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12.xml" ContentType="application/vnd.openxmlformats-officedocument.wordprocessingml.footer+xml"/>
  <Override PartName="/word/footer113.xml" ContentType="application/vnd.openxmlformats-officedocument.wordprocessingml.footer+xml"/>
  <Override PartName="/word/footer114.xml" ContentType="application/vnd.openxmlformats-officedocument.wordprocessingml.footer+xml"/>
  <Override PartName="/word/footer115.xml" ContentType="application/vnd.openxmlformats-officedocument.wordprocessingml.footer+xml"/>
  <Override PartName="/word/footer116.xml" ContentType="application/vnd.openxmlformats-officedocument.wordprocessingml.footer+xml"/>
  <Override PartName="/word/footer117.xml" ContentType="application/vnd.openxmlformats-officedocument.wordprocessingml.footer+xml"/>
  <Override PartName="/word/footer118.xml" ContentType="application/vnd.openxmlformats-officedocument.wordprocessingml.footer+xml"/>
  <Override PartName="/word/footer119.xml" ContentType="application/vnd.openxmlformats-officedocument.wordprocessingml.footer+xml"/>
  <Override PartName="/word/footer120.xml" ContentType="application/vnd.openxmlformats-officedocument.wordprocessingml.footer+xml"/>
  <Override PartName="/word/footer121.xml" ContentType="application/vnd.openxmlformats-officedocument.wordprocessingml.footer+xml"/>
  <Override PartName="/word/footer122.xml" ContentType="application/vnd.openxmlformats-officedocument.wordprocessingml.footer+xml"/>
  <Override PartName="/word/footer123.xml" ContentType="application/vnd.openxmlformats-officedocument.wordprocessingml.footer+xml"/>
  <Override PartName="/word/footer124.xml" ContentType="application/vnd.openxmlformats-officedocument.wordprocessingml.footer+xml"/>
  <Override PartName="/word/footer125.xml" ContentType="application/vnd.openxmlformats-officedocument.wordprocessingml.footer+xml"/>
  <Override PartName="/word/footer126.xml" ContentType="application/vnd.openxmlformats-officedocument.wordprocessingml.footer+xml"/>
  <Override PartName="/word/footer127.xml" ContentType="application/vnd.openxmlformats-officedocument.wordprocessingml.footer+xml"/>
  <Override PartName="/word/footer128.xml" ContentType="application/vnd.openxmlformats-officedocument.wordprocessingml.footer+xml"/>
  <Override PartName="/word/footer129.xml" ContentType="application/vnd.openxmlformats-officedocument.wordprocessingml.footer+xml"/>
  <Override PartName="/word/footer130.xml" ContentType="application/vnd.openxmlformats-officedocument.wordprocessingml.footer+xml"/>
  <Override PartName="/word/footer131.xml" ContentType="application/vnd.openxmlformats-officedocument.wordprocessingml.footer+xml"/>
  <Override PartName="/word/footer132.xml" ContentType="application/vnd.openxmlformats-officedocument.wordprocessingml.footer+xml"/>
  <Override PartName="/word/footer133.xml" ContentType="application/vnd.openxmlformats-officedocument.wordprocessingml.footer+xml"/>
  <Override PartName="/word/footer134.xml" ContentType="application/vnd.openxmlformats-officedocument.wordprocessingml.footer+xml"/>
  <Override PartName="/word/footer135.xml" ContentType="application/vnd.openxmlformats-officedocument.wordprocessingml.footer+xml"/>
  <Override PartName="/word/footer136.xml" ContentType="application/vnd.openxmlformats-officedocument.wordprocessingml.footer+xml"/>
  <Override PartName="/word/footer137.xml" ContentType="application/vnd.openxmlformats-officedocument.wordprocessingml.footer+xml"/>
  <Override PartName="/word/footer138.xml" ContentType="application/vnd.openxmlformats-officedocument.wordprocessingml.footer+xml"/>
  <Override PartName="/word/footer139.xml" ContentType="application/vnd.openxmlformats-officedocument.wordprocessingml.footer+xml"/>
  <Override PartName="/word/footer140.xml" ContentType="application/vnd.openxmlformats-officedocument.wordprocessingml.footer+xml"/>
  <Override PartName="/word/footer141.xml" ContentType="application/vnd.openxmlformats-officedocument.wordprocessingml.footer+xml"/>
  <Override PartName="/word/footer142.xml" ContentType="application/vnd.openxmlformats-officedocument.wordprocessingml.footer+xml"/>
  <Override PartName="/word/footer143.xml" ContentType="application/vnd.openxmlformats-officedocument.wordprocessingml.footer+xml"/>
  <Override PartName="/word/footer144.xml" ContentType="application/vnd.openxmlformats-officedocument.wordprocessingml.footer+xml"/>
  <Override PartName="/word/footer145.xml" ContentType="application/vnd.openxmlformats-officedocument.wordprocessingml.footer+xml"/>
  <Override PartName="/word/footer146.xml" ContentType="application/vnd.openxmlformats-officedocument.wordprocessingml.footer+xml"/>
  <Override PartName="/word/footer147.xml" ContentType="application/vnd.openxmlformats-officedocument.wordprocessingml.footer+xml"/>
  <Override PartName="/word/footer148.xml" ContentType="application/vnd.openxmlformats-officedocument.wordprocessingml.footer+xml"/>
  <Override PartName="/word/footer149.xml" ContentType="application/vnd.openxmlformats-officedocument.wordprocessingml.footer+xml"/>
  <Override PartName="/word/footer150.xml" ContentType="application/vnd.openxmlformats-officedocument.wordprocessingml.footer+xml"/>
  <Override PartName="/word/footer151.xml" ContentType="application/vnd.openxmlformats-officedocument.wordprocessingml.footer+xml"/>
  <Override PartName="/word/footer152.xml" ContentType="application/vnd.openxmlformats-officedocument.wordprocessingml.footer+xml"/>
  <Override PartName="/word/footer153.xml" ContentType="application/vnd.openxmlformats-officedocument.wordprocessingml.footer+xml"/>
  <Override PartName="/word/footer154.xml" ContentType="application/vnd.openxmlformats-officedocument.wordprocessingml.footer+xml"/>
  <Override PartName="/word/footer155.xml" ContentType="application/vnd.openxmlformats-officedocument.wordprocessingml.footer+xml"/>
  <Override PartName="/word/footer156.xml" ContentType="application/vnd.openxmlformats-officedocument.wordprocessingml.footer+xml"/>
  <Override PartName="/word/footer157.xml" ContentType="application/vnd.openxmlformats-officedocument.wordprocessingml.footer+xml"/>
  <Override PartName="/word/footer158.xml" ContentType="application/vnd.openxmlformats-officedocument.wordprocessingml.footer+xml"/>
  <Override PartName="/word/footer159.xml" ContentType="application/vnd.openxmlformats-officedocument.wordprocessingml.footer+xml"/>
  <Override PartName="/word/footer160.xml" ContentType="application/vnd.openxmlformats-officedocument.wordprocessingml.footer+xml"/>
  <Override PartName="/word/footer161.xml" ContentType="application/vnd.openxmlformats-officedocument.wordprocessingml.footer+xml"/>
  <Override PartName="/word/footer162.xml" ContentType="application/vnd.openxmlformats-officedocument.wordprocessingml.footer+xml"/>
  <Override PartName="/word/footer163.xml" ContentType="application/vnd.openxmlformats-officedocument.wordprocessingml.footer+xml"/>
  <Override PartName="/word/footer164.xml" ContentType="application/vnd.openxmlformats-officedocument.wordprocessingml.footer+xml"/>
  <Override PartName="/word/footer165.xml" ContentType="application/vnd.openxmlformats-officedocument.wordprocessingml.footer+xml"/>
  <Override PartName="/word/footer166.xml" ContentType="application/vnd.openxmlformats-officedocument.wordprocessingml.footer+xml"/>
  <Override PartName="/word/footer167.xml" ContentType="application/vnd.openxmlformats-officedocument.wordprocessingml.footer+xml"/>
  <Override PartName="/word/footer168.xml" ContentType="application/vnd.openxmlformats-officedocument.wordprocessingml.footer+xml"/>
  <Override PartName="/word/footer169.xml" ContentType="application/vnd.openxmlformats-officedocument.wordprocessingml.footer+xml"/>
  <Override PartName="/word/footer170.xml" ContentType="application/vnd.openxmlformats-officedocument.wordprocessingml.footer+xml"/>
  <Override PartName="/word/footer171.xml" ContentType="application/vnd.openxmlformats-officedocument.wordprocessingml.footer+xml"/>
  <Override PartName="/word/footer172.xml" ContentType="application/vnd.openxmlformats-officedocument.wordprocessingml.footer+xml"/>
  <Override PartName="/word/footer173.xml" ContentType="application/vnd.openxmlformats-officedocument.wordprocessingml.footer+xml"/>
  <Override PartName="/word/footer174.xml" ContentType="application/vnd.openxmlformats-officedocument.wordprocessingml.footer+xml"/>
  <Override PartName="/word/footer175.xml" ContentType="application/vnd.openxmlformats-officedocument.wordprocessingml.footer+xml"/>
  <Override PartName="/word/footer176.xml" ContentType="application/vnd.openxmlformats-officedocument.wordprocessingml.footer+xml"/>
  <Override PartName="/word/footer177.xml" ContentType="application/vnd.openxmlformats-officedocument.wordprocessingml.footer+xml"/>
  <Override PartName="/word/footer178.xml" ContentType="application/vnd.openxmlformats-officedocument.wordprocessingml.footer+xml"/>
  <Override PartName="/word/footer179.xml" ContentType="application/vnd.openxmlformats-officedocument.wordprocessingml.footer+xml"/>
  <Override PartName="/word/footer180.xml" ContentType="application/vnd.openxmlformats-officedocument.wordprocessingml.footer+xml"/>
  <Override PartName="/word/footer181.xml" ContentType="application/vnd.openxmlformats-officedocument.wordprocessingml.footer+xml"/>
  <Override PartName="/word/footer182.xml" ContentType="application/vnd.openxmlformats-officedocument.wordprocessingml.footer+xml"/>
  <Override PartName="/word/footer183.xml" ContentType="application/vnd.openxmlformats-officedocument.wordprocessingml.footer+xml"/>
  <Override PartName="/word/footer184.xml" ContentType="application/vnd.openxmlformats-officedocument.wordprocessingml.footer+xml"/>
  <Override PartName="/word/footer185.xml" ContentType="application/vnd.openxmlformats-officedocument.wordprocessingml.footer+xml"/>
  <Override PartName="/word/footer186.xml" ContentType="application/vnd.openxmlformats-officedocument.wordprocessingml.footer+xml"/>
  <Override PartName="/word/footer187.xml" ContentType="application/vnd.openxmlformats-officedocument.wordprocessingml.footer+xml"/>
  <Override PartName="/word/footer188.xml" ContentType="application/vnd.openxmlformats-officedocument.wordprocessingml.footer+xml"/>
  <Override PartName="/word/footer189.xml" ContentType="application/vnd.openxmlformats-officedocument.wordprocessingml.footer+xml"/>
  <Override PartName="/word/footer190.xml" ContentType="application/vnd.openxmlformats-officedocument.wordprocessingml.footer+xml"/>
  <Override PartName="/word/footer191.xml" ContentType="application/vnd.openxmlformats-officedocument.wordprocessingml.footer+xml"/>
  <Override PartName="/word/footer192.xml" ContentType="application/vnd.openxmlformats-officedocument.wordprocessingml.footer+xml"/>
  <Override PartName="/word/footer193.xml" ContentType="application/vnd.openxmlformats-officedocument.wordprocessingml.footer+xml"/>
  <Override PartName="/word/footer194.xml" ContentType="application/vnd.openxmlformats-officedocument.wordprocessingml.footer+xml"/>
  <Override PartName="/word/footer195.xml" ContentType="application/vnd.openxmlformats-officedocument.wordprocessingml.footer+xml"/>
  <Override PartName="/word/footer196.xml" ContentType="application/vnd.openxmlformats-officedocument.wordprocessingml.footer+xml"/>
  <Override PartName="/word/footer197.xml" ContentType="application/vnd.openxmlformats-officedocument.wordprocessingml.footer+xml"/>
  <Override PartName="/word/footer198.xml" ContentType="application/vnd.openxmlformats-officedocument.wordprocessingml.footer+xml"/>
  <Override PartName="/word/footer199.xml" ContentType="application/vnd.openxmlformats-officedocument.wordprocessingml.footer+xml"/>
  <Override PartName="/word/footer200.xml" ContentType="application/vnd.openxmlformats-officedocument.wordprocessingml.footer+xml"/>
  <Override PartName="/word/footer201.xml" ContentType="application/vnd.openxmlformats-officedocument.wordprocessingml.footer+xml"/>
  <Override PartName="/word/footer202.xml" ContentType="application/vnd.openxmlformats-officedocument.wordprocessingml.footer+xml"/>
  <Override PartName="/word/footer203.xml" ContentType="application/vnd.openxmlformats-officedocument.wordprocessingml.footer+xml"/>
  <Override PartName="/word/footer204.xml" ContentType="application/vnd.openxmlformats-officedocument.wordprocessingml.footer+xml"/>
  <Override PartName="/word/footer20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91590" w14:textId="77777777" w:rsidR="00DD2B7A" w:rsidRDefault="00DD2B7A">
      <w:pPr>
        <w:pStyle w:val="a5"/>
        <w:ind w:left="118"/>
        <w:rPr>
          <w:sz w:val="20"/>
        </w:rPr>
      </w:pPr>
    </w:p>
    <w:p w14:paraId="441CE0EC" w14:textId="77777777" w:rsidR="00DD2B7A" w:rsidRDefault="00DD2B7A">
      <w:pPr>
        <w:sectPr w:rsidR="00DD2B7A">
          <w:pgSz w:w="12100" w:h="16970"/>
          <w:pgMar w:top="200" w:right="140" w:bottom="280" w:left="100" w:header="0" w:footer="0" w:gutter="0"/>
          <w:cols w:space="720"/>
          <w:formProt w:val="0"/>
        </w:sectPr>
      </w:pPr>
    </w:p>
    <w:p w14:paraId="22ED8CA3" w14:textId="77777777" w:rsidR="00DD2B7A" w:rsidRDefault="00DD2B7A">
      <w:pPr>
        <w:pStyle w:val="1"/>
        <w:spacing w:before="69"/>
        <w:ind w:left="1666" w:right="1546"/>
        <w:jc w:val="center"/>
        <w:rPr>
          <w:spacing w:val="-2"/>
        </w:rPr>
      </w:pPr>
    </w:p>
    <w:p w14:paraId="0E3906F6" w14:textId="77777777" w:rsidR="00DD2B7A" w:rsidRDefault="00000000">
      <w:pPr>
        <w:pStyle w:val="paragraph"/>
        <w:spacing w:beforeAutospacing="0" w:afterAutospacing="0"/>
        <w:jc w:val="center"/>
        <w:textAlignment w:val="baseline"/>
        <w:rPr>
          <w:rFonts w:ascii="Segoe UI" w:hAnsi="Segoe UI" w:cs="Segoe UI"/>
        </w:rPr>
      </w:pPr>
      <w:r>
        <w:t xml:space="preserve">    </w:t>
      </w:r>
      <w:r>
        <w:rPr>
          <w:rStyle w:val="normaltextrun"/>
        </w:rPr>
        <w:t>Индивидуальный предприниматель</w:t>
      </w:r>
      <w:r>
        <w:rPr>
          <w:rStyle w:val="eop"/>
        </w:rPr>
        <w:t> </w:t>
      </w:r>
    </w:p>
    <w:p w14:paraId="3CCCB241" w14:textId="77777777" w:rsidR="00DD2B7A" w:rsidRDefault="00000000">
      <w:pPr>
        <w:pStyle w:val="paragraph"/>
        <w:spacing w:beforeAutospacing="0" w:afterAutospacing="0"/>
        <w:jc w:val="center"/>
        <w:textAlignment w:val="baseline"/>
        <w:rPr>
          <w:rFonts w:ascii="Segoe UI" w:hAnsi="Segoe UI" w:cs="Segoe UI"/>
        </w:rPr>
      </w:pPr>
      <w:r>
        <w:rPr>
          <w:rStyle w:val="normaltextrun"/>
        </w:rPr>
        <w:t> Свердлова Лилия Александровна</w:t>
      </w:r>
      <w:r>
        <w:rPr>
          <w:rStyle w:val="eop"/>
        </w:rPr>
        <w:t> </w:t>
      </w:r>
    </w:p>
    <w:p w14:paraId="13DF4BDF" w14:textId="77777777" w:rsidR="00DD2B7A" w:rsidRDefault="00000000">
      <w:pPr>
        <w:pStyle w:val="paragraph"/>
        <w:spacing w:beforeAutospacing="0" w:afterAutospacing="0"/>
        <w:jc w:val="center"/>
        <w:textAlignment w:val="baseline"/>
        <w:rPr>
          <w:rFonts w:ascii="Segoe UI" w:hAnsi="Segoe UI" w:cs="Segoe UI"/>
        </w:rPr>
      </w:pPr>
      <w:r>
        <w:rPr>
          <w:rStyle w:val="normaltextrun"/>
        </w:rPr>
        <w:t>Адрес: 620075 Россия,</w:t>
      </w:r>
      <w:r>
        <w:rPr>
          <w:rStyle w:val="apple-converted-space"/>
        </w:rPr>
        <w:t> </w:t>
      </w:r>
      <w:proofErr w:type="spellStart"/>
      <w:r>
        <w:rPr>
          <w:rStyle w:val="spellingerror"/>
        </w:rPr>
        <w:t>г.Екатеринбург</w:t>
      </w:r>
      <w:proofErr w:type="spellEnd"/>
      <w:r>
        <w:rPr>
          <w:rStyle w:val="normaltextrun"/>
        </w:rPr>
        <w:t>, ул. Кузнечная, 79, 218</w:t>
      </w:r>
      <w:r>
        <w:rPr>
          <w:rStyle w:val="eop"/>
        </w:rPr>
        <w:t> </w:t>
      </w:r>
    </w:p>
    <w:p w14:paraId="786E5ED5" w14:textId="77777777" w:rsidR="00DD2B7A" w:rsidRDefault="00000000">
      <w:pPr>
        <w:pStyle w:val="paragraph"/>
        <w:spacing w:beforeAutospacing="0" w:afterAutospacing="0"/>
        <w:jc w:val="center"/>
        <w:textAlignment w:val="baseline"/>
        <w:rPr>
          <w:rFonts w:ascii="Segoe UI" w:hAnsi="Segoe UI" w:cs="Segoe UI"/>
        </w:rPr>
      </w:pPr>
      <w:r>
        <w:rPr>
          <w:rStyle w:val="normaltextrun"/>
        </w:rPr>
        <w:t>ОГРН</w:t>
      </w:r>
      <w:r>
        <w:rPr>
          <w:rStyle w:val="apple-converted-space"/>
        </w:rPr>
        <w:t> </w:t>
      </w:r>
      <w:r>
        <w:rPr>
          <w:rStyle w:val="contextualspellingandgrammarerror"/>
        </w:rPr>
        <w:t>318665800120504  ИНН</w:t>
      </w:r>
      <w:r>
        <w:rPr>
          <w:rStyle w:val="normaltextrun"/>
        </w:rPr>
        <w:t>/КПП 667412234414</w:t>
      </w:r>
      <w:r>
        <w:rPr>
          <w:rStyle w:val="eop"/>
        </w:rPr>
        <w:t> </w:t>
      </w:r>
    </w:p>
    <w:p w14:paraId="3D3913C1" w14:textId="77777777" w:rsidR="00DD2B7A" w:rsidRDefault="00000000">
      <w:pPr>
        <w:pStyle w:val="paragraph"/>
        <w:spacing w:beforeAutospacing="0" w:afterAutospacing="0"/>
        <w:jc w:val="center"/>
        <w:textAlignment w:val="baseline"/>
        <w:rPr>
          <w:rStyle w:val="eop"/>
        </w:rPr>
      </w:pPr>
      <w:r>
        <w:rPr>
          <w:rStyle w:val="normaltextrun"/>
          <w:b/>
          <w:bCs/>
        </w:rPr>
        <w:t>-----------------------------------------------------------------------------</w:t>
      </w:r>
      <w:r>
        <w:rPr>
          <w:rStyle w:val="eop"/>
        </w:rPr>
        <w:t> </w:t>
      </w:r>
    </w:p>
    <w:p w14:paraId="51B7AF0D" w14:textId="77777777" w:rsidR="00DD2B7A" w:rsidRDefault="00DD2B7A">
      <w:pPr>
        <w:pStyle w:val="paragraph"/>
        <w:spacing w:beforeAutospacing="0" w:afterAutospacing="0"/>
        <w:jc w:val="center"/>
        <w:textAlignment w:val="baseline"/>
        <w:rPr>
          <w:rStyle w:val="eop"/>
        </w:rPr>
      </w:pPr>
    </w:p>
    <w:p w14:paraId="0EC35AB2" w14:textId="77777777" w:rsidR="00DD2B7A" w:rsidRDefault="00000000">
      <w:pPr>
        <w:pStyle w:val="paragraph"/>
        <w:spacing w:beforeAutospacing="0" w:afterAutospacing="0"/>
        <w:jc w:val="center"/>
        <w:textAlignment w:val="baseline"/>
        <w:rPr>
          <w:rFonts w:ascii="Segoe UI" w:hAnsi="Segoe UI" w:cs="Segoe UI"/>
        </w:rPr>
      </w:pPr>
      <w:r>
        <w:rPr>
          <w:rStyle w:val="eop"/>
        </w:rPr>
        <w:t>Частное дошкольное образовательное учреждение «Детский центр «Я-лучший!»</w:t>
      </w:r>
    </w:p>
    <w:p w14:paraId="777B1163" w14:textId="77777777" w:rsidR="00DD2B7A" w:rsidRDefault="00DD2B7A">
      <w:pPr>
        <w:pStyle w:val="1"/>
        <w:spacing w:before="69"/>
        <w:ind w:right="1546"/>
        <w:rPr>
          <w:spacing w:val="-2"/>
        </w:rPr>
      </w:pPr>
    </w:p>
    <w:p w14:paraId="4757020B" w14:textId="77777777" w:rsidR="00DD2B7A" w:rsidRDefault="00DD2B7A">
      <w:pPr>
        <w:pStyle w:val="1"/>
        <w:spacing w:before="69"/>
        <w:ind w:right="1546"/>
        <w:rPr>
          <w:spacing w:val="-2"/>
        </w:rPr>
      </w:pPr>
    </w:p>
    <w:p w14:paraId="6FF63C3B" w14:textId="77777777" w:rsidR="00DD2B7A" w:rsidRDefault="00DD2B7A">
      <w:pPr>
        <w:pStyle w:val="1"/>
        <w:spacing w:before="69"/>
        <w:ind w:right="1546"/>
        <w:rPr>
          <w:spacing w:val="-2"/>
        </w:rPr>
      </w:pPr>
    </w:p>
    <w:p w14:paraId="54719446" w14:textId="77777777" w:rsidR="00DD2B7A" w:rsidRDefault="00DD2B7A">
      <w:pPr>
        <w:pStyle w:val="1"/>
        <w:spacing w:before="69"/>
        <w:ind w:right="1546"/>
        <w:rPr>
          <w:spacing w:val="-2"/>
        </w:rPr>
      </w:pPr>
    </w:p>
    <w:p w14:paraId="2452308D" w14:textId="77777777" w:rsidR="00DD2B7A" w:rsidRDefault="00000000">
      <w:pPr>
        <w:pStyle w:val="1"/>
        <w:spacing w:before="69"/>
        <w:ind w:right="1546"/>
        <w:rPr>
          <w:spacing w:val="-2"/>
        </w:rPr>
      </w:pPr>
      <w:r>
        <w:rPr>
          <w:spacing w:val="-2"/>
        </w:rPr>
        <w:t xml:space="preserve">Принята педагогическим </w:t>
      </w:r>
    </w:p>
    <w:p w14:paraId="001D5304" w14:textId="6F96F613" w:rsidR="00DD2B7A" w:rsidRDefault="00000000">
      <w:pPr>
        <w:pStyle w:val="1"/>
        <w:spacing w:before="69"/>
        <w:ind w:right="1546"/>
        <w:rPr>
          <w:spacing w:val="-2"/>
        </w:rPr>
      </w:pPr>
      <w:r>
        <w:rPr>
          <w:spacing w:val="-2"/>
        </w:rPr>
        <w:t xml:space="preserve">советом </w:t>
      </w:r>
      <w:r w:rsidR="00F315B0">
        <w:rPr>
          <w:spacing w:val="-2"/>
        </w:rPr>
        <w:t>3</w:t>
      </w:r>
      <w:r>
        <w:rPr>
          <w:spacing w:val="-2"/>
        </w:rPr>
        <w:t>1.</w:t>
      </w:r>
      <w:r w:rsidR="00F315B0">
        <w:rPr>
          <w:spacing w:val="-2"/>
        </w:rPr>
        <w:t>08</w:t>
      </w:r>
      <w:r>
        <w:rPr>
          <w:spacing w:val="-2"/>
        </w:rPr>
        <w:t>.202</w:t>
      </w:r>
      <w:r w:rsidR="00F315B0">
        <w:rPr>
          <w:spacing w:val="-2"/>
        </w:rPr>
        <w:t>6</w:t>
      </w:r>
      <w:r>
        <w:rPr>
          <w:spacing w:val="-2"/>
        </w:rPr>
        <w:t>, протокол 1-ООП 2</w:t>
      </w:r>
      <w:r w:rsidR="00F315B0">
        <w:rPr>
          <w:spacing w:val="-2"/>
        </w:rPr>
        <w:t>6</w:t>
      </w:r>
    </w:p>
    <w:p w14:paraId="00066001" w14:textId="77777777" w:rsidR="00DD2B7A" w:rsidRDefault="00DD2B7A">
      <w:pPr>
        <w:pStyle w:val="1"/>
        <w:spacing w:before="69"/>
        <w:ind w:left="1666" w:right="1546"/>
        <w:jc w:val="center"/>
        <w:rPr>
          <w:spacing w:val="-2"/>
        </w:rPr>
      </w:pPr>
    </w:p>
    <w:p w14:paraId="0F9DA58A" w14:textId="77777777" w:rsidR="00DD2B7A" w:rsidRDefault="00DD2B7A">
      <w:pPr>
        <w:pStyle w:val="1"/>
        <w:spacing w:before="69"/>
        <w:ind w:left="1666" w:right="1546"/>
        <w:rPr>
          <w:spacing w:val="-2"/>
        </w:rPr>
      </w:pPr>
    </w:p>
    <w:p w14:paraId="2DE45033" w14:textId="77777777" w:rsidR="00DD2B7A" w:rsidRDefault="00000000">
      <w:pPr>
        <w:pStyle w:val="1"/>
        <w:spacing w:before="69"/>
        <w:ind w:right="1546"/>
        <w:rPr>
          <w:spacing w:val="-2"/>
        </w:rPr>
      </w:pPr>
      <w:r>
        <w:rPr>
          <w:spacing w:val="-2"/>
        </w:rPr>
        <w:t xml:space="preserve">Утверждаю: ИП Свердлова </w:t>
      </w:r>
      <w:proofErr w:type="gramStart"/>
      <w:r>
        <w:rPr>
          <w:spacing w:val="-2"/>
        </w:rPr>
        <w:t>Л.А.</w:t>
      </w:r>
      <w:proofErr w:type="gramEnd"/>
    </w:p>
    <w:p w14:paraId="2AE5870B" w14:textId="5E8740DF" w:rsidR="00DD2B7A" w:rsidRDefault="00000000">
      <w:pPr>
        <w:pStyle w:val="1"/>
        <w:spacing w:before="69"/>
        <w:ind w:right="1546"/>
        <w:rPr>
          <w:spacing w:val="-2"/>
        </w:rPr>
      </w:pPr>
      <w:r>
        <w:rPr>
          <w:spacing w:val="-2"/>
        </w:rPr>
        <w:t>Приказ ООП 202</w:t>
      </w:r>
      <w:r w:rsidR="00BD100D">
        <w:rPr>
          <w:spacing w:val="-2"/>
        </w:rPr>
        <w:t>6</w:t>
      </w:r>
      <w:r>
        <w:rPr>
          <w:spacing w:val="-2"/>
        </w:rPr>
        <w:t>/1</w:t>
      </w:r>
      <w:r w:rsidR="00BD100D">
        <w:rPr>
          <w:spacing w:val="-2"/>
        </w:rPr>
        <w:t>1</w:t>
      </w:r>
    </w:p>
    <w:p w14:paraId="427A8271" w14:textId="77777777" w:rsidR="00DD2B7A" w:rsidRDefault="00DD2B7A">
      <w:pPr>
        <w:pStyle w:val="1"/>
        <w:spacing w:before="69"/>
        <w:ind w:left="1666" w:right="1546"/>
        <w:jc w:val="center"/>
        <w:rPr>
          <w:spacing w:val="-2"/>
        </w:rPr>
      </w:pPr>
    </w:p>
    <w:p w14:paraId="70EB13E5" w14:textId="77777777" w:rsidR="00DD2B7A" w:rsidRDefault="00DD2B7A">
      <w:pPr>
        <w:pStyle w:val="1"/>
        <w:spacing w:before="69"/>
        <w:ind w:left="1666" w:right="1546"/>
        <w:jc w:val="center"/>
        <w:rPr>
          <w:spacing w:val="-2"/>
        </w:rPr>
      </w:pPr>
    </w:p>
    <w:p w14:paraId="05673926" w14:textId="77777777" w:rsidR="00DD2B7A" w:rsidRDefault="00DD2B7A">
      <w:pPr>
        <w:pStyle w:val="1"/>
        <w:spacing w:before="69"/>
        <w:ind w:left="1666" w:right="1546"/>
        <w:jc w:val="center"/>
        <w:rPr>
          <w:spacing w:val="-2"/>
        </w:rPr>
      </w:pPr>
    </w:p>
    <w:p w14:paraId="64080B25" w14:textId="583CCB6B" w:rsidR="00DD2B7A" w:rsidRDefault="00000000">
      <w:pPr>
        <w:pStyle w:val="1"/>
        <w:spacing w:before="69"/>
        <w:ind w:left="1666" w:right="1546"/>
        <w:jc w:val="center"/>
        <w:rPr>
          <w:spacing w:val="-2"/>
        </w:rPr>
      </w:pPr>
      <w:r>
        <w:rPr>
          <w:spacing w:val="-2"/>
        </w:rPr>
        <w:t>ОБРАЗОВАТЕЛЬНАЯ ПРОГРАММА ДОШКОЛЬНОГО ОБРАЗОВАНИЯ ИП СВЕРДЛОВОЙ Л.А. ЧДОУ «ДЕТСКИЙ ЦЕНТР «Я-ЛУЧШИЙ!» НА 202</w:t>
      </w:r>
      <w:r w:rsidR="00BD100D">
        <w:rPr>
          <w:spacing w:val="-2"/>
        </w:rPr>
        <w:t>6</w:t>
      </w:r>
      <w:r>
        <w:rPr>
          <w:spacing w:val="-2"/>
        </w:rPr>
        <w:t xml:space="preserve"> -202</w:t>
      </w:r>
      <w:r w:rsidR="00BD100D">
        <w:rPr>
          <w:spacing w:val="-2"/>
        </w:rPr>
        <w:t>7</w:t>
      </w:r>
      <w:r>
        <w:rPr>
          <w:spacing w:val="-2"/>
        </w:rPr>
        <w:t xml:space="preserve"> УЧЕБНЫЙ ГОД</w:t>
      </w:r>
    </w:p>
    <w:p w14:paraId="23A067F4" w14:textId="77777777" w:rsidR="00DD2B7A" w:rsidRDefault="00000000">
      <w:pPr>
        <w:pStyle w:val="1"/>
        <w:spacing w:before="69"/>
        <w:ind w:left="1666" w:right="1546"/>
        <w:jc w:val="center"/>
        <w:rPr>
          <w:spacing w:val="-2"/>
        </w:rPr>
      </w:pPr>
      <w:r>
        <w:rPr>
          <w:spacing w:val="-2"/>
        </w:rPr>
        <w:t>(разработана в соответствии с ФГОС ДО, ФОП ДО)</w:t>
      </w:r>
    </w:p>
    <w:p w14:paraId="5BC0C97D" w14:textId="77777777" w:rsidR="00DD2B7A" w:rsidRDefault="00DD2B7A">
      <w:pPr>
        <w:pStyle w:val="1"/>
        <w:spacing w:before="69"/>
        <w:ind w:left="1666" w:right="1546"/>
        <w:jc w:val="center"/>
        <w:rPr>
          <w:spacing w:val="-2"/>
        </w:rPr>
      </w:pPr>
    </w:p>
    <w:p w14:paraId="0DFEB60D" w14:textId="77777777" w:rsidR="00DD2B7A" w:rsidRDefault="00DD2B7A">
      <w:pPr>
        <w:pStyle w:val="1"/>
        <w:spacing w:before="69"/>
        <w:ind w:left="1666" w:right="1546"/>
        <w:jc w:val="center"/>
        <w:rPr>
          <w:spacing w:val="-2"/>
        </w:rPr>
      </w:pPr>
    </w:p>
    <w:p w14:paraId="7F9ACAF0" w14:textId="77777777" w:rsidR="00DD2B7A" w:rsidRDefault="00DD2B7A">
      <w:pPr>
        <w:pStyle w:val="1"/>
        <w:spacing w:before="69"/>
        <w:ind w:left="1666" w:right="1546"/>
        <w:jc w:val="center"/>
        <w:rPr>
          <w:spacing w:val="-2"/>
        </w:rPr>
      </w:pPr>
    </w:p>
    <w:p w14:paraId="70685E8F" w14:textId="77777777" w:rsidR="00DD2B7A" w:rsidRDefault="00DD2B7A">
      <w:pPr>
        <w:pStyle w:val="1"/>
        <w:spacing w:before="69"/>
        <w:ind w:left="1666" w:right="1546"/>
        <w:jc w:val="center"/>
        <w:rPr>
          <w:spacing w:val="-2"/>
        </w:rPr>
      </w:pPr>
    </w:p>
    <w:p w14:paraId="6F007A13" w14:textId="77777777" w:rsidR="00DD2B7A" w:rsidRDefault="00DD2B7A">
      <w:pPr>
        <w:pStyle w:val="1"/>
        <w:spacing w:before="69"/>
        <w:ind w:left="1666" w:right="1546"/>
        <w:jc w:val="center"/>
        <w:rPr>
          <w:spacing w:val="-2"/>
        </w:rPr>
      </w:pPr>
    </w:p>
    <w:p w14:paraId="00581AED" w14:textId="77777777" w:rsidR="00DD2B7A" w:rsidRDefault="00DD2B7A">
      <w:pPr>
        <w:pStyle w:val="1"/>
        <w:spacing w:before="69"/>
        <w:ind w:left="1666" w:right="1546"/>
        <w:jc w:val="center"/>
        <w:rPr>
          <w:spacing w:val="-2"/>
        </w:rPr>
      </w:pPr>
    </w:p>
    <w:p w14:paraId="4F0D987D" w14:textId="77777777" w:rsidR="00DD2B7A" w:rsidRDefault="00DD2B7A">
      <w:pPr>
        <w:pStyle w:val="1"/>
        <w:spacing w:before="69"/>
        <w:ind w:left="1666" w:right="1546"/>
        <w:jc w:val="center"/>
        <w:rPr>
          <w:spacing w:val="-2"/>
        </w:rPr>
      </w:pPr>
    </w:p>
    <w:p w14:paraId="579FDB90" w14:textId="77777777" w:rsidR="00DD2B7A" w:rsidRDefault="00DD2B7A">
      <w:pPr>
        <w:pStyle w:val="1"/>
        <w:spacing w:before="69"/>
        <w:ind w:left="1666" w:right="1546"/>
        <w:jc w:val="center"/>
        <w:rPr>
          <w:spacing w:val="-2"/>
        </w:rPr>
      </w:pPr>
    </w:p>
    <w:p w14:paraId="2AB6F79C" w14:textId="77777777" w:rsidR="00DD2B7A" w:rsidRDefault="00DD2B7A">
      <w:pPr>
        <w:pStyle w:val="1"/>
        <w:spacing w:before="69"/>
        <w:ind w:left="1666" w:right="1546"/>
        <w:jc w:val="center"/>
        <w:rPr>
          <w:spacing w:val="-2"/>
        </w:rPr>
      </w:pPr>
    </w:p>
    <w:p w14:paraId="4845DC69" w14:textId="77777777" w:rsidR="00DD2B7A" w:rsidRDefault="00DD2B7A">
      <w:pPr>
        <w:pStyle w:val="1"/>
        <w:spacing w:before="69"/>
        <w:ind w:left="1666" w:right="1546"/>
        <w:jc w:val="center"/>
        <w:rPr>
          <w:spacing w:val="-2"/>
        </w:rPr>
      </w:pPr>
    </w:p>
    <w:p w14:paraId="3B257F96" w14:textId="77777777" w:rsidR="00DD2B7A" w:rsidRDefault="00DD2B7A">
      <w:pPr>
        <w:pStyle w:val="1"/>
        <w:spacing w:before="69"/>
        <w:ind w:left="1666" w:right="1546"/>
        <w:jc w:val="center"/>
        <w:rPr>
          <w:spacing w:val="-2"/>
        </w:rPr>
      </w:pPr>
    </w:p>
    <w:p w14:paraId="289C765C" w14:textId="77777777" w:rsidR="00DD2B7A" w:rsidRDefault="00DD2B7A">
      <w:pPr>
        <w:pStyle w:val="1"/>
        <w:spacing w:before="69"/>
        <w:ind w:left="1666" w:right="1546"/>
        <w:jc w:val="center"/>
        <w:rPr>
          <w:spacing w:val="-2"/>
        </w:rPr>
      </w:pPr>
    </w:p>
    <w:p w14:paraId="15756B3C" w14:textId="77777777" w:rsidR="00DD2B7A" w:rsidRDefault="00DD2B7A">
      <w:pPr>
        <w:pStyle w:val="1"/>
        <w:spacing w:before="69"/>
        <w:ind w:left="1666" w:right="1546"/>
        <w:jc w:val="center"/>
        <w:rPr>
          <w:spacing w:val="-2"/>
        </w:rPr>
      </w:pPr>
    </w:p>
    <w:p w14:paraId="549F9F08" w14:textId="77777777" w:rsidR="00DD2B7A" w:rsidRDefault="00DD2B7A">
      <w:pPr>
        <w:pStyle w:val="1"/>
        <w:spacing w:before="69"/>
        <w:ind w:left="1666" w:right="1546"/>
        <w:jc w:val="center"/>
        <w:rPr>
          <w:spacing w:val="-2"/>
        </w:rPr>
      </w:pPr>
    </w:p>
    <w:p w14:paraId="0AA4E5A1" w14:textId="77777777" w:rsidR="00DD2B7A" w:rsidRDefault="00DD2B7A">
      <w:pPr>
        <w:pStyle w:val="1"/>
        <w:spacing w:before="69"/>
        <w:ind w:left="1666" w:right="1546"/>
        <w:jc w:val="center"/>
        <w:rPr>
          <w:spacing w:val="-2"/>
        </w:rPr>
      </w:pPr>
    </w:p>
    <w:p w14:paraId="7309FE4B" w14:textId="1F49C97A" w:rsidR="00DD2B7A" w:rsidRDefault="00000000">
      <w:pPr>
        <w:pStyle w:val="1"/>
        <w:spacing w:before="69"/>
        <w:ind w:left="1666" w:right="1546"/>
        <w:jc w:val="center"/>
        <w:rPr>
          <w:spacing w:val="-2"/>
        </w:rPr>
      </w:pPr>
      <w:r>
        <w:rPr>
          <w:spacing w:val="-2"/>
        </w:rPr>
        <w:t>202</w:t>
      </w:r>
      <w:r w:rsidR="00BD100D">
        <w:rPr>
          <w:spacing w:val="-2"/>
        </w:rPr>
        <w:t>6</w:t>
      </w:r>
      <w:r>
        <w:rPr>
          <w:spacing w:val="-2"/>
        </w:rPr>
        <w:t xml:space="preserve"> г.</w:t>
      </w:r>
    </w:p>
    <w:p w14:paraId="616D74E9" w14:textId="77777777" w:rsidR="00DD2B7A" w:rsidRDefault="00DD2B7A">
      <w:pPr>
        <w:pStyle w:val="1"/>
        <w:spacing w:before="69"/>
        <w:ind w:left="1666" w:right="1546"/>
        <w:jc w:val="center"/>
        <w:rPr>
          <w:spacing w:val="-2"/>
        </w:rPr>
      </w:pPr>
    </w:p>
    <w:p w14:paraId="3F2AFD9D" w14:textId="77777777" w:rsidR="00DD2B7A" w:rsidRDefault="00DD2B7A">
      <w:pPr>
        <w:pStyle w:val="1"/>
        <w:spacing w:before="69"/>
        <w:ind w:left="0" w:right="1546"/>
        <w:rPr>
          <w:spacing w:val="-2"/>
        </w:rPr>
      </w:pPr>
    </w:p>
    <w:p w14:paraId="6F504A3F" w14:textId="77777777" w:rsidR="00DD2B7A" w:rsidRDefault="00000000">
      <w:pPr>
        <w:pStyle w:val="1"/>
        <w:spacing w:before="69"/>
        <w:ind w:left="0" w:right="1546"/>
      </w:pPr>
      <w:r>
        <w:rPr>
          <w:spacing w:val="-2"/>
        </w:rPr>
        <w:lastRenderedPageBreak/>
        <w:t>СОДЕРЖАНИЕ</w:t>
      </w:r>
    </w:p>
    <w:p w14:paraId="763D4766" w14:textId="77777777" w:rsidR="00DD2B7A" w:rsidRDefault="00DD2B7A">
      <w:pPr>
        <w:pStyle w:val="a5"/>
        <w:spacing w:before="112"/>
        <w:rPr>
          <w:b/>
          <w:sz w:val="20"/>
        </w:rPr>
      </w:pPr>
    </w:p>
    <w:tbl>
      <w:tblPr>
        <w:tblStyle w:val="TableNormal"/>
        <w:tblW w:w="10679" w:type="dxa"/>
        <w:tblInd w:w="361" w:type="dxa"/>
        <w:tblLayout w:type="fixed"/>
        <w:tblCellMar>
          <w:left w:w="5" w:type="dxa"/>
          <w:right w:w="5" w:type="dxa"/>
        </w:tblCellMar>
        <w:tblLook w:val="01E0" w:firstRow="1" w:lastRow="1" w:firstColumn="1" w:lastColumn="1" w:noHBand="0" w:noVBand="0"/>
      </w:tblPr>
      <w:tblGrid>
        <w:gridCol w:w="815"/>
        <w:gridCol w:w="1136"/>
        <w:gridCol w:w="7361"/>
        <w:gridCol w:w="1367"/>
      </w:tblGrid>
      <w:tr w:rsidR="00DD2B7A" w14:paraId="52C2E201" w14:textId="77777777">
        <w:trPr>
          <w:trHeight w:val="275"/>
        </w:trPr>
        <w:tc>
          <w:tcPr>
            <w:tcW w:w="1951" w:type="dxa"/>
            <w:gridSpan w:val="2"/>
            <w:tcBorders>
              <w:top w:val="single" w:sz="4" w:space="0" w:color="000000"/>
              <w:left w:val="single" w:sz="4" w:space="0" w:color="000000"/>
              <w:bottom w:val="single" w:sz="4" w:space="0" w:color="000000"/>
              <w:right w:val="single" w:sz="4" w:space="0" w:color="000000"/>
            </w:tcBorders>
          </w:tcPr>
          <w:p w14:paraId="27E8FF47" w14:textId="77777777" w:rsidR="00DD2B7A" w:rsidRDefault="00000000">
            <w:pPr>
              <w:pStyle w:val="TableParagraph"/>
              <w:spacing w:line="256" w:lineRule="exact"/>
              <w:ind w:left="20" w:right="2"/>
              <w:jc w:val="center"/>
              <w:rPr>
                <w:b/>
                <w:sz w:val="24"/>
              </w:rPr>
            </w:pPr>
            <w:r>
              <w:rPr>
                <w:b/>
                <w:spacing w:val="-5"/>
                <w:sz w:val="24"/>
              </w:rPr>
              <w:t>I.</w:t>
            </w:r>
          </w:p>
        </w:tc>
        <w:tc>
          <w:tcPr>
            <w:tcW w:w="7360" w:type="dxa"/>
            <w:tcBorders>
              <w:top w:val="single" w:sz="4" w:space="0" w:color="000000"/>
              <w:left w:val="single" w:sz="4" w:space="0" w:color="000000"/>
              <w:bottom w:val="single" w:sz="4" w:space="0" w:color="000000"/>
              <w:right w:val="single" w:sz="4" w:space="0" w:color="000000"/>
            </w:tcBorders>
          </w:tcPr>
          <w:p w14:paraId="30961DF0" w14:textId="77777777" w:rsidR="00DD2B7A" w:rsidRDefault="00000000">
            <w:pPr>
              <w:pStyle w:val="TableParagraph"/>
              <w:spacing w:line="256" w:lineRule="exact"/>
              <w:ind w:left="113"/>
              <w:rPr>
                <w:sz w:val="24"/>
              </w:rPr>
            </w:pPr>
            <w:r>
              <w:rPr>
                <w:sz w:val="24"/>
              </w:rPr>
              <w:t>Пояснительная</w:t>
            </w:r>
            <w:r>
              <w:rPr>
                <w:spacing w:val="-10"/>
                <w:sz w:val="24"/>
              </w:rPr>
              <w:t xml:space="preserve"> </w:t>
            </w:r>
            <w:r>
              <w:rPr>
                <w:spacing w:val="-2"/>
                <w:sz w:val="24"/>
              </w:rPr>
              <w:t>записка</w:t>
            </w:r>
          </w:p>
        </w:tc>
        <w:tc>
          <w:tcPr>
            <w:tcW w:w="1367" w:type="dxa"/>
            <w:tcBorders>
              <w:top w:val="single" w:sz="4" w:space="0" w:color="000000"/>
              <w:left w:val="single" w:sz="4" w:space="0" w:color="000000"/>
              <w:bottom w:val="single" w:sz="4" w:space="0" w:color="000000"/>
              <w:right w:val="single" w:sz="4" w:space="0" w:color="000000"/>
            </w:tcBorders>
          </w:tcPr>
          <w:p w14:paraId="0A073D2F" w14:textId="77777777" w:rsidR="00DD2B7A" w:rsidRDefault="00000000">
            <w:pPr>
              <w:pStyle w:val="TableParagraph"/>
              <w:spacing w:line="256" w:lineRule="exact"/>
              <w:ind w:left="115"/>
              <w:rPr>
                <w:sz w:val="24"/>
              </w:rPr>
            </w:pPr>
            <w:r>
              <w:rPr>
                <w:sz w:val="24"/>
              </w:rPr>
              <w:t xml:space="preserve">стр. </w:t>
            </w:r>
            <w:r>
              <w:rPr>
                <w:spacing w:val="-10"/>
                <w:sz w:val="24"/>
              </w:rPr>
              <w:t>3</w:t>
            </w:r>
          </w:p>
        </w:tc>
      </w:tr>
      <w:tr w:rsidR="00DD2B7A" w14:paraId="5F1E8776" w14:textId="77777777">
        <w:trPr>
          <w:trHeight w:val="277"/>
        </w:trPr>
        <w:tc>
          <w:tcPr>
            <w:tcW w:w="815" w:type="dxa"/>
            <w:tcBorders>
              <w:top w:val="single" w:sz="4" w:space="0" w:color="000000"/>
              <w:left w:val="single" w:sz="4" w:space="0" w:color="000000"/>
              <w:bottom w:val="single" w:sz="4" w:space="0" w:color="000000"/>
              <w:right w:val="single" w:sz="4" w:space="0" w:color="000000"/>
            </w:tcBorders>
          </w:tcPr>
          <w:p w14:paraId="19652778" w14:textId="77777777" w:rsidR="00DD2B7A" w:rsidRDefault="00000000">
            <w:pPr>
              <w:pStyle w:val="TableParagraph"/>
              <w:spacing w:line="258" w:lineRule="exact"/>
              <w:rPr>
                <w:b/>
                <w:sz w:val="24"/>
              </w:rPr>
            </w:pPr>
            <w:r>
              <w:rPr>
                <w:b/>
                <w:spacing w:val="-5"/>
                <w:sz w:val="24"/>
              </w:rPr>
              <w:t>1.</w:t>
            </w:r>
          </w:p>
        </w:tc>
        <w:tc>
          <w:tcPr>
            <w:tcW w:w="1136" w:type="dxa"/>
            <w:tcBorders>
              <w:top w:val="single" w:sz="4" w:space="0" w:color="000000"/>
              <w:left w:val="single" w:sz="4" w:space="0" w:color="000000"/>
              <w:bottom w:val="single" w:sz="4" w:space="0" w:color="000000"/>
              <w:right w:val="single" w:sz="4" w:space="0" w:color="000000"/>
            </w:tcBorders>
          </w:tcPr>
          <w:p w14:paraId="58A7D7AC" w14:textId="77777777" w:rsidR="00DD2B7A" w:rsidRDefault="00000000">
            <w:pPr>
              <w:pStyle w:val="TableParagraph"/>
              <w:spacing w:line="258" w:lineRule="exact"/>
              <w:ind w:left="113"/>
              <w:rPr>
                <w:sz w:val="24"/>
              </w:rPr>
            </w:pPr>
            <w:r>
              <w:rPr>
                <w:sz w:val="24"/>
              </w:rPr>
              <w:t xml:space="preserve">1.1., </w:t>
            </w:r>
            <w:r>
              <w:rPr>
                <w:spacing w:val="-4"/>
                <w:sz w:val="24"/>
              </w:rPr>
              <w:t>1.2.</w:t>
            </w:r>
          </w:p>
        </w:tc>
        <w:tc>
          <w:tcPr>
            <w:tcW w:w="7360" w:type="dxa"/>
            <w:tcBorders>
              <w:top w:val="single" w:sz="4" w:space="0" w:color="000000"/>
              <w:left w:val="single" w:sz="4" w:space="0" w:color="000000"/>
              <w:bottom w:val="single" w:sz="4" w:space="0" w:color="000000"/>
              <w:right w:val="single" w:sz="4" w:space="0" w:color="000000"/>
            </w:tcBorders>
          </w:tcPr>
          <w:p w14:paraId="3A09BA5A" w14:textId="77777777" w:rsidR="00DD2B7A" w:rsidRDefault="00000000">
            <w:pPr>
              <w:pStyle w:val="TableParagraph"/>
              <w:spacing w:line="258" w:lineRule="exact"/>
              <w:ind w:left="113"/>
              <w:rPr>
                <w:sz w:val="24"/>
              </w:rPr>
            </w:pPr>
            <w:r>
              <w:rPr>
                <w:sz w:val="24"/>
              </w:rPr>
              <w:t>Целевой</w:t>
            </w:r>
            <w:r>
              <w:rPr>
                <w:spacing w:val="-9"/>
                <w:sz w:val="24"/>
              </w:rPr>
              <w:t xml:space="preserve"> </w:t>
            </w:r>
            <w:r>
              <w:rPr>
                <w:spacing w:val="-2"/>
                <w:sz w:val="24"/>
              </w:rPr>
              <w:t>раздел</w:t>
            </w:r>
          </w:p>
        </w:tc>
        <w:tc>
          <w:tcPr>
            <w:tcW w:w="1367" w:type="dxa"/>
            <w:vMerge w:val="restart"/>
            <w:tcBorders>
              <w:top w:val="single" w:sz="4" w:space="0" w:color="000000"/>
              <w:left w:val="single" w:sz="4" w:space="0" w:color="000000"/>
              <w:bottom w:val="single" w:sz="4" w:space="0" w:color="000000"/>
              <w:right w:val="single" w:sz="4" w:space="0" w:color="000000"/>
            </w:tcBorders>
          </w:tcPr>
          <w:p w14:paraId="223ED282" w14:textId="77777777" w:rsidR="00DD2B7A" w:rsidRDefault="00000000">
            <w:pPr>
              <w:pStyle w:val="TableParagraph"/>
              <w:spacing w:line="268" w:lineRule="exact"/>
              <w:ind w:left="115"/>
              <w:rPr>
                <w:sz w:val="24"/>
              </w:rPr>
            </w:pPr>
            <w:r>
              <w:rPr>
                <w:sz w:val="24"/>
              </w:rPr>
              <w:t xml:space="preserve">стр. </w:t>
            </w:r>
            <w:r>
              <w:rPr>
                <w:spacing w:val="-10"/>
                <w:sz w:val="24"/>
              </w:rPr>
              <w:t>5</w:t>
            </w:r>
          </w:p>
        </w:tc>
      </w:tr>
      <w:tr w:rsidR="00DD2B7A" w14:paraId="42424029" w14:textId="77777777">
        <w:trPr>
          <w:trHeight w:val="273"/>
        </w:trPr>
        <w:tc>
          <w:tcPr>
            <w:tcW w:w="815" w:type="dxa"/>
            <w:vMerge w:val="restart"/>
            <w:tcBorders>
              <w:top w:val="single" w:sz="4" w:space="0" w:color="000000"/>
              <w:left w:val="single" w:sz="4" w:space="0" w:color="000000"/>
              <w:bottom w:val="single" w:sz="4" w:space="0" w:color="000000"/>
              <w:right w:val="single" w:sz="4" w:space="0" w:color="000000"/>
            </w:tcBorders>
          </w:tcPr>
          <w:p w14:paraId="313FA996" w14:textId="77777777" w:rsidR="00DD2B7A" w:rsidRDefault="00DD2B7A">
            <w:pPr>
              <w:pStyle w:val="TableParagraph"/>
              <w:ind w:left="0"/>
              <w:rPr>
                <w:sz w:val="24"/>
              </w:rPr>
            </w:pPr>
          </w:p>
        </w:tc>
        <w:tc>
          <w:tcPr>
            <w:tcW w:w="1136" w:type="dxa"/>
            <w:tcBorders>
              <w:top w:val="single" w:sz="4" w:space="0" w:color="000000"/>
              <w:left w:val="single" w:sz="4" w:space="0" w:color="000000"/>
              <w:bottom w:val="single" w:sz="4" w:space="0" w:color="000000"/>
              <w:right w:val="single" w:sz="4" w:space="0" w:color="000000"/>
            </w:tcBorders>
          </w:tcPr>
          <w:p w14:paraId="7259B2A9" w14:textId="77777777" w:rsidR="00DD2B7A" w:rsidRDefault="00000000">
            <w:pPr>
              <w:pStyle w:val="TableParagraph"/>
              <w:spacing w:line="253" w:lineRule="exact"/>
              <w:ind w:left="113"/>
              <w:rPr>
                <w:sz w:val="24"/>
              </w:rPr>
            </w:pPr>
            <w:r>
              <w:rPr>
                <w:sz w:val="24"/>
              </w:rPr>
              <w:t xml:space="preserve">1.3., </w:t>
            </w:r>
            <w:r>
              <w:rPr>
                <w:spacing w:val="-4"/>
                <w:sz w:val="24"/>
              </w:rPr>
              <w:t>1.4.</w:t>
            </w:r>
          </w:p>
        </w:tc>
        <w:tc>
          <w:tcPr>
            <w:tcW w:w="7360" w:type="dxa"/>
            <w:tcBorders>
              <w:top w:val="single" w:sz="4" w:space="0" w:color="000000"/>
              <w:left w:val="single" w:sz="4" w:space="0" w:color="000000"/>
              <w:bottom w:val="single" w:sz="4" w:space="0" w:color="000000"/>
              <w:right w:val="single" w:sz="4" w:space="0" w:color="000000"/>
            </w:tcBorders>
          </w:tcPr>
          <w:p w14:paraId="7627EF0F" w14:textId="77777777" w:rsidR="00DD2B7A" w:rsidRDefault="00000000">
            <w:pPr>
              <w:pStyle w:val="TableParagraph"/>
              <w:spacing w:line="253" w:lineRule="exact"/>
              <w:ind w:left="113"/>
              <w:rPr>
                <w:sz w:val="24"/>
              </w:rPr>
            </w:pPr>
            <w:r>
              <w:rPr>
                <w:sz w:val="24"/>
              </w:rPr>
              <w:t>Характеристики</w:t>
            </w:r>
            <w:r>
              <w:rPr>
                <w:spacing w:val="-8"/>
                <w:sz w:val="24"/>
              </w:rPr>
              <w:t xml:space="preserve"> </w:t>
            </w:r>
            <w:r>
              <w:rPr>
                <w:sz w:val="24"/>
              </w:rPr>
              <w:t>особенностей</w:t>
            </w:r>
            <w:r>
              <w:rPr>
                <w:spacing w:val="-7"/>
                <w:sz w:val="24"/>
              </w:rPr>
              <w:t xml:space="preserve"> </w:t>
            </w:r>
            <w:r>
              <w:rPr>
                <w:spacing w:val="-2"/>
                <w:sz w:val="24"/>
              </w:rPr>
              <w:t>детей</w:t>
            </w:r>
          </w:p>
        </w:tc>
        <w:tc>
          <w:tcPr>
            <w:tcW w:w="1367" w:type="dxa"/>
            <w:vMerge/>
            <w:tcBorders>
              <w:left w:val="single" w:sz="4" w:space="0" w:color="000000"/>
              <w:bottom w:val="single" w:sz="4" w:space="0" w:color="000000"/>
              <w:right w:val="single" w:sz="4" w:space="0" w:color="000000"/>
            </w:tcBorders>
          </w:tcPr>
          <w:p w14:paraId="750B016A" w14:textId="77777777" w:rsidR="00DD2B7A" w:rsidRDefault="00DD2B7A">
            <w:pPr>
              <w:rPr>
                <w:sz w:val="2"/>
                <w:szCs w:val="2"/>
              </w:rPr>
            </w:pPr>
          </w:p>
        </w:tc>
      </w:tr>
      <w:tr w:rsidR="00DD2B7A" w14:paraId="1BA779AE" w14:textId="77777777">
        <w:trPr>
          <w:trHeight w:val="275"/>
        </w:trPr>
        <w:tc>
          <w:tcPr>
            <w:tcW w:w="815" w:type="dxa"/>
            <w:vMerge/>
            <w:tcBorders>
              <w:left w:val="single" w:sz="4" w:space="0" w:color="000000"/>
              <w:bottom w:val="single" w:sz="4" w:space="0" w:color="000000"/>
              <w:right w:val="single" w:sz="4" w:space="0" w:color="000000"/>
            </w:tcBorders>
          </w:tcPr>
          <w:p w14:paraId="02A43A18"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71554BFC" w14:textId="77777777" w:rsidR="00DD2B7A" w:rsidRDefault="00000000">
            <w:pPr>
              <w:pStyle w:val="TableParagraph"/>
              <w:spacing w:line="256" w:lineRule="exact"/>
              <w:ind w:left="113"/>
              <w:rPr>
                <w:sz w:val="24"/>
              </w:rPr>
            </w:pPr>
            <w:r>
              <w:rPr>
                <w:sz w:val="24"/>
              </w:rPr>
              <w:t xml:space="preserve">1,5, </w:t>
            </w:r>
            <w:r>
              <w:rPr>
                <w:spacing w:val="-5"/>
                <w:sz w:val="24"/>
              </w:rPr>
              <w:t>1.6</w:t>
            </w:r>
          </w:p>
        </w:tc>
        <w:tc>
          <w:tcPr>
            <w:tcW w:w="7360" w:type="dxa"/>
            <w:tcBorders>
              <w:top w:val="single" w:sz="4" w:space="0" w:color="000000"/>
              <w:left w:val="single" w:sz="4" w:space="0" w:color="000000"/>
              <w:bottom w:val="single" w:sz="4" w:space="0" w:color="000000"/>
              <w:right w:val="single" w:sz="4" w:space="0" w:color="000000"/>
            </w:tcBorders>
          </w:tcPr>
          <w:p w14:paraId="7050F543" w14:textId="77777777" w:rsidR="00DD2B7A" w:rsidRDefault="00000000">
            <w:pPr>
              <w:pStyle w:val="TableParagraph"/>
              <w:spacing w:line="256" w:lineRule="exact"/>
              <w:ind w:left="113"/>
              <w:rPr>
                <w:sz w:val="24"/>
              </w:rPr>
            </w:pPr>
            <w:r>
              <w:rPr>
                <w:sz w:val="24"/>
              </w:rPr>
              <w:t>Планируемые</w:t>
            </w:r>
            <w:r>
              <w:rPr>
                <w:spacing w:val="-12"/>
                <w:sz w:val="24"/>
              </w:rPr>
              <w:t xml:space="preserve"> </w:t>
            </w:r>
            <w:r>
              <w:rPr>
                <w:sz w:val="24"/>
              </w:rPr>
              <w:t>результаты</w:t>
            </w:r>
            <w:r>
              <w:rPr>
                <w:spacing w:val="-9"/>
                <w:sz w:val="24"/>
              </w:rPr>
              <w:t xml:space="preserve"> </w:t>
            </w:r>
            <w:r>
              <w:rPr>
                <w:sz w:val="24"/>
              </w:rPr>
              <w:t>реализации</w:t>
            </w:r>
            <w:r>
              <w:rPr>
                <w:spacing w:val="-7"/>
                <w:sz w:val="24"/>
              </w:rPr>
              <w:t xml:space="preserve"> </w:t>
            </w:r>
            <w:r>
              <w:rPr>
                <w:spacing w:val="-2"/>
                <w:sz w:val="24"/>
              </w:rPr>
              <w:t>Программы</w:t>
            </w:r>
          </w:p>
        </w:tc>
        <w:tc>
          <w:tcPr>
            <w:tcW w:w="1367" w:type="dxa"/>
            <w:tcBorders>
              <w:top w:val="single" w:sz="4" w:space="0" w:color="000000"/>
              <w:left w:val="single" w:sz="4" w:space="0" w:color="000000"/>
              <w:bottom w:val="single" w:sz="4" w:space="0" w:color="000000"/>
              <w:right w:val="single" w:sz="4" w:space="0" w:color="000000"/>
            </w:tcBorders>
          </w:tcPr>
          <w:p w14:paraId="6CDDFFB3" w14:textId="77777777" w:rsidR="00DD2B7A" w:rsidRDefault="00000000">
            <w:pPr>
              <w:pStyle w:val="TableParagraph"/>
              <w:spacing w:line="256" w:lineRule="exact"/>
              <w:ind w:left="115"/>
              <w:rPr>
                <w:sz w:val="24"/>
              </w:rPr>
            </w:pPr>
            <w:r>
              <w:rPr>
                <w:spacing w:val="-2"/>
                <w:sz w:val="24"/>
              </w:rPr>
              <w:t>стр.15</w:t>
            </w:r>
          </w:p>
        </w:tc>
      </w:tr>
      <w:tr w:rsidR="00DD2B7A" w14:paraId="55C51310" w14:textId="77777777">
        <w:trPr>
          <w:trHeight w:val="275"/>
        </w:trPr>
        <w:tc>
          <w:tcPr>
            <w:tcW w:w="815" w:type="dxa"/>
            <w:vMerge/>
            <w:tcBorders>
              <w:left w:val="single" w:sz="4" w:space="0" w:color="000000"/>
              <w:bottom w:val="single" w:sz="4" w:space="0" w:color="000000"/>
              <w:right w:val="single" w:sz="4" w:space="0" w:color="000000"/>
            </w:tcBorders>
          </w:tcPr>
          <w:p w14:paraId="02F3C13C"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5C48D70A" w14:textId="77777777" w:rsidR="00DD2B7A" w:rsidRDefault="00000000">
            <w:pPr>
              <w:pStyle w:val="TableParagraph"/>
              <w:spacing w:line="256" w:lineRule="exact"/>
              <w:ind w:left="113"/>
              <w:rPr>
                <w:sz w:val="24"/>
              </w:rPr>
            </w:pPr>
            <w:r>
              <w:rPr>
                <w:spacing w:val="-4"/>
                <w:sz w:val="24"/>
              </w:rPr>
              <w:t>1.7.</w:t>
            </w:r>
          </w:p>
        </w:tc>
        <w:tc>
          <w:tcPr>
            <w:tcW w:w="7360" w:type="dxa"/>
            <w:tcBorders>
              <w:top w:val="single" w:sz="4" w:space="0" w:color="000000"/>
              <w:left w:val="single" w:sz="4" w:space="0" w:color="000000"/>
              <w:bottom w:val="single" w:sz="4" w:space="0" w:color="000000"/>
              <w:right w:val="single" w:sz="4" w:space="0" w:color="000000"/>
            </w:tcBorders>
          </w:tcPr>
          <w:p w14:paraId="716E75F8" w14:textId="77777777" w:rsidR="00DD2B7A" w:rsidRDefault="00000000">
            <w:pPr>
              <w:pStyle w:val="TableParagraph"/>
              <w:spacing w:line="256" w:lineRule="exact"/>
              <w:ind w:left="113"/>
              <w:rPr>
                <w:sz w:val="24"/>
              </w:rPr>
            </w:pPr>
            <w:r>
              <w:rPr>
                <w:sz w:val="24"/>
              </w:rPr>
              <w:t>Педагогическая</w:t>
            </w:r>
            <w:r>
              <w:rPr>
                <w:spacing w:val="-12"/>
                <w:sz w:val="24"/>
              </w:rPr>
              <w:t xml:space="preserve"> </w:t>
            </w:r>
            <w:r>
              <w:rPr>
                <w:sz w:val="24"/>
              </w:rPr>
              <w:t>диагностика</w:t>
            </w:r>
            <w:r>
              <w:rPr>
                <w:spacing w:val="-11"/>
                <w:sz w:val="24"/>
              </w:rPr>
              <w:t xml:space="preserve"> </w:t>
            </w:r>
            <w:r>
              <w:rPr>
                <w:sz w:val="24"/>
              </w:rPr>
              <w:t>достижения</w:t>
            </w:r>
            <w:r>
              <w:rPr>
                <w:spacing w:val="-14"/>
                <w:sz w:val="24"/>
              </w:rPr>
              <w:t xml:space="preserve"> </w:t>
            </w:r>
            <w:r>
              <w:rPr>
                <w:sz w:val="24"/>
              </w:rPr>
              <w:t>планируемых</w:t>
            </w:r>
            <w:r>
              <w:rPr>
                <w:spacing w:val="-7"/>
                <w:sz w:val="24"/>
              </w:rPr>
              <w:t xml:space="preserve"> </w:t>
            </w:r>
            <w:r>
              <w:rPr>
                <w:spacing w:val="-2"/>
                <w:sz w:val="24"/>
              </w:rPr>
              <w:t>результатов</w:t>
            </w:r>
          </w:p>
        </w:tc>
        <w:tc>
          <w:tcPr>
            <w:tcW w:w="1367" w:type="dxa"/>
            <w:tcBorders>
              <w:top w:val="single" w:sz="4" w:space="0" w:color="000000"/>
              <w:left w:val="single" w:sz="4" w:space="0" w:color="000000"/>
              <w:bottom w:val="single" w:sz="4" w:space="0" w:color="000000"/>
              <w:right w:val="single" w:sz="4" w:space="0" w:color="000000"/>
            </w:tcBorders>
          </w:tcPr>
          <w:p w14:paraId="35B0AC0C" w14:textId="77777777" w:rsidR="00DD2B7A" w:rsidRDefault="00000000">
            <w:pPr>
              <w:pStyle w:val="TableParagraph"/>
              <w:spacing w:line="256" w:lineRule="exact"/>
              <w:ind w:left="115"/>
              <w:rPr>
                <w:sz w:val="24"/>
              </w:rPr>
            </w:pPr>
            <w:r>
              <w:rPr>
                <w:sz w:val="24"/>
              </w:rPr>
              <w:t xml:space="preserve">стр. </w:t>
            </w:r>
            <w:r>
              <w:rPr>
                <w:spacing w:val="-5"/>
                <w:sz w:val="24"/>
              </w:rPr>
              <w:t>24</w:t>
            </w:r>
          </w:p>
        </w:tc>
      </w:tr>
      <w:tr w:rsidR="00DD2B7A" w14:paraId="63FDCECC" w14:textId="77777777">
        <w:trPr>
          <w:trHeight w:val="275"/>
        </w:trPr>
        <w:tc>
          <w:tcPr>
            <w:tcW w:w="1951" w:type="dxa"/>
            <w:gridSpan w:val="2"/>
            <w:tcBorders>
              <w:top w:val="single" w:sz="4" w:space="0" w:color="000000"/>
              <w:left w:val="single" w:sz="4" w:space="0" w:color="000000"/>
              <w:bottom w:val="single" w:sz="4" w:space="0" w:color="000000"/>
              <w:right w:val="single" w:sz="4" w:space="0" w:color="000000"/>
            </w:tcBorders>
          </w:tcPr>
          <w:p w14:paraId="04792A54" w14:textId="77777777" w:rsidR="00DD2B7A" w:rsidRDefault="00000000">
            <w:pPr>
              <w:pStyle w:val="TableParagraph"/>
              <w:spacing w:line="256" w:lineRule="exact"/>
              <w:ind w:left="20"/>
              <w:jc w:val="center"/>
              <w:rPr>
                <w:b/>
                <w:sz w:val="24"/>
              </w:rPr>
            </w:pPr>
            <w:r>
              <w:rPr>
                <w:b/>
                <w:spacing w:val="-5"/>
                <w:sz w:val="24"/>
              </w:rPr>
              <w:t>II.</w:t>
            </w:r>
          </w:p>
        </w:tc>
        <w:tc>
          <w:tcPr>
            <w:tcW w:w="7360" w:type="dxa"/>
            <w:tcBorders>
              <w:top w:val="single" w:sz="4" w:space="0" w:color="000000"/>
              <w:left w:val="single" w:sz="4" w:space="0" w:color="000000"/>
              <w:bottom w:val="single" w:sz="4" w:space="0" w:color="000000"/>
              <w:right w:val="single" w:sz="4" w:space="0" w:color="000000"/>
            </w:tcBorders>
          </w:tcPr>
          <w:p w14:paraId="37598001" w14:textId="77777777" w:rsidR="00DD2B7A" w:rsidRDefault="00000000">
            <w:pPr>
              <w:pStyle w:val="TableParagraph"/>
              <w:spacing w:line="256" w:lineRule="exact"/>
              <w:ind w:left="113"/>
              <w:rPr>
                <w:sz w:val="24"/>
              </w:rPr>
            </w:pPr>
            <w:r>
              <w:rPr>
                <w:sz w:val="24"/>
              </w:rPr>
              <w:t>Содержательный</w:t>
            </w:r>
            <w:r>
              <w:rPr>
                <w:spacing w:val="-10"/>
                <w:sz w:val="24"/>
              </w:rPr>
              <w:t xml:space="preserve"> </w:t>
            </w:r>
            <w:r>
              <w:rPr>
                <w:spacing w:val="-2"/>
                <w:sz w:val="24"/>
              </w:rPr>
              <w:t>раздел</w:t>
            </w:r>
          </w:p>
        </w:tc>
        <w:tc>
          <w:tcPr>
            <w:tcW w:w="1367" w:type="dxa"/>
            <w:tcBorders>
              <w:top w:val="single" w:sz="4" w:space="0" w:color="000000"/>
              <w:left w:val="single" w:sz="4" w:space="0" w:color="000000"/>
              <w:bottom w:val="single" w:sz="4" w:space="0" w:color="000000"/>
              <w:right w:val="single" w:sz="4" w:space="0" w:color="000000"/>
            </w:tcBorders>
          </w:tcPr>
          <w:p w14:paraId="7F9075A2" w14:textId="77777777" w:rsidR="00DD2B7A" w:rsidRDefault="00000000">
            <w:pPr>
              <w:pStyle w:val="TableParagraph"/>
              <w:spacing w:line="256" w:lineRule="exact"/>
              <w:ind w:left="115"/>
              <w:rPr>
                <w:sz w:val="24"/>
              </w:rPr>
            </w:pPr>
            <w:r>
              <w:rPr>
                <w:sz w:val="24"/>
              </w:rPr>
              <w:t xml:space="preserve">стр. </w:t>
            </w:r>
            <w:r>
              <w:rPr>
                <w:spacing w:val="-5"/>
                <w:sz w:val="24"/>
              </w:rPr>
              <w:t>28</w:t>
            </w:r>
          </w:p>
        </w:tc>
      </w:tr>
      <w:tr w:rsidR="00DD2B7A" w14:paraId="5050E5EB" w14:textId="77777777">
        <w:trPr>
          <w:trHeight w:val="549"/>
        </w:trPr>
        <w:tc>
          <w:tcPr>
            <w:tcW w:w="815" w:type="dxa"/>
            <w:vMerge w:val="restart"/>
            <w:tcBorders>
              <w:top w:val="single" w:sz="4" w:space="0" w:color="000000"/>
              <w:left w:val="single" w:sz="4" w:space="0" w:color="000000"/>
              <w:bottom w:val="single" w:sz="4" w:space="0" w:color="000000"/>
              <w:right w:val="single" w:sz="4" w:space="0" w:color="000000"/>
            </w:tcBorders>
          </w:tcPr>
          <w:p w14:paraId="1AF34732" w14:textId="77777777" w:rsidR="00DD2B7A" w:rsidRDefault="00000000">
            <w:pPr>
              <w:pStyle w:val="TableParagraph"/>
              <w:spacing w:line="270" w:lineRule="exact"/>
              <w:rPr>
                <w:b/>
                <w:sz w:val="24"/>
              </w:rPr>
            </w:pPr>
            <w:r>
              <w:rPr>
                <w:b/>
                <w:spacing w:val="-5"/>
                <w:sz w:val="24"/>
              </w:rPr>
              <w:t>2.</w:t>
            </w:r>
          </w:p>
        </w:tc>
        <w:tc>
          <w:tcPr>
            <w:tcW w:w="1136" w:type="dxa"/>
            <w:tcBorders>
              <w:top w:val="single" w:sz="4" w:space="0" w:color="000000"/>
              <w:left w:val="single" w:sz="4" w:space="0" w:color="000000"/>
              <w:bottom w:val="single" w:sz="4" w:space="0" w:color="000000"/>
              <w:right w:val="single" w:sz="4" w:space="0" w:color="000000"/>
            </w:tcBorders>
          </w:tcPr>
          <w:p w14:paraId="01FF0FE7" w14:textId="77777777" w:rsidR="00DD2B7A" w:rsidRDefault="00000000">
            <w:pPr>
              <w:pStyle w:val="TableParagraph"/>
              <w:spacing w:line="270" w:lineRule="exact"/>
              <w:ind w:left="113"/>
              <w:rPr>
                <w:b/>
                <w:sz w:val="24"/>
              </w:rPr>
            </w:pPr>
            <w:r>
              <w:rPr>
                <w:b/>
                <w:spacing w:val="-4"/>
                <w:sz w:val="24"/>
              </w:rPr>
              <w:t>2.1.</w:t>
            </w:r>
          </w:p>
        </w:tc>
        <w:tc>
          <w:tcPr>
            <w:tcW w:w="7360" w:type="dxa"/>
            <w:tcBorders>
              <w:top w:val="single" w:sz="4" w:space="0" w:color="000000"/>
              <w:left w:val="single" w:sz="4" w:space="0" w:color="000000"/>
              <w:bottom w:val="single" w:sz="4" w:space="0" w:color="000000"/>
              <w:right w:val="single" w:sz="4" w:space="0" w:color="000000"/>
            </w:tcBorders>
          </w:tcPr>
          <w:p w14:paraId="3111B004" w14:textId="77777777" w:rsidR="00DD2B7A" w:rsidRDefault="00000000">
            <w:pPr>
              <w:pStyle w:val="TableParagraph"/>
              <w:spacing w:line="228" w:lineRule="auto"/>
              <w:ind w:left="113"/>
              <w:rPr>
                <w:sz w:val="24"/>
              </w:rPr>
            </w:pPr>
            <w:r>
              <w:rPr>
                <w:sz w:val="24"/>
              </w:rPr>
              <w:t>Задачи</w:t>
            </w:r>
            <w:r>
              <w:rPr>
                <w:spacing w:val="-7"/>
                <w:sz w:val="24"/>
              </w:rPr>
              <w:t xml:space="preserve"> </w:t>
            </w:r>
            <w:r>
              <w:rPr>
                <w:sz w:val="24"/>
              </w:rPr>
              <w:t>и</w:t>
            </w:r>
            <w:r>
              <w:rPr>
                <w:spacing w:val="-8"/>
                <w:sz w:val="24"/>
              </w:rPr>
              <w:t xml:space="preserve"> </w:t>
            </w:r>
            <w:r>
              <w:rPr>
                <w:sz w:val="24"/>
              </w:rPr>
              <w:t>содержание</w:t>
            </w:r>
            <w:r>
              <w:rPr>
                <w:spacing w:val="-8"/>
                <w:sz w:val="24"/>
              </w:rPr>
              <w:t xml:space="preserve"> </w:t>
            </w:r>
            <w:r>
              <w:rPr>
                <w:sz w:val="24"/>
              </w:rPr>
              <w:t>образования</w:t>
            </w:r>
            <w:r>
              <w:rPr>
                <w:spacing w:val="-8"/>
                <w:sz w:val="24"/>
              </w:rPr>
              <w:t xml:space="preserve"> </w:t>
            </w:r>
            <w:r>
              <w:rPr>
                <w:sz w:val="24"/>
              </w:rPr>
              <w:t>(обучения</w:t>
            </w:r>
            <w:r>
              <w:rPr>
                <w:spacing w:val="-8"/>
                <w:sz w:val="24"/>
              </w:rPr>
              <w:t xml:space="preserve"> </w:t>
            </w:r>
            <w:r>
              <w:rPr>
                <w:sz w:val="24"/>
              </w:rPr>
              <w:t>и</w:t>
            </w:r>
            <w:r>
              <w:rPr>
                <w:spacing w:val="-8"/>
                <w:sz w:val="24"/>
              </w:rPr>
              <w:t xml:space="preserve"> </w:t>
            </w:r>
            <w:r>
              <w:rPr>
                <w:sz w:val="24"/>
              </w:rPr>
              <w:t>воспитания)</w:t>
            </w:r>
            <w:r>
              <w:rPr>
                <w:spacing w:val="-8"/>
                <w:sz w:val="24"/>
              </w:rPr>
              <w:t xml:space="preserve"> </w:t>
            </w:r>
            <w:r>
              <w:rPr>
                <w:sz w:val="24"/>
              </w:rPr>
              <w:t>по возрастным группам</w:t>
            </w:r>
          </w:p>
        </w:tc>
        <w:tc>
          <w:tcPr>
            <w:tcW w:w="1367" w:type="dxa"/>
            <w:tcBorders>
              <w:top w:val="single" w:sz="4" w:space="0" w:color="000000"/>
              <w:left w:val="single" w:sz="4" w:space="0" w:color="000000"/>
              <w:bottom w:val="single" w:sz="4" w:space="0" w:color="000000"/>
              <w:right w:val="single" w:sz="4" w:space="0" w:color="000000"/>
            </w:tcBorders>
          </w:tcPr>
          <w:p w14:paraId="0E9A4B8C" w14:textId="77777777" w:rsidR="00DD2B7A" w:rsidRDefault="00000000">
            <w:pPr>
              <w:pStyle w:val="TableParagraph"/>
              <w:spacing w:line="265" w:lineRule="exact"/>
              <w:ind w:left="115"/>
              <w:rPr>
                <w:sz w:val="24"/>
              </w:rPr>
            </w:pPr>
            <w:r>
              <w:rPr>
                <w:spacing w:val="-2"/>
                <w:sz w:val="24"/>
              </w:rPr>
              <w:t>стр.27</w:t>
            </w:r>
          </w:p>
        </w:tc>
      </w:tr>
      <w:tr w:rsidR="00DD2B7A" w14:paraId="4D7AF5E3" w14:textId="77777777">
        <w:trPr>
          <w:trHeight w:val="554"/>
        </w:trPr>
        <w:tc>
          <w:tcPr>
            <w:tcW w:w="815" w:type="dxa"/>
            <w:vMerge/>
            <w:tcBorders>
              <w:left w:val="single" w:sz="4" w:space="0" w:color="000000"/>
              <w:bottom w:val="single" w:sz="4" w:space="0" w:color="000000"/>
              <w:right w:val="single" w:sz="4" w:space="0" w:color="000000"/>
            </w:tcBorders>
          </w:tcPr>
          <w:p w14:paraId="4A913AB8"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40867039" w14:textId="77777777" w:rsidR="00DD2B7A" w:rsidRDefault="00000000">
            <w:pPr>
              <w:pStyle w:val="TableParagraph"/>
              <w:spacing w:line="270" w:lineRule="exact"/>
              <w:ind w:left="113"/>
              <w:rPr>
                <w:b/>
                <w:sz w:val="24"/>
              </w:rPr>
            </w:pPr>
            <w:r>
              <w:rPr>
                <w:b/>
                <w:spacing w:val="-4"/>
                <w:sz w:val="24"/>
              </w:rPr>
              <w:t>2.2.</w:t>
            </w:r>
          </w:p>
        </w:tc>
        <w:tc>
          <w:tcPr>
            <w:tcW w:w="7360" w:type="dxa"/>
            <w:tcBorders>
              <w:top w:val="single" w:sz="4" w:space="0" w:color="000000"/>
              <w:left w:val="single" w:sz="4" w:space="0" w:color="000000"/>
              <w:bottom w:val="single" w:sz="4" w:space="0" w:color="000000"/>
              <w:right w:val="single" w:sz="4" w:space="0" w:color="000000"/>
            </w:tcBorders>
          </w:tcPr>
          <w:p w14:paraId="008C0A36" w14:textId="77777777" w:rsidR="00DD2B7A" w:rsidRDefault="00000000">
            <w:pPr>
              <w:pStyle w:val="TableParagraph"/>
              <w:spacing w:line="228" w:lineRule="auto"/>
              <w:ind w:left="113"/>
              <w:rPr>
                <w:sz w:val="24"/>
              </w:rPr>
            </w:pPr>
            <w:r>
              <w:rPr>
                <w:sz w:val="24"/>
              </w:rPr>
              <w:t>Содержание</w:t>
            </w:r>
            <w:r>
              <w:rPr>
                <w:spacing w:val="-14"/>
                <w:sz w:val="24"/>
              </w:rPr>
              <w:t xml:space="preserve"> </w:t>
            </w:r>
            <w:r>
              <w:rPr>
                <w:sz w:val="24"/>
              </w:rPr>
              <w:t>образовательной</w:t>
            </w:r>
            <w:r>
              <w:rPr>
                <w:spacing w:val="-12"/>
                <w:sz w:val="24"/>
              </w:rPr>
              <w:t xml:space="preserve"> </w:t>
            </w:r>
            <w:r>
              <w:rPr>
                <w:sz w:val="24"/>
              </w:rPr>
              <w:t>деятельности</w:t>
            </w:r>
            <w:r>
              <w:rPr>
                <w:spacing w:val="-12"/>
                <w:sz w:val="24"/>
              </w:rPr>
              <w:t xml:space="preserve"> </w:t>
            </w:r>
            <w:r>
              <w:rPr>
                <w:sz w:val="24"/>
              </w:rPr>
              <w:t>по</w:t>
            </w:r>
            <w:r>
              <w:rPr>
                <w:spacing w:val="-15"/>
                <w:sz w:val="24"/>
              </w:rPr>
              <w:t xml:space="preserve"> </w:t>
            </w:r>
            <w:r>
              <w:rPr>
                <w:sz w:val="24"/>
              </w:rPr>
              <w:t xml:space="preserve">образовательным </w:t>
            </w:r>
            <w:r>
              <w:rPr>
                <w:spacing w:val="-2"/>
                <w:sz w:val="24"/>
              </w:rPr>
              <w:t>областям</w:t>
            </w:r>
          </w:p>
        </w:tc>
        <w:tc>
          <w:tcPr>
            <w:tcW w:w="1367" w:type="dxa"/>
            <w:tcBorders>
              <w:top w:val="single" w:sz="4" w:space="0" w:color="000000"/>
              <w:left w:val="single" w:sz="4" w:space="0" w:color="000000"/>
              <w:bottom w:val="single" w:sz="4" w:space="0" w:color="000000"/>
              <w:right w:val="single" w:sz="4" w:space="0" w:color="000000"/>
            </w:tcBorders>
          </w:tcPr>
          <w:p w14:paraId="17706262" w14:textId="77777777" w:rsidR="00DD2B7A" w:rsidRDefault="00000000">
            <w:pPr>
              <w:pStyle w:val="TableParagraph"/>
              <w:spacing w:line="268" w:lineRule="exact"/>
              <w:ind w:left="115"/>
              <w:rPr>
                <w:sz w:val="24"/>
              </w:rPr>
            </w:pPr>
            <w:r>
              <w:rPr>
                <w:spacing w:val="-2"/>
                <w:sz w:val="24"/>
              </w:rPr>
              <w:t>стр.28</w:t>
            </w:r>
          </w:p>
        </w:tc>
      </w:tr>
      <w:tr w:rsidR="00DD2B7A" w14:paraId="14D4A0C2" w14:textId="77777777">
        <w:trPr>
          <w:trHeight w:val="276"/>
        </w:trPr>
        <w:tc>
          <w:tcPr>
            <w:tcW w:w="815" w:type="dxa"/>
            <w:vMerge/>
            <w:tcBorders>
              <w:left w:val="single" w:sz="4" w:space="0" w:color="000000"/>
              <w:bottom w:val="single" w:sz="4" w:space="0" w:color="000000"/>
              <w:right w:val="single" w:sz="4" w:space="0" w:color="000000"/>
            </w:tcBorders>
          </w:tcPr>
          <w:p w14:paraId="0137D1DC"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557A8C2F" w14:textId="77777777" w:rsidR="00DD2B7A" w:rsidRDefault="00000000">
            <w:pPr>
              <w:pStyle w:val="TableParagraph"/>
              <w:spacing w:line="256" w:lineRule="exact"/>
              <w:ind w:left="113"/>
              <w:rPr>
                <w:sz w:val="24"/>
              </w:rPr>
            </w:pPr>
            <w:r>
              <w:rPr>
                <w:spacing w:val="-2"/>
                <w:sz w:val="24"/>
              </w:rPr>
              <w:t>2.2.1.</w:t>
            </w:r>
          </w:p>
        </w:tc>
        <w:tc>
          <w:tcPr>
            <w:tcW w:w="7360" w:type="dxa"/>
            <w:tcBorders>
              <w:top w:val="single" w:sz="4" w:space="0" w:color="000000"/>
              <w:left w:val="single" w:sz="4" w:space="0" w:color="000000"/>
              <w:bottom w:val="single" w:sz="4" w:space="0" w:color="000000"/>
              <w:right w:val="single" w:sz="4" w:space="0" w:color="000000"/>
            </w:tcBorders>
          </w:tcPr>
          <w:p w14:paraId="5960C7CE" w14:textId="77777777" w:rsidR="00DD2B7A" w:rsidRDefault="00000000">
            <w:pPr>
              <w:pStyle w:val="TableParagraph"/>
              <w:spacing w:line="256" w:lineRule="exact"/>
              <w:ind w:left="113"/>
              <w:rPr>
                <w:sz w:val="24"/>
              </w:rPr>
            </w:pPr>
            <w:r>
              <w:rPr>
                <w:sz w:val="24"/>
              </w:rPr>
              <w:t>Группа</w:t>
            </w:r>
            <w:r>
              <w:rPr>
                <w:spacing w:val="-5"/>
                <w:sz w:val="24"/>
              </w:rPr>
              <w:t xml:space="preserve"> </w:t>
            </w:r>
            <w:r>
              <w:rPr>
                <w:sz w:val="24"/>
              </w:rPr>
              <w:t>раннего</w:t>
            </w:r>
            <w:r>
              <w:rPr>
                <w:spacing w:val="-3"/>
                <w:sz w:val="24"/>
              </w:rPr>
              <w:t xml:space="preserve"> </w:t>
            </w:r>
            <w:r>
              <w:rPr>
                <w:sz w:val="24"/>
              </w:rPr>
              <w:t>возраста</w:t>
            </w:r>
            <w:r>
              <w:rPr>
                <w:spacing w:val="-2"/>
                <w:sz w:val="24"/>
              </w:rPr>
              <w:t xml:space="preserve"> </w:t>
            </w:r>
            <w:r>
              <w:rPr>
                <w:sz w:val="24"/>
              </w:rPr>
              <w:t>(дети</w:t>
            </w:r>
            <w:r>
              <w:rPr>
                <w:spacing w:val="3"/>
                <w:sz w:val="24"/>
              </w:rPr>
              <w:t xml:space="preserve"> </w:t>
            </w:r>
            <w:r>
              <w:rPr>
                <w:sz w:val="24"/>
              </w:rPr>
              <w:t>в</w:t>
            </w:r>
            <w:r>
              <w:rPr>
                <w:spacing w:val="-5"/>
                <w:sz w:val="24"/>
              </w:rPr>
              <w:t xml:space="preserve"> </w:t>
            </w:r>
            <w:r>
              <w:rPr>
                <w:sz w:val="24"/>
              </w:rPr>
              <w:t>возрасте</w:t>
            </w:r>
            <w:r>
              <w:rPr>
                <w:spacing w:val="-2"/>
                <w:sz w:val="24"/>
              </w:rPr>
              <w:t xml:space="preserve"> </w:t>
            </w:r>
            <w:r>
              <w:rPr>
                <w:sz w:val="24"/>
              </w:rPr>
              <w:t>от</w:t>
            </w:r>
            <w:r>
              <w:rPr>
                <w:spacing w:val="-2"/>
                <w:sz w:val="24"/>
              </w:rPr>
              <w:t xml:space="preserve"> </w:t>
            </w:r>
            <w:r>
              <w:rPr>
                <w:sz w:val="24"/>
              </w:rPr>
              <w:t>1</w:t>
            </w:r>
            <w:r>
              <w:rPr>
                <w:spacing w:val="-1"/>
                <w:sz w:val="24"/>
              </w:rPr>
              <w:t xml:space="preserve"> </w:t>
            </w:r>
            <w:r>
              <w:rPr>
                <w:sz w:val="24"/>
              </w:rPr>
              <w:t>года</w:t>
            </w:r>
            <w:r>
              <w:rPr>
                <w:spacing w:val="-5"/>
                <w:sz w:val="24"/>
              </w:rPr>
              <w:t xml:space="preserve"> </w:t>
            </w:r>
            <w:r>
              <w:rPr>
                <w:sz w:val="24"/>
              </w:rPr>
              <w:t>до</w:t>
            </w:r>
            <w:r>
              <w:rPr>
                <w:spacing w:val="-4"/>
                <w:sz w:val="24"/>
              </w:rPr>
              <w:t xml:space="preserve"> </w:t>
            </w:r>
            <w:r>
              <w:rPr>
                <w:sz w:val="24"/>
              </w:rPr>
              <w:t>2</w:t>
            </w:r>
            <w:r>
              <w:rPr>
                <w:spacing w:val="-1"/>
                <w:sz w:val="24"/>
              </w:rPr>
              <w:t xml:space="preserve"> </w:t>
            </w:r>
            <w:r>
              <w:rPr>
                <w:spacing w:val="-4"/>
                <w:sz w:val="24"/>
              </w:rPr>
              <w:t>лет)</w:t>
            </w:r>
          </w:p>
        </w:tc>
        <w:tc>
          <w:tcPr>
            <w:tcW w:w="1367" w:type="dxa"/>
            <w:tcBorders>
              <w:top w:val="single" w:sz="4" w:space="0" w:color="000000"/>
              <w:left w:val="single" w:sz="4" w:space="0" w:color="000000"/>
              <w:bottom w:val="single" w:sz="4" w:space="0" w:color="000000"/>
              <w:right w:val="single" w:sz="4" w:space="0" w:color="000000"/>
            </w:tcBorders>
          </w:tcPr>
          <w:p w14:paraId="70DE223E" w14:textId="77777777" w:rsidR="00DD2B7A" w:rsidRDefault="00000000">
            <w:pPr>
              <w:pStyle w:val="TableParagraph"/>
              <w:spacing w:line="256" w:lineRule="exact"/>
              <w:ind w:left="115"/>
              <w:rPr>
                <w:sz w:val="24"/>
              </w:rPr>
            </w:pPr>
            <w:r>
              <w:rPr>
                <w:sz w:val="24"/>
              </w:rPr>
              <w:t xml:space="preserve">стр. </w:t>
            </w:r>
            <w:r>
              <w:rPr>
                <w:spacing w:val="-5"/>
                <w:sz w:val="24"/>
              </w:rPr>
              <w:t>28</w:t>
            </w:r>
          </w:p>
        </w:tc>
      </w:tr>
      <w:tr w:rsidR="00DD2B7A" w14:paraId="0FB2E1E6" w14:textId="77777777">
        <w:trPr>
          <w:trHeight w:val="275"/>
        </w:trPr>
        <w:tc>
          <w:tcPr>
            <w:tcW w:w="815" w:type="dxa"/>
            <w:vMerge/>
            <w:tcBorders>
              <w:left w:val="single" w:sz="4" w:space="0" w:color="000000"/>
              <w:bottom w:val="single" w:sz="4" w:space="0" w:color="000000"/>
              <w:right w:val="single" w:sz="4" w:space="0" w:color="000000"/>
            </w:tcBorders>
          </w:tcPr>
          <w:p w14:paraId="3C27EC3F"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629F0873" w14:textId="77777777" w:rsidR="00DD2B7A" w:rsidRDefault="00000000">
            <w:pPr>
              <w:pStyle w:val="TableParagraph"/>
              <w:spacing w:line="256" w:lineRule="exact"/>
              <w:ind w:left="113"/>
              <w:rPr>
                <w:sz w:val="24"/>
              </w:rPr>
            </w:pPr>
            <w:r>
              <w:rPr>
                <w:spacing w:val="-2"/>
                <w:sz w:val="24"/>
              </w:rPr>
              <w:t>2.2.2.</w:t>
            </w:r>
          </w:p>
        </w:tc>
        <w:tc>
          <w:tcPr>
            <w:tcW w:w="7360" w:type="dxa"/>
            <w:tcBorders>
              <w:top w:val="single" w:sz="4" w:space="0" w:color="000000"/>
              <w:left w:val="single" w:sz="4" w:space="0" w:color="000000"/>
              <w:bottom w:val="single" w:sz="4" w:space="0" w:color="000000"/>
              <w:right w:val="single" w:sz="4" w:space="0" w:color="000000"/>
            </w:tcBorders>
          </w:tcPr>
          <w:p w14:paraId="0A13FC45" w14:textId="77777777" w:rsidR="00DD2B7A" w:rsidRDefault="00000000">
            <w:pPr>
              <w:pStyle w:val="TableParagraph"/>
              <w:spacing w:line="256" w:lineRule="exact"/>
              <w:ind w:left="113"/>
              <w:rPr>
                <w:sz w:val="24"/>
              </w:rPr>
            </w:pPr>
            <w:r>
              <w:rPr>
                <w:sz w:val="24"/>
              </w:rPr>
              <w:t>Группа</w:t>
            </w:r>
            <w:r>
              <w:rPr>
                <w:spacing w:val="-5"/>
                <w:sz w:val="24"/>
              </w:rPr>
              <w:t xml:space="preserve"> </w:t>
            </w:r>
            <w:r>
              <w:rPr>
                <w:sz w:val="24"/>
              </w:rPr>
              <w:t>раннего</w:t>
            </w:r>
            <w:r>
              <w:rPr>
                <w:spacing w:val="-3"/>
                <w:sz w:val="24"/>
              </w:rPr>
              <w:t xml:space="preserve"> </w:t>
            </w:r>
            <w:r>
              <w:rPr>
                <w:sz w:val="24"/>
              </w:rPr>
              <w:t>возраста</w:t>
            </w:r>
            <w:r>
              <w:rPr>
                <w:spacing w:val="-2"/>
                <w:sz w:val="24"/>
              </w:rPr>
              <w:t xml:space="preserve"> </w:t>
            </w:r>
            <w:r>
              <w:rPr>
                <w:sz w:val="24"/>
              </w:rPr>
              <w:t>(дети в</w:t>
            </w:r>
            <w:r>
              <w:rPr>
                <w:spacing w:val="-4"/>
                <w:sz w:val="24"/>
              </w:rPr>
              <w:t xml:space="preserve"> </w:t>
            </w:r>
            <w:r>
              <w:rPr>
                <w:sz w:val="24"/>
              </w:rPr>
              <w:t>возрасте</w:t>
            </w:r>
            <w:r>
              <w:rPr>
                <w:spacing w:val="-4"/>
                <w:sz w:val="24"/>
              </w:rPr>
              <w:t xml:space="preserve"> </w:t>
            </w:r>
            <w:r>
              <w:rPr>
                <w:sz w:val="24"/>
              </w:rPr>
              <w:t>от</w:t>
            </w:r>
            <w:r>
              <w:rPr>
                <w:spacing w:val="-1"/>
                <w:sz w:val="24"/>
              </w:rPr>
              <w:t xml:space="preserve"> </w:t>
            </w:r>
            <w:r>
              <w:rPr>
                <w:sz w:val="24"/>
              </w:rPr>
              <w:t>2</w:t>
            </w:r>
            <w:r>
              <w:rPr>
                <w:spacing w:val="-2"/>
                <w:sz w:val="24"/>
              </w:rPr>
              <w:t xml:space="preserve"> </w:t>
            </w:r>
            <w:r>
              <w:rPr>
                <w:sz w:val="24"/>
              </w:rPr>
              <w:t>лет до</w:t>
            </w:r>
            <w:r>
              <w:rPr>
                <w:spacing w:val="-4"/>
                <w:sz w:val="24"/>
              </w:rPr>
              <w:t xml:space="preserve"> </w:t>
            </w:r>
            <w:r>
              <w:rPr>
                <w:sz w:val="24"/>
              </w:rPr>
              <w:t>3</w:t>
            </w:r>
            <w:r>
              <w:rPr>
                <w:spacing w:val="-1"/>
                <w:sz w:val="24"/>
              </w:rPr>
              <w:t xml:space="preserve"> </w:t>
            </w:r>
            <w:r>
              <w:rPr>
                <w:spacing w:val="-4"/>
                <w:sz w:val="24"/>
              </w:rPr>
              <w:t>лет)</w:t>
            </w:r>
          </w:p>
        </w:tc>
        <w:tc>
          <w:tcPr>
            <w:tcW w:w="1367" w:type="dxa"/>
            <w:tcBorders>
              <w:top w:val="single" w:sz="4" w:space="0" w:color="000000"/>
              <w:left w:val="single" w:sz="4" w:space="0" w:color="000000"/>
              <w:bottom w:val="single" w:sz="4" w:space="0" w:color="000000"/>
              <w:right w:val="single" w:sz="4" w:space="0" w:color="000000"/>
            </w:tcBorders>
          </w:tcPr>
          <w:p w14:paraId="3BC1AA66" w14:textId="77777777" w:rsidR="00DD2B7A" w:rsidRDefault="00000000">
            <w:pPr>
              <w:pStyle w:val="TableParagraph"/>
              <w:spacing w:line="256" w:lineRule="exact"/>
              <w:ind w:left="115"/>
              <w:rPr>
                <w:sz w:val="24"/>
              </w:rPr>
            </w:pPr>
            <w:r>
              <w:rPr>
                <w:spacing w:val="-2"/>
                <w:sz w:val="24"/>
              </w:rPr>
              <w:t>стр.33</w:t>
            </w:r>
          </w:p>
        </w:tc>
      </w:tr>
      <w:tr w:rsidR="00DD2B7A" w14:paraId="2EBD94C1" w14:textId="77777777">
        <w:trPr>
          <w:trHeight w:val="515"/>
        </w:trPr>
        <w:tc>
          <w:tcPr>
            <w:tcW w:w="815" w:type="dxa"/>
            <w:vMerge/>
            <w:tcBorders>
              <w:left w:val="single" w:sz="4" w:space="0" w:color="000000"/>
              <w:bottom w:val="single" w:sz="4" w:space="0" w:color="000000"/>
              <w:right w:val="single" w:sz="4" w:space="0" w:color="000000"/>
            </w:tcBorders>
          </w:tcPr>
          <w:p w14:paraId="5C90FC09"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4121CA0C" w14:textId="77777777" w:rsidR="00DD2B7A" w:rsidRDefault="00000000">
            <w:pPr>
              <w:pStyle w:val="TableParagraph"/>
              <w:spacing w:line="265" w:lineRule="exact"/>
              <w:ind w:left="113"/>
              <w:rPr>
                <w:sz w:val="24"/>
              </w:rPr>
            </w:pPr>
            <w:r>
              <w:rPr>
                <w:spacing w:val="-2"/>
                <w:sz w:val="24"/>
              </w:rPr>
              <w:t>2.2.3.</w:t>
            </w:r>
          </w:p>
        </w:tc>
        <w:tc>
          <w:tcPr>
            <w:tcW w:w="7360" w:type="dxa"/>
            <w:tcBorders>
              <w:top w:val="single" w:sz="4" w:space="0" w:color="000000"/>
              <w:left w:val="single" w:sz="4" w:space="0" w:color="000000"/>
              <w:bottom w:val="single" w:sz="4" w:space="0" w:color="000000"/>
              <w:right w:val="single" w:sz="4" w:space="0" w:color="000000"/>
            </w:tcBorders>
          </w:tcPr>
          <w:p w14:paraId="485113F6" w14:textId="77777777" w:rsidR="00DD2B7A" w:rsidRDefault="00000000">
            <w:pPr>
              <w:pStyle w:val="TableParagraph"/>
              <w:spacing w:line="268" w:lineRule="exact"/>
              <w:ind w:left="113"/>
              <w:rPr>
                <w:sz w:val="24"/>
              </w:rPr>
            </w:pPr>
            <w:r>
              <w:rPr>
                <w:sz w:val="24"/>
              </w:rPr>
              <w:t>Младшая</w:t>
            </w:r>
            <w:r>
              <w:rPr>
                <w:spacing w:val="-4"/>
                <w:sz w:val="24"/>
              </w:rPr>
              <w:t xml:space="preserve"> </w:t>
            </w:r>
            <w:r>
              <w:rPr>
                <w:sz w:val="24"/>
              </w:rPr>
              <w:t>группа</w:t>
            </w:r>
            <w:r>
              <w:rPr>
                <w:spacing w:val="-2"/>
                <w:sz w:val="24"/>
              </w:rPr>
              <w:t xml:space="preserve"> </w:t>
            </w:r>
            <w:r>
              <w:rPr>
                <w:sz w:val="24"/>
              </w:rPr>
              <w:t>(дети</w:t>
            </w:r>
            <w:r>
              <w:rPr>
                <w:spacing w:val="-2"/>
                <w:sz w:val="24"/>
              </w:rPr>
              <w:t xml:space="preserve"> </w:t>
            </w:r>
            <w:r>
              <w:rPr>
                <w:sz w:val="24"/>
              </w:rPr>
              <w:t>в</w:t>
            </w:r>
            <w:r>
              <w:rPr>
                <w:spacing w:val="-4"/>
                <w:sz w:val="24"/>
              </w:rPr>
              <w:t xml:space="preserve"> </w:t>
            </w:r>
            <w:r>
              <w:rPr>
                <w:sz w:val="24"/>
              </w:rPr>
              <w:t>возрасте</w:t>
            </w:r>
            <w:r>
              <w:rPr>
                <w:spacing w:val="-4"/>
                <w:sz w:val="24"/>
              </w:rPr>
              <w:t xml:space="preserve"> </w:t>
            </w:r>
            <w:r>
              <w:rPr>
                <w:sz w:val="24"/>
              </w:rPr>
              <w:t>от</w:t>
            </w:r>
            <w:r>
              <w:rPr>
                <w:spacing w:val="-2"/>
                <w:sz w:val="24"/>
              </w:rPr>
              <w:t xml:space="preserve"> </w:t>
            </w:r>
            <w:r>
              <w:rPr>
                <w:sz w:val="24"/>
              </w:rPr>
              <w:t>3</w:t>
            </w:r>
            <w:r>
              <w:rPr>
                <w:spacing w:val="-1"/>
                <w:sz w:val="24"/>
              </w:rPr>
              <w:t xml:space="preserve"> </w:t>
            </w:r>
            <w:r>
              <w:rPr>
                <w:sz w:val="24"/>
              </w:rPr>
              <w:t>лет</w:t>
            </w:r>
            <w:r>
              <w:rPr>
                <w:spacing w:val="-3"/>
                <w:sz w:val="24"/>
              </w:rPr>
              <w:t xml:space="preserve"> </w:t>
            </w:r>
            <w:r>
              <w:rPr>
                <w:sz w:val="24"/>
              </w:rPr>
              <w:t>до</w:t>
            </w:r>
            <w:r>
              <w:rPr>
                <w:spacing w:val="-1"/>
                <w:sz w:val="24"/>
              </w:rPr>
              <w:t xml:space="preserve"> </w:t>
            </w:r>
            <w:r>
              <w:rPr>
                <w:sz w:val="24"/>
              </w:rPr>
              <w:t>4</w:t>
            </w:r>
            <w:r>
              <w:rPr>
                <w:spacing w:val="-6"/>
                <w:sz w:val="24"/>
              </w:rPr>
              <w:t xml:space="preserve"> </w:t>
            </w:r>
            <w:r>
              <w:rPr>
                <w:spacing w:val="-4"/>
                <w:sz w:val="24"/>
              </w:rPr>
              <w:t>лет)</w:t>
            </w:r>
          </w:p>
        </w:tc>
        <w:tc>
          <w:tcPr>
            <w:tcW w:w="1367" w:type="dxa"/>
            <w:tcBorders>
              <w:top w:val="single" w:sz="4" w:space="0" w:color="000000"/>
              <w:left w:val="single" w:sz="4" w:space="0" w:color="000000"/>
              <w:bottom w:val="single" w:sz="4" w:space="0" w:color="000000"/>
              <w:right w:val="single" w:sz="4" w:space="0" w:color="000000"/>
            </w:tcBorders>
          </w:tcPr>
          <w:p w14:paraId="6977A9E5" w14:textId="77777777" w:rsidR="00DD2B7A" w:rsidRDefault="00000000">
            <w:pPr>
              <w:pStyle w:val="TableParagraph"/>
              <w:spacing w:line="265" w:lineRule="exact"/>
              <w:ind w:left="115"/>
              <w:rPr>
                <w:sz w:val="24"/>
              </w:rPr>
            </w:pPr>
            <w:r>
              <w:rPr>
                <w:spacing w:val="-2"/>
                <w:sz w:val="24"/>
              </w:rPr>
              <w:t>стр.41</w:t>
            </w:r>
          </w:p>
        </w:tc>
      </w:tr>
      <w:tr w:rsidR="00DD2B7A" w14:paraId="173AA385" w14:textId="77777777">
        <w:trPr>
          <w:trHeight w:val="515"/>
        </w:trPr>
        <w:tc>
          <w:tcPr>
            <w:tcW w:w="815" w:type="dxa"/>
            <w:vMerge/>
            <w:tcBorders>
              <w:left w:val="single" w:sz="4" w:space="0" w:color="000000"/>
              <w:bottom w:val="single" w:sz="4" w:space="0" w:color="000000"/>
              <w:right w:val="single" w:sz="4" w:space="0" w:color="000000"/>
            </w:tcBorders>
          </w:tcPr>
          <w:p w14:paraId="3A006C6E"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3D4C9A44" w14:textId="77777777" w:rsidR="00DD2B7A" w:rsidRDefault="00000000">
            <w:pPr>
              <w:pStyle w:val="TableParagraph"/>
              <w:spacing w:line="268" w:lineRule="exact"/>
              <w:ind w:left="113"/>
              <w:rPr>
                <w:sz w:val="24"/>
              </w:rPr>
            </w:pPr>
            <w:r>
              <w:rPr>
                <w:spacing w:val="-2"/>
                <w:sz w:val="24"/>
              </w:rPr>
              <w:t>2.2.4.</w:t>
            </w:r>
          </w:p>
        </w:tc>
        <w:tc>
          <w:tcPr>
            <w:tcW w:w="7360" w:type="dxa"/>
            <w:tcBorders>
              <w:top w:val="single" w:sz="4" w:space="0" w:color="000000"/>
              <w:left w:val="single" w:sz="4" w:space="0" w:color="000000"/>
              <w:bottom w:val="single" w:sz="4" w:space="0" w:color="000000"/>
              <w:right w:val="single" w:sz="4" w:space="0" w:color="000000"/>
            </w:tcBorders>
          </w:tcPr>
          <w:p w14:paraId="3EC70888" w14:textId="77777777" w:rsidR="00DD2B7A" w:rsidRDefault="00000000">
            <w:pPr>
              <w:pStyle w:val="TableParagraph"/>
              <w:spacing w:line="270" w:lineRule="exact"/>
              <w:ind w:left="113"/>
              <w:rPr>
                <w:sz w:val="24"/>
              </w:rPr>
            </w:pPr>
            <w:r>
              <w:rPr>
                <w:sz w:val="24"/>
              </w:rPr>
              <w:t>Средняя</w:t>
            </w:r>
            <w:r>
              <w:rPr>
                <w:spacing w:val="-4"/>
                <w:sz w:val="24"/>
              </w:rPr>
              <w:t xml:space="preserve"> </w:t>
            </w:r>
            <w:r>
              <w:rPr>
                <w:sz w:val="24"/>
              </w:rPr>
              <w:t>группа</w:t>
            </w:r>
            <w:r>
              <w:rPr>
                <w:spacing w:val="-2"/>
                <w:sz w:val="24"/>
              </w:rPr>
              <w:t xml:space="preserve"> </w:t>
            </w:r>
            <w:r>
              <w:rPr>
                <w:sz w:val="24"/>
              </w:rPr>
              <w:t>(дети в</w:t>
            </w:r>
            <w:r>
              <w:rPr>
                <w:spacing w:val="-5"/>
                <w:sz w:val="24"/>
              </w:rPr>
              <w:t xml:space="preserve"> </w:t>
            </w:r>
            <w:r>
              <w:rPr>
                <w:sz w:val="24"/>
              </w:rPr>
              <w:t>возрасте</w:t>
            </w:r>
            <w:r>
              <w:rPr>
                <w:spacing w:val="-1"/>
                <w:sz w:val="24"/>
              </w:rPr>
              <w:t xml:space="preserve"> </w:t>
            </w:r>
            <w:r>
              <w:rPr>
                <w:sz w:val="24"/>
              </w:rPr>
              <w:t>от</w:t>
            </w:r>
            <w:r>
              <w:rPr>
                <w:spacing w:val="-1"/>
                <w:sz w:val="24"/>
              </w:rPr>
              <w:t xml:space="preserve"> </w:t>
            </w:r>
            <w:r>
              <w:rPr>
                <w:sz w:val="24"/>
              </w:rPr>
              <w:t>4</w:t>
            </w:r>
            <w:r>
              <w:rPr>
                <w:spacing w:val="-5"/>
                <w:sz w:val="24"/>
              </w:rPr>
              <w:t xml:space="preserve"> </w:t>
            </w:r>
            <w:r>
              <w:rPr>
                <w:sz w:val="24"/>
              </w:rPr>
              <w:t>лет</w:t>
            </w:r>
            <w:r>
              <w:rPr>
                <w:spacing w:val="-3"/>
                <w:sz w:val="24"/>
              </w:rPr>
              <w:t xml:space="preserve"> </w:t>
            </w:r>
            <w:r>
              <w:rPr>
                <w:sz w:val="24"/>
              </w:rPr>
              <w:t>до</w:t>
            </w:r>
            <w:r>
              <w:rPr>
                <w:spacing w:val="-1"/>
                <w:sz w:val="24"/>
              </w:rPr>
              <w:t xml:space="preserve"> </w:t>
            </w:r>
            <w:r>
              <w:rPr>
                <w:sz w:val="24"/>
              </w:rPr>
              <w:t>5</w:t>
            </w:r>
            <w:r>
              <w:rPr>
                <w:spacing w:val="-1"/>
                <w:sz w:val="24"/>
              </w:rPr>
              <w:t xml:space="preserve"> </w:t>
            </w:r>
            <w:r>
              <w:rPr>
                <w:spacing w:val="-4"/>
                <w:sz w:val="24"/>
              </w:rPr>
              <w:t>лет)</w:t>
            </w:r>
          </w:p>
        </w:tc>
        <w:tc>
          <w:tcPr>
            <w:tcW w:w="1367" w:type="dxa"/>
            <w:tcBorders>
              <w:top w:val="single" w:sz="4" w:space="0" w:color="000000"/>
              <w:left w:val="single" w:sz="4" w:space="0" w:color="000000"/>
              <w:bottom w:val="single" w:sz="4" w:space="0" w:color="000000"/>
              <w:right w:val="single" w:sz="4" w:space="0" w:color="000000"/>
            </w:tcBorders>
          </w:tcPr>
          <w:p w14:paraId="749F1D79" w14:textId="77777777" w:rsidR="00DD2B7A" w:rsidRDefault="00000000">
            <w:pPr>
              <w:pStyle w:val="TableParagraph"/>
              <w:spacing w:line="268" w:lineRule="exact"/>
              <w:ind w:left="115"/>
              <w:rPr>
                <w:sz w:val="24"/>
              </w:rPr>
            </w:pPr>
            <w:r>
              <w:rPr>
                <w:spacing w:val="-2"/>
                <w:sz w:val="24"/>
              </w:rPr>
              <w:t>стр.54</w:t>
            </w:r>
          </w:p>
        </w:tc>
      </w:tr>
      <w:tr w:rsidR="00DD2B7A" w14:paraId="612194BE" w14:textId="77777777">
        <w:trPr>
          <w:trHeight w:val="278"/>
        </w:trPr>
        <w:tc>
          <w:tcPr>
            <w:tcW w:w="815" w:type="dxa"/>
            <w:vMerge/>
            <w:tcBorders>
              <w:left w:val="single" w:sz="4" w:space="0" w:color="000000"/>
              <w:bottom w:val="single" w:sz="4" w:space="0" w:color="000000"/>
              <w:right w:val="single" w:sz="4" w:space="0" w:color="000000"/>
            </w:tcBorders>
          </w:tcPr>
          <w:p w14:paraId="3F9FE2D5"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73CDE416" w14:textId="77777777" w:rsidR="00DD2B7A" w:rsidRDefault="00000000">
            <w:pPr>
              <w:pStyle w:val="TableParagraph"/>
              <w:spacing w:line="258" w:lineRule="exact"/>
              <w:ind w:left="113"/>
              <w:rPr>
                <w:sz w:val="24"/>
              </w:rPr>
            </w:pPr>
            <w:r>
              <w:rPr>
                <w:spacing w:val="-2"/>
                <w:sz w:val="24"/>
              </w:rPr>
              <w:t>2.2.5.</w:t>
            </w:r>
          </w:p>
        </w:tc>
        <w:tc>
          <w:tcPr>
            <w:tcW w:w="7360" w:type="dxa"/>
            <w:tcBorders>
              <w:top w:val="single" w:sz="4" w:space="0" w:color="000000"/>
              <w:left w:val="single" w:sz="4" w:space="0" w:color="000000"/>
              <w:bottom w:val="single" w:sz="4" w:space="0" w:color="000000"/>
              <w:right w:val="single" w:sz="4" w:space="0" w:color="000000"/>
            </w:tcBorders>
          </w:tcPr>
          <w:p w14:paraId="3CB4109C" w14:textId="77777777" w:rsidR="00DD2B7A" w:rsidRDefault="00000000">
            <w:pPr>
              <w:pStyle w:val="TableParagraph"/>
              <w:spacing w:line="258" w:lineRule="exact"/>
              <w:ind w:left="113"/>
              <w:rPr>
                <w:sz w:val="24"/>
              </w:rPr>
            </w:pPr>
            <w:r>
              <w:rPr>
                <w:sz w:val="24"/>
              </w:rPr>
              <w:t>Старшая</w:t>
            </w:r>
            <w:r>
              <w:rPr>
                <w:spacing w:val="-3"/>
                <w:sz w:val="24"/>
              </w:rPr>
              <w:t xml:space="preserve"> </w:t>
            </w:r>
            <w:r>
              <w:rPr>
                <w:sz w:val="24"/>
              </w:rPr>
              <w:t>группа</w:t>
            </w:r>
            <w:r>
              <w:rPr>
                <w:spacing w:val="-4"/>
                <w:sz w:val="24"/>
              </w:rPr>
              <w:t xml:space="preserve"> </w:t>
            </w:r>
            <w:r>
              <w:rPr>
                <w:sz w:val="24"/>
              </w:rPr>
              <w:t>(дети в</w:t>
            </w:r>
            <w:r>
              <w:rPr>
                <w:spacing w:val="-2"/>
                <w:sz w:val="24"/>
              </w:rPr>
              <w:t xml:space="preserve"> </w:t>
            </w:r>
            <w:r>
              <w:rPr>
                <w:sz w:val="24"/>
              </w:rPr>
              <w:t>возрасте</w:t>
            </w:r>
            <w:r>
              <w:rPr>
                <w:spacing w:val="-1"/>
                <w:sz w:val="24"/>
              </w:rPr>
              <w:t xml:space="preserve"> </w:t>
            </w:r>
            <w:r>
              <w:rPr>
                <w:sz w:val="24"/>
              </w:rPr>
              <w:t>от</w:t>
            </w:r>
            <w:r>
              <w:rPr>
                <w:spacing w:val="-1"/>
                <w:sz w:val="24"/>
              </w:rPr>
              <w:t xml:space="preserve"> </w:t>
            </w:r>
            <w:r>
              <w:rPr>
                <w:sz w:val="24"/>
              </w:rPr>
              <w:t>5</w:t>
            </w:r>
            <w:r>
              <w:rPr>
                <w:spacing w:val="-1"/>
                <w:sz w:val="24"/>
              </w:rPr>
              <w:t xml:space="preserve"> </w:t>
            </w:r>
            <w:r>
              <w:rPr>
                <w:sz w:val="24"/>
              </w:rPr>
              <w:t>до</w:t>
            </w:r>
            <w:r>
              <w:rPr>
                <w:spacing w:val="-4"/>
                <w:sz w:val="24"/>
              </w:rPr>
              <w:t xml:space="preserve"> </w:t>
            </w:r>
            <w:r>
              <w:rPr>
                <w:sz w:val="24"/>
              </w:rPr>
              <w:t>6</w:t>
            </w:r>
            <w:r>
              <w:rPr>
                <w:spacing w:val="-3"/>
                <w:sz w:val="24"/>
              </w:rPr>
              <w:t xml:space="preserve"> </w:t>
            </w:r>
            <w:r>
              <w:rPr>
                <w:spacing w:val="-4"/>
                <w:sz w:val="24"/>
              </w:rPr>
              <w:t>лет)</w:t>
            </w:r>
          </w:p>
        </w:tc>
        <w:tc>
          <w:tcPr>
            <w:tcW w:w="1367" w:type="dxa"/>
            <w:tcBorders>
              <w:top w:val="single" w:sz="4" w:space="0" w:color="000000"/>
              <w:left w:val="single" w:sz="4" w:space="0" w:color="000000"/>
              <w:bottom w:val="single" w:sz="4" w:space="0" w:color="000000"/>
              <w:right w:val="single" w:sz="4" w:space="0" w:color="000000"/>
            </w:tcBorders>
          </w:tcPr>
          <w:p w14:paraId="62EE0ACF" w14:textId="77777777" w:rsidR="00DD2B7A" w:rsidRDefault="00000000">
            <w:pPr>
              <w:pStyle w:val="TableParagraph"/>
              <w:spacing w:line="258" w:lineRule="exact"/>
              <w:ind w:left="115"/>
              <w:rPr>
                <w:sz w:val="24"/>
              </w:rPr>
            </w:pPr>
            <w:r>
              <w:rPr>
                <w:sz w:val="24"/>
              </w:rPr>
              <w:t xml:space="preserve">стр. </w:t>
            </w:r>
            <w:r>
              <w:rPr>
                <w:spacing w:val="-5"/>
                <w:sz w:val="24"/>
              </w:rPr>
              <w:t>70</w:t>
            </w:r>
          </w:p>
        </w:tc>
      </w:tr>
      <w:tr w:rsidR="00DD2B7A" w14:paraId="03FE7FA9" w14:textId="77777777">
        <w:trPr>
          <w:trHeight w:val="275"/>
        </w:trPr>
        <w:tc>
          <w:tcPr>
            <w:tcW w:w="815" w:type="dxa"/>
            <w:vMerge/>
            <w:tcBorders>
              <w:left w:val="single" w:sz="4" w:space="0" w:color="000000"/>
              <w:bottom w:val="single" w:sz="4" w:space="0" w:color="000000"/>
              <w:right w:val="single" w:sz="4" w:space="0" w:color="000000"/>
            </w:tcBorders>
          </w:tcPr>
          <w:p w14:paraId="60542C4A"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183408F9" w14:textId="77777777" w:rsidR="00DD2B7A" w:rsidRDefault="00000000">
            <w:pPr>
              <w:pStyle w:val="TableParagraph"/>
              <w:spacing w:line="256" w:lineRule="exact"/>
              <w:ind w:left="113"/>
              <w:rPr>
                <w:sz w:val="24"/>
              </w:rPr>
            </w:pPr>
            <w:r>
              <w:rPr>
                <w:spacing w:val="-2"/>
                <w:sz w:val="24"/>
              </w:rPr>
              <w:t>2.2.6.</w:t>
            </w:r>
          </w:p>
        </w:tc>
        <w:tc>
          <w:tcPr>
            <w:tcW w:w="7360" w:type="dxa"/>
            <w:tcBorders>
              <w:top w:val="single" w:sz="4" w:space="0" w:color="000000"/>
              <w:left w:val="single" w:sz="4" w:space="0" w:color="000000"/>
              <w:bottom w:val="single" w:sz="4" w:space="0" w:color="000000"/>
              <w:right w:val="single" w:sz="4" w:space="0" w:color="000000"/>
            </w:tcBorders>
          </w:tcPr>
          <w:p w14:paraId="1F48F620" w14:textId="77777777" w:rsidR="00DD2B7A" w:rsidRDefault="00000000">
            <w:pPr>
              <w:pStyle w:val="TableParagraph"/>
              <w:spacing w:line="256" w:lineRule="exact"/>
              <w:ind w:left="113"/>
              <w:rPr>
                <w:sz w:val="24"/>
              </w:rPr>
            </w:pPr>
            <w:r>
              <w:rPr>
                <w:sz w:val="24"/>
              </w:rPr>
              <w:t>Подготовительная</w:t>
            </w:r>
            <w:r>
              <w:rPr>
                <w:spacing w:val="-4"/>
                <w:sz w:val="24"/>
              </w:rPr>
              <w:t xml:space="preserve"> </w:t>
            </w:r>
            <w:r>
              <w:rPr>
                <w:sz w:val="24"/>
              </w:rPr>
              <w:t>группа</w:t>
            </w:r>
            <w:r>
              <w:rPr>
                <w:spacing w:val="-5"/>
                <w:sz w:val="24"/>
              </w:rPr>
              <w:t xml:space="preserve"> </w:t>
            </w:r>
            <w:r>
              <w:rPr>
                <w:sz w:val="24"/>
              </w:rPr>
              <w:t>(дети в</w:t>
            </w:r>
            <w:r>
              <w:rPr>
                <w:spacing w:val="-5"/>
                <w:sz w:val="24"/>
              </w:rPr>
              <w:t xml:space="preserve"> </w:t>
            </w:r>
            <w:r>
              <w:rPr>
                <w:sz w:val="24"/>
              </w:rPr>
              <w:t>возрасте</w:t>
            </w:r>
            <w:r>
              <w:rPr>
                <w:spacing w:val="-6"/>
                <w:sz w:val="24"/>
              </w:rPr>
              <w:t xml:space="preserve"> </w:t>
            </w:r>
            <w:r>
              <w:rPr>
                <w:sz w:val="24"/>
              </w:rPr>
              <w:t>от</w:t>
            </w:r>
            <w:r>
              <w:rPr>
                <w:spacing w:val="-4"/>
                <w:sz w:val="24"/>
              </w:rPr>
              <w:t xml:space="preserve"> </w:t>
            </w:r>
            <w:r>
              <w:rPr>
                <w:sz w:val="24"/>
              </w:rPr>
              <w:t>6</w:t>
            </w:r>
            <w:r>
              <w:rPr>
                <w:spacing w:val="-5"/>
                <w:sz w:val="24"/>
              </w:rPr>
              <w:t xml:space="preserve"> </w:t>
            </w:r>
            <w:r>
              <w:rPr>
                <w:sz w:val="24"/>
              </w:rPr>
              <w:t>до</w:t>
            </w:r>
            <w:r>
              <w:rPr>
                <w:spacing w:val="-4"/>
                <w:sz w:val="24"/>
              </w:rPr>
              <w:t xml:space="preserve"> </w:t>
            </w:r>
            <w:r>
              <w:rPr>
                <w:sz w:val="24"/>
              </w:rPr>
              <w:t>7</w:t>
            </w:r>
            <w:r>
              <w:rPr>
                <w:spacing w:val="-5"/>
                <w:sz w:val="24"/>
              </w:rPr>
              <w:t xml:space="preserve"> </w:t>
            </w:r>
            <w:r>
              <w:rPr>
                <w:spacing w:val="-4"/>
                <w:sz w:val="24"/>
              </w:rPr>
              <w:t>лет)</w:t>
            </w:r>
          </w:p>
        </w:tc>
        <w:tc>
          <w:tcPr>
            <w:tcW w:w="1367" w:type="dxa"/>
            <w:tcBorders>
              <w:top w:val="single" w:sz="4" w:space="0" w:color="000000"/>
              <w:left w:val="single" w:sz="4" w:space="0" w:color="000000"/>
              <w:bottom w:val="single" w:sz="4" w:space="0" w:color="000000"/>
              <w:right w:val="single" w:sz="4" w:space="0" w:color="000000"/>
            </w:tcBorders>
          </w:tcPr>
          <w:p w14:paraId="4D16EFE8" w14:textId="77777777" w:rsidR="00DD2B7A" w:rsidRDefault="00000000">
            <w:pPr>
              <w:pStyle w:val="TableParagraph"/>
              <w:spacing w:line="256" w:lineRule="exact"/>
              <w:ind w:left="115"/>
              <w:rPr>
                <w:sz w:val="24"/>
              </w:rPr>
            </w:pPr>
            <w:r>
              <w:rPr>
                <w:sz w:val="24"/>
              </w:rPr>
              <w:t xml:space="preserve">стр. </w:t>
            </w:r>
            <w:r>
              <w:rPr>
                <w:spacing w:val="-5"/>
                <w:sz w:val="24"/>
              </w:rPr>
              <w:t>89</w:t>
            </w:r>
          </w:p>
        </w:tc>
      </w:tr>
      <w:tr w:rsidR="00DD2B7A" w14:paraId="0A8E268F" w14:textId="77777777">
        <w:trPr>
          <w:trHeight w:val="551"/>
        </w:trPr>
        <w:tc>
          <w:tcPr>
            <w:tcW w:w="815" w:type="dxa"/>
            <w:vMerge/>
            <w:tcBorders>
              <w:left w:val="single" w:sz="4" w:space="0" w:color="000000"/>
              <w:bottom w:val="single" w:sz="4" w:space="0" w:color="000000"/>
              <w:right w:val="single" w:sz="4" w:space="0" w:color="000000"/>
            </w:tcBorders>
          </w:tcPr>
          <w:p w14:paraId="55742AD8"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649C8000" w14:textId="77777777" w:rsidR="00DD2B7A" w:rsidRDefault="00000000">
            <w:pPr>
              <w:pStyle w:val="TableParagraph"/>
              <w:spacing w:line="265" w:lineRule="exact"/>
              <w:ind w:left="113"/>
              <w:rPr>
                <w:sz w:val="24"/>
              </w:rPr>
            </w:pPr>
            <w:r>
              <w:rPr>
                <w:spacing w:val="-2"/>
                <w:sz w:val="24"/>
              </w:rPr>
              <w:t>2.2.7</w:t>
            </w:r>
          </w:p>
        </w:tc>
        <w:tc>
          <w:tcPr>
            <w:tcW w:w="7360" w:type="dxa"/>
            <w:tcBorders>
              <w:top w:val="single" w:sz="4" w:space="0" w:color="000000"/>
              <w:left w:val="single" w:sz="4" w:space="0" w:color="000000"/>
              <w:bottom w:val="single" w:sz="4" w:space="0" w:color="000000"/>
              <w:right w:val="single" w:sz="4" w:space="0" w:color="000000"/>
            </w:tcBorders>
          </w:tcPr>
          <w:p w14:paraId="62E7708A" w14:textId="77777777" w:rsidR="00DD2B7A" w:rsidRDefault="00000000">
            <w:pPr>
              <w:pStyle w:val="TableParagraph"/>
              <w:spacing w:line="228" w:lineRule="auto"/>
              <w:ind w:left="113"/>
              <w:rPr>
                <w:sz w:val="24"/>
              </w:rPr>
            </w:pPr>
            <w:r>
              <w:rPr>
                <w:sz w:val="24"/>
              </w:rPr>
              <w:t>Решение</w:t>
            </w:r>
            <w:r>
              <w:rPr>
                <w:spacing w:val="-12"/>
                <w:sz w:val="24"/>
              </w:rPr>
              <w:t xml:space="preserve"> </w:t>
            </w:r>
            <w:r>
              <w:rPr>
                <w:sz w:val="24"/>
              </w:rPr>
              <w:t>совокупных</w:t>
            </w:r>
            <w:r>
              <w:rPr>
                <w:spacing w:val="-8"/>
                <w:sz w:val="24"/>
              </w:rPr>
              <w:t xml:space="preserve"> </w:t>
            </w:r>
            <w:r>
              <w:rPr>
                <w:sz w:val="24"/>
              </w:rPr>
              <w:t>задач</w:t>
            </w:r>
            <w:r>
              <w:rPr>
                <w:spacing w:val="-12"/>
                <w:sz w:val="24"/>
              </w:rPr>
              <w:t xml:space="preserve"> </w:t>
            </w:r>
            <w:r>
              <w:rPr>
                <w:sz w:val="24"/>
              </w:rPr>
              <w:t>воспитания</w:t>
            </w:r>
            <w:r>
              <w:rPr>
                <w:spacing w:val="-9"/>
                <w:sz w:val="24"/>
              </w:rPr>
              <w:t xml:space="preserve"> </w:t>
            </w:r>
            <w:r>
              <w:rPr>
                <w:sz w:val="24"/>
              </w:rPr>
              <w:t>в</w:t>
            </w:r>
            <w:r>
              <w:rPr>
                <w:spacing w:val="-13"/>
                <w:sz w:val="24"/>
              </w:rPr>
              <w:t xml:space="preserve"> </w:t>
            </w:r>
            <w:r>
              <w:rPr>
                <w:sz w:val="24"/>
              </w:rPr>
              <w:t>рамках</w:t>
            </w:r>
            <w:r>
              <w:rPr>
                <w:spacing w:val="-8"/>
                <w:sz w:val="24"/>
              </w:rPr>
              <w:t xml:space="preserve"> </w:t>
            </w:r>
            <w:r>
              <w:rPr>
                <w:sz w:val="24"/>
              </w:rPr>
              <w:t xml:space="preserve">образовательных </w:t>
            </w:r>
            <w:r>
              <w:rPr>
                <w:spacing w:val="-2"/>
                <w:sz w:val="24"/>
              </w:rPr>
              <w:t>областей</w:t>
            </w:r>
          </w:p>
        </w:tc>
        <w:tc>
          <w:tcPr>
            <w:tcW w:w="1367" w:type="dxa"/>
            <w:tcBorders>
              <w:top w:val="single" w:sz="4" w:space="0" w:color="000000"/>
              <w:left w:val="single" w:sz="4" w:space="0" w:color="000000"/>
              <w:bottom w:val="single" w:sz="4" w:space="0" w:color="000000"/>
              <w:right w:val="single" w:sz="4" w:space="0" w:color="000000"/>
            </w:tcBorders>
          </w:tcPr>
          <w:p w14:paraId="63D55797" w14:textId="77777777" w:rsidR="00DD2B7A" w:rsidRDefault="00000000">
            <w:pPr>
              <w:pStyle w:val="TableParagraph"/>
              <w:spacing w:line="265" w:lineRule="exact"/>
              <w:ind w:left="115"/>
              <w:rPr>
                <w:sz w:val="24"/>
              </w:rPr>
            </w:pPr>
            <w:r>
              <w:rPr>
                <w:sz w:val="24"/>
              </w:rPr>
              <w:t xml:space="preserve">стр. </w:t>
            </w:r>
            <w:r>
              <w:rPr>
                <w:spacing w:val="-5"/>
                <w:sz w:val="24"/>
              </w:rPr>
              <w:t>110</w:t>
            </w:r>
          </w:p>
        </w:tc>
      </w:tr>
      <w:tr w:rsidR="00DD2B7A" w14:paraId="0DB190BF" w14:textId="77777777">
        <w:trPr>
          <w:trHeight w:val="273"/>
        </w:trPr>
        <w:tc>
          <w:tcPr>
            <w:tcW w:w="815" w:type="dxa"/>
            <w:vMerge/>
            <w:tcBorders>
              <w:left w:val="single" w:sz="4" w:space="0" w:color="000000"/>
              <w:bottom w:val="single" w:sz="4" w:space="0" w:color="000000"/>
              <w:right w:val="single" w:sz="4" w:space="0" w:color="000000"/>
            </w:tcBorders>
          </w:tcPr>
          <w:p w14:paraId="0A69E23E"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1B191109" w14:textId="77777777" w:rsidR="00DD2B7A" w:rsidRDefault="00000000">
            <w:pPr>
              <w:pStyle w:val="TableParagraph"/>
              <w:spacing w:line="253" w:lineRule="exact"/>
              <w:ind w:left="113"/>
              <w:rPr>
                <w:b/>
                <w:sz w:val="24"/>
              </w:rPr>
            </w:pPr>
            <w:r>
              <w:rPr>
                <w:b/>
                <w:spacing w:val="-4"/>
                <w:sz w:val="24"/>
              </w:rPr>
              <w:t>2.3.</w:t>
            </w:r>
          </w:p>
        </w:tc>
        <w:tc>
          <w:tcPr>
            <w:tcW w:w="7360" w:type="dxa"/>
            <w:tcBorders>
              <w:top w:val="single" w:sz="4" w:space="0" w:color="000000"/>
              <w:left w:val="single" w:sz="4" w:space="0" w:color="000000"/>
              <w:bottom w:val="single" w:sz="4" w:space="0" w:color="000000"/>
              <w:right w:val="single" w:sz="4" w:space="0" w:color="000000"/>
            </w:tcBorders>
          </w:tcPr>
          <w:p w14:paraId="2BAF35B3" w14:textId="77777777" w:rsidR="00DD2B7A" w:rsidRDefault="00000000">
            <w:pPr>
              <w:pStyle w:val="TableParagraph"/>
              <w:spacing w:line="253" w:lineRule="exact"/>
              <w:ind w:left="113"/>
              <w:rPr>
                <w:sz w:val="24"/>
              </w:rPr>
            </w:pPr>
            <w:r>
              <w:rPr>
                <w:sz w:val="24"/>
              </w:rPr>
              <w:t>Способы</w:t>
            </w:r>
            <w:r>
              <w:rPr>
                <w:spacing w:val="-6"/>
                <w:sz w:val="24"/>
              </w:rPr>
              <w:t xml:space="preserve"> </w:t>
            </w:r>
            <w:r>
              <w:rPr>
                <w:sz w:val="24"/>
              </w:rPr>
              <w:t>и</w:t>
            </w:r>
            <w:r>
              <w:rPr>
                <w:spacing w:val="-6"/>
                <w:sz w:val="24"/>
              </w:rPr>
              <w:t xml:space="preserve"> </w:t>
            </w:r>
            <w:r>
              <w:rPr>
                <w:sz w:val="24"/>
              </w:rPr>
              <w:t>направлении</w:t>
            </w:r>
            <w:r>
              <w:rPr>
                <w:spacing w:val="-5"/>
                <w:sz w:val="24"/>
              </w:rPr>
              <w:t xml:space="preserve"> </w:t>
            </w:r>
            <w:r>
              <w:rPr>
                <w:sz w:val="24"/>
              </w:rPr>
              <w:t>поддержки</w:t>
            </w:r>
            <w:r>
              <w:rPr>
                <w:spacing w:val="-3"/>
                <w:sz w:val="24"/>
              </w:rPr>
              <w:t xml:space="preserve"> </w:t>
            </w:r>
            <w:r>
              <w:rPr>
                <w:sz w:val="24"/>
              </w:rPr>
              <w:t>детской</w:t>
            </w:r>
            <w:r>
              <w:rPr>
                <w:spacing w:val="-7"/>
                <w:sz w:val="24"/>
              </w:rPr>
              <w:t xml:space="preserve"> </w:t>
            </w:r>
            <w:r>
              <w:rPr>
                <w:spacing w:val="-2"/>
                <w:sz w:val="24"/>
              </w:rPr>
              <w:t>инициативы</w:t>
            </w:r>
          </w:p>
        </w:tc>
        <w:tc>
          <w:tcPr>
            <w:tcW w:w="1367" w:type="dxa"/>
            <w:tcBorders>
              <w:top w:val="single" w:sz="4" w:space="0" w:color="000000"/>
              <w:left w:val="single" w:sz="4" w:space="0" w:color="000000"/>
              <w:bottom w:val="single" w:sz="4" w:space="0" w:color="000000"/>
              <w:right w:val="single" w:sz="4" w:space="0" w:color="000000"/>
            </w:tcBorders>
          </w:tcPr>
          <w:p w14:paraId="7BABED0A" w14:textId="77777777" w:rsidR="00DD2B7A" w:rsidRDefault="00000000">
            <w:pPr>
              <w:pStyle w:val="TableParagraph"/>
              <w:spacing w:line="253" w:lineRule="exact"/>
              <w:ind w:left="115"/>
              <w:rPr>
                <w:sz w:val="24"/>
              </w:rPr>
            </w:pPr>
            <w:r>
              <w:rPr>
                <w:sz w:val="24"/>
              </w:rPr>
              <w:t xml:space="preserve">стр. </w:t>
            </w:r>
            <w:r>
              <w:rPr>
                <w:spacing w:val="-5"/>
                <w:sz w:val="24"/>
              </w:rPr>
              <w:t>111</w:t>
            </w:r>
          </w:p>
        </w:tc>
      </w:tr>
      <w:tr w:rsidR="00DD2B7A" w14:paraId="06810C61" w14:textId="77777777">
        <w:trPr>
          <w:trHeight w:val="554"/>
        </w:trPr>
        <w:tc>
          <w:tcPr>
            <w:tcW w:w="815" w:type="dxa"/>
            <w:vMerge/>
            <w:tcBorders>
              <w:left w:val="single" w:sz="4" w:space="0" w:color="000000"/>
              <w:bottom w:val="single" w:sz="4" w:space="0" w:color="000000"/>
              <w:right w:val="single" w:sz="4" w:space="0" w:color="000000"/>
            </w:tcBorders>
          </w:tcPr>
          <w:p w14:paraId="700AA974"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6413BE93" w14:textId="77777777" w:rsidR="00DD2B7A" w:rsidRDefault="00000000">
            <w:pPr>
              <w:pStyle w:val="TableParagraph"/>
              <w:spacing w:line="273" w:lineRule="exact"/>
              <w:ind w:left="113"/>
              <w:rPr>
                <w:b/>
                <w:sz w:val="24"/>
              </w:rPr>
            </w:pPr>
            <w:r>
              <w:rPr>
                <w:b/>
                <w:spacing w:val="-4"/>
                <w:sz w:val="24"/>
              </w:rPr>
              <w:t>2.4.</w:t>
            </w:r>
          </w:p>
        </w:tc>
        <w:tc>
          <w:tcPr>
            <w:tcW w:w="7360" w:type="dxa"/>
            <w:tcBorders>
              <w:top w:val="single" w:sz="4" w:space="0" w:color="000000"/>
              <w:left w:val="single" w:sz="4" w:space="0" w:color="000000"/>
              <w:bottom w:val="single" w:sz="4" w:space="0" w:color="000000"/>
              <w:right w:val="single" w:sz="4" w:space="0" w:color="000000"/>
            </w:tcBorders>
          </w:tcPr>
          <w:p w14:paraId="6482FBEB" w14:textId="77777777" w:rsidR="00DD2B7A" w:rsidRDefault="00000000">
            <w:pPr>
              <w:pStyle w:val="TableParagraph"/>
              <w:spacing w:before="3" w:line="228" w:lineRule="auto"/>
              <w:ind w:left="113"/>
              <w:rPr>
                <w:sz w:val="24"/>
              </w:rPr>
            </w:pPr>
            <w:r>
              <w:rPr>
                <w:sz w:val="24"/>
              </w:rPr>
              <w:t>Особенности</w:t>
            </w:r>
            <w:r>
              <w:rPr>
                <w:spacing w:val="-9"/>
                <w:sz w:val="24"/>
              </w:rPr>
              <w:t xml:space="preserve"> </w:t>
            </w:r>
            <w:r>
              <w:rPr>
                <w:sz w:val="24"/>
              </w:rPr>
              <w:t>взаимодействия</w:t>
            </w:r>
            <w:r>
              <w:rPr>
                <w:spacing w:val="-13"/>
                <w:sz w:val="24"/>
              </w:rPr>
              <w:t xml:space="preserve"> </w:t>
            </w:r>
            <w:r>
              <w:rPr>
                <w:sz w:val="24"/>
              </w:rPr>
              <w:t>педагогического</w:t>
            </w:r>
            <w:r>
              <w:rPr>
                <w:spacing w:val="-11"/>
                <w:sz w:val="24"/>
              </w:rPr>
              <w:t xml:space="preserve"> </w:t>
            </w:r>
            <w:r>
              <w:rPr>
                <w:sz w:val="24"/>
              </w:rPr>
              <w:t>коллектива</w:t>
            </w:r>
            <w:r>
              <w:rPr>
                <w:spacing w:val="-14"/>
                <w:sz w:val="24"/>
              </w:rPr>
              <w:t xml:space="preserve"> </w:t>
            </w:r>
            <w:r>
              <w:rPr>
                <w:sz w:val="24"/>
              </w:rPr>
              <w:t>с</w:t>
            </w:r>
            <w:r>
              <w:rPr>
                <w:spacing w:val="-14"/>
                <w:sz w:val="24"/>
              </w:rPr>
              <w:t xml:space="preserve"> </w:t>
            </w:r>
            <w:r>
              <w:rPr>
                <w:sz w:val="24"/>
              </w:rPr>
              <w:t xml:space="preserve">семьями </w:t>
            </w:r>
            <w:r>
              <w:rPr>
                <w:spacing w:val="-2"/>
                <w:sz w:val="24"/>
              </w:rPr>
              <w:t>воспитанников</w:t>
            </w:r>
          </w:p>
        </w:tc>
        <w:tc>
          <w:tcPr>
            <w:tcW w:w="1367" w:type="dxa"/>
            <w:tcBorders>
              <w:top w:val="single" w:sz="4" w:space="0" w:color="000000"/>
              <w:left w:val="single" w:sz="4" w:space="0" w:color="000000"/>
              <w:bottom w:val="single" w:sz="4" w:space="0" w:color="000000"/>
              <w:right w:val="single" w:sz="4" w:space="0" w:color="000000"/>
            </w:tcBorders>
          </w:tcPr>
          <w:p w14:paraId="10076381" w14:textId="77777777" w:rsidR="00DD2B7A" w:rsidRDefault="00000000">
            <w:pPr>
              <w:pStyle w:val="TableParagraph"/>
              <w:spacing w:line="268" w:lineRule="exact"/>
              <w:ind w:left="115"/>
              <w:rPr>
                <w:sz w:val="24"/>
              </w:rPr>
            </w:pPr>
            <w:r>
              <w:rPr>
                <w:spacing w:val="-2"/>
                <w:sz w:val="24"/>
              </w:rPr>
              <w:t>стр.114</w:t>
            </w:r>
          </w:p>
        </w:tc>
      </w:tr>
      <w:tr w:rsidR="00DD2B7A" w14:paraId="77EFB644" w14:textId="77777777">
        <w:trPr>
          <w:trHeight w:val="273"/>
        </w:trPr>
        <w:tc>
          <w:tcPr>
            <w:tcW w:w="815" w:type="dxa"/>
            <w:vMerge/>
            <w:tcBorders>
              <w:left w:val="single" w:sz="4" w:space="0" w:color="000000"/>
              <w:bottom w:val="single" w:sz="4" w:space="0" w:color="000000"/>
              <w:right w:val="single" w:sz="4" w:space="0" w:color="000000"/>
            </w:tcBorders>
          </w:tcPr>
          <w:p w14:paraId="1FC4A7C7"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56653C28" w14:textId="77777777" w:rsidR="00DD2B7A" w:rsidRDefault="00000000">
            <w:pPr>
              <w:pStyle w:val="TableParagraph"/>
              <w:spacing w:line="253" w:lineRule="exact"/>
              <w:ind w:left="113"/>
              <w:rPr>
                <w:b/>
                <w:sz w:val="24"/>
              </w:rPr>
            </w:pPr>
            <w:r>
              <w:rPr>
                <w:b/>
                <w:spacing w:val="-4"/>
                <w:sz w:val="24"/>
              </w:rPr>
              <w:t>2.5.</w:t>
            </w:r>
          </w:p>
        </w:tc>
        <w:tc>
          <w:tcPr>
            <w:tcW w:w="7360" w:type="dxa"/>
            <w:tcBorders>
              <w:top w:val="single" w:sz="4" w:space="0" w:color="000000"/>
              <w:left w:val="single" w:sz="4" w:space="0" w:color="000000"/>
              <w:bottom w:val="single" w:sz="4" w:space="0" w:color="000000"/>
              <w:right w:val="single" w:sz="4" w:space="0" w:color="000000"/>
            </w:tcBorders>
          </w:tcPr>
          <w:p w14:paraId="04C1B396" w14:textId="77777777" w:rsidR="00DD2B7A" w:rsidRDefault="00000000">
            <w:pPr>
              <w:pStyle w:val="TableParagraph"/>
              <w:spacing w:line="253" w:lineRule="exact"/>
              <w:ind w:left="113"/>
              <w:rPr>
                <w:sz w:val="24"/>
              </w:rPr>
            </w:pPr>
            <w:r>
              <w:rPr>
                <w:sz w:val="24"/>
              </w:rPr>
              <w:t>Социальное</w:t>
            </w:r>
            <w:r>
              <w:rPr>
                <w:spacing w:val="-7"/>
                <w:sz w:val="24"/>
              </w:rPr>
              <w:t xml:space="preserve"> </w:t>
            </w:r>
            <w:r>
              <w:rPr>
                <w:spacing w:val="-2"/>
                <w:sz w:val="24"/>
              </w:rPr>
              <w:t>партнёрство</w:t>
            </w:r>
          </w:p>
        </w:tc>
        <w:tc>
          <w:tcPr>
            <w:tcW w:w="1367" w:type="dxa"/>
            <w:tcBorders>
              <w:top w:val="single" w:sz="4" w:space="0" w:color="000000"/>
              <w:left w:val="single" w:sz="4" w:space="0" w:color="000000"/>
              <w:bottom w:val="single" w:sz="4" w:space="0" w:color="000000"/>
              <w:right w:val="single" w:sz="4" w:space="0" w:color="000000"/>
            </w:tcBorders>
          </w:tcPr>
          <w:p w14:paraId="161327EF" w14:textId="77777777" w:rsidR="00DD2B7A" w:rsidRDefault="00000000">
            <w:pPr>
              <w:pStyle w:val="TableParagraph"/>
              <w:spacing w:line="253" w:lineRule="exact"/>
              <w:ind w:left="115"/>
              <w:rPr>
                <w:sz w:val="24"/>
              </w:rPr>
            </w:pPr>
            <w:r>
              <w:rPr>
                <w:spacing w:val="-2"/>
                <w:sz w:val="24"/>
              </w:rPr>
              <w:t>стр.116</w:t>
            </w:r>
          </w:p>
        </w:tc>
      </w:tr>
      <w:tr w:rsidR="00DD2B7A" w14:paraId="6EC669CA" w14:textId="77777777">
        <w:trPr>
          <w:trHeight w:val="551"/>
        </w:trPr>
        <w:tc>
          <w:tcPr>
            <w:tcW w:w="815" w:type="dxa"/>
            <w:vMerge/>
            <w:tcBorders>
              <w:left w:val="single" w:sz="4" w:space="0" w:color="000000"/>
              <w:bottom w:val="single" w:sz="4" w:space="0" w:color="000000"/>
              <w:right w:val="single" w:sz="4" w:space="0" w:color="000000"/>
            </w:tcBorders>
          </w:tcPr>
          <w:p w14:paraId="4230429E"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5078813D" w14:textId="77777777" w:rsidR="00DD2B7A" w:rsidRDefault="00000000">
            <w:pPr>
              <w:pStyle w:val="TableParagraph"/>
              <w:spacing w:line="265" w:lineRule="exact"/>
              <w:ind w:left="113"/>
              <w:rPr>
                <w:sz w:val="24"/>
              </w:rPr>
            </w:pPr>
            <w:r>
              <w:rPr>
                <w:spacing w:val="-4"/>
                <w:sz w:val="24"/>
              </w:rPr>
              <w:t>2.6.</w:t>
            </w:r>
          </w:p>
        </w:tc>
        <w:tc>
          <w:tcPr>
            <w:tcW w:w="7360" w:type="dxa"/>
            <w:tcBorders>
              <w:top w:val="single" w:sz="4" w:space="0" w:color="000000"/>
              <w:left w:val="single" w:sz="4" w:space="0" w:color="000000"/>
              <w:bottom w:val="single" w:sz="4" w:space="0" w:color="000000"/>
              <w:right w:val="single" w:sz="4" w:space="0" w:color="000000"/>
            </w:tcBorders>
          </w:tcPr>
          <w:p w14:paraId="3A02D2D5" w14:textId="77777777" w:rsidR="00DD2B7A" w:rsidRDefault="00000000">
            <w:pPr>
              <w:pStyle w:val="TableParagraph"/>
              <w:spacing w:line="228" w:lineRule="auto"/>
              <w:ind w:left="113"/>
              <w:rPr>
                <w:sz w:val="24"/>
              </w:rPr>
            </w:pPr>
            <w:r>
              <w:rPr>
                <w:sz w:val="24"/>
              </w:rPr>
              <w:t>Основные</w:t>
            </w:r>
            <w:r>
              <w:rPr>
                <w:spacing w:val="-11"/>
                <w:sz w:val="24"/>
              </w:rPr>
              <w:t xml:space="preserve"> </w:t>
            </w:r>
            <w:r>
              <w:rPr>
                <w:sz w:val="24"/>
              </w:rPr>
              <w:t>формы,</w:t>
            </w:r>
            <w:r>
              <w:rPr>
                <w:spacing w:val="-10"/>
                <w:sz w:val="24"/>
              </w:rPr>
              <w:t xml:space="preserve"> </w:t>
            </w:r>
            <w:r>
              <w:rPr>
                <w:sz w:val="24"/>
              </w:rPr>
              <w:t>методы,</w:t>
            </w:r>
            <w:r>
              <w:rPr>
                <w:spacing w:val="-9"/>
                <w:sz w:val="24"/>
              </w:rPr>
              <w:t xml:space="preserve"> </w:t>
            </w:r>
            <w:r>
              <w:rPr>
                <w:sz w:val="24"/>
              </w:rPr>
              <w:t>средства</w:t>
            </w:r>
            <w:r>
              <w:rPr>
                <w:spacing w:val="-11"/>
                <w:sz w:val="24"/>
              </w:rPr>
              <w:t xml:space="preserve"> </w:t>
            </w:r>
            <w:r>
              <w:rPr>
                <w:sz w:val="24"/>
              </w:rPr>
              <w:t>реализации</w:t>
            </w:r>
            <w:r>
              <w:rPr>
                <w:spacing w:val="-7"/>
                <w:sz w:val="24"/>
              </w:rPr>
              <w:t xml:space="preserve"> </w:t>
            </w:r>
            <w:r>
              <w:rPr>
                <w:sz w:val="24"/>
              </w:rPr>
              <w:t>Программы</w:t>
            </w:r>
            <w:r>
              <w:rPr>
                <w:spacing w:val="-9"/>
                <w:sz w:val="24"/>
              </w:rPr>
              <w:t xml:space="preserve"> </w:t>
            </w:r>
            <w:r>
              <w:rPr>
                <w:sz w:val="24"/>
              </w:rPr>
              <w:t>по образовательным областям</w:t>
            </w:r>
          </w:p>
        </w:tc>
        <w:tc>
          <w:tcPr>
            <w:tcW w:w="1367" w:type="dxa"/>
            <w:tcBorders>
              <w:top w:val="single" w:sz="4" w:space="0" w:color="000000"/>
              <w:left w:val="single" w:sz="4" w:space="0" w:color="000000"/>
              <w:bottom w:val="single" w:sz="4" w:space="0" w:color="000000"/>
              <w:right w:val="single" w:sz="4" w:space="0" w:color="000000"/>
            </w:tcBorders>
          </w:tcPr>
          <w:p w14:paraId="195F0EC5" w14:textId="77777777" w:rsidR="00DD2B7A" w:rsidRDefault="00000000">
            <w:pPr>
              <w:pStyle w:val="TableParagraph"/>
              <w:spacing w:line="265" w:lineRule="exact"/>
              <w:ind w:left="115"/>
              <w:rPr>
                <w:sz w:val="24"/>
              </w:rPr>
            </w:pPr>
            <w:r>
              <w:rPr>
                <w:sz w:val="24"/>
              </w:rPr>
              <w:t xml:space="preserve">стр. </w:t>
            </w:r>
            <w:r>
              <w:rPr>
                <w:spacing w:val="-5"/>
                <w:sz w:val="24"/>
              </w:rPr>
              <w:t>117</w:t>
            </w:r>
          </w:p>
        </w:tc>
      </w:tr>
      <w:tr w:rsidR="00DD2B7A" w14:paraId="0B60D3FE" w14:textId="77777777">
        <w:trPr>
          <w:trHeight w:val="553"/>
        </w:trPr>
        <w:tc>
          <w:tcPr>
            <w:tcW w:w="815" w:type="dxa"/>
            <w:vMerge/>
            <w:tcBorders>
              <w:left w:val="single" w:sz="4" w:space="0" w:color="000000"/>
              <w:bottom w:val="single" w:sz="4" w:space="0" w:color="000000"/>
              <w:right w:val="single" w:sz="4" w:space="0" w:color="000000"/>
            </w:tcBorders>
          </w:tcPr>
          <w:p w14:paraId="4CD55C80"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304A668E" w14:textId="77777777" w:rsidR="00DD2B7A" w:rsidRDefault="00000000">
            <w:pPr>
              <w:pStyle w:val="TableParagraph"/>
              <w:spacing w:line="268" w:lineRule="exact"/>
              <w:ind w:left="113"/>
              <w:rPr>
                <w:sz w:val="24"/>
              </w:rPr>
            </w:pPr>
            <w:r>
              <w:rPr>
                <w:spacing w:val="-4"/>
                <w:sz w:val="24"/>
              </w:rPr>
              <w:t>2.7.</w:t>
            </w:r>
          </w:p>
        </w:tc>
        <w:tc>
          <w:tcPr>
            <w:tcW w:w="7360" w:type="dxa"/>
            <w:tcBorders>
              <w:top w:val="single" w:sz="4" w:space="0" w:color="000000"/>
              <w:left w:val="single" w:sz="4" w:space="0" w:color="000000"/>
              <w:bottom w:val="single" w:sz="4" w:space="0" w:color="000000"/>
              <w:right w:val="single" w:sz="4" w:space="0" w:color="000000"/>
            </w:tcBorders>
          </w:tcPr>
          <w:p w14:paraId="314D1713" w14:textId="77777777" w:rsidR="00DD2B7A" w:rsidRDefault="00000000">
            <w:pPr>
              <w:pStyle w:val="TableParagraph"/>
              <w:spacing w:line="228" w:lineRule="auto"/>
              <w:ind w:left="113"/>
              <w:rPr>
                <w:sz w:val="24"/>
              </w:rPr>
            </w:pPr>
            <w:r>
              <w:rPr>
                <w:sz w:val="24"/>
              </w:rPr>
              <w:t>Особенности</w:t>
            </w:r>
            <w:r>
              <w:rPr>
                <w:spacing w:val="-10"/>
                <w:sz w:val="24"/>
              </w:rPr>
              <w:t xml:space="preserve"> </w:t>
            </w:r>
            <w:r>
              <w:rPr>
                <w:sz w:val="24"/>
              </w:rPr>
              <w:t>образовательной</w:t>
            </w:r>
            <w:r>
              <w:rPr>
                <w:spacing w:val="-11"/>
                <w:sz w:val="24"/>
              </w:rPr>
              <w:t xml:space="preserve"> </w:t>
            </w:r>
            <w:r>
              <w:rPr>
                <w:sz w:val="24"/>
              </w:rPr>
              <w:t>деятельности</w:t>
            </w:r>
            <w:r>
              <w:rPr>
                <w:spacing w:val="-11"/>
                <w:sz w:val="24"/>
              </w:rPr>
              <w:t xml:space="preserve"> </w:t>
            </w:r>
            <w:r>
              <w:rPr>
                <w:sz w:val="24"/>
              </w:rPr>
              <w:t>разных</w:t>
            </w:r>
            <w:r>
              <w:rPr>
                <w:spacing w:val="-7"/>
                <w:sz w:val="24"/>
              </w:rPr>
              <w:t xml:space="preserve"> </w:t>
            </w:r>
            <w:r>
              <w:rPr>
                <w:sz w:val="24"/>
              </w:rPr>
              <w:t>видов</w:t>
            </w:r>
            <w:r>
              <w:rPr>
                <w:spacing w:val="-12"/>
                <w:sz w:val="24"/>
              </w:rPr>
              <w:t xml:space="preserve"> </w:t>
            </w:r>
            <w:r>
              <w:rPr>
                <w:sz w:val="24"/>
              </w:rPr>
              <w:t>и культурных практик</w:t>
            </w:r>
          </w:p>
        </w:tc>
        <w:tc>
          <w:tcPr>
            <w:tcW w:w="1367" w:type="dxa"/>
            <w:tcBorders>
              <w:top w:val="single" w:sz="4" w:space="0" w:color="000000"/>
              <w:left w:val="single" w:sz="4" w:space="0" w:color="000000"/>
              <w:bottom w:val="single" w:sz="4" w:space="0" w:color="000000"/>
              <w:right w:val="single" w:sz="4" w:space="0" w:color="000000"/>
            </w:tcBorders>
          </w:tcPr>
          <w:p w14:paraId="757B044C" w14:textId="77777777" w:rsidR="00DD2B7A" w:rsidRDefault="00000000">
            <w:pPr>
              <w:pStyle w:val="TableParagraph"/>
              <w:spacing w:line="268" w:lineRule="exact"/>
              <w:ind w:left="115"/>
              <w:rPr>
                <w:sz w:val="24"/>
              </w:rPr>
            </w:pPr>
            <w:r>
              <w:rPr>
                <w:spacing w:val="-2"/>
                <w:sz w:val="24"/>
              </w:rPr>
              <w:t>стр.120</w:t>
            </w:r>
          </w:p>
        </w:tc>
      </w:tr>
      <w:tr w:rsidR="00DD2B7A" w14:paraId="17812C57" w14:textId="77777777">
        <w:trPr>
          <w:trHeight w:val="273"/>
        </w:trPr>
        <w:tc>
          <w:tcPr>
            <w:tcW w:w="815" w:type="dxa"/>
            <w:vMerge/>
            <w:tcBorders>
              <w:left w:val="single" w:sz="4" w:space="0" w:color="000000"/>
              <w:bottom w:val="single" w:sz="4" w:space="0" w:color="000000"/>
              <w:right w:val="single" w:sz="4" w:space="0" w:color="000000"/>
            </w:tcBorders>
          </w:tcPr>
          <w:p w14:paraId="1CB17ED5"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605B76C3" w14:textId="77777777" w:rsidR="00DD2B7A" w:rsidRDefault="00000000">
            <w:pPr>
              <w:pStyle w:val="TableParagraph"/>
              <w:spacing w:line="253" w:lineRule="exact"/>
              <w:ind w:left="113"/>
              <w:rPr>
                <w:sz w:val="24"/>
              </w:rPr>
            </w:pPr>
            <w:r>
              <w:rPr>
                <w:spacing w:val="-4"/>
                <w:sz w:val="24"/>
              </w:rPr>
              <w:t>2.8.</w:t>
            </w:r>
          </w:p>
        </w:tc>
        <w:tc>
          <w:tcPr>
            <w:tcW w:w="7360" w:type="dxa"/>
            <w:tcBorders>
              <w:top w:val="single" w:sz="4" w:space="0" w:color="000000"/>
              <w:left w:val="single" w:sz="4" w:space="0" w:color="000000"/>
              <w:bottom w:val="single" w:sz="4" w:space="0" w:color="000000"/>
              <w:right w:val="single" w:sz="4" w:space="0" w:color="000000"/>
            </w:tcBorders>
          </w:tcPr>
          <w:p w14:paraId="2FE7F853" w14:textId="77777777" w:rsidR="00DD2B7A" w:rsidRDefault="00000000">
            <w:pPr>
              <w:pStyle w:val="TableParagraph"/>
              <w:spacing w:line="253" w:lineRule="exact"/>
              <w:ind w:left="137"/>
              <w:rPr>
                <w:sz w:val="24"/>
              </w:rPr>
            </w:pPr>
            <w:r>
              <w:rPr>
                <w:sz w:val="24"/>
              </w:rPr>
              <w:t>Основные</w:t>
            </w:r>
            <w:r>
              <w:rPr>
                <w:spacing w:val="-15"/>
                <w:sz w:val="24"/>
              </w:rPr>
              <w:t xml:space="preserve"> </w:t>
            </w:r>
            <w:r>
              <w:rPr>
                <w:sz w:val="24"/>
              </w:rPr>
              <w:t>направления</w:t>
            </w:r>
            <w:r>
              <w:rPr>
                <w:spacing w:val="-6"/>
                <w:sz w:val="24"/>
              </w:rPr>
              <w:t xml:space="preserve"> </w:t>
            </w:r>
            <w:r>
              <w:rPr>
                <w:sz w:val="24"/>
              </w:rPr>
              <w:t>и</w:t>
            </w:r>
            <w:r>
              <w:rPr>
                <w:spacing w:val="-9"/>
                <w:sz w:val="24"/>
              </w:rPr>
              <w:t xml:space="preserve"> </w:t>
            </w:r>
            <w:r>
              <w:rPr>
                <w:sz w:val="24"/>
              </w:rPr>
              <w:t>задачи</w:t>
            </w:r>
            <w:r>
              <w:rPr>
                <w:spacing w:val="-8"/>
                <w:sz w:val="24"/>
              </w:rPr>
              <w:t xml:space="preserve"> </w:t>
            </w:r>
            <w:r>
              <w:rPr>
                <w:sz w:val="24"/>
              </w:rPr>
              <w:t>коррекционно-развивающей</w:t>
            </w:r>
            <w:r>
              <w:rPr>
                <w:spacing w:val="-5"/>
                <w:sz w:val="24"/>
              </w:rPr>
              <w:t xml:space="preserve"> </w:t>
            </w:r>
            <w:r>
              <w:rPr>
                <w:spacing w:val="-2"/>
                <w:sz w:val="24"/>
              </w:rPr>
              <w:t>работы</w:t>
            </w:r>
          </w:p>
        </w:tc>
        <w:tc>
          <w:tcPr>
            <w:tcW w:w="1367" w:type="dxa"/>
            <w:tcBorders>
              <w:top w:val="single" w:sz="4" w:space="0" w:color="000000"/>
              <w:left w:val="single" w:sz="4" w:space="0" w:color="000000"/>
              <w:bottom w:val="single" w:sz="4" w:space="0" w:color="000000"/>
              <w:right w:val="single" w:sz="4" w:space="0" w:color="000000"/>
            </w:tcBorders>
          </w:tcPr>
          <w:p w14:paraId="712E47B0" w14:textId="77777777" w:rsidR="00DD2B7A" w:rsidRDefault="00000000">
            <w:pPr>
              <w:pStyle w:val="TableParagraph"/>
              <w:spacing w:line="253" w:lineRule="exact"/>
              <w:ind w:left="115"/>
              <w:rPr>
                <w:sz w:val="24"/>
              </w:rPr>
            </w:pPr>
            <w:r>
              <w:rPr>
                <w:spacing w:val="-2"/>
                <w:sz w:val="24"/>
              </w:rPr>
              <w:t>стр.121</w:t>
            </w:r>
          </w:p>
        </w:tc>
      </w:tr>
      <w:tr w:rsidR="00DD2B7A" w14:paraId="7F1F3B12" w14:textId="77777777">
        <w:trPr>
          <w:trHeight w:val="551"/>
        </w:trPr>
        <w:tc>
          <w:tcPr>
            <w:tcW w:w="815" w:type="dxa"/>
            <w:vMerge/>
            <w:tcBorders>
              <w:left w:val="single" w:sz="4" w:space="0" w:color="000000"/>
              <w:bottom w:val="single" w:sz="4" w:space="0" w:color="000000"/>
              <w:right w:val="single" w:sz="4" w:space="0" w:color="000000"/>
            </w:tcBorders>
          </w:tcPr>
          <w:p w14:paraId="518ED3C1"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6F5E7E42" w14:textId="77777777" w:rsidR="00DD2B7A" w:rsidRDefault="00000000">
            <w:pPr>
              <w:pStyle w:val="TableParagraph"/>
              <w:spacing w:line="268" w:lineRule="exact"/>
              <w:ind w:left="113"/>
              <w:rPr>
                <w:sz w:val="24"/>
              </w:rPr>
            </w:pPr>
            <w:r>
              <w:rPr>
                <w:spacing w:val="-5"/>
                <w:sz w:val="24"/>
              </w:rPr>
              <w:t>2.9</w:t>
            </w:r>
          </w:p>
        </w:tc>
        <w:tc>
          <w:tcPr>
            <w:tcW w:w="7360" w:type="dxa"/>
            <w:tcBorders>
              <w:top w:val="single" w:sz="4" w:space="0" w:color="000000"/>
              <w:left w:val="single" w:sz="4" w:space="0" w:color="000000"/>
              <w:bottom w:val="single" w:sz="4" w:space="0" w:color="000000"/>
              <w:right w:val="single" w:sz="4" w:space="0" w:color="000000"/>
            </w:tcBorders>
          </w:tcPr>
          <w:p w14:paraId="171EA071" w14:textId="77777777" w:rsidR="00DD2B7A" w:rsidRDefault="00000000">
            <w:pPr>
              <w:pStyle w:val="TableParagraph"/>
              <w:spacing w:before="3" w:line="228" w:lineRule="auto"/>
              <w:ind w:left="113"/>
              <w:rPr>
                <w:sz w:val="24"/>
              </w:rPr>
            </w:pPr>
            <w:r>
              <w:rPr>
                <w:sz w:val="24"/>
              </w:rPr>
              <w:t>Содержательный</w:t>
            </w:r>
            <w:r>
              <w:rPr>
                <w:spacing w:val="-13"/>
                <w:sz w:val="24"/>
              </w:rPr>
              <w:t xml:space="preserve"> </w:t>
            </w:r>
            <w:r>
              <w:rPr>
                <w:sz w:val="24"/>
              </w:rPr>
              <w:t>раздел</w:t>
            </w:r>
            <w:r>
              <w:rPr>
                <w:spacing w:val="-15"/>
                <w:sz w:val="24"/>
              </w:rPr>
              <w:t xml:space="preserve"> </w:t>
            </w:r>
            <w:r>
              <w:rPr>
                <w:sz w:val="24"/>
              </w:rPr>
              <w:t>образовательной</w:t>
            </w:r>
            <w:r>
              <w:rPr>
                <w:spacing w:val="-14"/>
                <w:sz w:val="24"/>
              </w:rPr>
              <w:t xml:space="preserve"> </w:t>
            </w:r>
            <w:r>
              <w:rPr>
                <w:sz w:val="24"/>
              </w:rPr>
              <w:t>программы,</w:t>
            </w:r>
            <w:r>
              <w:rPr>
                <w:spacing w:val="-13"/>
                <w:sz w:val="24"/>
              </w:rPr>
              <w:t xml:space="preserve"> </w:t>
            </w:r>
            <w:r>
              <w:rPr>
                <w:sz w:val="24"/>
              </w:rPr>
              <w:t>формируемой участниками образовательных отношений</w:t>
            </w:r>
          </w:p>
        </w:tc>
        <w:tc>
          <w:tcPr>
            <w:tcW w:w="1367" w:type="dxa"/>
            <w:tcBorders>
              <w:top w:val="single" w:sz="4" w:space="0" w:color="000000"/>
              <w:left w:val="single" w:sz="4" w:space="0" w:color="000000"/>
              <w:bottom w:val="single" w:sz="4" w:space="0" w:color="000000"/>
              <w:right w:val="single" w:sz="4" w:space="0" w:color="000000"/>
            </w:tcBorders>
          </w:tcPr>
          <w:p w14:paraId="0CFDC946" w14:textId="77777777" w:rsidR="00DD2B7A" w:rsidRDefault="00000000">
            <w:pPr>
              <w:pStyle w:val="TableParagraph"/>
              <w:spacing w:line="268" w:lineRule="exact"/>
              <w:ind w:left="115"/>
              <w:rPr>
                <w:sz w:val="24"/>
              </w:rPr>
            </w:pPr>
            <w:r>
              <w:rPr>
                <w:spacing w:val="-2"/>
                <w:sz w:val="24"/>
              </w:rPr>
              <w:t>стр.126</w:t>
            </w:r>
          </w:p>
        </w:tc>
      </w:tr>
      <w:tr w:rsidR="00DD2B7A" w14:paraId="2022FF54" w14:textId="77777777">
        <w:trPr>
          <w:trHeight w:val="275"/>
        </w:trPr>
        <w:tc>
          <w:tcPr>
            <w:tcW w:w="1951" w:type="dxa"/>
            <w:gridSpan w:val="2"/>
            <w:tcBorders>
              <w:top w:val="single" w:sz="4" w:space="0" w:color="000000"/>
              <w:left w:val="single" w:sz="4" w:space="0" w:color="000000"/>
              <w:bottom w:val="single" w:sz="4" w:space="0" w:color="000000"/>
              <w:right w:val="single" w:sz="4" w:space="0" w:color="000000"/>
            </w:tcBorders>
          </w:tcPr>
          <w:p w14:paraId="6C2A2E07" w14:textId="77777777" w:rsidR="00DD2B7A" w:rsidRDefault="00000000">
            <w:pPr>
              <w:pStyle w:val="TableParagraph"/>
              <w:spacing w:line="256" w:lineRule="exact"/>
              <w:ind w:left="20" w:right="2"/>
              <w:jc w:val="center"/>
              <w:rPr>
                <w:b/>
                <w:sz w:val="24"/>
              </w:rPr>
            </w:pPr>
            <w:r>
              <w:rPr>
                <w:b/>
                <w:spacing w:val="-4"/>
                <w:sz w:val="24"/>
              </w:rPr>
              <w:t>III.</w:t>
            </w:r>
          </w:p>
        </w:tc>
        <w:tc>
          <w:tcPr>
            <w:tcW w:w="7360" w:type="dxa"/>
            <w:tcBorders>
              <w:top w:val="single" w:sz="4" w:space="0" w:color="000000"/>
              <w:left w:val="single" w:sz="4" w:space="0" w:color="000000"/>
              <w:bottom w:val="single" w:sz="4" w:space="0" w:color="000000"/>
              <w:right w:val="single" w:sz="4" w:space="0" w:color="000000"/>
            </w:tcBorders>
          </w:tcPr>
          <w:p w14:paraId="2934B290" w14:textId="77777777" w:rsidR="00DD2B7A" w:rsidRDefault="00000000">
            <w:pPr>
              <w:pStyle w:val="TableParagraph"/>
              <w:spacing w:line="256" w:lineRule="exact"/>
              <w:ind w:left="113"/>
              <w:rPr>
                <w:sz w:val="24"/>
              </w:rPr>
            </w:pPr>
            <w:r>
              <w:rPr>
                <w:sz w:val="24"/>
              </w:rPr>
              <w:t>Организационный</w:t>
            </w:r>
            <w:r>
              <w:rPr>
                <w:spacing w:val="-13"/>
                <w:sz w:val="24"/>
              </w:rPr>
              <w:t xml:space="preserve"> </w:t>
            </w:r>
            <w:r>
              <w:rPr>
                <w:spacing w:val="-2"/>
                <w:sz w:val="24"/>
              </w:rPr>
              <w:t>раздел</w:t>
            </w:r>
          </w:p>
        </w:tc>
        <w:tc>
          <w:tcPr>
            <w:tcW w:w="1367" w:type="dxa"/>
            <w:vMerge w:val="restart"/>
            <w:tcBorders>
              <w:top w:val="single" w:sz="4" w:space="0" w:color="000000"/>
              <w:left w:val="single" w:sz="4" w:space="0" w:color="000000"/>
              <w:bottom w:val="single" w:sz="4" w:space="0" w:color="000000"/>
              <w:right w:val="single" w:sz="4" w:space="0" w:color="000000"/>
            </w:tcBorders>
          </w:tcPr>
          <w:p w14:paraId="65B30711" w14:textId="77777777" w:rsidR="00DD2B7A" w:rsidRDefault="00000000">
            <w:pPr>
              <w:pStyle w:val="TableParagraph"/>
              <w:spacing w:line="265" w:lineRule="exact"/>
              <w:ind w:left="115"/>
              <w:rPr>
                <w:sz w:val="24"/>
              </w:rPr>
            </w:pPr>
            <w:r>
              <w:rPr>
                <w:spacing w:val="-2"/>
                <w:sz w:val="24"/>
              </w:rPr>
              <w:t>стр.128</w:t>
            </w:r>
          </w:p>
        </w:tc>
      </w:tr>
      <w:tr w:rsidR="00DD2B7A" w14:paraId="1FB7F0D7" w14:textId="77777777">
        <w:trPr>
          <w:trHeight w:val="551"/>
        </w:trPr>
        <w:tc>
          <w:tcPr>
            <w:tcW w:w="815" w:type="dxa"/>
            <w:vMerge w:val="restart"/>
            <w:tcBorders>
              <w:top w:val="single" w:sz="4" w:space="0" w:color="000000"/>
              <w:left w:val="single" w:sz="4" w:space="0" w:color="000000"/>
              <w:bottom w:val="single" w:sz="4" w:space="0" w:color="000000"/>
              <w:right w:val="single" w:sz="4" w:space="0" w:color="000000"/>
            </w:tcBorders>
          </w:tcPr>
          <w:p w14:paraId="79A9FF6C" w14:textId="77777777" w:rsidR="00DD2B7A" w:rsidRDefault="00000000">
            <w:pPr>
              <w:pStyle w:val="TableParagraph"/>
              <w:spacing w:line="270" w:lineRule="exact"/>
              <w:ind w:left="17"/>
              <w:jc w:val="center"/>
              <w:rPr>
                <w:b/>
                <w:sz w:val="24"/>
              </w:rPr>
            </w:pPr>
            <w:r>
              <w:rPr>
                <w:b/>
                <w:spacing w:val="-5"/>
                <w:sz w:val="24"/>
              </w:rPr>
              <w:t>3.</w:t>
            </w:r>
          </w:p>
        </w:tc>
        <w:tc>
          <w:tcPr>
            <w:tcW w:w="1136" w:type="dxa"/>
            <w:tcBorders>
              <w:top w:val="single" w:sz="4" w:space="0" w:color="000000"/>
              <w:left w:val="single" w:sz="4" w:space="0" w:color="000000"/>
              <w:bottom w:val="single" w:sz="4" w:space="0" w:color="000000"/>
              <w:right w:val="single" w:sz="4" w:space="0" w:color="000000"/>
            </w:tcBorders>
          </w:tcPr>
          <w:p w14:paraId="09B8BE22" w14:textId="77777777" w:rsidR="00DD2B7A" w:rsidRDefault="00000000">
            <w:pPr>
              <w:pStyle w:val="TableParagraph"/>
              <w:spacing w:line="266" w:lineRule="exact"/>
              <w:ind w:left="391"/>
              <w:rPr>
                <w:sz w:val="24"/>
              </w:rPr>
            </w:pPr>
            <w:r>
              <w:rPr>
                <w:spacing w:val="-4"/>
                <w:sz w:val="24"/>
              </w:rPr>
              <w:t>3.1.</w:t>
            </w:r>
          </w:p>
        </w:tc>
        <w:tc>
          <w:tcPr>
            <w:tcW w:w="7360" w:type="dxa"/>
            <w:tcBorders>
              <w:top w:val="single" w:sz="4" w:space="0" w:color="000000"/>
              <w:left w:val="single" w:sz="4" w:space="0" w:color="000000"/>
              <w:bottom w:val="single" w:sz="4" w:space="0" w:color="000000"/>
              <w:right w:val="single" w:sz="4" w:space="0" w:color="000000"/>
            </w:tcBorders>
          </w:tcPr>
          <w:p w14:paraId="0F62E769" w14:textId="77777777" w:rsidR="00DD2B7A" w:rsidRDefault="00000000">
            <w:pPr>
              <w:pStyle w:val="TableParagraph"/>
              <w:spacing w:line="228" w:lineRule="auto"/>
              <w:ind w:left="113"/>
              <w:rPr>
                <w:sz w:val="24"/>
              </w:rPr>
            </w:pPr>
            <w:r>
              <w:rPr>
                <w:sz w:val="24"/>
              </w:rPr>
              <w:t>Психолого-педагогические</w:t>
            </w:r>
            <w:r>
              <w:rPr>
                <w:spacing w:val="-15"/>
                <w:sz w:val="24"/>
              </w:rPr>
              <w:t xml:space="preserve"> </w:t>
            </w:r>
            <w:r>
              <w:rPr>
                <w:sz w:val="24"/>
              </w:rPr>
              <w:t>условия</w:t>
            </w:r>
            <w:r>
              <w:rPr>
                <w:spacing w:val="-15"/>
                <w:sz w:val="24"/>
              </w:rPr>
              <w:t xml:space="preserve"> </w:t>
            </w:r>
            <w:r>
              <w:rPr>
                <w:sz w:val="24"/>
              </w:rPr>
              <w:t>реализации</w:t>
            </w:r>
            <w:r>
              <w:rPr>
                <w:spacing w:val="-15"/>
                <w:sz w:val="24"/>
              </w:rPr>
              <w:t xml:space="preserve"> </w:t>
            </w:r>
            <w:r>
              <w:rPr>
                <w:sz w:val="24"/>
              </w:rPr>
              <w:t xml:space="preserve">образовательной </w:t>
            </w:r>
            <w:r>
              <w:rPr>
                <w:spacing w:val="-2"/>
                <w:sz w:val="24"/>
              </w:rPr>
              <w:t>программы</w:t>
            </w:r>
          </w:p>
        </w:tc>
        <w:tc>
          <w:tcPr>
            <w:tcW w:w="1367" w:type="dxa"/>
            <w:vMerge/>
            <w:tcBorders>
              <w:left w:val="single" w:sz="4" w:space="0" w:color="000000"/>
              <w:bottom w:val="single" w:sz="4" w:space="0" w:color="000000"/>
              <w:right w:val="single" w:sz="4" w:space="0" w:color="000000"/>
            </w:tcBorders>
          </w:tcPr>
          <w:p w14:paraId="60545E71" w14:textId="77777777" w:rsidR="00DD2B7A" w:rsidRDefault="00DD2B7A">
            <w:pPr>
              <w:rPr>
                <w:sz w:val="2"/>
                <w:szCs w:val="2"/>
              </w:rPr>
            </w:pPr>
          </w:p>
        </w:tc>
      </w:tr>
      <w:tr w:rsidR="00DD2B7A" w14:paraId="59B7A369" w14:textId="77777777">
        <w:trPr>
          <w:trHeight w:val="275"/>
        </w:trPr>
        <w:tc>
          <w:tcPr>
            <w:tcW w:w="815" w:type="dxa"/>
            <w:vMerge/>
            <w:tcBorders>
              <w:left w:val="single" w:sz="4" w:space="0" w:color="000000"/>
              <w:bottom w:val="single" w:sz="4" w:space="0" w:color="000000"/>
              <w:right w:val="single" w:sz="4" w:space="0" w:color="000000"/>
            </w:tcBorders>
          </w:tcPr>
          <w:p w14:paraId="6E9F2F23"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6BE0330B" w14:textId="77777777" w:rsidR="00DD2B7A" w:rsidRDefault="00000000">
            <w:pPr>
              <w:pStyle w:val="TableParagraph"/>
              <w:spacing w:line="256" w:lineRule="exact"/>
              <w:ind w:left="391"/>
              <w:rPr>
                <w:sz w:val="24"/>
              </w:rPr>
            </w:pPr>
            <w:r>
              <w:rPr>
                <w:spacing w:val="-4"/>
                <w:sz w:val="24"/>
              </w:rPr>
              <w:t>3.2.</w:t>
            </w:r>
          </w:p>
        </w:tc>
        <w:tc>
          <w:tcPr>
            <w:tcW w:w="7360" w:type="dxa"/>
            <w:tcBorders>
              <w:top w:val="single" w:sz="4" w:space="0" w:color="000000"/>
              <w:left w:val="single" w:sz="4" w:space="0" w:color="000000"/>
              <w:bottom w:val="single" w:sz="4" w:space="0" w:color="000000"/>
              <w:right w:val="single" w:sz="4" w:space="0" w:color="000000"/>
            </w:tcBorders>
          </w:tcPr>
          <w:p w14:paraId="13132B67" w14:textId="77777777" w:rsidR="00DD2B7A" w:rsidRDefault="00000000">
            <w:pPr>
              <w:pStyle w:val="TableParagraph"/>
              <w:spacing w:line="256" w:lineRule="exact"/>
              <w:ind w:left="113"/>
              <w:rPr>
                <w:sz w:val="24"/>
              </w:rPr>
            </w:pPr>
            <w:r>
              <w:rPr>
                <w:sz w:val="24"/>
              </w:rPr>
              <w:t>Особенности</w:t>
            </w:r>
            <w:r>
              <w:rPr>
                <w:spacing w:val="-10"/>
                <w:sz w:val="24"/>
              </w:rPr>
              <w:t xml:space="preserve"> </w:t>
            </w:r>
            <w:r>
              <w:rPr>
                <w:sz w:val="24"/>
              </w:rPr>
              <w:t>развивающей</w:t>
            </w:r>
            <w:r>
              <w:rPr>
                <w:spacing w:val="-11"/>
                <w:sz w:val="24"/>
              </w:rPr>
              <w:t xml:space="preserve"> </w:t>
            </w:r>
            <w:r>
              <w:rPr>
                <w:sz w:val="24"/>
              </w:rPr>
              <w:t>предметно-пространственной</w:t>
            </w:r>
            <w:r>
              <w:rPr>
                <w:spacing w:val="-10"/>
                <w:sz w:val="24"/>
              </w:rPr>
              <w:t xml:space="preserve"> </w:t>
            </w:r>
            <w:r>
              <w:rPr>
                <w:spacing w:val="-2"/>
                <w:sz w:val="24"/>
              </w:rPr>
              <w:t>среды</w:t>
            </w:r>
          </w:p>
        </w:tc>
        <w:tc>
          <w:tcPr>
            <w:tcW w:w="1367" w:type="dxa"/>
            <w:vMerge/>
            <w:tcBorders>
              <w:left w:val="single" w:sz="4" w:space="0" w:color="000000"/>
              <w:bottom w:val="single" w:sz="4" w:space="0" w:color="000000"/>
              <w:right w:val="single" w:sz="4" w:space="0" w:color="000000"/>
            </w:tcBorders>
          </w:tcPr>
          <w:p w14:paraId="6174D260" w14:textId="77777777" w:rsidR="00DD2B7A" w:rsidRDefault="00DD2B7A">
            <w:pPr>
              <w:rPr>
                <w:sz w:val="2"/>
                <w:szCs w:val="2"/>
              </w:rPr>
            </w:pPr>
          </w:p>
        </w:tc>
      </w:tr>
      <w:tr w:rsidR="00DD2B7A" w14:paraId="0B922998" w14:textId="77777777">
        <w:trPr>
          <w:trHeight w:val="275"/>
        </w:trPr>
        <w:tc>
          <w:tcPr>
            <w:tcW w:w="815" w:type="dxa"/>
            <w:vMerge/>
            <w:tcBorders>
              <w:left w:val="single" w:sz="4" w:space="0" w:color="000000"/>
              <w:bottom w:val="single" w:sz="4" w:space="0" w:color="000000"/>
              <w:right w:val="single" w:sz="4" w:space="0" w:color="000000"/>
            </w:tcBorders>
          </w:tcPr>
          <w:p w14:paraId="7504DA9E"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5643D9AE" w14:textId="77777777" w:rsidR="00DD2B7A" w:rsidRDefault="00000000">
            <w:pPr>
              <w:pStyle w:val="TableParagraph"/>
              <w:spacing w:line="256" w:lineRule="exact"/>
              <w:ind w:left="391"/>
              <w:rPr>
                <w:sz w:val="24"/>
              </w:rPr>
            </w:pPr>
            <w:r>
              <w:rPr>
                <w:spacing w:val="-4"/>
                <w:sz w:val="24"/>
              </w:rPr>
              <w:t>3.3.</w:t>
            </w:r>
          </w:p>
        </w:tc>
        <w:tc>
          <w:tcPr>
            <w:tcW w:w="7360" w:type="dxa"/>
            <w:tcBorders>
              <w:top w:val="single" w:sz="4" w:space="0" w:color="000000"/>
              <w:left w:val="single" w:sz="4" w:space="0" w:color="000000"/>
              <w:bottom w:val="single" w:sz="4" w:space="0" w:color="000000"/>
              <w:right w:val="single" w:sz="4" w:space="0" w:color="000000"/>
            </w:tcBorders>
          </w:tcPr>
          <w:p w14:paraId="0402D2D6" w14:textId="77777777" w:rsidR="00DD2B7A" w:rsidRDefault="00000000">
            <w:pPr>
              <w:pStyle w:val="TableParagraph"/>
              <w:spacing w:line="256" w:lineRule="exact"/>
              <w:ind w:left="113"/>
              <w:rPr>
                <w:sz w:val="24"/>
              </w:rPr>
            </w:pPr>
            <w:r>
              <w:rPr>
                <w:sz w:val="24"/>
              </w:rPr>
              <w:t>Материально-техническое</w:t>
            </w:r>
            <w:r>
              <w:rPr>
                <w:spacing w:val="-15"/>
                <w:sz w:val="24"/>
              </w:rPr>
              <w:t xml:space="preserve"> </w:t>
            </w:r>
            <w:r>
              <w:rPr>
                <w:sz w:val="24"/>
              </w:rPr>
              <w:t>обеспечение</w:t>
            </w:r>
            <w:r>
              <w:rPr>
                <w:spacing w:val="-12"/>
                <w:sz w:val="24"/>
              </w:rPr>
              <w:t xml:space="preserve"> </w:t>
            </w:r>
            <w:r>
              <w:rPr>
                <w:sz w:val="24"/>
              </w:rPr>
              <w:t>образовательной</w:t>
            </w:r>
            <w:r>
              <w:rPr>
                <w:spacing w:val="-10"/>
                <w:sz w:val="24"/>
              </w:rPr>
              <w:t xml:space="preserve"> </w:t>
            </w:r>
            <w:r>
              <w:rPr>
                <w:spacing w:val="-2"/>
                <w:sz w:val="24"/>
              </w:rPr>
              <w:t>программы</w:t>
            </w:r>
          </w:p>
        </w:tc>
        <w:tc>
          <w:tcPr>
            <w:tcW w:w="1367" w:type="dxa"/>
            <w:tcBorders>
              <w:top w:val="single" w:sz="4" w:space="0" w:color="000000"/>
              <w:left w:val="single" w:sz="4" w:space="0" w:color="000000"/>
              <w:bottom w:val="single" w:sz="4" w:space="0" w:color="000000"/>
              <w:right w:val="single" w:sz="4" w:space="0" w:color="000000"/>
            </w:tcBorders>
          </w:tcPr>
          <w:p w14:paraId="7B5F216C" w14:textId="77777777" w:rsidR="00DD2B7A" w:rsidRDefault="00000000">
            <w:pPr>
              <w:pStyle w:val="TableParagraph"/>
              <w:spacing w:line="256" w:lineRule="exact"/>
              <w:ind w:left="115"/>
              <w:rPr>
                <w:sz w:val="24"/>
              </w:rPr>
            </w:pPr>
            <w:r>
              <w:rPr>
                <w:spacing w:val="-2"/>
                <w:sz w:val="24"/>
              </w:rPr>
              <w:t>стр.129</w:t>
            </w:r>
          </w:p>
        </w:tc>
      </w:tr>
      <w:tr w:rsidR="00DD2B7A" w14:paraId="52CB657E" w14:textId="77777777">
        <w:trPr>
          <w:trHeight w:val="830"/>
        </w:trPr>
        <w:tc>
          <w:tcPr>
            <w:tcW w:w="815" w:type="dxa"/>
            <w:vMerge/>
            <w:tcBorders>
              <w:left w:val="single" w:sz="4" w:space="0" w:color="000000"/>
              <w:bottom w:val="single" w:sz="4" w:space="0" w:color="000000"/>
              <w:right w:val="single" w:sz="4" w:space="0" w:color="000000"/>
            </w:tcBorders>
          </w:tcPr>
          <w:p w14:paraId="01525B5A"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4F8748D6" w14:textId="77777777" w:rsidR="00DD2B7A" w:rsidRDefault="00000000">
            <w:pPr>
              <w:pStyle w:val="TableParagraph"/>
              <w:spacing w:line="268" w:lineRule="exact"/>
              <w:ind w:left="391"/>
              <w:rPr>
                <w:sz w:val="24"/>
              </w:rPr>
            </w:pPr>
            <w:r>
              <w:rPr>
                <w:spacing w:val="-4"/>
                <w:sz w:val="24"/>
              </w:rPr>
              <w:t>3.4.</w:t>
            </w:r>
          </w:p>
        </w:tc>
        <w:tc>
          <w:tcPr>
            <w:tcW w:w="7360" w:type="dxa"/>
            <w:tcBorders>
              <w:top w:val="single" w:sz="4" w:space="0" w:color="000000"/>
              <w:left w:val="single" w:sz="4" w:space="0" w:color="000000"/>
              <w:bottom w:val="single" w:sz="4" w:space="0" w:color="000000"/>
              <w:right w:val="single" w:sz="4" w:space="0" w:color="000000"/>
            </w:tcBorders>
          </w:tcPr>
          <w:p w14:paraId="14021BFA" w14:textId="77777777" w:rsidR="00DD2B7A" w:rsidRDefault="00000000">
            <w:pPr>
              <w:pStyle w:val="TableParagraph"/>
              <w:spacing w:line="268" w:lineRule="exact"/>
              <w:ind w:left="113"/>
              <w:rPr>
                <w:sz w:val="24"/>
              </w:rPr>
            </w:pPr>
            <w:r>
              <w:rPr>
                <w:sz w:val="24"/>
              </w:rPr>
              <w:t>Перечень</w:t>
            </w:r>
            <w:r>
              <w:rPr>
                <w:spacing w:val="-7"/>
                <w:sz w:val="24"/>
              </w:rPr>
              <w:t xml:space="preserve"> </w:t>
            </w:r>
            <w:r>
              <w:rPr>
                <w:sz w:val="24"/>
              </w:rPr>
              <w:t>литературных,</w:t>
            </w:r>
            <w:r>
              <w:rPr>
                <w:spacing w:val="-6"/>
                <w:sz w:val="24"/>
              </w:rPr>
              <w:t xml:space="preserve"> </w:t>
            </w:r>
            <w:r>
              <w:rPr>
                <w:sz w:val="24"/>
              </w:rPr>
              <w:t>музыкальных,</w:t>
            </w:r>
            <w:r>
              <w:rPr>
                <w:spacing w:val="-9"/>
                <w:sz w:val="24"/>
              </w:rPr>
              <w:t xml:space="preserve"> </w:t>
            </w:r>
            <w:r>
              <w:rPr>
                <w:spacing w:val="-2"/>
                <w:sz w:val="24"/>
              </w:rPr>
              <w:t>художественных</w:t>
            </w:r>
          </w:p>
          <w:p w14:paraId="2FF809C8" w14:textId="77777777" w:rsidR="00DD2B7A" w:rsidRDefault="00000000">
            <w:pPr>
              <w:pStyle w:val="TableParagraph"/>
              <w:spacing w:before="6" w:line="230" w:lineRule="auto"/>
              <w:ind w:left="113"/>
              <w:rPr>
                <w:sz w:val="24"/>
              </w:rPr>
            </w:pPr>
            <w:r>
              <w:rPr>
                <w:sz w:val="24"/>
              </w:rPr>
              <w:t>анимационных</w:t>
            </w:r>
            <w:r>
              <w:rPr>
                <w:spacing w:val="-15"/>
                <w:sz w:val="24"/>
              </w:rPr>
              <w:t xml:space="preserve"> </w:t>
            </w:r>
            <w:r>
              <w:rPr>
                <w:sz w:val="24"/>
              </w:rPr>
              <w:t>произведений</w:t>
            </w:r>
            <w:r>
              <w:rPr>
                <w:spacing w:val="-15"/>
                <w:sz w:val="24"/>
              </w:rPr>
              <w:t xml:space="preserve"> </w:t>
            </w:r>
            <w:r>
              <w:rPr>
                <w:sz w:val="24"/>
              </w:rPr>
              <w:t>для</w:t>
            </w:r>
            <w:r>
              <w:rPr>
                <w:spacing w:val="-15"/>
                <w:sz w:val="24"/>
              </w:rPr>
              <w:t xml:space="preserve"> </w:t>
            </w:r>
            <w:r>
              <w:rPr>
                <w:sz w:val="24"/>
              </w:rPr>
              <w:t>реализации</w:t>
            </w:r>
            <w:r>
              <w:rPr>
                <w:spacing w:val="-15"/>
                <w:sz w:val="24"/>
              </w:rPr>
              <w:t xml:space="preserve"> </w:t>
            </w:r>
            <w:r>
              <w:rPr>
                <w:sz w:val="24"/>
              </w:rPr>
              <w:t xml:space="preserve">образовательной </w:t>
            </w:r>
            <w:r>
              <w:rPr>
                <w:spacing w:val="-2"/>
                <w:sz w:val="24"/>
              </w:rPr>
              <w:t>программы</w:t>
            </w:r>
          </w:p>
        </w:tc>
        <w:tc>
          <w:tcPr>
            <w:tcW w:w="1367" w:type="dxa"/>
            <w:vMerge w:val="restart"/>
            <w:tcBorders>
              <w:top w:val="single" w:sz="4" w:space="0" w:color="000000"/>
              <w:left w:val="single" w:sz="4" w:space="0" w:color="000000"/>
              <w:bottom w:val="single" w:sz="4" w:space="0" w:color="000000"/>
              <w:right w:val="single" w:sz="4" w:space="0" w:color="000000"/>
            </w:tcBorders>
          </w:tcPr>
          <w:p w14:paraId="599C0DD4" w14:textId="77777777" w:rsidR="00DD2B7A" w:rsidRDefault="00000000">
            <w:pPr>
              <w:pStyle w:val="TableParagraph"/>
              <w:spacing w:line="268" w:lineRule="exact"/>
              <w:ind w:left="115"/>
              <w:rPr>
                <w:sz w:val="24"/>
              </w:rPr>
            </w:pPr>
            <w:r>
              <w:rPr>
                <w:spacing w:val="-2"/>
                <w:sz w:val="24"/>
              </w:rPr>
              <w:t>стр.135</w:t>
            </w:r>
          </w:p>
        </w:tc>
      </w:tr>
      <w:tr w:rsidR="00DD2B7A" w14:paraId="22AEAFBA" w14:textId="77777777">
        <w:trPr>
          <w:trHeight w:val="273"/>
        </w:trPr>
        <w:tc>
          <w:tcPr>
            <w:tcW w:w="815" w:type="dxa"/>
            <w:vMerge/>
            <w:tcBorders>
              <w:left w:val="single" w:sz="4" w:space="0" w:color="000000"/>
              <w:bottom w:val="single" w:sz="4" w:space="0" w:color="000000"/>
              <w:right w:val="single" w:sz="4" w:space="0" w:color="000000"/>
            </w:tcBorders>
          </w:tcPr>
          <w:p w14:paraId="600166B1"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30CD7EED" w14:textId="77777777" w:rsidR="00DD2B7A" w:rsidRDefault="00000000">
            <w:pPr>
              <w:pStyle w:val="TableParagraph"/>
              <w:spacing w:line="253" w:lineRule="exact"/>
              <w:ind w:left="391"/>
              <w:rPr>
                <w:sz w:val="24"/>
              </w:rPr>
            </w:pPr>
            <w:r>
              <w:rPr>
                <w:spacing w:val="-4"/>
                <w:sz w:val="24"/>
              </w:rPr>
              <w:t>3.5.</w:t>
            </w:r>
          </w:p>
        </w:tc>
        <w:tc>
          <w:tcPr>
            <w:tcW w:w="7360" w:type="dxa"/>
            <w:tcBorders>
              <w:top w:val="single" w:sz="4" w:space="0" w:color="000000"/>
              <w:left w:val="single" w:sz="4" w:space="0" w:color="000000"/>
              <w:bottom w:val="single" w:sz="4" w:space="0" w:color="000000"/>
              <w:right w:val="single" w:sz="4" w:space="0" w:color="000000"/>
            </w:tcBorders>
          </w:tcPr>
          <w:p w14:paraId="568B0FC8" w14:textId="77777777" w:rsidR="00DD2B7A" w:rsidRDefault="00000000">
            <w:pPr>
              <w:pStyle w:val="TableParagraph"/>
              <w:spacing w:line="253" w:lineRule="exact"/>
              <w:ind w:left="113"/>
              <w:rPr>
                <w:sz w:val="24"/>
              </w:rPr>
            </w:pPr>
            <w:r>
              <w:rPr>
                <w:sz w:val="24"/>
              </w:rPr>
              <w:t xml:space="preserve">Кадровые </w:t>
            </w:r>
            <w:r>
              <w:rPr>
                <w:spacing w:val="-2"/>
                <w:sz w:val="24"/>
              </w:rPr>
              <w:t>условия</w:t>
            </w:r>
          </w:p>
        </w:tc>
        <w:tc>
          <w:tcPr>
            <w:tcW w:w="1367" w:type="dxa"/>
            <w:vMerge/>
            <w:tcBorders>
              <w:left w:val="single" w:sz="4" w:space="0" w:color="000000"/>
              <w:bottom w:val="single" w:sz="4" w:space="0" w:color="000000"/>
              <w:right w:val="single" w:sz="4" w:space="0" w:color="000000"/>
            </w:tcBorders>
          </w:tcPr>
          <w:p w14:paraId="2FE942A6" w14:textId="77777777" w:rsidR="00DD2B7A" w:rsidRDefault="00DD2B7A">
            <w:pPr>
              <w:rPr>
                <w:sz w:val="2"/>
                <w:szCs w:val="2"/>
              </w:rPr>
            </w:pPr>
          </w:p>
        </w:tc>
      </w:tr>
      <w:tr w:rsidR="00DD2B7A" w14:paraId="6BF87BC7" w14:textId="77777777">
        <w:trPr>
          <w:trHeight w:val="275"/>
        </w:trPr>
        <w:tc>
          <w:tcPr>
            <w:tcW w:w="815" w:type="dxa"/>
            <w:vMerge/>
            <w:tcBorders>
              <w:left w:val="single" w:sz="4" w:space="0" w:color="000000"/>
              <w:bottom w:val="single" w:sz="4" w:space="0" w:color="000000"/>
              <w:right w:val="single" w:sz="4" w:space="0" w:color="000000"/>
            </w:tcBorders>
          </w:tcPr>
          <w:p w14:paraId="229828BF"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425FE760" w14:textId="77777777" w:rsidR="00DD2B7A" w:rsidRDefault="00000000">
            <w:pPr>
              <w:pStyle w:val="TableParagraph"/>
              <w:spacing w:line="256" w:lineRule="exact"/>
              <w:ind w:left="391"/>
              <w:rPr>
                <w:sz w:val="24"/>
              </w:rPr>
            </w:pPr>
            <w:r>
              <w:rPr>
                <w:spacing w:val="-4"/>
                <w:sz w:val="24"/>
              </w:rPr>
              <w:t>3.6.</w:t>
            </w:r>
          </w:p>
        </w:tc>
        <w:tc>
          <w:tcPr>
            <w:tcW w:w="7360" w:type="dxa"/>
            <w:tcBorders>
              <w:top w:val="single" w:sz="4" w:space="0" w:color="000000"/>
              <w:left w:val="single" w:sz="4" w:space="0" w:color="000000"/>
              <w:bottom w:val="single" w:sz="4" w:space="0" w:color="000000"/>
              <w:right w:val="single" w:sz="4" w:space="0" w:color="000000"/>
            </w:tcBorders>
          </w:tcPr>
          <w:p w14:paraId="743C2C5B" w14:textId="77777777" w:rsidR="00DD2B7A" w:rsidRDefault="00000000">
            <w:pPr>
              <w:pStyle w:val="TableParagraph"/>
              <w:spacing w:line="256" w:lineRule="exact"/>
              <w:ind w:left="113"/>
              <w:rPr>
                <w:sz w:val="24"/>
              </w:rPr>
            </w:pPr>
            <w:r>
              <w:rPr>
                <w:sz w:val="24"/>
              </w:rPr>
              <w:t>Организация</w:t>
            </w:r>
            <w:r>
              <w:rPr>
                <w:spacing w:val="-9"/>
                <w:sz w:val="24"/>
              </w:rPr>
              <w:t xml:space="preserve"> </w:t>
            </w:r>
            <w:r>
              <w:rPr>
                <w:sz w:val="24"/>
              </w:rPr>
              <w:t>режима</w:t>
            </w:r>
            <w:r>
              <w:rPr>
                <w:spacing w:val="-7"/>
                <w:sz w:val="24"/>
              </w:rPr>
              <w:t xml:space="preserve"> </w:t>
            </w:r>
            <w:r>
              <w:rPr>
                <w:sz w:val="24"/>
              </w:rPr>
              <w:t>пребывания</w:t>
            </w:r>
            <w:r>
              <w:rPr>
                <w:spacing w:val="-5"/>
                <w:sz w:val="24"/>
              </w:rPr>
              <w:t xml:space="preserve"> </w:t>
            </w:r>
            <w:r>
              <w:rPr>
                <w:sz w:val="24"/>
              </w:rPr>
              <w:t>детей</w:t>
            </w:r>
            <w:r>
              <w:rPr>
                <w:spacing w:val="-5"/>
                <w:sz w:val="24"/>
              </w:rPr>
              <w:t xml:space="preserve"> </w:t>
            </w:r>
            <w:r>
              <w:rPr>
                <w:sz w:val="24"/>
              </w:rPr>
              <w:t>в</w:t>
            </w:r>
            <w:r>
              <w:rPr>
                <w:spacing w:val="-8"/>
                <w:sz w:val="24"/>
              </w:rPr>
              <w:t xml:space="preserve"> </w:t>
            </w:r>
            <w:r>
              <w:rPr>
                <w:spacing w:val="-5"/>
                <w:sz w:val="24"/>
              </w:rPr>
              <w:t>ДОУ</w:t>
            </w:r>
          </w:p>
        </w:tc>
        <w:tc>
          <w:tcPr>
            <w:tcW w:w="1367" w:type="dxa"/>
            <w:vMerge/>
            <w:tcBorders>
              <w:left w:val="single" w:sz="4" w:space="0" w:color="000000"/>
              <w:bottom w:val="single" w:sz="4" w:space="0" w:color="000000"/>
              <w:right w:val="single" w:sz="4" w:space="0" w:color="000000"/>
            </w:tcBorders>
          </w:tcPr>
          <w:p w14:paraId="437EA122" w14:textId="77777777" w:rsidR="00DD2B7A" w:rsidRDefault="00DD2B7A">
            <w:pPr>
              <w:rPr>
                <w:sz w:val="2"/>
                <w:szCs w:val="2"/>
              </w:rPr>
            </w:pPr>
          </w:p>
        </w:tc>
      </w:tr>
      <w:tr w:rsidR="00DD2B7A" w14:paraId="52056A0E" w14:textId="77777777">
        <w:trPr>
          <w:trHeight w:val="275"/>
        </w:trPr>
        <w:tc>
          <w:tcPr>
            <w:tcW w:w="815" w:type="dxa"/>
            <w:vMerge/>
            <w:tcBorders>
              <w:left w:val="single" w:sz="4" w:space="0" w:color="000000"/>
              <w:bottom w:val="single" w:sz="4" w:space="0" w:color="000000"/>
              <w:right w:val="single" w:sz="4" w:space="0" w:color="000000"/>
            </w:tcBorders>
          </w:tcPr>
          <w:p w14:paraId="36B166BF"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4EBF8521" w14:textId="77777777" w:rsidR="00DD2B7A" w:rsidRDefault="00000000">
            <w:pPr>
              <w:pStyle w:val="TableParagraph"/>
              <w:spacing w:line="256" w:lineRule="exact"/>
              <w:ind w:left="300"/>
              <w:rPr>
                <w:sz w:val="24"/>
              </w:rPr>
            </w:pPr>
            <w:r>
              <w:rPr>
                <w:spacing w:val="-2"/>
                <w:sz w:val="24"/>
              </w:rPr>
              <w:t>3.6.1.</w:t>
            </w:r>
          </w:p>
        </w:tc>
        <w:tc>
          <w:tcPr>
            <w:tcW w:w="7360" w:type="dxa"/>
            <w:tcBorders>
              <w:top w:val="single" w:sz="4" w:space="0" w:color="000000"/>
              <w:left w:val="single" w:sz="4" w:space="0" w:color="000000"/>
              <w:bottom w:val="single" w:sz="4" w:space="0" w:color="000000"/>
              <w:right w:val="single" w:sz="4" w:space="0" w:color="000000"/>
            </w:tcBorders>
          </w:tcPr>
          <w:p w14:paraId="2463115E" w14:textId="77777777" w:rsidR="00DD2B7A" w:rsidRDefault="00000000">
            <w:pPr>
              <w:pStyle w:val="TableParagraph"/>
              <w:spacing w:line="256" w:lineRule="exact"/>
              <w:ind w:left="113"/>
              <w:rPr>
                <w:sz w:val="24"/>
              </w:rPr>
            </w:pPr>
            <w:r>
              <w:rPr>
                <w:sz w:val="24"/>
              </w:rPr>
              <w:t>Адаптационный</w:t>
            </w:r>
            <w:r>
              <w:rPr>
                <w:spacing w:val="-3"/>
                <w:sz w:val="24"/>
              </w:rPr>
              <w:t xml:space="preserve"> </w:t>
            </w:r>
            <w:r>
              <w:rPr>
                <w:sz w:val="24"/>
              </w:rPr>
              <w:t>режим</w:t>
            </w:r>
            <w:r>
              <w:rPr>
                <w:spacing w:val="44"/>
                <w:sz w:val="24"/>
              </w:rPr>
              <w:t xml:space="preserve"> </w:t>
            </w:r>
            <w:r>
              <w:rPr>
                <w:sz w:val="24"/>
              </w:rPr>
              <w:t>пребывания</w:t>
            </w:r>
            <w:r>
              <w:rPr>
                <w:spacing w:val="-5"/>
                <w:sz w:val="24"/>
              </w:rPr>
              <w:t xml:space="preserve"> </w:t>
            </w:r>
            <w:r>
              <w:rPr>
                <w:sz w:val="24"/>
              </w:rPr>
              <w:t>ребёнка</w:t>
            </w:r>
            <w:r>
              <w:rPr>
                <w:spacing w:val="-5"/>
                <w:sz w:val="24"/>
              </w:rPr>
              <w:t xml:space="preserve"> </w:t>
            </w:r>
            <w:r>
              <w:rPr>
                <w:sz w:val="24"/>
              </w:rPr>
              <w:t>в</w:t>
            </w:r>
            <w:r>
              <w:rPr>
                <w:spacing w:val="-8"/>
                <w:sz w:val="24"/>
              </w:rPr>
              <w:t xml:space="preserve"> </w:t>
            </w:r>
            <w:r>
              <w:rPr>
                <w:spacing w:val="-5"/>
                <w:sz w:val="24"/>
              </w:rPr>
              <w:t>ДОУ</w:t>
            </w:r>
          </w:p>
        </w:tc>
        <w:tc>
          <w:tcPr>
            <w:tcW w:w="1367" w:type="dxa"/>
            <w:vMerge w:val="restart"/>
            <w:tcBorders>
              <w:top w:val="single" w:sz="4" w:space="0" w:color="000000"/>
              <w:left w:val="single" w:sz="4" w:space="0" w:color="000000"/>
              <w:bottom w:val="single" w:sz="4" w:space="0" w:color="000000"/>
              <w:right w:val="single" w:sz="4" w:space="0" w:color="000000"/>
            </w:tcBorders>
          </w:tcPr>
          <w:p w14:paraId="079DF67A" w14:textId="77777777" w:rsidR="00DD2B7A" w:rsidRDefault="00000000">
            <w:pPr>
              <w:pStyle w:val="TableParagraph"/>
              <w:spacing w:line="265" w:lineRule="exact"/>
              <w:ind w:left="115"/>
              <w:rPr>
                <w:sz w:val="24"/>
              </w:rPr>
            </w:pPr>
            <w:r>
              <w:rPr>
                <w:spacing w:val="-2"/>
                <w:sz w:val="24"/>
              </w:rPr>
              <w:t>стр.138</w:t>
            </w:r>
          </w:p>
        </w:tc>
      </w:tr>
      <w:tr w:rsidR="00DD2B7A" w14:paraId="6D989D8F" w14:textId="77777777">
        <w:trPr>
          <w:trHeight w:val="275"/>
        </w:trPr>
        <w:tc>
          <w:tcPr>
            <w:tcW w:w="815" w:type="dxa"/>
            <w:vMerge/>
            <w:tcBorders>
              <w:left w:val="single" w:sz="4" w:space="0" w:color="000000"/>
              <w:bottom w:val="single" w:sz="4" w:space="0" w:color="000000"/>
              <w:right w:val="single" w:sz="4" w:space="0" w:color="000000"/>
            </w:tcBorders>
          </w:tcPr>
          <w:p w14:paraId="34C27CB8"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24376C52" w14:textId="77777777" w:rsidR="00DD2B7A" w:rsidRDefault="00000000">
            <w:pPr>
              <w:pStyle w:val="TableParagraph"/>
              <w:spacing w:line="256" w:lineRule="exact"/>
              <w:ind w:left="391"/>
              <w:rPr>
                <w:sz w:val="24"/>
              </w:rPr>
            </w:pPr>
            <w:r>
              <w:rPr>
                <w:spacing w:val="-4"/>
                <w:sz w:val="24"/>
              </w:rPr>
              <w:t>3.7.</w:t>
            </w:r>
          </w:p>
        </w:tc>
        <w:tc>
          <w:tcPr>
            <w:tcW w:w="7360" w:type="dxa"/>
            <w:tcBorders>
              <w:top w:val="single" w:sz="4" w:space="0" w:color="000000"/>
              <w:left w:val="single" w:sz="4" w:space="0" w:color="000000"/>
              <w:bottom w:val="single" w:sz="4" w:space="0" w:color="000000"/>
              <w:right w:val="single" w:sz="4" w:space="0" w:color="000000"/>
            </w:tcBorders>
          </w:tcPr>
          <w:p w14:paraId="7D435895" w14:textId="77777777" w:rsidR="00DD2B7A" w:rsidRDefault="00000000">
            <w:pPr>
              <w:pStyle w:val="TableParagraph"/>
              <w:spacing w:line="256" w:lineRule="exact"/>
              <w:ind w:left="113"/>
              <w:rPr>
                <w:sz w:val="24"/>
              </w:rPr>
            </w:pPr>
            <w:r>
              <w:rPr>
                <w:sz w:val="24"/>
              </w:rPr>
              <w:t>Учебно-методическое</w:t>
            </w:r>
            <w:r>
              <w:rPr>
                <w:spacing w:val="-14"/>
                <w:sz w:val="24"/>
              </w:rPr>
              <w:t xml:space="preserve"> </w:t>
            </w:r>
            <w:r>
              <w:rPr>
                <w:sz w:val="24"/>
              </w:rPr>
              <w:t>сопровождение</w:t>
            </w:r>
            <w:r>
              <w:rPr>
                <w:spacing w:val="-11"/>
                <w:sz w:val="24"/>
              </w:rPr>
              <w:t xml:space="preserve"> </w:t>
            </w:r>
            <w:r>
              <w:rPr>
                <w:sz w:val="24"/>
              </w:rPr>
              <w:t>образовательной</w:t>
            </w:r>
            <w:r>
              <w:rPr>
                <w:spacing w:val="-10"/>
                <w:sz w:val="24"/>
              </w:rPr>
              <w:t xml:space="preserve"> </w:t>
            </w:r>
            <w:r>
              <w:rPr>
                <w:spacing w:val="-2"/>
                <w:sz w:val="24"/>
              </w:rPr>
              <w:t>программы</w:t>
            </w:r>
          </w:p>
        </w:tc>
        <w:tc>
          <w:tcPr>
            <w:tcW w:w="1367" w:type="dxa"/>
            <w:vMerge/>
            <w:tcBorders>
              <w:left w:val="single" w:sz="4" w:space="0" w:color="000000"/>
              <w:bottom w:val="single" w:sz="4" w:space="0" w:color="000000"/>
              <w:right w:val="single" w:sz="4" w:space="0" w:color="000000"/>
            </w:tcBorders>
          </w:tcPr>
          <w:p w14:paraId="1BAA4152" w14:textId="77777777" w:rsidR="00DD2B7A" w:rsidRDefault="00DD2B7A">
            <w:pPr>
              <w:rPr>
                <w:sz w:val="2"/>
                <w:szCs w:val="2"/>
              </w:rPr>
            </w:pPr>
          </w:p>
        </w:tc>
      </w:tr>
      <w:tr w:rsidR="00DD2B7A" w14:paraId="041F765A" w14:textId="77777777">
        <w:trPr>
          <w:trHeight w:val="1381"/>
        </w:trPr>
        <w:tc>
          <w:tcPr>
            <w:tcW w:w="815" w:type="dxa"/>
            <w:vMerge/>
            <w:tcBorders>
              <w:left w:val="single" w:sz="4" w:space="0" w:color="000000"/>
              <w:bottom w:val="single" w:sz="4" w:space="0" w:color="000000"/>
              <w:right w:val="single" w:sz="4" w:space="0" w:color="000000"/>
            </w:tcBorders>
          </w:tcPr>
          <w:p w14:paraId="12E16EB0" w14:textId="77777777" w:rsidR="00DD2B7A" w:rsidRDefault="00DD2B7A">
            <w:pPr>
              <w:rPr>
                <w:sz w:val="2"/>
                <w:szCs w:val="2"/>
              </w:rPr>
            </w:pPr>
          </w:p>
        </w:tc>
        <w:tc>
          <w:tcPr>
            <w:tcW w:w="1136" w:type="dxa"/>
            <w:tcBorders>
              <w:top w:val="single" w:sz="4" w:space="0" w:color="000000"/>
              <w:left w:val="single" w:sz="4" w:space="0" w:color="000000"/>
              <w:bottom w:val="single" w:sz="4" w:space="0" w:color="000000"/>
              <w:right w:val="single" w:sz="4" w:space="0" w:color="000000"/>
            </w:tcBorders>
          </w:tcPr>
          <w:p w14:paraId="6D60139A" w14:textId="77777777" w:rsidR="00DD2B7A" w:rsidRDefault="00000000">
            <w:pPr>
              <w:pStyle w:val="TableParagraph"/>
              <w:spacing w:line="265" w:lineRule="exact"/>
              <w:ind w:left="391"/>
              <w:rPr>
                <w:sz w:val="24"/>
              </w:rPr>
            </w:pPr>
            <w:r>
              <w:rPr>
                <w:spacing w:val="-4"/>
                <w:sz w:val="24"/>
              </w:rPr>
              <w:t>3.8.</w:t>
            </w:r>
          </w:p>
        </w:tc>
        <w:tc>
          <w:tcPr>
            <w:tcW w:w="7360" w:type="dxa"/>
            <w:tcBorders>
              <w:top w:val="single" w:sz="4" w:space="0" w:color="000000"/>
              <w:left w:val="single" w:sz="4" w:space="0" w:color="000000"/>
              <w:bottom w:val="single" w:sz="4" w:space="0" w:color="000000"/>
              <w:right w:val="single" w:sz="4" w:space="0" w:color="000000"/>
            </w:tcBorders>
          </w:tcPr>
          <w:p w14:paraId="19DCE798" w14:textId="77777777" w:rsidR="00DD2B7A" w:rsidRDefault="00000000">
            <w:pPr>
              <w:pStyle w:val="TableParagraph"/>
              <w:spacing w:line="262" w:lineRule="exact"/>
              <w:ind w:left="113"/>
              <w:rPr>
                <w:sz w:val="24"/>
              </w:rPr>
            </w:pPr>
            <w:r>
              <w:rPr>
                <w:sz w:val="24"/>
              </w:rPr>
              <w:t>Приложения</w:t>
            </w:r>
            <w:r>
              <w:rPr>
                <w:spacing w:val="-8"/>
                <w:sz w:val="24"/>
              </w:rPr>
              <w:t xml:space="preserve"> </w:t>
            </w:r>
            <w:r>
              <w:rPr>
                <w:sz w:val="24"/>
              </w:rPr>
              <w:t>к</w:t>
            </w:r>
            <w:r>
              <w:rPr>
                <w:spacing w:val="-7"/>
                <w:sz w:val="24"/>
              </w:rPr>
              <w:t xml:space="preserve"> </w:t>
            </w:r>
            <w:r>
              <w:rPr>
                <w:sz w:val="24"/>
              </w:rPr>
              <w:t>образовательной</w:t>
            </w:r>
            <w:r>
              <w:rPr>
                <w:spacing w:val="-8"/>
                <w:sz w:val="24"/>
              </w:rPr>
              <w:t xml:space="preserve"> </w:t>
            </w:r>
            <w:r>
              <w:rPr>
                <w:spacing w:val="-2"/>
                <w:sz w:val="24"/>
              </w:rPr>
              <w:t>программе:</w:t>
            </w:r>
          </w:p>
          <w:p w14:paraId="4AAD7461" w14:textId="77777777" w:rsidR="00DD2B7A" w:rsidRDefault="00000000">
            <w:pPr>
              <w:pStyle w:val="TableParagraph"/>
              <w:spacing w:line="272" w:lineRule="exact"/>
              <w:ind w:left="113"/>
              <w:rPr>
                <w:sz w:val="24"/>
              </w:rPr>
            </w:pPr>
            <w:r>
              <w:rPr>
                <w:sz w:val="24"/>
              </w:rPr>
              <w:t>№1.</w:t>
            </w:r>
            <w:r>
              <w:rPr>
                <w:spacing w:val="-13"/>
                <w:sz w:val="24"/>
              </w:rPr>
              <w:t xml:space="preserve"> </w:t>
            </w:r>
            <w:r>
              <w:rPr>
                <w:sz w:val="24"/>
              </w:rPr>
              <w:t>Рабочая</w:t>
            </w:r>
            <w:r>
              <w:rPr>
                <w:spacing w:val="-15"/>
                <w:sz w:val="24"/>
              </w:rPr>
              <w:t xml:space="preserve"> </w:t>
            </w:r>
            <w:r>
              <w:rPr>
                <w:sz w:val="24"/>
              </w:rPr>
              <w:t>программа</w:t>
            </w:r>
            <w:r>
              <w:rPr>
                <w:spacing w:val="-7"/>
                <w:sz w:val="24"/>
              </w:rPr>
              <w:t xml:space="preserve"> </w:t>
            </w:r>
            <w:r>
              <w:rPr>
                <w:spacing w:val="-2"/>
                <w:sz w:val="24"/>
              </w:rPr>
              <w:t>воспитания</w:t>
            </w:r>
          </w:p>
          <w:p w14:paraId="7B5695FC" w14:textId="77777777" w:rsidR="00DD2B7A" w:rsidRDefault="00000000">
            <w:pPr>
              <w:pStyle w:val="TableParagraph"/>
              <w:ind w:left="113"/>
              <w:rPr>
                <w:sz w:val="24"/>
              </w:rPr>
            </w:pPr>
            <w:r>
              <w:rPr>
                <w:sz w:val="24"/>
              </w:rPr>
              <w:t>№2.</w:t>
            </w:r>
            <w:r>
              <w:rPr>
                <w:spacing w:val="-5"/>
                <w:sz w:val="24"/>
              </w:rPr>
              <w:t xml:space="preserve"> </w:t>
            </w:r>
            <w:r>
              <w:rPr>
                <w:sz w:val="24"/>
              </w:rPr>
              <w:t>Учебный</w:t>
            </w:r>
            <w:r>
              <w:rPr>
                <w:spacing w:val="-1"/>
                <w:sz w:val="24"/>
              </w:rPr>
              <w:t xml:space="preserve"> </w:t>
            </w:r>
            <w:r>
              <w:rPr>
                <w:spacing w:val="-2"/>
                <w:sz w:val="24"/>
              </w:rPr>
              <w:t>график</w:t>
            </w:r>
          </w:p>
          <w:p w14:paraId="43C4E234" w14:textId="77777777" w:rsidR="00DD2B7A" w:rsidRDefault="00000000">
            <w:pPr>
              <w:pStyle w:val="TableParagraph"/>
              <w:spacing w:line="274" w:lineRule="exact"/>
              <w:ind w:left="113"/>
              <w:rPr>
                <w:sz w:val="24"/>
              </w:rPr>
            </w:pPr>
            <w:r>
              <w:rPr>
                <w:sz w:val="24"/>
              </w:rPr>
              <w:t>№3.</w:t>
            </w:r>
            <w:r>
              <w:rPr>
                <w:spacing w:val="-5"/>
                <w:sz w:val="24"/>
              </w:rPr>
              <w:t xml:space="preserve"> </w:t>
            </w:r>
            <w:r>
              <w:rPr>
                <w:sz w:val="24"/>
              </w:rPr>
              <w:t>Режим</w:t>
            </w:r>
            <w:r>
              <w:rPr>
                <w:spacing w:val="-3"/>
                <w:sz w:val="24"/>
              </w:rPr>
              <w:t xml:space="preserve"> </w:t>
            </w:r>
            <w:r>
              <w:rPr>
                <w:sz w:val="24"/>
              </w:rPr>
              <w:t>дня</w:t>
            </w:r>
            <w:r>
              <w:rPr>
                <w:spacing w:val="-5"/>
                <w:sz w:val="24"/>
              </w:rPr>
              <w:t xml:space="preserve"> </w:t>
            </w:r>
            <w:r>
              <w:rPr>
                <w:sz w:val="24"/>
              </w:rPr>
              <w:t>на</w:t>
            </w:r>
            <w:r>
              <w:rPr>
                <w:spacing w:val="-5"/>
                <w:sz w:val="24"/>
              </w:rPr>
              <w:t xml:space="preserve"> </w:t>
            </w:r>
            <w:r>
              <w:rPr>
                <w:sz w:val="24"/>
              </w:rPr>
              <w:t>возрастные</w:t>
            </w:r>
            <w:r>
              <w:rPr>
                <w:spacing w:val="-7"/>
                <w:sz w:val="24"/>
              </w:rPr>
              <w:t xml:space="preserve"> </w:t>
            </w:r>
            <w:r>
              <w:rPr>
                <w:spacing w:val="-2"/>
                <w:sz w:val="24"/>
              </w:rPr>
              <w:t>группы</w:t>
            </w:r>
          </w:p>
          <w:p w14:paraId="7326AFE4" w14:textId="77777777" w:rsidR="00DD2B7A" w:rsidRDefault="00000000">
            <w:pPr>
              <w:pStyle w:val="TableParagraph"/>
              <w:spacing w:line="274" w:lineRule="exact"/>
              <w:ind w:left="113"/>
              <w:rPr>
                <w:sz w:val="24"/>
              </w:rPr>
            </w:pPr>
            <w:r>
              <w:rPr>
                <w:sz w:val="24"/>
              </w:rPr>
              <w:t>№4.</w:t>
            </w:r>
            <w:r>
              <w:rPr>
                <w:spacing w:val="-6"/>
                <w:sz w:val="24"/>
              </w:rPr>
              <w:t xml:space="preserve"> </w:t>
            </w:r>
            <w:r>
              <w:rPr>
                <w:sz w:val="24"/>
              </w:rPr>
              <w:t>Тематическое</w:t>
            </w:r>
            <w:r>
              <w:rPr>
                <w:spacing w:val="-8"/>
                <w:sz w:val="24"/>
              </w:rPr>
              <w:t xml:space="preserve"> </w:t>
            </w:r>
            <w:r>
              <w:rPr>
                <w:sz w:val="24"/>
              </w:rPr>
              <w:t>планирование</w:t>
            </w:r>
            <w:r>
              <w:rPr>
                <w:spacing w:val="-7"/>
                <w:sz w:val="24"/>
              </w:rPr>
              <w:t xml:space="preserve"> </w:t>
            </w:r>
            <w:r>
              <w:rPr>
                <w:sz w:val="24"/>
              </w:rPr>
              <w:t>на</w:t>
            </w:r>
            <w:r>
              <w:rPr>
                <w:spacing w:val="-4"/>
                <w:sz w:val="24"/>
              </w:rPr>
              <w:t xml:space="preserve"> </w:t>
            </w:r>
            <w:r>
              <w:rPr>
                <w:sz w:val="24"/>
              </w:rPr>
              <w:t>возрастные</w:t>
            </w:r>
            <w:r>
              <w:rPr>
                <w:spacing w:val="-8"/>
                <w:sz w:val="24"/>
              </w:rPr>
              <w:t xml:space="preserve"> </w:t>
            </w:r>
            <w:r>
              <w:rPr>
                <w:spacing w:val="-2"/>
                <w:sz w:val="24"/>
              </w:rPr>
              <w:t>группы</w:t>
            </w:r>
          </w:p>
        </w:tc>
        <w:tc>
          <w:tcPr>
            <w:tcW w:w="1367" w:type="dxa"/>
            <w:tcBorders>
              <w:top w:val="single" w:sz="4" w:space="0" w:color="000000"/>
              <w:left w:val="single" w:sz="4" w:space="0" w:color="000000"/>
              <w:bottom w:val="single" w:sz="4" w:space="0" w:color="000000"/>
              <w:right w:val="single" w:sz="4" w:space="0" w:color="000000"/>
            </w:tcBorders>
          </w:tcPr>
          <w:p w14:paraId="2E36B737" w14:textId="77777777" w:rsidR="00DD2B7A" w:rsidRDefault="00000000">
            <w:pPr>
              <w:pStyle w:val="TableParagraph"/>
              <w:spacing w:line="265" w:lineRule="exact"/>
              <w:ind w:left="115"/>
              <w:rPr>
                <w:sz w:val="24"/>
              </w:rPr>
            </w:pPr>
            <w:r>
              <w:rPr>
                <w:spacing w:val="-2"/>
                <w:sz w:val="24"/>
              </w:rPr>
              <w:t>стр.144</w:t>
            </w:r>
          </w:p>
        </w:tc>
      </w:tr>
    </w:tbl>
    <w:p w14:paraId="460C051B" w14:textId="77777777" w:rsidR="00DD2B7A" w:rsidRDefault="00DD2B7A">
      <w:pPr>
        <w:sectPr w:rsidR="00DD2B7A">
          <w:footerReference w:type="default" r:id="rId7"/>
          <w:pgSz w:w="11906" w:h="16838"/>
          <w:pgMar w:top="1040" w:right="80" w:bottom="1399" w:left="560" w:header="0" w:footer="1209" w:gutter="0"/>
          <w:pgNumType w:start="2"/>
          <w:cols w:space="720"/>
          <w:formProt w:val="0"/>
          <w:docGrid w:linePitch="100" w:charSpace="4096"/>
        </w:sectPr>
      </w:pPr>
    </w:p>
    <w:p w14:paraId="562CAF4E" w14:textId="77777777" w:rsidR="00DD2B7A" w:rsidRDefault="00000000">
      <w:pPr>
        <w:spacing w:before="63"/>
        <w:ind w:left="1666" w:right="1544"/>
        <w:jc w:val="center"/>
        <w:rPr>
          <w:b/>
          <w:sz w:val="24"/>
        </w:rPr>
      </w:pPr>
      <w:r>
        <w:rPr>
          <w:b/>
          <w:sz w:val="24"/>
        </w:rPr>
        <w:lastRenderedPageBreak/>
        <w:t>ПОЯСНИТЕЛЬНАЯ</w:t>
      </w:r>
      <w:r>
        <w:rPr>
          <w:b/>
          <w:spacing w:val="-12"/>
          <w:sz w:val="24"/>
        </w:rPr>
        <w:t xml:space="preserve"> </w:t>
      </w:r>
      <w:r>
        <w:rPr>
          <w:b/>
          <w:spacing w:val="-2"/>
          <w:sz w:val="24"/>
        </w:rPr>
        <w:t>ЗАПИСКА</w:t>
      </w:r>
    </w:p>
    <w:p w14:paraId="0B4E1CA7" w14:textId="02AF9218" w:rsidR="00DD2B7A" w:rsidRDefault="00000000">
      <w:pPr>
        <w:pStyle w:val="a5"/>
        <w:spacing w:before="271" w:line="276" w:lineRule="auto"/>
        <w:ind w:left="462" w:right="332" w:firstLine="427"/>
        <w:jc w:val="both"/>
      </w:pPr>
      <w:r>
        <w:t xml:space="preserve">Образовательная программа дошкольного образования (далее – Программа) ИП СВЕРДЛОВОЙ </w:t>
      </w:r>
      <w:proofErr w:type="gramStart"/>
      <w:r>
        <w:t>Л.А.</w:t>
      </w:r>
      <w:proofErr w:type="gramEnd"/>
      <w:r>
        <w:t xml:space="preserve"> ЧДОУ «ДЕТСКИЙ ЦЕНТР «Я-ЛУЧШИЙ!» НА 202</w:t>
      </w:r>
      <w:r w:rsidR="00BD100D">
        <w:t>6</w:t>
      </w:r>
      <w:r>
        <w:t xml:space="preserve"> -202</w:t>
      </w:r>
      <w:r w:rsidR="00BD100D">
        <w:t>7</w:t>
      </w:r>
      <w:r>
        <w:t xml:space="preserve"> УЧЕБНЫЙ ГОД (далее – ДОО) разработана в соответствии:</w:t>
      </w:r>
    </w:p>
    <w:p w14:paraId="4EADF9ED" w14:textId="77777777" w:rsidR="00DD2B7A" w:rsidRDefault="00000000">
      <w:pPr>
        <w:pStyle w:val="a9"/>
        <w:numPr>
          <w:ilvl w:val="0"/>
          <w:numId w:val="194"/>
        </w:numPr>
        <w:tabs>
          <w:tab w:val="left" w:pos="1172"/>
          <w:tab w:val="left" w:pos="1252"/>
        </w:tabs>
        <w:spacing w:before="1" w:line="266" w:lineRule="auto"/>
        <w:ind w:right="338" w:hanging="360"/>
        <w:rPr>
          <w:sz w:val="24"/>
        </w:rPr>
      </w:pPr>
      <w:r>
        <w:rPr>
          <w:sz w:val="24"/>
        </w:rPr>
        <w:t>Федеральным государственным образовательным стандартом дошкольного образования (утвержден Приказом Министерства образования</w:t>
      </w:r>
      <w:r>
        <w:rPr>
          <w:spacing w:val="40"/>
          <w:sz w:val="24"/>
        </w:rPr>
        <w:t xml:space="preserve"> </w:t>
      </w:r>
      <w:r>
        <w:rPr>
          <w:sz w:val="24"/>
        </w:rPr>
        <w:t>и</w:t>
      </w:r>
      <w:r>
        <w:rPr>
          <w:spacing w:val="40"/>
          <w:sz w:val="24"/>
        </w:rPr>
        <w:t xml:space="preserve"> </w:t>
      </w:r>
      <w:r>
        <w:rPr>
          <w:sz w:val="24"/>
        </w:rPr>
        <w:t>науки</w:t>
      </w:r>
      <w:r>
        <w:rPr>
          <w:spacing w:val="40"/>
          <w:sz w:val="24"/>
        </w:rPr>
        <w:t xml:space="preserve"> </w:t>
      </w:r>
      <w:r>
        <w:rPr>
          <w:sz w:val="24"/>
        </w:rPr>
        <w:t>РФ от 17.10.2013 г.</w:t>
      </w:r>
      <w:r>
        <w:rPr>
          <w:spacing w:val="40"/>
          <w:sz w:val="24"/>
        </w:rPr>
        <w:t xml:space="preserve"> </w:t>
      </w:r>
      <w:r>
        <w:rPr>
          <w:sz w:val="24"/>
        </w:rPr>
        <w:t>№ 1155);</w:t>
      </w:r>
    </w:p>
    <w:p w14:paraId="0359C8FA" w14:textId="77777777" w:rsidR="00DD2B7A" w:rsidRDefault="00000000">
      <w:pPr>
        <w:pStyle w:val="a9"/>
        <w:numPr>
          <w:ilvl w:val="0"/>
          <w:numId w:val="194"/>
        </w:numPr>
        <w:tabs>
          <w:tab w:val="left" w:pos="1172"/>
          <w:tab w:val="left" w:pos="1252"/>
        </w:tabs>
        <w:spacing w:before="9" w:line="271" w:lineRule="auto"/>
        <w:ind w:right="335" w:hanging="360"/>
        <w:rPr>
          <w:sz w:val="24"/>
        </w:rPr>
      </w:pPr>
      <w:r>
        <w:rPr>
          <w:sz w:val="24"/>
        </w:rPr>
        <w:t>Федеральной образовательной программой дошкольного образования (утверждённой приказом Минпросвещения России от 25.11.2022 №1028, зарегистрированной в Минюсте России 28.12.2022, регистрационный №71847) (далее – ФОП ДО).</w:t>
      </w:r>
    </w:p>
    <w:p w14:paraId="267FC410" w14:textId="77777777" w:rsidR="00DD2B7A" w:rsidRDefault="00000000">
      <w:pPr>
        <w:pStyle w:val="a5"/>
        <w:spacing w:before="10" w:line="276" w:lineRule="auto"/>
        <w:ind w:left="462" w:right="336" w:firstLine="427"/>
        <w:jc w:val="both"/>
      </w:pPr>
      <w:r>
        <w:t xml:space="preserve">Нормативно-правовой основой для разработки Программы являются нормативно-правовые </w:t>
      </w:r>
      <w:r>
        <w:rPr>
          <w:spacing w:val="-2"/>
        </w:rPr>
        <w:t>документы:</w:t>
      </w:r>
    </w:p>
    <w:p w14:paraId="0E9157DB" w14:textId="77777777" w:rsidR="00DD2B7A" w:rsidRDefault="00000000">
      <w:pPr>
        <w:pStyle w:val="a9"/>
        <w:numPr>
          <w:ilvl w:val="0"/>
          <w:numId w:val="194"/>
        </w:numPr>
        <w:tabs>
          <w:tab w:val="left" w:pos="1172"/>
          <w:tab w:val="left" w:pos="1185"/>
        </w:tabs>
        <w:spacing w:before="1" w:line="271" w:lineRule="auto"/>
        <w:ind w:left="1185" w:right="332" w:hanging="360"/>
        <w:rPr>
          <w:sz w:val="24"/>
        </w:rPr>
      </w:pPr>
      <w:r>
        <w:rPr>
          <w:sz w:val="24"/>
        </w:rPr>
        <w:t xml:space="preserve">Указ Президента Российской Федерации от 09.11.2022 № 809 «Об утверждении основ государственной политики по сохранению и укреплению традиционных российских </w:t>
      </w:r>
      <w:proofErr w:type="gramStart"/>
      <w:r>
        <w:rPr>
          <w:sz w:val="24"/>
        </w:rPr>
        <w:t>духовно- нравственных</w:t>
      </w:r>
      <w:proofErr w:type="gramEnd"/>
      <w:r>
        <w:rPr>
          <w:sz w:val="24"/>
        </w:rPr>
        <w:t xml:space="preserve"> ценностей»;</w:t>
      </w:r>
    </w:p>
    <w:p w14:paraId="78E42F51" w14:textId="77777777" w:rsidR="00DD2B7A" w:rsidRDefault="00000000">
      <w:pPr>
        <w:pStyle w:val="a9"/>
        <w:numPr>
          <w:ilvl w:val="0"/>
          <w:numId w:val="194"/>
        </w:numPr>
        <w:tabs>
          <w:tab w:val="left" w:pos="1172"/>
        </w:tabs>
        <w:ind w:left="1172" w:hanging="350"/>
        <w:rPr>
          <w:sz w:val="24"/>
        </w:rPr>
      </w:pPr>
      <w:r>
        <w:rPr>
          <w:sz w:val="24"/>
        </w:rPr>
        <w:t>Федеральный</w:t>
      </w:r>
      <w:r>
        <w:rPr>
          <w:spacing w:val="-6"/>
          <w:sz w:val="24"/>
        </w:rPr>
        <w:t xml:space="preserve"> </w:t>
      </w:r>
      <w:r>
        <w:rPr>
          <w:sz w:val="24"/>
        </w:rPr>
        <w:t>закон</w:t>
      </w:r>
      <w:r>
        <w:rPr>
          <w:spacing w:val="-3"/>
          <w:sz w:val="24"/>
        </w:rPr>
        <w:t xml:space="preserve"> </w:t>
      </w:r>
      <w:r>
        <w:rPr>
          <w:sz w:val="24"/>
        </w:rPr>
        <w:t>от</w:t>
      </w:r>
      <w:r>
        <w:rPr>
          <w:spacing w:val="-9"/>
          <w:sz w:val="24"/>
        </w:rPr>
        <w:t xml:space="preserve"> </w:t>
      </w:r>
      <w:r>
        <w:rPr>
          <w:sz w:val="24"/>
        </w:rPr>
        <w:t>29.12.2012</w:t>
      </w:r>
      <w:r>
        <w:rPr>
          <w:spacing w:val="-5"/>
          <w:sz w:val="24"/>
        </w:rPr>
        <w:t xml:space="preserve"> </w:t>
      </w:r>
      <w:r>
        <w:rPr>
          <w:sz w:val="24"/>
        </w:rPr>
        <w:t>№</w:t>
      </w:r>
      <w:r>
        <w:rPr>
          <w:spacing w:val="-8"/>
          <w:sz w:val="24"/>
        </w:rPr>
        <w:t xml:space="preserve"> </w:t>
      </w:r>
      <w:r>
        <w:rPr>
          <w:sz w:val="24"/>
        </w:rPr>
        <w:t>273-ФЗ</w:t>
      </w:r>
      <w:r>
        <w:rPr>
          <w:spacing w:val="4"/>
          <w:sz w:val="24"/>
        </w:rPr>
        <w:t xml:space="preserve"> </w:t>
      </w:r>
      <w:r>
        <w:rPr>
          <w:sz w:val="24"/>
        </w:rPr>
        <w:t>«Об</w:t>
      </w:r>
      <w:r>
        <w:rPr>
          <w:spacing w:val="-8"/>
          <w:sz w:val="24"/>
        </w:rPr>
        <w:t xml:space="preserve"> </w:t>
      </w:r>
      <w:r>
        <w:rPr>
          <w:sz w:val="24"/>
        </w:rPr>
        <w:t>образовании</w:t>
      </w:r>
      <w:r>
        <w:rPr>
          <w:spacing w:val="-3"/>
          <w:sz w:val="24"/>
        </w:rPr>
        <w:t xml:space="preserve"> </w:t>
      </w:r>
      <w:r>
        <w:rPr>
          <w:sz w:val="24"/>
        </w:rPr>
        <w:t>в</w:t>
      </w:r>
      <w:r>
        <w:rPr>
          <w:spacing w:val="-8"/>
          <w:sz w:val="24"/>
        </w:rPr>
        <w:t xml:space="preserve"> </w:t>
      </w:r>
      <w:r>
        <w:rPr>
          <w:sz w:val="24"/>
        </w:rPr>
        <w:t>Российской</w:t>
      </w:r>
      <w:r>
        <w:rPr>
          <w:spacing w:val="-2"/>
          <w:sz w:val="24"/>
        </w:rPr>
        <w:t xml:space="preserve"> Федерации»;</w:t>
      </w:r>
    </w:p>
    <w:p w14:paraId="64F8308F" w14:textId="77777777" w:rsidR="00DD2B7A" w:rsidRDefault="00000000">
      <w:pPr>
        <w:pStyle w:val="a9"/>
        <w:numPr>
          <w:ilvl w:val="0"/>
          <w:numId w:val="194"/>
        </w:numPr>
        <w:tabs>
          <w:tab w:val="left" w:pos="1232"/>
        </w:tabs>
        <w:spacing w:before="40"/>
        <w:ind w:left="1232" w:hanging="410"/>
        <w:rPr>
          <w:sz w:val="24"/>
        </w:rPr>
      </w:pPr>
      <w:r>
        <w:rPr>
          <w:sz w:val="24"/>
        </w:rPr>
        <w:t>Федеральный</w:t>
      </w:r>
      <w:r>
        <w:rPr>
          <w:spacing w:val="27"/>
          <w:sz w:val="24"/>
        </w:rPr>
        <w:t xml:space="preserve"> </w:t>
      </w:r>
      <w:r>
        <w:rPr>
          <w:sz w:val="24"/>
        </w:rPr>
        <w:t>закон</w:t>
      </w:r>
      <w:r>
        <w:rPr>
          <w:spacing w:val="31"/>
          <w:sz w:val="24"/>
        </w:rPr>
        <w:t xml:space="preserve"> </w:t>
      </w:r>
      <w:r>
        <w:rPr>
          <w:sz w:val="24"/>
        </w:rPr>
        <w:t>от</w:t>
      </w:r>
      <w:r>
        <w:rPr>
          <w:spacing w:val="24"/>
          <w:sz w:val="24"/>
        </w:rPr>
        <w:t xml:space="preserve"> </w:t>
      </w:r>
      <w:r>
        <w:rPr>
          <w:sz w:val="24"/>
        </w:rPr>
        <w:t>31.07.2020</w:t>
      </w:r>
      <w:r>
        <w:rPr>
          <w:spacing w:val="29"/>
          <w:sz w:val="24"/>
        </w:rPr>
        <w:t xml:space="preserve"> </w:t>
      </w:r>
      <w:r>
        <w:rPr>
          <w:sz w:val="24"/>
        </w:rPr>
        <w:t>№</w:t>
      </w:r>
      <w:r>
        <w:rPr>
          <w:spacing w:val="27"/>
          <w:sz w:val="24"/>
        </w:rPr>
        <w:t xml:space="preserve"> </w:t>
      </w:r>
      <w:r>
        <w:rPr>
          <w:sz w:val="24"/>
        </w:rPr>
        <w:t>304-ФЗ</w:t>
      </w:r>
      <w:r>
        <w:rPr>
          <w:spacing w:val="28"/>
          <w:sz w:val="24"/>
        </w:rPr>
        <w:t xml:space="preserve"> </w:t>
      </w:r>
      <w:r>
        <w:rPr>
          <w:sz w:val="24"/>
        </w:rPr>
        <w:t>«О</w:t>
      </w:r>
      <w:r>
        <w:rPr>
          <w:spacing w:val="32"/>
          <w:sz w:val="24"/>
        </w:rPr>
        <w:t xml:space="preserve"> </w:t>
      </w:r>
      <w:r>
        <w:rPr>
          <w:sz w:val="24"/>
        </w:rPr>
        <w:t>внесении</w:t>
      </w:r>
      <w:r>
        <w:rPr>
          <w:spacing w:val="31"/>
          <w:sz w:val="24"/>
        </w:rPr>
        <w:t xml:space="preserve"> </w:t>
      </w:r>
      <w:r>
        <w:rPr>
          <w:sz w:val="24"/>
        </w:rPr>
        <w:t>изменений</w:t>
      </w:r>
      <w:r>
        <w:rPr>
          <w:spacing w:val="29"/>
          <w:sz w:val="24"/>
        </w:rPr>
        <w:t xml:space="preserve"> </w:t>
      </w:r>
      <w:r>
        <w:rPr>
          <w:sz w:val="24"/>
        </w:rPr>
        <w:t>в</w:t>
      </w:r>
      <w:r>
        <w:rPr>
          <w:spacing w:val="28"/>
          <w:sz w:val="24"/>
        </w:rPr>
        <w:t xml:space="preserve"> </w:t>
      </w:r>
      <w:r>
        <w:rPr>
          <w:sz w:val="24"/>
        </w:rPr>
        <w:t>Федеральный</w:t>
      </w:r>
      <w:r>
        <w:rPr>
          <w:spacing w:val="28"/>
          <w:sz w:val="24"/>
        </w:rPr>
        <w:t xml:space="preserve"> </w:t>
      </w:r>
      <w:r>
        <w:rPr>
          <w:spacing w:val="-2"/>
          <w:sz w:val="24"/>
        </w:rPr>
        <w:t>закон</w:t>
      </w:r>
    </w:p>
    <w:p w14:paraId="206BBACA" w14:textId="77777777" w:rsidR="00DD2B7A" w:rsidRDefault="00000000">
      <w:pPr>
        <w:pStyle w:val="a5"/>
        <w:spacing w:before="40"/>
        <w:ind w:left="1185"/>
        <w:jc w:val="both"/>
      </w:pPr>
      <w:r>
        <w:t>«Об</w:t>
      </w:r>
      <w:r>
        <w:rPr>
          <w:spacing w:val="-8"/>
        </w:rPr>
        <w:t xml:space="preserve"> </w:t>
      </w:r>
      <w:r>
        <w:t>образовании</w:t>
      </w:r>
      <w:r>
        <w:rPr>
          <w:spacing w:val="-4"/>
        </w:rPr>
        <w:t xml:space="preserve"> </w:t>
      </w:r>
      <w:r>
        <w:t>в</w:t>
      </w:r>
      <w:r>
        <w:rPr>
          <w:spacing w:val="-5"/>
        </w:rPr>
        <w:t xml:space="preserve"> </w:t>
      </w:r>
      <w:r>
        <w:t>Российской</w:t>
      </w:r>
      <w:r>
        <w:rPr>
          <w:spacing w:val="-4"/>
        </w:rPr>
        <w:t xml:space="preserve"> </w:t>
      </w:r>
      <w:r>
        <w:t>Федерации»</w:t>
      </w:r>
      <w:r>
        <w:rPr>
          <w:spacing w:val="-19"/>
        </w:rPr>
        <w:t xml:space="preserve"> </w:t>
      </w:r>
      <w:r>
        <w:t>по</w:t>
      </w:r>
      <w:r>
        <w:rPr>
          <w:spacing w:val="-3"/>
        </w:rPr>
        <w:t xml:space="preserve"> </w:t>
      </w:r>
      <w:r>
        <w:t>вопросам</w:t>
      </w:r>
      <w:r>
        <w:rPr>
          <w:spacing w:val="-8"/>
        </w:rPr>
        <w:t xml:space="preserve"> </w:t>
      </w:r>
      <w:r>
        <w:t>воспитания</w:t>
      </w:r>
      <w:r>
        <w:rPr>
          <w:spacing w:val="-3"/>
        </w:rPr>
        <w:t xml:space="preserve"> </w:t>
      </w:r>
      <w:r>
        <w:rPr>
          <w:spacing w:val="-2"/>
        </w:rPr>
        <w:t>обучающихся»;</w:t>
      </w:r>
    </w:p>
    <w:p w14:paraId="5FE98CE1" w14:textId="77777777" w:rsidR="00DD2B7A" w:rsidRDefault="00000000">
      <w:pPr>
        <w:pStyle w:val="a9"/>
        <w:numPr>
          <w:ilvl w:val="0"/>
          <w:numId w:val="194"/>
        </w:numPr>
        <w:tabs>
          <w:tab w:val="left" w:pos="1172"/>
        </w:tabs>
        <w:spacing w:before="40"/>
        <w:ind w:left="1172" w:hanging="350"/>
        <w:rPr>
          <w:sz w:val="24"/>
        </w:rPr>
      </w:pPr>
      <w:r>
        <w:rPr>
          <w:sz w:val="24"/>
        </w:rPr>
        <w:t>Федеральный</w:t>
      </w:r>
      <w:r>
        <w:rPr>
          <w:spacing w:val="32"/>
          <w:sz w:val="24"/>
        </w:rPr>
        <w:t xml:space="preserve"> </w:t>
      </w:r>
      <w:r>
        <w:rPr>
          <w:sz w:val="24"/>
        </w:rPr>
        <w:t>закон</w:t>
      </w:r>
      <w:r>
        <w:rPr>
          <w:spacing w:val="35"/>
          <w:sz w:val="24"/>
        </w:rPr>
        <w:t xml:space="preserve"> </w:t>
      </w:r>
      <w:r>
        <w:rPr>
          <w:sz w:val="24"/>
        </w:rPr>
        <w:t>от</w:t>
      </w:r>
      <w:r>
        <w:rPr>
          <w:spacing w:val="32"/>
          <w:sz w:val="24"/>
        </w:rPr>
        <w:t xml:space="preserve"> </w:t>
      </w:r>
      <w:r>
        <w:rPr>
          <w:sz w:val="24"/>
        </w:rPr>
        <w:t>24.09.2022</w:t>
      </w:r>
      <w:r>
        <w:rPr>
          <w:spacing w:val="33"/>
          <w:sz w:val="24"/>
        </w:rPr>
        <w:t xml:space="preserve"> </w:t>
      </w:r>
      <w:r>
        <w:rPr>
          <w:sz w:val="24"/>
        </w:rPr>
        <w:t>№</w:t>
      </w:r>
      <w:r>
        <w:rPr>
          <w:spacing w:val="32"/>
          <w:sz w:val="24"/>
        </w:rPr>
        <w:t xml:space="preserve"> </w:t>
      </w:r>
      <w:r>
        <w:rPr>
          <w:sz w:val="24"/>
        </w:rPr>
        <w:t>371-ФЗ</w:t>
      </w:r>
      <w:r>
        <w:rPr>
          <w:spacing w:val="36"/>
          <w:sz w:val="24"/>
        </w:rPr>
        <w:t xml:space="preserve"> </w:t>
      </w:r>
      <w:r>
        <w:rPr>
          <w:sz w:val="24"/>
        </w:rPr>
        <w:t>«О</w:t>
      </w:r>
      <w:r>
        <w:rPr>
          <w:spacing w:val="37"/>
          <w:sz w:val="24"/>
        </w:rPr>
        <w:t xml:space="preserve"> </w:t>
      </w:r>
      <w:r>
        <w:rPr>
          <w:sz w:val="24"/>
        </w:rPr>
        <w:t>внесении</w:t>
      </w:r>
      <w:r>
        <w:rPr>
          <w:spacing w:val="35"/>
          <w:sz w:val="24"/>
        </w:rPr>
        <w:t xml:space="preserve"> </w:t>
      </w:r>
      <w:r>
        <w:rPr>
          <w:sz w:val="24"/>
        </w:rPr>
        <w:t>изменений</w:t>
      </w:r>
      <w:r>
        <w:rPr>
          <w:spacing w:val="36"/>
          <w:sz w:val="24"/>
        </w:rPr>
        <w:t xml:space="preserve"> </w:t>
      </w:r>
      <w:r>
        <w:rPr>
          <w:sz w:val="24"/>
        </w:rPr>
        <w:t>в</w:t>
      </w:r>
      <w:r>
        <w:rPr>
          <w:spacing w:val="32"/>
          <w:sz w:val="24"/>
        </w:rPr>
        <w:t xml:space="preserve"> </w:t>
      </w:r>
      <w:r>
        <w:rPr>
          <w:sz w:val="24"/>
        </w:rPr>
        <w:t>Федеральный</w:t>
      </w:r>
      <w:r>
        <w:rPr>
          <w:spacing w:val="35"/>
          <w:sz w:val="24"/>
        </w:rPr>
        <w:t xml:space="preserve"> </w:t>
      </w:r>
      <w:r>
        <w:rPr>
          <w:spacing w:val="-2"/>
          <w:sz w:val="24"/>
        </w:rPr>
        <w:t>закон</w:t>
      </w:r>
    </w:p>
    <w:p w14:paraId="1DCE881B" w14:textId="77777777" w:rsidR="00DD2B7A" w:rsidRDefault="00000000">
      <w:pPr>
        <w:pStyle w:val="a5"/>
        <w:spacing w:before="40" w:line="276" w:lineRule="auto"/>
        <w:ind w:left="1185" w:right="338"/>
        <w:jc w:val="both"/>
      </w:pPr>
      <w:r>
        <w:t>«Об образовании в Российской Федерации» и статью 1 Федерального закона «Об обязательных требованиях в Российской Федерации»;</w:t>
      </w:r>
    </w:p>
    <w:p w14:paraId="17482AA9" w14:textId="77777777" w:rsidR="00DD2B7A" w:rsidRDefault="00000000">
      <w:pPr>
        <w:pStyle w:val="a9"/>
        <w:numPr>
          <w:ilvl w:val="0"/>
          <w:numId w:val="194"/>
        </w:numPr>
        <w:tabs>
          <w:tab w:val="left" w:pos="1172"/>
          <w:tab w:val="left" w:pos="1185"/>
        </w:tabs>
        <w:spacing w:line="276" w:lineRule="auto"/>
        <w:ind w:left="1185" w:right="341" w:hanging="360"/>
        <w:rPr>
          <w:sz w:val="24"/>
        </w:rPr>
      </w:pPr>
      <w:r>
        <w:rPr>
          <w:sz w:val="24"/>
        </w:rPr>
        <w:t>Порядок организации и осуществления образовательной деятельности по основным общеобразовательным</w:t>
      </w:r>
      <w:r>
        <w:rPr>
          <w:spacing w:val="-3"/>
          <w:sz w:val="24"/>
        </w:rPr>
        <w:t xml:space="preserve"> </w:t>
      </w:r>
      <w:r>
        <w:rPr>
          <w:sz w:val="24"/>
        </w:rPr>
        <w:t>программам</w:t>
      </w:r>
      <w:r>
        <w:rPr>
          <w:spacing w:val="-1"/>
          <w:sz w:val="24"/>
        </w:rPr>
        <w:t xml:space="preserve"> </w:t>
      </w:r>
      <w:r>
        <w:rPr>
          <w:sz w:val="24"/>
        </w:rPr>
        <w:t>–</w:t>
      </w:r>
      <w:r>
        <w:rPr>
          <w:spacing w:val="-2"/>
          <w:sz w:val="24"/>
        </w:rPr>
        <w:t xml:space="preserve"> </w:t>
      </w:r>
      <w:r>
        <w:rPr>
          <w:sz w:val="24"/>
        </w:rPr>
        <w:t>образовательным</w:t>
      </w:r>
      <w:r>
        <w:rPr>
          <w:spacing w:val="-3"/>
          <w:sz w:val="24"/>
        </w:rPr>
        <w:t xml:space="preserve"> </w:t>
      </w:r>
      <w:r>
        <w:rPr>
          <w:sz w:val="24"/>
        </w:rPr>
        <w:t>программам</w:t>
      </w:r>
      <w:r>
        <w:rPr>
          <w:spacing w:val="-3"/>
          <w:sz w:val="24"/>
        </w:rPr>
        <w:t xml:space="preserve"> </w:t>
      </w:r>
      <w:r>
        <w:rPr>
          <w:sz w:val="24"/>
        </w:rPr>
        <w:t>дошкольного</w:t>
      </w:r>
      <w:r>
        <w:rPr>
          <w:spacing w:val="-2"/>
          <w:sz w:val="24"/>
        </w:rPr>
        <w:t xml:space="preserve"> </w:t>
      </w:r>
      <w:r>
        <w:rPr>
          <w:sz w:val="24"/>
        </w:rPr>
        <w:t>образования (утверждена приказом Минпросвещения России от 31.07.2020 № 373, зарегистрировано в Минюсте России 31.08.2020, регистрационный № 59599);</w:t>
      </w:r>
    </w:p>
    <w:p w14:paraId="4699475F" w14:textId="77777777" w:rsidR="00DD2B7A" w:rsidRDefault="00000000">
      <w:pPr>
        <w:pStyle w:val="a9"/>
        <w:numPr>
          <w:ilvl w:val="0"/>
          <w:numId w:val="194"/>
        </w:numPr>
        <w:tabs>
          <w:tab w:val="left" w:pos="1172"/>
          <w:tab w:val="left" w:pos="1185"/>
        </w:tabs>
        <w:spacing w:line="276" w:lineRule="auto"/>
        <w:ind w:left="1185" w:right="337" w:hanging="360"/>
        <w:rPr>
          <w:sz w:val="24"/>
        </w:rPr>
      </w:pPr>
      <w:r>
        <w:rPr>
          <w:sz w:val="24"/>
        </w:rPr>
        <w:t xml:space="preserve">Санитарные правила СП </w:t>
      </w:r>
      <w:proofErr w:type="gramStart"/>
      <w:r>
        <w:rPr>
          <w:sz w:val="24"/>
        </w:rPr>
        <w:t>2.4.3648-20</w:t>
      </w:r>
      <w:proofErr w:type="gramEnd"/>
      <w:r>
        <w:rPr>
          <w:sz w:val="24"/>
        </w:rPr>
        <w:t xml:space="preserve"> «Санитарно-эпидемиологические требования к организациям воспитания и обучения, отдыха и оздоровления детей и молодёжи (утверждены постановлением Главного государственного санитарного врача Российской Федерации от 28.09.2020 № 28, зарегистрировано в Минюсте России 18.12.2020, регистрационный</w:t>
      </w:r>
      <w:r>
        <w:rPr>
          <w:spacing w:val="40"/>
          <w:sz w:val="24"/>
        </w:rPr>
        <w:t xml:space="preserve"> </w:t>
      </w:r>
      <w:r>
        <w:rPr>
          <w:sz w:val="24"/>
        </w:rPr>
        <w:t>№</w:t>
      </w:r>
      <w:r>
        <w:rPr>
          <w:spacing w:val="40"/>
          <w:sz w:val="24"/>
        </w:rPr>
        <w:t xml:space="preserve"> </w:t>
      </w:r>
      <w:r>
        <w:rPr>
          <w:spacing w:val="-2"/>
          <w:sz w:val="24"/>
        </w:rPr>
        <w:t>61573);</w:t>
      </w:r>
    </w:p>
    <w:p w14:paraId="0153E746" w14:textId="77777777" w:rsidR="00DD2B7A" w:rsidRDefault="00000000">
      <w:pPr>
        <w:pStyle w:val="a5"/>
        <w:spacing w:line="276" w:lineRule="auto"/>
        <w:ind w:left="462" w:right="340" w:firstLine="360"/>
        <w:jc w:val="both"/>
      </w:pPr>
      <w:r>
        <w:t>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ФГОС ДО.</w:t>
      </w:r>
    </w:p>
    <w:p w14:paraId="0ADC2127" w14:textId="77777777" w:rsidR="00DD2B7A" w:rsidRDefault="00000000">
      <w:pPr>
        <w:pStyle w:val="1"/>
        <w:ind w:left="825"/>
        <w:jc w:val="both"/>
      </w:pPr>
      <w:r>
        <w:t>Обязательная</w:t>
      </w:r>
      <w:r>
        <w:rPr>
          <w:spacing w:val="-7"/>
        </w:rPr>
        <w:t xml:space="preserve"> </w:t>
      </w:r>
      <w:r>
        <w:t>часть</w:t>
      </w:r>
      <w:r>
        <w:rPr>
          <w:spacing w:val="-5"/>
        </w:rPr>
        <w:t xml:space="preserve"> </w:t>
      </w:r>
      <w:r>
        <w:t>Программы</w:t>
      </w:r>
      <w:r>
        <w:rPr>
          <w:spacing w:val="-5"/>
        </w:rPr>
        <w:t xml:space="preserve"> </w:t>
      </w:r>
      <w:r>
        <w:t>соответствует ФОП</w:t>
      </w:r>
      <w:r>
        <w:rPr>
          <w:spacing w:val="-4"/>
        </w:rPr>
        <w:t xml:space="preserve"> </w:t>
      </w:r>
      <w:r>
        <w:t>ДО</w:t>
      </w:r>
      <w:r>
        <w:rPr>
          <w:spacing w:val="-8"/>
        </w:rPr>
        <w:t xml:space="preserve"> </w:t>
      </w:r>
      <w:r>
        <w:t>и</w:t>
      </w:r>
      <w:r>
        <w:rPr>
          <w:spacing w:val="-4"/>
        </w:rPr>
        <w:t xml:space="preserve"> </w:t>
      </w:r>
      <w:r>
        <w:rPr>
          <w:spacing w:val="-2"/>
        </w:rPr>
        <w:t>обеспечивает:</w:t>
      </w:r>
    </w:p>
    <w:p w14:paraId="39F09BE7" w14:textId="77777777" w:rsidR="00DD2B7A" w:rsidRDefault="00000000">
      <w:pPr>
        <w:pStyle w:val="a9"/>
        <w:numPr>
          <w:ilvl w:val="0"/>
          <w:numId w:val="194"/>
        </w:numPr>
        <w:tabs>
          <w:tab w:val="left" w:pos="1172"/>
          <w:tab w:val="left" w:pos="1252"/>
        </w:tabs>
        <w:spacing w:before="25" w:line="271" w:lineRule="auto"/>
        <w:ind w:right="340" w:hanging="360"/>
        <w:rPr>
          <w:sz w:val="24"/>
        </w:rPr>
      </w:pPr>
      <w:r>
        <w:rPr>
          <w:sz w:val="24"/>
        </w:rPr>
        <w:t>воспитание и развитие ребенка дошкольного возраста как гражданина РФ, формирование основ его гражданской и культурной идентичности на доступном его возрасту содержании доступными средствами;</w:t>
      </w:r>
    </w:p>
    <w:p w14:paraId="5E99BDE0" w14:textId="77777777" w:rsidR="00DD2B7A" w:rsidRDefault="00000000">
      <w:pPr>
        <w:pStyle w:val="a9"/>
        <w:numPr>
          <w:ilvl w:val="0"/>
          <w:numId w:val="194"/>
        </w:numPr>
        <w:tabs>
          <w:tab w:val="left" w:pos="1172"/>
          <w:tab w:val="left" w:pos="1252"/>
        </w:tabs>
        <w:spacing w:before="7" w:line="276" w:lineRule="auto"/>
        <w:ind w:right="334" w:hanging="360"/>
        <w:rPr>
          <w:sz w:val="24"/>
        </w:rPr>
      </w:pPr>
      <w:r>
        <w:rPr>
          <w:sz w:val="24"/>
        </w:rPr>
        <w:t>создание единого ядра содержания дошкольного образования (далее -ДО), ориентированного на приобщение детей к духовно-нравственным и социокультурным ценностям российского народа, воспитание подрастающего поколения как знающего и уважающего историю и культуру своей семьи, большой и малой Родины;</w:t>
      </w:r>
    </w:p>
    <w:p w14:paraId="4B163183" w14:textId="77777777" w:rsidR="00DD2B7A" w:rsidRDefault="00000000">
      <w:pPr>
        <w:pStyle w:val="a9"/>
        <w:numPr>
          <w:ilvl w:val="0"/>
          <w:numId w:val="194"/>
        </w:numPr>
        <w:tabs>
          <w:tab w:val="left" w:pos="1172"/>
          <w:tab w:val="left" w:pos="1252"/>
        </w:tabs>
        <w:spacing w:line="271" w:lineRule="auto"/>
        <w:ind w:right="347" w:hanging="360"/>
        <w:rPr>
          <w:sz w:val="24"/>
        </w:rPr>
        <w:sectPr w:rsidR="00DD2B7A">
          <w:footerReference w:type="default" r:id="rId8"/>
          <w:footerReference w:type="first" r:id="rId9"/>
          <w:pgSz w:w="11906" w:h="16838"/>
          <w:pgMar w:top="1320" w:right="80" w:bottom="1540" w:left="560" w:header="0" w:footer="1209" w:gutter="0"/>
          <w:cols w:space="720"/>
          <w:formProt w:val="0"/>
          <w:docGrid w:linePitch="100" w:charSpace="4096"/>
        </w:sectPr>
      </w:pPr>
      <w:r>
        <w:rPr>
          <w:sz w:val="24"/>
        </w:rPr>
        <w:t>создание единого федерального образовательного пространства воспитания и обучения детей от рождения до поступления в начальную школу, обеспечивающего ребенку</w:t>
      </w:r>
      <w:r>
        <w:rPr>
          <w:spacing w:val="-5"/>
          <w:sz w:val="24"/>
        </w:rPr>
        <w:t xml:space="preserve"> </w:t>
      </w:r>
      <w:r>
        <w:rPr>
          <w:sz w:val="24"/>
        </w:rPr>
        <w:t>и его родителям</w:t>
      </w:r>
    </w:p>
    <w:p w14:paraId="2D764116" w14:textId="77777777" w:rsidR="00DD2B7A" w:rsidRDefault="00000000">
      <w:pPr>
        <w:pStyle w:val="a5"/>
        <w:spacing w:before="60" w:line="278" w:lineRule="auto"/>
        <w:ind w:left="1252" w:right="352"/>
        <w:jc w:val="both"/>
      </w:pPr>
      <w:r>
        <w:lastRenderedPageBreak/>
        <w:t>(законным представителям), равные, качественные условия ДО, вне зависимости от места и региона проживания.</w:t>
      </w:r>
    </w:p>
    <w:p w14:paraId="2CABC24F" w14:textId="77777777" w:rsidR="00DD2B7A" w:rsidRDefault="00000000">
      <w:pPr>
        <w:pStyle w:val="a5"/>
        <w:spacing w:line="276" w:lineRule="auto"/>
        <w:ind w:left="462" w:right="335" w:firstLine="427"/>
        <w:jc w:val="both"/>
      </w:pPr>
      <w:r>
        <w:t>В части, формируемой участниками образовательных отношений, представлены выбранные участниками образовательных отношений программы, направленные на развитие детей в образовательных областях, видах деятельности и культурных практиках (парциальные образовательные программы), отобранные с учетом приоритетных направлений, климатических особенностей, а также для обеспечения коррекции нарушений развития и ориентированные на потребность детей и их родителей: Объем обязательной части Программы составляет не менее 60% от ее общего объема; части, формируемой участниками образовательных отношений, не более 40%.</w:t>
      </w:r>
    </w:p>
    <w:p w14:paraId="544A17F5" w14:textId="77777777" w:rsidR="00DD2B7A" w:rsidRDefault="00000000">
      <w:pPr>
        <w:pStyle w:val="a5"/>
        <w:spacing w:before="193"/>
        <w:ind w:left="462"/>
      </w:pPr>
      <w:r>
        <w:t>Программа</w:t>
      </w:r>
      <w:r>
        <w:rPr>
          <w:spacing w:val="-13"/>
        </w:rPr>
        <w:t xml:space="preserve"> </w:t>
      </w:r>
      <w:r>
        <w:t>представляет</w:t>
      </w:r>
      <w:r>
        <w:rPr>
          <w:spacing w:val="-6"/>
        </w:rPr>
        <w:t xml:space="preserve"> </w:t>
      </w:r>
      <w:r>
        <w:t>собой</w:t>
      </w:r>
      <w:r>
        <w:rPr>
          <w:spacing w:val="-2"/>
        </w:rPr>
        <w:t xml:space="preserve"> </w:t>
      </w:r>
      <w:r>
        <w:t>учебно-методическую</w:t>
      </w:r>
      <w:r>
        <w:rPr>
          <w:spacing w:val="-4"/>
        </w:rPr>
        <w:t xml:space="preserve"> </w:t>
      </w:r>
      <w:r>
        <w:t>документацию,</w:t>
      </w:r>
      <w:r>
        <w:rPr>
          <w:spacing w:val="-10"/>
        </w:rPr>
        <w:t xml:space="preserve"> </w:t>
      </w:r>
      <w:r>
        <w:t>в</w:t>
      </w:r>
      <w:r>
        <w:rPr>
          <w:spacing w:val="-8"/>
        </w:rPr>
        <w:t xml:space="preserve"> </w:t>
      </w:r>
      <w:r>
        <w:t>составе</w:t>
      </w:r>
      <w:r>
        <w:rPr>
          <w:spacing w:val="-8"/>
        </w:rPr>
        <w:t xml:space="preserve"> </w:t>
      </w:r>
      <w:r>
        <w:rPr>
          <w:spacing w:val="-2"/>
        </w:rPr>
        <w:t>которой:</w:t>
      </w:r>
    </w:p>
    <w:p w14:paraId="3985E1E1" w14:textId="77777777" w:rsidR="00DD2B7A" w:rsidRDefault="00000000">
      <w:pPr>
        <w:pStyle w:val="a9"/>
        <w:numPr>
          <w:ilvl w:val="0"/>
          <w:numId w:val="193"/>
        </w:numPr>
        <w:tabs>
          <w:tab w:val="left" w:pos="1172"/>
        </w:tabs>
        <w:spacing w:before="41"/>
        <w:ind w:left="1172" w:hanging="282"/>
        <w:jc w:val="left"/>
        <w:rPr>
          <w:sz w:val="24"/>
        </w:rPr>
      </w:pPr>
      <w:r>
        <w:rPr>
          <w:sz w:val="24"/>
        </w:rPr>
        <w:t>рабочая</w:t>
      </w:r>
      <w:r>
        <w:rPr>
          <w:spacing w:val="-5"/>
          <w:sz w:val="24"/>
        </w:rPr>
        <w:t xml:space="preserve"> </w:t>
      </w:r>
      <w:r>
        <w:rPr>
          <w:sz w:val="24"/>
        </w:rPr>
        <w:t>программа</w:t>
      </w:r>
      <w:r>
        <w:rPr>
          <w:spacing w:val="-5"/>
          <w:sz w:val="24"/>
        </w:rPr>
        <w:t xml:space="preserve"> </w:t>
      </w:r>
      <w:r>
        <w:rPr>
          <w:spacing w:val="-2"/>
          <w:sz w:val="24"/>
        </w:rPr>
        <w:t>воспитания,</w:t>
      </w:r>
    </w:p>
    <w:p w14:paraId="60374057" w14:textId="77777777" w:rsidR="00DD2B7A" w:rsidRDefault="00000000">
      <w:pPr>
        <w:pStyle w:val="a9"/>
        <w:numPr>
          <w:ilvl w:val="0"/>
          <w:numId w:val="193"/>
        </w:numPr>
        <w:tabs>
          <w:tab w:val="left" w:pos="1172"/>
        </w:tabs>
        <w:spacing w:before="41"/>
        <w:ind w:left="1172" w:hanging="282"/>
        <w:jc w:val="left"/>
        <w:rPr>
          <w:sz w:val="24"/>
        </w:rPr>
      </w:pPr>
      <w:r>
        <w:rPr>
          <w:sz w:val="24"/>
        </w:rPr>
        <w:t>режим</w:t>
      </w:r>
      <w:r>
        <w:rPr>
          <w:spacing w:val="-8"/>
          <w:sz w:val="24"/>
        </w:rPr>
        <w:t xml:space="preserve"> </w:t>
      </w:r>
      <w:r>
        <w:rPr>
          <w:sz w:val="24"/>
        </w:rPr>
        <w:t>и</w:t>
      </w:r>
      <w:r>
        <w:rPr>
          <w:spacing w:val="-4"/>
          <w:sz w:val="24"/>
        </w:rPr>
        <w:t xml:space="preserve"> </w:t>
      </w:r>
      <w:r>
        <w:rPr>
          <w:sz w:val="24"/>
        </w:rPr>
        <w:t>распорядок</w:t>
      </w:r>
      <w:r>
        <w:rPr>
          <w:spacing w:val="-3"/>
          <w:sz w:val="24"/>
        </w:rPr>
        <w:t xml:space="preserve"> </w:t>
      </w:r>
      <w:r>
        <w:rPr>
          <w:sz w:val="24"/>
        </w:rPr>
        <w:t>дня</w:t>
      </w:r>
      <w:r>
        <w:rPr>
          <w:spacing w:val="-5"/>
          <w:sz w:val="24"/>
        </w:rPr>
        <w:t xml:space="preserve"> </w:t>
      </w:r>
      <w:r>
        <w:rPr>
          <w:sz w:val="24"/>
        </w:rPr>
        <w:t>для</w:t>
      </w:r>
      <w:r>
        <w:rPr>
          <w:spacing w:val="-5"/>
          <w:sz w:val="24"/>
        </w:rPr>
        <w:t xml:space="preserve"> </w:t>
      </w:r>
      <w:r>
        <w:rPr>
          <w:sz w:val="24"/>
        </w:rPr>
        <w:t>всех возрастных</w:t>
      </w:r>
      <w:r>
        <w:rPr>
          <w:spacing w:val="-2"/>
          <w:sz w:val="24"/>
        </w:rPr>
        <w:t xml:space="preserve"> </w:t>
      </w:r>
      <w:r>
        <w:rPr>
          <w:sz w:val="24"/>
        </w:rPr>
        <w:t>групп</w:t>
      </w:r>
      <w:r>
        <w:rPr>
          <w:spacing w:val="-2"/>
          <w:sz w:val="24"/>
        </w:rPr>
        <w:t xml:space="preserve"> </w:t>
      </w:r>
      <w:r>
        <w:rPr>
          <w:spacing w:val="-4"/>
          <w:sz w:val="24"/>
        </w:rPr>
        <w:t>ДОО,</w:t>
      </w:r>
    </w:p>
    <w:p w14:paraId="42AC2E02" w14:textId="77777777" w:rsidR="00DD2B7A" w:rsidRDefault="00000000">
      <w:pPr>
        <w:pStyle w:val="a9"/>
        <w:numPr>
          <w:ilvl w:val="0"/>
          <w:numId w:val="193"/>
        </w:numPr>
        <w:tabs>
          <w:tab w:val="left" w:pos="1172"/>
        </w:tabs>
        <w:spacing w:before="41"/>
        <w:ind w:left="1172" w:hanging="282"/>
        <w:jc w:val="left"/>
        <w:rPr>
          <w:sz w:val="24"/>
        </w:rPr>
      </w:pPr>
      <w:r>
        <w:rPr>
          <w:sz w:val="24"/>
        </w:rPr>
        <w:t>календарный</w:t>
      </w:r>
      <w:r>
        <w:rPr>
          <w:spacing w:val="-8"/>
          <w:sz w:val="24"/>
        </w:rPr>
        <w:t xml:space="preserve"> </w:t>
      </w:r>
      <w:r>
        <w:rPr>
          <w:sz w:val="24"/>
        </w:rPr>
        <w:t>план</w:t>
      </w:r>
      <w:r>
        <w:rPr>
          <w:spacing w:val="-8"/>
          <w:sz w:val="24"/>
        </w:rPr>
        <w:t xml:space="preserve"> </w:t>
      </w:r>
      <w:r>
        <w:rPr>
          <w:sz w:val="24"/>
        </w:rPr>
        <w:t>воспитательной</w:t>
      </w:r>
      <w:r>
        <w:rPr>
          <w:spacing w:val="-5"/>
          <w:sz w:val="24"/>
        </w:rPr>
        <w:t xml:space="preserve"> </w:t>
      </w:r>
      <w:r>
        <w:rPr>
          <w:spacing w:val="-2"/>
          <w:sz w:val="24"/>
        </w:rPr>
        <w:t>работы.</w:t>
      </w:r>
    </w:p>
    <w:p w14:paraId="626DEBD9" w14:textId="77777777" w:rsidR="00DD2B7A" w:rsidRDefault="00000000">
      <w:pPr>
        <w:pStyle w:val="a5"/>
        <w:spacing w:before="43" w:line="276" w:lineRule="auto"/>
        <w:ind w:left="462"/>
      </w:pPr>
      <w:r>
        <w:t>В</w:t>
      </w:r>
      <w:r>
        <w:rPr>
          <w:spacing w:val="32"/>
        </w:rPr>
        <w:t xml:space="preserve"> </w:t>
      </w:r>
      <w:r>
        <w:t>соответствии</w:t>
      </w:r>
      <w:r>
        <w:rPr>
          <w:spacing w:val="37"/>
        </w:rPr>
        <w:t xml:space="preserve"> </w:t>
      </w:r>
      <w:r>
        <w:t>с</w:t>
      </w:r>
      <w:r>
        <w:rPr>
          <w:spacing w:val="35"/>
        </w:rPr>
        <w:t xml:space="preserve"> </w:t>
      </w:r>
      <w:r>
        <w:t>требованиями</w:t>
      </w:r>
      <w:r>
        <w:rPr>
          <w:spacing w:val="38"/>
        </w:rPr>
        <w:t xml:space="preserve"> </w:t>
      </w:r>
      <w:r>
        <w:t>ФГОС</w:t>
      </w:r>
      <w:r>
        <w:rPr>
          <w:spacing w:val="37"/>
        </w:rPr>
        <w:t xml:space="preserve"> </w:t>
      </w:r>
      <w:r>
        <w:t>ДО</w:t>
      </w:r>
      <w:r>
        <w:rPr>
          <w:spacing w:val="35"/>
        </w:rPr>
        <w:t xml:space="preserve"> </w:t>
      </w:r>
      <w:r>
        <w:t>в</w:t>
      </w:r>
      <w:r>
        <w:rPr>
          <w:spacing w:val="38"/>
        </w:rPr>
        <w:t xml:space="preserve"> </w:t>
      </w:r>
      <w:r>
        <w:t>Программе</w:t>
      </w:r>
      <w:r>
        <w:rPr>
          <w:spacing w:val="37"/>
        </w:rPr>
        <w:t xml:space="preserve"> </w:t>
      </w:r>
      <w:r>
        <w:t>содержится</w:t>
      </w:r>
      <w:r>
        <w:rPr>
          <w:spacing w:val="37"/>
        </w:rPr>
        <w:t xml:space="preserve"> </w:t>
      </w:r>
      <w:r>
        <w:t>целевой,</w:t>
      </w:r>
      <w:r>
        <w:rPr>
          <w:spacing w:val="40"/>
        </w:rPr>
        <w:t xml:space="preserve"> </w:t>
      </w:r>
      <w:r>
        <w:t>содержательный</w:t>
      </w:r>
      <w:r>
        <w:rPr>
          <w:spacing w:val="33"/>
        </w:rPr>
        <w:t xml:space="preserve"> </w:t>
      </w:r>
      <w:r>
        <w:t>и организационный разделы.</w:t>
      </w:r>
    </w:p>
    <w:p w14:paraId="2DFDDDF7" w14:textId="77777777" w:rsidR="00DD2B7A" w:rsidRDefault="00000000">
      <w:pPr>
        <w:pStyle w:val="a5"/>
        <w:spacing w:before="198" w:line="276" w:lineRule="auto"/>
        <w:ind w:left="462" w:right="336" w:firstLine="708"/>
        <w:jc w:val="both"/>
      </w:pPr>
      <w:r>
        <w:rPr>
          <w:b/>
          <w:u w:val="thick"/>
        </w:rPr>
        <w:t>В целевом разделе Программы</w:t>
      </w:r>
      <w:r>
        <w:rPr>
          <w:b/>
        </w:rPr>
        <w:t xml:space="preserve"> </w:t>
      </w:r>
      <w:r>
        <w:t>представлены цели, задачи, принципы и подходы к ее формированию; планируемые результаты освоения Программы в младенческом, раннем,</w:t>
      </w:r>
      <w:r>
        <w:rPr>
          <w:spacing w:val="40"/>
        </w:rPr>
        <w:t xml:space="preserve"> </w:t>
      </w:r>
      <w:r>
        <w:t>дошкольном возрастах, а также на этапе завершения освоения Программы.</w:t>
      </w:r>
    </w:p>
    <w:p w14:paraId="7F39296A" w14:textId="77777777" w:rsidR="00DD2B7A" w:rsidRDefault="00000000">
      <w:pPr>
        <w:spacing w:before="209"/>
        <w:ind w:left="1173"/>
        <w:rPr>
          <w:b/>
          <w:sz w:val="24"/>
        </w:rPr>
      </w:pPr>
      <w:r>
        <w:rPr>
          <w:b/>
          <w:sz w:val="24"/>
          <w:u w:val="thick"/>
        </w:rPr>
        <w:t>Содержательный</w:t>
      </w:r>
      <w:r>
        <w:rPr>
          <w:b/>
          <w:spacing w:val="-9"/>
          <w:sz w:val="24"/>
          <w:u w:val="thick"/>
        </w:rPr>
        <w:t xml:space="preserve"> </w:t>
      </w:r>
      <w:r>
        <w:rPr>
          <w:b/>
          <w:sz w:val="24"/>
          <w:u w:val="thick"/>
        </w:rPr>
        <w:t>раздел</w:t>
      </w:r>
      <w:r>
        <w:rPr>
          <w:b/>
          <w:spacing w:val="-10"/>
          <w:sz w:val="24"/>
          <w:u w:val="thick"/>
        </w:rPr>
        <w:t xml:space="preserve"> </w:t>
      </w:r>
      <w:r>
        <w:rPr>
          <w:b/>
          <w:sz w:val="24"/>
          <w:u w:val="thick"/>
        </w:rPr>
        <w:t>Программы</w:t>
      </w:r>
      <w:r>
        <w:rPr>
          <w:b/>
          <w:spacing w:val="-9"/>
          <w:sz w:val="24"/>
          <w:u w:val="thick"/>
        </w:rPr>
        <w:t xml:space="preserve"> </w:t>
      </w:r>
      <w:r>
        <w:rPr>
          <w:b/>
          <w:sz w:val="24"/>
          <w:u w:val="thick"/>
        </w:rPr>
        <w:t>включает</w:t>
      </w:r>
      <w:r>
        <w:rPr>
          <w:b/>
          <w:spacing w:val="-5"/>
          <w:sz w:val="24"/>
          <w:u w:val="thick"/>
        </w:rPr>
        <w:t xml:space="preserve"> </w:t>
      </w:r>
      <w:r>
        <w:rPr>
          <w:b/>
          <w:spacing w:val="-2"/>
          <w:sz w:val="24"/>
          <w:u w:val="thick"/>
        </w:rPr>
        <w:t>описание:</w:t>
      </w:r>
    </w:p>
    <w:p w14:paraId="4EF6BBCC" w14:textId="77777777" w:rsidR="00DD2B7A" w:rsidRDefault="00000000">
      <w:pPr>
        <w:pStyle w:val="a9"/>
        <w:numPr>
          <w:ilvl w:val="0"/>
          <w:numId w:val="194"/>
        </w:numPr>
        <w:tabs>
          <w:tab w:val="left" w:pos="1172"/>
          <w:tab w:val="left" w:pos="1185"/>
        </w:tabs>
        <w:spacing w:before="34" w:line="276" w:lineRule="auto"/>
        <w:ind w:left="1185" w:right="339" w:hanging="360"/>
        <w:rPr>
          <w:sz w:val="24"/>
        </w:rPr>
      </w:pPr>
      <w:r>
        <w:rPr>
          <w:sz w:val="24"/>
        </w:rPr>
        <w:t>задач и содержания образовательной деятельности по каждой из образовательных областей для всех возрастных групп воспитанников (социально-коммуникативное, познавательное, речевое, художественно-эстетическое, физическое развитие) в соответствии с федеральной программой и с учетом используемых методических пособий, обеспечивающих реализацию данного содержания.</w:t>
      </w:r>
    </w:p>
    <w:p w14:paraId="6A8F5759" w14:textId="77777777" w:rsidR="00DD2B7A" w:rsidRDefault="00000000">
      <w:pPr>
        <w:pStyle w:val="a9"/>
        <w:numPr>
          <w:ilvl w:val="0"/>
          <w:numId w:val="194"/>
        </w:numPr>
        <w:tabs>
          <w:tab w:val="left" w:pos="1172"/>
          <w:tab w:val="left" w:pos="1185"/>
        </w:tabs>
        <w:spacing w:line="271" w:lineRule="auto"/>
        <w:ind w:left="1185" w:right="351" w:hanging="360"/>
        <w:rPr>
          <w:sz w:val="24"/>
        </w:rPr>
      </w:pPr>
      <w:r>
        <w:rPr>
          <w:sz w:val="24"/>
        </w:rPr>
        <w:t xml:space="preserve">вариативных форм, способов, методов и средств реализации Программы с учетом возрастных и </w:t>
      </w:r>
      <w:proofErr w:type="gramStart"/>
      <w:r>
        <w:rPr>
          <w:sz w:val="24"/>
        </w:rPr>
        <w:t>индивидуальных особенностей</w:t>
      </w:r>
      <w:proofErr w:type="gramEnd"/>
      <w:r>
        <w:rPr>
          <w:sz w:val="24"/>
        </w:rPr>
        <w:t xml:space="preserve"> воспитанников;</w:t>
      </w:r>
    </w:p>
    <w:p w14:paraId="1816F429" w14:textId="77777777" w:rsidR="00DD2B7A" w:rsidRDefault="00000000">
      <w:pPr>
        <w:pStyle w:val="a9"/>
        <w:numPr>
          <w:ilvl w:val="0"/>
          <w:numId w:val="194"/>
        </w:numPr>
        <w:tabs>
          <w:tab w:val="left" w:pos="1173"/>
        </w:tabs>
        <w:ind w:left="1173" w:hanging="351"/>
        <w:jc w:val="left"/>
        <w:rPr>
          <w:sz w:val="24"/>
        </w:rPr>
      </w:pPr>
      <w:r>
        <w:rPr>
          <w:sz w:val="24"/>
        </w:rPr>
        <w:t>способов</w:t>
      </w:r>
      <w:r>
        <w:rPr>
          <w:spacing w:val="-8"/>
          <w:sz w:val="24"/>
        </w:rPr>
        <w:t xml:space="preserve"> </w:t>
      </w:r>
      <w:r>
        <w:rPr>
          <w:sz w:val="24"/>
        </w:rPr>
        <w:t>поддержки</w:t>
      </w:r>
      <w:r>
        <w:rPr>
          <w:spacing w:val="-6"/>
          <w:sz w:val="24"/>
        </w:rPr>
        <w:t xml:space="preserve"> </w:t>
      </w:r>
      <w:r>
        <w:rPr>
          <w:sz w:val="24"/>
        </w:rPr>
        <w:t>детской</w:t>
      </w:r>
      <w:r>
        <w:rPr>
          <w:spacing w:val="-7"/>
          <w:sz w:val="24"/>
        </w:rPr>
        <w:t xml:space="preserve"> </w:t>
      </w:r>
      <w:r>
        <w:rPr>
          <w:spacing w:val="-2"/>
          <w:sz w:val="24"/>
        </w:rPr>
        <w:t>инициативы;</w:t>
      </w:r>
    </w:p>
    <w:p w14:paraId="43A181EA" w14:textId="77777777" w:rsidR="00DD2B7A" w:rsidRDefault="00000000">
      <w:pPr>
        <w:pStyle w:val="a9"/>
        <w:numPr>
          <w:ilvl w:val="0"/>
          <w:numId w:val="194"/>
        </w:numPr>
        <w:tabs>
          <w:tab w:val="left" w:pos="1173"/>
        </w:tabs>
        <w:spacing w:before="34"/>
        <w:ind w:left="1173" w:hanging="351"/>
        <w:jc w:val="left"/>
        <w:rPr>
          <w:sz w:val="24"/>
        </w:rPr>
      </w:pPr>
      <w:r>
        <w:rPr>
          <w:sz w:val="24"/>
        </w:rPr>
        <w:t>особенностей</w:t>
      </w:r>
      <w:r>
        <w:rPr>
          <w:spacing w:val="-10"/>
          <w:sz w:val="24"/>
        </w:rPr>
        <w:t xml:space="preserve"> </w:t>
      </w:r>
      <w:r>
        <w:rPr>
          <w:sz w:val="24"/>
        </w:rPr>
        <w:t>взаимодействия</w:t>
      </w:r>
      <w:r>
        <w:rPr>
          <w:spacing w:val="-5"/>
          <w:sz w:val="24"/>
        </w:rPr>
        <w:t xml:space="preserve"> </w:t>
      </w:r>
      <w:r>
        <w:rPr>
          <w:sz w:val="24"/>
        </w:rPr>
        <w:t>педагогического</w:t>
      </w:r>
      <w:r>
        <w:rPr>
          <w:spacing w:val="-6"/>
          <w:sz w:val="24"/>
        </w:rPr>
        <w:t xml:space="preserve"> </w:t>
      </w:r>
      <w:r>
        <w:rPr>
          <w:sz w:val="24"/>
        </w:rPr>
        <w:t>коллектива</w:t>
      </w:r>
      <w:r>
        <w:rPr>
          <w:spacing w:val="-9"/>
          <w:sz w:val="24"/>
        </w:rPr>
        <w:t xml:space="preserve"> </w:t>
      </w:r>
      <w:r>
        <w:rPr>
          <w:sz w:val="24"/>
        </w:rPr>
        <w:t>с</w:t>
      </w:r>
      <w:r>
        <w:rPr>
          <w:spacing w:val="-10"/>
          <w:sz w:val="24"/>
        </w:rPr>
        <w:t xml:space="preserve"> </w:t>
      </w:r>
      <w:r>
        <w:rPr>
          <w:sz w:val="24"/>
        </w:rPr>
        <w:t>семьями</w:t>
      </w:r>
      <w:r>
        <w:rPr>
          <w:spacing w:val="-4"/>
          <w:sz w:val="24"/>
        </w:rPr>
        <w:t xml:space="preserve"> </w:t>
      </w:r>
      <w:r>
        <w:rPr>
          <w:spacing w:val="-2"/>
          <w:sz w:val="24"/>
        </w:rPr>
        <w:t>обучающихся;</w:t>
      </w:r>
    </w:p>
    <w:p w14:paraId="2601D09E" w14:textId="77777777" w:rsidR="00DD2B7A" w:rsidRDefault="00000000">
      <w:pPr>
        <w:pStyle w:val="a9"/>
        <w:numPr>
          <w:ilvl w:val="0"/>
          <w:numId w:val="194"/>
        </w:numPr>
        <w:tabs>
          <w:tab w:val="left" w:pos="1173"/>
        </w:tabs>
        <w:spacing w:before="41"/>
        <w:ind w:left="1173" w:hanging="351"/>
        <w:jc w:val="left"/>
        <w:rPr>
          <w:sz w:val="24"/>
        </w:rPr>
      </w:pPr>
      <w:r>
        <w:rPr>
          <w:sz w:val="24"/>
        </w:rPr>
        <w:t>образовательной</w:t>
      </w:r>
      <w:r>
        <w:rPr>
          <w:spacing w:val="-9"/>
          <w:sz w:val="24"/>
        </w:rPr>
        <w:t xml:space="preserve"> </w:t>
      </w:r>
      <w:r>
        <w:rPr>
          <w:sz w:val="24"/>
        </w:rPr>
        <w:t>деятельности</w:t>
      </w:r>
      <w:r>
        <w:rPr>
          <w:spacing w:val="-7"/>
          <w:sz w:val="24"/>
        </w:rPr>
        <w:t xml:space="preserve"> </w:t>
      </w:r>
      <w:r>
        <w:rPr>
          <w:sz w:val="24"/>
        </w:rPr>
        <w:t>по</w:t>
      </w:r>
      <w:r>
        <w:rPr>
          <w:spacing w:val="-10"/>
          <w:sz w:val="24"/>
        </w:rPr>
        <w:t xml:space="preserve"> </w:t>
      </w:r>
      <w:r>
        <w:rPr>
          <w:sz w:val="24"/>
        </w:rPr>
        <w:t>профессиональной</w:t>
      </w:r>
      <w:r>
        <w:rPr>
          <w:spacing w:val="-10"/>
          <w:sz w:val="24"/>
        </w:rPr>
        <w:t xml:space="preserve"> </w:t>
      </w:r>
      <w:r>
        <w:rPr>
          <w:sz w:val="24"/>
        </w:rPr>
        <w:t>коррекции</w:t>
      </w:r>
      <w:r>
        <w:rPr>
          <w:spacing w:val="-10"/>
          <w:sz w:val="24"/>
        </w:rPr>
        <w:t xml:space="preserve"> </w:t>
      </w:r>
      <w:r>
        <w:rPr>
          <w:sz w:val="24"/>
        </w:rPr>
        <w:t>нарушений</w:t>
      </w:r>
      <w:r>
        <w:rPr>
          <w:spacing w:val="-6"/>
          <w:sz w:val="24"/>
        </w:rPr>
        <w:t xml:space="preserve"> </w:t>
      </w:r>
      <w:r>
        <w:rPr>
          <w:sz w:val="24"/>
        </w:rPr>
        <w:t>развития</w:t>
      </w:r>
      <w:r>
        <w:rPr>
          <w:spacing w:val="-8"/>
          <w:sz w:val="24"/>
        </w:rPr>
        <w:t xml:space="preserve"> </w:t>
      </w:r>
      <w:r>
        <w:rPr>
          <w:spacing w:val="-2"/>
          <w:sz w:val="24"/>
        </w:rPr>
        <w:t>детей.</w:t>
      </w:r>
    </w:p>
    <w:p w14:paraId="2EACF260" w14:textId="77777777" w:rsidR="00DD2B7A" w:rsidRDefault="00000000">
      <w:pPr>
        <w:pStyle w:val="a5"/>
        <w:spacing w:before="42" w:line="276" w:lineRule="auto"/>
        <w:ind w:left="462" w:right="340" w:firstLine="360"/>
        <w:jc w:val="both"/>
      </w:pPr>
      <w:r>
        <w:rPr>
          <w:b/>
          <w:u w:val="thick"/>
        </w:rPr>
        <w:t>Содержательный раздел включает рабочую программу</w:t>
      </w:r>
      <w:r>
        <w:rPr>
          <w:b/>
        </w:rPr>
        <w:t xml:space="preserve"> </w:t>
      </w:r>
      <w:r>
        <w:t>воспитания, которая раскрывает задачи и направления воспитательной работы, предусматривает приобщение детей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14:paraId="3BDB1076" w14:textId="77777777" w:rsidR="00DD2B7A" w:rsidRDefault="00000000">
      <w:pPr>
        <w:spacing w:line="274" w:lineRule="exact"/>
        <w:ind w:left="825"/>
        <w:rPr>
          <w:sz w:val="24"/>
        </w:rPr>
      </w:pPr>
      <w:r>
        <w:rPr>
          <w:b/>
          <w:sz w:val="24"/>
          <w:u w:val="thick"/>
        </w:rPr>
        <w:t>Организационный</w:t>
      </w:r>
      <w:r>
        <w:rPr>
          <w:b/>
          <w:spacing w:val="-8"/>
          <w:sz w:val="24"/>
          <w:u w:val="thick"/>
        </w:rPr>
        <w:t xml:space="preserve"> </w:t>
      </w:r>
      <w:r>
        <w:rPr>
          <w:b/>
          <w:sz w:val="24"/>
          <w:u w:val="thick"/>
        </w:rPr>
        <w:t>раздел</w:t>
      </w:r>
      <w:r>
        <w:rPr>
          <w:b/>
          <w:spacing w:val="-8"/>
          <w:sz w:val="24"/>
          <w:u w:val="thick"/>
        </w:rPr>
        <w:t xml:space="preserve"> </w:t>
      </w:r>
      <w:r>
        <w:rPr>
          <w:b/>
          <w:sz w:val="24"/>
          <w:u w:val="thick"/>
        </w:rPr>
        <w:t>Программы</w:t>
      </w:r>
      <w:r>
        <w:rPr>
          <w:b/>
          <w:spacing w:val="-9"/>
          <w:sz w:val="24"/>
          <w:u w:val="thick"/>
        </w:rPr>
        <w:t xml:space="preserve"> </w:t>
      </w:r>
      <w:r>
        <w:rPr>
          <w:b/>
          <w:sz w:val="24"/>
          <w:u w:val="thick"/>
        </w:rPr>
        <w:t>включает</w:t>
      </w:r>
      <w:r>
        <w:rPr>
          <w:b/>
          <w:spacing w:val="-3"/>
          <w:sz w:val="24"/>
          <w:u w:val="thick"/>
        </w:rPr>
        <w:t xml:space="preserve"> </w:t>
      </w:r>
      <w:r>
        <w:rPr>
          <w:b/>
          <w:spacing w:val="-2"/>
          <w:sz w:val="24"/>
          <w:u w:val="thick"/>
        </w:rPr>
        <w:t>описание</w:t>
      </w:r>
      <w:r>
        <w:rPr>
          <w:spacing w:val="-2"/>
          <w:sz w:val="24"/>
        </w:rPr>
        <w:t>:</w:t>
      </w:r>
    </w:p>
    <w:p w14:paraId="5E135290" w14:textId="77777777" w:rsidR="00DD2B7A" w:rsidRDefault="00000000">
      <w:pPr>
        <w:pStyle w:val="a9"/>
        <w:numPr>
          <w:ilvl w:val="0"/>
          <w:numId w:val="194"/>
        </w:numPr>
        <w:tabs>
          <w:tab w:val="left" w:pos="1173"/>
        </w:tabs>
        <w:spacing w:before="45"/>
        <w:ind w:left="1173" w:hanging="351"/>
        <w:jc w:val="left"/>
        <w:rPr>
          <w:sz w:val="24"/>
        </w:rPr>
      </w:pPr>
      <w:r>
        <w:rPr>
          <w:sz w:val="24"/>
        </w:rPr>
        <w:t>психолого-педагогических</w:t>
      </w:r>
      <w:r>
        <w:rPr>
          <w:spacing w:val="-11"/>
          <w:sz w:val="24"/>
        </w:rPr>
        <w:t xml:space="preserve"> </w:t>
      </w:r>
      <w:r>
        <w:rPr>
          <w:sz w:val="24"/>
        </w:rPr>
        <w:t>и</w:t>
      </w:r>
      <w:r>
        <w:rPr>
          <w:spacing w:val="-13"/>
          <w:sz w:val="24"/>
        </w:rPr>
        <w:t xml:space="preserve"> </w:t>
      </w:r>
      <w:r>
        <w:rPr>
          <w:sz w:val="24"/>
        </w:rPr>
        <w:t>кадровых</w:t>
      </w:r>
      <w:r>
        <w:rPr>
          <w:spacing w:val="-2"/>
          <w:sz w:val="24"/>
        </w:rPr>
        <w:t xml:space="preserve"> </w:t>
      </w:r>
      <w:r>
        <w:rPr>
          <w:sz w:val="24"/>
        </w:rPr>
        <w:t>условий</w:t>
      </w:r>
      <w:r>
        <w:rPr>
          <w:spacing w:val="-10"/>
          <w:sz w:val="24"/>
        </w:rPr>
        <w:t xml:space="preserve"> </w:t>
      </w:r>
      <w:r>
        <w:rPr>
          <w:sz w:val="24"/>
        </w:rPr>
        <w:t>реализации</w:t>
      </w:r>
      <w:r>
        <w:rPr>
          <w:spacing w:val="-11"/>
          <w:sz w:val="24"/>
        </w:rPr>
        <w:t xml:space="preserve"> </w:t>
      </w:r>
      <w:r>
        <w:rPr>
          <w:spacing w:val="-2"/>
          <w:sz w:val="24"/>
        </w:rPr>
        <w:t>Программы;</w:t>
      </w:r>
    </w:p>
    <w:p w14:paraId="26533408" w14:textId="77777777" w:rsidR="00DD2B7A" w:rsidRDefault="00000000">
      <w:pPr>
        <w:pStyle w:val="a9"/>
        <w:numPr>
          <w:ilvl w:val="0"/>
          <w:numId w:val="194"/>
        </w:numPr>
        <w:tabs>
          <w:tab w:val="left" w:pos="1173"/>
        </w:tabs>
        <w:spacing w:before="37"/>
        <w:ind w:left="1173" w:hanging="351"/>
        <w:jc w:val="left"/>
        <w:rPr>
          <w:sz w:val="24"/>
        </w:rPr>
      </w:pPr>
      <w:r>
        <w:rPr>
          <w:sz w:val="24"/>
        </w:rPr>
        <w:t>организации</w:t>
      </w:r>
      <w:r>
        <w:rPr>
          <w:spacing w:val="-6"/>
          <w:sz w:val="24"/>
        </w:rPr>
        <w:t xml:space="preserve"> </w:t>
      </w:r>
      <w:r>
        <w:rPr>
          <w:sz w:val="24"/>
        </w:rPr>
        <w:t>развивающей</w:t>
      </w:r>
      <w:r>
        <w:rPr>
          <w:spacing w:val="-5"/>
          <w:sz w:val="24"/>
        </w:rPr>
        <w:t xml:space="preserve"> </w:t>
      </w:r>
      <w:r>
        <w:rPr>
          <w:sz w:val="24"/>
        </w:rPr>
        <w:t>предметно-пространственной</w:t>
      </w:r>
      <w:r>
        <w:rPr>
          <w:spacing w:val="-4"/>
          <w:sz w:val="24"/>
        </w:rPr>
        <w:t xml:space="preserve"> </w:t>
      </w:r>
      <w:r>
        <w:rPr>
          <w:sz w:val="24"/>
        </w:rPr>
        <w:t>среды</w:t>
      </w:r>
      <w:r>
        <w:rPr>
          <w:spacing w:val="-7"/>
          <w:sz w:val="24"/>
        </w:rPr>
        <w:t xml:space="preserve"> </w:t>
      </w:r>
      <w:r>
        <w:rPr>
          <w:sz w:val="24"/>
        </w:rPr>
        <w:t>(далее</w:t>
      </w:r>
      <w:r>
        <w:rPr>
          <w:spacing w:val="-5"/>
          <w:sz w:val="24"/>
        </w:rPr>
        <w:t xml:space="preserve"> </w:t>
      </w:r>
      <w:r>
        <w:rPr>
          <w:sz w:val="24"/>
        </w:rPr>
        <w:t>–</w:t>
      </w:r>
      <w:r>
        <w:rPr>
          <w:spacing w:val="-7"/>
          <w:sz w:val="24"/>
        </w:rPr>
        <w:t xml:space="preserve"> </w:t>
      </w:r>
      <w:r>
        <w:rPr>
          <w:sz w:val="24"/>
        </w:rPr>
        <w:t>РППС);</w:t>
      </w:r>
      <w:r>
        <w:rPr>
          <w:spacing w:val="-7"/>
          <w:sz w:val="24"/>
        </w:rPr>
        <w:t xml:space="preserve"> </w:t>
      </w:r>
      <w:r>
        <w:rPr>
          <w:spacing w:val="-10"/>
          <w:sz w:val="24"/>
        </w:rPr>
        <w:t>‒</w:t>
      </w:r>
    </w:p>
    <w:p w14:paraId="60FFE8F3" w14:textId="77777777" w:rsidR="00DD2B7A" w:rsidRDefault="00000000">
      <w:pPr>
        <w:pStyle w:val="a9"/>
        <w:numPr>
          <w:ilvl w:val="0"/>
          <w:numId w:val="194"/>
        </w:numPr>
        <w:tabs>
          <w:tab w:val="left" w:pos="1173"/>
        </w:tabs>
        <w:spacing w:before="37"/>
        <w:ind w:left="1173" w:hanging="351"/>
        <w:jc w:val="left"/>
        <w:rPr>
          <w:sz w:val="24"/>
        </w:rPr>
      </w:pPr>
      <w:r>
        <w:rPr>
          <w:sz w:val="24"/>
        </w:rPr>
        <w:t>материально-техническое</w:t>
      </w:r>
      <w:r>
        <w:rPr>
          <w:spacing w:val="-15"/>
          <w:sz w:val="24"/>
        </w:rPr>
        <w:t xml:space="preserve"> </w:t>
      </w:r>
      <w:r>
        <w:rPr>
          <w:sz w:val="24"/>
        </w:rPr>
        <w:t>обеспечение</w:t>
      </w:r>
      <w:r>
        <w:rPr>
          <w:spacing w:val="-15"/>
          <w:sz w:val="24"/>
        </w:rPr>
        <w:t xml:space="preserve"> </w:t>
      </w:r>
      <w:r>
        <w:rPr>
          <w:spacing w:val="-2"/>
          <w:sz w:val="24"/>
        </w:rPr>
        <w:t>Программы;</w:t>
      </w:r>
    </w:p>
    <w:p w14:paraId="5498AE82" w14:textId="77777777" w:rsidR="00DD2B7A" w:rsidRDefault="00000000">
      <w:pPr>
        <w:pStyle w:val="a9"/>
        <w:numPr>
          <w:ilvl w:val="0"/>
          <w:numId w:val="194"/>
        </w:numPr>
        <w:tabs>
          <w:tab w:val="left" w:pos="1173"/>
        </w:tabs>
        <w:spacing w:before="43"/>
        <w:ind w:left="1173" w:hanging="351"/>
        <w:jc w:val="left"/>
        <w:rPr>
          <w:sz w:val="24"/>
        </w:rPr>
      </w:pPr>
      <w:r>
        <w:rPr>
          <w:sz w:val="24"/>
        </w:rPr>
        <w:t>обеспеченность</w:t>
      </w:r>
      <w:r>
        <w:rPr>
          <w:spacing w:val="-6"/>
          <w:sz w:val="24"/>
        </w:rPr>
        <w:t xml:space="preserve"> </w:t>
      </w:r>
      <w:r>
        <w:rPr>
          <w:sz w:val="24"/>
        </w:rPr>
        <w:t>методическими</w:t>
      </w:r>
      <w:r>
        <w:rPr>
          <w:spacing w:val="-4"/>
          <w:sz w:val="24"/>
        </w:rPr>
        <w:t xml:space="preserve"> </w:t>
      </w:r>
      <w:r>
        <w:rPr>
          <w:sz w:val="24"/>
        </w:rPr>
        <w:t>материалами</w:t>
      </w:r>
      <w:r>
        <w:rPr>
          <w:spacing w:val="-5"/>
          <w:sz w:val="24"/>
        </w:rPr>
        <w:t xml:space="preserve"> </w:t>
      </w:r>
      <w:r>
        <w:rPr>
          <w:sz w:val="24"/>
        </w:rPr>
        <w:t>и</w:t>
      </w:r>
      <w:r>
        <w:rPr>
          <w:spacing w:val="-8"/>
          <w:sz w:val="24"/>
        </w:rPr>
        <w:t xml:space="preserve"> </w:t>
      </w:r>
      <w:r>
        <w:rPr>
          <w:sz w:val="24"/>
        </w:rPr>
        <w:t>средствами</w:t>
      </w:r>
      <w:r>
        <w:rPr>
          <w:spacing w:val="-5"/>
          <w:sz w:val="24"/>
        </w:rPr>
        <w:t xml:space="preserve"> </w:t>
      </w:r>
      <w:r>
        <w:rPr>
          <w:sz w:val="24"/>
        </w:rPr>
        <w:t>обучения</w:t>
      </w:r>
      <w:r>
        <w:rPr>
          <w:spacing w:val="-5"/>
          <w:sz w:val="24"/>
        </w:rPr>
        <w:t xml:space="preserve"> </w:t>
      </w:r>
      <w:r>
        <w:rPr>
          <w:sz w:val="24"/>
        </w:rPr>
        <w:t>и</w:t>
      </w:r>
      <w:r>
        <w:rPr>
          <w:spacing w:val="-10"/>
          <w:sz w:val="24"/>
        </w:rPr>
        <w:t xml:space="preserve"> </w:t>
      </w:r>
      <w:r>
        <w:rPr>
          <w:spacing w:val="-2"/>
          <w:sz w:val="24"/>
        </w:rPr>
        <w:t>воспитания.</w:t>
      </w:r>
    </w:p>
    <w:p w14:paraId="006B9137" w14:textId="77777777" w:rsidR="00DD2B7A" w:rsidRDefault="00000000">
      <w:pPr>
        <w:pStyle w:val="a5"/>
        <w:spacing w:before="40" w:line="276" w:lineRule="auto"/>
        <w:ind w:left="462" w:firstLine="360"/>
        <w:sectPr w:rsidR="00DD2B7A">
          <w:footerReference w:type="default" r:id="rId10"/>
          <w:footerReference w:type="first" r:id="rId11"/>
          <w:pgSz w:w="11906" w:h="16838"/>
          <w:pgMar w:top="1040" w:right="80" w:bottom="1540" w:left="560" w:header="0" w:footer="1209" w:gutter="0"/>
          <w:cols w:space="720"/>
          <w:formProt w:val="0"/>
          <w:docGrid w:linePitch="100" w:charSpace="4096"/>
        </w:sectPr>
      </w:pPr>
      <w:r>
        <w:t>В разделе представлены режим и распорядок дня во всех возрастных группах, календарный план воспитательной работы.</w:t>
      </w:r>
    </w:p>
    <w:p w14:paraId="39AE923E" w14:textId="77777777" w:rsidR="00DD2B7A" w:rsidRDefault="00000000">
      <w:pPr>
        <w:pStyle w:val="1"/>
        <w:numPr>
          <w:ilvl w:val="0"/>
          <w:numId w:val="192"/>
        </w:numPr>
        <w:tabs>
          <w:tab w:val="left" w:pos="3795"/>
        </w:tabs>
        <w:spacing w:before="69"/>
        <w:ind w:left="3795" w:hanging="212"/>
      </w:pPr>
      <w:r>
        <w:lastRenderedPageBreak/>
        <w:t>ЦЕЛЕВОЙ</w:t>
      </w:r>
      <w:r>
        <w:rPr>
          <w:spacing w:val="-3"/>
        </w:rPr>
        <w:t xml:space="preserve"> </w:t>
      </w:r>
      <w:r>
        <w:rPr>
          <w:spacing w:val="-2"/>
        </w:rPr>
        <w:t>РАЗДЕЛ</w:t>
      </w:r>
    </w:p>
    <w:p w14:paraId="792D3541" w14:textId="77777777" w:rsidR="00DD2B7A" w:rsidRDefault="00000000">
      <w:pPr>
        <w:pStyle w:val="a9"/>
        <w:numPr>
          <w:ilvl w:val="1"/>
          <w:numId w:val="191"/>
        </w:numPr>
        <w:tabs>
          <w:tab w:val="left" w:pos="1206"/>
        </w:tabs>
        <w:spacing w:before="236" w:line="276" w:lineRule="auto"/>
        <w:ind w:right="369" w:firstLine="360"/>
        <w:rPr>
          <w:sz w:val="24"/>
        </w:rPr>
      </w:pPr>
      <w:r>
        <w:rPr>
          <w:b/>
          <w:sz w:val="24"/>
        </w:rPr>
        <w:t xml:space="preserve">Цели и задачи реализации Программы </w:t>
      </w:r>
      <w:r>
        <w:rPr>
          <w:sz w:val="24"/>
        </w:rPr>
        <w:t>(см. пункт. 1.5-1.6. ФГОС ДО, ФОП ДО Раздел</w:t>
      </w:r>
      <w:r>
        <w:rPr>
          <w:spacing w:val="27"/>
          <w:sz w:val="24"/>
        </w:rPr>
        <w:t xml:space="preserve"> </w:t>
      </w:r>
      <w:r>
        <w:rPr>
          <w:sz w:val="24"/>
        </w:rPr>
        <w:t>II</w:t>
      </w:r>
      <w:r>
        <w:rPr>
          <w:spacing w:val="80"/>
          <w:sz w:val="24"/>
        </w:rPr>
        <w:t xml:space="preserve"> </w:t>
      </w:r>
      <w:r>
        <w:rPr>
          <w:sz w:val="24"/>
        </w:rPr>
        <w:t>Целевой раздел, пункт 14.1.).</w:t>
      </w:r>
    </w:p>
    <w:p w14:paraId="5660F706" w14:textId="77777777" w:rsidR="00DD2B7A" w:rsidRDefault="00000000">
      <w:pPr>
        <w:pStyle w:val="a5"/>
        <w:tabs>
          <w:tab w:val="left" w:pos="7825"/>
        </w:tabs>
        <w:spacing w:line="275" w:lineRule="exact"/>
        <w:ind w:left="825"/>
      </w:pPr>
      <w:r>
        <w:t>Цели</w:t>
      </w:r>
      <w:r>
        <w:rPr>
          <w:spacing w:val="15"/>
        </w:rPr>
        <w:t xml:space="preserve"> </w:t>
      </w:r>
      <w:r>
        <w:t>Программы</w:t>
      </w:r>
      <w:r>
        <w:rPr>
          <w:spacing w:val="16"/>
        </w:rPr>
        <w:t xml:space="preserve"> </w:t>
      </w:r>
      <w:r>
        <w:t>достигаются</w:t>
      </w:r>
      <w:r>
        <w:rPr>
          <w:spacing w:val="18"/>
        </w:rPr>
        <w:t xml:space="preserve"> </w:t>
      </w:r>
      <w:r>
        <w:t>через</w:t>
      </w:r>
      <w:r>
        <w:rPr>
          <w:spacing w:val="17"/>
        </w:rPr>
        <w:t xml:space="preserve"> </w:t>
      </w:r>
      <w:r>
        <w:t>решение</w:t>
      </w:r>
      <w:r>
        <w:rPr>
          <w:spacing w:val="17"/>
        </w:rPr>
        <w:t xml:space="preserve"> </w:t>
      </w:r>
      <w:r>
        <w:t>следующих</w:t>
      </w:r>
      <w:r>
        <w:rPr>
          <w:spacing w:val="22"/>
        </w:rPr>
        <w:t xml:space="preserve"> </w:t>
      </w:r>
      <w:r>
        <w:rPr>
          <w:spacing w:val="-2"/>
        </w:rPr>
        <w:t>задач</w:t>
      </w:r>
      <w:r>
        <w:tab/>
        <w:t>(см.</w:t>
      </w:r>
      <w:r>
        <w:rPr>
          <w:spacing w:val="19"/>
        </w:rPr>
        <w:t xml:space="preserve"> </w:t>
      </w:r>
      <w:r>
        <w:t>пункт.</w:t>
      </w:r>
      <w:r>
        <w:rPr>
          <w:spacing w:val="41"/>
        </w:rPr>
        <w:t xml:space="preserve"> </w:t>
      </w:r>
      <w:r>
        <w:t>1.6.</w:t>
      </w:r>
      <w:r>
        <w:rPr>
          <w:spacing w:val="20"/>
        </w:rPr>
        <w:t xml:space="preserve"> </w:t>
      </w:r>
      <w:r>
        <w:t>ФГОС</w:t>
      </w:r>
      <w:r>
        <w:rPr>
          <w:spacing w:val="19"/>
        </w:rPr>
        <w:t xml:space="preserve"> </w:t>
      </w:r>
      <w:r>
        <w:t>ДО,</w:t>
      </w:r>
      <w:r>
        <w:rPr>
          <w:spacing w:val="20"/>
        </w:rPr>
        <w:t xml:space="preserve"> </w:t>
      </w:r>
      <w:r>
        <w:rPr>
          <w:spacing w:val="-5"/>
        </w:rPr>
        <w:t>п.</w:t>
      </w:r>
    </w:p>
    <w:p w14:paraId="60F1771F" w14:textId="77777777" w:rsidR="00DD2B7A" w:rsidRDefault="00000000">
      <w:pPr>
        <w:pStyle w:val="a9"/>
        <w:numPr>
          <w:ilvl w:val="2"/>
          <w:numId w:val="191"/>
        </w:numPr>
        <w:tabs>
          <w:tab w:val="left" w:pos="1060"/>
        </w:tabs>
        <w:spacing w:before="41"/>
        <w:ind w:hanging="598"/>
        <w:rPr>
          <w:sz w:val="24"/>
        </w:rPr>
      </w:pPr>
      <w:r>
        <w:rPr>
          <w:sz w:val="24"/>
        </w:rPr>
        <w:t>и</w:t>
      </w:r>
      <w:r>
        <w:rPr>
          <w:spacing w:val="-2"/>
          <w:sz w:val="24"/>
        </w:rPr>
        <w:t xml:space="preserve"> </w:t>
      </w:r>
      <w:r>
        <w:rPr>
          <w:sz w:val="24"/>
        </w:rPr>
        <w:t>ФОП</w:t>
      </w:r>
      <w:r>
        <w:rPr>
          <w:spacing w:val="-5"/>
          <w:sz w:val="24"/>
        </w:rPr>
        <w:t xml:space="preserve"> </w:t>
      </w:r>
      <w:r>
        <w:rPr>
          <w:sz w:val="24"/>
        </w:rPr>
        <w:t>ДО</w:t>
      </w:r>
      <w:r>
        <w:rPr>
          <w:spacing w:val="-4"/>
          <w:sz w:val="24"/>
        </w:rPr>
        <w:t xml:space="preserve"> </w:t>
      </w:r>
      <w:r>
        <w:rPr>
          <w:sz w:val="24"/>
        </w:rPr>
        <w:t>Раздел</w:t>
      </w:r>
      <w:r>
        <w:rPr>
          <w:spacing w:val="2"/>
          <w:sz w:val="24"/>
        </w:rPr>
        <w:t xml:space="preserve"> </w:t>
      </w:r>
      <w:r>
        <w:rPr>
          <w:sz w:val="24"/>
        </w:rPr>
        <w:t>II</w:t>
      </w:r>
      <w:r>
        <w:rPr>
          <w:spacing w:val="-9"/>
          <w:sz w:val="24"/>
        </w:rPr>
        <w:t xml:space="preserve"> </w:t>
      </w:r>
      <w:r>
        <w:rPr>
          <w:sz w:val="24"/>
        </w:rPr>
        <w:t>Целевой</w:t>
      </w:r>
      <w:r>
        <w:rPr>
          <w:spacing w:val="-2"/>
          <w:sz w:val="24"/>
        </w:rPr>
        <w:t xml:space="preserve"> </w:t>
      </w:r>
      <w:r>
        <w:rPr>
          <w:sz w:val="24"/>
        </w:rPr>
        <w:t>раздел</w:t>
      </w:r>
      <w:r>
        <w:rPr>
          <w:spacing w:val="-1"/>
          <w:sz w:val="24"/>
        </w:rPr>
        <w:t xml:space="preserve"> </w:t>
      </w:r>
      <w:r>
        <w:rPr>
          <w:sz w:val="24"/>
        </w:rPr>
        <w:t>ФОП</w:t>
      </w:r>
      <w:r>
        <w:rPr>
          <w:spacing w:val="-1"/>
          <w:sz w:val="24"/>
        </w:rPr>
        <w:t xml:space="preserve"> </w:t>
      </w:r>
      <w:r>
        <w:rPr>
          <w:sz w:val="24"/>
        </w:rPr>
        <w:t>ДО,</w:t>
      </w:r>
      <w:r>
        <w:rPr>
          <w:spacing w:val="-2"/>
          <w:sz w:val="24"/>
        </w:rPr>
        <w:t xml:space="preserve"> </w:t>
      </w:r>
      <w:r>
        <w:rPr>
          <w:sz w:val="24"/>
        </w:rPr>
        <w:t>п.</w:t>
      </w:r>
      <w:r>
        <w:rPr>
          <w:spacing w:val="-2"/>
          <w:sz w:val="24"/>
        </w:rPr>
        <w:t xml:space="preserve"> 14.2)</w:t>
      </w:r>
    </w:p>
    <w:p w14:paraId="2A73C737" w14:textId="77777777" w:rsidR="00DD2B7A" w:rsidRDefault="00000000">
      <w:pPr>
        <w:pStyle w:val="a9"/>
        <w:numPr>
          <w:ilvl w:val="1"/>
          <w:numId w:val="190"/>
        </w:numPr>
        <w:tabs>
          <w:tab w:val="left" w:pos="1376"/>
        </w:tabs>
        <w:spacing w:before="53" w:line="264" w:lineRule="auto"/>
        <w:ind w:right="1440" w:firstLine="360"/>
        <w:jc w:val="left"/>
        <w:rPr>
          <w:sz w:val="24"/>
        </w:rPr>
      </w:pPr>
      <w:r>
        <w:rPr>
          <w:b/>
          <w:sz w:val="24"/>
        </w:rPr>
        <w:t xml:space="preserve">Принципы и подходы к формированию Программы Принципы и подходы к формированию Программа </w:t>
      </w:r>
      <w:r>
        <w:rPr>
          <w:sz w:val="24"/>
        </w:rPr>
        <w:t>(опора на п.1.4 ФГОС ДО с дополнениями, ФОП ДО, п.14.3)</w:t>
      </w:r>
    </w:p>
    <w:p w14:paraId="36AE527C" w14:textId="77777777" w:rsidR="00DD2B7A" w:rsidRDefault="00000000">
      <w:pPr>
        <w:tabs>
          <w:tab w:val="left" w:pos="2524"/>
          <w:tab w:val="left" w:pos="3912"/>
          <w:tab w:val="left" w:pos="5412"/>
          <w:tab w:val="left" w:pos="7034"/>
          <w:tab w:val="left" w:pos="8237"/>
          <w:tab w:val="left" w:pos="9975"/>
        </w:tabs>
        <w:spacing w:before="218" w:line="276" w:lineRule="auto"/>
        <w:ind w:left="462" w:right="348" w:firstLine="708"/>
        <w:rPr>
          <w:sz w:val="24"/>
        </w:rPr>
      </w:pPr>
      <w:r>
        <w:rPr>
          <w:b/>
          <w:spacing w:val="-2"/>
          <w:sz w:val="24"/>
        </w:rPr>
        <w:t>Основные</w:t>
      </w:r>
      <w:r>
        <w:rPr>
          <w:b/>
          <w:sz w:val="24"/>
        </w:rPr>
        <w:tab/>
      </w:r>
      <w:r>
        <w:rPr>
          <w:b/>
          <w:spacing w:val="-2"/>
          <w:sz w:val="24"/>
        </w:rPr>
        <w:t>участники</w:t>
      </w:r>
      <w:r>
        <w:rPr>
          <w:b/>
          <w:sz w:val="24"/>
        </w:rPr>
        <w:tab/>
      </w:r>
      <w:r>
        <w:rPr>
          <w:b/>
          <w:spacing w:val="-2"/>
          <w:sz w:val="24"/>
        </w:rPr>
        <w:t>реализации</w:t>
      </w:r>
      <w:r>
        <w:rPr>
          <w:b/>
          <w:sz w:val="24"/>
        </w:rPr>
        <w:tab/>
      </w:r>
      <w:r>
        <w:rPr>
          <w:b/>
          <w:spacing w:val="-2"/>
          <w:sz w:val="24"/>
        </w:rPr>
        <w:t>Программы</w:t>
      </w:r>
      <w:r>
        <w:rPr>
          <w:spacing w:val="-2"/>
          <w:sz w:val="24"/>
        </w:rPr>
        <w:t>:</w:t>
      </w:r>
      <w:r>
        <w:rPr>
          <w:sz w:val="24"/>
        </w:rPr>
        <w:tab/>
      </w:r>
      <w:r>
        <w:rPr>
          <w:spacing w:val="-2"/>
          <w:sz w:val="24"/>
        </w:rPr>
        <w:t>педагоги,</w:t>
      </w:r>
      <w:r>
        <w:rPr>
          <w:sz w:val="24"/>
        </w:rPr>
        <w:tab/>
      </w:r>
      <w:r>
        <w:rPr>
          <w:spacing w:val="-2"/>
          <w:sz w:val="24"/>
        </w:rPr>
        <w:t>воспитанники,</w:t>
      </w:r>
      <w:r>
        <w:rPr>
          <w:sz w:val="24"/>
        </w:rPr>
        <w:tab/>
      </w:r>
      <w:r>
        <w:rPr>
          <w:spacing w:val="-2"/>
          <w:sz w:val="24"/>
        </w:rPr>
        <w:t xml:space="preserve">родители </w:t>
      </w:r>
      <w:r>
        <w:rPr>
          <w:sz w:val="24"/>
        </w:rPr>
        <w:t>(законные представители).</w:t>
      </w:r>
    </w:p>
    <w:p w14:paraId="589F4027" w14:textId="77777777" w:rsidR="00DD2B7A" w:rsidRDefault="00DD2B7A">
      <w:pPr>
        <w:pStyle w:val="a5"/>
        <w:spacing w:before="50"/>
      </w:pPr>
    </w:p>
    <w:p w14:paraId="706D0197" w14:textId="77777777" w:rsidR="00DD2B7A" w:rsidRDefault="00000000">
      <w:pPr>
        <w:pStyle w:val="a9"/>
        <w:numPr>
          <w:ilvl w:val="1"/>
          <w:numId w:val="190"/>
        </w:numPr>
        <w:tabs>
          <w:tab w:val="left" w:pos="3816"/>
        </w:tabs>
        <w:ind w:left="3816" w:hanging="420"/>
        <w:jc w:val="left"/>
        <w:rPr>
          <w:b/>
          <w:sz w:val="24"/>
        </w:rPr>
      </w:pPr>
      <w:r>
        <w:rPr>
          <w:b/>
          <w:sz w:val="24"/>
        </w:rPr>
        <w:t>Характеристики</w:t>
      </w:r>
      <w:r>
        <w:rPr>
          <w:b/>
          <w:spacing w:val="-5"/>
          <w:sz w:val="24"/>
        </w:rPr>
        <w:t xml:space="preserve"> </w:t>
      </w:r>
      <w:r>
        <w:rPr>
          <w:b/>
          <w:sz w:val="24"/>
        </w:rPr>
        <w:t>особенностей</w:t>
      </w:r>
      <w:r>
        <w:rPr>
          <w:b/>
          <w:spacing w:val="-6"/>
          <w:sz w:val="24"/>
        </w:rPr>
        <w:t xml:space="preserve"> </w:t>
      </w:r>
      <w:r>
        <w:rPr>
          <w:b/>
          <w:sz w:val="24"/>
        </w:rPr>
        <w:t>развития</w:t>
      </w:r>
      <w:r>
        <w:rPr>
          <w:b/>
          <w:spacing w:val="-8"/>
          <w:sz w:val="24"/>
        </w:rPr>
        <w:t xml:space="preserve"> </w:t>
      </w:r>
      <w:r>
        <w:rPr>
          <w:b/>
          <w:spacing w:val="-4"/>
          <w:sz w:val="24"/>
        </w:rPr>
        <w:t>детей</w:t>
      </w:r>
    </w:p>
    <w:p w14:paraId="20E2ED80" w14:textId="77777777" w:rsidR="00DD2B7A" w:rsidRDefault="00DD2B7A">
      <w:pPr>
        <w:pStyle w:val="a5"/>
        <w:spacing w:before="131"/>
        <w:rPr>
          <w:b/>
          <w:sz w:val="20"/>
        </w:r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630C6F8E" w14:textId="77777777">
        <w:trPr>
          <w:trHeight w:val="316"/>
        </w:trPr>
        <w:tc>
          <w:tcPr>
            <w:tcW w:w="10680" w:type="dxa"/>
            <w:tcBorders>
              <w:top w:val="single" w:sz="4" w:space="0" w:color="000000"/>
              <w:left w:val="single" w:sz="4" w:space="0" w:color="000000"/>
              <w:bottom w:val="single" w:sz="4" w:space="0" w:color="000000"/>
              <w:right w:val="single" w:sz="4" w:space="0" w:color="000000"/>
            </w:tcBorders>
          </w:tcPr>
          <w:p w14:paraId="3CBE13DA" w14:textId="77777777" w:rsidR="00DD2B7A" w:rsidRDefault="00000000">
            <w:pPr>
              <w:pStyle w:val="TableParagraph"/>
              <w:spacing w:line="273" w:lineRule="exact"/>
              <w:ind w:left="3476"/>
              <w:rPr>
                <w:b/>
                <w:sz w:val="24"/>
              </w:rPr>
            </w:pPr>
            <w:r>
              <w:rPr>
                <w:b/>
                <w:sz w:val="24"/>
              </w:rPr>
              <w:t>1.3.1.</w:t>
            </w:r>
            <w:r>
              <w:rPr>
                <w:b/>
                <w:spacing w:val="-7"/>
                <w:sz w:val="24"/>
              </w:rPr>
              <w:t xml:space="preserve"> </w:t>
            </w:r>
            <w:r>
              <w:rPr>
                <w:b/>
                <w:sz w:val="24"/>
              </w:rPr>
              <w:t>Ранний</w:t>
            </w:r>
            <w:r>
              <w:rPr>
                <w:b/>
                <w:spacing w:val="-1"/>
                <w:sz w:val="24"/>
              </w:rPr>
              <w:t xml:space="preserve"> </w:t>
            </w:r>
            <w:r>
              <w:rPr>
                <w:b/>
                <w:sz w:val="24"/>
              </w:rPr>
              <w:t>возраст</w:t>
            </w:r>
            <w:r>
              <w:rPr>
                <w:b/>
                <w:spacing w:val="-2"/>
                <w:sz w:val="24"/>
              </w:rPr>
              <w:t xml:space="preserve"> </w:t>
            </w:r>
            <w:r>
              <w:rPr>
                <w:b/>
                <w:sz w:val="24"/>
              </w:rPr>
              <w:t>(второй</w:t>
            </w:r>
            <w:r>
              <w:rPr>
                <w:b/>
                <w:spacing w:val="-3"/>
                <w:sz w:val="24"/>
              </w:rPr>
              <w:t xml:space="preserve"> </w:t>
            </w:r>
            <w:r>
              <w:rPr>
                <w:b/>
                <w:sz w:val="24"/>
              </w:rPr>
              <w:t>год</w:t>
            </w:r>
            <w:r>
              <w:rPr>
                <w:b/>
                <w:spacing w:val="-2"/>
                <w:sz w:val="24"/>
              </w:rPr>
              <w:t xml:space="preserve"> жизни)</w:t>
            </w:r>
          </w:p>
        </w:tc>
      </w:tr>
      <w:tr w:rsidR="00DD2B7A" w14:paraId="1217AB64" w14:textId="77777777">
        <w:trPr>
          <w:trHeight w:val="1271"/>
        </w:trPr>
        <w:tc>
          <w:tcPr>
            <w:tcW w:w="10680" w:type="dxa"/>
            <w:tcBorders>
              <w:top w:val="single" w:sz="4" w:space="0" w:color="000000"/>
              <w:left w:val="single" w:sz="4" w:space="0" w:color="000000"/>
              <w:bottom w:val="single" w:sz="4" w:space="0" w:color="000000"/>
              <w:right w:val="single" w:sz="4" w:space="0" w:color="000000"/>
            </w:tcBorders>
          </w:tcPr>
          <w:p w14:paraId="6F2080DC" w14:textId="77777777" w:rsidR="00DD2B7A" w:rsidRDefault="00000000">
            <w:pPr>
              <w:pStyle w:val="TableParagraph"/>
              <w:spacing w:line="275" w:lineRule="exact"/>
              <w:rPr>
                <w:b/>
                <w:i/>
                <w:sz w:val="24"/>
              </w:rPr>
            </w:pPr>
            <w:proofErr w:type="spellStart"/>
            <w:r>
              <w:rPr>
                <w:b/>
                <w:i/>
                <w:sz w:val="24"/>
              </w:rPr>
              <w:t>Росто</w:t>
            </w:r>
            <w:proofErr w:type="spellEnd"/>
            <w:r>
              <w:rPr>
                <w:b/>
                <w:i/>
                <w:sz w:val="24"/>
              </w:rPr>
              <w:t>-весовые</w:t>
            </w:r>
            <w:r>
              <w:rPr>
                <w:b/>
                <w:i/>
                <w:spacing w:val="-7"/>
                <w:sz w:val="24"/>
              </w:rPr>
              <w:t xml:space="preserve"> </w:t>
            </w:r>
            <w:r>
              <w:rPr>
                <w:b/>
                <w:i/>
                <w:spacing w:val="-2"/>
                <w:sz w:val="24"/>
              </w:rPr>
              <w:t>характеристики:</w:t>
            </w:r>
          </w:p>
          <w:p w14:paraId="4CFC75CD" w14:textId="77777777" w:rsidR="00DD2B7A" w:rsidRDefault="00000000">
            <w:pPr>
              <w:pStyle w:val="TableParagraph"/>
              <w:spacing w:before="38" w:line="271" w:lineRule="auto"/>
              <w:ind w:firstLine="708"/>
              <w:rPr>
                <w:sz w:val="24"/>
              </w:rPr>
            </w:pPr>
            <w:r>
              <w:rPr>
                <w:sz w:val="24"/>
              </w:rPr>
              <w:t>К двум годам мальчики набирают вес до 13,04 кг, девочки - 12,6 кг. Ежемесячная прибавка в весе</w:t>
            </w:r>
            <w:r>
              <w:rPr>
                <w:spacing w:val="9"/>
                <w:sz w:val="24"/>
              </w:rPr>
              <w:t xml:space="preserve"> </w:t>
            </w:r>
            <w:r>
              <w:rPr>
                <w:sz w:val="24"/>
              </w:rPr>
              <w:t>составляет</w:t>
            </w:r>
            <w:r>
              <w:rPr>
                <w:spacing w:val="12"/>
                <w:sz w:val="24"/>
              </w:rPr>
              <w:t xml:space="preserve"> </w:t>
            </w:r>
            <w:proofErr w:type="gramStart"/>
            <w:r>
              <w:rPr>
                <w:sz w:val="24"/>
              </w:rPr>
              <w:t>200-250</w:t>
            </w:r>
            <w:proofErr w:type="gramEnd"/>
            <w:r>
              <w:rPr>
                <w:spacing w:val="12"/>
                <w:sz w:val="24"/>
              </w:rPr>
              <w:t xml:space="preserve"> </w:t>
            </w:r>
            <w:r>
              <w:rPr>
                <w:sz w:val="24"/>
              </w:rPr>
              <w:t>граммов,</w:t>
            </w:r>
            <w:r>
              <w:rPr>
                <w:spacing w:val="12"/>
                <w:sz w:val="24"/>
              </w:rPr>
              <w:t xml:space="preserve"> </w:t>
            </w:r>
            <w:r>
              <w:rPr>
                <w:sz w:val="24"/>
              </w:rPr>
              <w:t>а</w:t>
            </w:r>
            <w:r>
              <w:rPr>
                <w:spacing w:val="11"/>
                <w:sz w:val="24"/>
              </w:rPr>
              <w:t xml:space="preserve"> </w:t>
            </w:r>
            <w:r>
              <w:rPr>
                <w:sz w:val="24"/>
              </w:rPr>
              <w:t>в</w:t>
            </w:r>
            <w:r>
              <w:rPr>
                <w:spacing w:val="11"/>
                <w:sz w:val="24"/>
              </w:rPr>
              <w:t xml:space="preserve"> </w:t>
            </w:r>
            <w:r>
              <w:rPr>
                <w:sz w:val="24"/>
              </w:rPr>
              <w:t>росте</w:t>
            </w:r>
            <w:r>
              <w:rPr>
                <w:spacing w:val="12"/>
                <w:sz w:val="24"/>
              </w:rPr>
              <w:t xml:space="preserve"> </w:t>
            </w:r>
            <w:r>
              <w:rPr>
                <w:sz w:val="24"/>
              </w:rPr>
              <w:t>1</w:t>
            </w:r>
            <w:r>
              <w:rPr>
                <w:spacing w:val="12"/>
                <w:sz w:val="24"/>
              </w:rPr>
              <w:t xml:space="preserve"> </w:t>
            </w:r>
            <w:r>
              <w:rPr>
                <w:sz w:val="24"/>
              </w:rPr>
              <w:t>см.</w:t>
            </w:r>
            <w:r>
              <w:rPr>
                <w:spacing w:val="12"/>
                <w:sz w:val="24"/>
              </w:rPr>
              <w:t xml:space="preserve"> </w:t>
            </w:r>
            <w:r>
              <w:rPr>
                <w:sz w:val="24"/>
              </w:rPr>
              <w:t>К</w:t>
            </w:r>
            <w:r>
              <w:rPr>
                <w:spacing w:val="13"/>
                <w:sz w:val="24"/>
              </w:rPr>
              <w:t xml:space="preserve"> </w:t>
            </w:r>
            <w:r>
              <w:rPr>
                <w:sz w:val="24"/>
              </w:rPr>
              <w:t>двум</w:t>
            </w:r>
            <w:r>
              <w:rPr>
                <w:spacing w:val="11"/>
                <w:sz w:val="24"/>
              </w:rPr>
              <w:t xml:space="preserve"> </w:t>
            </w:r>
            <w:r>
              <w:rPr>
                <w:sz w:val="24"/>
              </w:rPr>
              <w:t>годам</w:t>
            </w:r>
            <w:r>
              <w:rPr>
                <w:spacing w:val="11"/>
                <w:sz w:val="24"/>
              </w:rPr>
              <w:t xml:space="preserve"> </w:t>
            </w:r>
            <w:r>
              <w:rPr>
                <w:sz w:val="24"/>
              </w:rPr>
              <w:t>длина</w:t>
            </w:r>
            <w:r>
              <w:rPr>
                <w:spacing w:val="12"/>
                <w:sz w:val="24"/>
              </w:rPr>
              <w:t xml:space="preserve"> </w:t>
            </w:r>
            <w:r>
              <w:rPr>
                <w:sz w:val="24"/>
              </w:rPr>
              <w:t>тела</w:t>
            </w:r>
            <w:r>
              <w:rPr>
                <w:spacing w:val="11"/>
                <w:sz w:val="24"/>
              </w:rPr>
              <w:t xml:space="preserve"> </w:t>
            </w:r>
            <w:r>
              <w:rPr>
                <w:sz w:val="24"/>
              </w:rPr>
              <w:t>мальчиков</w:t>
            </w:r>
            <w:r>
              <w:rPr>
                <w:spacing w:val="11"/>
                <w:sz w:val="24"/>
              </w:rPr>
              <w:t xml:space="preserve"> </w:t>
            </w:r>
            <w:r>
              <w:rPr>
                <w:sz w:val="24"/>
              </w:rPr>
              <w:t>достигает</w:t>
            </w:r>
            <w:r>
              <w:rPr>
                <w:spacing w:val="13"/>
                <w:sz w:val="24"/>
              </w:rPr>
              <w:t xml:space="preserve"> </w:t>
            </w:r>
            <w:r>
              <w:rPr>
                <w:spacing w:val="-4"/>
                <w:sz w:val="24"/>
              </w:rPr>
              <w:t>88,3</w:t>
            </w:r>
          </w:p>
          <w:p w14:paraId="0C40194F" w14:textId="77777777" w:rsidR="00DD2B7A" w:rsidRDefault="00000000">
            <w:pPr>
              <w:pStyle w:val="TableParagraph"/>
              <w:spacing w:before="2"/>
              <w:rPr>
                <w:sz w:val="24"/>
              </w:rPr>
            </w:pPr>
            <w:r>
              <w:rPr>
                <w:sz w:val="24"/>
              </w:rPr>
              <w:t>см,</w:t>
            </w:r>
            <w:r>
              <w:rPr>
                <w:spacing w:val="-2"/>
                <w:sz w:val="24"/>
              </w:rPr>
              <w:t xml:space="preserve"> </w:t>
            </w:r>
            <w:r>
              <w:rPr>
                <w:sz w:val="24"/>
              </w:rPr>
              <w:t>а</w:t>
            </w:r>
            <w:r>
              <w:rPr>
                <w:spacing w:val="-2"/>
                <w:sz w:val="24"/>
              </w:rPr>
              <w:t xml:space="preserve"> </w:t>
            </w:r>
            <w:r>
              <w:rPr>
                <w:sz w:val="24"/>
              </w:rPr>
              <w:t>девочек</w:t>
            </w:r>
            <w:r>
              <w:rPr>
                <w:spacing w:val="2"/>
                <w:sz w:val="24"/>
              </w:rPr>
              <w:t xml:space="preserve"> </w:t>
            </w:r>
            <w:r>
              <w:rPr>
                <w:sz w:val="24"/>
              </w:rPr>
              <w:t>-</w:t>
            </w:r>
            <w:r>
              <w:rPr>
                <w:spacing w:val="-2"/>
                <w:sz w:val="24"/>
              </w:rPr>
              <w:t xml:space="preserve"> </w:t>
            </w:r>
            <w:r>
              <w:rPr>
                <w:sz w:val="24"/>
              </w:rPr>
              <w:t>86,1</w:t>
            </w:r>
            <w:r>
              <w:rPr>
                <w:spacing w:val="1"/>
                <w:sz w:val="24"/>
              </w:rPr>
              <w:t xml:space="preserve"> </w:t>
            </w:r>
            <w:r>
              <w:rPr>
                <w:spacing w:val="-5"/>
                <w:sz w:val="24"/>
              </w:rPr>
              <w:t>см.</w:t>
            </w:r>
          </w:p>
        </w:tc>
      </w:tr>
      <w:tr w:rsidR="00DD2B7A" w14:paraId="2CD1F76B" w14:textId="77777777">
        <w:trPr>
          <w:trHeight w:val="2539"/>
        </w:trPr>
        <w:tc>
          <w:tcPr>
            <w:tcW w:w="10680" w:type="dxa"/>
            <w:tcBorders>
              <w:top w:val="single" w:sz="4" w:space="0" w:color="000000"/>
              <w:left w:val="single" w:sz="4" w:space="0" w:color="000000"/>
              <w:bottom w:val="single" w:sz="4" w:space="0" w:color="000000"/>
              <w:right w:val="single" w:sz="4" w:space="0" w:color="000000"/>
            </w:tcBorders>
          </w:tcPr>
          <w:p w14:paraId="3116DDF1" w14:textId="77777777" w:rsidR="00DD2B7A" w:rsidRDefault="00000000">
            <w:pPr>
              <w:pStyle w:val="TableParagraph"/>
              <w:spacing w:line="270" w:lineRule="exact"/>
              <w:ind w:left="821"/>
              <w:jc w:val="both"/>
              <w:rPr>
                <w:b/>
                <w:i/>
                <w:sz w:val="24"/>
              </w:rPr>
            </w:pPr>
            <w:r>
              <w:rPr>
                <w:b/>
                <w:i/>
                <w:sz w:val="24"/>
              </w:rPr>
              <w:t>Функциональное</w:t>
            </w:r>
            <w:r>
              <w:rPr>
                <w:b/>
                <w:i/>
                <w:spacing w:val="-10"/>
                <w:sz w:val="24"/>
              </w:rPr>
              <w:t xml:space="preserve"> </w:t>
            </w:r>
            <w:r>
              <w:rPr>
                <w:b/>
                <w:i/>
                <w:spacing w:val="-2"/>
                <w:sz w:val="24"/>
              </w:rPr>
              <w:t>созревание:</w:t>
            </w:r>
          </w:p>
          <w:p w14:paraId="554D2C62" w14:textId="77777777" w:rsidR="00DD2B7A" w:rsidRDefault="00000000">
            <w:pPr>
              <w:pStyle w:val="TableParagraph"/>
              <w:spacing w:before="36" w:line="276" w:lineRule="auto"/>
              <w:ind w:right="94" w:firstLine="768"/>
              <w:jc w:val="both"/>
              <w:rPr>
                <w:sz w:val="24"/>
              </w:rPr>
            </w:pPr>
            <w:r>
              <w:rPr>
                <w:sz w:val="24"/>
              </w:rPr>
              <w:t xml:space="preserve">Продолжаются рост и функциональное развитие внутренних органов, костной, мышечной и центральной нервной системы. Повышается работоспособность нервных центров. Общее время сна, практически полностью подчиненного суточной ритмике, составляет </w:t>
            </w:r>
            <w:proofErr w:type="gramStart"/>
            <w:r>
              <w:rPr>
                <w:sz w:val="24"/>
              </w:rPr>
              <w:t>11-12</w:t>
            </w:r>
            <w:proofErr w:type="gramEnd"/>
            <w:r>
              <w:rPr>
                <w:sz w:val="24"/>
              </w:rPr>
              <w:t xml:space="preserve"> часов.</w:t>
            </w:r>
          </w:p>
          <w:p w14:paraId="0CAC9089" w14:textId="77777777" w:rsidR="00DD2B7A" w:rsidRDefault="00000000">
            <w:pPr>
              <w:pStyle w:val="TableParagraph"/>
              <w:spacing w:line="276" w:lineRule="auto"/>
              <w:ind w:right="88" w:firstLine="708"/>
              <w:jc w:val="both"/>
              <w:rPr>
                <w:sz w:val="24"/>
              </w:rPr>
            </w:pPr>
            <w:r>
              <w:rPr>
                <w:sz w:val="24"/>
              </w:rPr>
              <w:t xml:space="preserve"> К двум годам у большинства детей ночное мочеиспускание прекращается, хотя время от времени оно может повторяться у многих из них и гораздо позднее в результате нарушения привычных</w:t>
            </w:r>
            <w:r>
              <w:rPr>
                <w:spacing w:val="31"/>
                <w:sz w:val="24"/>
              </w:rPr>
              <w:t xml:space="preserve"> </w:t>
            </w:r>
            <w:r>
              <w:rPr>
                <w:sz w:val="24"/>
              </w:rPr>
              <w:t>видов</w:t>
            </w:r>
            <w:r>
              <w:rPr>
                <w:spacing w:val="23"/>
                <w:sz w:val="24"/>
              </w:rPr>
              <w:t xml:space="preserve"> </w:t>
            </w:r>
            <w:r>
              <w:rPr>
                <w:sz w:val="24"/>
              </w:rPr>
              <w:t>повседневной</w:t>
            </w:r>
            <w:r>
              <w:rPr>
                <w:spacing w:val="30"/>
                <w:sz w:val="24"/>
              </w:rPr>
              <w:t xml:space="preserve"> </w:t>
            </w:r>
            <w:r>
              <w:rPr>
                <w:sz w:val="24"/>
              </w:rPr>
              <w:t>активности,</w:t>
            </w:r>
            <w:r>
              <w:rPr>
                <w:spacing w:val="24"/>
                <w:sz w:val="24"/>
              </w:rPr>
              <w:t xml:space="preserve"> </w:t>
            </w:r>
            <w:r>
              <w:rPr>
                <w:sz w:val="24"/>
              </w:rPr>
              <w:t>на</w:t>
            </w:r>
            <w:r>
              <w:rPr>
                <w:spacing w:val="22"/>
                <w:sz w:val="24"/>
              </w:rPr>
              <w:t xml:space="preserve"> </w:t>
            </w:r>
            <w:r>
              <w:rPr>
                <w:sz w:val="24"/>
              </w:rPr>
              <w:t>фоне</w:t>
            </w:r>
            <w:r>
              <w:rPr>
                <w:spacing w:val="24"/>
                <w:sz w:val="24"/>
              </w:rPr>
              <w:t xml:space="preserve"> </w:t>
            </w:r>
            <w:r>
              <w:rPr>
                <w:sz w:val="24"/>
              </w:rPr>
              <w:t>болезни,</w:t>
            </w:r>
            <w:r>
              <w:rPr>
                <w:spacing w:val="23"/>
                <w:sz w:val="24"/>
              </w:rPr>
              <w:t xml:space="preserve"> </w:t>
            </w:r>
            <w:r>
              <w:rPr>
                <w:sz w:val="24"/>
              </w:rPr>
              <w:t>в</w:t>
            </w:r>
            <w:r>
              <w:rPr>
                <w:spacing w:val="24"/>
                <w:sz w:val="24"/>
              </w:rPr>
              <w:t xml:space="preserve"> </w:t>
            </w:r>
            <w:r>
              <w:rPr>
                <w:sz w:val="24"/>
              </w:rPr>
              <w:t>случаях</w:t>
            </w:r>
            <w:r>
              <w:rPr>
                <w:spacing w:val="31"/>
                <w:sz w:val="24"/>
              </w:rPr>
              <w:t xml:space="preserve"> </w:t>
            </w:r>
            <w:r>
              <w:rPr>
                <w:sz w:val="24"/>
              </w:rPr>
              <w:t>перевозбуждения</w:t>
            </w:r>
            <w:r>
              <w:rPr>
                <w:spacing w:val="29"/>
                <w:sz w:val="24"/>
              </w:rPr>
              <w:t xml:space="preserve"> </w:t>
            </w:r>
            <w:r>
              <w:rPr>
                <w:sz w:val="24"/>
              </w:rPr>
              <w:t>ребенка</w:t>
            </w:r>
          </w:p>
          <w:p w14:paraId="53317E95" w14:textId="77777777" w:rsidR="00DD2B7A" w:rsidRDefault="00000000">
            <w:pPr>
              <w:pStyle w:val="TableParagraph"/>
              <w:spacing w:before="4"/>
              <w:jc w:val="both"/>
              <w:rPr>
                <w:sz w:val="24"/>
              </w:rPr>
            </w:pPr>
            <w:r>
              <w:rPr>
                <w:sz w:val="24"/>
              </w:rPr>
              <w:t>или</w:t>
            </w:r>
            <w:r>
              <w:rPr>
                <w:spacing w:val="-9"/>
                <w:sz w:val="24"/>
              </w:rPr>
              <w:t xml:space="preserve"> </w:t>
            </w:r>
            <w:r>
              <w:rPr>
                <w:spacing w:val="-2"/>
                <w:sz w:val="24"/>
              </w:rPr>
              <w:t>испуга.</w:t>
            </w:r>
          </w:p>
        </w:tc>
      </w:tr>
      <w:tr w:rsidR="00DD2B7A" w14:paraId="1CCBF725" w14:textId="77777777">
        <w:trPr>
          <w:trHeight w:val="4443"/>
        </w:trPr>
        <w:tc>
          <w:tcPr>
            <w:tcW w:w="10680" w:type="dxa"/>
            <w:tcBorders>
              <w:top w:val="single" w:sz="4" w:space="0" w:color="000000"/>
              <w:left w:val="single" w:sz="4" w:space="0" w:color="000000"/>
              <w:bottom w:val="single" w:sz="4" w:space="0" w:color="000000"/>
              <w:right w:val="single" w:sz="4" w:space="0" w:color="000000"/>
            </w:tcBorders>
          </w:tcPr>
          <w:p w14:paraId="0E0D7CD2" w14:textId="77777777" w:rsidR="00DD2B7A" w:rsidRDefault="00000000">
            <w:pPr>
              <w:pStyle w:val="TableParagraph"/>
              <w:spacing w:line="270" w:lineRule="exact"/>
              <w:ind w:left="821"/>
              <w:jc w:val="both"/>
              <w:rPr>
                <w:b/>
                <w:i/>
                <w:sz w:val="24"/>
              </w:rPr>
            </w:pPr>
            <w:r>
              <w:rPr>
                <w:b/>
                <w:i/>
                <w:sz w:val="24"/>
              </w:rPr>
              <w:t>Развитие</w:t>
            </w:r>
            <w:r>
              <w:rPr>
                <w:b/>
                <w:i/>
                <w:spacing w:val="-9"/>
                <w:sz w:val="24"/>
              </w:rPr>
              <w:t xml:space="preserve"> </w:t>
            </w:r>
            <w:r>
              <w:rPr>
                <w:b/>
                <w:i/>
                <w:spacing w:val="-2"/>
                <w:sz w:val="24"/>
              </w:rPr>
              <w:t>моторики.</w:t>
            </w:r>
          </w:p>
          <w:p w14:paraId="367A3990" w14:textId="77777777" w:rsidR="00DD2B7A" w:rsidRDefault="00000000">
            <w:pPr>
              <w:pStyle w:val="TableParagraph"/>
              <w:spacing w:before="36" w:line="276" w:lineRule="auto"/>
              <w:ind w:right="88" w:firstLine="708"/>
              <w:jc w:val="both"/>
              <w:rPr>
                <w:sz w:val="24"/>
              </w:rPr>
            </w:pPr>
            <w:r>
              <w:rPr>
                <w:sz w:val="24"/>
              </w:rPr>
              <w:t xml:space="preserve">Ребенок до полутора лет часто падает при ходьбе, не всегда может вовремя остановиться, обойти препятствие. Несовершенна и осанка. Вследствие недостаточного развития мышечной системы ребенку трудно долго выполнять однотипные движения, например, ходить с мамой «только за ручку». Постепенно ходьба совершенствуется. Дети учатся свободно передвигаться на прогулке: они взбираются на бугорки, ходят по траве, перешагивают через небольшие препятствия, </w:t>
            </w:r>
            <w:proofErr w:type="gramStart"/>
            <w:r>
              <w:rPr>
                <w:sz w:val="24"/>
              </w:rPr>
              <w:t>например,</w:t>
            </w:r>
            <w:proofErr w:type="gramEnd"/>
            <w:r>
              <w:rPr>
                <w:sz w:val="24"/>
              </w:rPr>
              <w:t xml:space="preserve"> палку, лежащую на земле. Исчезает шаркающая походка. В подвижных играх и на музыкальных занятиях дети делают боковые шаги, медленно кружатся на месте. В начале второго года дети много </w:t>
            </w:r>
            <w:proofErr w:type="gramStart"/>
            <w:r>
              <w:rPr>
                <w:sz w:val="24"/>
              </w:rPr>
              <w:t>лазают</w:t>
            </w:r>
            <w:proofErr w:type="gramEnd"/>
            <w:r>
              <w:rPr>
                <w:sz w:val="24"/>
              </w:rPr>
              <w:t>: взбираются</w:t>
            </w:r>
            <w:r>
              <w:rPr>
                <w:spacing w:val="-2"/>
                <w:sz w:val="24"/>
              </w:rPr>
              <w:t xml:space="preserve"> </w:t>
            </w:r>
            <w:r>
              <w:rPr>
                <w:sz w:val="24"/>
              </w:rPr>
              <w:t>на</w:t>
            </w:r>
            <w:r>
              <w:rPr>
                <w:spacing w:val="-4"/>
                <w:sz w:val="24"/>
              </w:rPr>
              <w:t xml:space="preserve"> </w:t>
            </w:r>
            <w:r>
              <w:rPr>
                <w:sz w:val="24"/>
              </w:rPr>
              <w:t>горку,</w:t>
            </w:r>
            <w:r>
              <w:rPr>
                <w:spacing w:val="-1"/>
                <w:sz w:val="24"/>
              </w:rPr>
              <w:t xml:space="preserve"> </w:t>
            </w:r>
            <w:r>
              <w:rPr>
                <w:sz w:val="24"/>
              </w:rPr>
              <w:t>на</w:t>
            </w:r>
            <w:r>
              <w:rPr>
                <w:spacing w:val="-2"/>
                <w:sz w:val="24"/>
              </w:rPr>
              <w:t xml:space="preserve"> </w:t>
            </w:r>
            <w:r>
              <w:rPr>
                <w:sz w:val="24"/>
              </w:rPr>
              <w:t>диванчики,</w:t>
            </w:r>
            <w:r>
              <w:rPr>
                <w:spacing w:val="-1"/>
                <w:sz w:val="24"/>
              </w:rPr>
              <w:t xml:space="preserve"> </w:t>
            </w:r>
            <w:r>
              <w:rPr>
                <w:sz w:val="24"/>
              </w:rPr>
              <w:t>а</w:t>
            </w:r>
            <w:r>
              <w:rPr>
                <w:spacing w:val="-4"/>
                <w:sz w:val="24"/>
              </w:rPr>
              <w:t xml:space="preserve"> </w:t>
            </w:r>
            <w:r>
              <w:rPr>
                <w:sz w:val="24"/>
              </w:rPr>
              <w:t>позже</w:t>
            </w:r>
            <w:r>
              <w:rPr>
                <w:spacing w:val="-2"/>
                <w:sz w:val="24"/>
              </w:rPr>
              <w:t xml:space="preserve"> </w:t>
            </w:r>
            <w:r>
              <w:rPr>
                <w:sz w:val="24"/>
              </w:rPr>
              <w:t>(приставным</w:t>
            </w:r>
            <w:r>
              <w:rPr>
                <w:spacing w:val="-2"/>
                <w:sz w:val="24"/>
              </w:rPr>
              <w:t xml:space="preserve"> </w:t>
            </w:r>
            <w:r>
              <w:rPr>
                <w:sz w:val="24"/>
              </w:rPr>
              <w:t>шагом)</w:t>
            </w:r>
            <w:r>
              <w:rPr>
                <w:spacing w:val="-2"/>
                <w:sz w:val="24"/>
              </w:rPr>
              <w:t xml:space="preserve"> </w:t>
            </w:r>
            <w:r>
              <w:rPr>
                <w:sz w:val="24"/>
              </w:rPr>
              <w:t>и на</w:t>
            </w:r>
            <w:r>
              <w:rPr>
                <w:spacing w:val="-2"/>
                <w:sz w:val="24"/>
              </w:rPr>
              <w:t xml:space="preserve"> </w:t>
            </w:r>
            <w:r>
              <w:rPr>
                <w:sz w:val="24"/>
              </w:rPr>
              <w:t>шведскую</w:t>
            </w:r>
            <w:r>
              <w:rPr>
                <w:spacing w:val="-1"/>
                <w:sz w:val="24"/>
              </w:rPr>
              <w:t xml:space="preserve"> </w:t>
            </w:r>
            <w:r>
              <w:rPr>
                <w:sz w:val="24"/>
              </w:rPr>
              <w:t>стенку.</w:t>
            </w:r>
            <w:r>
              <w:rPr>
                <w:spacing w:val="-1"/>
                <w:sz w:val="24"/>
              </w:rPr>
              <w:t xml:space="preserve"> </w:t>
            </w:r>
            <w:r>
              <w:rPr>
                <w:sz w:val="24"/>
              </w:rPr>
              <w:t>Они также перелезают через бревно, подлезают под скамейку, пролезают через обруч. В простых подвижных играх и плясках дети привыкают координировать свои движения и действия друг с другом. В полтора года дети способны рисовать каракули, а к двум годам могут нарисовать прямую линию.</w:t>
            </w:r>
            <w:r>
              <w:rPr>
                <w:spacing w:val="40"/>
                <w:sz w:val="24"/>
              </w:rPr>
              <w:t xml:space="preserve"> </w:t>
            </w:r>
            <w:r>
              <w:rPr>
                <w:sz w:val="24"/>
              </w:rPr>
              <w:t>Дети</w:t>
            </w:r>
            <w:r>
              <w:rPr>
                <w:spacing w:val="59"/>
                <w:sz w:val="24"/>
              </w:rPr>
              <w:t xml:space="preserve"> </w:t>
            </w:r>
            <w:r>
              <w:rPr>
                <w:sz w:val="24"/>
              </w:rPr>
              <w:t>все</w:t>
            </w:r>
            <w:r>
              <w:rPr>
                <w:spacing w:val="40"/>
                <w:sz w:val="24"/>
              </w:rPr>
              <w:t xml:space="preserve"> </w:t>
            </w:r>
            <w:r>
              <w:rPr>
                <w:sz w:val="24"/>
              </w:rPr>
              <w:t>лучше</w:t>
            </w:r>
            <w:r>
              <w:rPr>
                <w:spacing w:val="40"/>
                <w:sz w:val="24"/>
              </w:rPr>
              <w:t xml:space="preserve"> </w:t>
            </w:r>
            <w:r>
              <w:rPr>
                <w:sz w:val="24"/>
              </w:rPr>
              <w:t>контролируют</w:t>
            </w:r>
            <w:r>
              <w:rPr>
                <w:spacing w:val="59"/>
                <w:sz w:val="24"/>
              </w:rPr>
              <w:t xml:space="preserve"> </w:t>
            </w:r>
            <w:r>
              <w:rPr>
                <w:sz w:val="24"/>
              </w:rPr>
              <w:t>простые</w:t>
            </w:r>
            <w:r>
              <w:rPr>
                <w:spacing w:val="40"/>
                <w:sz w:val="24"/>
              </w:rPr>
              <w:t xml:space="preserve"> </w:t>
            </w:r>
            <w:r>
              <w:rPr>
                <w:sz w:val="24"/>
              </w:rPr>
              <w:t>движения,</w:t>
            </w:r>
            <w:r>
              <w:rPr>
                <w:spacing w:val="40"/>
                <w:sz w:val="24"/>
              </w:rPr>
              <w:t xml:space="preserve"> </w:t>
            </w:r>
            <w:r>
              <w:rPr>
                <w:sz w:val="24"/>
              </w:rPr>
              <w:t>а</w:t>
            </w:r>
            <w:r>
              <w:rPr>
                <w:spacing w:val="40"/>
                <w:sz w:val="24"/>
              </w:rPr>
              <w:t xml:space="preserve"> </w:t>
            </w:r>
            <w:r>
              <w:rPr>
                <w:sz w:val="24"/>
              </w:rPr>
              <w:t>затем</w:t>
            </w:r>
            <w:r>
              <w:rPr>
                <w:spacing w:val="40"/>
                <w:sz w:val="24"/>
              </w:rPr>
              <w:t xml:space="preserve"> </w:t>
            </w:r>
            <w:r>
              <w:rPr>
                <w:sz w:val="24"/>
              </w:rPr>
              <w:t>объединяют</w:t>
            </w:r>
            <w:r>
              <w:rPr>
                <w:spacing w:val="40"/>
                <w:sz w:val="24"/>
              </w:rPr>
              <w:t xml:space="preserve"> </w:t>
            </w:r>
            <w:r>
              <w:rPr>
                <w:sz w:val="24"/>
              </w:rPr>
              <w:t>их</w:t>
            </w:r>
            <w:r>
              <w:rPr>
                <w:spacing w:val="59"/>
                <w:sz w:val="24"/>
              </w:rPr>
              <w:t xml:space="preserve"> </w:t>
            </w:r>
            <w:r>
              <w:rPr>
                <w:sz w:val="24"/>
              </w:rPr>
              <w:t>во</w:t>
            </w:r>
            <w:r>
              <w:rPr>
                <w:spacing w:val="40"/>
                <w:sz w:val="24"/>
              </w:rPr>
              <w:t xml:space="preserve"> </w:t>
            </w:r>
            <w:r>
              <w:rPr>
                <w:sz w:val="24"/>
              </w:rPr>
              <w:t>все</w:t>
            </w:r>
            <w:r>
              <w:rPr>
                <w:spacing w:val="40"/>
                <w:sz w:val="24"/>
              </w:rPr>
              <w:t xml:space="preserve"> </w:t>
            </w:r>
            <w:r>
              <w:rPr>
                <w:sz w:val="24"/>
              </w:rPr>
              <w:t>более</w:t>
            </w:r>
          </w:p>
          <w:p w14:paraId="09FF28C6" w14:textId="77777777" w:rsidR="00DD2B7A" w:rsidRDefault="00000000">
            <w:pPr>
              <w:pStyle w:val="TableParagraph"/>
              <w:spacing w:before="1"/>
              <w:jc w:val="both"/>
              <w:rPr>
                <w:sz w:val="24"/>
              </w:rPr>
            </w:pPr>
            <w:r>
              <w:rPr>
                <w:sz w:val="24"/>
              </w:rPr>
              <w:t>сложные</w:t>
            </w:r>
            <w:r>
              <w:rPr>
                <w:spacing w:val="-9"/>
                <w:sz w:val="24"/>
              </w:rPr>
              <w:t xml:space="preserve"> </w:t>
            </w:r>
            <w:r>
              <w:rPr>
                <w:sz w:val="24"/>
              </w:rPr>
              <w:t>и</w:t>
            </w:r>
            <w:r>
              <w:rPr>
                <w:spacing w:val="-4"/>
                <w:sz w:val="24"/>
              </w:rPr>
              <w:t xml:space="preserve"> </w:t>
            </w:r>
            <w:r>
              <w:rPr>
                <w:sz w:val="24"/>
              </w:rPr>
              <w:t>согласованные</w:t>
            </w:r>
            <w:r>
              <w:rPr>
                <w:spacing w:val="-5"/>
                <w:sz w:val="24"/>
              </w:rPr>
              <w:t xml:space="preserve"> </w:t>
            </w:r>
            <w:r>
              <w:rPr>
                <w:spacing w:val="-2"/>
                <w:sz w:val="24"/>
              </w:rPr>
              <w:t>системы.</w:t>
            </w:r>
          </w:p>
        </w:tc>
      </w:tr>
      <w:tr w:rsidR="00DD2B7A" w14:paraId="7DD7BE17" w14:textId="77777777">
        <w:trPr>
          <w:trHeight w:val="1269"/>
        </w:trPr>
        <w:tc>
          <w:tcPr>
            <w:tcW w:w="10680" w:type="dxa"/>
            <w:tcBorders>
              <w:top w:val="single" w:sz="4" w:space="0" w:color="000000"/>
              <w:left w:val="single" w:sz="4" w:space="0" w:color="000000"/>
              <w:bottom w:val="single" w:sz="4" w:space="0" w:color="000000"/>
              <w:right w:val="single" w:sz="4" w:space="0" w:color="000000"/>
            </w:tcBorders>
          </w:tcPr>
          <w:p w14:paraId="57D4F74B" w14:textId="77777777" w:rsidR="00DD2B7A" w:rsidRDefault="00000000">
            <w:pPr>
              <w:pStyle w:val="TableParagraph"/>
              <w:spacing w:line="270" w:lineRule="exact"/>
              <w:ind w:left="821"/>
              <w:rPr>
                <w:b/>
                <w:sz w:val="24"/>
              </w:rPr>
            </w:pPr>
            <w:r>
              <w:rPr>
                <w:b/>
                <w:i/>
                <w:sz w:val="24"/>
              </w:rPr>
              <w:t>Психические</w:t>
            </w:r>
            <w:r>
              <w:rPr>
                <w:b/>
                <w:i/>
                <w:spacing w:val="-10"/>
                <w:sz w:val="24"/>
              </w:rPr>
              <w:t xml:space="preserve"> </w:t>
            </w:r>
            <w:r>
              <w:rPr>
                <w:b/>
                <w:i/>
                <w:spacing w:val="-2"/>
                <w:sz w:val="24"/>
              </w:rPr>
              <w:t>функции</w:t>
            </w:r>
            <w:r>
              <w:rPr>
                <w:b/>
                <w:spacing w:val="-2"/>
                <w:sz w:val="24"/>
              </w:rPr>
              <w:t>.</w:t>
            </w:r>
          </w:p>
          <w:p w14:paraId="201FE292" w14:textId="77777777" w:rsidR="00DD2B7A" w:rsidRDefault="00000000">
            <w:pPr>
              <w:pStyle w:val="TableParagraph"/>
              <w:spacing w:before="43"/>
              <w:rPr>
                <w:sz w:val="24"/>
              </w:rPr>
            </w:pPr>
            <w:r>
              <w:rPr>
                <w:sz w:val="24"/>
              </w:rPr>
              <w:t>Совершенствуется</w:t>
            </w:r>
            <w:r>
              <w:rPr>
                <w:spacing w:val="-3"/>
                <w:sz w:val="24"/>
              </w:rPr>
              <w:t xml:space="preserve"> </w:t>
            </w:r>
            <w:r>
              <w:rPr>
                <w:sz w:val="24"/>
              </w:rPr>
              <w:t>зрительное</w:t>
            </w:r>
            <w:r>
              <w:rPr>
                <w:spacing w:val="-3"/>
                <w:sz w:val="24"/>
              </w:rPr>
              <w:t xml:space="preserve"> </w:t>
            </w:r>
            <w:r>
              <w:rPr>
                <w:sz w:val="24"/>
              </w:rPr>
              <w:t>восприятие</w:t>
            </w:r>
            <w:r>
              <w:rPr>
                <w:spacing w:val="-4"/>
                <w:sz w:val="24"/>
              </w:rPr>
              <w:t xml:space="preserve"> </w:t>
            </w:r>
            <w:r>
              <w:rPr>
                <w:sz w:val="24"/>
              </w:rPr>
              <w:t>и</w:t>
            </w:r>
            <w:r>
              <w:rPr>
                <w:spacing w:val="-2"/>
                <w:sz w:val="24"/>
              </w:rPr>
              <w:t xml:space="preserve"> </w:t>
            </w:r>
            <w:r>
              <w:rPr>
                <w:sz w:val="24"/>
              </w:rPr>
              <w:t>становится</w:t>
            </w:r>
            <w:r>
              <w:rPr>
                <w:spacing w:val="-3"/>
                <w:sz w:val="24"/>
              </w:rPr>
              <w:t xml:space="preserve"> </w:t>
            </w:r>
            <w:r>
              <w:rPr>
                <w:sz w:val="24"/>
              </w:rPr>
              <w:t xml:space="preserve">ведущим. </w:t>
            </w:r>
            <w:proofErr w:type="gramStart"/>
            <w:r>
              <w:rPr>
                <w:sz w:val="24"/>
              </w:rPr>
              <w:t>Вместе</w:t>
            </w:r>
            <w:r>
              <w:rPr>
                <w:spacing w:val="-3"/>
                <w:sz w:val="24"/>
              </w:rPr>
              <w:t xml:space="preserve"> </w:t>
            </w:r>
            <w:r>
              <w:rPr>
                <w:sz w:val="24"/>
              </w:rPr>
              <w:t>с</w:t>
            </w:r>
            <w:r>
              <w:rPr>
                <w:spacing w:val="-1"/>
                <w:sz w:val="24"/>
              </w:rPr>
              <w:t xml:space="preserve"> </w:t>
            </w:r>
            <w:r>
              <w:rPr>
                <w:sz w:val="24"/>
              </w:rPr>
              <w:t>тем,</w:t>
            </w:r>
            <w:proofErr w:type="gramEnd"/>
            <w:r>
              <w:rPr>
                <w:spacing w:val="-3"/>
                <w:sz w:val="24"/>
              </w:rPr>
              <w:t xml:space="preserve"> </w:t>
            </w:r>
            <w:r>
              <w:rPr>
                <w:sz w:val="24"/>
              </w:rPr>
              <w:t>дети</w:t>
            </w:r>
            <w:r>
              <w:rPr>
                <w:spacing w:val="-1"/>
                <w:sz w:val="24"/>
              </w:rPr>
              <w:t xml:space="preserve"> </w:t>
            </w:r>
            <w:r>
              <w:rPr>
                <w:sz w:val="24"/>
              </w:rPr>
              <w:t>полутора</w:t>
            </w:r>
            <w:r>
              <w:rPr>
                <w:spacing w:val="4"/>
                <w:sz w:val="24"/>
              </w:rPr>
              <w:t xml:space="preserve"> </w:t>
            </w:r>
            <w:r>
              <w:rPr>
                <w:sz w:val="24"/>
              </w:rPr>
              <w:t>–</w:t>
            </w:r>
            <w:r>
              <w:rPr>
                <w:spacing w:val="-2"/>
                <w:sz w:val="24"/>
              </w:rPr>
              <w:t xml:space="preserve"> </w:t>
            </w:r>
            <w:r>
              <w:rPr>
                <w:spacing w:val="-4"/>
                <w:sz w:val="24"/>
              </w:rPr>
              <w:t>двух</w:t>
            </w:r>
          </w:p>
          <w:p w14:paraId="0243CB37" w14:textId="77777777" w:rsidR="00DD2B7A" w:rsidRDefault="00000000">
            <w:pPr>
              <w:pStyle w:val="TableParagraph"/>
              <w:spacing w:before="7" w:line="310" w:lineRule="atLeast"/>
              <w:rPr>
                <w:sz w:val="24"/>
              </w:rPr>
            </w:pPr>
            <w:r>
              <w:rPr>
                <w:sz w:val="24"/>
              </w:rPr>
              <w:t>лет</w:t>
            </w:r>
            <w:r>
              <w:rPr>
                <w:spacing w:val="77"/>
                <w:sz w:val="24"/>
              </w:rPr>
              <w:t xml:space="preserve"> </w:t>
            </w:r>
            <w:r>
              <w:rPr>
                <w:sz w:val="24"/>
              </w:rPr>
              <w:t>не</w:t>
            </w:r>
            <w:r>
              <w:rPr>
                <w:spacing w:val="76"/>
                <w:sz w:val="24"/>
              </w:rPr>
              <w:t xml:space="preserve"> </w:t>
            </w:r>
            <w:r>
              <w:rPr>
                <w:sz w:val="24"/>
              </w:rPr>
              <w:t>могут</w:t>
            </w:r>
            <w:r>
              <w:rPr>
                <w:spacing w:val="77"/>
                <w:sz w:val="24"/>
              </w:rPr>
              <w:t xml:space="preserve"> </w:t>
            </w:r>
            <w:r>
              <w:rPr>
                <w:sz w:val="24"/>
              </w:rPr>
              <w:t>одновременно</w:t>
            </w:r>
            <w:r>
              <w:rPr>
                <w:spacing w:val="77"/>
                <w:sz w:val="24"/>
              </w:rPr>
              <w:t xml:space="preserve"> </w:t>
            </w:r>
            <w:r>
              <w:rPr>
                <w:sz w:val="24"/>
              </w:rPr>
              <w:t>воспринимать</w:t>
            </w:r>
            <w:r>
              <w:rPr>
                <w:spacing w:val="76"/>
                <w:sz w:val="24"/>
              </w:rPr>
              <w:t xml:space="preserve"> </w:t>
            </w:r>
            <w:r>
              <w:rPr>
                <w:sz w:val="24"/>
              </w:rPr>
              <w:t>объект</w:t>
            </w:r>
            <w:r>
              <w:rPr>
                <w:spacing w:val="77"/>
                <w:sz w:val="24"/>
              </w:rPr>
              <w:t xml:space="preserve"> </w:t>
            </w:r>
            <w:r>
              <w:rPr>
                <w:sz w:val="24"/>
              </w:rPr>
              <w:t>в</w:t>
            </w:r>
            <w:r>
              <w:rPr>
                <w:spacing w:val="76"/>
                <w:sz w:val="24"/>
              </w:rPr>
              <w:t xml:space="preserve"> </w:t>
            </w:r>
            <w:r>
              <w:rPr>
                <w:sz w:val="24"/>
              </w:rPr>
              <w:t>целом</w:t>
            </w:r>
            <w:r>
              <w:rPr>
                <w:spacing w:val="75"/>
                <w:sz w:val="24"/>
              </w:rPr>
              <w:t xml:space="preserve"> </w:t>
            </w:r>
            <w:r>
              <w:rPr>
                <w:sz w:val="24"/>
              </w:rPr>
              <w:t>и</w:t>
            </w:r>
            <w:r>
              <w:rPr>
                <w:spacing w:val="77"/>
                <w:sz w:val="24"/>
              </w:rPr>
              <w:t xml:space="preserve"> </w:t>
            </w:r>
            <w:r>
              <w:rPr>
                <w:sz w:val="24"/>
              </w:rPr>
              <w:t>отдельные</w:t>
            </w:r>
            <w:r>
              <w:rPr>
                <w:spacing w:val="76"/>
                <w:sz w:val="24"/>
              </w:rPr>
              <w:t xml:space="preserve"> </w:t>
            </w:r>
            <w:r>
              <w:rPr>
                <w:sz w:val="24"/>
              </w:rPr>
              <w:t>его</w:t>
            </w:r>
            <w:r>
              <w:rPr>
                <w:spacing w:val="78"/>
                <w:sz w:val="24"/>
              </w:rPr>
              <w:t xml:space="preserve"> </w:t>
            </w:r>
            <w:r>
              <w:rPr>
                <w:sz w:val="24"/>
              </w:rPr>
              <w:t>части.</w:t>
            </w:r>
            <w:r>
              <w:rPr>
                <w:spacing w:val="78"/>
                <w:sz w:val="24"/>
              </w:rPr>
              <w:t xml:space="preserve"> </w:t>
            </w:r>
            <w:r>
              <w:rPr>
                <w:sz w:val="24"/>
              </w:rPr>
              <w:t>В</w:t>
            </w:r>
            <w:r>
              <w:rPr>
                <w:spacing w:val="77"/>
                <w:sz w:val="24"/>
              </w:rPr>
              <w:t xml:space="preserve"> </w:t>
            </w:r>
            <w:r>
              <w:rPr>
                <w:sz w:val="24"/>
              </w:rPr>
              <w:t>области восприятия</w:t>
            </w:r>
            <w:r>
              <w:rPr>
                <w:spacing w:val="40"/>
                <w:sz w:val="24"/>
              </w:rPr>
              <w:t xml:space="preserve"> </w:t>
            </w:r>
            <w:r>
              <w:rPr>
                <w:sz w:val="24"/>
              </w:rPr>
              <w:t>происходит</w:t>
            </w:r>
            <w:r>
              <w:rPr>
                <w:spacing w:val="40"/>
                <w:sz w:val="24"/>
              </w:rPr>
              <w:t xml:space="preserve"> </w:t>
            </w:r>
            <w:r>
              <w:rPr>
                <w:sz w:val="24"/>
              </w:rPr>
              <w:t>формирование</w:t>
            </w:r>
            <w:r>
              <w:rPr>
                <w:spacing w:val="40"/>
                <w:sz w:val="24"/>
              </w:rPr>
              <w:t xml:space="preserve"> </w:t>
            </w:r>
            <w:r>
              <w:rPr>
                <w:sz w:val="24"/>
              </w:rPr>
              <w:t>перцептивных</w:t>
            </w:r>
            <w:r>
              <w:rPr>
                <w:spacing w:val="40"/>
                <w:sz w:val="24"/>
              </w:rPr>
              <w:t xml:space="preserve"> </w:t>
            </w:r>
            <w:r>
              <w:rPr>
                <w:sz w:val="24"/>
              </w:rPr>
              <w:t>действий</w:t>
            </w:r>
            <w:r>
              <w:rPr>
                <w:spacing w:val="40"/>
                <w:sz w:val="24"/>
              </w:rPr>
              <w:t xml:space="preserve"> </w:t>
            </w:r>
            <w:r>
              <w:rPr>
                <w:sz w:val="24"/>
              </w:rPr>
              <w:t>и</w:t>
            </w:r>
            <w:r>
              <w:rPr>
                <w:spacing w:val="40"/>
                <w:sz w:val="24"/>
              </w:rPr>
              <w:t xml:space="preserve"> </w:t>
            </w:r>
            <w:r>
              <w:rPr>
                <w:sz w:val="24"/>
              </w:rPr>
              <w:t>предметных</w:t>
            </w:r>
            <w:r>
              <w:rPr>
                <w:spacing w:val="40"/>
                <w:sz w:val="24"/>
              </w:rPr>
              <w:t xml:space="preserve"> </w:t>
            </w:r>
            <w:r>
              <w:rPr>
                <w:sz w:val="24"/>
              </w:rPr>
              <w:t>эталонов.</w:t>
            </w:r>
            <w:r>
              <w:rPr>
                <w:spacing w:val="40"/>
                <w:sz w:val="24"/>
              </w:rPr>
              <w:t xml:space="preserve"> </w:t>
            </w:r>
            <w:r>
              <w:rPr>
                <w:sz w:val="24"/>
              </w:rPr>
              <w:t>Функция</w:t>
            </w:r>
          </w:p>
        </w:tc>
      </w:tr>
    </w:tbl>
    <w:p w14:paraId="58A472A4" w14:textId="77777777" w:rsidR="00DD2B7A" w:rsidRDefault="00DD2B7A">
      <w:pPr>
        <w:sectPr w:rsidR="00DD2B7A">
          <w:footerReference w:type="default" r:id="rId12"/>
          <w:footerReference w:type="first" r:id="rId13"/>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7A4304C8" w14:textId="77777777">
        <w:trPr>
          <w:trHeight w:val="13969"/>
        </w:trPr>
        <w:tc>
          <w:tcPr>
            <w:tcW w:w="10680" w:type="dxa"/>
            <w:tcBorders>
              <w:top w:val="single" w:sz="4" w:space="0" w:color="000000"/>
              <w:left w:val="single" w:sz="4" w:space="0" w:color="000000"/>
              <w:bottom w:val="single" w:sz="4" w:space="0" w:color="000000"/>
              <w:right w:val="single" w:sz="4" w:space="0" w:color="000000"/>
            </w:tcBorders>
          </w:tcPr>
          <w:p w14:paraId="37CED8EB" w14:textId="77777777" w:rsidR="00DD2B7A" w:rsidRDefault="00000000">
            <w:pPr>
              <w:pStyle w:val="TableParagraph"/>
              <w:spacing w:line="276" w:lineRule="auto"/>
              <w:ind w:right="89"/>
              <w:jc w:val="both"/>
              <w:rPr>
                <w:sz w:val="24"/>
              </w:rPr>
            </w:pPr>
            <w:r>
              <w:rPr>
                <w:sz w:val="24"/>
              </w:rPr>
              <w:lastRenderedPageBreak/>
              <w:t>перцептивных действий - ориентировочная, обследование перцептивных свойств объекта на основе эталонов. Формирование наглядно-действенного мышления как отражения скрытых сущностных связей и отношений объектов происходит на основе развития восприятия и в ходе овладения ребенком</w:t>
            </w:r>
            <w:r>
              <w:rPr>
                <w:spacing w:val="-4"/>
                <w:sz w:val="24"/>
              </w:rPr>
              <w:t xml:space="preserve"> </w:t>
            </w:r>
            <w:r>
              <w:rPr>
                <w:sz w:val="24"/>
              </w:rPr>
              <w:t>предметно-орудийными</w:t>
            </w:r>
            <w:r>
              <w:rPr>
                <w:spacing w:val="-2"/>
                <w:sz w:val="24"/>
              </w:rPr>
              <w:t xml:space="preserve"> </w:t>
            </w:r>
            <w:r>
              <w:rPr>
                <w:sz w:val="24"/>
              </w:rPr>
              <w:t>действиями.</w:t>
            </w:r>
            <w:r>
              <w:rPr>
                <w:spacing w:val="-3"/>
                <w:sz w:val="24"/>
              </w:rPr>
              <w:t xml:space="preserve"> </w:t>
            </w:r>
            <w:r>
              <w:rPr>
                <w:sz w:val="24"/>
              </w:rPr>
              <w:t>Первоначально</w:t>
            </w:r>
            <w:r>
              <w:rPr>
                <w:spacing w:val="-3"/>
                <w:sz w:val="24"/>
              </w:rPr>
              <w:t xml:space="preserve"> </w:t>
            </w:r>
            <w:r>
              <w:rPr>
                <w:sz w:val="24"/>
              </w:rPr>
              <w:t>перцептивные</w:t>
            </w:r>
            <w:r>
              <w:rPr>
                <w:spacing w:val="-5"/>
                <w:sz w:val="24"/>
              </w:rPr>
              <w:t xml:space="preserve"> </w:t>
            </w:r>
            <w:r>
              <w:rPr>
                <w:sz w:val="24"/>
              </w:rPr>
              <w:t>действия</w:t>
            </w:r>
            <w:r>
              <w:rPr>
                <w:spacing w:val="-3"/>
                <w:sz w:val="24"/>
              </w:rPr>
              <w:t xml:space="preserve"> </w:t>
            </w:r>
            <w:r>
              <w:rPr>
                <w:sz w:val="24"/>
              </w:rPr>
              <w:t>представляют собой развернутые внешние действия. По мере овладения речью восприятие начинает приобретать черты произвольности. Слово начинает регулировать восприятие ребенка.</w:t>
            </w:r>
          </w:p>
          <w:p w14:paraId="156472F6" w14:textId="77777777" w:rsidR="00DD2B7A" w:rsidRDefault="00000000">
            <w:pPr>
              <w:pStyle w:val="TableParagraph"/>
              <w:spacing w:line="276" w:lineRule="auto"/>
              <w:ind w:right="90"/>
              <w:jc w:val="both"/>
              <w:rPr>
                <w:sz w:val="24"/>
              </w:rPr>
            </w:pPr>
            <w:r>
              <w:rPr>
                <w:sz w:val="24"/>
              </w:rPr>
              <w:t>По мере взросления и накопления опыта дети приобретают способность принимать и одновременно перерабатывать все больше информации, сопоставляя знание о части и целом. Появляются зачатки экспериментирования. Физический опыт становится основой обобщений. Последовательность овладения обобщениями: на основании цвета (от года до года и семи месяцев); на основании формы (от полутора до двух лет); функциональные обобщения (от двух до трех лет).</w:t>
            </w:r>
          </w:p>
          <w:p w14:paraId="499AF4B3" w14:textId="77777777" w:rsidR="00DD2B7A" w:rsidRDefault="00000000">
            <w:pPr>
              <w:pStyle w:val="TableParagraph"/>
              <w:spacing w:line="276" w:lineRule="auto"/>
              <w:ind w:right="85" w:firstLine="708"/>
              <w:jc w:val="both"/>
              <w:rPr>
                <w:sz w:val="24"/>
              </w:rPr>
            </w:pPr>
            <w:r>
              <w:rPr>
                <w:sz w:val="24"/>
              </w:rPr>
              <w:t xml:space="preserve">Особенности предметной деятельности: педантизм, рука подстраивается под предмет, функциональная сторона действия опережает </w:t>
            </w:r>
            <w:proofErr w:type="spellStart"/>
            <w:r>
              <w:rPr>
                <w:sz w:val="24"/>
              </w:rPr>
              <w:t>операциональную</w:t>
            </w:r>
            <w:proofErr w:type="spellEnd"/>
            <w:r>
              <w:rPr>
                <w:sz w:val="24"/>
              </w:rPr>
              <w:t xml:space="preserve"> (знание действия опережает его реализацию). Логика развития действия: неспецифичные действия - функциональные действия - выделение способа действия - перенос действия (с одного предмета на другой, из одной ситуации в другую). Предметно-орудийные действия формируются только в сотрудничестве со взрослым.</w:t>
            </w:r>
          </w:p>
          <w:p w14:paraId="58AA4CBE" w14:textId="77777777" w:rsidR="00DD2B7A" w:rsidRDefault="00000000">
            <w:pPr>
              <w:pStyle w:val="TableParagraph"/>
              <w:spacing w:line="276" w:lineRule="auto"/>
              <w:ind w:right="91" w:firstLine="708"/>
              <w:jc w:val="both"/>
              <w:rPr>
                <w:sz w:val="24"/>
              </w:rPr>
            </w:pPr>
            <w:r>
              <w:rPr>
                <w:sz w:val="24"/>
              </w:rPr>
              <w:t>Предметная деятельность становится основой развития наглядно-образного мышления через представления о цели действия и ожидаемом результате, выделение соотношений и связей между предметами, условий реализации действий.</w:t>
            </w:r>
          </w:p>
          <w:p w14:paraId="184F0D70" w14:textId="77777777" w:rsidR="00DD2B7A" w:rsidRDefault="00000000">
            <w:pPr>
              <w:pStyle w:val="TableParagraph"/>
              <w:spacing w:line="276" w:lineRule="auto"/>
              <w:ind w:right="84" w:firstLine="708"/>
              <w:jc w:val="both"/>
              <w:rPr>
                <w:sz w:val="24"/>
              </w:rPr>
            </w:pPr>
            <w:r>
              <w:rPr>
                <w:sz w:val="24"/>
              </w:rPr>
              <w:t>Второй год жизни - период интенсивного формирования речи, где можно выделить два основных этапа. Первый (от года до года и шести-восьми месяцев) - переходный, со следующими особенностями: интенсивное развитие понимания, активной речи почти нет; активная речь своеобразна по лексике, семантике, фонетике, грамматике, синтаксису. Второй период (от года и восьми месяцев до трех лет) - практическое овладение речью. Связи между</w:t>
            </w:r>
            <w:r>
              <w:rPr>
                <w:spacing w:val="-2"/>
                <w:sz w:val="24"/>
              </w:rPr>
              <w:t xml:space="preserve"> </w:t>
            </w:r>
            <w:r>
              <w:rPr>
                <w:sz w:val="24"/>
              </w:rPr>
              <w:t>предметом (действием) и словами, их обозначающими, формируются значительно быстрее, чем в конце первого года («взрыв наименований»). При этом понимание речи окружающих по-прежнему опережает умение говорить. Установлена четкая зависимость между качеством языковой стимуляции в домашнем окружении ребенка и развитием его речи. Дети усваивают названия предметов, действий, обозначения некоторых качеств и состояний. Благодаря этому можно организовать деятельность и поведение малышей, формировать и совершенствовать восприятие, в том числе составляющие основу сенсорного воспитания. Самые первые слова обозначают те предметы, с которыми ребенок может играть (мяч, машинка</w:t>
            </w:r>
            <w:r>
              <w:rPr>
                <w:spacing w:val="-3"/>
                <w:sz w:val="24"/>
              </w:rPr>
              <w:t xml:space="preserve"> </w:t>
            </w:r>
            <w:r>
              <w:rPr>
                <w:sz w:val="24"/>
              </w:rPr>
              <w:t>и</w:t>
            </w:r>
            <w:r>
              <w:rPr>
                <w:spacing w:val="-2"/>
                <w:sz w:val="24"/>
              </w:rPr>
              <w:t xml:space="preserve"> </w:t>
            </w:r>
            <w:r>
              <w:rPr>
                <w:sz w:val="24"/>
              </w:rPr>
              <w:t>т. п.).</w:t>
            </w:r>
            <w:r>
              <w:rPr>
                <w:spacing w:val="-1"/>
                <w:sz w:val="24"/>
              </w:rPr>
              <w:t xml:space="preserve"> </w:t>
            </w:r>
            <w:r>
              <w:rPr>
                <w:sz w:val="24"/>
              </w:rPr>
              <w:t>Поскольку</w:t>
            </w:r>
            <w:r>
              <w:rPr>
                <w:spacing w:val="-8"/>
                <w:sz w:val="24"/>
              </w:rPr>
              <w:t xml:space="preserve"> </w:t>
            </w:r>
            <w:r>
              <w:rPr>
                <w:sz w:val="24"/>
              </w:rPr>
              <w:t>в</w:t>
            </w:r>
            <w:r>
              <w:rPr>
                <w:spacing w:val="-1"/>
                <w:sz w:val="24"/>
              </w:rPr>
              <w:t xml:space="preserve"> </w:t>
            </w:r>
            <w:r>
              <w:rPr>
                <w:sz w:val="24"/>
              </w:rPr>
              <w:t>окружении каждого ребенка</w:t>
            </w:r>
            <w:r>
              <w:rPr>
                <w:spacing w:val="-1"/>
                <w:sz w:val="24"/>
              </w:rPr>
              <w:t xml:space="preserve"> </w:t>
            </w:r>
            <w:r>
              <w:rPr>
                <w:sz w:val="24"/>
              </w:rPr>
              <w:t>набор предметов, с</w:t>
            </w:r>
            <w:r>
              <w:rPr>
                <w:spacing w:val="-1"/>
                <w:sz w:val="24"/>
              </w:rPr>
              <w:t xml:space="preserve"> </w:t>
            </w:r>
            <w:r>
              <w:rPr>
                <w:sz w:val="24"/>
              </w:rPr>
              <w:t>которыми он</w:t>
            </w:r>
            <w:r>
              <w:rPr>
                <w:spacing w:val="-2"/>
                <w:sz w:val="24"/>
              </w:rPr>
              <w:t xml:space="preserve"> </w:t>
            </w:r>
            <w:r>
              <w:rPr>
                <w:sz w:val="24"/>
              </w:rPr>
              <w:t>может</w:t>
            </w:r>
            <w:r>
              <w:rPr>
                <w:spacing w:val="-2"/>
                <w:sz w:val="24"/>
              </w:rPr>
              <w:t xml:space="preserve"> </w:t>
            </w:r>
            <w:r>
              <w:rPr>
                <w:sz w:val="24"/>
              </w:rPr>
              <w:t>так</w:t>
            </w:r>
            <w:r>
              <w:rPr>
                <w:spacing w:val="-2"/>
                <w:sz w:val="24"/>
              </w:rPr>
              <w:t xml:space="preserve"> </w:t>
            </w:r>
            <w:r>
              <w:rPr>
                <w:sz w:val="24"/>
              </w:rPr>
              <w:t>или</w:t>
            </w:r>
            <w:r>
              <w:rPr>
                <w:spacing w:val="-1"/>
                <w:sz w:val="24"/>
              </w:rPr>
              <w:t xml:space="preserve"> </w:t>
            </w:r>
            <w:r>
              <w:rPr>
                <w:sz w:val="24"/>
              </w:rPr>
              <w:t>иначе</w:t>
            </w:r>
            <w:r>
              <w:rPr>
                <w:spacing w:val="-3"/>
                <w:sz w:val="24"/>
              </w:rPr>
              <w:t xml:space="preserve"> </w:t>
            </w:r>
            <w:r>
              <w:rPr>
                <w:sz w:val="24"/>
              </w:rPr>
              <w:t>взаимодействовать,</w:t>
            </w:r>
            <w:r>
              <w:rPr>
                <w:spacing w:val="-2"/>
                <w:sz w:val="24"/>
              </w:rPr>
              <w:t xml:space="preserve"> </w:t>
            </w:r>
            <w:r>
              <w:rPr>
                <w:sz w:val="24"/>
              </w:rPr>
              <w:t>различен,</w:t>
            </w:r>
            <w:r>
              <w:rPr>
                <w:spacing w:val="-2"/>
                <w:sz w:val="24"/>
              </w:rPr>
              <w:t xml:space="preserve"> </w:t>
            </w:r>
            <w:r>
              <w:rPr>
                <w:sz w:val="24"/>
              </w:rPr>
              <w:t>то</w:t>
            </w:r>
            <w:r>
              <w:rPr>
                <w:spacing w:val="-2"/>
                <w:sz w:val="24"/>
              </w:rPr>
              <w:t xml:space="preserve"> </w:t>
            </w:r>
            <w:r>
              <w:rPr>
                <w:sz w:val="24"/>
              </w:rPr>
              <w:t>и</w:t>
            </w:r>
            <w:r>
              <w:rPr>
                <w:spacing w:val="-1"/>
                <w:sz w:val="24"/>
              </w:rPr>
              <w:t xml:space="preserve"> </w:t>
            </w:r>
            <w:r>
              <w:rPr>
                <w:sz w:val="24"/>
              </w:rPr>
              <w:t>первоначальный</w:t>
            </w:r>
            <w:r>
              <w:rPr>
                <w:spacing w:val="-2"/>
                <w:sz w:val="24"/>
              </w:rPr>
              <w:t xml:space="preserve"> </w:t>
            </w:r>
            <w:r>
              <w:rPr>
                <w:sz w:val="24"/>
              </w:rPr>
              <w:t>словарный</w:t>
            </w:r>
            <w:r>
              <w:rPr>
                <w:spacing w:val="-2"/>
                <w:sz w:val="24"/>
              </w:rPr>
              <w:t xml:space="preserve"> </w:t>
            </w:r>
            <w:r>
              <w:rPr>
                <w:sz w:val="24"/>
              </w:rPr>
              <w:t>запас</w:t>
            </w:r>
            <w:r>
              <w:rPr>
                <w:spacing w:val="-3"/>
                <w:sz w:val="24"/>
              </w:rPr>
              <w:t xml:space="preserve"> </w:t>
            </w:r>
            <w:r>
              <w:rPr>
                <w:sz w:val="24"/>
              </w:rPr>
              <w:t>каждого ребенка уникален. Научившись употреблять слова применительно к определенной ситуации, дети вскоре начинают использовать их в описаниях других ситуаций, не замечая производимой нередко подмены их истинного значения. В процессе разнообразной деятельности со взрослыми дети усваивают, что одно и то же</w:t>
            </w:r>
            <w:r>
              <w:rPr>
                <w:spacing w:val="-1"/>
                <w:sz w:val="24"/>
              </w:rPr>
              <w:t xml:space="preserve"> </w:t>
            </w:r>
            <w:r>
              <w:rPr>
                <w:sz w:val="24"/>
              </w:rPr>
              <w:t>действие</w:t>
            </w:r>
            <w:r>
              <w:rPr>
                <w:spacing w:val="-1"/>
                <w:sz w:val="24"/>
              </w:rPr>
              <w:t xml:space="preserve"> </w:t>
            </w:r>
            <w:r>
              <w:rPr>
                <w:sz w:val="24"/>
              </w:rPr>
              <w:t>может относиться к разным</w:t>
            </w:r>
            <w:r>
              <w:rPr>
                <w:spacing w:val="-1"/>
                <w:sz w:val="24"/>
              </w:rPr>
              <w:t xml:space="preserve"> </w:t>
            </w:r>
            <w:r>
              <w:rPr>
                <w:sz w:val="24"/>
              </w:rPr>
              <w:t xml:space="preserve">предметам: «надень шапку, надень колечки на пирамидку и </w:t>
            </w:r>
            <w:proofErr w:type="gramStart"/>
            <w:r>
              <w:rPr>
                <w:sz w:val="24"/>
              </w:rPr>
              <w:t>т.д.</w:t>
            </w:r>
            <w:proofErr w:type="gramEnd"/>
            <w:r>
              <w:rPr>
                <w:sz w:val="24"/>
              </w:rPr>
              <w:t xml:space="preserve">». Важным приобретением речи и мышления является формирующаяся на втором году жизни способность обобщения. Слово в сознании ребенка начинает ассоциироваться не с одним предметом, а обозначать все предметы, относящиеся к этой группе, несмотря на различие по цвету, размеру и даже внешнему виду (кукла большая и маленькая). Активный словарь на протяжении года увеличивается неравномерно. К полутора годам он равен примерно </w:t>
            </w:r>
            <w:proofErr w:type="gramStart"/>
            <w:r>
              <w:rPr>
                <w:sz w:val="24"/>
              </w:rPr>
              <w:t>20-30</w:t>
            </w:r>
            <w:proofErr w:type="gramEnd"/>
            <w:r>
              <w:rPr>
                <w:sz w:val="24"/>
              </w:rPr>
              <w:t xml:space="preserve"> словам. После года активно используемый словарь состоит из </w:t>
            </w:r>
            <w:proofErr w:type="gramStart"/>
            <w:r>
              <w:rPr>
                <w:sz w:val="24"/>
              </w:rPr>
              <w:t>200-300</w:t>
            </w:r>
            <w:proofErr w:type="gramEnd"/>
            <w:r>
              <w:rPr>
                <w:sz w:val="24"/>
              </w:rPr>
              <w:t xml:space="preserve"> слов.</w:t>
            </w:r>
          </w:p>
          <w:p w14:paraId="2BC33132" w14:textId="77777777" w:rsidR="00DD2B7A" w:rsidRDefault="00000000">
            <w:pPr>
              <w:pStyle w:val="TableParagraph"/>
              <w:spacing w:line="276" w:lineRule="exact"/>
              <w:ind w:left="821"/>
              <w:jc w:val="both"/>
              <w:rPr>
                <w:sz w:val="24"/>
              </w:rPr>
            </w:pPr>
            <w:r>
              <w:rPr>
                <w:sz w:val="24"/>
              </w:rPr>
              <w:t>После</w:t>
            </w:r>
            <w:r>
              <w:rPr>
                <w:spacing w:val="-2"/>
                <w:sz w:val="24"/>
              </w:rPr>
              <w:t xml:space="preserve"> </w:t>
            </w:r>
            <w:r>
              <w:rPr>
                <w:sz w:val="24"/>
              </w:rPr>
              <w:t>полутора</w:t>
            </w:r>
            <w:r>
              <w:rPr>
                <w:spacing w:val="1"/>
                <w:sz w:val="24"/>
              </w:rPr>
              <w:t xml:space="preserve"> </w:t>
            </w:r>
            <w:r>
              <w:rPr>
                <w:sz w:val="24"/>
              </w:rPr>
              <w:t>лет</w:t>
            </w:r>
            <w:r>
              <w:rPr>
                <w:spacing w:val="3"/>
                <w:sz w:val="24"/>
              </w:rPr>
              <w:t xml:space="preserve"> </w:t>
            </w:r>
            <w:r>
              <w:rPr>
                <w:sz w:val="24"/>
              </w:rPr>
              <w:t>ребенок</w:t>
            </w:r>
            <w:r>
              <w:rPr>
                <w:spacing w:val="3"/>
                <w:sz w:val="24"/>
              </w:rPr>
              <w:t xml:space="preserve"> </w:t>
            </w:r>
            <w:r>
              <w:rPr>
                <w:sz w:val="24"/>
              </w:rPr>
              <w:t>чаще</w:t>
            </w:r>
            <w:r>
              <w:rPr>
                <w:spacing w:val="-2"/>
                <w:sz w:val="24"/>
              </w:rPr>
              <w:t xml:space="preserve"> </w:t>
            </w:r>
            <w:r>
              <w:rPr>
                <w:sz w:val="24"/>
              </w:rPr>
              <w:t>всего</w:t>
            </w:r>
            <w:r>
              <w:rPr>
                <w:spacing w:val="2"/>
                <w:sz w:val="24"/>
              </w:rPr>
              <w:t xml:space="preserve"> </w:t>
            </w:r>
            <w:r>
              <w:rPr>
                <w:sz w:val="24"/>
              </w:rPr>
              <w:t>воспроизводит</w:t>
            </w:r>
            <w:r>
              <w:rPr>
                <w:spacing w:val="3"/>
                <w:sz w:val="24"/>
              </w:rPr>
              <w:t xml:space="preserve"> </w:t>
            </w:r>
            <w:r>
              <w:rPr>
                <w:sz w:val="24"/>
              </w:rPr>
              <w:t>контур</w:t>
            </w:r>
            <w:r>
              <w:rPr>
                <w:spacing w:val="2"/>
                <w:sz w:val="24"/>
              </w:rPr>
              <w:t xml:space="preserve"> </w:t>
            </w:r>
            <w:r>
              <w:rPr>
                <w:sz w:val="24"/>
              </w:rPr>
              <w:t>слова</w:t>
            </w:r>
            <w:r>
              <w:rPr>
                <w:spacing w:val="-2"/>
                <w:sz w:val="24"/>
              </w:rPr>
              <w:t xml:space="preserve"> </w:t>
            </w:r>
            <w:r>
              <w:rPr>
                <w:sz w:val="24"/>
              </w:rPr>
              <w:t>(число</w:t>
            </w:r>
            <w:r>
              <w:rPr>
                <w:spacing w:val="2"/>
                <w:sz w:val="24"/>
              </w:rPr>
              <w:t xml:space="preserve"> </w:t>
            </w:r>
            <w:r>
              <w:rPr>
                <w:sz w:val="24"/>
              </w:rPr>
              <w:t>слогов),</w:t>
            </w:r>
            <w:r>
              <w:rPr>
                <w:spacing w:val="3"/>
                <w:sz w:val="24"/>
              </w:rPr>
              <w:t xml:space="preserve"> </w:t>
            </w:r>
            <w:r>
              <w:rPr>
                <w:spacing w:val="-2"/>
                <w:sz w:val="24"/>
              </w:rPr>
              <w:t>наполняя</w:t>
            </w:r>
          </w:p>
        </w:tc>
      </w:tr>
    </w:tbl>
    <w:p w14:paraId="781B60A4" w14:textId="77777777" w:rsidR="00DD2B7A" w:rsidRDefault="00DD2B7A">
      <w:pPr>
        <w:spacing w:line="276" w:lineRule="exact"/>
        <w:jc w:val="both"/>
        <w:rPr>
          <w:sz w:val="24"/>
        </w:rPr>
      </w:pPr>
    </w:p>
    <w:p w14:paraId="4D577AA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16E1FB0E" w14:textId="77777777">
        <w:trPr>
          <w:trHeight w:val="3811"/>
        </w:trPr>
        <w:tc>
          <w:tcPr>
            <w:tcW w:w="10680" w:type="dxa"/>
            <w:tcBorders>
              <w:top w:val="single" w:sz="4" w:space="0" w:color="000000"/>
              <w:left w:val="single" w:sz="4" w:space="0" w:color="000000"/>
              <w:bottom w:val="single" w:sz="4" w:space="0" w:color="000000"/>
              <w:right w:val="single" w:sz="4" w:space="0" w:color="000000"/>
            </w:tcBorders>
          </w:tcPr>
          <w:p w14:paraId="300A0582" w14:textId="77777777" w:rsidR="00DD2B7A" w:rsidRDefault="00000000">
            <w:pPr>
              <w:pStyle w:val="TableParagraph"/>
              <w:spacing w:line="265" w:lineRule="exact"/>
              <w:jc w:val="both"/>
              <w:rPr>
                <w:sz w:val="24"/>
              </w:rPr>
            </w:pPr>
            <w:r>
              <w:rPr>
                <w:sz w:val="24"/>
              </w:rPr>
              <w:t>его</w:t>
            </w:r>
            <w:r>
              <w:rPr>
                <w:spacing w:val="-10"/>
                <w:sz w:val="24"/>
              </w:rPr>
              <w:t xml:space="preserve"> </w:t>
            </w:r>
            <w:r>
              <w:rPr>
                <w:sz w:val="24"/>
              </w:rPr>
              <w:t>звуками-заместителями,</w:t>
            </w:r>
            <w:r>
              <w:rPr>
                <w:spacing w:val="-2"/>
                <w:sz w:val="24"/>
              </w:rPr>
              <w:t xml:space="preserve"> </w:t>
            </w:r>
            <w:r>
              <w:rPr>
                <w:sz w:val="24"/>
              </w:rPr>
              <w:t>более</w:t>
            </w:r>
            <w:r>
              <w:rPr>
                <w:spacing w:val="-10"/>
                <w:sz w:val="24"/>
              </w:rPr>
              <w:t xml:space="preserve"> </w:t>
            </w:r>
            <w:r>
              <w:rPr>
                <w:sz w:val="24"/>
              </w:rPr>
              <w:t>или</w:t>
            </w:r>
            <w:r>
              <w:rPr>
                <w:spacing w:val="-2"/>
                <w:sz w:val="24"/>
              </w:rPr>
              <w:t xml:space="preserve"> </w:t>
            </w:r>
            <w:r>
              <w:rPr>
                <w:sz w:val="24"/>
              </w:rPr>
              <w:t>менее</w:t>
            </w:r>
            <w:r>
              <w:rPr>
                <w:spacing w:val="-8"/>
                <w:sz w:val="24"/>
              </w:rPr>
              <w:t xml:space="preserve"> </w:t>
            </w:r>
            <w:r>
              <w:rPr>
                <w:sz w:val="24"/>
              </w:rPr>
              <w:t>близкими</w:t>
            </w:r>
            <w:r>
              <w:rPr>
                <w:spacing w:val="-6"/>
                <w:sz w:val="24"/>
              </w:rPr>
              <w:t xml:space="preserve"> </w:t>
            </w:r>
            <w:r>
              <w:rPr>
                <w:sz w:val="24"/>
              </w:rPr>
              <w:t>по</w:t>
            </w:r>
            <w:r>
              <w:rPr>
                <w:spacing w:val="-6"/>
                <w:sz w:val="24"/>
              </w:rPr>
              <w:t xml:space="preserve"> </w:t>
            </w:r>
            <w:r>
              <w:rPr>
                <w:sz w:val="24"/>
              </w:rPr>
              <w:t>звучанию</w:t>
            </w:r>
            <w:r>
              <w:rPr>
                <w:spacing w:val="-4"/>
                <w:sz w:val="24"/>
              </w:rPr>
              <w:t xml:space="preserve"> </w:t>
            </w:r>
            <w:r>
              <w:rPr>
                <w:sz w:val="24"/>
              </w:rPr>
              <w:t>слышимому</w:t>
            </w:r>
            <w:r>
              <w:rPr>
                <w:spacing w:val="-9"/>
                <w:sz w:val="24"/>
              </w:rPr>
              <w:t xml:space="preserve"> </w:t>
            </w:r>
            <w:r>
              <w:rPr>
                <w:spacing w:val="-2"/>
                <w:sz w:val="24"/>
              </w:rPr>
              <w:t>образцу.</w:t>
            </w:r>
          </w:p>
          <w:p w14:paraId="0B820AB8" w14:textId="77777777" w:rsidR="00DD2B7A" w:rsidRDefault="00000000">
            <w:pPr>
              <w:pStyle w:val="TableParagraph"/>
              <w:spacing w:before="36" w:line="276" w:lineRule="auto"/>
              <w:ind w:right="84" w:firstLine="708"/>
              <w:jc w:val="both"/>
              <w:rPr>
                <w:sz w:val="24"/>
              </w:rPr>
            </w:pPr>
            <w:r>
              <w:rPr>
                <w:sz w:val="24"/>
              </w:rPr>
              <w:t>У двухлетних детей предметная игра становится более сложной, содержательной. В полтора года дети узнают о предназначении многих вещей, закрепленном в культуре их социального окружения, и с этих пор игра становится все более символической.</w:t>
            </w:r>
            <w:r>
              <w:rPr>
                <w:spacing w:val="40"/>
                <w:sz w:val="24"/>
              </w:rPr>
              <w:t xml:space="preserve"> </w:t>
            </w:r>
            <w:r>
              <w:rPr>
                <w:sz w:val="24"/>
              </w:rPr>
              <w:t>Образы, которые используют дети в своих играх, похожи на реальные предметы. Этапы развития игры в раннем детстве:</w:t>
            </w:r>
            <w:r>
              <w:rPr>
                <w:spacing w:val="40"/>
                <w:sz w:val="24"/>
              </w:rPr>
              <w:t xml:space="preserve"> </w:t>
            </w:r>
            <w:r>
              <w:rPr>
                <w:sz w:val="24"/>
              </w:rPr>
              <w:t>на</w:t>
            </w:r>
            <w:r>
              <w:rPr>
                <w:spacing w:val="40"/>
                <w:sz w:val="24"/>
              </w:rPr>
              <w:t xml:space="preserve"> </w:t>
            </w:r>
            <w:r>
              <w:rPr>
                <w:sz w:val="24"/>
              </w:rPr>
              <w:t>первом этапе (один год) игра носит узко-подражательный характер, представляет собой специфическое манипулирование предметом, сначала строго определенным, который показал взрослый, а затем и другими. На втором этапе репертуар предметных действий расширяется, и уже</w:t>
            </w:r>
            <w:r>
              <w:rPr>
                <w:spacing w:val="40"/>
                <w:sz w:val="24"/>
              </w:rPr>
              <w:t xml:space="preserve"> </w:t>
            </w:r>
            <w:r>
              <w:rPr>
                <w:sz w:val="24"/>
              </w:rPr>
              <w:t>не</w:t>
            </w:r>
            <w:r>
              <w:rPr>
                <w:spacing w:val="-1"/>
                <w:sz w:val="24"/>
              </w:rPr>
              <w:t xml:space="preserve"> </w:t>
            </w:r>
            <w:r>
              <w:rPr>
                <w:sz w:val="24"/>
              </w:rPr>
              <w:t>только сам</w:t>
            </w:r>
            <w:r>
              <w:rPr>
                <w:spacing w:val="-1"/>
                <w:sz w:val="24"/>
              </w:rPr>
              <w:t xml:space="preserve"> </w:t>
            </w:r>
            <w:r>
              <w:rPr>
                <w:sz w:val="24"/>
              </w:rPr>
              <w:t>предмет,</w:t>
            </w:r>
            <w:r>
              <w:rPr>
                <w:spacing w:val="-2"/>
                <w:sz w:val="24"/>
              </w:rPr>
              <w:t xml:space="preserve"> </w:t>
            </w:r>
            <w:r>
              <w:rPr>
                <w:sz w:val="24"/>
              </w:rPr>
              <w:t>но и указание</w:t>
            </w:r>
            <w:r>
              <w:rPr>
                <w:spacing w:val="-1"/>
                <w:sz w:val="24"/>
              </w:rPr>
              <w:t xml:space="preserve"> </w:t>
            </w:r>
            <w:r>
              <w:rPr>
                <w:sz w:val="24"/>
              </w:rPr>
              <w:t>взрослого вызывают действия</w:t>
            </w:r>
            <w:r>
              <w:rPr>
                <w:spacing w:val="-3"/>
                <w:sz w:val="24"/>
              </w:rPr>
              <w:t xml:space="preserve"> </w:t>
            </w:r>
            <w:r>
              <w:rPr>
                <w:sz w:val="24"/>
              </w:rPr>
              <w:t>и</w:t>
            </w:r>
            <w:r>
              <w:rPr>
                <w:spacing w:val="-4"/>
                <w:sz w:val="24"/>
              </w:rPr>
              <w:t xml:space="preserve"> </w:t>
            </w:r>
            <w:r>
              <w:rPr>
                <w:sz w:val="24"/>
              </w:rPr>
              <w:t>сложные</w:t>
            </w:r>
            <w:r>
              <w:rPr>
                <w:spacing w:val="-2"/>
                <w:sz w:val="24"/>
              </w:rPr>
              <w:t xml:space="preserve"> </w:t>
            </w:r>
            <w:r>
              <w:rPr>
                <w:sz w:val="24"/>
              </w:rPr>
              <w:t>цепочки</w:t>
            </w:r>
            <w:r>
              <w:rPr>
                <w:spacing w:val="-2"/>
                <w:sz w:val="24"/>
              </w:rPr>
              <w:t xml:space="preserve"> </w:t>
            </w:r>
            <w:r>
              <w:rPr>
                <w:sz w:val="24"/>
              </w:rPr>
              <w:t>действий. На третьем этапе (от полутора до трех лет) возникают элементы воображаемой ситуации, составляющей отличительную особенность игры: замещение одного предмета другим.</w:t>
            </w:r>
          </w:p>
        </w:tc>
      </w:tr>
      <w:tr w:rsidR="00DD2B7A" w14:paraId="35A9E7EC" w14:textId="77777777">
        <w:trPr>
          <w:trHeight w:val="3489"/>
        </w:trPr>
        <w:tc>
          <w:tcPr>
            <w:tcW w:w="10680" w:type="dxa"/>
            <w:tcBorders>
              <w:top w:val="single" w:sz="4" w:space="0" w:color="000000"/>
              <w:left w:val="single" w:sz="4" w:space="0" w:color="000000"/>
              <w:bottom w:val="single" w:sz="4" w:space="0" w:color="000000"/>
              <w:right w:val="single" w:sz="4" w:space="0" w:color="000000"/>
            </w:tcBorders>
          </w:tcPr>
          <w:p w14:paraId="76690320" w14:textId="77777777" w:rsidR="00DD2B7A" w:rsidRDefault="00000000">
            <w:pPr>
              <w:pStyle w:val="TableParagraph"/>
              <w:spacing w:line="276" w:lineRule="auto"/>
              <w:ind w:right="92" w:firstLine="708"/>
              <w:jc w:val="both"/>
              <w:rPr>
                <w:sz w:val="24"/>
              </w:rPr>
            </w:pPr>
            <w:r>
              <w:rPr>
                <w:b/>
                <w:i/>
                <w:sz w:val="24"/>
              </w:rPr>
              <w:t xml:space="preserve">Навыки. </w:t>
            </w:r>
            <w:r>
              <w:rPr>
                <w:sz w:val="24"/>
              </w:rPr>
              <w:t>Дети осваивают действия с разнообразными игрушками: разборными (пирамиды, матрешки и др.), строительным материалом и сюжетными игрушками (куклы с атрибутами к ним и пр.). Эти действия ребенок воспроизводит и после показа взрослого, и путем отсроченного подражания. Постепенно, из отдельных действий складываются «цепочки», и малыш</w:t>
            </w:r>
            <w:r>
              <w:rPr>
                <w:spacing w:val="40"/>
                <w:sz w:val="24"/>
              </w:rPr>
              <w:t xml:space="preserve"> </w:t>
            </w:r>
            <w:r>
              <w:rPr>
                <w:sz w:val="24"/>
              </w:rPr>
              <w:t>учится доводить предметные действия до результата: заполняет колечками всю пирамиду, подбирая их по цвету и размеру, из строительного материала возводит по образцу забор, паровозик, башенку и другие несложные постройки. Дети активно воспроизводят бытовые действия, доминирует подражание взрослому. Дети начинают переносить</w:t>
            </w:r>
            <w:r>
              <w:rPr>
                <w:spacing w:val="40"/>
                <w:sz w:val="24"/>
              </w:rPr>
              <w:t xml:space="preserve"> </w:t>
            </w:r>
            <w:r>
              <w:rPr>
                <w:sz w:val="24"/>
              </w:rPr>
              <w:t>разученное действие с одной игрушкой (кукла) на другие (мишки, зайцы и другие мягкие игрушки); они активно ищут предмет, необходимый для завершения действия (одеяло, чтобы уложить куклу спать; мисочку, чтобы накормить мишку).</w:t>
            </w:r>
          </w:p>
        </w:tc>
      </w:tr>
      <w:tr w:rsidR="00DD2B7A" w14:paraId="10194048" w14:textId="77777777">
        <w:trPr>
          <w:trHeight w:val="5714"/>
        </w:trPr>
        <w:tc>
          <w:tcPr>
            <w:tcW w:w="10680" w:type="dxa"/>
            <w:tcBorders>
              <w:top w:val="single" w:sz="4" w:space="0" w:color="000000"/>
              <w:left w:val="single" w:sz="4" w:space="0" w:color="000000"/>
              <w:bottom w:val="single" w:sz="4" w:space="0" w:color="000000"/>
              <w:right w:val="single" w:sz="4" w:space="0" w:color="000000"/>
            </w:tcBorders>
          </w:tcPr>
          <w:p w14:paraId="523327F8" w14:textId="77777777" w:rsidR="00DD2B7A" w:rsidRDefault="00000000">
            <w:pPr>
              <w:pStyle w:val="TableParagraph"/>
              <w:spacing w:line="276" w:lineRule="auto"/>
              <w:ind w:right="90" w:firstLine="708"/>
              <w:jc w:val="both"/>
              <w:rPr>
                <w:sz w:val="24"/>
              </w:rPr>
            </w:pPr>
            <w:r>
              <w:rPr>
                <w:b/>
                <w:i/>
                <w:sz w:val="24"/>
              </w:rPr>
              <w:t>Коммуникация и социализация</w:t>
            </w:r>
            <w:r>
              <w:rPr>
                <w:b/>
                <w:sz w:val="24"/>
              </w:rPr>
              <w:t xml:space="preserve">. </w:t>
            </w:r>
            <w:r>
              <w:rPr>
                <w:sz w:val="24"/>
              </w:rPr>
              <w:t>Формируется ситуативно-деловое общение со взрослым, основными характеристиками которого являются: стремление привлечь внимание к своей деятельности;</w:t>
            </w:r>
            <w:r>
              <w:rPr>
                <w:spacing w:val="26"/>
                <w:sz w:val="24"/>
              </w:rPr>
              <w:t xml:space="preserve"> </w:t>
            </w:r>
            <w:r>
              <w:rPr>
                <w:sz w:val="24"/>
              </w:rPr>
              <w:t>поиск</w:t>
            </w:r>
            <w:r>
              <w:rPr>
                <w:spacing w:val="28"/>
                <w:sz w:val="24"/>
              </w:rPr>
              <w:t xml:space="preserve"> </w:t>
            </w:r>
            <w:r>
              <w:rPr>
                <w:sz w:val="24"/>
              </w:rPr>
              <w:t>оценки</w:t>
            </w:r>
            <w:r>
              <w:rPr>
                <w:spacing w:val="29"/>
                <w:sz w:val="24"/>
              </w:rPr>
              <w:t xml:space="preserve"> </w:t>
            </w:r>
            <w:r>
              <w:rPr>
                <w:sz w:val="24"/>
              </w:rPr>
              <w:t>своих</w:t>
            </w:r>
            <w:r>
              <w:rPr>
                <w:spacing w:val="36"/>
                <w:sz w:val="24"/>
              </w:rPr>
              <w:t xml:space="preserve"> </w:t>
            </w:r>
            <w:r>
              <w:rPr>
                <w:sz w:val="24"/>
              </w:rPr>
              <w:t>успехов;</w:t>
            </w:r>
            <w:r>
              <w:rPr>
                <w:spacing w:val="32"/>
                <w:sz w:val="24"/>
              </w:rPr>
              <w:t xml:space="preserve"> </w:t>
            </w:r>
            <w:r>
              <w:rPr>
                <w:sz w:val="24"/>
              </w:rPr>
              <w:t>обращение</w:t>
            </w:r>
            <w:r>
              <w:rPr>
                <w:spacing w:val="26"/>
                <w:sz w:val="24"/>
              </w:rPr>
              <w:t xml:space="preserve"> </w:t>
            </w:r>
            <w:r>
              <w:rPr>
                <w:sz w:val="24"/>
              </w:rPr>
              <w:t>за</w:t>
            </w:r>
            <w:r>
              <w:rPr>
                <w:spacing w:val="23"/>
                <w:sz w:val="24"/>
              </w:rPr>
              <w:t xml:space="preserve"> </w:t>
            </w:r>
            <w:r>
              <w:rPr>
                <w:sz w:val="24"/>
              </w:rPr>
              <w:t>поддержкой</w:t>
            </w:r>
            <w:r>
              <w:rPr>
                <w:spacing w:val="31"/>
                <w:sz w:val="24"/>
              </w:rPr>
              <w:t xml:space="preserve"> </w:t>
            </w:r>
            <w:r>
              <w:rPr>
                <w:sz w:val="24"/>
              </w:rPr>
              <w:t>в</w:t>
            </w:r>
            <w:r>
              <w:rPr>
                <w:spacing w:val="26"/>
                <w:sz w:val="24"/>
              </w:rPr>
              <w:t xml:space="preserve"> </w:t>
            </w:r>
            <w:r>
              <w:rPr>
                <w:sz w:val="24"/>
              </w:rPr>
              <w:t>случае</w:t>
            </w:r>
            <w:r>
              <w:rPr>
                <w:spacing w:val="26"/>
                <w:sz w:val="24"/>
              </w:rPr>
              <w:t xml:space="preserve"> </w:t>
            </w:r>
            <w:r>
              <w:rPr>
                <w:sz w:val="24"/>
              </w:rPr>
              <w:t>неуспеха;</w:t>
            </w:r>
            <w:r>
              <w:rPr>
                <w:spacing w:val="31"/>
                <w:sz w:val="24"/>
              </w:rPr>
              <w:t xml:space="preserve"> </w:t>
            </w:r>
            <w:r>
              <w:rPr>
                <w:sz w:val="24"/>
              </w:rPr>
              <w:t>отказ</w:t>
            </w:r>
            <w:r>
              <w:rPr>
                <w:spacing w:val="28"/>
                <w:sz w:val="24"/>
              </w:rPr>
              <w:t xml:space="preserve"> </w:t>
            </w:r>
            <w:r>
              <w:rPr>
                <w:sz w:val="24"/>
              </w:rPr>
              <w:t>от</w:t>
            </w:r>
          </w:p>
          <w:p w14:paraId="0F9129C4" w14:textId="77777777" w:rsidR="00DD2B7A" w:rsidRDefault="00000000">
            <w:pPr>
              <w:pStyle w:val="TableParagraph"/>
              <w:spacing w:line="276" w:lineRule="auto"/>
              <w:ind w:right="89"/>
              <w:jc w:val="both"/>
              <w:rPr>
                <w:sz w:val="24"/>
              </w:rPr>
            </w:pPr>
            <w:r>
              <w:rPr>
                <w:sz w:val="24"/>
              </w:rPr>
              <w:t>«чистой» ласки, но принятие ее как поощрение своих достижений. Принципиально важной является позиция ребенка ориентации на образец взрослого, позиция подражания и</w:t>
            </w:r>
            <w:r>
              <w:rPr>
                <w:spacing w:val="40"/>
                <w:sz w:val="24"/>
              </w:rPr>
              <w:t xml:space="preserve"> </w:t>
            </w:r>
            <w:r>
              <w:rPr>
                <w:sz w:val="24"/>
              </w:rPr>
              <w:t xml:space="preserve">сотрудничества, признания позитивного авторитета взрослого. Формирования эмоциональной привязанности: индивидуализация привязанности; снижение сепарационной тревоги. Появляются первые социальные эмоции, возникающие преимущественно по типу заражения: сочувствие, </w:t>
            </w:r>
            <w:proofErr w:type="spellStart"/>
            <w:r>
              <w:rPr>
                <w:sz w:val="24"/>
              </w:rPr>
              <w:t>сорадование</w:t>
            </w:r>
            <w:proofErr w:type="spellEnd"/>
            <w:r>
              <w:rPr>
                <w:sz w:val="24"/>
              </w:rPr>
              <w:t>. На втором году жизни у детей при направленной работе взрослого формируются навыки взаимодействия со сверстниками: появляется игра рядом; дети могут самостоятельно играть друг с другом в разученные ранее при помощи взрослого игры («Прятки», «Догонялки»).</w:t>
            </w:r>
          </w:p>
          <w:p w14:paraId="4EFC016B" w14:textId="77777777" w:rsidR="00DD2B7A" w:rsidRDefault="00000000">
            <w:pPr>
              <w:pStyle w:val="TableParagraph"/>
              <w:spacing w:line="276" w:lineRule="auto"/>
              <w:ind w:right="87" w:firstLine="708"/>
              <w:jc w:val="both"/>
              <w:rPr>
                <w:sz w:val="24"/>
              </w:rPr>
            </w:pPr>
            <w:r>
              <w:rPr>
                <w:sz w:val="24"/>
              </w:rPr>
              <w:t>Общение детей в течение дня возникает, как правило, в процессе предметно-игровой деятельности и режимных моментах, а поскольку предметно-игровые действия и самообслуживание только формируются, самостоятельность, заинтересованность в их выполнении следует всячески оберегать. Детей приучают соблюдать «дисциплину расстояния», и они осваивают умение играть и действовать рядом, не мешая друг другу, вести себя в группе соответствующим образом: не лезть в тарелку</w:t>
            </w:r>
            <w:r>
              <w:rPr>
                <w:spacing w:val="-8"/>
                <w:sz w:val="24"/>
              </w:rPr>
              <w:t xml:space="preserve"> </w:t>
            </w:r>
            <w:r>
              <w:rPr>
                <w:sz w:val="24"/>
              </w:rPr>
              <w:t>соседа,</w:t>
            </w:r>
            <w:r>
              <w:rPr>
                <w:spacing w:val="-1"/>
                <w:sz w:val="24"/>
              </w:rPr>
              <w:t xml:space="preserve"> </w:t>
            </w:r>
            <w:r>
              <w:rPr>
                <w:sz w:val="24"/>
              </w:rPr>
              <w:t>подвинуться на</w:t>
            </w:r>
            <w:r>
              <w:rPr>
                <w:spacing w:val="-5"/>
                <w:sz w:val="24"/>
              </w:rPr>
              <w:t xml:space="preserve"> </w:t>
            </w:r>
            <w:r>
              <w:rPr>
                <w:sz w:val="24"/>
              </w:rPr>
              <w:t>диванчике,</w:t>
            </w:r>
            <w:r>
              <w:rPr>
                <w:spacing w:val="-1"/>
                <w:sz w:val="24"/>
              </w:rPr>
              <w:t xml:space="preserve"> </w:t>
            </w:r>
            <w:r>
              <w:rPr>
                <w:sz w:val="24"/>
              </w:rPr>
              <w:t>чтобы</w:t>
            </w:r>
            <w:r>
              <w:rPr>
                <w:spacing w:val="-1"/>
                <w:sz w:val="24"/>
              </w:rPr>
              <w:t xml:space="preserve"> </w:t>
            </w:r>
            <w:r>
              <w:rPr>
                <w:sz w:val="24"/>
              </w:rPr>
              <w:t>мог</w:t>
            </w:r>
            <w:r>
              <w:rPr>
                <w:spacing w:val="-1"/>
                <w:sz w:val="24"/>
              </w:rPr>
              <w:t xml:space="preserve"> </w:t>
            </w:r>
            <w:r>
              <w:rPr>
                <w:sz w:val="24"/>
              </w:rPr>
              <w:t>сесть еще</w:t>
            </w:r>
            <w:r>
              <w:rPr>
                <w:spacing w:val="-5"/>
                <w:sz w:val="24"/>
              </w:rPr>
              <w:t xml:space="preserve"> </w:t>
            </w:r>
            <w:r>
              <w:rPr>
                <w:sz w:val="24"/>
              </w:rPr>
              <w:t>один ребенок,</w:t>
            </w:r>
            <w:r>
              <w:rPr>
                <w:spacing w:val="-1"/>
                <w:sz w:val="24"/>
              </w:rPr>
              <w:t xml:space="preserve"> </w:t>
            </w:r>
            <w:r>
              <w:rPr>
                <w:sz w:val="24"/>
              </w:rPr>
              <w:t>не</w:t>
            </w:r>
            <w:r>
              <w:rPr>
                <w:spacing w:val="-4"/>
                <w:sz w:val="24"/>
              </w:rPr>
              <w:t xml:space="preserve"> </w:t>
            </w:r>
            <w:r>
              <w:rPr>
                <w:sz w:val="24"/>
              </w:rPr>
              <w:t>шуметь в спальне</w:t>
            </w:r>
            <w:r>
              <w:rPr>
                <w:spacing w:val="-9"/>
                <w:sz w:val="24"/>
              </w:rPr>
              <w:t xml:space="preserve"> </w:t>
            </w:r>
            <w:r>
              <w:rPr>
                <w:sz w:val="24"/>
              </w:rPr>
              <w:t>и</w:t>
            </w:r>
          </w:p>
          <w:p w14:paraId="34CF4F12" w14:textId="77777777" w:rsidR="00DD2B7A" w:rsidRDefault="00000000">
            <w:pPr>
              <w:pStyle w:val="TableParagraph"/>
              <w:spacing w:line="275" w:lineRule="exact"/>
              <w:jc w:val="both"/>
              <w:rPr>
                <w:sz w:val="24"/>
              </w:rPr>
            </w:pPr>
            <w:proofErr w:type="gramStart"/>
            <w:r>
              <w:rPr>
                <w:sz w:val="24"/>
              </w:rPr>
              <w:t>т.д.</w:t>
            </w:r>
            <w:proofErr w:type="gramEnd"/>
            <w:r>
              <w:rPr>
                <w:spacing w:val="-8"/>
                <w:sz w:val="24"/>
              </w:rPr>
              <w:t xml:space="preserve"> </w:t>
            </w:r>
            <w:r>
              <w:rPr>
                <w:sz w:val="24"/>
              </w:rPr>
              <w:t>При</w:t>
            </w:r>
            <w:r>
              <w:rPr>
                <w:spacing w:val="-6"/>
                <w:sz w:val="24"/>
              </w:rPr>
              <w:t xml:space="preserve"> </w:t>
            </w:r>
            <w:r>
              <w:rPr>
                <w:sz w:val="24"/>
              </w:rPr>
              <w:t>этом</w:t>
            </w:r>
            <w:r>
              <w:rPr>
                <w:spacing w:val="-6"/>
                <w:sz w:val="24"/>
              </w:rPr>
              <w:t xml:space="preserve"> </w:t>
            </w:r>
            <w:r>
              <w:rPr>
                <w:sz w:val="24"/>
              </w:rPr>
              <w:t>они</w:t>
            </w:r>
            <w:r>
              <w:rPr>
                <w:spacing w:val="-8"/>
                <w:sz w:val="24"/>
              </w:rPr>
              <w:t xml:space="preserve"> </w:t>
            </w:r>
            <w:r>
              <w:rPr>
                <w:sz w:val="24"/>
              </w:rPr>
              <w:t>пользуются</w:t>
            </w:r>
            <w:r>
              <w:rPr>
                <w:spacing w:val="-4"/>
                <w:sz w:val="24"/>
              </w:rPr>
              <w:t xml:space="preserve"> </w:t>
            </w:r>
            <w:r>
              <w:rPr>
                <w:sz w:val="24"/>
              </w:rPr>
              <w:t>простыми</w:t>
            </w:r>
            <w:r>
              <w:rPr>
                <w:spacing w:val="-6"/>
                <w:sz w:val="24"/>
              </w:rPr>
              <w:t xml:space="preserve"> </w:t>
            </w:r>
            <w:r>
              <w:rPr>
                <w:sz w:val="24"/>
              </w:rPr>
              <w:t>словами:</w:t>
            </w:r>
            <w:r>
              <w:rPr>
                <w:spacing w:val="5"/>
                <w:sz w:val="24"/>
              </w:rPr>
              <w:t xml:space="preserve"> </w:t>
            </w:r>
            <w:r>
              <w:rPr>
                <w:sz w:val="24"/>
              </w:rPr>
              <w:t>«на»</w:t>
            </w:r>
            <w:r>
              <w:rPr>
                <w:spacing w:val="-15"/>
                <w:sz w:val="24"/>
              </w:rPr>
              <w:t xml:space="preserve"> </w:t>
            </w:r>
            <w:r>
              <w:rPr>
                <w:sz w:val="24"/>
              </w:rPr>
              <w:t>(«возьми»), «дай»,</w:t>
            </w:r>
            <w:r>
              <w:rPr>
                <w:spacing w:val="4"/>
                <w:sz w:val="24"/>
              </w:rPr>
              <w:t xml:space="preserve"> </w:t>
            </w:r>
            <w:r>
              <w:rPr>
                <w:sz w:val="24"/>
              </w:rPr>
              <w:t>«пусти»,</w:t>
            </w:r>
            <w:r>
              <w:rPr>
                <w:spacing w:val="3"/>
                <w:sz w:val="24"/>
              </w:rPr>
              <w:t xml:space="preserve"> </w:t>
            </w:r>
            <w:r>
              <w:rPr>
                <w:sz w:val="24"/>
              </w:rPr>
              <w:t>«не</w:t>
            </w:r>
            <w:r>
              <w:rPr>
                <w:spacing w:val="-8"/>
                <w:sz w:val="24"/>
              </w:rPr>
              <w:t xml:space="preserve"> </w:t>
            </w:r>
            <w:r>
              <w:rPr>
                <w:sz w:val="24"/>
              </w:rPr>
              <w:t>хочу»</w:t>
            </w:r>
            <w:r>
              <w:rPr>
                <w:spacing w:val="-10"/>
                <w:sz w:val="24"/>
              </w:rPr>
              <w:t xml:space="preserve"> </w:t>
            </w:r>
            <w:r>
              <w:rPr>
                <w:sz w:val="24"/>
              </w:rPr>
              <w:t>и</w:t>
            </w:r>
            <w:r>
              <w:rPr>
                <w:spacing w:val="-5"/>
                <w:sz w:val="24"/>
              </w:rPr>
              <w:t xml:space="preserve"> др.</w:t>
            </w:r>
          </w:p>
        </w:tc>
      </w:tr>
      <w:tr w:rsidR="00DD2B7A" w14:paraId="50B602ED" w14:textId="77777777">
        <w:trPr>
          <w:trHeight w:val="952"/>
        </w:trPr>
        <w:tc>
          <w:tcPr>
            <w:tcW w:w="10680" w:type="dxa"/>
            <w:tcBorders>
              <w:top w:val="single" w:sz="4" w:space="0" w:color="000000"/>
              <w:left w:val="single" w:sz="4" w:space="0" w:color="000000"/>
              <w:bottom w:val="single" w:sz="4" w:space="0" w:color="000000"/>
              <w:right w:val="single" w:sz="4" w:space="0" w:color="000000"/>
            </w:tcBorders>
          </w:tcPr>
          <w:p w14:paraId="33C3BC5C" w14:textId="77777777" w:rsidR="00DD2B7A" w:rsidRDefault="00000000">
            <w:pPr>
              <w:pStyle w:val="TableParagraph"/>
              <w:tabs>
                <w:tab w:val="left" w:pos="2796"/>
                <w:tab w:val="left" w:pos="4191"/>
                <w:tab w:val="left" w:pos="5585"/>
                <w:tab w:val="left" w:pos="7148"/>
                <w:tab w:val="left" w:pos="8272"/>
                <w:tab w:val="left" w:pos="9683"/>
              </w:tabs>
              <w:spacing w:line="276" w:lineRule="auto"/>
              <w:ind w:right="96" w:firstLine="708"/>
              <w:jc w:val="right"/>
              <w:rPr>
                <w:sz w:val="24"/>
              </w:rPr>
            </w:pPr>
            <w:r>
              <w:rPr>
                <w:b/>
                <w:i/>
                <w:spacing w:val="-2"/>
                <w:sz w:val="24"/>
              </w:rPr>
              <w:lastRenderedPageBreak/>
              <w:t>Саморегуляция</w:t>
            </w:r>
            <w:r>
              <w:rPr>
                <w:b/>
                <w:spacing w:val="-2"/>
                <w:sz w:val="24"/>
              </w:rPr>
              <w:t>.</w:t>
            </w:r>
            <w:r>
              <w:rPr>
                <w:b/>
                <w:sz w:val="24"/>
              </w:rPr>
              <w:tab/>
            </w:r>
            <w:r>
              <w:rPr>
                <w:spacing w:val="-2"/>
                <w:sz w:val="24"/>
              </w:rPr>
              <w:t>Овладение</w:t>
            </w:r>
            <w:r>
              <w:rPr>
                <w:sz w:val="24"/>
              </w:rPr>
              <w:tab/>
            </w:r>
            <w:r>
              <w:rPr>
                <w:spacing w:val="-2"/>
                <w:sz w:val="24"/>
              </w:rPr>
              <w:t>туалетным</w:t>
            </w:r>
            <w:r>
              <w:rPr>
                <w:sz w:val="24"/>
              </w:rPr>
              <w:tab/>
            </w:r>
            <w:r>
              <w:rPr>
                <w:spacing w:val="-2"/>
                <w:sz w:val="24"/>
              </w:rPr>
              <w:t>поведением.</w:t>
            </w:r>
            <w:r>
              <w:rPr>
                <w:sz w:val="24"/>
              </w:rPr>
              <w:tab/>
            </w:r>
            <w:r>
              <w:rPr>
                <w:spacing w:val="-2"/>
                <w:sz w:val="24"/>
              </w:rPr>
              <w:t>Ребенок</w:t>
            </w:r>
            <w:r>
              <w:rPr>
                <w:sz w:val="24"/>
              </w:rPr>
              <w:tab/>
            </w:r>
            <w:r>
              <w:rPr>
                <w:spacing w:val="-2"/>
                <w:sz w:val="24"/>
              </w:rPr>
              <w:t>овладевает</w:t>
            </w:r>
            <w:r>
              <w:rPr>
                <w:sz w:val="24"/>
              </w:rPr>
              <w:tab/>
            </w:r>
            <w:r>
              <w:rPr>
                <w:spacing w:val="-2"/>
                <w:sz w:val="24"/>
              </w:rPr>
              <w:t xml:space="preserve">умением </w:t>
            </w:r>
            <w:r>
              <w:rPr>
                <w:sz w:val="24"/>
              </w:rPr>
              <w:t>самостоятельно</w:t>
            </w:r>
            <w:r>
              <w:rPr>
                <w:spacing w:val="40"/>
                <w:sz w:val="24"/>
              </w:rPr>
              <w:t xml:space="preserve"> </w:t>
            </w:r>
            <w:r>
              <w:rPr>
                <w:sz w:val="24"/>
              </w:rPr>
              <w:t>есть</w:t>
            </w:r>
            <w:r>
              <w:rPr>
                <w:spacing w:val="40"/>
                <w:sz w:val="24"/>
              </w:rPr>
              <w:t xml:space="preserve"> </w:t>
            </w:r>
            <w:r>
              <w:rPr>
                <w:sz w:val="24"/>
              </w:rPr>
              <w:t>любые</w:t>
            </w:r>
            <w:r>
              <w:rPr>
                <w:spacing w:val="40"/>
                <w:sz w:val="24"/>
              </w:rPr>
              <w:t xml:space="preserve"> </w:t>
            </w:r>
            <w:r>
              <w:rPr>
                <w:sz w:val="24"/>
              </w:rPr>
              <w:t>виды</w:t>
            </w:r>
            <w:r>
              <w:rPr>
                <w:spacing w:val="40"/>
                <w:sz w:val="24"/>
              </w:rPr>
              <w:t xml:space="preserve"> </w:t>
            </w:r>
            <w:r>
              <w:rPr>
                <w:sz w:val="24"/>
              </w:rPr>
              <w:t>пищи,</w:t>
            </w:r>
            <w:r>
              <w:rPr>
                <w:spacing w:val="40"/>
                <w:sz w:val="24"/>
              </w:rPr>
              <w:t xml:space="preserve"> </w:t>
            </w:r>
            <w:r>
              <w:rPr>
                <w:sz w:val="24"/>
              </w:rPr>
              <w:t>умыться</w:t>
            </w:r>
            <w:r>
              <w:rPr>
                <w:spacing w:val="40"/>
                <w:sz w:val="24"/>
              </w:rPr>
              <w:t xml:space="preserve"> </w:t>
            </w:r>
            <w:r>
              <w:rPr>
                <w:sz w:val="24"/>
              </w:rPr>
              <w:t>и</w:t>
            </w:r>
            <w:r>
              <w:rPr>
                <w:spacing w:val="40"/>
                <w:sz w:val="24"/>
              </w:rPr>
              <w:t xml:space="preserve"> </w:t>
            </w:r>
            <w:r>
              <w:rPr>
                <w:sz w:val="24"/>
              </w:rPr>
              <w:t>мыть</w:t>
            </w:r>
            <w:r>
              <w:rPr>
                <w:spacing w:val="40"/>
                <w:sz w:val="24"/>
              </w:rPr>
              <w:t xml:space="preserve"> </w:t>
            </w:r>
            <w:r>
              <w:rPr>
                <w:sz w:val="24"/>
              </w:rPr>
              <w:t>руки,</w:t>
            </w:r>
            <w:r>
              <w:rPr>
                <w:spacing w:val="40"/>
                <w:sz w:val="24"/>
              </w:rPr>
              <w:t xml:space="preserve"> </w:t>
            </w:r>
            <w:r>
              <w:rPr>
                <w:sz w:val="24"/>
              </w:rPr>
              <w:t>приобретает</w:t>
            </w:r>
            <w:r>
              <w:rPr>
                <w:spacing w:val="40"/>
                <w:sz w:val="24"/>
              </w:rPr>
              <w:t xml:space="preserve"> </w:t>
            </w:r>
            <w:r>
              <w:rPr>
                <w:sz w:val="24"/>
              </w:rPr>
              <w:t>навыки</w:t>
            </w:r>
            <w:r>
              <w:rPr>
                <w:spacing w:val="40"/>
                <w:sz w:val="24"/>
              </w:rPr>
              <w:t xml:space="preserve"> </w:t>
            </w:r>
            <w:r>
              <w:rPr>
                <w:sz w:val="24"/>
              </w:rPr>
              <w:t>опрятности.</w:t>
            </w:r>
          </w:p>
          <w:p w14:paraId="771DE3B8" w14:textId="77777777" w:rsidR="00DD2B7A" w:rsidRDefault="00000000">
            <w:pPr>
              <w:pStyle w:val="TableParagraph"/>
              <w:tabs>
                <w:tab w:val="left" w:pos="2316"/>
                <w:tab w:val="left" w:pos="4661"/>
                <w:tab w:val="left" w:pos="5634"/>
                <w:tab w:val="left" w:pos="6152"/>
                <w:tab w:val="left" w:pos="8557"/>
                <w:tab w:val="left" w:pos="10334"/>
              </w:tabs>
              <w:spacing w:line="275" w:lineRule="exact"/>
              <w:ind w:left="0" w:right="92"/>
              <w:jc w:val="right"/>
              <w:rPr>
                <w:sz w:val="24"/>
              </w:rPr>
            </w:pPr>
            <w:r>
              <w:rPr>
                <w:spacing w:val="-2"/>
                <w:sz w:val="24"/>
              </w:rPr>
              <w:t>Совершенствуется</w:t>
            </w:r>
            <w:r>
              <w:rPr>
                <w:sz w:val="24"/>
              </w:rPr>
              <w:tab/>
            </w:r>
            <w:r>
              <w:rPr>
                <w:spacing w:val="-2"/>
                <w:sz w:val="24"/>
              </w:rPr>
              <w:t>самостоятельность</w:t>
            </w:r>
            <w:r>
              <w:rPr>
                <w:sz w:val="24"/>
              </w:rPr>
              <w:tab/>
            </w:r>
            <w:r>
              <w:rPr>
                <w:spacing w:val="-2"/>
                <w:sz w:val="24"/>
              </w:rPr>
              <w:t>детей</w:t>
            </w:r>
            <w:r>
              <w:rPr>
                <w:sz w:val="24"/>
              </w:rPr>
              <w:tab/>
            </w:r>
            <w:r>
              <w:rPr>
                <w:spacing w:val="-10"/>
                <w:sz w:val="24"/>
              </w:rPr>
              <w:t>в</w:t>
            </w:r>
            <w:r>
              <w:rPr>
                <w:sz w:val="24"/>
              </w:rPr>
              <w:tab/>
            </w:r>
            <w:r>
              <w:rPr>
                <w:spacing w:val="-2"/>
                <w:sz w:val="24"/>
              </w:rPr>
              <w:t>предметно-игровой</w:t>
            </w:r>
            <w:r>
              <w:rPr>
                <w:sz w:val="24"/>
              </w:rPr>
              <w:tab/>
            </w:r>
            <w:r>
              <w:rPr>
                <w:spacing w:val="-2"/>
                <w:sz w:val="24"/>
              </w:rPr>
              <w:t>деятельности</w:t>
            </w:r>
            <w:r>
              <w:rPr>
                <w:sz w:val="24"/>
              </w:rPr>
              <w:tab/>
            </w:r>
            <w:r>
              <w:rPr>
                <w:spacing w:val="-10"/>
                <w:sz w:val="24"/>
              </w:rPr>
              <w:t>и</w:t>
            </w:r>
          </w:p>
        </w:tc>
      </w:tr>
    </w:tbl>
    <w:p w14:paraId="719B2C51" w14:textId="77777777" w:rsidR="00DD2B7A" w:rsidRDefault="00DD2B7A">
      <w:pPr>
        <w:spacing w:line="275" w:lineRule="exact"/>
        <w:jc w:val="right"/>
        <w:rPr>
          <w:sz w:val="24"/>
        </w:rPr>
      </w:pPr>
    </w:p>
    <w:p w14:paraId="690000A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240611C9" w14:textId="77777777">
        <w:trPr>
          <w:trHeight w:val="1269"/>
        </w:trPr>
        <w:tc>
          <w:tcPr>
            <w:tcW w:w="10680" w:type="dxa"/>
            <w:tcBorders>
              <w:top w:val="single" w:sz="4" w:space="0" w:color="000000"/>
              <w:left w:val="single" w:sz="4" w:space="0" w:color="000000"/>
              <w:bottom w:val="single" w:sz="4" w:space="0" w:color="000000"/>
              <w:right w:val="single" w:sz="4" w:space="0" w:color="000000"/>
            </w:tcBorders>
          </w:tcPr>
          <w:p w14:paraId="40270AB9" w14:textId="77777777" w:rsidR="00DD2B7A" w:rsidRDefault="00000000">
            <w:pPr>
              <w:pStyle w:val="TableParagraph"/>
              <w:spacing w:line="276" w:lineRule="auto"/>
              <w:ind w:right="93"/>
              <w:jc w:val="both"/>
              <w:rPr>
                <w:sz w:val="24"/>
              </w:rPr>
            </w:pPr>
            <w:r>
              <w:rPr>
                <w:sz w:val="24"/>
              </w:rPr>
              <w:t>самообслуживании.</w:t>
            </w:r>
            <w:r>
              <w:rPr>
                <w:spacing w:val="-1"/>
                <w:sz w:val="24"/>
              </w:rPr>
              <w:t xml:space="preserve"> </w:t>
            </w:r>
            <w:r>
              <w:rPr>
                <w:sz w:val="24"/>
              </w:rPr>
              <w:t>С</w:t>
            </w:r>
            <w:r>
              <w:rPr>
                <w:spacing w:val="-1"/>
                <w:sz w:val="24"/>
              </w:rPr>
              <w:t xml:space="preserve"> </w:t>
            </w:r>
            <w:r>
              <w:rPr>
                <w:sz w:val="24"/>
              </w:rPr>
              <w:t>одной стороны,</w:t>
            </w:r>
            <w:r>
              <w:rPr>
                <w:spacing w:val="-2"/>
                <w:sz w:val="24"/>
              </w:rPr>
              <w:t xml:space="preserve"> </w:t>
            </w:r>
            <w:r>
              <w:rPr>
                <w:sz w:val="24"/>
              </w:rPr>
              <w:t>возрастает</w:t>
            </w:r>
            <w:r>
              <w:rPr>
                <w:spacing w:val="-1"/>
                <w:sz w:val="24"/>
              </w:rPr>
              <w:t xml:space="preserve"> </w:t>
            </w:r>
            <w:r>
              <w:rPr>
                <w:sz w:val="24"/>
              </w:rPr>
              <w:t>самостоятельность ребенка</w:t>
            </w:r>
            <w:r>
              <w:rPr>
                <w:spacing w:val="-2"/>
                <w:sz w:val="24"/>
              </w:rPr>
              <w:t xml:space="preserve"> </w:t>
            </w:r>
            <w:r>
              <w:rPr>
                <w:sz w:val="24"/>
              </w:rPr>
              <w:t>во</w:t>
            </w:r>
            <w:r>
              <w:rPr>
                <w:spacing w:val="-2"/>
                <w:sz w:val="24"/>
              </w:rPr>
              <w:t xml:space="preserve"> </w:t>
            </w:r>
            <w:r>
              <w:rPr>
                <w:sz w:val="24"/>
              </w:rPr>
              <w:t>всех сферах жизни,</w:t>
            </w:r>
            <w:r>
              <w:rPr>
                <w:spacing w:val="-1"/>
                <w:sz w:val="24"/>
              </w:rPr>
              <w:t xml:space="preserve"> </w:t>
            </w:r>
            <w:r>
              <w:rPr>
                <w:sz w:val="24"/>
              </w:rPr>
              <w:t>с другой — он осваивает правила поведения в группе (играть рядом, не мешая другим, помогать, если это</w:t>
            </w:r>
            <w:r>
              <w:rPr>
                <w:spacing w:val="36"/>
                <w:sz w:val="24"/>
              </w:rPr>
              <w:t xml:space="preserve"> </w:t>
            </w:r>
            <w:r>
              <w:rPr>
                <w:sz w:val="24"/>
              </w:rPr>
              <w:t>понятно</w:t>
            </w:r>
            <w:r>
              <w:rPr>
                <w:spacing w:val="39"/>
                <w:sz w:val="24"/>
              </w:rPr>
              <w:t xml:space="preserve"> </w:t>
            </w:r>
            <w:r>
              <w:rPr>
                <w:sz w:val="24"/>
              </w:rPr>
              <w:t>и</w:t>
            </w:r>
            <w:r>
              <w:rPr>
                <w:spacing w:val="37"/>
                <w:sz w:val="24"/>
              </w:rPr>
              <w:t xml:space="preserve"> </w:t>
            </w:r>
            <w:r>
              <w:rPr>
                <w:sz w:val="24"/>
              </w:rPr>
              <w:t>несложно).</w:t>
            </w:r>
            <w:r>
              <w:rPr>
                <w:spacing w:val="36"/>
                <w:sz w:val="24"/>
              </w:rPr>
              <w:t xml:space="preserve"> </w:t>
            </w:r>
            <w:r>
              <w:rPr>
                <w:sz w:val="24"/>
              </w:rPr>
              <w:t>Все</w:t>
            </w:r>
            <w:r>
              <w:rPr>
                <w:spacing w:val="35"/>
                <w:sz w:val="24"/>
              </w:rPr>
              <w:t xml:space="preserve"> </w:t>
            </w:r>
            <w:r>
              <w:rPr>
                <w:sz w:val="24"/>
              </w:rPr>
              <w:t>это</w:t>
            </w:r>
            <w:r>
              <w:rPr>
                <w:spacing w:val="36"/>
                <w:sz w:val="24"/>
              </w:rPr>
              <w:t xml:space="preserve"> </w:t>
            </w:r>
            <w:r>
              <w:rPr>
                <w:sz w:val="24"/>
              </w:rPr>
              <w:t>является</w:t>
            </w:r>
            <w:r>
              <w:rPr>
                <w:spacing w:val="40"/>
                <w:sz w:val="24"/>
              </w:rPr>
              <w:t xml:space="preserve"> </w:t>
            </w:r>
            <w:r>
              <w:rPr>
                <w:sz w:val="24"/>
              </w:rPr>
              <w:t>основой</w:t>
            </w:r>
            <w:r>
              <w:rPr>
                <w:spacing w:val="37"/>
                <w:sz w:val="24"/>
              </w:rPr>
              <w:t xml:space="preserve"> </w:t>
            </w:r>
            <w:r>
              <w:rPr>
                <w:sz w:val="24"/>
              </w:rPr>
              <w:t>для</w:t>
            </w:r>
            <w:r>
              <w:rPr>
                <w:spacing w:val="36"/>
                <w:sz w:val="24"/>
              </w:rPr>
              <w:t xml:space="preserve"> </w:t>
            </w:r>
            <w:r>
              <w:rPr>
                <w:sz w:val="24"/>
              </w:rPr>
              <w:t>развития</w:t>
            </w:r>
            <w:r>
              <w:rPr>
                <w:spacing w:val="32"/>
                <w:sz w:val="24"/>
              </w:rPr>
              <w:t xml:space="preserve"> </w:t>
            </w:r>
            <w:r>
              <w:rPr>
                <w:sz w:val="24"/>
              </w:rPr>
              <w:t>в</w:t>
            </w:r>
            <w:r>
              <w:rPr>
                <w:spacing w:val="35"/>
                <w:sz w:val="24"/>
              </w:rPr>
              <w:t xml:space="preserve"> </w:t>
            </w:r>
            <w:r>
              <w:rPr>
                <w:sz w:val="24"/>
              </w:rPr>
              <w:t>будущем</w:t>
            </w:r>
            <w:r>
              <w:rPr>
                <w:spacing w:val="36"/>
                <w:sz w:val="24"/>
              </w:rPr>
              <w:t xml:space="preserve"> </w:t>
            </w:r>
            <w:r>
              <w:rPr>
                <w:sz w:val="24"/>
              </w:rPr>
              <w:t>совместной</w:t>
            </w:r>
            <w:r>
              <w:rPr>
                <w:spacing w:val="40"/>
                <w:sz w:val="24"/>
              </w:rPr>
              <w:t xml:space="preserve"> </w:t>
            </w:r>
            <w:r>
              <w:rPr>
                <w:sz w:val="24"/>
              </w:rPr>
              <w:t>игровой</w:t>
            </w:r>
          </w:p>
          <w:p w14:paraId="34D32A2F" w14:textId="77777777" w:rsidR="00DD2B7A" w:rsidRDefault="00000000">
            <w:pPr>
              <w:pStyle w:val="TableParagraph"/>
              <w:rPr>
                <w:sz w:val="24"/>
              </w:rPr>
            </w:pPr>
            <w:r>
              <w:rPr>
                <w:spacing w:val="-2"/>
                <w:sz w:val="24"/>
              </w:rPr>
              <w:t>деятельности.</w:t>
            </w:r>
          </w:p>
        </w:tc>
      </w:tr>
      <w:tr w:rsidR="00DD2B7A" w14:paraId="418074FE" w14:textId="77777777">
        <w:trPr>
          <w:trHeight w:val="952"/>
        </w:trPr>
        <w:tc>
          <w:tcPr>
            <w:tcW w:w="10680" w:type="dxa"/>
            <w:tcBorders>
              <w:top w:val="single" w:sz="4" w:space="0" w:color="000000"/>
              <w:left w:val="single" w:sz="4" w:space="0" w:color="000000"/>
              <w:bottom w:val="single" w:sz="4" w:space="0" w:color="000000"/>
              <w:right w:val="single" w:sz="4" w:space="0" w:color="000000"/>
            </w:tcBorders>
          </w:tcPr>
          <w:p w14:paraId="17E51527" w14:textId="77777777" w:rsidR="00DD2B7A" w:rsidRDefault="00000000">
            <w:pPr>
              <w:pStyle w:val="TableParagraph"/>
              <w:spacing w:line="265" w:lineRule="exact"/>
              <w:ind w:left="821"/>
              <w:rPr>
                <w:sz w:val="24"/>
              </w:rPr>
            </w:pPr>
            <w:r>
              <w:rPr>
                <w:b/>
                <w:i/>
                <w:sz w:val="24"/>
              </w:rPr>
              <w:t>Личность.</w:t>
            </w:r>
            <w:r>
              <w:rPr>
                <w:b/>
                <w:i/>
                <w:spacing w:val="-4"/>
                <w:sz w:val="24"/>
              </w:rPr>
              <w:t xml:space="preserve"> </w:t>
            </w:r>
            <w:r>
              <w:rPr>
                <w:sz w:val="24"/>
              </w:rPr>
              <w:t>Появляются</w:t>
            </w:r>
            <w:r>
              <w:rPr>
                <w:spacing w:val="-8"/>
                <w:sz w:val="24"/>
              </w:rPr>
              <w:t xml:space="preserve"> </w:t>
            </w:r>
            <w:r>
              <w:rPr>
                <w:sz w:val="24"/>
              </w:rPr>
              <w:t>представления</w:t>
            </w:r>
            <w:r>
              <w:rPr>
                <w:spacing w:val="-5"/>
                <w:sz w:val="24"/>
              </w:rPr>
              <w:t xml:space="preserve"> </w:t>
            </w:r>
            <w:r>
              <w:rPr>
                <w:sz w:val="24"/>
              </w:rPr>
              <w:t>о</w:t>
            </w:r>
            <w:r>
              <w:rPr>
                <w:spacing w:val="-5"/>
                <w:sz w:val="24"/>
              </w:rPr>
              <w:t xml:space="preserve"> </w:t>
            </w:r>
            <w:r>
              <w:rPr>
                <w:sz w:val="24"/>
              </w:rPr>
              <w:t>себе,</w:t>
            </w:r>
            <w:r>
              <w:rPr>
                <w:spacing w:val="-1"/>
                <w:sz w:val="24"/>
              </w:rPr>
              <w:t xml:space="preserve"> </w:t>
            </w:r>
            <w:r>
              <w:rPr>
                <w:sz w:val="24"/>
              </w:rPr>
              <w:t>в</w:t>
            </w:r>
            <w:r>
              <w:rPr>
                <w:spacing w:val="-6"/>
                <w:sz w:val="24"/>
              </w:rPr>
              <w:t xml:space="preserve"> </w:t>
            </w:r>
            <w:r>
              <w:rPr>
                <w:sz w:val="24"/>
              </w:rPr>
              <w:t>том</w:t>
            </w:r>
            <w:r>
              <w:rPr>
                <w:spacing w:val="-3"/>
                <w:sz w:val="24"/>
              </w:rPr>
              <w:t xml:space="preserve"> </w:t>
            </w:r>
            <w:r>
              <w:rPr>
                <w:sz w:val="24"/>
              </w:rPr>
              <w:t>числе</w:t>
            </w:r>
            <w:r>
              <w:rPr>
                <w:spacing w:val="-6"/>
                <w:sz w:val="24"/>
              </w:rPr>
              <w:t xml:space="preserve"> </w:t>
            </w:r>
            <w:r>
              <w:rPr>
                <w:sz w:val="24"/>
              </w:rPr>
              <w:t>как</w:t>
            </w:r>
            <w:r>
              <w:rPr>
                <w:spacing w:val="-4"/>
                <w:sz w:val="24"/>
              </w:rPr>
              <w:t xml:space="preserve"> </w:t>
            </w:r>
            <w:r>
              <w:rPr>
                <w:sz w:val="24"/>
              </w:rPr>
              <w:t>представителе</w:t>
            </w:r>
            <w:r>
              <w:rPr>
                <w:spacing w:val="-5"/>
                <w:sz w:val="24"/>
              </w:rPr>
              <w:t xml:space="preserve"> </w:t>
            </w:r>
            <w:r>
              <w:rPr>
                <w:spacing w:val="-2"/>
                <w:sz w:val="24"/>
              </w:rPr>
              <w:t>пола.</w:t>
            </w:r>
          </w:p>
          <w:p w14:paraId="4A69376F" w14:textId="77777777" w:rsidR="00DD2B7A" w:rsidRDefault="00000000">
            <w:pPr>
              <w:pStyle w:val="TableParagraph"/>
              <w:tabs>
                <w:tab w:val="left" w:pos="2092"/>
                <w:tab w:val="left" w:pos="2777"/>
                <w:tab w:val="left" w:pos="4289"/>
                <w:tab w:val="left" w:pos="5482"/>
                <w:tab w:val="left" w:pos="7314"/>
                <w:tab w:val="left" w:pos="7633"/>
                <w:tab w:val="left" w:pos="9126"/>
              </w:tabs>
              <w:spacing w:before="36" w:line="266" w:lineRule="auto"/>
              <w:ind w:right="99"/>
              <w:rPr>
                <w:sz w:val="24"/>
              </w:rPr>
            </w:pPr>
            <w:r>
              <w:rPr>
                <w:spacing w:val="-2"/>
                <w:sz w:val="24"/>
              </w:rPr>
              <w:t>Разворачиваются</w:t>
            </w:r>
            <w:r>
              <w:rPr>
                <w:sz w:val="24"/>
              </w:rPr>
              <w:tab/>
            </w:r>
            <w:r>
              <w:rPr>
                <w:spacing w:val="-4"/>
                <w:sz w:val="24"/>
              </w:rPr>
              <w:t>ярко</w:t>
            </w:r>
            <w:r>
              <w:rPr>
                <w:sz w:val="24"/>
              </w:rPr>
              <w:tab/>
            </w:r>
            <w:r>
              <w:rPr>
                <w:spacing w:val="-2"/>
                <w:sz w:val="24"/>
              </w:rPr>
              <w:t>выраженные</w:t>
            </w:r>
            <w:r>
              <w:rPr>
                <w:sz w:val="24"/>
              </w:rPr>
              <w:tab/>
            </w:r>
            <w:r>
              <w:rPr>
                <w:spacing w:val="-2"/>
                <w:sz w:val="24"/>
              </w:rPr>
              <w:t>процессы</w:t>
            </w:r>
            <w:r>
              <w:rPr>
                <w:sz w:val="24"/>
              </w:rPr>
              <w:tab/>
            </w:r>
            <w:r>
              <w:rPr>
                <w:spacing w:val="-2"/>
                <w:sz w:val="24"/>
              </w:rPr>
              <w:t>идентификации</w:t>
            </w:r>
            <w:r>
              <w:rPr>
                <w:sz w:val="24"/>
              </w:rPr>
              <w:tab/>
            </w:r>
            <w:r>
              <w:rPr>
                <w:spacing w:val="-10"/>
                <w:sz w:val="24"/>
              </w:rPr>
              <w:t>с</w:t>
            </w:r>
            <w:r>
              <w:rPr>
                <w:sz w:val="24"/>
              </w:rPr>
              <w:tab/>
            </w:r>
            <w:r>
              <w:rPr>
                <w:spacing w:val="-2"/>
                <w:sz w:val="24"/>
              </w:rPr>
              <w:t>родителями.</w:t>
            </w:r>
            <w:r>
              <w:rPr>
                <w:sz w:val="24"/>
              </w:rPr>
              <w:tab/>
            </w:r>
            <w:r>
              <w:rPr>
                <w:spacing w:val="-2"/>
                <w:sz w:val="24"/>
              </w:rPr>
              <w:t xml:space="preserve">Формируются </w:t>
            </w:r>
            <w:r>
              <w:rPr>
                <w:sz w:val="24"/>
              </w:rPr>
              <w:t>предпосылки самосознания через осуществление эффективных предметных действий.</w:t>
            </w:r>
          </w:p>
        </w:tc>
      </w:tr>
    </w:tbl>
    <w:p w14:paraId="7814FBAD" w14:textId="77777777" w:rsidR="00DD2B7A" w:rsidRDefault="00DD2B7A">
      <w:pPr>
        <w:pStyle w:val="a5"/>
        <w:spacing w:before="102"/>
        <w:rPr>
          <w:b/>
          <w:sz w:val="20"/>
        </w:rPr>
      </w:pPr>
    </w:p>
    <w:p w14:paraId="5808200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742F1848" w14:textId="77777777">
        <w:trPr>
          <w:trHeight w:val="316"/>
        </w:trPr>
        <w:tc>
          <w:tcPr>
            <w:tcW w:w="10680" w:type="dxa"/>
            <w:tcBorders>
              <w:top w:val="single" w:sz="4" w:space="0" w:color="000000"/>
              <w:left w:val="single" w:sz="4" w:space="0" w:color="000000"/>
              <w:bottom w:val="single" w:sz="4" w:space="0" w:color="000000"/>
              <w:right w:val="single" w:sz="4" w:space="0" w:color="000000"/>
            </w:tcBorders>
          </w:tcPr>
          <w:p w14:paraId="4AC1498A" w14:textId="77777777" w:rsidR="00DD2B7A" w:rsidRDefault="00000000">
            <w:pPr>
              <w:pStyle w:val="TableParagraph"/>
              <w:spacing w:line="270" w:lineRule="exact"/>
              <w:ind w:left="2638"/>
              <w:rPr>
                <w:b/>
                <w:sz w:val="24"/>
              </w:rPr>
            </w:pPr>
            <w:r>
              <w:rPr>
                <w:b/>
                <w:sz w:val="24"/>
              </w:rPr>
              <w:t>1.3.2.</w:t>
            </w:r>
            <w:r>
              <w:rPr>
                <w:b/>
                <w:spacing w:val="-5"/>
                <w:sz w:val="24"/>
              </w:rPr>
              <w:t xml:space="preserve"> </w:t>
            </w:r>
            <w:r>
              <w:rPr>
                <w:b/>
                <w:sz w:val="24"/>
              </w:rPr>
              <w:t>Первая</w:t>
            </w:r>
            <w:r>
              <w:rPr>
                <w:b/>
                <w:spacing w:val="-5"/>
                <w:sz w:val="24"/>
              </w:rPr>
              <w:t xml:space="preserve"> </w:t>
            </w:r>
            <w:r>
              <w:rPr>
                <w:b/>
                <w:sz w:val="24"/>
              </w:rPr>
              <w:t>младшая</w:t>
            </w:r>
            <w:r>
              <w:rPr>
                <w:b/>
                <w:spacing w:val="-1"/>
                <w:sz w:val="24"/>
              </w:rPr>
              <w:t xml:space="preserve"> </w:t>
            </w:r>
            <w:r>
              <w:rPr>
                <w:b/>
                <w:sz w:val="24"/>
              </w:rPr>
              <w:t>группа</w:t>
            </w:r>
            <w:r>
              <w:rPr>
                <w:b/>
                <w:spacing w:val="-2"/>
                <w:sz w:val="24"/>
              </w:rPr>
              <w:t xml:space="preserve"> </w:t>
            </w:r>
            <w:r>
              <w:rPr>
                <w:b/>
                <w:sz w:val="24"/>
              </w:rPr>
              <w:t>(третий</w:t>
            </w:r>
            <w:r>
              <w:rPr>
                <w:b/>
                <w:spacing w:val="-3"/>
                <w:sz w:val="24"/>
              </w:rPr>
              <w:t xml:space="preserve"> </w:t>
            </w:r>
            <w:r>
              <w:rPr>
                <w:b/>
                <w:sz w:val="24"/>
              </w:rPr>
              <w:t>год</w:t>
            </w:r>
            <w:r>
              <w:rPr>
                <w:b/>
                <w:spacing w:val="-5"/>
                <w:sz w:val="24"/>
              </w:rPr>
              <w:t xml:space="preserve"> </w:t>
            </w:r>
            <w:r>
              <w:rPr>
                <w:b/>
                <w:spacing w:val="-2"/>
                <w:sz w:val="24"/>
              </w:rPr>
              <w:t>жизни)</w:t>
            </w:r>
          </w:p>
        </w:tc>
      </w:tr>
      <w:tr w:rsidR="00DD2B7A" w14:paraId="61A906F1" w14:textId="77777777">
        <w:trPr>
          <w:trHeight w:val="636"/>
        </w:trPr>
        <w:tc>
          <w:tcPr>
            <w:tcW w:w="10680" w:type="dxa"/>
            <w:tcBorders>
              <w:top w:val="single" w:sz="4" w:space="0" w:color="000000"/>
              <w:left w:val="single" w:sz="4" w:space="0" w:color="000000"/>
              <w:bottom w:val="single" w:sz="4" w:space="0" w:color="000000"/>
              <w:right w:val="single" w:sz="4" w:space="0" w:color="000000"/>
            </w:tcBorders>
          </w:tcPr>
          <w:p w14:paraId="4DC38A9A" w14:textId="77777777" w:rsidR="00DD2B7A" w:rsidRDefault="00000000">
            <w:pPr>
              <w:pStyle w:val="TableParagraph"/>
              <w:spacing w:line="271" w:lineRule="auto"/>
              <w:ind w:right="136" w:firstLine="708"/>
              <w:rPr>
                <w:sz w:val="24"/>
              </w:rPr>
            </w:pPr>
            <w:proofErr w:type="spellStart"/>
            <w:r>
              <w:rPr>
                <w:b/>
                <w:i/>
                <w:sz w:val="24"/>
              </w:rPr>
              <w:t>Росто</w:t>
            </w:r>
            <w:proofErr w:type="spellEnd"/>
            <w:r>
              <w:rPr>
                <w:b/>
                <w:i/>
                <w:sz w:val="24"/>
              </w:rPr>
              <w:t xml:space="preserve">-весовые характеристики </w:t>
            </w:r>
            <w:r>
              <w:rPr>
                <w:sz w:val="24"/>
              </w:rPr>
              <w:t>Средний вес мальчиков составляет 14,9 кг, девочек – 14,8</w:t>
            </w:r>
            <w:r>
              <w:rPr>
                <w:spacing w:val="40"/>
                <w:sz w:val="24"/>
              </w:rPr>
              <w:t xml:space="preserve"> </w:t>
            </w:r>
            <w:r>
              <w:rPr>
                <w:sz w:val="24"/>
              </w:rPr>
              <w:t>кг. Средняя длина тела у мальчиков до 95,7 см, у</w:t>
            </w:r>
            <w:r>
              <w:rPr>
                <w:spacing w:val="-1"/>
                <w:sz w:val="24"/>
              </w:rPr>
              <w:t xml:space="preserve"> </w:t>
            </w:r>
            <w:r>
              <w:rPr>
                <w:sz w:val="24"/>
              </w:rPr>
              <w:t>девочек – 97,3 см.</w:t>
            </w:r>
          </w:p>
        </w:tc>
      </w:tr>
      <w:tr w:rsidR="00DD2B7A" w14:paraId="3C4D9A9A" w14:textId="77777777">
        <w:trPr>
          <w:trHeight w:val="952"/>
        </w:trPr>
        <w:tc>
          <w:tcPr>
            <w:tcW w:w="10680" w:type="dxa"/>
            <w:tcBorders>
              <w:top w:val="single" w:sz="4" w:space="0" w:color="000000"/>
              <w:left w:val="single" w:sz="4" w:space="0" w:color="000000"/>
              <w:bottom w:val="single" w:sz="4" w:space="0" w:color="000000"/>
              <w:right w:val="single" w:sz="4" w:space="0" w:color="000000"/>
            </w:tcBorders>
          </w:tcPr>
          <w:p w14:paraId="2C7C32F4" w14:textId="77777777" w:rsidR="00DD2B7A" w:rsidRDefault="00000000">
            <w:pPr>
              <w:pStyle w:val="TableParagraph"/>
              <w:spacing w:line="270" w:lineRule="exact"/>
              <w:ind w:left="821"/>
              <w:rPr>
                <w:sz w:val="24"/>
              </w:rPr>
            </w:pPr>
            <w:r>
              <w:rPr>
                <w:b/>
                <w:i/>
                <w:sz w:val="24"/>
              </w:rPr>
              <w:t>Функциональное</w:t>
            </w:r>
            <w:r>
              <w:rPr>
                <w:b/>
                <w:i/>
                <w:spacing w:val="-4"/>
                <w:sz w:val="24"/>
              </w:rPr>
              <w:t xml:space="preserve"> </w:t>
            </w:r>
            <w:proofErr w:type="gramStart"/>
            <w:r>
              <w:rPr>
                <w:b/>
                <w:i/>
                <w:sz w:val="24"/>
              </w:rPr>
              <w:t>созревание</w:t>
            </w:r>
            <w:r>
              <w:rPr>
                <w:b/>
                <w:i/>
                <w:spacing w:val="-4"/>
                <w:sz w:val="24"/>
              </w:rPr>
              <w:t xml:space="preserve"> </w:t>
            </w:r>
            <w:r>
              <w:rPr>
                <w:sz w:val="24"/>
              </w:rPr>
              <w:t>Продолжаются</w:t>
            </w:r>
            <w:proofErr w:type="gramEnd"/>
            <w:r>
              <w:rPr>
                <w:spacing w:val="-3"/>
                <w:sz w:val="24"/>
              </w:rPr>
              <w:t xml:space="preserve"> </w:t>
            </w:r>
            <w:r>
              <w:rPr>
                <w:sz w:val="24"/>
              </w:rPr>
              <w:t>рост</w:t>
            </w:r>
            <w:r>
              <w:rPr>
                <w:spacing w:val="-3"/>
                <w:sz w:val="24"/>
              </w:rPr>
              <w:t xml:space="preserve"> </w:t>
            </w:r>
            <w:r>
              <w:rPr>
                <w:sz w:val="24"/>
              </w:rPr>
              <w:t>и</w:t>
            </w:r>
            <w:r>
              <w:rPr>
                <w:spacing w:val="-2"/>
                <w:sz w:val="24"/>
              </w:rPr>
              <w:t xml:space="preserve"> </w:t>
            </w:r>
            <w:r>
              <w:rPr>
                <w:sz w:val="24"/>
              </w:rPr>
              <w:t>функциональное</w:t>
            </w:r>
            <w:r>
              <w:rPr>
                <w:spacing w:val="-2"/>
                <w:sz w:val="24"/>
              </w:rPr>
              <w:t xml:space="preserve"> </w:t>
            </w:r>
            <w:r>
              <w:rPr>
                <w:sz w:val="24"/>
              </w:rPr>
              <w:t>развитие</w:t>
            </w:r>
            <w:r>
              <w:rPr>
                <w:spacing w:val="-3"/>
                <w:sz w:val="24"/>
              </w:rPr>
              <w:t xml:space="preserve"> </w:t>
            </w:r>
            <w:r>
              <w:rPr>
                <w:spacing w:val="-2"/>
                <w:sz w:val="24"/>
              </w:rPr>
              <w:t>внутренних</w:t>
            </w:r>
          </w:p>
          <w:p w14:paraId="33BB8798" w14:textId="77777777" w:rsidR="00DD2B7A" w:rsidRDefault="00000000">
            <w:pPr>
              <w:pStyle w:val="TableParagraph"/>
              <w:tabs>
                <w:tab w:val="left" w:pos="1192"/>
                <w:tab w:val="left" w:pos="2292"/>
                <w:tab w:val="left" w:pos="3605"/>
                <w:tab w:val="left" w:pos="3951"/>
                <w:tab w:val="left" w:pos="5468"/>
                <w:tab w:val="left" w:pos="6526"/>
                <w:tab w:val="left" w:pos="7664"/>
                <w:tab w:val="left" w:pos="9866"/>
              </w:tabs>
              <w:spacing w:before="6" w:line="310" w:lineRule="atLeast"/>
              <w:ind w:right="95"/>
              <w:rPr>
                <w:sz w:val="24"/>
              </w:rPr>
            </w:pPr>
            <w:r>
              <w:rPr>
                <w:spacing w:val="-2"/>
                <w:sz w:val="24"/>
              </w:rPr>
              <w:t>органов,</w:t>
            </w:r>
            <w:r>
              <w:rPr>
                <w:sz w:val="24"/>
              </w:rPr>
              <w:tab/>
            </w:r>
            <w:r>
              <w:rPr>
                <w:spacing w:val="-2"/>
                <w:sz w:val="24"/>
              </w:rPr>
              <w:t>костной,</w:t>
            </w:r>
            <w:r>
              <w:rPr>
                <w:sz w:val="24"/>
              </w:rPr>
              <w:tab/>
            </w:r>
            <w:r>
              <w:rPr>
                <w:spacing w:val="-2"/>
                <w:sz w:val="24"/>
              </w:rPr>
              <w:t>мышечной</w:t>
            </w:r>
            <w:r>
              <w:rPr>
                <w:sz w:val="24"/>
              </w:rPr>
              <w:tab/>
            </w:r>
            <w:r>
              <w:rPr>
                <w:spacing w:val="-10"/>
                <w:sz w:val="24"/>
              </w:rPr>
              <w:t>и</w:t>
            </w:r>
            <w:r>
              <w:rPr>
                <w:sz w:val="24"/>
              </w:rPr>
              <w:tab/>
            </w:r>
            <w:r>
              <w:rPr>
                <w:spacing w:val="-2"/>
                <w:sz w:val="24"/>
              </w:rPr>
              <w:t>центральной</w:t>
            </w:r>
            <w:r>
              <w:rPr>
                <w:sz w:val="24"/>
              </w:rPr>
              <w:tab/>
            </w:r>
            <w:r>
              <w:rPr>
                <w:spacing w:val="-2"/>
                <w:sz w:val="24"/>
              </w:rPr>
              <w:t>нервной</w:t>
            </w:r>
            <w:r>
              <w:rPr>
                <w:sz w:val="24"/>
              </w:rPr>
              <w:tab/>
            </w:r>
            <w:r>
              <w:rPr>
                <w:spacing w:val="-2"/>
                <w:sz w:val="24"/>
              </w:rPr>
              <w:t>системы.</w:t>
            </w:r>
            <w:r>
              <w:rPr>
                <w:sz w:val="24"/>
              </w:rPr>
              <w:tab/>
            </w:r>
            <w:r>
              <w:rPr>
                <w:spacing w:val="-2"/>
                <w:sz w:val="24"/>
              </w:rPr>
              <w:t>Совершенствуются</w:t>
            </w:r>
            <w:r>
              <w:rPr>
                <w:sz w:val="24"/>
              </w:rPr>
              <w:tab/>
            </w:r>
            <w:r>
              <w:rPr>
                <w:spacing w:val="-2"/>
                <w:sz w:val="24"/>
              </w:rPr>
              <w:t xml:space="preserve">формы </w:t>
            </w:r>
            <w:r>
              <w:rPr>
                <w:sz w:val="24"/>
              </w:rPr>
              <w:t>двигательной активности.</w:t>
            </w:r>
          </w:p>
        </w:tc>
      </w:tr>
      <w:tr w:rsidR="00DD2B7A" w14:paraId="52F25720" w14:textId="77777777">
        <w:trPr>
          <w:trHeight w:val="1583"/>
        </w:trPr>
        <w:tc>
          <w:tcPr>
            <w:tcW w:w="10680" w:type="dxa"/>
            <w:tcBorders>
              <w:top w:val="single" w:sz="4" w:space="0" w:color="000000"/>
              <w:left w:val="single" w:sz="4" w:space="0" w:color="000000"/>
              <w:bottom w:val="single" w:sz="4" w:space="0" w:color="000000"/>
              <w:right w:val="single" w:sz="4" w:space="0" w:color="000000"/>
            </w:tcBorders>
          </w:tcPr>
          <w:p w14:paraId="0830CB42" w14:textId="77777777" w:rsidR="00DD2B7A" w:rsidRDefault="00000000">
            <w:pPr>
              <w:pStyle w:val="TableParagraph"/>
              <w:spacing w:line="276" w:lineRule="auto"/>
              <w:ind w:right="87" w:firstLine="708"/>
              <w:jc w:val="both"/>
              <w:rPr>
                <w:sz w:val="24"/>
              </w:rPr>
            </w:pPr>
            <w:r>
              <w:rPr>
                <w:b/>
                <w:i/>
                <w:sz w:val="24"/>
              </w:rPr>
              <w:t xml:space="preserve">Развитие моторики. </w:t>
            </w:r>
            <w:r>
              <w:rPr>
                <w:sz w:val="24"/>
              </w:rPr>
              <w:t>Дифференциация развития моторики у мальчиков и девочек. У мальчиков опережающее развитие крупной моторики (к трем годам мальчики могут осваивать езду на велосипеде); у девочек опережающее развитие мелкой моторики (координированные действия с мелкими предметами).</w:t>
            </w:r>
          </w:p>
        </w:tc>
      </w:tr>
      <w:tr w:rsidR="00DD2B7A" w14:paraId="75438172" w14:textId="77777777">
        <w:trPr>
          <w:trHeight w:val="7940"/>
        </w:trPr>
        <w:tc>
          <w:tcPr>
            <w:tcW w:w="10680" w:type="dxa"/>
            <w:tcBorders>
              <w:top w:val="single" w:sz="4" w:space="0" w:color="000000"/>
              <w:left w:val="single" w:sz="4" w:space="0" w:color="000000"/>
              <w:bottom w:val="single" w:sz="4" w:space="0" w:color="000000"/>
              <w:right w:val="single" w:sz="4" w:space="0" w:color="000000"/>
            </w:tcBorders>
          </w:tcPr>
          <w:p w14:paraId="360550A6" w14:textId="77777777" w:rsidR="00DD2B7A" w:rsidRDefault="00000000">
            <w:pPr>
              <w:pStyle w:val="TableParagraph"/>
              <w:spacing w:line="276" w:lineRule="auto"/>
              <w:ind w:right="85" w:firstLine="708"/>
              <w:jc w:val="both"/>
              <w:rPr>
                <w:sz w:val="24"/>
              </w:rPr>
            </w:pPr>
            <w:r>
              <w:rPr>
                <w:b/>
                <w:i/>
                <w:sz w:val="24"/>
              </w:rPr>
              <w:lastRenderedPageBreak/>
              <w:t xml:space="preserve">Психические функции. </w:t>
            </w:r>
            <w:r>
              <w:rPr>
                <w:sz w:val="24"/>
              </w:rPr>
              <w:t>Продолжает развиваться предметная деятельность, ситуативно- деловое общение ребенка со взрослым; совершенствуются восприятие, речь, начальные формы произвольного поведения, игры, наглядно-действенное мышление. Развитие предметной деятельности связано с усвоением культурных способов действия с различными предметами.</w:t>
            </w:r>
          </w:p>
          <w:p w14:paraId="04F3CAF9" w14:textId="77777777" w:rsidR="00DD2B7A" w:rsidRDefault="00000000">
            <w:pPr>
              <w:pStyle w:val="TableParagraph"/>
              <w:spacing w:line="276" w:lineRule="auto"/>
              <w:ind w:right="87" w:firstLine="708"/>
              <w:jc w:val="both"/>
              <w:rPr>
                <w:sz w:val="24"/>
              </w:rPr>
            </w:pPr>
            <w:r>
              <w:rPr>
                <w:sz w:val="24"/>
              </w:rPr>
              <w:t>Развиваются действия соотносящие и орудийные. 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подражания, но и образца, регулирующего собственную активность ребенка. В ходе совместной со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 Количество понимаемых слов значительно возрастает. Совершенствуется регуляция поведения в результате обращения взрослых к ребенку, который начинает понимать не только инструкцию, но и рассказ взрослых.</w:t>
            </w:r>
          </w:p>
          <w:p w14:paraId="17BE5DB2" w14:textId="77777777" w:rsidR="00DD2B7A" w:rsidRDefault="00000000">
            <w:pPr>
              <w:pStyle w:val="TableParagraph"/>
              <w:spacing w:line="276" w:lineRule="auto"/>
              <w:ind w:right="85" w:firstLine="708"/>
              <w:jc w:val="both"/>
              <w:rPr>
                <w:sz w:val="24"/>
              </w:rPr>
            </w:pPr>
            <w:r>
              <w:rPr>
                <w:sz w:val="24"/>
              </w:rPr>
              <w:t xml:space="preserve">Интенсивно развивается активная речь детей. К трем годам они осваивают основные грамматические структуры, пытаются строить простые предложения, в разговоре со взрослым используют практически все части речи. Активный словарь достигает примерно </w:t>
            </w:r>
            <w:proofErr w:type="gramStart"/>
            <w:r>
              <w:rPr>
                <w:sz w:val="24"/>
              </w:rPr>
              <w:t>1000-1500</w:t>
            </w:r>
            <w:proofErr w:type="gramEnd"/>
            <w:r>
              <w:rPr>
                <w:sz w:val="24"/>
              </w:rPr>
              <w:t xml:space="preserve"> слов.</w:t>
            </w:r>
          </w:p>
          <w:p w14:paraId="7D1D21B8" w14:textId="77777777" w:rsidR="00DD2B7A" w:rsidRDefault="00000000">
            <w:pPr>
              <w:pStyle w:val="TableParagraph"/>
              <w:ind w:left="821"/>
              <w:jc w:val="both"/>
              <w:rPr>
                <w:sz w:val="24"/>
              </w:rPr>
            </w:pPr>
            <w:r>
              <w:rPr>
                <w:sz w:val="24"/>
              </w:rPr>
              <w:t>К</w:t>
            </w:r>
            <w:r>
              <w:rPr>
                <w:spacing w:val="-7"/>
                <w:sz w:val="24"/>
              </w:rPr>
              <w:t xml:space="preserve"> </w:t>
            </w:r>
            <w:r>
              <w:rPr>
                <w:sz w:val="24"/>
              </w:rPr>
              <w:t>концу</w:t>
            </w:r>
            <w:r>
              <w:rPr>
                <w:spacing w:val="-15"/>
                <w:sz w:val="24"/>
              </w:rPr>
              <w:t xml:space="preserve"> </w:t>
            </w:r>
            <w:r>
              <w:rPr>
                <w:sz w:val="24"/>
              </w:rPr>
              <w:t>третьего</w:t>
            </w:r>
            <w:r>
              <w:rPr>
                <w:spacing w:val="-3"/>
                <w:sz w:val="24"/>
              </w:rPr>
              <w:t xml:space="preserve"> </w:t>
            </w:r>
            <w:r>
              <w:rPr>
                <w:sz w:val="24"/>
              </w:rPr>
              <w:t>года</w:t>
            </w:r>
            <w:r>
              <w:rPr>
                <w:spacing w:val="-1"/>
                <w:sz w:val="24"/>
              </w:rPr>
              <w:t xml:space="preserve"> </w:t>
            </w:r>
            <w:r>
              <w:rPr>
                <w:sz w:val="24"/>
              </w:rPr>
              <w:t>жизни</w:t>
            </w:r>
            <w:r>
              <w:rPr>
                <w:spacing w:val="-1"/>
                <w:sz w:val="24"/>
              </w:rPr>
              <w:t xml:space="preserve"> </w:t>
            </w:r>
            <w:r>
              <w:rPr>
                <w:sz w:val="24"/>
              </w:rPr>
              <w:t>речь</w:t>
            </w:r>
            <w:r>
              <w:rPr>
                <w:spacing w:val="-2"/>
                <w:sz w:val="24"/>
              </w:rPr>
              <w:t xml:space="preserve"> </w:t>
            </w:r>
            <w:r>
              <w:rPr>
                <w:sz w:val="24"/>
              </w:rPr>
              <w:t>становится</w:t>
            </w:r>
            <w:r>
              <w:rPr>
                <w:spacing w:val="-5"/>
                <w:sz w:val="24"/>
              </w:rPr>
              <w:t xml:space="preserve"> </w:t>
            </w:r>
            <w:r>
              <w:rPr>
                <w:sz w:val="24"/>
              </w:rPr>
              <w:t>средством</w:t>
            </w:r>
            <w:r>
              <w:rPr>
                <w:spacing w:val="-3"/>
                <w:sz w:val="24"/>
              </w:rPr>
              <w:t xml:space="preserve"> </w:t>
            </w:r>
            <w:r>
              <w:rPr>
                <w:sz w:val="24"/>
              </w:rPr>
              <w:t>общения</w:t>
            </w:r>
            <w:r>
              <w:rPr>
                <w:spacing w:val="-4"/>
                <w:sz w:val="24"/>
              </w:rPr>
              <w:t xml:space="preserve"> </w:t>
            </w:r>
            <w:r>
              <w:rPr>
                <w:sz w:val="24"/>
              </w:rPr>
              <w:t>ребенка</w:t>
            </w:r>
            <w:r>
              <w:rPr>
                <w:spacing w:val="-3"/>
                <w:sz w:val="24"/>
              </w:rPr>
              <w:t xml:space="preserve"> </w:t>
            </w:r>
            <w:r>
              <w:rPr>
                <w:sz w:val="24"/>
              </w:rPr>
              <w:t>со</w:t>
            </w:r>
            <w:r>
              <w:rPr>
                <w:spacing w:val="-4"/>
                <w:sz w:val="24"/>
              </w:rPr>
              <w:t xml:space="preserve"> </w:t>
            </w:r>
            <w:r>
              <w:rPr>
                <w:spacing w:val="-2"/>
                <w:sz w:val="24"/>
              </w:rPr>
              <w:t>сверстниками.</w:t>
            </w:r>
          </w:p>
          <w:p w14:paraId="61A3888D" w14:textId="77777777" w:rsidR="00DD2B7A" w:rsidRDefault="00000000">
            <w:pPr>
              <w:pStyle w:val="TableParagraph"/>
              <w:spacing w:before="33" w:line="276" w:lineRule="auto"/>
              <w:ind w:right="90" w:firstLine="708"/>
              <w:jc w:val="both"/>
              <w:rPr>
                <w:sz w:val="24"/>
              </w:rPr>
            </w:pPr>
            <w:r>
              <w:rPr>
                <w:sz w:val="24"/>
              </w:rPr>
              <w:t>К третьему году жизни совершенствуются зрительные и слуховые ориентировки, что позволяет детям безошибочно выполнять ряд заданий: осуществлять выбор из двух-трех предметов по форме, величине и цвету; различать мелодии; петь. Совершенствуется слуховое восприятие, прежде всего фонематический слух. К трем годам дети воспринимают все звуки родного языка, но произносят их с большими искажениями.</w:t>
            </w:r>
          </w:p>
          <w:p w14:paraId="59BA7B0A" w14:textId="77777777" w:rsidR="00DD2B7A" w:rsidRDefault="00000000">
            <w:pPr>
              <w:pStyle w:val="TableParagraph"/>
              <w:spacing w:line="274" w:lineRule="exact"/>
              <w:jc w:val="both"/>
              <w:rPr>
                <w:sz w:val="24"/>
              </w:rPr>
            </w:pPr>
            <w:r>
              <w:rPr>
                <w:sz w:val="24"/>
              </w:rPr>
              <w:t>Основной</w:t>
            </w:r>
            <w:r>
              <w:rPr>
                <w:spacing w:val="14"/>
                <w:sz w:val="24"/>
              </w:rPr>
              <w:t xml:space="preserve"> </w:t>
            </w:r>
            <w:r>
              <w:rPr>
                <w:sz w:val="24"/>
              </w:rPr>
              <w:t>формой</w:t>
            </w:r>
            <w:r>
              <w:rPr>
                <w:spacing w:val="16"/>
                <w:sz w:val="24"/>
              </w:rPr>
              <w:t xml:space="preserve"> </w:t>
            </w:r>
            <w:r>
              <w:rPr>
                <w:sz w:val="24"/>
              </w:rPr>
              <w:t>мышления</w:t>
            </w:r>
            <w:r>
              <w:rPr>
                <w:spacing w:val="16"/>
                <w:sz w:val="24"/>
              </w:rPr>
              <w:t xml:space="preserve"> </w:t>
            </w:r>
            <w:r>
              <w:rPr>
                <w:sz w:val="24"/>
              </w:rPr>
              <w:t>становится</w:t>
            </w:r>
            <w:r>
              <w:rPr>
                <w:spacing w:val="13"/>
                <w:sz w:val="24"/>
              </w:rPr>
              <w:t xml:space="preserve"> </w:t>
            </w:r>
            <w:r>
              <w:rPr>
                <w:sz w:val="24"/>
              </w:rPr>
              <w:t>наглядно-действенная.</w:t>
            </w:r>
            <w:r>
              <w:rPr>
                <w:spacing w:val="14"/>
                <w:sz w:val="24"/>
              </w:rPr>
              <w:t xml:space="preserve"> </w:t>
            </w:r>
            <w:r>
              <w:rPr>
                <w:sz w:val="24"/>
              </w:rPr>
              <w:t>Ее</w:t>
            </w:r>
            <w:r>
              <w:rPr>
                <w:spacing w:val="12"/>
                <w:sz w:val="24"/>
              </w:rPr>
              <w:t xml:space="preserve"> </w:t>
            </w:r>
            <w:r>
              <w:rPr>
                <w:sz w:val="24"/>
              </w:rPr>
              <w:t>особенность</w:t>
            </w:r>
            <w:r>
              <w:rPr>
                <w:spacing w:val="17"/>
                <w:sz w:val="24"/>
              </w:rPr>
              <w:t xml:space="preserve"> </w:t>
            </w:r>
            <w:r>
              <w:rPr>
                <w:sz w:val="24"/>
              </w:rPr>
              <w:t>заключается</w:t>
            </w:r>
            <w:r>
              <w:rPr>
                <w:spacing w:val="16"/>
                <w:sz w:val="24"/>
              </w:rPr>
              <w:t xml:space="preserve"> </w:t>
            </w:r>
            <w:r>
              <w:rPr>
                <w:sz w:val="24"/>
              </w:rPr>
              <w:t>в</w:t>
            </w:r>
            <w:r>
              <w:rPr>
                <w:spacing w:val="14"/>
                <w:sz w:val="24"/>
              </w:rPr>
              <w:t xml:space="preserve"> </w:t>
            </w:r>
            <w:r>
              <w:rPr>
                <w:spacing w:val="-4"/>
                <w:sz w:val="24"/>
              </w:rPr>
              <w:t>том,</w:t>
            </w:r>
          </w:p>
          <w:p w14:paraId="620F0519" w14:textId="77777777" w:rsidR="00DD2B7A" w:rsidRDefault="00000000">
            <w:pPr>
              <w:pStyle w:val="TableParagraph"/>
              <w:spacing w:before="41"/>
              <w:jc w:val="both"/>
              <w:rPr>
                <w:sz w:val="24"/>
              </w:rPr>
            </w:pPr>
            <w:r>
              <w:rPr>
                <w:sz w:val="24"/>
              </w:rPr>
              <w:t>что</w:t>
            </w:r>
            <w:r>
              <w:rPr>
                <w:spacing w:val="19"/>
                <w:sz w:val="24"/>
              </w:rPr>
              <w:t xml:space="preserve"> </w:t>
            </w:r>
            <w:r>
              <w:rPr>
                <w:sz w:val="24"/>
              </w:rPr>
              <w:t>возникающие</w:t>
            </w:r>
            <w:r>
              <w:rPr>
                <w:spacing w:val="16"/>
                <w:sz w:val="24"/>
              </w:rPr>
              <w:t xml:space="preserve"> </w:t>
            </w:r>
            <w:r>
              <w:rPr>
                <w:sz w:val="24"/>
              </w:rPr>
              <w:t>в</w:t>
            </w:r>
            <w:r>
              <w:rPr>
                <w:spacing w:val="15"/>
                <w:sz w:val="24"/>
              </w:rPr>
              <w:t xml:space="preserve"> </w:t>
            </w:r>
            <w:r>
              <w:rPr>
                <w:sz w:val="24"/>
              </w:rPr>
              <w:t>жизни</w:t>
            </w:r>
            <w:r>
              <w:rPr>
                <w:spacing w:val="17"/>
                <w:sz w:val="24"/>
              </w:rPr>
              <w:t xml:space="preserve"> </w:t>
            </w:r>
            <w:r>
              <w:rPr>
                <w:sz w:val="24"/>
              </w:rPr>
              <w:t>ребенка</w:t>
            </w:r>
            <w:r>
              <w:rPr>
                <w:spacing w:val="13"/>
                <w:sz w:val="24"/>
              </w:rPr>
              <w:t xml:space="preserve"> </w:t>
            </w:r>
            <w:r>
              <w:rPr>
                <w:sz w:val="24"/>
              </w:rPr>
              <w:t>проблемные</w:t>
            </w:r>
            <w:r>
              <w:rPr>
                <w:spacing w:val="16"/>
                <w:sz w:val="24"/>
              </w:rPr>
              <w:t xml:space="preserve"> </w:t>
            </w:r>
            <w:r>
              <w:rPr>
                <w:sz w:val="24"/>
              </w:rPr>
              <w:t>ситуации</w:t>
            </w:r>
            <w:r>
              <w:rPr>
                <w:spacing w:val="20"/>
                <w:sz w:val="24"/>
              </w:rPr>
              <w:t xml:space="preserve"> </w:t>
            </w:r>
            <w:r>
              <w:rPr>
                <w:sz w:val="24"/>
              </w:rPr>
              <w:t>разрешаются</w:t>
            </w:r>
            <w:r>
              <w:rPr>
                <w:spacing w:val="19"/>
                <w:sz w:val="24"/>
              </w:rPr>
              <w:t xml:space="preserve"> </w:t>
            </w:r>
            <w:r>
              <w:rPr>
                <w:sz w:val="24"/>
              </w:rPr>
              <w:t>путем</w:t>
            </w:r>
            <w:r>
              <w:rPr>
                <w:spacing w:val="15"/>
                <w:sz w:val="24"/>
              </w:rPr>
              <w:t xml:space="preserve"> </w:t>
            </w:r>
            <w:r>
              <w:rPr>
                <w:sz w:val="24"/>
              </w:rPr>
              <w:t>реального</w:t>
            </w:r>
            <w:r>
              <w:rPr>
                <w:spacing w:val="26"/>
                <w:sz w:val="24"/>
              </w:rPr>
              <w:t xml:space="preserve"> </w:t>
            </w:r>
            <w:r>
              <w:rPr>
                <w:sz w:val="24"/>
              </w:rPr>
              <w:t>действия</w:t>
            </w:r>
            <w:r>
              <w:rPr>
                <w:spacing w:val="20"/>
                <w:sz w:val="24"/>
              </w:rPr>
              <w:t xml:space="preserve"> </w:t>
            </w:r>
            <w:r>
              <w:rPr>
                <w:spacing w:val="-10"/>
                <w:sz w:val="24"/>
              </w:rPr>
              <w:t>с</w:t>
            </w:r>
          </w:p>
        </w:tc>
      </w:tr>
    </w:tbl>
    <w:p w14:paraId="39C9EBC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70C3E63B" w14:textId="77777777">
        <w:trPr>
          <w:trHeight w:val="2222"/>
        </w:trPr>
        <w:tc>
          <w:tcPr>
            <w:tcW w:w="10680" w:type="dxa"/>
            <w:tcBorders>
              <w:top w:val="single" w:sz="4" w:space="0" w:color="000000"/>
              <w:left w:val="single" w:sz="4" w:space="0" w:color="000000"/>
              <w:bottom w:val="single" w:sz="4" w:space="0" w:color="000000"/>
              <w:right w:val="single" w:sz="4" w:space="0" w:color="000000"/>
            </w:tcBorders>
          </w:tcPr>
          <w:p w14:paraId="1267D4D8" w14:textId="77777777" w:rsidR="00DD2B7A" w:rsidRDefault="00000000">
            <w:pPr>
              <w:pStyle w:val="TableParagraph"/>
              <w:spacing w:line="276" w:lineRule="auto"/>
              <w:ind w:right="88"/>
              <w:jc w:val="both"/>
              <w:rPr>
                <w:sz w:val="24"/>
              </w:rPr>
            </w:pPr>
            <w:r>
              <w:rPr>
                <w:sz w:val="24"/>
              </w:rPr>
              <w:t>предметами. Размышляя об отсутствующих людях или предметах, дети начинают использовать их образы. Третий год жизни знаменуется появлением символического мышления - способности по запечатленным психологическим образам-символам предметов воспроизводить их в тот или иной момент. Теперь они могут проделывать некоторые операции не с реальными предметами, а с их образами, и эти мысленные операции - свидетельство значительно более сложной, чем прежде, работы</w:t>
            </w:r>
            <w:r>
              <w:rPr>
                <w:spacing w:val="26"/>
                <w:sz w:val="24"/>
              </w:rPr>
              <w:t xml:space="preserve"> </w:t>
            </w:r>
            <w:r>
              <w:rPr>
                <w:sz w:val="24"/>
              </w:rPr>
              <w:t>детского</w:t>
            </w:r>
            <w:r>
              <w:rPr>
                <w:spacing w:val="27"/>
                <w:sz w:val="24"/>
              </w:rPr>
              <w:t xml:space="preserve"> </w:t>
            </w:r>
            <w:r>
              <w:rPr>
                <w:sz w:val="24"/>
              </w:rPr>
              <w:t>мышления.</w:t>
            </w:r>
            <w:r>
              <w:rPr>
                <w:spacing w:val="27"/>
                <w:sz w:val="24"/>
              </w:rPr>
              <w:t xml:space="preserve"> </w:t>
            </w:r>
            <w:r>
              <w:rPr>
                <w:sz w:val="24"/>
              </w:rPr>
              <w:t>Переход</w:t>
            </w:r>
            <w:r>
              <w:rPr>
                <w:spacing w:val="26"/>
                <w:sz w:val="24"/>
              </w:rPr>
              <w:t xml:space="preserve"> </w:t>
            </w:r>
            <w:r>
              <w:rPr>
                <w:sz w:val="24"/>
              </w:rPr>
              <w:t>от</w:t>
            </w:r>
            <w:r>
              <w:rPr>
                <w:spacing w:val="27"/>
                <w:sz w:val="24"/>
              </w:rPr>
              <w:t xml:space="preserve"> </w:t>
            </w:r>
            <w:r>
              <w:rPr>
                <w:sz w:val="24"/>
              </w:rPr>
              <w:t>конкретно-</w:t>
            </w:r>
            <w:r>
              <w:rPr>
                <w:spacing w:val="23"/>
                <w:sz w:val="24"/>
              </w:rPr>
              <w:t xml:space="preserve"> </w:t>
            </w:r>
            <w:r>
              <w:rPr>
                <w:sz w:val="24"/>
              </w:rPr>
              <w:t>чувственного</w:t>
            </w:r>
            <w:r>
              <w:rPr>
                <w:spacing w:val="36"/>
                <w:sz w:val="24"/>
              </w:rPr>
              <w:t xml:space="preserve"> </w:t>
            </w:r>
            <w:r>
              <w:rPr>
                <w:sz w:val="24"/>
              </w:rPr>
              <w:t>«мышления» к</w:t>
            </w:r>
            <w:r>
              <w:rPr>
                <w:spacing w:val="27"/>
                <w:sz w:val="24"/>
              </w:rPr>
              <w:t xml:space="preserve"> </w:t>
            </w:r>
            <w:r>
              <w:rPr>
                <w:sz w:val="24"/>
              </w:rPr>
              <w:t>образному может</w:t>
            </w:r>
          </w:p>
          <w:p w14:paraId="345D0CE1" w14:textId="77777777" w:rsidR="00DD2B7A" w:rsidRDefault="00000000">
            <w:pPr>
              <w:pStyle w:val="TableParagraph"/>
              <w:spacing w:line="275" w:lineRule="exact"/>
              <w:jc w:val="both"/>
              <w:rPr>
                <w:sz w:val="24"/>
              </w:rPr>
            </w:pPr>
            <w:r>
              <w:rPr>
                <w:sz w:val="24"/>
              </w:rPr>
              <w:t>осуществляться</w:t>
            </w:r>
            <w:r>
              <w:rPr>
                <w:spacing w:val="-7"/>
                <w:sz w:val="24"/>
              </w:rPr>
              <w:t xml:space="preserve"> </w:t>
            </w:r>
            <w:r>
              <w:rPr>
                <w:sz w:val="24"/>
              </w:rPr>
              <w:t>на</w:t>
            </w:r>
            <w:r>
              <w:rPr>
                <w:spacing w:val="-8"/>
                <w:sz w:val="24"/>
              </w:rPr>
              <w:t xml:space="preserve"> </w:t>
            </w:r>
            <w:r>
              <w:rPr>
                <w:sz w:val="24"/>
              </w:rPr>
              <w:t>протяжении</w:t>
            </w:r>
            <w:r>
              <w:rPr>
                <w:spacing w:val="-5"/>
                <w:sz w:val="24"/>
              </w:rPr>
              <w:t xml:space="preserve"> </w:t>
            </w:r>
            <w:r>
              <w:rPr>
                <w:sz w:val="24"/>
              </w:rPr>
              <w:t xml:space="preserve">двух </w:t>
            </w:r>
            <w:r>
              <w:rPr>
                <w:spacing w:val="-4"/>
                <w:sz w:val="24"/>
              </w:rPr>
              <w:t>лет.</w:t>
            </w:r>
          </w:p>
        </w:tc>
      </w:tr>
      <w:tr w:rsidR="00DD2B7A" w14:paraId="1961CB9F" w14:textId="77777777">
        <w:trPr>
          <w:trHeight w:val="2222"/>
        </w:trPr>
        <w:tc>
          <w:tcPr>
            <w:tcW w:w="10680" w:type="dxa"/>
            <w:tcBorders>
              <w:top w:val="single" w:sz="4" w:space="0" w:color="000000"/>
              <w:left w:val="single" w:sz="4" w:space="0" w:color="000000"/>
              <w:bottom w:val="single" w:sz="4" w:space="0" w:color="000000"/>
              <w:right w:val="single" w:sz="4" w:space="0" w:color="000000"/>
            </w:tcBorders>
          </w:tcPr>
          <w:p w14:paraId="2664651D" w14:textId="77777777" w:rsidR="00DD2B7A" w:rsidRDefault="00000000">
            <w:pPr>
              <w:pStyle w:val="TableParagraph"/>
              <w:spacing w:line="276" w:lineRule="auto"/>
              <w:ind w:right="88" w:firstLine="708"/>
              <w:jc w:val="both"/>
              <w:rPr>
                <w:sz w:val="24"/>
              </w:rPr>
            </w:pPr>
            <w:r>
              <w:rPr>
                <w:b/>
                <w:i/>
                <w:sz w:val="24"/>
              </w:rPr>
              <w:t>Детские виды деятельности</w:t>
            </w:r>
            <w:r>
              <w:rPr>
                <w:b/>
                <w:sz w:val="24"/>
              </w:rPr>
              <w:t xml:space="preserve">. </w:t>
            </w:r>
            <w:r>
              <w:rPr>
                <w:sz w:val="24"/>
              </w:rPr>
              <w:t>В этом возрасте у детей формируются новые виды деятельности: игра, рисование, конструирование. Игра носит процессуальный характер, главное в</w:t>
            </w:r>
            <w:r>
              <w:rPr>
                <w:spacing w:val="40"/>
                <w:sz w:val="24"/>
              </w:rPr>
              <w:t xml:space="preserve"> </w:t>
            </w:r>
            <w:r>
              <w:rPr>
                <w:sz w:val="24"/>
              </w:rPr>
              <w:t>ней - действия. Они совершаются с игровыми предметами, приближенными к реальности.</w:t>
            </w:r>
            <w:r>
              <w:rPr>
                <w:spacing w:val="40"/>
                <w:sz w:val="24"/>
              </w:rPr>
              <w:t xml:space="preserve"> </w:t>
            </w:r>
            <w:r>
              <w:rPr>
                <w:sz w:val="24"/>
              </w:rPr>
              <w:t>В середине третьего года жизни появляются действия с предметами-заместителями.</w:t>
            </w:r>
          </w:p>
          <w:p w14:paraId="7487D0CA" w14:textId="77777777" w:rsidR="00DD2B7A" w:rsidRDefault="00000000">
            <w:pPr>
              <w:pStyle w:val="TableParagraph"/>
              <w:spacing w:line="264" w:lineRule="auto"/>
              <w:ind w:right="89"/>
              <w:jc w:val="both"/>
              <w:rPr>
                <w:sz w:val="24"/>
              </w:rPr>
            </w:pPr>
            <w:r>
              <w:rPr>
                <w:sz w:val="24"/>
              </w:rPr>
              <w:t>Появление собственно изобразительной деятельности обусловлено тем, что ребенок уже способен сформулировать намерение изобразить какой-либо предмет. Типичным является изображение человека в виде «</w:t>
            </w:r>
            <w:proofErr w:type="spellStart"/>
            <w:r>
              <w:rPr>
                <w:sz w:val="24"/>
              </w:rPr>
              <w:t>головонога</w:t>
            </w:r>
            <w:proofErr w:type="spellEnd"/>
            <w:r>
              <w:rPr>
                <w:sz w:val="24"/>
              </w:rPr>
              <w:t>»</w:t>
            </w:r>
            <w:r>
              <w:rPr>
                <w:spacing w:val="-3"/>
                <w:sz w:val="24"/>
              </w:rPr>
              <w:t xml:space="preserve"> </w:t>
            </w:r>
            <w:r>
              <w:rPr>
                <w:sz w:val="24"/>
              </w:rPr>
              <w:t>- окружности и отходящих от нее линий.</w:t>
            </w:r>
          </w:p>
        </w:tc>
      </w:tr>
      <w:tr w:rsidR="00DD2B7A" w14:paraId="7CAFB9ED" w14:textId="77777777">
        <w:trPr>
          <w:trHeight w:val="952"/>
        </w:trPr>
        <w:tc>
          <w:tcPr>
            <w:tcW w:w="10680" w:type="dxa"/>
            <w:tcBorders>
              <w:top w:val="single" w:sz="4" w:space="0" w:color="000000"/>
              <w:left w:val="single" w:sz="4" w:space="0" w:color="000000"/>
              <w:bottom w:val="single" w:sz="4" w:space="0" w:color="000000"/>
              <w:right w:val="single" w:sz="4" w:space="0" w:color="000000"/>
            </w:tcBorders>
          </w:tcPr>
          <w:p w14:paraId="57CD5E83" w14:textId="77777777" w:rsidR="00DD2B7A" w:rsidRDefault="00000000">
            <w:pPr>
              <w:pStyle w:val="TableParagraph"/>
              <w:spacing w:line="271" w:lineRule="auto"/>
              <w:ind w:firstLine="708"/>
              <w:rPr>
                <w:sz w:val="24"/>
              </w:rPr>
            </w:pPr>
            <w:r>
              <w:rPr>
                <w:b/>
                <w:i/>
                <w:sz w:val="24"/>
              </w:rPr>
              <w:t>Коммуникация</w:t>
            </w:r>
            <w:r>
              <w:rPr>
                <w:b/>
                <w:i/>
                <w:spacing w:val="24"/>
                <w:sz w:val="24"/>
              </w:rPr>
              <w:t xml:space="preserve"> </w:t>
            </w:r>
            <w:r>
              <w:rPr>
                <w:b/>
                <w:i/>
                <w:sz w:val="24"/>
              </w:rPr>
              <w:t>и</w:t>
            </w:r>
            <w:r>
              <w:rPr>
                <w:b/>
                <w:i/>
                <w:spacing w:val="80"/>
                <w:sz w:val="24"/>
              </w:rPr>
              <w:t xml:space="preserve"> </w:t>
            </w:r>
            <w:r>
              <w:rPr>
                <w:b/>
                <w:i/>
                <w:sz w:val="24"/>
              </w:rPr>
              <w:t>социализация</w:t>
            </w:r>
            <w:r>
              <w:rPr>
                <w:b/>
                <w:sz w:val="24"/>
              </w:rPr>
              <w:t>.</w:t>
            </w:r>
            <w:r>
              <w:rPr>
                <w:b/>
                <w:spacing w:val="80"/>
                <w:sz w:val="24"/>
              </w:rPr>
              <w:t xml:space="preserve"> </w:t>
            </w:r>
            <w:r>
              <w:rPr>
                <w:sz w:val="24"/>
              </w:rPr>
              <w:t>На</w:t>
            </w:r>
            <w:r>
              <w:rPr>
                <w:spacing w:val="78"/>
                <w:sz w:val="24"/>
              </w:rPr>
              <w:t xml:space="preserve"> </w:t>
            </w:r>
            <w:r>
              <w:rPr>
                <w:sz w:val="24"/>
              </w:rPr>
              <w:t>третьем</w:t>
            </w:r>
            <w:r>
              <w:rPr>
                <w:spacing w:val="79"/>
                <w:sz w:val="24"/>
              </w:rPr>
              <w:t xml:space="preserve"> </w:t>
            </w:r>
            <w:r>
              <w:rPr>
                <w:sz w:val="24"/>
              </w:rPr>
              <w:t>году</w:t>
            </w:r>
            <w:r>
              <w:rPr>
                <w:spacing w:val="40"/>
                <w:sz w:val="24"/>
              </w:rPr>
              <w:t xml:space="preserve"> </w:t>
            </w:r>
            <w:r>
              <w:rPr>
                <w:sz w:val="24"/>
              </w:rPr>
              <w:t>жизни</w:t>
            </w:r>
            <w:r>
              <w:rPr>
                <w:spacing w:val="80"/>
                <w:sz w:val="24"/>
              </w:rPr>
              <w:t xml:space="preserve"> </w:t>
            </w:r>
            <w:r>
              <w:rPr>
                <w:sz w:val="24"/>
              </w:rPr>
              <w:t>отмечается</w:t>
            </w:r>
            <w:r>
              <w:rPr>
                <w:spacing w:val="79"/>
                <w:sz w:val="24"/>
              </w:rPr>
              <w:t xml:space="preserve"> </w:t>
            </w:r>
            <w:r>
              <w:rPr>
                <w:sz w:val="24"/>
              </w:rPr>
              <w:t>рост</w:t>
            </w:r>
            <w:r>
              <w:rPr>
                <w:spacing w:val="80"/>
                <w:sz w:val="24"/>
              </w:rPr>
              <w:t xml:space="preserve"> </w:t>
            </w:r>
            <w:r>
              <w:rPr>
                <w:sz w:val="24"/>
              </w:rPr>
              <w:t>автономии</w:t>
            </w:r>
            <w:r>
              <w:rPr>
                <w:spacing w:val="78"/>
                <w:sz w:val="24"/>
              </w:rPr>
              <w:t xml:space="preserve"> </w:t>
            </w:r>
            <w:r>
              <w:rPr>
                <w:sz w:val="24"/>
              </w:rPr>
              <w:t>и изменение отношений со взрослым, дети становятся самостоятельнее. Начинает формироваться критичность к собственным действиям.</w:t>
            </w:r>
          </w:p>
        </w:tc>
      </w:tr>
      <w:tr w:rsidR="00DD2B7A" w14:paraId="67E0A4FF" w14:textId="77777777">
        <w:trPr>
          <w:trHeight w:val="1264"/>
        </w:trPr>
        <w:tc>
          <w:tcPr>
            <w:tcW w:w="10680" w:type="dxa"/>
            <w:tcBorders>
              <w:top w:val="single" w:sz="4" w:space="0" w:color="000000"/>
              <w:left w:val="single" w:sz="4" w:space="0" w:color="000000"/>
              <w:bottom w:val="single" w:sz="6" w:space="0" w:color="000000"/>
              <w:right w:val="single" w:sz="4" w:space="0" w:color="000000"/>
            </w:tcBorders>
          </w:tcPr>
          <w:p w14:paraId="7C7CC057" w14:textId="77777777" w:rsidR="00DD2B7A" w:rsidRDefault="00000000">
            <w:pPr>
              <w:pStyle w:val="TableParagraph"/>
              <w:spacing w:line="276" w:lineRule="auto"/>
              <w:ind w:right="87" w:firstLine="708"/>
              <w:jc w:val="both"/>
              <w:rPr>
                <w:sz w:val="24"/>
              </w:rPr>
            </w:pPr>
            <w:r>
              <w:rPr>
                <w:b/>
                <w:i/>
                <w:sz w:val="24"/>
              </w:rPr>
              <w:lastRenderedPageBreak/>
              <w:t>Саморегуляция</w:t>
            </w:r>
            <w:r>
              <w:rPr>
                <w:b/>
                <w:sz w:val="24"/>
              </w:rPr>
              <w:t xml:space="preserve">. </w:t>
            </w:r>
            <w:r>
              <w:rPr>
                <w:sz w:val="24"/>
              </w:rPr>
              <w:t>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Однако в этот период начинает складываться и</w:t>
            </w:r>
          </w:p>
          <w:p w14:paraId="58EBC490" w14:textId="77777777" w:rsidR="00DD2B7A" w:rsidRDefault="00000000">
            <w:pPr>
              <w:pStyle w:val="TableParagraph"/>
              <w:spacing w:line="272" w:lineRule="exact"/>
              <w:jc w:val="both"/>
              <w:rPr>
                <w:sz w:val="24"/>
              </w:rPr>
            </w:pPr>
            <w:r>
              <w:rPr>
                <w:sz w:val="24"/>
              </w:rPr>
              <w:t>произвольность</w:t>
            </w:r>
            <w:r>
              <w:rPr>
                <w:spacing w:val="-8"/>
                <w:sz w:val="24"/>
              </w:rPr>
              <w:t xml:space="preserve"> </w:t>
            </w:r>
            <w:r>
              <w:rPr>
                <w:sz w:val="24"/>
              </w:rPr>
              <w:t>поведения.</w:t>
            </w:r>
            <w:r>
              <w:rPr>
                <w:spacing w:val="-6"/>
                <w:sz w:val="24"/>
              </w:rPr>
              <w:t xml:space="preserve"> </w:t>
            </w:r>
            <w:r>
              <w:rPr>
                <w:sz w:val="24"/>
              </w:rPr>
              <w:t>Она</w:t>
            </w:r>
            <w:r>
              <w:rPr>
                <w:spacing w:val="-9"/>
                <w:sz w:val="24"/>
              </w:rPr>
              <w:t xml:space="preserve"> </w:t>
            </w:r>
            <w:r>
              <w:rPr>
                <w:sz w:val="24"/>
              </w:rPr>
              <w:t>обусловлена</w:t>
            </w:r>
            <w:r>
              <w:rPr>
                <w:spacing w:val="-8"/>
                <w:sz w:val="24"/>
              </w:rPr>
              <w:t xml:space="preserve"> </w:t>
            </w:r>
            <w:r>
              <w:rPr>
                <w:sz w:val="24"/>
              </w:rPr>
              <w:t>развитием</w:t>
            </w:r>
            <w:r>
              <w:rPr>
                <w:spacing w:val="-5"/>
                <w:sz w:val="24"/>
              </w:rPr>
              <w:t xml:space="preserve"> </w:t>
            </w:r>
            <w:r>
              <w:rPr>
                <w:sz w:val="24"/>
              </w:rPr>
              <w:t>орудийных</w:t>
            </w:r>
            <w:r>
              <w:rPr>
                <w:spacing w:val="-4"/>
                <w:sz w:val="24"/>
              </w:rPr>
              <w:t xml:space="preserve"> </w:t>
            </w:r>
            <w:r>
              <w:rPr>
                <w:sz w:val="24"/>
              </w:rPr>
              <w:t>действий</w:t>
            </w:r>
            <w:r>
              <w:rPr>
                <w:spacing w:val="-7"/>
                <w:sz w:val="24"/>
              </w:rPr>
              <w:t xml:space="preserve"> </w:t>
            </w:r>
            <w:r>
              <w:rPr>
                <w:sz w:val="24"/>
              </w:rPr>
              <w:t>и</w:t>
            </w:r>
            <w:r>
              <w:rPr>
                <w:spacing w:val="-5"/>
                <w:sz w:val="24"/>
              </w:rPr>
              <w:t xml:space="preserve"> </w:t>
            </w:r>
            <w:r>
              <w:rPr>
                <w:spacing w:val="-2"/>
                <w:sz w:val="24"/>
              </w:rPr>
              <w:t>речи.</w:t>
            </w:r>
          </w:p>
        </w:tc>
      </w:tr>
      <w:tr w:rsidR="00DD2B7A" w14:paraId="53B7C611" w14:textId="77777777">
        <w:trPr>
          <w:trHeight w:val="1902"/>
        </w:trPr>
        <w:tc>
          <w:tcPr>
            <w:tcW w:w="10680" w:type="dxa"/>
            <w:tcBorders>
              <w:top w:val="single" w:sz="6" w:space="0" w:color="000000"/>
              <w:left w:val="single" w:sz="4" w:space="0" w:color="000000"/>
              <w:bottom w:val="single" w:sz="4" w:space="0" w:color="000000"/>
              <w:right w:val="single" w:sz="4" w:space="0" w:color="000000"/>
            </w:tcBorders>
          </w:tcPr>
          <w:p w14:paraId="3026BEED" w14:textId="77777777" w:rsidR="00DD2B7A" w:rsidRDefault="00000000">
            <w:pPr>
              <w:pStyle w:val="TableParagraph"/>
              <w:spacing w:line="276" w:lineRule="auto"/>
              <w:ind w:right="89" w:firstLine="708"/>
              <w:jc w:val="both"/>
              <w:rPr>
                <w:sz w:val="24"/>
              </w:rPr>
            </w:pPr>
            <w:r>
              <w:rPr>
                <w:b/>
                <w:i/>
                <w:sz w:val="24"/>
              </w:rPr>
              <w:t>Личность.</w:t>
            </w:r>
            <w:r>
              <w:rPr>
                <w:b/>
                <w:i/>
                <w:spacing w:val="-1"/>
                <w:sz w:val="24"/>
              </w:rPr>
              <w:t xml:space="preserve"> </w:t>
            </w:r>
            <w:r>
              <w:rPr>
                <w:sz w:val="24"/>
              </w:rPr>
              <w:t>У</w:t>
            </w:r>
            <w:r>
              <w:rPr>
                <w:spacing w:val="-1"/>
                <w:sz w:val="24"/>
              </w:rPr>
              <w:t xml:space="preserve"> </w:t>
            </w:r>
            <w:r>
              <w:rPr>
                <w:sz w:val="24"/>
              </w:rPr>
              <w:t>детей</w:t>
            </w:r>
            <w:r>
              <w:rPr>
                <w:spacing w:val="-1"/>
                <w:sz w:val="24"/>
              </w:rPr>
              <w:t xml:space="preserve"> </w:t>
            </w:r>
            <w:r>
              <w:rPr>
                <w:sz w:val="24"/>
              </w:rPr>
              <w:t>появляются</w:t>
            </w:r>
            <w:r>
              <w:rPr>
                <w:spacing w:val="-1"/>
                <w:sz w:val="24"/>
              </w:rPr>
              <w:t xml:space="preserve"> </w:t>
            </w:r>
            <w:r>
              <w:rPr>
                <w:sz w:val="24"/>
              </w:rPr>
              <w:t>чувства</w:t>
            </w:r>
            <w:r>
              <w:rPr>
                <w:spacing w:val="-2"/>
                <w:sz w:val="24"/>
              </w:rPr>
              <w:t xml:space="preserve"> </w:t>
            </w:r>
            <w:r>
              <w:rPr>
                <w:sz w:val="24"/>
              </w:rPr>
              <w:t>гордости</w:t>
            </w:r>
            <w:r>
              <w:rPr>
                <w:spacing w:val="-1"/>
                <w:sz w:val="24"/>
              </w:rPr>
              <w:t xml:space="preserve"> </w:t>
            </w:r>
            <w:r>
              <w:rPr>
                <w:sz w:val="24"/>
              </w:rPr>
              <w:t>и</w:t>
            </w:r>
            <w:r>
              <w:rPr>
                <w:spacing w:val="-1"/>
                <w:sz w:val="24"/>
              </w:rPr>
              <w:t xml:space="preserve"> </w:t>
            </w:r>
            <w:r>
              <w:rPr>
                <w:sz w:val="24"/>
              </w:rPr>
              <w:t>стыда,</w:t>
            </w:r>
            <w:r>
              <w:rPr>
                <w:spacing w:val="-2"/>
                <w:sz w:val="24"/>
              </w:rPr>
              <w:t xml:space="preserve"> </w:t>
            </w:r>
            <w:r>
              <w:rPr>
                <w:sz w:val="24"/>
              </w:rPr>
              <w:t>начинают</w:t>
            </w:r>
            <w:r>
              <w:rPr>
                <w:spacing w:val="-1"/>
                <w:sz w:val="24"/>
              </w:rPr>
              <w:t xml:space="preserve"> </w:t>
            </w:r>
            <w:r>
              <w:rPr>
                <w:sz w:val="24"/>
              </w:rPr>
              <w:t>формироваться</w:t>
            </w:r>
            <w:r>
              <w:rPr>
                <w:spacing w:val="-1"/>
                <w:sz w:val="24"/>
              </w:rPr>
              <w:t xml:space="preserve"> </w:t>
            </w:r>
            <w:r>
              <w:rPr>
                <w:sz w:val="24"/>
              </w:rPr>
              <w:t>элементы самосознания, связанные</w:t>
            </w:r>
            <w:r>
              <w:rPr>
                <w:spacing w:val="-2"/>
                <w:sz w:val="24"/>
              </w:rPr>
              <w:t xml:space="preserve"> </w:t>
            </w:r>
            <w:r>
              <w:rPr>
                <w:sz w:val="24"/>
              </w:rPr>
              <w:t>с</w:t>
            </w:r>
            <w:r>
              <w:rPr>
                <w:spacing w:val="-1"/>
                <w:sz w:val="24"/>
              </w:rPr>
              <w:t xml:space="preserve"> </w:t>
            </w:r>
            <w:r>
              <w:rPr>
                <w:sz w:val="24"/>
              </w:rPr>
              <w:t>идентификацией с</w:t>
            </w:r>
            <w:r>
              <w:rPr>
                <w:spacing w:val="-3"/>
                <w:sz w:val="24"/>
              </w:rPr>
              <w:t xml:space="preserve"> </w:t>
            </w:r>
            <w:r>
              <w:rPr>
                <w:sz w:val="24"/>
              </w:rPr>
              <w:t>именем</w:t>
            </w:r>
            <w:r>
              <w:rPr>
                <w:spacing w:val="-1"/>
                <w:sz w:val="24"/>
              </w:rPr>
              <w:t xml:space="preserve"> </w:t>
            </w:r>
            <w:r>
              <w:rPr>
                <w:sz w:val="24"/>
              </w:rPr>
              <w:t>и полом.</w:t>
            </w:r>
            <w:r>
              <w:rPr>
                <w:spacing w:val="-1"/>
                <w:sz w:val="24"/>
              </w:rPr>
              <w:t xml:space="preserve"> </w:t>
            </w:r>
            <w:r>
              <w:rPr>
                <w:sz w:val="24"/>
              </w:rPr>
              <w:t>Ребенок осознает себя как отдельного человека, отличного от взрослого. У него формируется образ Я. Завершается ранний возраст кризисом трех лет, который часто сопровождается рядом отрицательных проявлений: негативизмом, упрямством,</w:t>
            </w:r>
            <w:r>
              <w:rPr>
                <w:spacing w:val="39"/>
                <w:sz w:val="24"/>
              </w:rPr>
              <w:t xml:space="preserve"> </w:t>
            </w:r>
            <w:r>
              <w:rPr>
                <w:sz w:val="24"/>
              </w:rPr>
              <w:t>нарушением</w:t>
            </w:r>
            <w:r>
              <w:rPr>
                <w:spacing w:val="40"/>
                <w:sz w:val="24"/>
              </w:rPr>
              <w:t xml:space="preserve"> </w:t>
            </w:r>
            <w:r>
              <w:rPr>
                <w:sz w:val="24"/>
              </w:rPr>
              <w:t>общения</w:t>
            </w:r>
            <w:r>
              <w:rPr>
                <w:spacing w:val="37"/>
                <w:sz w:val="24"/>
              </w:rPr>
              <w:t xml:space="preserve"> </w:t>
            </w:r>
            <w:r>
              <w:rPr>
                <w:sz w:val="24"/>
              </w:rPr>
              <w:t>со</w:t>
            </w:r>
            <w:r>
              <w:rPr>
                <w:spacing w:val="39"/>
                <w:sz w:val="24"/>
              </w:rPr>
              <w:t xml:space="preserve"> </w:t>
            </w:r>
            <w:r>
              <w:rPr>
                <w:sz w:val="24"/>
              </w:rPr>
              <w:t>взрослым</w:t>
            </w:r>
            <w:r>
              <w:rPr>
                <w:spacing w:val="36"/>
                <w:sz w:val="24"/>
              </w:rPr>
              <w:t xml:space="preserve"> </w:t>
            </w:r>
            <w:r>
              <w:rPr>
                <w:sz w:val="24"/>
              </w:rPr>
              <w:t>и</w:t>
            </w:r>
            <w:r>
              <w:rPr>
                <w:spacing w:val="40"/>
                <w:sz w:val="24"/>
              </w:rPr>
              <w:t xml:space="preserve"> </w:t>
            </w:r>
            <w:r>
              <w:rPr>
                <w:sz w:val="24"/>
              </w:rPr>
              <w:t>др.</w:t>
            </w:r>
            <w:r>
              <w:rPr>
                <w:spacing w:val="35"/>
                <w:sz w:val="24"/>
              </w:rPr>
              <w:t xml:space="preserve"> </w:t>
            </w:r>
            <w:r>
              <w:rPr>
                <w:sz w:val="24"/>
              </w:rPr>
              <w:t>Кризис</w:t>
            </w:r>
            <w:r>
              <w:rPr>
                <w:spacing w:val="39"/>
                <w:sz w:val="24"/>
              </w:rPr>
              <w:t xml:space="preserve"> </w:t>
            </w:r>
            <w:r>
              <w:rPr>
                <w:sz w:val="24"/>
              </w:rPr>
              <w:t>может</w:t>
            </w:r>
            <w:r>
              <w:rPr>
                <w:spacing w:val="40"/>
                <w:sz w:val="24"/>
              </w:rPr>
              <w:t xml:space="preserve"> </w:t>
            </w:r>
            <w:r>
              <w:rPr>
                <w:sz w:val="24"/>
              </w:rPr>
              <w:t>продолжаться</w:t>
            </w:r>
            <w:r>
              <w:rPr>
                <w:spacing w:val="40"/>
                <w:sz w:val="24"/>
              </w:rPr>
              <w:t xml:space="preserve"> </w:t>
            </w:r>
            <w:r>
              <w:rPr>
                <w:sz w:val="24"/>
              </w:rPr>
              <w:t>от</w:t>
            </w:r>
            <w:r>
              <w:rPr>
                <w:spacing w:val="38"/>
                <w:sz w:val="24"/>
              </w:rPr>
              <w:t xml:space="preserve"> </w:t>
            </w:r>
            <w:r>
              <w:rPr>
                <w:sz w:val="24"/>
              </w:rPr>
              <w:t>нескольких</w:t>
            </w:r>
          </w:p>
          <w:p w14:paraId="59776057" w14:textId="77777777" w:rsidR="00DD2B7A" w:rsidRDefault="00000000">
            <w:pPr>
              <w:pStyle w:val="TableParagraph"/>
              <w:spacing w:line="276" w:lineRule="exact"/>
              <w:jc w:val="both"/>
              <w:rPr>
                <w:sz w:val="24"/>
              </w:rPr>
            </w:pPr>
            <w:r>
              <w:rPr>
                <w:sz w:val="24"/>
              </w:rPr>
              <w:t>месяцев</w:t>
            </w:r>
            <w:r>
              <w:rPr>
                <w:spacing w:val="-9"/>
                <w:sz w:val="24"/>
              </w:rPr>
              <w:t xml:space="preserve"> </w:t>
            </w:r>
            <w:r>
              <w:rPr>
                <w:sz w:val="24"/>
              </w:rPr>
              <w:t>до</w:t>
            </w:r>
            <w:r>
              <w:rPr>
                <w:spacing w:val="-6"/>
                <w:sz w:val="24"/>
              </w:rPr>
              <w:t xml:space="preserve"> </w:t>
            </w:r>
            <w:r>
              <w:rPr>
                <w:sz w:val="24"/>
              </w:rPr>
              <w:t>двух</w:t>
            </w:r>
            <w:r>
              <w:rPr>
                <w:spacing w:val="-1"/>
                <w:sz w:val="24"/>
              </w:rPr>
              <w:t xml:space="preserve"> </w:t>
            </w:r>
            <w:r>
              <w:rPr>
                <w:spacing w:val="-4"/>
                <w:sz w:val="24"/>
              </w:rPr>
              <w:t>лет.</w:t>
            </w:r>
          </w:p>
        </w:tc>
      </w:tr>
    </w:tbl>
    <w:p w14:paraId="4C36598F" w14:textId="77777777" w:rsidR="00DD2B7A" w:rsidRDefault="00DD2B7A">
      <w:pPr>
        <w:pStyle w:val="a5"/>
        <w:spacing w:before="55"/>
        <w:rPr>
          <w:b/>
        </w:rPr>
      </w:pPr>
    </w:p>
    <w:p w14:paraId="5C16A58E" w14:textId="77777777" w:rsidR="00DD2B7A" w:rsidRDefault="00000000">
      <w:pPr>
        <w:pStyle w:val="a9"/>
        <w:numPr>
          <w:ilvl w:val="1"/>
          <w:numId w:val="190"/>
        </w:numPr>
        <w:tabs>
          <w:tab w:val="left" w:pos="2192"/>
        </w:tabs>
        <w:ind w:left="2192" w:hanging="422"/>
        <w:jc w:val="left"/>
        <w:rPr>
          <w:b/>
          <w:sz w:val="24"/>
        </w:rPr>
      </w:pPr>
      <w:r>
        <w:rPr>
          <w:b/>
          <w:sz w:val="24"/>
        </w:rPr>
        <w:t>Характеристики</w:t>
      </w:r>
      <w:r>
        <w:rPr>
          <w:b/>
          <w:spacing w:val="-7"/>
          <w:sz w:val="24"/>
        </w:rPr>
        <w:t xml:space="preserve"> </w:t>
      </w:r>
      <w:r>
        <w:rPr>
          <w:b/>
          <w:sz w:val="24"/>
        </w:rPr>
        <w:t>особенностей</w:t>
      </w:r>
      <w:r>
        <w:rPr>
          <w:b/>
          <w:spacing w:val="-4"/>
          <w:sz w:val="24"/>
        </w:rPr>
        <w:t xml:space="preserve"> </w:t>
      </w:r>
      <w:r>
        <w:rPr>
          <w:b/>
          <w:sz w:val="24"/>
        </w:rPr>
        <w:t>дошкольного</w:t>
      </w:r>
      <w:r>
        <w:rPr>
          <w:b/>
          <w:spacing w:val="-4"/>
          <w:sz w:val="24"/>
        </w:rPr>
        <w:t xml:space="preserve"> </w:t>
      </w:r>
      <w:r>
        <w:rPr>
          <w:b/>
          <w:sz w:val="24"/>
        </w:rPr>
        <w:t>возраста</w:t>
      </w:r>
      <w:r>
        <w:rPr>
          <w:b/>
          <w:spacing w:val="-6"/>
          <w:sz w:val="24"/>
        </w:rPr>
        <w:t xml:space="preserve"> </w:t>
      </w:r>
      <w:r>
        <w:rPr>
          <w:b/>
          <w:sz w:val="24"/>
        </w:rPr>
        <w:t>(от</w:t>
      </w:r>
      <w:r>
        <w:rPr>
          <w:b/>
          <w:spacing w:val="-11"/>
          <w:sz w:val="24"/>
        </w:rPr>
        <w:t xml:space="preserve"> </w:t>
      </w:r>
      <w:r>
        <w:rPr>
          <w:b/>
          <w:sz w:val="24"/>
        </w:rPr>
        <w:t>трех</w:t>
      </w:r>
      <w:r>
        <w:rPr>
          <w:b/>
          <w:spacing w:val="-9"/>
          <w:sz w:val="24"/>
        </w:rPr>
        <w:t xml:space="preserve"> </w:t>
      </w:r>
      <w:r>
        <w:rPr>
          <w:b/>
          <w:sz w:val="24"/>
        </w:rPr>
        <w:t>до</w:t>
      </w:r>
      <w:r>
        <w:rPr>
          <w:b/>
          <w:spacing w:val="-7"/>
          <w:sz w:val="24"/>
        </w:rPr>
        <w:t xml:space="preserve"> </w:t>
      </w:r>
      <w:r>
        <w:rPr>
          <w:b/>
          <w:sz w:val="24"/>
        </w:rPr>
        <w:t>семи</w:t>
      </w:r>
      <w:r>
        <w:rPr>
          <w:b/>
          <w:spacing w:val="-6"/>
          <w:sz w:val="24"/>
        </w:rPr>
        <w:t xml:space="preserve"> </w:t>
      </w:r>
      <w:r>
        <w:rPr>
          <w:b/>
          <w:spacing w:val="-4"/>
          <w:sz w:val="24"/>
        </w:rPr>
        <w:t>лет)</w:t>
      </w:r>
    </w:p>
    <w:p w14:paraId="6BDA13EC" w14:textId="77777777" w:rsidR="00DD2B7A" w:rsidRDefault="00DD2B7A">
      <w:pPr>
        <w:pStyle w:val="a5"/>
        <w:spacing w:before="6"/>
        <w:rPr>
          <w:b/>
          <w:sz w:val="11"/>
        </w:rPr>
      </w:pPr>
    </w:p>
    <w:p w14:paraId="283B2EA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5DA7C386" w14:textId="77777777">
        <w:trPr>
          <w:trHeight w:val="317"/>
        </w:trPr>
        <w:tc>
          <w:tcPr>
            <w:tcW w:w="10680" w:type="dxa"/>
            <w:tcBorders>
              <w:top w:val="single" w:sz="4" w:space="0" w:color="000000"/>
              <w:left w:val="single" w:sz="4" w:space="0" w:color="000000"/>
              <w:bottom w:val="single" w:sz="4" w:space="0" w:color="000000"/>
              <w:right w:val="single" w:sz="4" w:space="0" w:color="000000"/>
            </w:tcBorders>
          </w:tcPr>
          <w:p w14:paraId="017AC36C" w14:textId="77777777" w:rsidR="00DD2B7A" w:rsidRDefault="00000000">
            <w:pPr>
              <w:pStyle w:val="TableParagraph"/>
              <w:spacing w:line="270" w:lineRule="exact"/>
              <w:ind w:left="821"/>
              <w:rPr>
                <w:b/>
                <w:sz w:val="24"/>
              </w:rPr>
            </w:pPr>
            <w:r>
              <w:rPr>
                <w:b/>
                <w:sz w:val="24"/>
              </w:rPr>
              <w:t>1.4.1.</w:t>
            </w:r>
            <w:r>
              <w:rPr>
                <w:b/>
                <w:spacing w:val="-8"/>
                <w:sz w:val="24"/>
              </w:rPr>
              <w:t xml:space="preserve"> </w:t>
            </w:r>
            <w:r>
              <w:rPr>
                <w:b/>
                <w:sz w:val="24"/>
              </w:rPr>
              <w:t>Вторая</w:t>
            </w:r>
            <w:r>
              <w:rPr>
                <w:b/>
                <w:spacing w:val="-4"/>
                <w:sz w:val="24"/>
              </w:rPr>
              <w:t xml:space="preserve"> </w:t>
            </w:r>
            <w:r>
              <w:rPr>
                <w:b/>
                <w:sz w:val="24"/>
              </w:rPr>
              <w:t>младшая группа</w:t>
            </w:r>
            <w:r>
              <w:rPr>
                <w:b/>
                <w:spacing w:val="-5"/>
                <w:sz w:val="24"/>
              </w:rPr>
              <w:t xml:space="preserve"> </w:t>
            </w:r>
            <w:r>
              <w:rPr>
                <w:b/>
                <w:sz w:val="24"/>
              </w:rPr>
              <w:t>(четвертый</w:t>
            </w:r>
            <w:r>
              <w:rPr>
                <w:b/>
                <w:spacing w:val="-3"/>
                <w:sz w:val="24"/>
              </w:rPr>
              <w:t xml:space="preserve"> </w:t>
            </w:r>
            <w:r>
              <w:rPr>
                <w:b/>
                <w:sz w:val="24"/>
              </w:rPr>
              <w:t>год</w:t>
            </w:r>
            <w:r>
              <w:rPr>
                <w:b/>
                <w:spacing w:val="-2"/>
                <w:sz w:val="24"/>
              </w:rPr>
              <w:t xml:space="preserve"> жизни)</w:t>
            </w:r>
          </w:p>
        </w:tc>
      </w:tr>
      <w:tr w:rsidR="00DD2B7A" w14:paraId="7E50E2ED" w14:textId="77777777">
        <w:trPr>
          <w:trHeight w:val="949"/>
        </w:trPr>
        <w:tc>
          <w:tcPr>
            <w:tcW w:w="10680" w:type="dxa"/>
            <w:tcBorders>
              <w:top w:val="single" w:sz="4" w:space="0" w:color="000000"/>
              <w:left w:val="single" w:sz="4" w:space="0" w:color="000000"/>
              <w:bottom w:val="single" w:sz="4" w:space="0" w:color="000000"/>
              <w:right w:val="single" w:sz="4" w:space="0" w:color="000000"/>
            </w:tcBorders>
          </w:tcPr>
          <w:p w14:paraId="0804DBDA" w14:textId="77777777" w:rsidR="00DD2B7A" w:rsidRDefault="00000000">
            <w:pPr>
              <w:pStyle w:val="TableParagraph"/>
              <w:spacing w:line="270" w:lineRule="exact"/>
              <w:ind w:firstLine="708"/>
              <w:rPr>
                <w:sz w:val="24"/>
              </w:rPr>
            </w:pPr>
            <w:proofErr w:type="spellStart"/>
            <w:r>
              <w:rPr>
                <w:b/>
                <w:i/>
                <w:sz w:val="24"/>
              </w:rPr>
              <w:t>Росто</w:t>
            </w:r>
            <w:proofErr w:type="spellEnd"/>
            <w:r>
              <w:rPr>
                <w:b/>
                <w:i/>
                <w:sz w:val="24"/>
              </w:rPr>
              <w:t>-весовые</w:t>
            </w:r>
            <w:r>
              <w:rPr>
                <w:b/>
                <w:i/>
                <w:spacing w:val="6"/>
                <w:sz w:val="24"/>
              </w:rPr>
              <w:t xml:space="preserve"> </w:t>
            </w:r>
            <w:r>
              <w:rPr>
                <w:b/>
                <w:i/>
                <w:sz w:val="24"/>
              </w:rPr>
              <w:t>характеристики</w:t>
            </w:r>
            <w:r>
              <w:rPr>
                <w:b/>
                <w:i/>
                <w:spacing w:val="14"/>
                <w:sz w:val="24"/>
              </w:rPr>
              <w:t xml:space="preserve"> </w:t>
            </w:r>
            <w:r>
              <w:rPr>
                <w:sz w:val="24"/>
              </w:rPr>
              <w:t>Средний</w:t>
            </w:r>
            <w:r>
              <w:rPr>
                <w:spacing w:val="11"/>
                <w:sz w:val="24"/>
              </w:rPr>
              <w:t xml:space="preserve"> </w:t>
            </w:r>
            <w:r>
              <w:rPr>
                <w:sz w:val="24"/>
              </w:rPr>
              <w:t>вес</w:t>
            </w:r>
            <w:r>
              <w:rPr>
                <w:spacing w:val="11"/>
                <w:sz w:val="24"/>
              </w:rPr>
              <w:t xml:space="preserve"> </w:t>
            </w:r>
            <w:r>
              <w:rPr>
                <w:sz w:val="24"/>
              </w:rPr>
              <w:t>у мальчиков</w:t>
            </w:r>
            <w:r>
              <w:rPr>
                <w:spacing w:val="9"/>
                <w:sz w:val="24"/>
              </w:rPr>
              <w:t xml:space="preserve"> </w:t>
            </w:r>
            <w:r>
              <w:rPr>
                <w:sz w:val="24"/>
              </w:rPr>
              <w:t>к</w:t>
            </w:r>
            <w:r>
              <w:rPr>
                <w:spacing w:val="11"/>
                <w:sz w:val="24"/>
              </w:rPr>
              <w:t xml:space="preserve"> </w:t>
            </w:r>
            <w:r>
              <w:rPr>
                <w:sz w:val="24"/>
              </w:rPr>
              <w:t>четырем</w:t>
            </w:r>
            <w:r>
              <w:rPr>
                <w:spacing w:val="9"/>
                <w:sz w:val="24"/>
              </w:rPr>
              <w:t xml:space="preserve"> </w:t>
            </w:r>
            <w:r>
              <w:rPr>
                <w:sz w:val="24"/>
              </w:rPr>
              <w:t>годам</w:t>
            </w:r>
            <w:r>
              <w:rPr>
                <w:spacing w:val="5"/>
                <w:sz w:val="24"/>
              </w:rPr>
              <w:t xml:space="preserve"> </w:t>
            </w:r>
            <w:r>
              <w:rPr>
                <w:sz w:val="24"/>
              </w:rPr>
              <w:t>достигает</w:t>
            </w:r>
            <w:r>
              <w:rPr>
                <w:spacing w:val="11"/>
                <w:sz w:val="24"/>
              </w:rPr>
              <w:t xml:space="preserve"> </w:t>
            </w:r>
            <w:r>
              <w:rPr>
                <w:sz w:val="24"/>
              </w:rPr>
              <w:t>17</w:t>
            </w:r>
            <w:r>
              <w:rPr>
                <w:spacing w:val="10"/>
                <w:sz w:val="24"/>
              </w:rPr>
              <w:t xml:space="preserve"> </w:t>
            </w:r>
            <w:r>
              <w:rPr>
                <w:spacing w:val="-5"/>
                <w:sz w:val="24"/>
              </w:rPr>
              <w:t>кг,</w:t>
            </w:r>
          </w:p>
          <w:p w14:paraId="3D72F5EA" w14:textId="77777777" w:rsidR="00DD2B7A" w:rsidRDefault="00000000">
            <w:pPr>
              <w:pStyle w:val="TableParagraph"/>
              <w:spacing w:before="6" w:line="310" w:lineRule="atLeast"/>
              <w:ind w:right="136"/>
              <w:rPr>
                <w:sz w:val="24"/>
              </w:rPr>
            </w:pPr>
            <w:r>
              <w:rPr>
                <w:sz w:val="24"/>
              </w:rPr>
              <w:t>у девочек – 16 кг. Средний рост</w:t>
            </w:r>
            <w:r>
              <w:rPr>
                <w:spacing w:val="17"/>
                <w:sz w:val="24"/>
              </w:rPr>
              <w:t xml:space="preserve"> </w:t>
            </w:r>
            <w:r>
              <w:rPr>
                <w:sz w:val="24"/>
              </w:rPr>
              <w:t>у мальчиков к четырем годам достигает 102 см, а</w:t>
            </w:r>
            <w:r>
              <w:rPr>
                <w:spacing w:val="18"/>
                <w:sz w:val="24"/>
              </w:rPr>
              <w:t xml:space="preserve"> </w:t>
            </w:r>
            <w:r>
              <w:rPr>
                <w:sz w:val="24"/>
              </w:rPr>
              <w:t xml:space="preserve">у девочек - 100,6 </w:t>
            </w:r>
            <w:r>
              <w:rPr>
                <w:spacing w:val="-4"/>
                <w:sz w:val="24"/>
              </w:rPr>
              <w:t>см.</w:t>
            </w:r>
          </w:p>
        </w:tc>
      </w:tr>
      <w:tr w:rsidR="00DD2B7A" w14:paraId="686B8539" w14:textId="77777777">
        <w:trPr>
          <w:trHeight w:val="1905"/>
        </w:trPr>
        <w:tc>
          <w:tcPr>
            <w:tcW w:w="10680" w:type="dxa"/>
            <w:tcBorders>
              <w:top w:val="single" w:sz="4" w:space="0" w:color="000000"/>
              <w:left w:val="single" w:sz="4" w:space="0" w:color="000000"/>
              <w:bottom w:val="single" w:sz="4" w:space="0" w:color="000000"/>
              <w:right w:val="single" w:sz="4" w:space="0" w:color="000000"/>
            </w:tcBorders>
          </w:tcPr>
          <w:p w14:paraId="001EA4E6" w14:textId="77777777" w:rsidR="00DD2B7A" w:rsidRDefault="00000000">
            <w:pPr>
              <w:pStyle w:val="TableParagraph"/>
              <w:spacing w:line="273" w:lineRule="exact"/>
              <w:ind w:left="821"/>
              <w:jc w:val="both"/>
              <w:rPr>
                <w:b/>
                <w:i/>
                <w:sz w:val="24"/>
              </w:rPr>
            </w:pPr>
            <w:r>
              <w:rPr>
                <w:b/>
                <w:i/>
                <w:sz w:val="24"/>
              </w:rPr>
              <w:t>Функциональное</w:t>
            </w:r>
            <w:r>
              <w:rPr>
                <w:b/>
                <w:i/>
                <w:spacing w:val="-8"/>
                <w:sz w:val="24"/>
              </w:rPr>
              <w:t xml:space="preserve"> </w:t>
            </w:r>
            <w:r>
              <w:rPr>
                <w:b/>
                <w:i/>
                <w:spacing w:val="-2"/>
                <w:sz w:val="24"/>
              </w:rPr>
              <w:t>созревание</w:t>
            </w:r>
          </w:p>
          <w:p w14:paraId="32A8B657" w14:textId="77777777" w:rsidR="00DD2B7A" w:rsidRDefault="00000000">
            <w:pPr>
              <w:pStyle w:val="TableParagraph"/>
              <w:spacing w:before="33" w:line="276" w:lineRule="auto"/>
              <w:ind w:right="90" w:firstLine="708"/>
              <w:jc w:val="both"/>
              <w:rPr>
                <w:sz w:val="24"/>
              </w:rPr>
            </w:pPr>
            <w:r>
              <w:rPr>
                <w:sz w:val="24"/>
              </w:rPr>
              <w:t>В данном возрасте уровень развития скелета и мышечной системы определяет возможность формирования осанки, свода стопы, базовых двигательных стереотипов. Продолжается формирование физиологических систем организма: дыхания, кровообращения терморегуляции, обеспечения</w:t>
            </w:r>
            <w:r>
              <w:rPr>
                <w:spacing w:val="40"/>
                <w:sz w:val="24"/>
              </w:rPr>
              <w:t xml:space="preserve"> </w:t>
            </w:r>
            <w:r>
              <w:rPr>
                <w:sz w:val="24"/>
              </w:rPr>
              <w:t>обмена</w:t>
            </w:r>
            <w:r>
              <w:rPr>
                <w:spacing w:val="40"/>
                <w:sz w:val="24"/>
              </w:rPr>
              <w:t xml:space="preserve"> </w:t>
            </w:r>
            <w:r>
              <w:rPr>
                <w:sz w:val="24"/>
              </w:rPr>
              <w:t>веществ.</w:t>
            </w:r>
            <w:r>
              <w:rPr>
                <w:spacing w:val="40"/>
                <w:sz w:val="24"/>
              </w:rPr>
              <w:t xml:space="preserve"> </w:t>
            </w:r>
            <w:r>
              <w:rPr>
                <w:sz w:val="24"/>
              </w:rPr>
              <w:t>Данный</w:t>
            </w:r>
            <w:r>
              <w:rPr>
                <w:spacing w:val="40"/>
                <w:sz w:val="24"/>
              </w:rPr>
              <w:t xml:space="preserve"> </w:t>
            </w:r>
            <w:r>
              <w:rPr>
                <w:sz w:val="24"/>
              </w:rPr>
              <w:t>возраст</w:t>
            </w:r>
            <w:r>
              <w:rPr>
                <w:spacing w:val="40"/>
                <w:sz w:val="24"/>
              </w:rPr>
              <w:t xml:space="preserve"> </w:t>
            </w:r>
            <w:r>
              <w:rPr>
                <w:sz w:val="24"/>
              </w:rPr>
              <w:t>характеризуется</w:t>
            </w:r>
            <w:r>
              <w:rPr>
                <w:spacing w:val="40"/>
                <w:sz w:val="24"/>
              </w:rPr>
              <w:t xml:space="preserve"> </w:t>
            </w:r>
            <w:r>
              <w:rPr>
                <w:sz w:val="24"/>
              </w:rPr>
              <w:t>интенсивным</w:t>
            </w:r>
            <w:r>
              <w:rPr>
                <w:spacing w:val="40"/>
                <w:sz w:val="24"/>
              </w:rPr>
              <w:t xml:space="preserve"> </w:t>
            </w:r>
            <w:r>
              <w:rPr>
                <w:sz w:val="24"/>
              </w:rPr>
              <w:t>созреванием</w:t>
            </w:r>
          </w:p>
          <w:p w14:paraId="0D67F696" w14:textId="77777777" w:rsidR="00DD2B7A" w:rsidRDefault="00000000">
            <w:pPr>
              <w:pStyle w:val="TableParagraph"/>
              <w:spacing w:line="274" w:lineRule="exact"/>
              <w:jc w:val="both"/>
              <w:rPr>
                <w:sz w:val="24"/>
              </w:rPr>
            </w:pPr>
            <w:r>
              <w:rPr>
                <w:sz w:val="24"/>
              </w:rPr>
              <w:t>нейронного</w:t>
            </w:r>
            <w:r>
              <w:rPr>
                <w:spacing w:val="-9"/>
                <w:sz w:val="24"/>
              </w:rPr>
              <w:t xml:space="preserve"> </w:t>
            </w:r>
            <w:r>
              <w:rPr>
                <w:sz w:val="24"/>
              </w:rPr>
              <w:t>аппарата</w:t>
            </w:r>
            <w:r>
              <w:rPr>
                <w:spacing w:val="-7"/>
                <w:sz w:val="24"/>
              </w:rPr>
              <w:t xml:space="preserve"> </w:t>
            </w:r>
            <w:r>
              <w:rPr>
                <w:sz w:val="24"/>
              </w:rPr>
              <w:t>проекционной</w:t>
            </w:r>
            <w:r>
              <w:rPr>
                <w:spacing w:val="-9"/>
                <w:sz w:val="24"/>
              </w:rPr>
              <w:t xml:space="preserve"> </w:t>
            </w:r>
            <w:r>
              <w:rPr>
                <w:sz w:val="24"/>
              </w:rPr>
              <w:t>и</w:t>
            </w:r>
            <w:r>
              <w:rPr>
                <w:spacing w:val="-6"/>
                <w:sz w:val="24"/>
              </w:rPr>
              <w:t xml:space="preserve"> </w:t>
            </w:r>
            <w:r>
              <w:rPr>
                <w:sz w:val="24"/>
              </w:rPr>
              <w:t>ассоциативной</w:t>
            </w:r>
            <w:r>
              <w:rPr>
                <w:spacing w:val="-2"/>
                <w:sz w:val="24"/>
              </w:rPr>
              <w:t xml:space="preserve"> </w:t>
            </w:r>
            <w:r>
              <w:rPr>
                <w:sz w:val="24"/>
              </w:rPr>
              <w:t>коры</w:t>
            </w:r>
            <w:r>
              <w:rPr>
                <w:spacing w:val="-10"/>
                <w:sz w:val="24"/>
              </w:rPr>
              <w:t xml:space="preserve"> </w:t>
            </w:r>
            <w:r>
              <w:rPr>
                <w:sz w:val="24"/>
              </w:rPr>
              <w:t>больших</w:t>
            </w:r>
            <w:r>
              <w:rPr>
                <w:spacing w:val="-4"/>
                <w:sz w:val="24"/>
              </w:rPr>
              <w:t xml:space="preserve"> </w:t>
            </w:r>
            <w:r>
              <w:rPr>
                <w:spacing w:val="-2"/>
                <w:sz w:val="24"/>
              </w:rPr>
              <w:t>полушарий.</w:t>
            </w:r>
          </w:p>
        </w:tc>
      </w:tr>
      <w:tr w:rsidR="00DD2B7A" w14:paraId="3A348545" w14:textId="77777777">
        <w:trPr>
          <w:trHeight w:val="1269"/>
        </w:trPr>
        <w:tc>
          <w:tcPr>
            <w:tcW w:w="10680" w:type="dxa"/>
            <w:tcBorders>
              <w:top w:val="single" w:sz="4" w:space="0" w:color="000000"/>
              <w:left w:val="single" w:sz="4" w:space="0" w:color="000000"/>
              <w:bottom w:val="single" w:sz="4" w:space="0" w:color="000000"/>
              <w:right w:val="single" w:sz="4" w:space="0" w:color="000000"/>
            </w:tcBorders>
          </w:tcPr>
          <w:p w14:paraId="7FE2C667" w14:textId="77777777" w:rsidR="00DD2B7A" w:rsidRDefault="00000000">
            <w:pPr>
              <w:pStyle w:val="TableParagraph"/>
              <w:spacing w:line="276" w:lineRule="auto"/>
              <w:ind w:right="88" w:firstLine="708"/>
              <w:jc w:val="both"/>
              <w:rPr>
                <w:sz w:val="24"/>
              </w:rPr>
            </w:pPr>
            <w:r>
              <w:rPr>
                <w:b/>
                <w:i/>
                <w:sz w:val="24"/>
              </w:rPr>
              <w:t xml:space="preserve">Психические функции. </w:t>
            </w:r>
            <w:r>
              <w:rPr>
                <w:sz w:val="24"/>
              </w:rPr>
              <w:t>В три-четыре года память ребенка носит непроизвольный, непосредственный характер. Наряду с непроизвольной памятью, начинает формироваться и произвольная</w:t>
            </w:r>
            <w:r>
              <w:rPr>
                <w:spacing w:val="80"/>
                <w:w w:val="150"/>
                <w:sz w:val="24"/>
              </w:rPr>
              <w:t xml:space="preserve"> </w:t>
            </w:r>
            <w:r>
              <w:rPr>
                <w:sz w:val="24"/>
              </w:rPr>
              <w:t>память.</w:t>
            </w:r>
            <w:r>
              <w:rPr>
                <w:spacing w:val="80"/>
                <w:sz w:val="24"/>
              </w:rPr>
              <w:t xml:space="preserve"> </w:t>
            </w:r>
            <w:r>
              <w:rPr>
                <w:sz w:val="24"/>
              </w:rPr>
              <w:t>Ребенок</w:t>
            </w:r>
            <w:r>
              <w:rPr>
                <w:spacing w:val="80"/>
                <w:w w:val="150"/>
                <w:sz w:val="24"/>
              </w:rPr>
              <w:t xml:space="preserve"> </w:t>
            </w:r>
            <w:r>
              <w:rPr>
                <w:sz w:val="24"/>
              </w:rPr>
              <w:t>запоминает</w:t>
            </w:r>
            <w:r>
              <w:rPr>
                <w:spacing w:val="80"/>
                <w:w w:val="150"/>
                <w:sz w:val="24"/>
              </w:rPr>
              <w:t xml:space="preserve"> </w:t>
            </w:r>
            <w:r>
              <w:rPr>
                <w:sz w:val="24"/>
              </w:rPr>
              <w:t>эмоционально</w:t>
            </w:r>
            <w:r>
              <w:rPr>
                <w:spacing w:val="80"/>
                <w:w w:val="150"/>
                <w:sz w:val="24"/>
              </w:rPr>
              <w:t xml:space="preserve"> </w:t>
            </w:r>
            <w:r>
              <w:rPr>
                <w:sz w:val="24"/>
              </w:rPr>
              <w:t>значимую</w:t>
            </w:r>
            <w:r>
              <w:rPr>
                <w:spacing w:val="80"/>
                <w:w w:val="150"/>
                <w:sz w:val="24"/>
              </w:rPr>
              <w:t xml:space="preserve"> </w:t>
            </w:r>
            <w:r>
              <w:rPr>
                <w:sz w:val="24"/>
              </w:rPr>
              <w:t>информацию.</w:t>
            </w:r>
            <w:r>
              <w:rPr>
                <w:spacing w:val="80"/>
                <w:w w:val="150"/>
                <w:sz w:val="24"/>
              </w:rPr>
              <w:t xml:space="preserve"> </w:t>
            </w:r>
            <w:r>
              <w:rPr>
                <w:sz w:val="24"/>
              </w:rPr>
              <w:t>На</w:t>
            </w:r>
            <w:r>
              <w:rPr>
                <w:spacing w:val="80"/>
                <w:sz w:val="24"/>
              </w:rPr>
              <w:t xml:space="preserve"> </w:t>
            </w:r>
            <w:r>
              <w:rPr>
                <w:sz w:val="24"/>
              </w:rPr>
              <w:t>основе</w:t>
            </w:r>
          </w:p>
          <w:p w14:paraId="39E2506F" w14:textId="77777777" w:rsidR="00DD2B7A" w:rsidRDefault="00000000">
            <w:pPr>
              <w:pStyle w:val="TableParagraph"/>
              <w:spacing w:line="274" w:lineRule="exact"/>
              <w:jc w:val="both"/>
              <w:rPr>
                <w:sz w:val="24"/>
              </w:rPr>
            </w:pPr>
            <w:r>
              <w:rPr>
                <w:sz w:val="24"/>
              </w:rPr>
              <w:t>накопления</w:t>
            </w:r>
            <w:r>
              <w:rPr>
                <w:spacing w:val="74"/>
                <w:sz w:val="24"/>
              </w:rPr>
              <w:t xml:space="preserve"> </w:t>
            </w:r>
            <w:r>
              <w:rPr>
                <w:sz w:val="24"/>
              </w:rPr>
              <w:t>представлений</w:t>
            </w:r>
            <w:r>
              <w:rPr>
                <w:spacing w:val="78"/>
                <w:sz w:val="24"/>
              </w:rPr>
              <w:t xml:space="preserve"> </w:t>
            </w:r>
            <w:r>
              <w:rPr>
                <w:sz w:val="24"/>
              </w:rPr>
              <w:t>о</w:t>
            </w:r>
            <w:r>
              <w:rPr>
                <w:spacing w:val="76"/>
                <w:sz w:val="24"/>
              </w:rPr>
              <w:t xml:space="preserve"> </w:t>
            </w:r>
            <w:r>
              <w:rPr>
                <w:sz w:val="24"/>
              </w:rPr>
              <w:t>предметах</w:t>
            </w:r>
            <w:r>
              <w:rPr>
                <w:spacing w:val="78"/>
                <w:sz w:val="24"/>
              </w:rPr>
              <w:t xml:space="preserve"> </w:t>
            </w:r>
            <w:r>
              <w:rPr>
                <w:sz w:val="24"/>
              </w:rPr>
              <w:t>окружающего</w:t>
            </w:r>
            <w:r>
              <w:rPr>
                <w:spacing w:val="77"/>
                <w:sz w:val="24"/>
              </w:rPr>
              <w:t xml:space="preserve"> </w:t>
            </w:r>
            <w:r>
              <w:rPr>
                <w:sz w:val="24"/>
              </w:rPr>
              <w:t>мира</w:t>
            </w:r>
            <w:r>
              <w:rPr>
                <w:spacing w:val="52"/>
                <w:w w:val="150"/>
                <w:sz w:val="24"/>
              </w:rPr>
              <w:t xml:space="preserve"> </w:t>
            </w:r>
            <w:r>
              <w:rPr>
                <w:sz w:val="24"/>
              </w:rPr>
              <w:t>у</w:t>
            </w:r>
            <w:r>
              <w:rPr>
                <w:spacing w:val="69"/>
                <w:sz w:val="24"/>
              </w:rPr>
              <w:t xml:space="preserve"> </w:t>
            </w:r>
            <w:r>
              <w:rPr>
                <w:sz w:val="24"/>
              </w:rPr>
              <w:t>ребенка</w:t>
            </w:r>
            <w:r>
              <w:rPr>
                <w:spacing w:val="76"/>
                <w:sz w:val="24"/>
              </w:rPr>
              <w:t xml:space="preserve"> </w:t>
            </w:r>
            <w:r>
              <w:rPr>
                <w:sz w:val="24"/>
              </w:rPr>
              <w:t>интенсивно</w:t>
            </w:r>
            <w:r>
              <w:rPr>
                <w:spacing w:val="77"/>
                <w:sz w:val="24"/>
              </w:rPr>
              <w:t xml:space="preserve"> </w:t>
            </w:r>
            <w:r>
              <w:rPr>
                <w:spacing w:val="-2"/>
                <w:sz w:val="24"/>
              </w:rPr>
              <w:t>развивается</w:t>
            </w:r>
          </w:p>
        </w:tc>
      </w:tr>
    </w:tbl>
    <w:p w14:paraId="0BE984D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1B33CA4A" w14:textId="77777777">
        <w:trPr>
          <w:trHeight w:val="3490"/>
        </w:trPr>
        <w:tc>
          <w:tcPr>
            <w:tcW w:w="10680" w:type="dxa"/>
            <w:tcBorders>
              <w:top w:val="single" w:sz="4" w:space="0" w:color="000000"/>
              <w:left w:val="single" w:sz="4" w:space="0" w:color="000000"/>
              <w:bottom w:val="single" w:sz="4" w:space="0" w:color="000000"/>
              <w:right w:val="single" w:sz="4" w:space="0" w:color="000000"/>
            </w:tcBorders>
          </w:tcPr>
          <w:p w14:paraId="18998DEA" w14:textId="77777777" w:rsidR="00DD2B7A" w:rsidRDefault="00000000">
            <w:pPr>
              <w:pStyle w:val="TableParagraph"/>
              <w:spacing w:line="276" w:lineRule="auto"/>
              <w:ind w:right="94"/>
              <w:jc w:val="both"/>
              <w:rPr>
                <w:sz w:val="24"/>
              </w:rPr>
            </w:pPr>
            <w:r>
              <w:rPr>
                <w:sz w:val="24"/>
              </w:rPr>
              <w:t>образное мышление, воображение. Продолжается формирование речи, накопление словаря, развитие связной речи.</w:t>
            </w:r>
          </w:p>
          <w:p w14:paraId="55E5F5C4" w14:textId="77777777" w:rsidR="00DD2B7A" w:rsidRDefault="00000000">
            <w:pPr>
              <w:pStyle w:val="TableParagraph"/>
              <w:spacing w:line="275" w:lineRule="exact"/>
              <w:ind w:left="821"/>
              <w:jc w:val="both"/>
              <w:rPr>
                <w:sz w:val="24"/>
              </w:rPr>
            </w:pPr>
            <w:r>
              <w:rPr>
                <w:sz w:val="24"/>
              </w:rPr>
              <w:t>В</w:t>
            </w:r>
            <w:r>
              <w:rPr>
                <w:spacing w:val="-13"/>
                <w:sz w:val="24"/>
              </w:rPr>
              <w:t xml:space="preserve"> </w:t>
            </w:r>
            <w:r>
              <w:rPr>
                <w:sz w:val="24"/>
              </w:rPr>
              <w:t>три-четыре</w:t>
            </w:r>
            <w:r>
              <w:rPr>
                <w:spacing w:val="-7"/>
                <w:sz w:val="24"/>
              </w:rPr>
              <w:t xml:space="preserve"> </w:t>
            </w:r>
            <w:r>
              <w:rPr>
                <w:sz w:val="24"/>
              </w:rPr>
              <w:t>года</w:t>
            </w:r>
            <w:r>
              <w:rPr>
                <w:spacing w:val="-7"/>
                <w:sz w:val="24"/>
              </w:rPr>
              <w:t xml:space="preserve"> </w:t>
            </w:r>
            <w:r>
              <w:rPr>
                <w:sz w:val="24"/>
              </w:rPr>
              <w:t>внимание</w:t>
            </w:r>
            <w:r>
              <w:rPr>
                <w:spacing w:val="-6"/>
                <w:sz w:val="24"/>
              </w:rPr>
              <w:t xml:space="preserve"> </w:t>
            </w:r>
            <w:r>
              <w:rPr>
                <w:sz w:val="24"/>
              </w:rPr>
              <w:t>ребёнка</w:t>
            </w:r>
            <w:r>
              <w:rPr>
                <w:spacing w:val="-9"/>
                <w:sz w:val="24"/>
              </w:rPr>
              <w:t xml:space="preserve"> </w:t>
            </w:r>
            <w:r>
              <w:rPr>
                <w:sz w:val="24"/>
              </w:rPr>
              <w:t>носит</w:t>
            </w:r>
            <w:r>
              <w:rPr>
                <w:spacing w:val="-5"/>
                <w:sz w:val="24"/>
              </w:rPr>
              <w:t xml:space="preserve"> </w:t>
            </w:r>
            <w:r>
              <w:rPr>
                <w:sz w:val="24"/>
              </w:rPr>
              <w:t>непроизвольный,</w:t>
            </w:r>
            <w:r>
              <w:rPr>
                <w:spacing w:val="-9"/>
                <w:sz w:val="24"/>
              </w:rPr>
              <w:t xml:space="preserve"> </w:t>
            </w:r>
            <w:r>
              <w:rPr>
                <w:sz w:val="24"/>
              </w:rPr>
              <w:t>непосредственный</w:t>
            </w:r>
            <w:r>
              <w:rPr>
                <w:spacing w:val="-6"/>
                <w:sz w:val="24"/>
              </w:rPr>
              <w:t xml:space="preserve"> </w:t>
            </w:r>
            <w:r>
              <w:rPr>
                <w:spacing w:val="-2"/>
                <w:sz w:val="24"/>
              </w:rPr>
              <w:t>характер.</w:t>
            </w:r>
          </w:p>
          <w:p w14:paraId="72123D09" w14:textId="77777777" w:rsidR="00DD2B7A" w:rsidRDefault="00000000">
            <w:pPr>
              <w:pStyle w:val="TableParagraph"/>
              <w:spacing w:before="25" w:line="276" w:lineRule="auto"/>
              <w:ind w:right="88" w:firstLine="708"/>
              <w:jc w:val="both"/>
              <w:rPr>
                <w:sz w:val="24"/>
              </w:rPr>
            </w:pPr>
            <w:r>
              <w:rPr>
                <w:sz w:val="24"/>
              </w:rPr>
              <w:t>Отмечается двусторонняя связь восприятия и внимания – внимание</w:t>
            </w:r>
            <w:r>
              <w:rPr>
                <w:spacing w:val="40"/>
                <w:sz w:val="24"/>
              </w:rPr>
              <w:t xml:space="preserve"> </w:t>
            </w:r>
            <w:r>
              <w:rPr>
                <w:sz w:val="24"/>
              </w:rPr>
              <w:t>регулируется</w:t>
            </w:r>
            <w:r>
              <w:rPr>
                <w:spacing w:val="40"/>
                <w:sz w:val="24"/>
              </w:rPr>
              <w:t xml:space="preserve"> </w:t>
            </w:r>
            <w:r>
              <w:rPr>
                <w:sz w:val="24"/>
              </w:rPr>
              <w:t xml:space="preserve">восприятием (увидел яркое – обратил внимание). В младшем дошкольном возрасте развивается перцептивная деятельность. Дети от использования </w:t>
            </w:r>
            <w:proofErr w:type="spellStart"/>
            <w:r>
              <w:rPr>
                <w:sz w:val="24"/>
              </w:rPr>
              <w:t>предэталонов</w:t>
            </w:r>
            <w:proofErr w:type="spellEnd"/>
            <w:r>
              <w:rPr>
                <w:sz w:val="24"/>
              </w:rPr>
              <w:t xml:space="preserve"> - индивидуальных единиц восприятия - переходят к сенсорным эталонам -культурно выработанным средствам восприятия. К концу младшего дошкольного возраста дети могут воспринимать до пяти и более форм предметов и до семи и более цветов, способны дифференцировать предметы по величине, ориентироваться в пространстве группы</w:t>
            </w:r>
            <w:r>
              <w:rPr>
                <w:spacing w:val="24"/>
                <w:sz w:val="24"/>
              </w:rPr>
              <w:t xml:space="preserve"> </w:t>
            </w:r>
            <w:r>
              <w:rPr>
                <w:sz w:val="24"/>
              </w:rPr>
              <w:t>детского</w:t>
            </w:r>
            <w:r>
              <w:rPr>
                <w:spacing w:val="25"/>
                <w:sz w:val="24"/>
              </w:rPr>
              <w:t xml:space="preserve"> </w:t>
            </w:r>
            <w:r>
              <w:rPr>
                <w:sz w:val="24"/>
              </w:rPr>
              <w:t>сада,</w:t>
            </w:r>
            <w:r>
              <w:rPr>
                <w:spacing w:val="26"/>
                <w:sz w:val="24"/>
              </w:rPr>
              <w:t xml:space="preserve"> </w:t>
            </w:r>
            <w:r>
              <w:rPr>
                <w:sz w:val="24"/>
              </w:rPr>
              <w:t>а при</w:t>
            </w:r>
            <w:r>
              <w:rPr>
                <w:spacing w:val="25"/>
                <w:sz w:val="24"/>
              </w:rPr>
              <w:t xml:space="preserve"> </w:t>
            </w:r>
            <w:r>
              <w:rPr>
                <w:sz w:val="24"/>
              </w:rPr>
              <w:t>определенной</w:t>
            </w:r>
            <w:r>
              <w:rPr>
                <w:spacing w:val="26"/>
                <w:sz w:val="24"/>
              </w:rPr>
              <w:t xml:space="preserve"> </w:t>
            </w:r>
            <w:r>
              <w:rPr>
                <w:sz w:val="24"/>
              </w:rPr>
              <w:t>организации</w:t>
            </w:r>
            <w:r>
              <w:rPr>
                <w:spacing w:val="26"/>
                <w:sz w:val="24"/>
              </w:rPr>
              <w:t xml:space="preserve"> </w:t>
            </w:r>
            <w:r>
              <w:rPr>
                <w:sz w:val="24"/>
              </w:rPr>
              <w:t>образовательного</w:t>
            </w:r>
            <w:r>
              <w:rPr>
                <w:spacing w:val="24"/>
                <w:sz w:val="24"/>
              </w:rPr>
              <w:t xml:space="preserve"> </w:t>
            </w:r>
            <w:r>
              <w:rPr>
                <w:sz w:val="24"/>
              </w:rPr>
              <w:t>процесса</w:t>
            </w:r>
            <w:r>
              <w:rPr>
                <w:spacing w:val="24"/>
                <w:sz w:val="24"/>
              </w:rPr>
              <w:t xml:space="preserve"> </w:t>
            </w:r>
            <w:r>
              <w:rPr>
                <w:sz w:val="24"/>
              </w:rPr>
              <w:t>и</w:t>
            </w:r>
          </w:p>
          <w:p w14:paraId="40BC847F" w14:textId="77777777" w:rsidR="00DD2B7A" w:rsidRDefault="00000000">
            <w:pPr>
              <w:pStyle w:val="TableParagraph"/>
              <w:spacing w:line="274" w:lineRule="exact"/>
              <w:jc w:val="both"/>
              <w:rPr>
                <w:sz w:val="24"/>
              </w:rPr>
            </w:pPr>
            <w:r>
              <w:rPr>
                <w:sz w:val="24"/>
              </w:rPr>
              <w:t>во</w:t>
            </w:r>
            <w:r>
              <w:rPr>
                <w:spacing w:val="-9"/>
                <w:sz w:val="24"/>
              </w:rPr>
              <w:t xml:space="preserve"> </w:t>
            </w:r>
            <w:r>
              <w:rPr>
                <w:sz w:val="24"/>
              </w:rPr>
              <w:t>всех</w:t>
            </w:r>
            <w:r>
              <w:rPr>
                <w:spacing w:val="-1"/>
                <w:sz w:val="24"/>
              </w:rPr>
              <w:t xml:space="preserve"> </w:t>
            </w:r>
            <w:r>
              <w:rPr>
                <w:sz w:val="24"/>
              </w:rPr>
              <w:t>знакомых ему</w:t>
            </w:r>
            <w:r>
              <w:rPr>
                <w:spacing w:val="-15"/>
                <w:sz w:val="24"/>
              </w:rPr>
              <w:t xml:space="preserve"> </w:t>
            </w:r>
            <w:r>
              <w:rPr>
                <w:sz w:val="24"/>
              </w:rPr>
              <w:t>помещениях образовательной</w:t>
            </w:r>
            <w:r>
              <w:rPr>
                <w:spacing w:val="-2"/>
                <w:sz w:val="24"/>
              </w:rPr>
              <w:t xml:space="preserve"> организации.</w:t>
            </w:r>
          </w:p>
        </w:tc>
      </w:tr>
      <w:tr w:rsidR="00DD2B7A" w14:paraId="53FDD56F" w14:textId="77777777">
        <w:trPr>
          <w:trHeight w:val="6351"/>
        </w:trPr>
        <w:tc>
          <w:tcPr>
            <w:tcW w:w="10680" w:type="dxa"/>
            <w:tcBorders>
              <w:top w:val="single" w:sz="4" w:space="0" w:color="000000"/>
              <w:left w:val="single" w:sz="4" w:space="0" w:color="000000"/>
              <w:bottom w:val="single" w:sz="4" w:space="0" w:color="000000"/>
              <w:right w:val="single" w:sz="4" w:space="0" w:color="000000"/>
            </w:tcBorders>
          </w:tcPr>
          <w:p w14:paraId="2CE43DAB" w14:textId="77777777" w:rsidR="00DD2B7A" w:rsidRDefault="00000000">
            <w:pPr>
              <w:pStyle w:val="TableParagraph"/>
              <w:spacing w:line="276" w:lineRule="auto"/>
              <w:ind w:left="151" w:right="83" w:firstLine="710"/>
              <w:jc w:val="right"/>
              <w:rPr>
                <w:sz w:val="24"/>
              </w:rPr>
            </w:pPr>
            <w:r>
              <w:rPr>
                <w:b/>
                <w:i/>
                <w:sz w:val="24"/>
              </w:rPr>
              <w:lastRenderedPageBreak/>
              <w:t>Детские виды деятельности.</w:t>
            </w:r>
            <w:r>
              <w:rPr>
                <w:b/>
                <w:i/>
                <w:spacing w:val="31"/>
                <w:sz w:val="24"/>
              </w:rPr>
              <w:t xml:space="preserve"> </w:t>
            </w:r>
            <w:r>
              <w:rPr>
                <w:sz w:val="24"/>
              </w:rPr>
              <w:t>Система значимых</w:t>
            </w:r>
            <w:r>
              <w:rPr>
                <w:spacing w:val="29"/>
                <w:sz w:val="24"/>
              </w:rPr>
              <w:t xml:space="preserve"> </w:t>
            </w:r>
            <w:r>
              <w:rPr>
                <w:sz w:val="24"/>
              </w:rPr>
              <w:t>отношений ребенка с социальной</w:t>
            </w:r>
            <w:r>
              <w:rPr>
                <w:spacing w:val="29"/>
                <w:sz w:val="24"/>
              </w:rPr>
              <w:t xml:space="preserve"> </w:t>
            </w:r>
            <w:r>
              <w:rPr>
                <w:sz w:val="24"/>
              </w:rPr>
              <w:t>средой определяется возможностями познавательной сферы, наличием образного мышления, наличием самосознания и начальными формами произвольного поведения (действие по инструкции, действие по образцу). Социальная ситуация развития характеризуется выраженным интересом ребенка к</w:t>
            </w:r>
          </w:p>
          <w:p w14:paraId="4B1E9938" w14:textId="77777777" w:rsidR="00DD2B7A" w:rsidRDefault="00000000">
            <w:pPr>
              <w:pStyle w:val="TableParagraph"/>
              <w:spacing w:line="276" w:lineRule="auto"/>
              <w:ind w:left="143" w:right="77" w:firstLine="950"/>
              <w:jc w:val="right"/>
              <w:rPr>
                <w:sz w:val="24"/>
              </w:rPr>
            </w:pPr>
            <w:r>
              <w:rPr>
                <w:sz w:val="24"/>
              </w:rPr>
              <w:t>системе социальных отношений между людьми (мама-дочка, врач-пациент), ребенок хочет подражать</w:t>
            </w:r>
            <w:r>
              <w:rPr>
                <w:spacing w:val="-1"/>
                <w:sz w:val="24"/>
              </w:rPr>
              <w:t xml:space="preserve"> </w:t>
            </w:r>
            <w:r>
              <w:rPr>
                <w:sz w:val="24"/>
              </w:rPr>
              <w:t>взрослому, быть «как</w:t>
            </w:r>
            <w:r>
              <w:rPr>
                <w:spacing w:val="-2"/>
                <w:sz w:val="24"/>
              </w:rPr>
              <w:t xml:space="preserve"> </w:t>
            </w:r>
            <w:r>
              <w:rPr>
                <w:sz w:val="24"/>
              </w:rPr>
              <w:t>взрослый». Противоречие</w:t>
            </w:r>
            <w:r>
              <w:rPr>
                <w:spacing w:val="-6"/>
                <w:sz w:val="24"/>
              </w:rPr>
              <w:t xml:space="preserve"> </w:t>
            </w:r>
            <w:r>
              <w:rPr>
                <w:sz w:val="24"/>
              </w:rPr>
              <w:t>между</w:t>
            </w:r>
            <w:r>
              <w:rPr>
                <w:spacing w:val="-11"/>
                <w:sz w:val="24"/>
              </w:rPr>
              <w:t xml:space="preserve"> </w:t>
            </w:r>
            <w:r>
              <w:rPr>
                <w:sz w:val="24"/>
              </w:rPr>
              <w:t>стремлением</w:t>
            </w:r>
            <w:r>
              <w:rPr>
                <w:spacing w:val="-6"/>
                <w:sz w:val="24"/>
              </w:rPr>
              <w:t xml:space="preserve"> </w:t>
            </w:r>
            <w:r>
              <w:rPr>
                <w:sz w:val="24"/>
              </w:rPr>
              <w:t>быть «как взрослый» и невозможностью непосредственного воплощения данного стремления приводит к формированию игровой деятельности, где ребенок в доступной</w:t>
            </w:r>
            <w:r>
              <w:rPr>
                <w:spacing w:val="31"/>
                <w:sz w:val="24"/>
              </w:rPr>
              <w:t xml:space="preserve"> </w:t>
            </w:r>
            <w:r>
              <w:rPr>
                <w:sz w:val="24"/>
              </w:rPr>
              <w:t>для него форме отображает</w:t>
            </w:r>
            <w:r>
              <w:rPr>
                <w:spacing w:val="32"/>
                <w:sz w:val="24"/>
              </w:rPr>
              <w:t xml:space="preserve"> </w:t>
            </w:r>
            <w:r>
              <w:rPr>
                <w:sz w:val="24"/>
              </w:rPr>
              <w:t>систему человеческих</w:t>
            </w:r>
            <w:r>
              <w:rPr>
                <w:spacing w:val="40"/>
                <w:sz w:val="24"/>
              </w:rPr>
              <w:t xml:space="preserve"> </w:t>
            </w:r>
            <w:r>
              <w:rPr>
                <w:sz w:val="24"/>
              </w:rPr>
              <w:t>взаимоотношений, осваивает и применяет нормы и правила общения и взаимодействия человека в</w:t>
            </w:r>
            <w:r>
              <w:rPr>
                <w:spacing w:val="80"/>
                <w:sz w:val="24"/>
              </w:rPr>
              <w:t xml:space="preserve"> </w:t>
            </w:r>
            <w:r>
              <w:rPr>
                <w:sz w:val="24"/>
              </w:rPr>
              <w:t>разных</w:t>
            </w:r>
            <w:r>
              <w:rPr>
                <w:spacing w:val="40"/>
                <w:sz w:val="24"/>
              </w:rPr>
              <w:t xml:space="preserve"> </w:t>
            </w:r>
            <w:r>
              <w:rPr>
                <w:sz w:val="24"/>
              </w:rPr>
              <w:t>сферах</w:t>
            </w:r>
            <w:r>
              <w:rPr>
                <w:spacing w:val="40"/>
                <w:sz w:val="24"/>
              </w:rPr>
              <w:t xml:space="preserve"> </w:t>
            </w:r>
            <w:r>
              <w:rPr>
                <w:sz w:val="24"/>
              </w:rPr>
              <w:t>жизни. Игра детей</w:t>
            </w:r>
            <w:r>
              <w:rPr>
                <w:spacing w:val="40"/>
                <w:sz w:val="24"/>
              </w:rPr>
              <w:t xml:space="preserve"> </w:t>
            </w:r>
            <w:r>
              <w:rPr>
                <w:sz w:val="24"/>
              </w:rPr>
              <w:t>в три-четыре года отличается</w:t>
            </w:r>
            <w:r>
              <w:rPr>
                <w:spacing w:val="40"/>
                <w:sz w:val="24"/>
              </w:rPr>
              <w:t xml:space="preserve"> </w:t>
            </w:r>
            <w:r>
              <w:rPr>
                <w:sz w:val="24"/>
              </w:rPr>
              <w:t>однообразием сюжетов,</w:t>
            </w:r>
            <w:r>
              <w:rPr>
                <w:spacing w:val="40"/>
                <w:sz w:val="24"/>
              </w:rPr>
              <w:t xml:space="preserve"> </w:t>
            </w:r>
            <w:r>
              <w:rPr>
                <w:sz w:val="24"/>
              </w:rPr>
              <w:t>где центральным содержанием игровой деятельности является действие с игрушкой,</w:t>
            </w:r>
            <w:r>
              <w:rPr>
                <w:spacing w:val="40"/>
                <w:sz w:val="24"/>
              </w:rPr>
              <w:t xml:space="preserve"> </w:t>
            </w:r>
            <w:r>
              <w:rPr>
                <w:sz w:val="24"/>
              </w:rPr>
              <w:t>игра</w:t>
            </w:r>
            <w:r>
              <w:rPr>
                <w:spacing w:val="40"/>
                <w:sz w:val="24"/>
              </w:rPr>
              <w:t xml:space="preserve"> </w:t>
            </w:r>
            <w:r>
              <w:rPr>
                <w:sz w:val="24"/>
              </w:rPr>
              <w:t>протекает либо</w:t>
            </w:r>
            <w:r>
              <w:rPr>
                <w:spacing w:val="-3"/>
                <w:sz w:val="24"/>
              </w:rPr>
              <w:t xml:space="preserve"> </w:t>
            </w:r>
            <w:r>
              <w:rPr>
                <w:sz w:val="24"/>
              </w:rPr>
              <w:t>в</w:t>
            </w:r>
            <w:r>
              <w:rPr>
                <w:spacing w:val="-4"/>
                <w:sz w:val="24"/>
              </w:rPr>
              <w:t xml:space="preserve"> </w:t>
            </w:r>
            <w:r>
              <w:rPr>
                <w:sz w:val="24"/>
              </w:rPr>
              <w:t>индивидуальной</w:t>
            </w:r>
            <w:r>
              <w:rPr>
                <w:spacing w:val="-3"/>
                <w:sz w:val="24"/>
              </w:rPr>
              <w:t xml:space="preserve"> </w:t>
            </w:r>
            <w:r>
              <w:rPr>
                <w:sz w:val="24"/>
              </w:rPr>
              <w:t>форме,</w:t>
            </w:r>
            <w:r>
              <w:rPr>
                <w:spacing w:val="-3"/>
                <w:sz w:val="24"/>
              </w:rPr>
              <w:t xml:space="preserve"> </w:t>
            </w:r>
            <w:r>
              <w:rPr>
                <w:sz w:val="24"/>
              </w:rPr>
              <w:t>либо</w:t>
            </w:r>
            <w:r>
              <w:rPr>
                <w:spacing w:val="-3"/>
                <w:sz w:val="24"/>
              </w:rPr>
              <w:t xml:space="preserve"> </w:t>
            </w:r>
            <w:r>
              <w:rPr>
                <w:sz w:val="24"/>
              </w:rPr>
              <w:t>в</w:t>
            </w:r>
            <w:r>
              <w:rPr>
                <w:spacing w:val="-4"/>
                <w:sz w:val="24"/>
              </w:rPr>
              <w:t xml:space="preserve"> </w:t>
            </w:r>
            <w:r>
              <w:rPr>
                <w:sz w:val="24"/>
              </w:rPr>
              <w:t>паре,</w:t>
            </w:r>
            <w:r>
              <w:rPr>
                <w:spacing w:val="-3"/>
                <w:sz w:val="24"/>
              </w:rPr>
              <w:t xml:space="preserve"> </w:t>
            </w:r>
            <w:r>
              <w:rPr>
                <w:sz w:val="24"/>
              </w:rPr>
              <w:t>нарушение</w:t>
            </w:r>
            <w:r>
              <w:rPr>
                <w:spacing w:val="-4"/>
                <w:sz w:val="24"/>
              </w:rPr>
              <w:t xml:space="preserve"> </w:t>
            </w:r>
            <w:r>
              <w:rPr>
                <w:sz w:val="24"/>
              </w:rPr>
              <w:t>логики</w:t>
            </w:r>
            <w:r>
              <w:rPr>
                <w:spacing w:val="-3"/>
                <w:sz w:val="24"/>
              </w:rPr>
              <w:t xml:space="preserve"> </w:t>
            </w:r>
            <w:r>
              <w:rPr>
                <w:sz w:val="24"/>
              </w:rPr>
              <w:t>игры</w:t>
            </w:r>
            <w:r>
              <w:rPr>
                <w:spacing w:val="-3"/>
                <w:sz w:val="24"/>
              </w:rPr>
              <w:t xml:space="preserve"> </w:t>
            </w:r>
            <w:r>
              <w:rPr>
                <w:sz w:val="24"/>
              </w:rPr>
              <w:t>ребенком</w:t>
            </w:r>
            <w:r>
              <w:rPr>
                <w:spacing w:val="-4"/>
                <w:sz w:val="24"/>
              </w:rPr>
              <w:t xml:space="preserve"> </w:t>
            </w:r>
            <w:r>
              <w:rPr>
                <w:sz w:val="24"/>
              </w:rPr>
              <w:t>не опротестовывается. В данный период начинают формироваться продуктивные виды деятельности, формируются первичные</w:t>
            </w:r>
            <w:r>
              <w:rPr>
                <w:spacing w:val="35"/>
                <w:sz w:val="24"/>
              </w:rPr>
              <w:t xml:space="preserve"> </w:t>
            </w:r>
            <w:r>
              <w:rPr>
                <w:sz w:val="24"/>
              </w:rPr>
              <w:t>навыки</w:t>
            </w:r>
            <w:r>
              <w:rPr>
                <w:spacing w:val="39"/>
                <w:sz w:val="24"/>
              </w:rPr>
              <w:t xml:space="preserve"> </w:t>
            </w:r>
            <w:r>
              <w:rPr>
                <w:sz w:val="24"/>
              </w:rPr>
              <w:t>рисования,</w:t>
            </w:r>
            <w:r>
              <w:rPr>
                <w:spacing w:val="37"/>
                <w:sz w:val="24"/>
              </w:rPr>
              <w:t xml:space="preserve"> </w:t>
            </w:r>
            <w:r>
              <w:rPr>
                <w:sz w:val="24"/>
              </w:rPr>
              <w:t>лепки,</w:t>
            </w:r>
            <w:r>
              <w:rPr>
                <w:spacing w:val="36"/>
                <w:sz w:val="24"/>
              </w:rPr>
              <w:t xml:space="preserve"> </w:t>
            </w:r>
            <w:r>
              <w:rPr>
                <w:sz w:val="24"/>
              </w:rPr>
              <w:t>конструирования.</w:t>
            </w:r>
            <w:r>
              <w:rPr>
                <w:spacing w:val="37"/>
                <w:sz w:val="24"/>
              </w:rPr>
              <w:t xml:space="preserve"> </w:t>
            </w:r>
            <w:r>
              <w:rPr>
                <w:sz w:val="24"/>
              </w:rPr>
              <w:t>Графические</w:t>
            </w:r>
            <w:r>
              <w:rPr>
                <w:spacing w:val="34"/>
                <w:sz w:val="24"/>
              </w:rPr>
              <w:t xml:space="preserve"> </w:t>
            </w:r>
            <w:r>
              <w:rPr>
                <w:sz w:val="24"/>
              </w:rPr>
              <w:t>образы</w:t>
            </w:r>
            <w:r>
              <w:rPr>
                <w:spacing w:val="35"/>
                <w:sz w:val="24"/>
              </w:rPr>
              <w:t xml:space="preserve"> </w:t>
            </w:r>
            <w:r>
              <w:rPr>
                <w:sz w:val="24"/>
              </w:rPr>
              <w:t>пока</w:t>
            </w:r>
            <w:r>
              <w:rPr>
                <w:spacing w:val="35"/>
                <w:sz w:val="24"/>
              </w:rPr>
              <w:t xml:space="preserve"> </w:t>
            </w:r>
            <w:r>
              <w:rPr>
                <w:sz w:val="24"/>
              </w:rPr>
              <w:t>бедны,</w:t>
            </w:r>
            <w:r>
              <w:rPr>
                <w:spacing w:val="40"/>
                <w:sz w:val="24"/>
              </w:rPr>
              <w:t xml:space="preserve"> </w:t>
            </w:r>
            <w:r>
              <w:rPr>
                <w:sz w:val="24"/>
              </w:rPr>
              <w:t>у одних детей</w:t>
            </w:r>
            <w:r>
              <w:rPr>
                <w:spacing w:val="-6"/>
                <w:sz w:val="24"/>
              </w:rPr>
              <w:t xml:space="preserve"> </w:t>
            </w:r>
            <w:r>
              <w:rPr>
                <w:sz w:val="24"/>
              </w:rPr>
              <w:t>в</w:t>
            </w:r>
            <w:r>
              <w:rPr>
                <w:spacing w:val="-10"/>
                <w:sz w:val="24"/>
              </w:rPr>
              <w:t xml:space="preserve"> </w:t>
            </w:r>
            <w:r>
              <w:rPr>
                <w:sz w:val="24"/>
              </w:rPr>
              <w:t>изображениях</w:t>
            </w:r>
            <w:r>
              <w:rPr>
                <w:spacing w:val="-1"/>
                <w:sz w:val="24"/>
              </w:rPr>
              <w:t xml:space="preserve"> </w:t>
            </w:r>
            <w:r>
              <w:rPr>
                <w:sz w:val="24"/>
              </w:rPr>
              <w:t>отсутствуют</w:t>
            </w:r>
            <w:r>
              <w:rPr>
                <w:spacing w:val="-5"/>
                <w:sz w:val="24"/>
              </w:rPr>
              <w:t xml:space="preserve"> </w:t>
            </w:r>
            <w:r>
              <w:rPr>
                <w:sz w:val="24"/>
              </w:rPr>
              <w:t>детали,</w:t>
            </w:r>
            <w:r>
              <w:rPr>
                <w:spacing w:val="-3"/>
                <w:sz w:val="24"/>
              </w:rPr>
              <w:t xml:space="preserve"> </w:t>
            </w:r>
            <w:r>
              <w:rPr>
                <w:sz w:val="24"/>
              </w:rPr>
              <w:t>у</w:t>
            </w:r>
            <w:r>
              <w:rPr>
                <w:spacing w:val="-15"/>
                <w:sz w:val="24"/>
              </w:rPr>
              <w:t xml:space="preserve"> </w:t>
            </w:r>
            <w:r>
              <w:rPr>
                <w:sz w:val="24"/>
              </w:rPr>
              <w:t>других</w:t>
            </w:r>
            <w:r>
              <w:rPr>
                <w:spacing w:val="-1"/>
                <w:sz w:val="24"/>
              </w:rPr>
              <w:t xml:space="preserve"> </w:t>
            </w:r>
            <w:r>
              <w:rPr>
                <w:sz w:val="24"/>
              </w:rPr>
              <w:t>рисунки</w:t>
            </w:r>
            <w:r>
              <w:rPr>
                <w:spacing w:val="-5"/>
                <w:sz w:val="24"/>
              </w:rPr>
              <w:t xml:space="preserve"> </w:t>
            </w:r>
            <w:r>
              <w:rPr>
                <w:sz w:val="24"/>
              </w:rPr>
              <w:t>могут</w:t>
            </w:r>
            <w:r>
              <w:rPr>
                <w:spacing w:val="-3"/>
                <w:sz w:val="24"/>
              </w:rPr>
              <w:t xml:space="preserve"> </w:t>
            </w:r>
            <w:r>
              <w:rPr>
                <w:sz w:val="24"/>
              </w:rPr>
              <w:t>быть</w:t>
            </w:r>
            <w:r>
              <w:rPr>
                <w:spacing w:val="-4"/>
                <w:sz w:val="24"/>
              </w:rPr>
              <w:t xml:space="preserve"> </w:t>
            </w:r>
            <w:r>
              <w:rPr>
                <w:sz w:val="24"/>
              </w:rPr>
              <w:t>более</w:t>
            </w:r>
            <w:r>
              <w:rPr>
                <w:spacing w:val="-11"/>
                <w:sz w:val="24"/>
              </w:rPr>
              <w:t xml:space="preserve"> </w:t>
            </w:r>
            <w:r>
              <w:rPr>
                <w:sz w:val="24"/>
              </w:rPr>
              <w:t>детализированы.</w:t>
            </w:r>
            <w:r>
              <w:rPr>
                <w:spacing w:val="-1"/>
                <w:sz w:val="24"/>
              </w:rPr>
              <w:t xml:space="preserve"> </w:t>
            </w:r>
            <w:r>
              <w:rPr>
                <w:spacing w:val="-4"/>
                <w:sz w:val="24"/>
              </w:rPr>
              <w:t>Дети</w:t>
            </w:r>
          </w:p>
          <w:p w14:paraId="6FE8D9D9" w14:textId="77777777" w:rsidR="00DD2B7A" w:rsidRDefault="00000000">
            <w:pPr>
              <w:pStyle w:val="TableParagraph"/>
              <w:spacing w:line="272" w:lineRule="exact"/>
              <w:rPr>
                <w:sz w:val="24"/>
              </w:rPr>
            </w:pPr>
            <w:r>
              <w:rPr>
                <w:sz w:val="24"/>
              </w:rPr>
              <w:t>начинают</w:t>
            </w:r>
            <w:r>
              <w:rPr>
                <w:spacing w:val="-8"/>
                <w:sz w:val="24"/>
              </w:rPr>
              <w:t xml:space="preserve"> </w:t>
            </w:r>
            <w:r>
              <w:rPr>
                <w:sz w:val="24"/>
              </w:rPr>
              <w:t>активно</w:t>
            </w:r>
            <w:r>
              <w:rPr>
                <w:spacing w:val="-7"/>
                <w:sz w:val="24"/>
              </w:rPr>
              <w:t xml:space="preserve"> </w:t>
            </w:r>
            <w:r>
              <w:rPr>
                <w:sz w:val="24"/>
              </w:rPr>
              <w:t>использовать</w:t>
            </w:r>
            <w:r>
              <w:rPr>
                <w:spacing w:val="-7"/>
                <w:sz w:val="24"/>
              </w:rPr>
              <w:t xml:space="preserve"> </w:t>
            </w:r>
            <w:r>
              <w:rPr>
                <w:spacing w:val="-4"/>
                <w:sz w:val="24"/>
              </w:rPr>
              <w:t>цвет.</w:t>
            </w:r>
          </w:p>
          <w:p w14:paraId="52FA583C" w14:textId="77777777" w:rsidR="00DD2B7A" w:rsidRDefault="00000000">
            <w:pPr>
              <w:pStyle w:val="TableParagraph"/>
              <w:spacing w:before="30" w:line="276" w:lineRule="auto"/>
              <w:ind w:firstLine="708"/>
              <w:rPr>
                <w:sz w:val="24"/>
              </w:rPr>
            </w:pPr>
            <w:r>
              <w:rPr>
                <w:sz w:val="24"/>
              </w:rPr>
              <w:t>Большое</w:t>
            </w:r>
            <w:r>
              <w:rPr>
                <w:spacing w:val="40"/>
                <w:sz w:val="24"/>
              </w:rPr>
              <w:t xml:space="preserve"> </w:t>
            </w:r>
            <w:r>
              <w:rPr>
                <w:sz w:val="24"/>
              </w:rPr>
              <w:t>значение</w:t>
            </w:r>
            <w:r>
              <w:rPr>
                <w:spacing w:val="-1"/>
                <w:sz w:val="24"/>
              </w:rPr>
              <w:t xml:space="preserve"> </w:t>
            </w:r>
            <w:r>
              <w:rPr>
                <w:sz w:val="24"/>
              </w:rPr>
              <w:t>для</w:t>
            </w:r>
            <w:r>
              <w:rPr>
                <w:spacing w:val="-3"/>
                <w:sz w:val="24"/>
              </w:rPr>
              <w:t xml:space="preserve"> </w:t>
            </w:r>
            <w:r>
              <w:rPr>
                <w:sz w:val="24"/>
              </w:rPr>
              <w:t>развития</w:t>
            </w:r>
            <w:r>
              <w:rPr>
                <w:spacing w:val="-1"/>
                <w:sz w:val="24"/>
              </w:rPr>
              <w:t xml:space="preserve"> </w:t>
            </w:r>
            <w:r>
              <w:rPr>
                <w:sz w:val="24"/>
              </w:rPr>
              <w:t>мелкой моторики</w:t>
            </w:r>
            <w:r>
              <w:rPr>
                <w:spacing w:val="-2"/>
                <w:sz w:val="24"/>
              </w:rPr>
              <w:t xml:space="preserve"> </w:t>
            </w:r>
            <w:r>
              <w:rPr>
                <w:sz w:val="24"/>
              </w:rPr>
              <w:t>имеет</w:t>
            </w:r>
            <w:r>
              <w:rPr>
                <w:spacing w:val="-1"/>
                <w:sz w:val="24"/>
              </w:rPr>
              <w:t xml:space="preserve"> </w:t>
            </w:r>
            <w:r>
              <w:rPr>
                <w:sz w:val="24"/>
              </w:rPr>
              <w:t>лепка.</w:t>
            </w:r>
            <w:r>
              <w:rPr>
                <w:spacing w:val="-1"/>
                <w:sz w:val="24"/>
              </w:rPr>
              <w:t xml:space="preserve"> </w:t>
            </w:r>
            <w:r>
              <w:rPr>
                <w:sz w:val="24"/>
              </w:rPr>
              <w:t>Дети способны</w:t>
            </w:r>
            <w:r>
              <w:rPr>
                <w:spacing w:val="-3"/>
                <w:sz w:val="24"/>
              </w:rPr>
              <w:t xml:space="preserve"> </w:t>
            </w:r>
            <w:r>
              <w:rPr>
                <w:sz w:val="24"/>
              </w:rPr>
              <w:t>под руководством взрослого вылепить простые предметы.</w:t>
            </w:r>
          </w:p>
          <w:p w14:paraId="6917E01E" w14:textId="77777777" w:rsidR="00DD2B7A" w:rsidRDefault="00000000">
            <w:pPr>
              <w:pStyle w:val="TableParagraph"/>
              <w:spacing w:line="271" w:lineRule="auto"/>
              <w:rPr>
                <w:sz w:val="24"/>
              </w:rPr>
            </w:pPr>
            <w:r>
              <w:rPr>
                <w:sz w:val="24"/>
              </w:rPr>
              <w:t>Конструктивная деятельность в младшем дошкольном возрасте ограничена возведением несложных построек по образцу и по замыслу.</w:t>
            </w:r>
          </w:p>
        </w:tc>
      </w:tr>
      <w:tr w:rsidR="00DD2B7A" w14:paraId="41687CF4" w14:textId="77777777">
        <w:trPr>
          <w:trHeight w:val="2538"/>
        </w:trPr>
        <w:tc>
          <w:tcPr>
            <w:tcW w:w="10680" w:type="dxa"/>
            <w:tcBorders>
              <w:top w:val="single" w:sz="4" w:space="0" w:color="000000"/>
              <w:left w:val="single" w:sz="4" w:space="0" w:color="000000"/>
              <w:bottom w:val="single" w:sz="4" w:space="0" w:color="000000"/>
              <w:right w:val="single" w:sz="4" w:space="0" w:color="000000"/>
            </w:tcBorders>
          </w:tcPr>
          <w:p w14:paraId="4BF1EACD" w14:textId="77777777" w:rsidR="00DD2B7A" w:rsidRDefault="00000000">
            <w:pPr>
              <w:pStyle w:val="TableParagraph"/>
              <w:spacing w:line="276" w:lineRule="auto"/>
              <w:ind w:right="87" w:firstLine="708"/>
              <w:jc w:val="both"/>
              <w:rPr>
                <w:sz w:val="24"/>
              </w:rPr>
            </w:pPr>
            <w:r>
              <w:rPr>
                <w:b/>
                <w:i/>
                <w:sz w:val="24"/>
              </w:rPr>
              <w:t xml:space="preserve">Коммуникация и социализация. </w:t>
            </w:r>
            <w:r>
              <w:rPr>
                <w:sz w:val="24"/>
              </w:rPr>
              <w:t xml:space="preserve">В общении со взрослыми, наряду с ситуативно-деловой формой общения, начинает интенсивно формироваться </w:t>
            </w:r>
            <w:proofErr w:type="spellStart"/>
            <w:r>
              <w:rPr>
                <w:sz w:val="24"/>
              </w:rPr>
              <w:t>внеситуативно</w:t>
            </w:r>
            <w:proofErr w:type="spellEnd"/>
            <w:r>
              <w:rPr>
                <w:sz w:val="24"/>
              </w:rPr>
              <w:t>-познавательная форма общения, формируются основы познавательного общения. Со сверстниками интенсивно</w:t>
            </w:r>
            <w:r>
              <w:rPr>
                <w:spacing w:val="40"/>
                <w:sz w:val="24"/>
              </w:rPr>
              <w:t xml:space="preserve"> </w:t>
            </w:r>
            <w:r>
              <w:rPr>
                <w:sz w:val="24"/>
              </w:rPr>
              <w:t>формируется ситуативно-деловая форма общения, что определяется становлением игровой деятельности и необходимостью согласовывать действия с другим ребенком в ходе игрового взаимодействия. Положительно-индифферентное отношение к сверстнику, преобладающее в раннем возрасте, сменяется конкурентным типом отношения к сверстнику, где другой ребенок выступает</w:t>
            </w:r>
            <w:r>
              <w:rPr>
                <w:spacing w:val="29"/>
                <w:sz w:val="24"/>
              </w:rPr>
              <w:t xml:space="preserve"> </w:t>
            </w:r>
            <w:r>
              <w:rPr>
                <w:sz w:val="24"/>
              </w:rPr>
              <w:t>в</w:t>
            </w:r>
          </w:p>
          <w:p w14:paraId="1AC98E65" w14:textId="77777777" w:rsidR="00DD2B7A" w:rsidRDefault="00000000">
            <w:pPr>
              <w:pStyle w:val="TableParagraph"/>
              <w:spacing w:line="272" w:lineRule="exact"/>
              <w:jc w:val="both"/>
              <w:rPr>
                <w:sz w:val="24"/>
              </w:rPr>
            </w:pPr>
            <w:r>
              <w:rPr>
                <w:sz w:val="24"/>
              </w:rPr>
              <w:t>качестве</w:t>
            </w:r>
            <w:r>
              <w:rPr>
                <w:spacing w:val="-4"/>
                <w:sz w:val="24"/>
              </w:rPr>
              <w:t xml:space="preserve"> </w:t>
            </w:r>
            <w:r>
              <w:rPr>
                <w:sz w:val="24"/>
              </w:rPr>
              <w:t>средства</w:t>
            </w:r>
            <w:r>
              <w:rPr>
                <w:spacing w:val="-6"/>
                <w:sz w:val="24"/>
              </w:rPr>
              <w:t xml:space="preserve"> </w:t>
            </w:r>
            <w:r>
              <w:rPr>
                <w:spacing w:val="-2"/>
                <w:sz w:val="24"/>
              </w:rPr>
              <w:t>самопознания.</w:t>
            </w:r>
          </w:p>
        </w:tc>
      </w:tr>
      <w:tr w:rsidR="00DD2B7A" w14:paraId="3FF01DDC" w14:textId="77777777">
        <w:trPr>
          <w:trHeight w:val="1588"/>
        </w:trPr>
        <w:tc>
          <w:tcPr>
            <w:tcW w:w="10680" w:type="dxa"/>
            <w:tcBorders>
              <w:top w:val="single" w:sz="4" w:space="0" w:color="000000"/>
              <w:left w:val="single" w:sz="4" w:space="0" w:color="000000"/>
              <w:bottom w:val="single" w:sz="4" w:space="0" w:color="000000"/>
              <w:right w:val="single" w:sz="4" w:space="0" w:color="000000"/>
            </w:tcBorders>
          </w:tcPr>
          <w:p w14:paraId="608E6253" w14:textId="77777777" w:rsidR="00DD2B7A" w:rsidRDefault="00000000">
            <w:pPr>
              <w:pStyle w:val="TableParagraph"/>
              <w:spacing w:line="276" w:lineRule="auto"/>
              <w:ind w:right="85" w:firstLine="708"/>
              <w:jc w:val="both"/>
              <w:rPr>
                <w:sz w:val="24"/>
              </w:rPr>
            </w:pPr>
            <w:r>
              <w:rPr>
                <w:b/>
                <w:i/>
                <w:sz w:val="24"/>
              </w:rPr>
              <w:t xml:space="preserve">Саморегуляция. </w:t>
            </w:r>
            <w:r>
              <w:rPr>
                <w:sz w:val="24"/>
              </w:rPr>
              <w:t xml:space="preserve">В три года у ребенка преобладает ситуативное поведение, произвольное поведение, в основном, регулируется взрослым. </w:t>
            </w:r>
            <w:proofErr w:type="gramStart"/>
            <w:r>
              <w:rPr>
                <w:sz w:val="24"/>
              </w:rPr>
              <w:t>При этом,</w:t>
            </w:r>
            <w:proofErr w:type="gramEnd"/>
            <w:r>
              <w:rPr>
                <w:sz w:val="24"/>
              </w:rPr>
              <w:t xml:space="preserve"> ребенок может действовать по инструкции, состоящей из </w:t>
            </w:r>
            <w:proofErr w:type="gramStart"/>
            <w:r>
              <w:rPr>
                <w:sz w:val="24"/>
              </w:rPr>
              <w:t>2-3</w:t>
            </w:r>
            <w:proofErr w:type="gramEnd"/>
            <w:r>
              <w:rPr>
                <w:sz w:val="24"/>
              </w:rPr>
              <w:t xml:space="preserve"> указаний. Слово играет в большей степени побудительную функцию, по</w:t>
            </w:r>
            <w:r>
              <w:rPr>
                <w:spacing w:val="40"/>
                <w:sz w:val="24"/>
              </w:rPr>
              <w:t xml:space="preserve"> </w:t>
            </w:r>
            <w:r>
              <w:rPr>
                <w:sz w:val="24"/>
              </w:rPr>
              <w:t>сравнению</w:t>
            </w:r>
            <w:r>
              <w:rPr>
                <w:spacing w:val="40"/>
                <w:sz w:val="24"/>
              </w:rPr>
              <w:t xml:space="preserve"> </w:t>
            </w:r>
            <w:r>
              <w:rPr>
                <w:sz w:val="24"/>
              </w:rPr>
              <w:t>с</w:t>
            </w:r>
            <w:r>
              <w:rPr>
                <w:spacing w:val="40"/>
                <w:sz w:val="24"/>
              </w:rPr>
              <w:t xml:space="preserve"> </w:t>
            </w:r>
            <w:r>
              <w:rPr>
                <w:sz w:val="24"/>
              </w:rPr>
              <w:t>функцией</w:t>
            </w:r>
            <w:r>
              <w:rPr>
                <w:spacing w:val="40"/>
                <w:sz w:val="24"/>
              </w:rPr>
              <w:t xml:space="preserve"> </w:t>
            </w:r>
            <w:r>
              <w:rPr>
                <w:sz w:val="24"/>
              </w:rPr>
              <w:t>торможения.</w:t>
            </w:r>
            <w:r>
              <w:rPr>
                <w:spacing w:val="40"/>
                <w:sz w:val="24"/>
              </w:rPr>
              <w:t xml:space="preserve"> </w:t>
            </w:r>
            <w:r>
              <w:rPr>
                <w:sz w:val="24"/>
              </w:rPr>
              <w:t>Эмоции</w:t>
            </w:r>
            <w:r>
              <w:rPr>
                <w:spacing w:val="40"/>
                <w:sz w:val="24"/>
              </w:rPr>
              <w:t xml:space="preserve"> </w:t>
            </w:r>
            <w:r>
              <w:rPr>
                <w:sz w:val="24"/>
              </w:rPr>
              <w:t>выполняют</w:t>
            </w:r>
            <w:r>
              <w:rPr>
                <w:spacing w:val="40"/>
                <w:sz w:val="24"/>
              </w:rPr>
              <w:t xml:space="preserve"> </w:t>
            </w:r>
            <w:r>
              <w:rPr>
                <w:sz w:val="24"/>
              </w:rPr>
              <w:t>регулирующую</w:t>
            </w:r>
            <w:r>
              <w:rPr>
                <w:spacing w:val="40"/>
                <w:sz w:val="24"/>
              </w:rPr>
              <w:t xml:space="preserve"> </w:t>
            </w:r>
            <w:r>
              <w:rPr>
                <w:sz w:val="24"/>
              </w:rPr>
              <w:t>роль,</w:t>
            </w:r>
            <w:r>
              <w:rPr>
                <w:spacing w:val="40"/>
                <w:sz w:val="24"/>
              </w:rPr>
              <w:t xml:space="preserve"> </w:t>
            </w:r>
            <w:r>
              <w:rPr>
                <w:sz w:val="24"/>
              </w:rPr>
              <w:t>накапливается</w:t>
            </w:r>
          </w:p>
          <w:p w14:paraId="515EE125" w14:textId="77777777" w:rsidR="00DD2B7A" w:rsidRDefault="00000000">
            <w:pPr>
              <w:pStyle w:val="TableParagraph"/>
              <w:spacing w:line="274" w:lineRule="exact"/>
              <w:jc w:val="both"/>
              <w:rPr>
                <w:sz w:val="24"/>
              </w:rPr>
            </w:pPr>
            <w:r>
              <w:rPr>
                <w:sz w:val="24"/>
              </w:rPr>
              <w:t>эмоциональный</w:t>
            </w:r>
            <w:r>
              <w:rPr>
                <w:spacing w:val="-11"/>
                <w:sz w:val="24"/>
              </w:rPr>
              <w:t xml:space="preserve"> </w:t>
            </w:r>
            <w:r>
              <w:rPr>
                <w:sz w:val="24"/>
              </w:rPr>
              <w:t>опыт,</w:t>
            </w:r>
            <w:r>
              <w:rPr>
                <w:spacing w:val="-12"/>
                <w:sz w:val="24"/>
              </w:rPr>
              <w:t xml:space="preserve"> </w:t>
            </w:r>
            <w:r>
              <w:rPr>
                <w:sz w:val="24"/>
              </w:rPr>
              <w:t>позволяющий</w:t>
            </w:r>
            <w:r>
              <w:rPr>
                <w:spacing w:val="-8"/>
                <w:sz w:val="24"/>
              </w:rPr>
              <w:t xml:space="preserve"> </w:t>
            </w:r>
            <w:r>
              <w:rPr>
                <w:sz w:val="24"/>
              </w:rPr>
              <w:t>предвосхищать</w:t>
            </w:r>
            <w:r>
              <w:rPr>
                <w:spacing w:val="-7"/>
                <w:sz w:val="24"/>
              </w:rPr>
              <w:t xml:space="preserve"> </w:t>
            </w:r>
            <w:r>
              <w:rPr>
                <w:sz w:val="24"/>
              </w:rPr>
              <w:t>действия</w:t>
            </w:r>
            <w:r>
              <w:rPr>
                <w:spacing w:val="-7"/>
                <w:sz w:val="24"/>
              </w:rPr>
              <w:t xml:space="preserve"> </w:t>
            </w:r>
            <w:r>
              <w:rPr>
                <w:spacing w:val="-2"/>
                <w:sz w:val="24"/>
              </w:rPr>
              <w:t>ребенка.</w:t>
            </w:r>
          </w:p>
        </w:tc>
      </w:tr>
    </w:tbl>
    <w:p w14:paraId="79B65D75" w14:textId="77777777" w:rsidR="00DD2B7A" w:rsidRDefault="00DD2B7A">
      <w:pPr>
        <w:spacing w:line="274" w:lineRule="exact"/>
        <w:jc w:val="both"/>
        <w:rPr>
          <w:sz w:val="24"/>
        </w:rPr>
      </w:pPr>
    </w:p>
    <w:p w14:paraId="642C37DB"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29C3F9F7" w14:textId="77777777">
        <w:trPr>
          <w:trHeight w:val="1588"/>
        </w:trPr>
        <w:tc>
          <w:tcPr>
            <w:tcW w:w="10680" w:type="dxa"/>
            <w:tcBorders>
              <w:top w:val="single" w:sz="4" w:space="0" w:color="000000"/>
              <w:left w:val="single" w:sz="4" w:space="0" w:color="000000"/>
              <w:bottom w:val="single" w:sz="4" w:space="0" w:color="000000"/>
              <w:right w:val="single" w:sz="4" w:space="0" w:color="000000"/>
            </w:tcBorders>
          </w:tcPr>
          <w:p w14:paraId="0F67AB32" w14:textId="77777777" w:rsidR="00DD2B7A" w:rsidRDefault="00000000">
            <w:pPr>
              <w:pStyle w:val="TableParagraph"/>
              <w:spacing w:line="276" w:lineRule="auto"/>
              <w:ind w:right="86" w:firstLine="708"/>
              <w:jc w:val="both"/>
              <w:rPr>
                <w:sz w:val="24"/>
              </w:rPr>
            </w:pPr>
            <w:r>
              <w:rPr>
                <w:b/>
                <w:i/>
                <w:sz w:val="24"/>
              </w:rPr>
              <w:t>Личность и самооценка</w:t>
            </w:r>
            <w:r>
              <w:rPr>
                <w:b/>
                <w:sz w:val="24"/>
              </w:rPr>
              <w:t xml:space="preserve">. </w:t>
            </w:r>
            <w:r>
              <w:rPr>
                <w:sz w:val="24"/>
              </w:rPr>
              <w:t>У ребенка начинает формироваться периферия самосознания, дифференцированная самооценка. Ребенок, при осознании собственных умений, опирается</w:t>
            </w:r>
            <w:r>
              <w:rPr>
                <w:spacing w:val="40"/>
                <w:sz w:val="24"/>
              </w:rPr>
              <w:t xml:space="preserve"> </w:t>
            </w:r>
            <w:r>
              <w:rPr>
                <w:sz w:val="24"/>
              </w:rPr>
              <w:t>на</w:t>
            </w:r>
            <w:r>
              <w:rPr>
                <w:spacing w:val="40"/>
                <w:sz w:val="24"/>
              </w:rPr>
              <w:t xml:space="preserve"> </w:t>
            </w:r>
            <w:r>
              <w:rPr>
                <w:sz w:val="24"/>
              </w:rPr>
              <w:t>оценку взрослого, к четырем годам ребенок начинает сравнивать свои достижения с достижениями сверстников, что может повышать конфликтность между детьми. Данный возраст связан</w:t>
            </w:r>
            <w:r>
              <w:rPr>
                <w:spacing w:val="24"/>
                <w:sz w:val="24"/>
              </w:rPr>
              <w:t xml:space="preserve"> </w:t>
            </w:r>
            <w:r>
              <w:rPr>
                <w:sz w:val="24"/>
              </w:rPr>
              <w:t>с дебютом</w:t>
            </w:r>
          </w:p>
          <w:p w14:paraId="171F6074" w14:textId="77777777" w:rsidR="00DD2B7A" w:rsidRDefault="00000000">
            <w:pPr>
              <w:pStyle w:val="TableParagraph"/>
              <w:spacing w:line="274" w:lineRule="exact"/>
              <w:rPr>
                <w:sz w:val="24"/>
              </w:rPr>
            </w:pPr>
            <w:r>
              <w:rPr>
                <w:spacing w:val="-2"/>
                <w:sz w:val="24"/>
              </w:rPr>
              <w:t>личности.</w:t>
            </w:r>
          </w:p>
        </w:tc>
      </w:tr>
    </w:tbl>
    <w:p w14:paraId="5E593891" w14:textId="77777777" w:rsidR="00DD2B7A" w:rsidRDefault="00DD2B7A">
      <w:pPr>
        <w:pStyle w:val="a5"/>
        <w:spacing w:before="100"/>
        <w:rPr>
          <w:b/>
          <w:sz w:val="20"/>
        </w:rPr>
      </w:pPr>
    </w:p>
    <w:p w14:paraId="1FDC0997"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64533217" w14:textId="77777777">
        <w:trPr>
          <w:trHeight w:val="318"/>
        </w:trPr>
        <w:tc>
          <w:tcPr>
            <w:tcW w:w="10680" w:type="dxa"/>
            <w:tcBorders>
              <w:top w:val="single" w:sz="4" w:space="0" w:color="000000"/>
              <w:left w:val="single" w:sz="4" w:space="0" w:color="000000"/>
              <w:bottom w:val="single" w:sz="4" w:space="0" w:color="000000"/>
              <w:right w:val="single" w:sz="4" w:space="0" w:color="000000"/>
            </w:tcBorders>
          </w:tcPr>
          <w:p w14:paraId="5768A372" w14:textId="77777777" w:rsidR="00DD2B7A" w:rsidRDefault="00000000">
            <w:pPr>
              <w:pStyle w:val="TableParagraph"/>
              <w:spacing w:line="270" w:lineRule="exact"/>
              <w:ind w:left="3120"/>
              <w:rPr>
                <w:b/>
                <w:sz w:val="24"/>
              </w:rPr>
            </w:pPr>
            <w:r>
              <w:rPr>
                <w:b/>
                <w:sz w:val="24"/>
              </w:rPr>
              <w:t>1.4.2.</w:t>
            </w:r>
            <w:r>
              <w:rPr>
                <w:b/>
                <w:spacing w:val="-5"/>
                <w:sz w:val="24"/>
              </w:rPr>
              <w:t xml:space="preserve"> </w:t>
            </w:r>
            <w:r>
              <w:rPr>
                <w:b/>
                <w:sz w:val="24"/>
              </w:rPr>
              <w:t>Средняя</w:t>
            </w:r>
            <w:r>
              <w:rPr>
                <w:b/>
                <w:spacing w:val="-5"/>
                <w:sz w:val="24"/>
              </w:rPr>
              <w:t xml:space="preserve"> </w:t>
            </w:r>
            <w:r>
              <w:rPr>
                <w:b/>
                <w:sz w:val="24"/>
              </w:rPr>
              <w:t>группа</w:t>
            </w:r>
            <w:r>
              <w:rPr>
                <w:b/>
                <w:spacing w:val="-6"/>
                <w:sz w:val="24"/>
              </w:rPr>
              <w:t xml:space="preserve"> </w:t>
            </w:r>
            <w:r>
              <w:rPr>
                <w:b/>
                <w:sz w:val="24"/>
              </w:rPr>
              <w:t>(пятый</w:t>
            </w:r>
            <w:r>
              <w:rPr>
                <w:b/>
                <w:spacing w:val="-4"/>
                <w:sz w:val="24"/>
              </w:rPr>
              <w:t xml:space="preserve"> </w:t>
            </w:r>
            <w:r>
              <w:rPr>
                <w:b/>
                <w:sz w:val="24"/>
              </w:rPr>
              <w:t>год</w:t>
            </w:r>
            <w:r>
              <w:rPr>
                <w:b/>
                <w:spacing w:val="-1"/>
                <w:sz w:val="24"/>
              </w:rPr>
              <w:t xml:space="preserve"> </w:t>
            </w:r>
            <w:r>
              <w:rPr>
                <w:b/>
                <w:spacing w:val="-2"/>
                <w:sz w:val="24"/>
              </w:rPr>
              <w:t>жизни)</w:t>
            </w:r>
          </w:p>
        </w:tc>
      </w:tr>
      <w:tr w:rsidR="00DD2B7A" w14:paraId="5E5C42E8" w14:textId="77777777">
        <w:trPr>
          <w:trHeight w:val="1267"/>
        </w:trPr>
        <w:tc>
          <w:tcPr>
            <w:tcW w:w="10680" w:type="dxa"/>
            <w:tcBorders>
              <w:top w:val="single" w:sz="4" w:space="0" w:color="000000"/>
              <w:left w:val="single" w:sz="4" w:space="0" w:color="000000"/>
              <w:bottom w:val="single" w:sz="6" w:space="0" w:color="000000"/>
              <w:right w:val="single" w:sz="4" w:space="0" w:color="000000"/>
            </w:tcBorders>
          </w:tcPr>
          <w:p w14:paraId="66B588D9" w14:textId="77777777" w:rsidR="00DD2B7A" w:rsidRDefault="00000000">
            <w:pPr>
              <w:pStyle w:val="TableParagraph"/>
              <w:spacing w:line="276" w:lineRule="auto"/>
              <w:ind w:right="94" w:firstLine="708"/>
              <w:jc w:val="both"/>
              <w:rPr>
                <w:sz w:val="24"/>
              </w:rPr>
            </w:pPr>
            <w:proofErr w:type="spellStart"/>
            <w:r>
              <w:rPr>
                <w:b/>
                <w:i/>
                <w:sz w:val="24"/>
              </w:rPr>
              <w:lastRenderedPageBreak/>
              <w:t>Росто</w:t>
            </w:r>
            <w:proofErr w:type="spellEnd"/>
            <w:r>
              <w:rPr>
                <w:b/>
                <w:i/>
                <w:sz w:val="24"/>
              </w:rPr>
              <w:t xml:space="preserve">-весовые характеристики </w:t>
            </w:r>
            <w:r>
              <w:rPr>
                <w:sz w:val="24"/>
              </w:rPr>
              <w:t>Средний вес девочек изменяется от 16 кг в четыре года до 18,4 кг в пять лет, у мальчиков – от 17 кг в четыре года до 19,7 кг в пять лет. Средняя длина тела у девочек</w:t>
            </w:r>
            <w:r>
              <w:rPr>
                <w:spacing w:val="12"/>
                <w:sz w:val="24"/>
              </w:rPr>
              <w:t xml:space="preserve"> </w:t>
            </w:r>
            <w:r>
              <w:rPr>
                <w:sz w:val="24"/>
              </w:rPr>
              <w:t>изменяется</w:t>
            </w:r>
            <w:r>
              <w:rPr>
                <w:spacing w:val="11"/>
                <w:sz w:val="24"/>
              </w:rPr>
              <w:t xml:space="preserve"> </w:t>
            </w:r>
            <w:r>
              <w:rPr>
                <w:sz w:val="24"/>
              </w:rPr>
              <w:t>от</w:t>
            </w:r>
            <w:r>
              <w:rPr>
                <w:spacing w:val="14"/>
                <w:sz w:val="24"/>
              </w:rPr>
              <w:t xml:space="preserve"> </w:t>
            </w:r>
            <w:r>
              <w:rPr>
                <w:sz w:val="24"/>
              </w:rPr>
              <w:t>100</w:t>
            </w:r>
            <w:r>
              <w:rPr>
                <w:spacing w:val="11"/>
                <w:sz w:val="24"/>
              </w:rPr>
              <w:t xml:space="preserve"> </w:t>
            </w:r>
            <w:r>
              <w:rPr>
                <w:sz w:val="24"/>
              </w:rPr>
              <w:t>см</w:t>
            </w:r>
            <w:r>
              <w:rPr>
                <w:spacing w:val="10"/>
                <w:sz w:val="24"/>
              </w:rPr>
              <w:t xml:space="preserve"> </w:t>
            </w:r>
            <w:r>
              <w:rPr>
                <w:sz w:val="24"/>
              </w:rPr>
              <w:t>в</w:t>
            </w:r>
            <w:r>
              <w:rPr>
                <w:spacing w:val="15"/>
                <w:sz w:val="24"/>
              </w:rPr>
              <w:t xml:space="preserve"> </w:t>
            </w:r>
            <w:r>
              <w:rPr>
                <w:sz w:val="24"/>
              </w:rPr>
              <w:t>четыре</w:t>
            </w:r>
            <w:r>
              <w:rPr>
                <w:spacing w:val="10"/>
                <w:sz w:val="24"/>
              </w:rPr>
              <w:t xml:space="preserve"> </w:t>
            </w:r>
            <w:r>
              <w:rPr>
                <w:sz w:val="24"/>
              </w:rPr>
              <w:t>года</w:t>
            </w:r>
            <w:r>
              <w:rPr>
                <w:spacing w:val="10"/>
                <w:sz w:val="24"/>
              </w:rPr>
              <w:t xml:space="preserve"> </w:t>
            </w:r>
            <w:r>
              <w:rPr>
                <w:sz w:val="24"/>
              </w:rPr>
              <w:t>до</w:t>
            </w:r>
            <w:r>
              <w:rPr>
                <w:spacing w:val="13"/>
                <w:sz w:val="24"/>
              </w:rPr>
              <w:t xml:space="preserve"> </w:t>
            </w:r>
            <w:r>
              <w:rPr>
                <w:sz w:val="24"/>
              </w:rPr>
              <w:t>109</w:t>
            </w:r>
            <w:r>
              <w:rPr>
                <w:spacing w:val="11"/>
                <w:sz w:val="24"/>
              </w:rPr>
              <w:t xml:space="preserve"> </w:t>
            </w:r>
            <w:r>
              <w:rPr>
                <w:sz w:val="24"/>
              </w:rPr>
              <w:t>см</w:t>
            </w:r>
            <w:r>
              <w:rPr>
                <w:spacing w:val="10"/>
                <w:sz w:val="24"/>
              </w:rPr>
              <w:t xml:space="preserve"> </w:t>
            </w:r>
            <w:r>
              <w:rPr>
                <w:sz w:val="24"/>
              </w:rPr>
              <w:t>в</w:t>
            </w:r>
            <w:r>
              <w:rPr>
                <w:spacing w:val="10"/>
                <w:sz w:val="24"/>
              </w:rPr>
              <w:t xml:space="preserve"> </w:t>
            </w:r>
            <w:r>
              <w:rPr>
                <w:sz w:val="24"/>
              </w:rPr>
              <w:t>пять</w:t>
            </w:r>
            <w:r>
              <w:rPr>
                <w:spacing w:val="15"/>
                <w:sz w:val="24"/>
              </w:rPr>
              <w:t xml:space="preserve"> </w:t>
            </w:r>
            <w:r>
              <w:rPr>
                <w:sz w:val="24"/>
              </w:rPr>
              <w:t>лет,</w:t>
            </w:r>
            <w:r>
              <w:rPr>
                <w:spacing w:val="18"/>
                <w:sz w:val="24"/>
              </w:rPr>
              <w:t xml:space="preserve"> </w:t>
            </w:r>
            <w:r>
              <w:rPr>
                <w:sz w:val="24"/>
              </w:rPr>
              <w:t>у мальчиков</w:t>
            </w:r>
            <w:r>
              <w:rPr>
                <w:spacing w:val="13"/>
                <w:sz w:val="24"/>
              </w:rPr>
              <w:t xml:space="preserve"> </w:t>
            </w:r>
            <w:r>
              <w:rPr>
                <w:sz w:val="24"/>
              </w:rPr>
              <w:t>–</w:t>
            </w:r>
            <w:r>
              <w:rPr>
                <w:spacing w:val="11"/>
                <w:sz w:val="24"/>
              </w:rPr>
              <w:t xml:space="preserve"> </w:t>
            </w:r>
            <w:r>
              <w:rPr>
                <w:sz w:val="24"/>
              </w:rPr>
              <w:t>от</w:t>
            </w:r>
            <w:r>
              <w:rPr>
                <w:spacing w:val="14"/>
                <w:sz w:val="24"/>
              </w:rPr>
              <w:t xml:space="preserve"> </w:t>
            </w:r>
            <w:r>
              <w:rPr>
                <w:sz w:val="24"/>
              </w:rPr>
              <w:t>102</w:t>
            </w:r>
            <w:r>
              <w:rPr>
                <w:spacing w:val="11"/>
                <w:sz w:val="24"/>
              </w:rPr>
              <w:t xml:space="preserve"> </w:t>
            </w:r>
            <w:r>
              <w:rPr>
                <w:sz w:val="24"/>
              </w:rPr>
              <w:t>см</w:t>
            </w:r>
            <w:r>
              <w:rPr>
                <w:spacing w:val="13"/>
                <w:sz w:val="24"/>
              </w:rPr>
              <w:t xml:space="preserve"> </w:t>
            </w:r>
            <w:r>
              <w:rPr>
                <w:sz w:val="24"/>
              </w:rPr>
              <w:t>в</w:t>
            </w:r>
            <w:r>
              <w:rPr>
                <w:spacing w:val="10"/>
                <w:sz w:val="24"/>
              </w:rPr>
              <w:t xml:space="preserve"> </w:t>
            </w:r>
            <w:r>
              <w:rPr>
                <w:sz w:val="24"/>
              </w:rPr>
              <w:t>четыре</w:t>
            </w:r>
          </w:p>
          <w:p w14:paraId="5D4FEDA2" w14:textId="77777777" w:rsidR="00DD2B7A" w:rsidRDefault="00000000">
            <w:pPr>
              <w:pStyle w:val="TableParagraph"/>
              <w:spacing w:line="274" w:lineRule="exact"/>
              <w:jc w:val="both"/>
              <w:rPr>
                <w:sz w:val="24"/>
              </w:rPr>
            </w:pPr>
            <w:r>
              <w:rPr>
                <w:sz w:val="24"/>
              </w:rPr>
              <w:t>года</w:t>
            </w:r>
            <w:r>
              <w:rPr>
                <w:spacing w:val="-4"/>
                <w:sz w:val="24"/>
              </w:rPr>
              <w:t xml:space="preserve"> </w:t>
            </w:r>
            <w:r>
              <w:rPr>
                <w:sz w:val="24"/>
              </w:rPr>
              <w:t>до 110</w:t>
            </w:r>
            <w:r>
              <w:rPr>
                <w:spacing w:val="-4"/>
                <w:sz w:val="24"/>
              </w:rPr>
              <w:t xml:space="preserve"> </w:t>
            </w:r>
            <w:r>
              <w:rPr>
                <w:sz w:val="24"/>
              </w:rPr>
              <w:t>см</w:t>
            </w:r>
            <w:r>
              <w:rPr>
                <w:spacing w:val="-1"/>
                <w:sz w:val="24"/>
              </w:rPr>
              <w:t xml:space="preserve"> </w:t>
            </w:r>
            <w:r>
              <w:rPr>
                <w:sz w:val="24"/>
              </w:rPr>
              <w:t>в</w:t>
            </w:r>
            <w:r>
              <w:rPr>
                <w:spacing w:val="-4"/>
                <w:sz w:val="24"/>
              </w:rPr>
              <w:t xml:space="preserve"> </w:t>
            </w:r>
            <w:r>
              <w:rPr>
                <w:sz w:val="24"/>
              </w:rPr>
              <w:t>пять</w:t>
            </w:r>
            <w:r>
              <w:rPr>
                <w:spacing w:val="1"/>
                <w:sz w:val="24"/>
              </w:rPr>
              <w:t xml:space="preserve"> </w:t>
            </w:r>
            <w:r>
              <w:rPr>
                <w:spacing w:val="-4"/>
                <w:sz w:val="24"/>
              </w:rPr>
              <w:t>лет.</w:t>
            </w:r>
          </w:p>
        </w:tc>
      </w:tr>
      <w:tr w:rsidR="00DD2B7A" w14:paraId="299A2D00" w14:textId="77777777">
        <w:trPr>
          <w:trHeight w:val="1583"/>
        </w:trPr>
        <w:tc>
          <w:tcPr>
            <w:tcW w:w="10680" w:type="dxa"/>
            <w:tcBorders>
              <w:top w:val="single" w:sz="6" w:space="0" w:color="000000"/>
              <w:left w:val="single" w:sz="4" w:space="0" w:color="000000"/>
              <w:bottom w:val="single" w:sz="4" w:space="0" w:color="000000"/>
              <w:right w:val="single" w:sz="4" w:space="0" w:color="000000"/>
            </w:tcBorders>
          </w:tcPr>
          <w:p w14:paraId="147F9D12" w14:textId="77777777" w:rsidR="00DD2B7A" w:rsidRDefault="00000000">
            <w:pPr>
              <w:pStyle w:val="TableParagraph"/>
              <w:spacing w:line="276" w:lineRule="auto"/>
              <w:ind w:right="91" w:firstLine="708"/>
              <w:jc w:val="both"/>
              <w:rPr>
                <w:sz w:val="24"/>
              </w:rPr>
            </w:pPr>
            <w:r>
              <w:rPr>
                <w:b/>
                <w:i/>
                <w:sz w:val="24"/>
              </w:rPr>
              <w:t xml:space="preserve">Функциональное созревание </w:t>
            </w:r>
            <w:r>
              <w:rPr>
                <w:sz w:val="24"/>
              </w:rPr>
              <w:t>Данный возраст характеризуется интенсивным созреванием нейронного аппарата ассоциативной коры больших полушарий. Возрастание специализации корковых зон и межполушарных связей. Правое полушарие является ведущим.</w:t>
            </w:r>
          </w:p>
          <w:p w14:paraId="7EB96665" w14:textId="77777777" w:rsidR="00DD2B7A" w:rsidRDefault="00000000">
            <w:pPr>
              <w:pStyle w:val="TableParagraph"/>
              <w:spacing w:line="266" w:lineRule="auto"/>
              <w:ind w:right="183"/>
              <w:jc w:val="both"/>
              <w:rPr>
                <w:sz w:val="24"/>
              </w:rPr>
            </w:pPr>
            <w:r>
              <w:rPr>
                <w:sz w:val="24"/>
              </w:rPr>
              <w:t>Продолжается развитие скелета, мышц, изменяются пропорции тела. Слабо, но проявляются различия в строении тела мальчиков и девочек.</w:t>
            </w:r>
          </w:p>
        </w:tc>
      </w:tr>
      <w:tr w:rsidR="00DD2B7A" w14:paraId="4F84A53E" w14:textId="77777777">
        <w:trPr>
          <w:trHeight w:val="6984"/>
        </w:trPr>
        <w:tc>
          <w:tcPr>
            <w:tcW w:w="10680" w:type="dxa"/>
            <w:tcBorders>
              <w:top w:val="single" w:sz="4" w:space="0" w:color="000000"/>
              <w:left w:val="single" w:sz="4" w:space="0" w:color="000000"/>
              <w:bottom w:val="single" w:sz="4" w:space="0" w:color="000000"/>
              <w:right w:val="single" w:sz="4" w:space="0" w:color="000000"/>
            </w:tcBorders>
          </w:tcPr>
          <w:p w14:paraId="1ABD19AA" w14:textId="77777777" w:rsidR="00DD2B7A" w:rsidRDefault="00000000">
            <w:pPr>
              <w:pStyle w:val="TableParagraph"/>
              <w:spacing w:line="276" w:lineRule="auto"/>
              <w:ind w:right="88" w:firstLine="708"/>
              <w:jc w:val="both"/>
              <w:rPr>
                <w:sz w:val="24"/>
              </w:rPr>
            </w:pPr>
            <w:r>
              <w:rPr>
                <w:b/>
                <w:i/>
                <w:sz w:val="24"/>
              </w:rPr>
              <w:t>Психические</w:t>
            </w:r>
            <w:r>
              <w:rPr>
                <w:b/>
                <w:i/>
                <w:spacing w:val="-1"/>
                <w:sz w:val="24"/>
              </w:rPr>
              <w:t xml:space="preserve"> </w:t>
            </w:r>
            <w:r>
              <w:rPr>
                <w:b/>
                <w:i/>
                <w:sz w:val="24"/>
              </w:rPr>
              <w:t xml:space="preserve">функции. </w:t>
            </w:r>
            <w:r>
              <w:rPr>
                <w:sz w:val="24"/>
              </w:rPr>
              <w:t>Ведущим</w:t>
            </w:r>
            <w:r>
              <w:rPr>
                <w:spacing w:val="-1"/>
                <w:sz w:val="24"/>
              </w:rPr>
              <w:t xml:space="preserve"> </w:t>
            </w:r>
            <w:r>
              <w:rPr>
                <w:sz w:val="24"/>
              </w:rPr>
              <w:t>психическим</w:t>
            </w:r>
            <w:r>
              <w:rPr>
                <w:spacing w:val="-1"/>
                <w:sz w:val="24"/>
              </w:rPr>
              <w:t xml:space="preserve"> </w:t>
            </w:r>
            <w:r>
              <w:rPr>
                <w:sz w:val="24"/>
              </w:rPr>
              <w:t>процессом</w:t>
            </w:r>
            <w:r>
              <w:rPr>
                <w:spacing w:val="-1"/>
                <w:sz w:val="24"/>
              </w:rPr>
              <w:t xml:space="preserve"> </w:t>
            </w:r>
            <w:r>
              <w:rPr>
                <w:sz w:val="24"/>
              </w:rPr>
              <w:t xml:space="preserve">в данном возрасте является память. В четыре-пять лет интенсивно формируется произвольная память, но эффективность непроизвольного запоминания выше, чем произвольного. Начинает формироваться опосредованная память, но непосредственное запоминание преобладает. Возрастает объем памяти, дети запоминают до </w:t>
            </w:r>
            <w:proofErr w:type="gramStart"/>
            <w:r>
              <w:rPr>
                <w:sz w:val="24"/>
              </w:rPr>
              <w:t>7-8</w:t>
            </w:r>
            <w:proofErr w:type="gramEnd"/>
            <w:r>
              <w:rPr>
                <w:sz w:val="24"/>
              </w:rPr>
              <w:t xml:space="preserve"> названий предметов.</w:t>
            </w:r>
          </w:p>
          <w:p w14:paraId="638E5F3B" w14:textId="77777777" w:rsidR="00DD2B7A" w:rsidRDefault="00000000">
            <w:pPr>
              <w:pStyle w:val="TableParagraph"/>
              <w:spacing w:line="276" w:lineRule="auto"/>
              <w:ind w:right="85" w:firstLine="708"/>
              <w:jc w:val="both"/>
              <w:rPr>
                <w:sz w:val="24"/>
              </w:rPr>
            </w:pPr>
            <w:r>
              <w:rPr>
                <w:sz w:val="24"/>
              </w:rPr>
              <w:t>К концу пятого года жизни восприятие становится более развитым. Интеллектуализация процессов восприятия – разложение предметов и образов на сенсорные эталоны. Восприятие опосредуется системой сенсорных эталонов и способами обследования. Наряду с действиями идентификации и приравнивания к образцу, интенсивно формируются перцептивные действия наглядного моделирования (в основном, через продуктивные виды деятельности).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Основной характеристикой мышления детей четырех-пяти лет является эгоцентризм. Наряду с интенсивным развитием образного мышления и расширением кругозора, начинает формироваться наглядно- схематическое мышление. Интенсивно формируется воображение. Формируются такие его особенности, как беглость, гибкость. С четырех лет внимание становится произвольным, увеличивается устойчивость произвольного внимания. На пятом году жизни улучшается произношение</w:t>
            </w:r>
            <w:r>
              <w:rPr>
                <w:spacing w:val="-2"/>
                <w:sz w:val="24"/>
              </w:rPr>
              <w:t xml:space="preserve"> </w:t>
            </w:r>
            <w:r>
              <w:rPr>
                <w:sz w:val="24"/>
              </w:rPr>
              <w:t>звуков и дикция,</w:t>
            </w:r>
            <w:r>
              <w:rPr>
                <w:spacing w:val="-1"/>
                <w:sz w:val="24"/>
              </w:rPr>
              <w:t xml:space="preserve"> </w:t>
            </w:r>
            <w:r>
              <w:rPr>
                <w:sz w:val="24"/>
              </w:rPr>
              <w:t>расширяется словарь, связная и диалогическая речь. Речь становится предметом активности детей. Для детей данного возраста характерно словотворчество.</w:t>
            </w:r>
          </w:p>
          <w:p w14:paraId="67E8376B" w14:textId="77777777" w:rsidR="00DD2B7A" w:rsidRDefault="00000000">
            <w:pPr>
              <w:pStyle w:val="TableParagraph"/>
              <w:spacing w:line="276" w:lineRule="auto"/>
              <w:ind w:right="94" w:firstLine="708"/>
              <w:jc w:val="both"/>
              <w:rPr>
                <w:sz w:val="24"/>
              </w:rPr>
            </w:pPr>
            <w:r>
              <w:rPr>
                <w:sz w:val="24"/>
              </w:rPr>
              <w:t>Интерес вызывают ритмическая структура речи, рифмы. Развивается грамматическая сторона речи. В период четырех-пяти лет формируются основы познавательной активности и</w:t>
            </w:r>
          </w:p>
          <w:p w14:paraId="52A2EDAB" w14:textId="77777777" w:rsidR="00DD2B7A" w:rsidRDefault="00000000">
            <w:pPr>
              <w:pStyle w:val="TableParagraph"/>
              <w:spacing w:line="272" w:lineRule="exact"/>
              <w:rPr>
                <w:sz w:val="24"/>
              </w:rPr>
            </w:pPr>
            <w:r>
              <w:rPr>
                <w:spacing w:val="-2"/>
                <w:sz w:val="24"/>
              </w:rPr>
              <w:t>любознательности.</w:t>
            </w:r>
          </w:p>
        </w:tc>
      </w:tr>
      <w:tr w:rsidR="00DD2B7A" w14:paraId="4412BBE1" w14:textId="77777777">
        <w:trPr>
          <w:trHeight w:val="1903"/>
        </w:trPr>
        <w:tc>
          <w:tcPr>
            <w:tcW w:w="10680" w:type="dxa"/>
            <w:tcBorders>
              <w:top w:val="single" w:sz="4" w:space="0" w:color="000000"/>
              <w:left w:val="single" w:sz="4" w:space="0" w:color="000000"/>
              <w:bottom w:val="single" w:sz="4" w:space="0" w:color="000000"/>
              <w:right w:val="single" w:sz="4" w:space="0" w:color="000000"/>
            </w:tcBorders>
          </w:tcPr>
          <w:p w14:paraId="2EC4197C" w14:textId="77777777" w:rsidR="00DD2B7A" w:rsidRDefault="00000000">
            <w:pPr>
              <w:pStyle w:val="TableParagraph"/>
              <w:spacing w:line="276" w:lineRule="auto"/>
              <w:ind w:right="85" w:firstLine="708"/>
              <w:jc w:val="both"/>
              <w:rPr>
                <w:sz w:val="24"/>
              </w:rPr>
            </w:pPr>
            <w:r>
              <w:rPr>
                <w:b/>
                <w:i/>
                <w:sz w:val="24"/>
              </w:rPr>
              <w:t>Детские виды деятельности</w:t>
            </w:r>
            <w:r>
              <w:rPr>
                <w:b/>
                <w:sz w:val="24"/>
              </w:rPr>
              <w:t xml:space="preserve">. </w:t>
            </w:r>
            <w:r>
              <w:rPr>
                <w:sz w:val="24"/>
              </w:rPr>
              <w:t>На пятом году жизни ребенок осваивает сложную систему норм и правил, принятых в социуме. Формируется развернутая сюжетно-ролевая игра, где центральным содержанием выступает моделирование системы человеческих отношений в ходе выполнения</w:t>
            </w:r>
            <w:r>
              <w:rPr>
                <w:spacing w:val="-2"/>
                <w:sz w:val="24"/>
              </w:rPr>
              <w:t xml:space="preserve"> </w:t>
            </w:r>
            <w:r>
              <w:rPr>
                <w:sz w:val="24"/>
              </w:rPr>
              <w:t>игровой роли. В</w:t>
            </w:r>
            <w:r>
              <w:rPr>
                <w:spacing w:val="-2"/>
                <w:sz w:val="24"/>
              </w:rPr>
              <w:t xml:space="preserve"> </w:t>
            </w:r>
            <w:r>
              <w:rPr>
                <w:sz w:val="24"/>
              </w:rPr>
              <w:t>данном</w:t>
            </w:r>
            <w:r>
              <w:rPr>
                <w:spacing w:val="-1"/>
                <w:sz w:val="24"/>
              </w:rPr>
              <w:t xml:space="preserve"> </w:t>
            </w:r>
            <w:r>
              <w:rPr>
                <w:sz w:val="24"/>
              </w:rPr>
              <w:t>возрасте в</w:t>
            </w:r>
            <w:r>
              <w:rPr>
                <w:spacing w:val="-1"/>
                <w:sz w:val="24"/>
              </w:rPr>
              <w:t xml:space="preserve"> </w:t>
            </w:r>
            <w:r>
              <w:rPr>
                <w:sz w:val="24"/>
              </w:rPr>
              <w:t>игре</w:t>
            </w:r>
            <w:r>
              <w:rPr>
                <w:spacing w:val="-1"/>
                <w:sz w:val="24"/>
              </w:rPr>
              <w:t xml:space="preserve"> </w:t>
            </w:r>
            <w:r>
              <w:rPr>
                <w:sz w:val="24"/>
              </w:rPr>
              <w:t>дети различают игровые</w:t>
            </w:r>
            <w:r>
              <w:rPr>
                <w:spacing w:val="-1"/>
                <w:sz w:val="24"/>
              </w:rPr>
              <w:t xml:space="preserve"> </w:t>
            </w:r>
            <w:r>
              <w:rPr>
                <w:sz w:val="24"/>
              </w:rPr>
              <w:t>и реальные</w:t>
            </w:r>
            <w:r>
              <w:rPr>
                <w:spacing w:val="-2"/>
                <w:sz w:val="24"/>
              </w:rPr>
              <w:t xml:space="preserve"> </w:t>
            </w:r>
            <w:r>
              <w:rPr>
                <w:sz w:val="24"/>
              </w:rPr>
              <w:t>отношения, характерна</w:t>
            </w:r>
            <w:r>
              <w:rPr>
                <w:spacing w:val="55"/>
                <w:sz w:val="24"/>
              </w:rPr>
              <w:t xml:space="preserve"> </w:t>
            </w:r>
            <w:r>
              <w:rPr>
                <w:sz w:val="24"/>
              </w:rPr>
              <w:t>ролевая</w:t>
            </w:r>
            <w:r>
              <w:rPr>
                <w:spacing w:val="60"/>
                <w:sz w:val="24"/>
              </w:rPr>
              <w:t xml:space="preserve"> </w:t>
            </w:r>
            <w:r>
              <w:rPr>
                <w:sz w:val="24"/>
              </w:rPr>
              <w:t>речь.</w:t>
            </w:r>
            <w:r>
              <w:rPr>
                <w:spacing w:val="61"/>
                <w:sz w:val="24"/>
              </w:rPr>
              <w:t xml:space="preserve"> </w:t>
            </w:r>
            <w:r>
              <w:rPr>
                <w:sz w:val="24"/>
              </w:rPr>
              <w:t>Конфликты</w:t>
            </w:r>
            <w:r>
              <w:rPr>
                <w:spacing w:val="61"/>
                <w:sz w:val="24"/>
              </w:rPr>
              <w:t xml:space="preserve"> </w:t>
            </w:r>
            <w:r>
              <w:rPr>
                <w:sz w:val="24"/>
              </w:rPr>
              <w:t>чаще</w:t>
            </w:r>
            <w:r>
              <w:rPr>
                <w:spacing w:val="59"/>
                <w:sz w:val="24"/>
              </w:rPr>
              <w:t xml:space="preserve"> </w:t>
            </w:r>
            <w:r>
              <w:rPr>
                <w:sz w:val="24"/>
              </w:rPr>
              <w:t>возникают</w:t>
            </w:r>
            <w:r>
              <w:rPr>
                <w:spacing w:val="62"/>
                <w:sz w:val="24"/>
              </w:rPr>
              <w:t xml:space="preserve"> </w:t>
            </w:r>
            <w:r>
              <w:rPr>
                <w:sz w:val="24"/>
              </w:rPr>
              <w:t>в</w:t>
            </w:r>
            <w:r>
              <w:rPr>
                <w:spacing w:val="55"/>
                <w:sz w:val="24"/>
              </w:rPr>
              <w:t xml:space="preserve"> </w:t>
            </w:r>
            <w:r>
              <w:rPr>
                <w:sz w:val="24"/>
              </w:rPr>
              <w:t>ходе</w:t>
            </w:r>
            <w:r>
              <w:rPr>
                <w:spacing w:val="57"/>
                <w:sz w:val="24"/>
              </w:rPr>
              <w:t xml:space="preserve"> </w:t>
            </w:r>
            <w:r>
              <w:rPr>
                <w:sz w:val="24"/>
              </w:rPr>
              <w:t>распределения</w:t>
            </w:r>
            <w:r>
              <w:rPr>
                <w:spacing w:val="61"/>
                <w:sz w:val="24"/>
              </w:rPr>
              <w:t xml:space="preserve"> </w:t>
            </w:r>
            <w:r>
              <w:rPr>
                <w:sz w:val="24"/>
              </w:rPr>
              <w:t>ролей,</w:t>
            </w:r>
            <w:r>
              <w:rPr>
                <w:spacing w:val="60"/>
                <w:sz w:val="24"/>
              </w:rPr>
              <w:t xml:space="preserve"> </w:t>
            </w:r>
            <w:r>
              <w:rPr>
                <w:sz w:val="24"/>
              </w:rPr>
              <w:t>роли</w:t>
            </w:r>
            <w:r>
              <w:rPr>
                <w:spacing w:val="71"/>
                <w:sz w:val="24"/>
              </w:rPr>
              <w:t xml:space="preserve"> </w:t>
            </w:r>
            <w:r>
              <w:rPr>
                <w:spacing w:val="-2"/>
                <w:sz w:val="24"/>
              </w:rPr>
              <w:t>могут</w:t>
            </w:r>
          </w:p>
          <w:p w14:paraId="34127B58" w14:textId="77777777" w:rsidR="00DD2B7A" w:rsidRDefault="00000000">
            <w:pPr>
              <w:pStyle w:val="TableParagraph"/>
              <w:spacing w:line="274" w:lineRule="exact"/>
              <w:jc w:val="both"/>
              <w:rPr>
                <w:sz w:val="24"/>
              </w:rPr>
            </w:pPr>
            <w:r>
              <w:rPr>
                <w:sz w:val="24"/>
              </w:rPr>
              <w:t>меняться</w:t>
            </w:r>
            <w:r>
              <w:rPr>
                <w:spacing w:val="34"/>
                <w:sz w:val="24"/>
              </w:rPr>
              <w:t xml:space="preserve"> </w:t>
            </w:r>
            <w:r>
              <w:rPr>
                <w:sz w:val="24"/>
              </w:rPr>
              <w:t>в</w:t>
            </w:r>
            <w:r>
              <w:rPr>
                <w:spacing w:val="33"/>
                <w:sz w:val="24"/>
              </w:rPr>
              <w:t xml:space="preserve"> </w:t>
            </w:r>
            <w:r>
              <w:rPr>
                <w:sz w:val="24"/>
              </w:rPr>
              <w:t>ходе</w:t>
            </w:r>
            <w:r>
              <w:rPr>
                <w:spacing w:val="31"/>
                <w:sz w:val="24"/>
              </w:rPr>
              <w:t xml:space="preserve"> </w:t>
            </w:r>
            <w:r>
              <w:rPr>
                <w:sz w:val="24"/>
              </w:rPr>
              <w:t>игры.</w:t>
            </w:r>
            <w:r>
              <w:rPr>
                <w:spacing w:val="30"/>
                <w:sz w:val="24"/>
              </w:rPr>
              <w:t xml:space="preserve"> </w:t>
            </w:r>
            <w:r>
              <w:rPr>
                <w:sz w:val="24"/>
              </w:rPr>
              <w:t>Игра</w:t>
            </w:r>
            <w:r>
              <w:rPr>
                <w:spacing w:val="32"/>
                <w:sz w:val="24"/>
              </w:rPr>
              <w:t xml:space="preserve"> </w:t>
            </w:r>
            <w:r>
              <w:rPr>
                <w:sz w:val="24"/>
              </w:rPr>
              <w:t>носит</w:t>
            </w:r>
            <w:r>
              <w:rPr>
                <w:spacing w:val="32"/>
                <w:sz w:val="24"/>
              </w:rPr>
              <w:t xml:space="preserve"> </w:t>
            </w:r>
            <w:r>
              <w:rPr>
                <w:sz w:val="24"/>
              </w:rPr>
              <w:t>процессуальный,</w:t>
            </w:r>
            <w:r>
              <w:rPr>
                <w:spacing w:val="33"/>
                <w:sz w:val="24"/>
              </w:rPr>
              <w:t xml:space="preserve"> </w:t>
            </w:r>
            <w:r>
              <w:rPr>
                <w:sz w:val="24"/>
              </w:rPr>
              <w:t>творческий</w:t>
            </w:r>
            <w:r>
              <w:rPr>
                <w:spacing w:val="31"/>
                <w:sz w:val="24"/>
              </w:rPr>
              <w:t xml:space="preserve"> </w:t>
            </w:r>
            <w:r>
              <w:rPr>
                <w:sz w:val="24"/>
              </w:rPr>
              <w:t>характер.</w:t>
            </w:r>
            <w:r>
              <w:rPr>
                <w:spacing w:val="34"/>
                <w:sz w:val="24"/>
              </w:rPr>
              <w:t xml:space="preserve"> </w:t>
            </w:r>
            <w:r>
              <w:rPr>
                <w:sz w:val="24"/>
              </w:rPr>
              <w:t>Детям</w:t>
            </w:r>
            <w:r>
              <w:rPr>
                <w:spacing w:val="33"/>
                <w:sz w:val="24"/>
              </w:rPr>
              <w:t xml:space="preserve"> </w:t>
            </w:r>
            <w:r>
              <w:rPr>
                <w:sz w:val="24"/>
              </w:rPr>
              <w:t>доступны</w:t>
            </w:r>
            <w:r>
              <w:rPr>
                <w:spacing w:val="37"/>
                <w:sz w:val="24"/>
              </w:rPr>
              <w:t xml:space="preserve"> </w:t>
            </w:r>
            <w:r>
              <w:rPr>
                <w:sz w:val="24"/>
              </w:rPr>
              <w:t>игры</w:t>
            </w:r>
            <w:r>
              <w:rPr>
                <w:spacing w:val="34"/>
                <w:sz w:val="24"/>
              </w:rPr>
              <w:t xml:space="preserve"> </w:t>
            </w:r>
            <w:r>
              <w:rPr>
                <w:spacing w:val="-10"/>
                <w:sz w:val="24"/>
              </w:rPr>
              <w:t>с</w:t>
            </w:r>
          </w:p>
        </w:tc>
      </w:tr>
    </w:tbl>
    <w:p w14:paraId="1DBE8992"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667BC7CE" w14:textId="77777777">
        <w:trPr>
          <w:trHeight w:val="2222"/>
        </w:trPr>
        <w:tc>
          <w:tcPr>
            <w:tcW w:w="10680" w:type="dxa"/>
            <w:tcBorders>
              <w:top w:val="single" w:sz="4" w:space="0" w:color="000000"/>
              <w:left w:val="single" w:sz="4" w:space="0" w:color="000000"/>
              <w:bottom w:val="single" w:sz="4" w:space="0" w:color="000000"/>
              <w:right w:val="single" w:sz="4" w:space="0" w:color="000000"/>
            </w:tcBorders>
          </w:tcPr>
          <w:p w14:paraId="31B06FEB" w14:textId="77777777" w:rsidR="00DD2B7A" w:rsidRDefault="00000000">
            <w:pPr>
              <w:pStyle w:val="TableParagraph"/>
              <w:spacing w:line="265" w:lineRule="exact"/>
              <w:jc w:val="both"/>
              <w:rPr>
                <w:sz w:val="24"/>
              </w:rPr>
            </w:pPr>
            <w:r>
              <w:rPr>
                <w:sz w:val="24"/>
              </w:rPr>
              <w:lastRenderedPageBreak/>
              <w:t>правилами,</w:t>
            </w:r>
            <w:r>
              <w:rPr>
                <w:spacing w:val="-10"/>
                <w:sz w:val="24"/>
              </w:rPr>
              <w:t xml:space="preserve"> </w:t>
            </w:r>
            <w:r>
              <w:rPr>
                <w:sz w:val="24"/>
              </w:rPr>
              <w:t>дидактические</w:t>
            </w:r>
            <w:r>
              <w:rPr>
                <w:spacing w:val="-8"/>
                <w:sz w:val="24"/>
              </w:rPr>
              <w:t xml:space="preserve"> </w:t>
            </w:r>
            <w:r>
              <w:rPr>
                <w:sz w:val="24"/>
              </w:rPr>
              <w:t>игры.</w:t>
            </w:r>
            <w:r>
              <w:rPr>
                <w:spacing w:val="-8"/>
                <w:sz w:val="24"/>
              </w:rPr>
              <w:t xml:space="preserve"> </w:t>
            </w:r>
            <w:r>
              <w:rPr>
                <w:sz w:val="24"/>
              </w:rPr>
              <w:t>Развивается</w:t>
            </w:r>
            <w:r>
              <w:rPr>
                <w:spacing w:val="-8"/>
                <w:sz w:val="24"/>
              </w:rPr>
              <w:t xml:space="preserve"> </w:t>
            </w:r>
            <w:r>
              <w:rPr>
                <w:sz w:val="24"/>
              </w:rPr>
              <w:t>изобразительная</w:t>
            </w:r>
            <w:r>
              <w:rPr>
                <w:spacing w:val="-7"/>
                <w:sz w:val="24"/>
              </w:rPr>
              <w:t xml:space="preserve"> </w:t>
            </w:r>
            <w:r>
              <w:rPr>
                <w:spacing w:val="-2"/>
                <w:sz w:val="24"/>
              </w:rPr>
              <w:t>деятельность.</w:t>
            </w:r>
          </w:p>
          <w:p w14:paraId="58C267F5" w14:textId="77777777" w:rsidR="00DD2B7A" w:rsidRDefault="00000000">
            <w:pPr>
              <w:pStyle w:val="TableParagraph"/>
              <w:spacing w:before="36" w:line="276" w:lineRule="auto"/>
              <w:ind w:right="91" w:firstLine="708"/>
              <w:jc w:val="both"/>
              <w:rPr>
                <w:sz w:val="24"/>
              </w:rPr>
            </w:pPr>
            <w:r>
              <w:rPr>
                <w:sz w:val="24"/>
              </w:rPr>
              <w:t>Совершенствуется техническая сторона изобразительной деятельности, замысел смещается с конца на начало рисования. Дети могут рисовать основные геометрические фигуры, вырезать ножницами, наклеивать изображения на бумагу и т. д.</w:t>
            </w:r>
          </w:p>
          <w:p w14:paraId="351AF6D3" w14:textId="77777777" w:rsidR="00DD2B7A" w:rsidRDefault="00000000">
            <w:pPr>
              <w:pStyle w:val="TableParagraph"/>
              <w:spacing w:before="1" w:line="271" w:lineRule="auto"/>
              <w:ind w:right="101" w:firstLine="708"/>
              <w:jc w:val="both"/>
              <w:rPr>
                <w:sz w:val="24"/>
              </w:rPr>
            </w:pPr>
            <w:r>
              <w:rPr>
                <w:sz w:val="24"/>
              </w:rPr>
              <w:t>Усложняется конструирование. Формируются навыки конструирования по образцу, доступно конструирование по схеме, по условию и по замыслу, а также планирование последовательности действий. Продуктивные виды деятельности способствуют развитию мелкой моторики рук.</w:t>
            </w:r>
          </w:p>
        </w:tc>
      </w:tr>
      <w:tr w:rsidR="00DD2B7A" w14:paraId="41977452" w14:textId="77777777">
        <w:trPr>
          <w:trHeight w:val="3808"/>
        </w:trPr>
        <w:tc>
          <w:tcPr>
            <w:tcW w:w="10680" w:type="dxa"/>
            <w:tcBorders>
              <w:top w:val="single" w:sz="4" w:space="0" w:color="000000"/>
              <w:left w:val="single" w:sz="4" w:space="0" w:color="000000"/>
              <w:bottom w:val="single" w:sz="4" w:space="0" w:color="000000"/>
              <w:right w:val="single" w:sz="4" w:space="0" w:color="000000"/>
            </w:tcBorders>
          </w:tcPr>
          <w:p w14:paraId="35AD0ACB" w14:textId="77777777" w:rsidR="00DD2B7A" w:rsidRDefault="00000000">
            <w:pPr>
              <w:pStyle w:val="TableParagraph"/>
              <w:spacing w:line="276" w:lineRule="auto"/>
              <w:ind w:right="86" w:firstLine="708"/>
              <w:jc w:val="both"/>
              <w:rPr>
                <w:sz w:val="24"/>
              </w:rPr>
            </w:pPr>
            <w:r>
              <w:rPr>
                <w:b/>
                <w:i/>
                <w:sz w:val="24"/>
              </w:rPr>
              <w:t>Коммуникация и социализация</w:t>
            </w:r>
            <w:r>
              <w:rPr>
                <w:b/>
                <w:sz w:val="24"/>
              </w:rPr>
              <w:t xml:space="preserve">. </w:t>
            </w:r>
            <w:r>
              <w:rPr>
                <w:sz w:val="24"/>
              </w:rPr>
              <w:t xml:space="preserve">В общении со взрослыми интенсивно формируются </w:t>
            </w:r>
            <w:proofErr w:type="spellStart"/>
            <w:r>
              <w:rPr>
                <w:sz w:val="24"/>
              </w:rPr>
              <w:t>внеситуативные</w:t>
            </w:r>
            <w:proofErr w:type="spellEnd"/>
            <w:r>
              <w:rPr>
                <w:sz w:val="24"/>
              </w:rPr>
              <w:t xml:space="preserve"> формы общения, в частности – </w:t>
            </w:r>
            <w:proofErr w:type="spellStart"/>
            <w:r>
              <w:rPr>
                <w:sz w:val="24"/>
              </w:rPr>
              <w:t>внеситуативно</w:t>
            </w:r>
            <w:proofErr w:type="spellEnd"/>
            <w:r>
              <w:rPr>
                <w:sz w:val="24"/>
              </w:rPr>
              <w:t>-познавательная форма общения, возраст «почемучек» приходится именно на четыре-пять лет. У детей формируется потребность в уважении со стороны взрослого, для них оказывается чрезвычайно важной его похвала.</w:t>
            </w:r>
            <w:r>
              <w:rPr>
                <w:spacing w:val="40"/>
                <w:sz w:val="24"/>
              </w:rPr>
              <w:t xml:space="preserve"> </w:t>
            </w:r>
            <w:r>
              <w:rPr>
                <w:sz w:val="24"/>
              </w:rPr>
              <w:t>Это приводит к их повышенной обидчивости на замечания. Повышенная обидчивость</w:t>
            </w:r>
            <w:r>
              <w:rPr>
                <w:spacing w:val="40"/>
                <w:sz w:val="24"/>
              </w:rPr>
              <w:t xml:space="preserve"> </w:t>
            </w:r>
            <w:r>
              <w:rPr>
                <w:sz w:val="24"/>
              </w:rPr>
              <w:t xml:space="preserve">представляет собой возрастной феномен. Со сверстниками продолжает формироваться ситуативно-деловая форма общения, что определяется развитием развернутой сюжетно-ролевой игры и совместными видами деятельности со сверстниками. </w:t>
            </w:r>
            <w:proofErr w:type="gramStart"/>
            <w:r>
              <w:rPr>
                <w:sz w:val="24"/>
              </w:rPr>
              <w:t>При этом,</w:t>
            </w:r>
            <w:proofErr w:type="gramEnd"/>
            <w:r>
              <w:rPr>
                <w:sz w:val="24"/>
              </w:rPr>
              <w:t xml:space="preserve"> характер межличностных отношений отличает ярко выраженный интерес по отношению к сверстнику, высокую значимость сверстника, ребенок болезненно реагирует на похвалу другого ребенка со стороны взрослых, конфликтность со сверстниками также характерна для данного возраста. В группе формируется</w:t>
            </w:r>
            <w:r>
              <w:rPr>
                <w:spacing w:val="25"/>
                <w:sz w:val="24"/>
              </w:rPr>
              <w:t xml:space="preserve"> </w:t>
            </w:r>
            <w:r>
              <w:rPr>
                <w:sz w:val="24"/>
              </w:rPr>
              <w:t>стабильная структура</w:t>
            </w:r>
          </w:p>
          <w:p w14:paraId="4A83E93C" w14:textId="77777777" w:rsidR="00DD2B7A" w:rsidRDefault="00000000">
            <w:pPr>
              <w:pStyle w:val="TableParagraph"/>
              <w:spacing w:line="275" w:lineRule="exact"/>
              <w:jc w:val="both"/>
              <w:rPr>
                <w:sz w:val="24"/>
              </w:rPr>
            </w:pPr>
            <w:r>
              <w:rPr>
                <w:sz w:val="24"/>
              </w:rPr>
              <w:t>взаимоотношений</w:t>
            </w:r>
            <w:r>
              <w:rPr>
                <w:spacing w:val="-6"/>
                <w:sz w:val="24"/>
              </w:rPr>
              <w:t xml:space="preserve"> </w:t>
            </w:r>
            <w:r>
              <w:rPr>
                <w:sz w:val="24"/>
              </w:rPr>
              <w:t>между</w:t>
            </w:r>
            <w:r>
              <w:rPr>
                <w:spacing w:val="-15"/>
                <w:sz w:val="24"/>
              </w:rPr>
              <w:t xml:space="preserve"> </w:t>
            </w:r>
            <w:r>
              <w:rPr>
                <w:sz w:val="24"/>
              </w:rPr>
              <w:t>детьми,</w:t>
            </w:r>
            <w:r>
              <w:rPr>
                <w:spacing w:val="-5"/>
                <w:sz w:val="24"/>
              </w:rPr>
              <w:t xml:space="preserve"> </w:t>
            </w:r>
            <w:r>
              <w:rPr>
                <w:sz w:val="24"/>
              </w:rPr>
              <w:t>определяющая</w:t>
            </w:r>
            <w:r>
              <w:rPr>
                <w:spacing w:val="-6"/>
                <w:sz w:val="24"/>
              </w:rPr>
              <w:t xml:space="preserve"> </w:t>
            </w:r>
            <w:r>
              <w:rPr>
                <w:sz w:val="24"/>
              </w:rPr>
              <w:t>социометрический</w:t>
            </w:r>
            <w:r>
              <w:rPr>
                <w:spacing w:val="-5"/>
                <w:sz w:val="24"/>
              </w:rPr>
              <w:t xml:space="preserve"> </w:t>
            </w:r>
            <w:r>
              <w:rPr>
                <w:sz w:val="24"/>
              </w:rPr>
              <w:t>статус</w:t>
            </w:r>
            <w:r>
              <w:rPr>
                <w:spacing w:val="-5"/>
                <w:sz w:val="24"/>
              </w:rPr>
              <w:t xml:space="preserve"> </w:t>
            </w:r>
            <w:r>
              <w:rPr>
                <w:sz w:val="24"/>
              </w:rPr>
              <w:t>каждого</w:t>
            </w:r>
            <w:r>
              <w:rPr>
                <w:spacing w:val="-7"/>
                <w:sz w:val="24"/>
              </w:rPr>
              <w:t xml:space="preserve"> </w:t>
            </w:r>
            <w:r>
              <w:rPr>
                <w:spacing w:val="-2"/>
                <w:sz w:val="24"/>
              </w:rPr>
              <w:t>ребенка.</w:t>
            </w:r>
          </w:p>
        </w:tc>
      </w:tr>
      <w:tr w:rsidR="00DD2B7A" w14:paraId="67C43C46" w14:textId="77777777">
        <w:trPr>
          <w:trHeight w:val="2539"/>
        </w:trPr>
        <w:tc>
          <w:tcPr>
            <w:tcW w:w="10680" w:type="dxa"/>
            <w:tcBorders>
              <w:top w:val="single" w:sz="4" w:space="0" w:color="000000"/>
              <w:left w:val="single" w:sz="4" w:space="0" w:color="000000"/>
              <w:bottom w:val="single" w:sz="4" w:space="0" w:color="000000"/>
              <w:right w:val="single" w:sz="4" w:space="0" w:color="000000"/>
            </w:tcBorders>
          </w:tcPr>
          <w:p w14:paraId="6A56393D" w14:textId="77777777" w:rsidR="00DD2B7A" w:rsidRDefault="00000000">
            <w:pPr>
              <w:pStyle w:val="TableParagraph"/>
              <w:spacing w:line="276" w:lineRule="auto"/>
              <w:ind w:right="77" w:firstLine="708"/>
              <w:jc w:val="both"/>
              <w:rPr>
                <w:sz w:val="24"/>
              </w:rPr>
            </w:pPr>
            <w:r>
              <w:rPr>
                <w:b/>
                <w:i/>
                <w:sz w:val="24"/>
              </w:rPr>
              <w:t xml:space="preserve">Саморегуляция. </w:t>
            </w:r>
            <w:r>
              <w:rPr>
                <w:sz w:val="24"/>
              </w:rPr>
              <w:t>В период от четырех до пяти лет существенно возрастает роль регулятивных механизмов</w:t>
            </w:r>
            <w:r>
              <w:rPr>
                <w:spacing w:val="-4"/>
                <w:sz w:val="24"/>
              </w:rPr>
              <w:t xml:space="preserve"> </w:t>
            </w:r>
            <w:r>
              <w:rPr>
                <w:sz w:val="24"/>
              </w:rPr>
              <w:t>поведения.</w:t>
            </w:r>
            <w:r>
              <w:rPr>
                <w:spacing w:val="-4"/>
                <w:sz w:val="24"/>
              </w:rPr>
              <w:t xml:space="preserve"> </w:t>
            </w:r>
            <w:r>
              <w:rPr>
                <w:sz w:val="24"/>
              </w:rPr>
              <w:t>Потребность в</w:t>
            </w:r>
            <w:r>
              <w:rPr>
                <w:spacing w:val="-2"/>
                <w:sz w:val="24"/>
              </w:rPr>
              <w:t xml:space="preserve"> </w:t>
            </w:r>
            <w:r>
              <w:rPr>
                <w:sz w:val="24"/>
              </w:rPr>
              <w:t>самовыражении (стремление</w:t>
            </w:r>
            <w:r>
              <w:rPr>
                <w:spacing w:val="-2"/>
                <w:sz w:val="24"/>
              </w:rPr>
              <w:t xml:space="preserve"> </w:t>
            </w:r>
            <w:r>
              <w:rPr>
                <w:sz w:val="24"/>
              </w:rPr>
              <w:t>быть компетентным</w:t>
            </w:r>
            <w:r>
              <w:rPr>
                <w:spacing w:val="-2"/>
                <w:sz w:val="24"/>
              </w:rPr>
              <w:t xml:space="preserve"> </w:t>
            </w:r>
            <w:r>
              <w:rPr>
                <w:sz w:val="24"/>
              </w:rPr>
              <w:t>в</w:t>
            </w:r>
            <w:r>
              <w:rPr>
                <w:spacing w:val="-2"/>
                <w:sz w:val="24"/>
              </w:rPr>
              <w:t xml:space="preserve"> </w:t>
            </w:r>
            <w:r>
              <w:rPr>
                <w:sz w:val="24"/>
              </w:rPr>
              <w:t>доступных видах деятельности) определяет развитие произвольности. В игре ребенок может управлять собственным поведением, опираясь на систему правил, заложенных в данной роли.</w:t>
            </w:r>
            <w:r>
              <w:rPr>
                <w:spacing w:val="40"/>
                <w:sz w:val="24"/>
              </w:rPr>
              <w:t xml:space="preserve"> </w:t>
            </w:r>
            <w:r>
              <w:rPr>
                <w:sz w:val="24"/>
              </w:rPr>
              <w:t>Ребенку</w:t>
            </w:r>
            <w:r>
              <w:rPr>
                <w:spacing w:val="40"/>
                <w:sz w:val="24"/>
              </w:rPr>
              <w:t xml:space="preserve"> </w:t>
            </w:r>
            <w:r>
              <w:rPr>
                <w:sz w:val="24"/>
              </w:rPr>
              <w:t>доступно осознание основных правил поведения в ходе общения и поведения в социуме. Речь начинает выполнять роль планирования и регуляции поведения.</w:t>
            </w:r>
          </w:p>
          <w:p w14:paraId="08DED5FF" w14:textId="77777777" w:rsidR="00DD2B7A" w:rsidRDefault="00000000">
            <w:pPr>
              <w:pStyle w:val="TableParagraph"/>
              <w:spacing w:line="264" w:lineRule="auto"/>
              <w:ind w:right="185"/>
              <w:jc w:val="both"/>
              <w:rPr>
                <w:sz w:val="24"/>
              </w:rPr>
            </w:pPr>
            <w:r>
              <w:rPr>
                <w:sz w:val="24"/>
              </w:rPr>
              <w:t>Интенсивно формируются социальные эмоции (чувство стыда, смущение, гордость, зависть, переживание успеха-неуспеха и др.).</w:t>
            </w:r>
          </w:p>
        </w:tc>
      </w:tr>
      <w:tr w:rsidR="00DD2B7A" w14:paraId="6F925317" w14:textId="77777777">
        <w:trPr>
          <w:trHeight w:val="1588"/>
        </w:trPr>
        <w:tc>
          <w:tcPr>
            <w:tcW w:w="10680" w:type="dxa"/>
            <w:tcBorders>
              <w:top w:val="single" w:sz="4" w:space="0" w:color="000000"/>
              <w:left w:val="single" w:sz="4" w:space="0" w:color="000000"/>
              <w:bottom w:val="single" w:sz="4" w:space="0" w:color="000000"/>
              <w:right w:val="single" w:sz="4" w:space="0" w:color="000000"/>
            </w:tcBorders>
          </w:tcPr>
          <w:p w14:paraId="6E4942D0" w14:textId="77777777" w:rsidR="00DD2B7A" w:rsidRDefault="00000000">
            <w:pPr>
              <w:pStyle w:val="TableParagraph"/>
              <w:spacing w:line="276" w:lineRule="auto"/>
              <w:ind w:right="92" w:firstLine="708"/>
              <w:jc w:val="both"/>
              <w:rPr>
                <w:sz w:val="24"/>
              </w:rPr>
            </w:pPr>
            <w:r>
              <w:rPr>
                <w:b/>
                <w:i/>
                <w:sz w:val="24"/>
              </w:rPr>
              <w:t xml:space="preserve">Личность и самооценка. </w:t>
            </w:r>
            <w:r>
              <w:rPr>
                <w:sz w:val="24"/>
              </w:rPr>
              <w:t>У ребенка интенсивно формируется периферия самосознания, продолжает формироваться дифференцированная самооценка. Оценка взрослого, оценка взрослым других детей, а также механизм сравнения своих результатов деятельности с результатами других детей</w:t>
            </w:r>
            <w:r>
              <w:rPr>
                <w:spacing w:val="40"/>
                <w:sz w:val="24"/>
              </w:rPr>
              <w:t xml:space="preserve"> </w:t>
            </w:r>
            <w:r>
              <w:rPr>
                <w:sz w:val="24"/>
              </w:rPr>
              <w:t>оказывают</w:t>
            </w:r>
            <w:r>
              <w:rPr>
                <w:spacing w:val="40"/>
                <w:sz w:val="24"/>
              </w:rPr>
              <w:t xml:space="preserve"> </w:t>
            </w:r>
            <w:r>
              <w:rPr>
                <w:sz w:val="24"/>
              </w:rPr>
              <w:t>существенное</w:t>
            </w:r>
            <w:r>
              <w:rPr>
                <w:spacing w:val="40"/>
                <w:sz w:val="24"/>
              </w:rPr>
              <w:t xml:space="preserve"> </w:t>
            </w:r>
            <w:r>
              <w:rPr>
                <w:sz w:val="24"/>
              </w:rPr>
              <w:t>влияние</w:t>
            </w:r>
            <w:r>
              <w:rPr>
                <w:spacing w:val="40"/>
                <w:sz w:val="24"/>
              </w:rPr>
              <w:t xml:space="preserve"> </w:t>
            </w:r>
            <w:r>
              <w:rPr>
                <w:sz w:val="24"/>
              </w:rPr>
              <w:t>на</w:t>
            </w:r>
            <w:r>
              <w:rPr>
                <w:spacing w:val="40"/>
                <w:sz w:val="24"/>
              </w:rPr>
              <w:t xml:space="preserve"> </w:t>
            </w:r>
            <w:r>
              <w:rPr>
                <w:sz w:val="24"/>
              </w:rPr>
              <w:t>характер</w:t>
            </w:r>
            <w:r>
              <w:rPr>
                <w:spacing w:val="40"/>
                <w:sz w:val="24"/>
              </w:rPr>
              <w:t xml:space="preserve"> </w:t>
            </w:r>
            <w:r>
              <w:rPr>
                <w:sz w:val="24"/>
              </w:rPr>
              <w:t>самооценки</w:t>
            </w:r>
            <w:r>
              <w:rPr>
                <w:spacing w:val="40"/>
                <w:sz w:val="24"/>
              </w:rPr>
              <w:t xml:space="preserve"> </w:t>
            </w:r>
            <w:r>
              <w:rPr>
                <w:sz w:val="24"/>
              </w:rPr>
              <w:t>и</w:t>
            </w:r>
            <w:r>
              <w:rPr>
                <w:spacing w:val="40"/>
                <w:sz w:val="24"/>
              </w:rPr>
              <w:t xml:space="preserve"> </w:t>
            </w:r>
            <w:r>
              <w:rPr>
                <w:sz w:val="24"/>
              </w:rPr>
              <w:t>самосознания.</w:t>
            </w:r>
            <w:r>
              <w:rPr>
                <w:spacing w:val="40"/>
                <w:sz w:val="24"/>
              </w:rPr>
              <w:t xml:space="preserve"> </w:t>
            </w:r>
            <w:r>
              <w:rPr>
                <w:sz w:val="24"/>
              </w:rPr>
              <w:t>Появляется</w:t>
            </w:r>
          </w:p>
          <w:p w14:paraId="0B95094C" w14:textId="77777777" w:rsidR="00DD2B7A" w:rsidRDefault="00000000">
            <w:pPr>
              <w:pStyle w:val="TableParagraph"/>
              <w:spacing w:line="274" w:lineRule="exact"/>
              <w:jc w:val="both"/>
              <w:rPr>
                <w:sz w:val="24"/>
              </w:rPr>
            </w:pPr>
            <w:r>
              <w:rPr>
                <w:sz w:val="24"/>
              </w:rPr>
              <w:t>краткосрочная</w:t>
            </w:r>
            <w:r>
              <w:rPr>
                <w:spacing w:val="-8"/>
                <w:sz w:val="24"/>
              </w:rPr>
              <w:t xml:space="preserve"> </w:t>
            </w:r>
            <w:r>
              <w:rPr>
                <w:sz w:val="24"/>
              </w:rPr>
              <w:t>временная</w:t>
            </w:r>
            <w:r>
              <w:rPr>
                <w:spacing w:val="-8"/>
                <w:sz w:val="24"/>
              </w:rPr>
              <w:t xml:space="preserve"> </w:t>
            </w:r>
            <w:r>
              <w:rPr>
                <w:sz w:val="24"/>
              </w:rPr>
              <w:t>перспектива</w:t>
            </w:r>
            <w:r>
              <w:rPr>
                <w:spacing w:val="-9"/>
                <w:sz w:val="24"/>
              </w:rPr>
              <w:t xml:space="preserve"> </w:t>
            </w:r>
            <w:r>
              <w:rPr>
                <w:sz w:val="24"/>
              </w:rPr>
              <w:t>(вчера-сегодня-завтра,</w:t>
            </w:r>
            <w:r>
              <w:rPr>
                <w:spacing w:val="-9"/>
                <w:sz w:val="24"/>
              </w:rPr>
              <w:t xml:space="preserve"> </w:t>
            </w:r>
            <w:r>
              <w:rPr>
                <w:sz w:val="24"/>
              </w:rPr>
              <w:t>было-</w:t>
            </w:r>
            <w:r>
              <w:rPr>
                <w:spacing w:val="-9"/>
                <w:sz w:val="24"/>
              </w:rPr>
              <w:t xml:space="preserve"> </w:t>
            </w:r>
            <w:r>
              <w:rPr>
                <w:spacing w:val="-2"/>
                <w:sz w:val="24"/>
              </w:rPr>
              <w:t>будет).</w:t>
            </w:r>
          </w:p>
        </w:tc>
      </w:tr>
    </w:tbl>
    <w:p w14:paraId="5B8A992F" w14:textId="77777777" w:rsidR="00DD2B7A" w:rsidRDefault="00DD2B7A">
      <w:pPr>
        <w:pStyle w:val="a5"/>
        <w:rPr>
          <w:b/>
          <w:sz w:val="20"/>
        </w:rPr>
      </w:pPr>
    </w:p>
    <w:p w14:paraId="6F23756A" w14:textId="77777777" w:rsidR="00DD2B7A" w:rsidRDefault="00DD2B7A">
      <w:pPr>
        <w:pStyle w:val="a5"/>
        <w:spacing w:before="191"/>
        <w:rPr>
          <w:b/>
          <w:sz w:val="20"/>
        </w:rPr>
      </w:pPr>
    </w:p>
    <w:p w14:paraId="3E5C5F71"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671E60BE" w14:textId="77777777">
        <w:trPr>
          <w:trHeight w:val="318"/>
        </w:trPr>
        <w:tc>
          <w:tcPr>
            <w:tcW w:w="10680" w:type="dxa"/>
            <w:tcBorders>
              <w:top w:val="single" w:sz="4" w:space="0" w:color="000000"/>
              <w:left w:val="single" w:sz="4" w:space="0" w:color="000000"/>
              <w:bottom w:val="single" w:sz="4" w:space="0" w:color="000000"/>
              <w:right w:val="single" w:sz="4" w:space="0" w:color="000000"/>
            </w:tcBorders>
          </w:tcPr>
          <w:p w14:paraId="78C6364F" w14:textId="77777777" w:rsidR="00DD2B7A" w:rsidRDefault="00000000">
            <w:pPr>
              <w:pStyle w:val="TableParagraph"/>
              <w:spacing w:line="275" w:lineRule="exact"/>
              <w:ind w:left="3048"/>
              <w:rPr>
                <w:b/>
                <w:sz w:val="24"/>
              </w:rPr>
            </w:pPr>
            <w:r>
              <w:rPr>
                <w:b/>
                <w:sz w:val="24"/>
              </w:rPr>
              <w:t>1.4.3.</w:t>
            </w:r>
            <w:r>
              <w:rPr>
                <w:b/>
                <w:spacing w:val="-8"/>
                <w:sz w:val="24"/>
              </w:rPr>
              <w:t xml:space="preserve"> </w:t>
            </w:r>
            <w:r>
              <w:rPr>
                <w:b/>
                <w:sz w:val="24"/>
              </w:rPr>
              <w:t>Старшая</w:t>
            </w:r>
            <w:r>
              <w:rPr>
                <w:b/>
                <w:spacing w:val="-5"/>
                <w:sz w:val="24"/>
              </w:rPr>
              <w:t xml:space="preserve"> </w:t>
            </w:r>
            <w:r>
              <w:rPr>
                <w:b/>
                <w:sz w:val="24"/>
              </w:rPr>
              <w:t>группа</w:t>
            </w:r>
            <w:r>
              <w:rPr>
                <w:b/>
                <w:spacing w:val="-2"/>
                <w:sz w:val="24"/>
              </w:rPr>
              <w:t xml:space="preserve"> </w:t>
            </w:r>
            <w:r>
              <w:rPr>
                <w:b/>
                <w:sz w:val="24"/>
              </w:rPr>
              <w:t>(шестой</w:t>
            </w:r>
            <w:r>
              <w:rPr>
                <w:b/>
                <w:spacing w:val="-2"/>
                <w:sz w:val="24"/>
              </w:rPr>
              <w:t xml:space="preserve"> </w:t>
            </w:r>
            <w:r>
              <w:rPr>
                <w:b/>
                <w:sz w:val="24"/>
              </w:rPr>
              <w:t>год</w:t>
            </w:r>
            <w:r>
              <w:rPr>
                <w:b/>
                <w:spacing w:val="-1"/>
                <w:sz w:val="24"/>
              </w:rPr>
              <w:t xml:space="preserve"> </w:t>
            </w:r>
            <w:r>
              <w:rPr>
                <w:b/>
                <w:spacing w:val="-2"/>
                <w:sz w:val="24"/>
              </w:rPr>
              <w:t>жизни)</w:t>
            </w:r>
          </w:p>
        </w:tc>
      </w:tr>
      <w:tr w:rsidR="00DD2B7A" w14:paraId="38DB895A" w14:textId="77777777">
        <w:trPr>
          <w:trHeight w:val="1269"/>
        </w:trPr>
        <w:tc>
          <w:tcPr>
            <w:tcW w:w="10680" w:type="dxa"/>
            <w:tcBorders>
              <w:top w:val="single" w:sz="4" w:space="0" w:color="000000"/>
              <w:left w:val="single" w:sz="4" w:space="0" w:color="000000"/>
              <w:bottom w:val="single" w:sz="4" w:space="0" w:color="000000"/>
              <w:right w:val="single" w:sz="4" w:space="0" w:color="000000"/>
            </w:tcBorders>
          </w:tcPr>
          <w:p w14:paraId="13725688" w14:textId="77777777" w:rsidR="00DD2B7A" w:rsidRDefault="00000000">
            <w:pPr>
              <w:pStyle w:val="TableParagraph"/>
              <w:spacing w:line="276" w:lineRule="auto"/>
              <w:ind w:right="90"/>
              <w:jc w:val="both"/>
              <w:rPr>
                <w:sz w:val="24"/>
              </w:rPr>
            </w:pPr>
            <w:proofErr w:type="spellStart"/>
            <w:r>
              <w:rPr>
                <w:b/>
                <w:i/>
                <w:sz w:val="24"/>
              </w:rPr>
              <w:t>Росто</w:t>
            </w:r>
            <w:proofErr w:type="spellEnd"/>
            <w:r>
              <w:rPr>
                <w:b/>
                <w:i/>
                <w:sz w:val="24"/>
              </w:rPr>
              <w:t xml:space="preserve">-весовые характеристики </w:t>
            </w:r>
            <w:r>
              <w:rPr>
                <w:sz w:val="24"/>
              </w:rPr>
              <w:t>Средний вес у мальчиков изменяется от 19,7 кг в пять лет до 21,9 кг в шесть лет, у девочек – от 18,5 кг в пять лет до 21,3 кг в шесть лет. Средняя длина тела у мальчиков от 110,4 см в пять лет до 115,9 см в шесть лет,</w:t>
            </w:r>
            <w:r>
              <w:rPr>
                <w:spacing w:val="11"/>
                <w:sz w:val="24"/>
              </w:rPr>
              <w:t xml:space="preserve"> </w:t>
            </w:r>
            <w:r>
              <w:rPr>
                <w:sz w:val="24"/>
              </w:rPr>
              <w:t>у</w:t>
            </w:r>
            <w:r>
              <w:rPr>
                <w:spacing w:val="-4"/>
                <w:sz w:val="24"/>
              </w:rPr>
              <w:t xml:space="preserve"> </w:t>
            </w:r>
            <w:r>
              <w:rPr>
                <w:sz w:val="24"/>
              </w:rPr>
              <w:t>девочек – от 109,0 см в пять лет до 115,7</w:t>
            </w:r>
          </w:p>
          <w:p w14:paraId="246E5C66" w14:textId="77777777" w:rsidR="00DD2B7A" w:rsidRDefault="00000000">
            <w:pPr>
              <w:pStyle w:val="TableParagraph"/>
              <w:spacing w:line="274" w:lineRule="exact"/>
              <w:jc w:val="both"/>
              <w:rPr>
                <w:sz w:val="24"/>
              </w:rPr>
            </w:pPr>
            <w:r>
              <w:rPr>
                <w:sz w:val="24"/>
              </w:rPr>
              <w:t>см</w:t>
            </w:r>
            <w:r>
              <w:rPr>
                <w:spacing w:val="-5"/>
                <w:sz w:val="24"/>
              </w:rPr>
              <w:t xml:space="preserve"> </w:t>
            </w:r>
            <w:r>
              <w:rPr>
                <w:sz w:val="24"/>
              </w:rPr>
              <w:t>в</w:t>
            </w:r>
            <w:r>
              <w:rPr>
                <w:spacing w:val="-2"/>
                <w:sz w:val="24"/>
              </w:rPr>
              <w:t xml:space="preserve"> </w:t>
            </w:r>
            <w:r>
              <w:rPr>
                <w:sz w:val="24"/>
              </w:rPr>
              <w:t xml:space="preserve">шесть </w:t>
            </w:r>
            <w:r>
              <w:rPr>
                <w:spacing w:val="-4"/>
                <w:sz w:val="24"/>
              </w:rPr>
              <w:t>лет.</w:t>
            </w:r>
          </w:p>
        </w:tc>
      </w:tr>
      <w:tr w:rsidR="00DD2B7A" w14:paraId="08C9BF12" w14:textId="77777777">
        <w:trPr>
          <w:trHeight w:val="950"/>
        </w:trPr>
        <w:tc>
          <w:tcPr>
            <w:tcW w:w="10680" w:type="dxa"/>
            <w:tcBorders>
              <w:top w:val="single" w:sz="4" w:space="0" w:color="000000"/>
              <w:left w:val="single" w:sz="4" w:space="0" w:color="000000"/>
              <w:bottom w:val="single" w:sz="4" w:space="0" w:color="000000"/>
              <w:right w:val="single" w:sz="4" w:space="0" w:color="000000"/>
            </w:tcBorders>
          </w:tcPr>
          <w:p w14:paraId="5931026F" w14:textId="77777777" w:rsidR="00DD2B7A" w:rsidRDefault="00000000">
            <w:pPr>
              <w:pStyle w:val="TableParagraph"/>
              <w:spacing w:line="271" w:lineRule="exact"/>
              <w:ind w:left="821"/>
              <w:rPr>
                <w:sz w:val="24"/>
              </w:rPr>
            </w:pPr>
            <w:r>
              <w:rPr>
                <w:b/>
                <w:i/>
                <w:sz w:val="24"/>
              </w:rPr>
              <w:t>Функциональное</w:t>
            </w:r>
            <w:r>
              <w:rPr>
                <w:b/>
                <w:i/>
                <w:spacing w:val="20"/>
                <w:sz w:val="24"/>
              </w:rPr>
              <w:t xml:space="preserve"> </w:t>
            </w:r>
            <w:r>
              <w:rPr>
                <w:b/>
                <w:i/>
                <w:sz w:val="24"/>
              </w:rPr>
              <w:t>созревание</w:t>
            </w:r>
            <w:r>
              <w:rPr>
                <w:b/>
                <w:i/>
                <w:spacing w:val="21"/>
                <w:sz w:val="24"/>
              </w:rPr>
              <w:t xml:space="preserve"> </w:t>
            </w:r>
            <w:r>
              <w:rPr>
                <w:sz w:val="24"/>
              </w:rPr>
              <w:t>Развитие</w:t>
            </w:r>
            <w:r>
              <w:rPr>
                <w:spacing w:val="21"/>
                <w:sz w:val="24"/>
              </w:rPr>
              <w:t xml:space="preserve"> </w:t>
            </w:r>
            <w:r>
              <w:rPr>
                <w:sz w:val="24"/>
              </w:rPr>
              <w:t>центральной</w:t>
            </w:r>
            <w:r>
              <w:rPr>
                <w:spacing w:val="23"/>
                <w:sz w:val="24"/>
              </w:rPr>
              <w:t xml:space="preserve"> </w:t>
            </w:r>
            <w:r>
              <w:rPr>
                <w:sz w:val="24"/>
              </w:rPr>
              <w:t>нервной</w:t>
            </w:r>
            <w:r>
              <w:rPr>
                <w:spacing w:val="23"/>
                <w:sz w:val="24"/>
              </w:rPr>
              <w:t xml:space="preserve"> </w:t>
            </w:r>
            <w:r>
              <w:rPr>
                <w:sz w:val="24"/>
              </w:rPr>
              <w:t>и</w:t>
            </w:r>
            <w:r>
              <w:rPr>
                <w:spacing w:val="24"/>
                <w:sz w:val="24"/>
              </w:rPr>
              <w:t xml:space="preserve"> </w:t>
            </w:r>
            <w:r>
              <w:rPr>
                <w:sz w:val="24"/>
              </w:rPr>
              <w:t>опорно-двигательной</w:t>
            </w:r>
            <w:r>
              <w:rPr>
                <w:spacing w:val="26"/>
                <w:sz w:val="24"/>
              </w:rPr>
              <w:t xml:space="preserve"> </w:t>
            </w:r>
            <w:r>
              <w:rPr>
                <w:spacing w:val="-2"/>
                <w:sz w:val="24"/>
              </w:rPr>
              <w:t>систем,</w:t>
            </w:r>
          </w:p>
          <w:p w14:paraId="483733C4" w14:textId="77777777" w:rsidR="00DD2B7A" w:rsidRDefault="00000000">
            <w:pPr>
              <w:pStyle w:val="TableParagraph"/>
              <w:spacing w:before="6" w:line="310" w:lineRule="atLeast"/>
              <w:rPr>
                <w:sz w:val="24"/>
              </w:rPr>
            </w:pPr>
            <w:r>
              <w:rPr>
                <w:sz w:val="24"/>
              </w:rPr>
              <w:t>зрительно-моторной координации позволяет ребенку значительно расширить</w:t>
            </w:r>
            <w:r>
              <w:rPr>
                <w:spacing w:val="28"/>
                <w:sz w:val="24"/>
              </w:rPr>
              <w:t xml:space="preserve"> </w:t>
            </w:r>
            <w:r>
              <w:rPr>
                <w:sz w:val="24"/>
              </w:rPr>
              <w:t>доступный</w:t>
            </w:r>
            <w:r>
              <w:rPr>
                <w:spacing w:val="27"/>
                <w:sz w:val="24"/>
              </w:rPr>
              <w:t xml:space="preserve"> </w:t>
            </w:r>
            <w:r>
              <w:rPr>
                <w:sz w:val="24"/>
              </w:rPr>
              <w:t>набор двигательных стереотипов.</w:t>
            </w:r>
          </w:p>
        </w:tc>
      </w:tr>
      <w:tr w:rsidR="00DD2B7A" w14:paraId="4257812E" w14:textId="77777777">
        <w:trPr>
          <w:trHeight w:val="635"/>
        </w:trPr>
        <w:tc>
          <w:tcPr>
            <w:tcW w:w="10680" w:type="dxa"/>
            <w:tcBorders>
              <w:top w:val="single" w:sz="4" w:space="0" w:color="000000"/>
              <w:left w:val="single" w:sz="4" w:space="0" w:color="000000"/>
              <w:bottom w:val="single" w:sz="4" w:space="0" w:color="000000"/>
              <w:right w:val="single" w:sz="4" w:space="0" w:color="000000"/>
            </w:tcBorders>
          </w:tcPr>
          <w:p w14:paraId="3EB3D959" w14:textId="77777777" w:rsidR="00DD2B7A" w:rsidRDefault="00000000">
            <w:pPr>
              <w:pStyle w:val="TableParagraph"/>
              <w:spacing w:line="270" w:lineRule="exact"/>
              <w:ind w:left="0" w:right="93"/>
              <w:jc w:val="right"/>
              <w:rPr>
                <w:sz w:val="24"/>
              </w:rPr>
            </w:pPr>
            <w:r>
              <w:rPr>
                <w:b/>
                <w:sz w:val="24"/>
              </w:rPr>
              <w:t>Психические</w:t>
            </w:r>
            <w:r>
              <w:rPr>
                <w:b/>
                <w:spacing w:val="50"/>
                <w:sz w:val="24"/>
              </w:rPr>
              <w:t xml:space="preserve"> </w:t>
            </w:r>
            <w:r>
              <w:rPr>
                <w:b/>
                <w:sz w:val="24"/>
              </w:rPr>
              <w:t>функции.</w:t>
            </w:r>
            <w:r>
              <w:rPr>
                <w:b/>
                <w:spacing w:val="58"/>
                <w:sz w:val="24"/>
              </w:rPr>
              <w:t xml:space="preserve"> </w:t>
            </w:r>
            <w:r>
              <w:rPr>
                <w:sz w:val="24"/>
              </w:rPr>
              <w:t>В</w:t>
            </w:r>
            <w:r>
              <w:rPr>
                <w:spacing w:val="51"/>
                <w:sz w:val="24"/>
              </w:rPr>
              <w:t xml:space="preserve"> </w:t>
            </w:r>
            <w:r>
              <w:rPr>
                <w:sz w:val="24"/>
              </w:rPr>
              <w:t>период</w:t>
            </w:r>
            <w:r>
              <w:rPr>
                <w:spacing w:val="55"/>
                <w:sz w:val="24"/>
              </w:rPr>
              <w:t xml:space="preserve"> </w:t>
            </w:r>
            <w:r>
              <w:rPr>
                <w:sz w:val="24"/>
              </w:rPr>
              <w:t>от</w:t>
            </w:r>
            <w:r>
              <w:rPr>
                <w:spacing w:val="56"/>
                <w:sz w:val="24"/>
              </w:rPr>
              <w:t xml:space="preserve"> </w:t>
            </w:r>
            <w:r>
              <w:rPr>
                <w:sz w:val="24"/>
              </w:rPr>
              <w:t>пяти</w:t>
            </w:r>
            <w:r>
              <w:rPr>
                <w:spacing w:val="49"/>
                <w:sz w:val="24"/>
              </w:rPr>
              <w:t xml:space="preserve"> </w:t>
            </w:r>
            <w:r>
              <w:rPr>
                <w:sz w:val="24"/>
              </w:rPr>
              <w:t>до</w:t>
            </w:r>
            <w:r>
              <w:rPr>
                <w:spacing w:val="55"/>
                <w:sz w:val="24"/>
              </w:rPr>
              <w:t xml:space="preserve"> </w:t>
            </w:r>
            <w:r>
              <w:rPr>
                <w:sz w:val="24"/>
              </w:rPr>
              <w:t>шести</w:t>
            </w:r>
            <w:r>
              <w:rPr>
                <w:spacing w:val="58"/>
                <w:sz w:val="24"/>
              </w:rPr>
              <w:t xml:space="preserve"> </w:t>
            </w:r>
            <w:r>
              <w:rPr>
                <w:sz w:val="24"/>
              </w:rPr>
              <w:t>лет</w:t>
            </w:r>
            <w:r>
              <w:rPr>
                <w:spacing w:val="56"/>
                <w:sz w:val="24"/>
              </w:rPr>
              <w:t xml:space="preserve"> </w:t>
            </w:r>
            <w:r>
              <w:rPr>
                <w:sz w:val="24"/>
              </w:rPr>
              <w:t>детям</w:t>
            </w:r>
            <w:r>
              <w:rPr>
                <w:spacing w:val="55"/>
                <w:sz w:val="24"/>
              </w:rPr>
              <w:t xml:space="preserve"> </w:t>
            </w:r>
            <w:r>
              <w:rPr>
                <w:sz w:val="24"/>
              </w:rPr>
              <w:t>доступно</w:t>
            </w:r>
            <w:r>
              <w:rPr>
                <w:spacing w:val="56"/>
                <w:sz w:val="24"/>
              </w:rPr>
              <w:t xml:space="preserve"> </w:t>
            </w:r>
            <w:r>
              <w:rPr>
                <w:spacing w:val="-2"/>
                <w:sz w:val="24"/>
              </w:rPr>
              <w:t>опосредованное</w:t>
            </w:r>
          </w:p>
          <w:p w14:paraId="14A613EF" w14:textId="77777777" w:rsidR="00DD2B7A" w:rsidRDefault="00000000">
            <w:pPr>
              <w:pStyle w:val="TableParagraph"/>
              <w:spacing w:before="36"/>
              <w:ind w:left="0" w:right="103"/>
              <w:jc w:val="right"/>
              <w:rPr>
                <w:sz w:val="24"/>
              </w:rPr>
            </w:pPr>
            <w:r>
              <w:rPr>
                <w:sz w:val="24"/>
              </w:rPr>
              <w:t>запоминание.</w:t>
            </w:r>
            <w:r>
              <w:rPr>
                <w:spacing w:val="47"/>
                <w:sz w:val="24"/>
              </w:rPr>
              <w:t xml:space="preserve"> </w:t>
            </w:r>
            <w:r>
              <w:rPr>
                <w:sz w:val="24"/>
              </w:rPr>
              <w:t>Эффективность</w:t>
            </w:r>
            <w:r>
              <w:rPr>
                <w:spacing w:val="51"/>
                <w:sz w:val="24"/>
              </w:rPr>
              <w:t xml:space="preserve"> </w:t>
            </w:r>
            <w:r>
              <w:rPr>
                <w:sz w:val="24"/>
              </w:rPr>
              <w:t>запоминания</w:t>
            </w:r>
            <w:r>
              <w:rPr>
                <w:spacing w:val="51"/>
                <w:sz w:val="24"/>
              </w:rPr>
              <w:t xml:space="preserve"> </w:t>
            </w:r>
            <w:r>
              <w:rPr>
                <w:sz w:val="24"/>
              </w:rPr>
              <w:t>с</w:t>
            </w:r>
            <w:r>
              <w:rPr>
                <w:spacing w:val="45"/>
                <w:sz w:val="24"/>
              </w:rPr>
              <w:t xml:space="preserve"> </w:t>
            </w:r>
            <w:r>
              <w:rPr>
                <w:sz w:val="24"/>
              </w:rPr>
              <w:t>помощью</w:t>
            </w:r>
            <w:r>
              <w:rPr>
                <w:spacing w:val="49"/>
                <w:sz w:val="24"/>
              </w:rPr>
              <w:t xml:space="preserve"> </w:t>
            </w:r>
            <w:r>
              <w:rPr>
                <w:sz w:val="24"/>
              </w:rPr>
              <w:t>внешних</w:t>
            </w:r>
            <w:r>
              <w:rPr>
                <w:spacing w:val="52"/>
                <w:sz w:val="24"/>
              </w:rPr>
              <w:t xml:space="preserve"> </w:t>
            </w:r>
            <w:r>
              <w:rPr>
                <w:sz w:val="24"/>
              </w:rPr>
              <w:t>средств</w:t>
            </w:r>
            <w:r>
              <w:rPr>
                <w:spacing w:val="52"/>
                <w:sz w:val="24"/>
              </w:rPr>
              <w:t xml:space="preserve"> </w:t>
            </w:r>
            <w:r>
              <w:rPr>
                <w:sz w:val="24"/>
              </w:rPr>
              <w:t>(картинок,</w:t>
            </w:r>
            <w:r>
              <w:rPr>
                <w:spacing w:val="49"/>
                <w:sz w:val="24"/>
              </w:rPr>
              <w:t xml:space="preserve"> </w:t>
            </w:r>
            <w:r>
              <w:rPr>
                <w:spacing w:val="-2"/>
                <w:sz w:val="24"/>
              </w:rPr>
              <w:t>пиктограмм)</w:t>
            </w:r>
          </w:p>
        </w:tc>
      </w:tr>
    </w:tbl>
    <w:p w14:paraId="320394E2"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4D748B4F" w14:textId="77777777">
        <w:trPr>
          <w:trHeight w:val="4128"/>
        </w:trPr>
        <w:tc>
          <w:tcPr>
            <w:tcW w:w="10680" w:type="dxa"/>
            <w:tcBorders>
              <w:top w:val="single" w:sz="4" w:space="0" w:color="000000"/>
              <w:left w:val="single" w:sz="4" w:space="0" w:color="000000"/>
              <w:bottom w:val="single" w:sz="4" w:space="0" w:color="000000"/>
              <w:right w:val="single" w:sz="4" w:space="0" w:color="000000"/>
            </w:tcBorders>
          </w:tcPr>
          <w:p w14:paraId="4E736D67" w14:textId="77777777" w:rsidR="00DD2B7A" w:rsidRDefault="00000000">
            <w:pPr>
              <w:pStyle w:val="TableParagraph"/>
              <w:spacing w:line="276" w:lineRule="auto"/>
              <w:ind w:right="85"/>
              <w:jc w:val="both"/>
              <w:rPr>
                <w:sz w:val="24"/>
              </w:rPr>
            </w:pPr>
            <w:r>
              <w:rPr>
                <w:sz w:val="24"/>
              </w:rPr>
              <w:lastRenderedPageBreak/>
              <w:t xml:space="preserve">может возрастать в 2 раза.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w:t>
            </w:r>
            <w:proofErr w:type="gramStart"/>
            <w:r>
              <w:rPr>
                <w:sz w:val="24"/>
              </w:rPr>
              <w:t>т.д.</w:t>
            </w:r>
            <w:proofErr w:type="gramEnd"/>
            <w:r>
              <w:rPr>
                <w:sz w:val="24"/>
              </w:rPr>
              <w:t xml:space="preserve"> Эгоцентризм детского мышления сохраняется. Основой развития мыслительных способностей в данном возрасте является наглядно-схематическое мышление, начинают развиваться основы логического мышления. Формируются обобщения, что является основой словесно-логического мышления. Интенсивно формируется творческое воображение. Наряду с образной креативностью, интенсивно развивается и вербальная креативность по параметрам беглости, гибкости, оригинальности и разработанности. Увеличивается устойчивость, распределение, переключаемость внимания. Развитие речи идет в направлении развития словаря, грамматической стороны речи, связной речи, ребенку доступен фонематический анализ слова, что является основой для освоения навыков чтения. Проявляется любознательность ребенка, расширяется круг познавательных</w:t>
            </w:r>
          </w:p>
          <w:p w14:paraId="3D38F750" w14:textId="77777777" w:rsidR="00DD2B7A" w:rsidRDefault="00000000">
            <w:pPr>
              <w:pStyle w:val="TableParagraph"/>
              <w:spacing w:line="275" w:lineRule="exact"/>
              <w:jc w:val="both"/>
              <w:rPr>
                <w:sz w:val="24"/>
              </w:rPr>
            </w:pPr>
            <w:r>
              <w:rPr>
                <w:sz w:val="24"/>
              </w:rPr>
              <w:t>интересов.</w:t>
            </w:r>
            <w:r>
              <w:rPr>
                <w:spacing w:val="-7"/>
                <w:sz w:val="24"/>
              </w:rPr>
              <w:t xml:space="preserve"> </w:t>
            </w:r>
            <w:r>
              <w:rPr>
                <w:sz w:val="24"/>
              </w:rPr>
              <w:t>Складывается</w:t>
            </w:r>
            <w:r>
              <w:rPr>
                <w:spacing w:val="-3"/>
                <w:sz w:val="24"/>
              </w:rPr>
              <w:t xml:space="preserve"> </w:t>
            </w:r>
            <w:r>
              <w:rPr>
                <w:sz w:val="24"/>
              </w:rPr>
              <w:t>первичная</w:t>
            </w:r>
            <w:r>
              <w:rPr>
                <w:spacing w:val="-3"/>
                <w:sz w:val="24"/>
              </w:rPr>
              <w:t xml:space="preserve"> </w:t>
            </w:r>
            <w:r>
              <w:rPr>
                <w:sz w:val="24"/>
              </w:rPr>
              <w:t>картина</w:t>
            </w:r>
            <w:r>
              <w:rPr>
                <w:spacing w:val="-6"/>
                <w:sz w:val="24"/>
              </w:rPr>
              <w:t xml:space="preserve"> </w:t>
            </w:r>
            <w:r>
              <w:rPr>
                <w:spacing w:val="-2"/>
                <w:sz w:val="24"/>
              </w:rPr>
              <w:t>мира.</w:t>
            </w:r>
          </w:p>
        </w:tc>
      </w:tr>
      <w:tr w:rsidR="00DD2B7A" w14:paraId="1C47AC19" w14:textId="77777777">
        <w:trPr>
          <w:trHeight w:val="5395"/>
        </w:trPr>
        <w:tc>
          <w:tcPr>
            <w:tcW w:w="10680" w:type="dxa"/>
            <w:tcBorders>
              <w:top w:val="single" w:sz="4" w:space="0" w:color="000000"/>
              <w:left w:val="single" w:sz="4" w:space="0" w:color="000000"/>
              <w:bottom w:val="single" w:sz="4" w:space="0" w:color="000000"/>
              <w:right w:val="single" w:sz="4" w:space="0" w:color="000000"/>
            </w:tcBorders>
          </w:tcPr>
          <w:p w14:paraId="0B1127F9" w14:textId="77777777" w:rsidR="00DD2B7A" w:rsidRDefault="00000000">
            <w:pPr>
              <w:pStyle w:val="TableParagraph"/>
              <w:spacing w:line="276" w:lineRule="auto"/>
              <w:ind w:right="86" w:firstLine="708"/>
              <w:jc w:val="both"/>
              <w:rPr>
                <w:sz w:val="24"/>
              </w:rPr>
            </w:pPr>
            <w:r>
              <w:rPr>
                <w:b/>
                <w:i/>
                <w:sz w:val="24"/>
              </w:rPr>
              <w:t xml:space="preserve">Детские виды деятельности. </w:t>
            </w:r>
            <w:r>
              <w:rPr>
                <w:sz w:val="24"/>
              </w:rPr>
              <w:t xml:space="preserve">У детей шестого года жизни отмечается существенное расширение регулятивных способностей поведения, за счет усложнения системы взаимоотношений со взрослыми и со сверстниками. Творческая сюжетно-ролевая игра имеет сложную структуру. В игре могут принимать участие несколько детей (до </w:t>
            </w:r>
            <w:proofErr w:type="gramStart"/>
            <w:r>
              <w:rPr>
                <w:sz w:val="24"/>
              </w:rPr>
              <w:t>5-6</w:t>
            </w:r>
            <w:proofErr w:type="gramEnd"/>
            <w:r>
              <w:rPr>
                <w:sz w:val="24"/>
              </w:rPr>
              <w:t xml:space="preserve"> человек). Дети шестого года жизни могут планировать и распределять роли до начала игры и строят свое поведение, придерживаясь роли. Игровое взаимодействие сопровождается речью, соответствующей взятой роли по содержанию и интонационно.</w:t>
            </w:r>
            <w:r>
              <w:rPr>
                <w:spacing w:val="-3"/>
                <w:sz w:val="24"/>
              </w:rPr>
              <w:t xml:space="preserve"> </w:t>
            </w:r>
            <w:r>
              <w:rPr>
                <w:sz w:val="24"/>
              </w:rPr>
              <w:t>Нарушение</w:t>
            </w:r>
            <w:r>
              <w:rPr>
                <w:spacing w:val="-4"/>
                <w:sz w:val="24"/>
              </w:rPr>
              <w:t xml:space="preserve"> </w:t>
            </w:r>
            <w:r>
              <w:rPr>
                <w:sz w:val="24"/>
              </w:rPr>
              <w:t>логики</w:t>
            </w:r>
            <w:r>
              <w:rPr>
                <w:spacing w:val="-3"/>
                <w:sz w:val="24"/>
              </w:rPr>
              <w:t xml:space="preserve"> </w:t>
            </w:r>
            <w:r>
              <w:rPr>
                <w:sz w:val="24"/>
              </w:rPr>
              <w:t>игры</w:t>
            </w:r>
            <w:r>
              <w:rPr>
                <w:spacing w:val="-3"/>
                <w:sz w:val="24"/>
              </w:rPr>
              <w:t xml:space="preserve"> </w:t>
            </w:r>
            <w:r>
              <w:rPr>
                <w:sz w:val="24"/>
              </w:rPr>
              <w:t>не</w:t>
            </w:r>
            <w:r>
              <w:rPr>
                <w:spacing w:val="-3"/>
                <w:sz w:val="24"/>
              </w:rPr>
              <w:t xml:space="preserve"> </w:t>
            </w:r>
            <w:r>
              <w:rPr>
                <w:sz w:val="24"/>
              </w:rPr>
              <w:t>принимается</w:t>
            </w:r>
            <w:r>
              <w:rPr>
                <w:spacing w:val="-3"/>
                <w:sz w:val="24"/>
              </w:rPr>
              <w:t xml:space="preserve"> </w:t>
            </w:r>
            <w:r>
              <w:rPr>
                <w:sz w:val="24"/>
              </w:rPr>
              <w:t>и</w:t>
            </w:r>
            <w:r>
              <w:rPr>
                <w:spacing w:val="-3"/>
                <w:sz w:val="24"/>
              </w:rPr>
              <w:t xml:space="preserve"> </w:t>
            </w:r>
            <w:r>
              <w:rPr>
                <w:sz w:val="24"/>
              </w:rPr>
              <w:t>обосновывается.</w:t>
            </w:r>
            <w:r>
              <w:rPr>
                <w:spacing w:val="-3"/>
                <w:sz w:val="24"/>
              </w:rPr>
              <w:t xml:space="preserve"> </w:t>
            </w:r>
            <w:r>
              <w:rPr>
                <w:sz w:val="24"/>
              </w:rPr>
              <w:t>При</w:t>
            </w:r>
            <w:r>
              <w:rPr>
                <w:spacing w:val="-3"/>
                <w:sz w:val="24"/>
              </w:rPr>
              <w:t xml:space="preserve"> </w:t>
            </w:r>
            <w:r>
              <w:rPr>
                <w:sz w:val="24"/>
              </w:rPr>
              <w:t>распределении</w:t>
            </w:r>
            <w:r>
              <w:rPr>
                <w:spacing w:val="-3"/>
                <w:sz w:val="24"/>
              </w:rPr>
              <w:t xml:space="preserve"> </w:t>
            </w:r>
            <w:r>
              <w:rPr>
                <w:sz w:val="24"/>
              </w:rPr>
              <w:t>ролей могут возникать конфликты, связанные с субординацией ролевого поведения, а также нарушением правил. Сюжеты игр становятся более разнообразными, содержание игр определяется логикой игры</w:t>
            </w:r>
            <w:r>
              <w:rPr>
                <w:spacing w:val="40"/>
                <w:sz w:val="24"/>
              </w:rPr>
              <w:t xml:space="preserve"> </w:t>
            </w:r>
            <w:r>
              <w:rPr>
                <w:sz w:val="24"/>
              </w:rPr>
              <w:t>и системой правил.</w:t>
            </w:r>
          </w:p>
          <w:p w14:paraId="2C373FDE" w14:textId="77777777" w:rsidR="00DD2B7A" w:rsidRDefault="00000000">
            <w:pPr>
              <w:pStyle w:val="TableParagraph"/>
              <w:spacing w:line="278" w:lineRule="auto"/>
              <w:ind w:right="90"/>
              <w:jc w:val="both"/>
              <w:rPr>
                <w:sz w:val="24"/>
              </w:rPr>
            </w:pPr>
            <w:r>
              <w:rPr>
                <w:sz w:val="24"/>
              </w:rPr>
              <w:t>Интенсивно развиваются продуктивные виды деятельности, которые способствуют развитию творческого воображения и самовыражения ребенка.</w:t>
            </w:r>
          </w:p>
          <w:p w14:paraId="5E99FB44" w14:textId="77777777" w:rsidR="00DD2B7A" w:rsidRDefault="00000000">
            <w:pPr>
              <w:pStyle w:val="TableParagraph"/>
              <w:spacing w:line="276" w:lineRule="auto"/>
              <w:ind w:right="91"/>
              <w:jc w:val="both"/>
              <w:rPr>
                <w:sz w:val="24"/>
              </w:rPr>
            </w:pPr>
            <w:r>
              <w:rPr>
                <w:sz w:val="24"/>
              </w:rPr>
              <w:t>Детям доступны рисование, конструирование, лепка, аппликация по образцу, условию и по замыслу самого ребенка. Необходимо отметить, что сюжетно-ролевая игра и продуктивные виды деятельности в пять-шесть лет приобретают целостные формы поведения, где требуется целеполагание, планирование деятельности, осуществление действий, контроль и оценка.</w:t>
            </w:r>
          </w:p>
          <w:p w14:paraId="544954D1" w14:textId="77777777" w:rsidR="00DD2B7A" w:rsidRDefault="00000000">
            <w:pPr>
              <w:pStyle w:val="TableParagraph"/>
              <w:spacing w:line="274" w:lineRule="exact"/>
              <w:jc w:val="both"/>
              <w:rPr>
                <w:sz w:val="24"/>
              </w:rPr>
            </w:pPr>
            <w:r>
              <w:rPr>
                <w:sz w:val="24"/>
              </w:rPr>
              <w:t>Продуктивные</w:t>
            </w:r>
            <w:r>
              <w:rPr>
                <w:spacing w:val="-7"/>
                <w:sz w:val="24"/>
              </w:rPr>
              <w:t xml:space="preserve"> </w:t>
            </w:r>
            <w:r>
              <w:rPr>
                <w:sz w:val="24"/>
              </w:rPr>
              <w:t>виды</w:t>
            </w:r>
            <w:r>
              <w:rPr>
                <w:spacing w:val="-6"/>
                <w:sz w:val="24"/>
              </w:rPr>
              <w:t xml:space="preserve"> </w:t>
            </w:r>
            <w:r>
              <w:rPr>
                <w:sz w:val="24"/>
              </w:rPr>
              <w:t>деятельности</w:t>
            </w:r>
            <w:r>
              <w:rPr>
                <w:spacing w:val="-3"/>
                <w:sz w:val="24"/>
              </w:rPr>
              <w:t xml:space="preserve"> </w:t>
            </w:r>
            <w:r>
              <w:rPr>
                <w:sz w:val="24"/>
              </w:rPr>
              <w:t>могут</w:t>
            </w:r>
            <w:r>
              <w:rPr>
                <w:spacing w:val="-3"/>
                <w:sz w:val="24"/>
              </w:rPr>
              <w:t xml:space="preserve"> </w:t>
            </w:r>
            <w:r>
              <w:rPr>
                <w:sz w:val="24"/>
              </w:rPr>
              <w:t>осуществляться</w:t>
            </w:r>
            <w:r>
              <w:rPr>
                <w:spacing w:val="-5"/>
                <w:sz w:val="24"/>
              </w:rPr>
              <w:t xml:space="preserve"> </w:t>
            </w:r>
            <w:r>
              <w:rPr>
                <w:sz w:val="24"/>
              </w:rPr>
              <w:t>в</w:t>
            </w:r>
            <w:r>
              <w:rPr>
                <w:spacing w:val="-6"/>
                <w:sz w:val="24"/>
              </w:rPr>
              <w:t xml:space="preserve"> </w:t>
            </w:r>
            <w:r>
              <w:rPr>
                <w:sz w:val="24"/>
              </w:rPr>
              <w:t>ходе</w:t>
            </w:r>
            <w:r>
              <w:rPr>
                <w:spacing w:val="-6"/>
                <w:sz w:val="24"/>
              </w:rPr>
              <w:t xml:space="preserve"> </w:t>
            </w:r>
            <w:r>
              <w:rPr>
                <w:sz w:val="24"/>
              </w:rPr>
              <w:t>совместной</w:t>
            </w:r>
            <w:r>
              <w:rPr>
                <w:spacing w:val="-1"/>
                <w:sz w:val="24"/>
              </w:rPr>
              <w:t xml:space="preserve"> </w:t>
            </w:r>
            <w:r>
              <w:rPr>
                <w:spacing w:val="-2"/>
                <w:sz w:val="24"/>
              </w:rPr>
              <w:t>деятельности.</w:t>
            </w:r>
          </w:p>
        </w:tc>
      </w:tr>
      <w:tr w:rsidR="00DD2B7A" w14:paraId="51D5707E" w14:textId="77777777">
        <w:trPr>
          <w:trHeight w:val="2856"/>
        </w:trPr>
        <w:tc>
          <w:tcPr>
            <w:tcW w:w="10680" w:type="dxa"/>
            <w:tcBorders>
              <w:top w:val="single" w:sz="4" w:space="0" w:color="000000"/>
              <w:left w:val="single" w:sz="4" w:space="0" w:color="000000"/>
              <w:bottom w:val="single" w:sz="4" w:space="0" w:color="000000"/>
              <w:right w:val="single" w:sz="4" w:space="0" w:color="000000"/>
            </w:tcBorders>
          </w:tcPr>
          <w:p w14:paraId="04A1EA37" w14:textId="77777777" w:rsidR="00DD2B7A" w:rsidRDefault="00000000">
            <w:pPr>
              <w:pStyle w:val="TableParagraph"/>
              <w:spacing w:line="276" w:lineRule="auto"/>
              <w:ind w:right="90" w:firstLine="708"/>
              <w:jc w:val="both"/>
              <w:rPr>
                <w:sz w:val="24"/>
              </w:rPr>
            </w:pPr>
            <w:r>
              <w:rPr>
                <w:b/>
                <w:i/>
                <w:sz w:val="24"/>
              </w:rPr>
              <w:t xml:space="preserve">Коммуникация и социализация. </w:t>
            </w:r>
            <w:r>
              <w:rPr>
                <w:sz w:val="24"/>
              </w:rPr>
              <w:t xml:space="preserve">В общении со взрослыми интенсивно формируются </w:t>
            </w:r>
            <w:proofErr w:type="spellStart"/>
            <w:r>
              <w:rPr>
                <w:sz w:val="24"/>
              </w:rPr>
              <w:t>внеситуативно</w:t>
            </w:r>
            <w:proofErr w:type="spellEnd"/>
            <w:r>
              <w:rPr>
                <w:sz w:val="24"/>
              </w:rPr>
              <w:t xml:space="preserve">-познавательная и </w:t>
            </w:r>
            <w:proofErr w:type="spellStart"/>
            <w:r>
              <w:rPr>
                <w:sz w:val="24"/>
              </w:rPr>
              <w:t>внеситуативно</w:t>
            </w:r>
            <w:proofErr w:type="spellEnd"/>
            <w:r>
              <w:rPr>
                <w:sz w:val="24"/>
              </w:rPr>
              <w:t xml:space="preserve">-личностная форма общения. У детей формируется потребность в самоутверждении через возможность соответствовать нормам, правилам, ожиданиям, транслируемым со стороны взрослых. Со сверстниками начинает формироваться </w:t>
            </w:r>
            <w:proofErr w:type="spellStart"/>
            <w:r>
              <w:rPr>
                <w:sz w:val="24"/>
              </w:rPr>
              <w:t>внеситуативно</w:t>
            </w:r>
            <w:proofErr w:type="spellEnd"/>
            <w:r>
              <w:rPr>
                <w:sz w:val="24"/>
              </w:rPr>
              <w:t>- деловая форма общения, что определяется возрастающим интересом к личности сверстника, появляются избирательные отношения, чувство привязанности к определенным детям, дружба. Характер межличностных отношений отличает выраженный интерес по отношению к сверстнику, высокую</w:t>
            </w:r>
            <w:r>
              <w:rPr>
                <w:spacing w:val="40"/>
                <w:sz w:val="24"/>
              </w:rPr>
              <w:t xml:space="preserve"> </w:t>
            </w:r>
            <w:r>
              <w:rPr>
                <w:sz w:val="24"/>
              </w:rPr>
              <w:t>значимость</w:t>
            </w:r>
            <w:r>
              <w:rPr>
                <w:spacing w:val="40"/>
                <w:sz w:val="24"/>
              </w:rPr>
              <w:t xml:space="preserve"> </w:t>
            </w:r>
            <w:r>
              <w:rPr>
                <w:sz w:val="24"/>
              </w:rPr>
              <w:t>сверстника,</w:t>
            </w:r>
            <w:r>
              <w:rPr>
                <w:spacing w:val="40"/>
                <w:sz w:val="24"/>
              </w:rPr>
              <w:t xml:space="preserve"> </w:t>
            </w:r>
            <w:r>
              <w:rPr>
                <w:sz w:val="24"/>
              </w:rPr>
              <w:t>возрастанием</w:t>
            </w:r>
            <w:r>
              <w:rPr>
                <w:spacing w:val="40"/>
                <w:sz w:val="24"/>
              </w:rPr>
              <w:t xml:space="preserve"> </w:t>
            </w:r>
            <w:r>
              <w:rPr>
                <w:sz w:val="24"/>
              </w:rPr>
              <w:t>просоциальных</w:t>
            </w:r>
            <w:r>
              <w:rPr>
                <w:spacing w:val="40"/>
                <w:sz w:val="24"/>
              </w:rPr>
              <w:t xml:space="preserve"> </w:t>
            </w:r>
            <w:r>
              <w:rPr>
                <w:sz w:val="24"/>
              </w:rPr>
              <w:t>форм</w:t>
            </w:r>
            <w:r>
              <w:rPr>
                <w:spacing w:val="40"/>
                <w:sz w:val="24"/>
              </w:rPr>
              <w:t xml:space="preserve"> </w:t>
            </w:r>
            <w:r>
              <w:rPr>
                <w:sz w:val="24"/>
              </w:rPr>
              <w:t>поведения.</w:t>
            </w:r>
            <w:r>
              <w:rPr>
                <w:spacing w:val="40"/>
                <w:sz w:val="24"/>
              </w:rPr>
              <w:t xml:space="preserve"> </w:t>
            </w:r>
            <w:r>
              <w:rPr>
                <w:sz w:val="24"/>
              </w:rPr>
              <w:t>Детские</w:t>
            </w:r>
            <w:r>
              <w:rPr>
                <w:spacing w:val="40"/>
                <w:sz w:val="24"/>
              </w:rPr>
              <w:t xml:space="preserve"> </w:t>
            </w:r>
            <w:r>
              <w:rPr>
                <w:sz w:val="24"/>
              </w:rPr>
              <w:t>группы</w:t>
            </w:r>
          </w:p>
          <w:p w14:paraId="52A2FD1F" w14:textId="77777777" w:rsidR="00DD2B7A" w:rsidRDefault="00000000">
            <w:pPr>
              <w:pStyle w:val="TableParagraph"/>
              <w:spacing w:line="274" w:lineRule="exact"/>
              <w:jc w:val="both"/>
              <w:rPr>
                <w:sz w:val="24"/>
              </w:rPr>
            </w:pPr>
            <w:r>
              <w:rPr>
                <w:sz w:val="24"/>
              </w:rPr>
              <w:t>характеризуются</w:t>
            </w:r>
            <w:r>
              <w:rPr>
                <w:spacing w:val="-11"/>
                <w:sz w:val="24"/>
              </w:rPr>
              <w:t xml:space="preserve"> </w:t>
            </w:r>
            <w:r>
              <w:rPr>
                <w:sz w:val="24"/>
              </w:rPr>
              <w:t>стабильной</w:t>
            </w:r>
            <w:r>
              <w:rPr>
                <w:spacing w:val="-7"/>
                <w:sz w:val="24"/>
              </w:rPr>
              <w:t xml:space="preserve"> </w:t>
            </w:r>
            <w:r>
              <w:rPr>
                <w:sz w:val="24"/>
              </w:rPr>
              <w:t>структурой</w:t>
            </w:r>
            <w:r>
              <w:rPr>
                <w:spacing w:val="-5"/>
                <w:sz w:val="24"/>
              </w:rPr>
              <w:t xml:space="preserve"> </w:t>
            </w:r>
            <w:r>
              <w:rPr>
                <w:sz w:val="24"/>
              </w:rPr>
              <w:t>взаимоотношений</w:t>
            </w:r>
            <w:r>
              <w:rPr>
                <w:spacing w:val="-9"/>
                <w:sz w:val="24"/>
              </w:rPr>
              <w:t xml:space="preserve"> </w:t>
            </w:r>
            <w:r>
              <w:rPr>
                <w:sz w:val="24"/>
              </w:rPr>
              <w:t>между</w:t>
            </w:r>
            <w:r>
              <w:rPr>
                <w:spacing w:val="-15"/>
                <w:sz w:val="24"/>
              </w:rPr>
              <w:t xml:space="preserve"> </w:t>
            </w:r>
            <w:r>
              <w:rPr>
                <w:spacing w:val="-2"/>
                <w:sz w:val="24"/>
              </w:rPr>
              <w:t>детьми</w:t>
            </w:r>
          </w:p>
        </w:tc>
      </w:tr>
      <w:tr w:rsidR="00DD2B7A" w14:paraId="1F7DAAD2" w14:textId="77777777">
        <w:trPr>
          <w:trHeight w:val="1269"/>
        </w:trPr>
        <w:tc>
          <w:tcPr>
            <w:tcW w:w="10680" w:type="dxa"/>
            <w:tcBorders>
              <w:top w:val="single" w:sz="4" w:space="0" w:color="000000"/>
              <w:left w:val="single" w:sz="4" w:space="0" w:color="000000"/>
              <w:bottom w:val="single" w:sz="4" w:space="0" w:color="000000"/>
              <w:right w:val="single" w:sz="4" w:space="0" w:color="000000"/>
            </w:tcBorders>
          </w:tcPr>
          <w:p w14:paraId="044970A3" w14:textId="77777777" w:rsidR="00DD2B7A" w:rsidRDefault="00000000">
            <w:pPr>
              <w:pStyle w:val="TableParagraph"/>
              <w:spacing w:line="276" w:lineRule="auto"/>
              <w:ind w:right="91" w:firstLine="708"/>
              <w:jc w:val="both"/>
              <w:rPr>
                <w:sz w:val="24"/>
              </w:rPr>
            </w:pPr>
            <w:r>
              <w:rPr>
                <w:b/>
                <w:i/>
                <w:sz w:val="24"/>
              </w:rPr>
              <w:t xml:space="preserve">Саморегуляция. </w:t>
            </w:r>
            <w:r>
              <w:rPr>
                <w:sz w:val="24"/>
              </w:rPr>
              <w:t>В период от пяти до шести лет начинают формироваться устойчивые представления о том, «что такое хорошо» и «что такое плохо», которые становятся внутренними регуляторами поведения ребенка. Формируется произвольность поведения, социально значимые</w:t>
            </w:r>
          </w:p>
          <w:p w14:paraId="1072CF0C" w14:textId="77777777" w:rsidR="00DD2B7A" w:rsidRDefault="00000000">
            <w:pPr>
              <w:pStyle w:val="TableParagraph"/>
              <w:spacing w:line="275" w:lineRule="exact"/>
              <w:jc w:val="both"/>
              <w:rPr>
                <w:sz w:val="24"/>
              </w:rPr>
            </w:pPr>
            <w:r>
              <w:rPr>
                <w:sz w:val="24"/>
              </w:rPr>
              <w:t>мотивы</w:t>
            </w:r>
            <w:r>
              <w:rPr>
                <w:spacing w:val="-13"/>
                <w:sz w:val="24"/>
              </w:rPr>
              <w:t xml:space="preserve"> </w:t>
            </w:r>
            <w:r>
              <w:rPr>
                <w:sz w:val="24"/>
              </w:rPr>
              <w:t>начинают</w:t>
            </w:r>
            <w:r>
              <w:rPr>
                <w:spacing w:val="-1"/>
                <w:sz w:val="24"/>
              </w:rPr>
              <w:t xml:space="preserve"> </w:t>
            </w:r>
            <w:r>
              <w:rPr>
                <w:sz w:val="24"/>
              </w:rPr>
              <w:t>управлять</w:t>
            </w:r>
            <w:r>
              <w:rPr>
                <w:spacing w:val="-5"/>
                <w:sz w:val="24"/>
              </w:rPr>
              <w:t xml:space="preserve"> </w:t>
            </w:r>
            <w:r>
              <w:rPr>
                <w:sz w:val="24"/>
              </w:rPr>
              <w:t>личными</w:t>
            </w:r>
            <w:r>
              <w:rPr>
                <w:spacing w:val="-8"/>
                <w:sz w:val="24"/>
              </w:rPr>
              <w:t xml:space="preserve"> </w:t>
            </w:r>
            <w:r>
              <w:rPr>
                <w:spacing w:val="-2"/>
                <w:sz w:val="24"/>
              </w:rPr>
              <w:t>мотивами.</w:t>
            </w:r>
          </w:p>
        </w:tc>
      </w:tr>
      <w:tr w:rsidR="00DD2B7A" w14:paraId="60C9B298" w14:textId="77777777">
        <w:trPr>
          <w:trHeight w:val="318"/>
        </w:trPr>
        <w:tc>
          <w:tcPr>
            <w:tcW w:w="10680" w:type="dxa"/>
            <w:tcBorders>
              <w:top w:val="single" w:sz="4" w:space="0" w:color="000000"/>
              <w:left w:val="single" w:sz="4" w:space="0" w:color="000000"/>
              <w:bottom w:val="single" w:sz="4" w:space="0" w:color="000000"/>
              <w:right w:val="single" w:sz="4" w:space="0" w:color="000000"/>
            </w:tcBorders>
          </w:tcPr>
          <w:p w14:paraId="330EFB41" w14:textId="77777777" w:rsidR="00DD2B7A" w:rsidRDefault="00000000">
            <w:pPr>
              <w:pStyle w:val="TableParagraph"/>
              <w:tabs>
                <w:tab w:val="left" w:pos="2172"/>
                <w:tab w:val="left" w:pos="2575"/>
                <w:tab w:val="left" w:pos="4150"/>
                <w:tab w:val="left" w:pos="5852"/>
                <w:tab w:val="left" w:pos="6805"/>
                <w:tab w:val="left" w:pos="8017"/>
                <w:tab w:val="left" w:pos="9198"/>
              </w:tabs>
              <w:spacing w:line="265" w:lineRule="exact"/>
              <w:ind w:left="821"/>
              <w:rPr>
                <w:sz w:val="24"/>
              </w:rPr>
            </w:pPr>
            <w:r>
              <w:rPr>
                <w:b/>
                <w:i/>
                <w:spacing w:val="-2"/>
                <w:sz w:val="24"/>
              </w:rPr>
              <w:t>Личность</w:t>
            </w:r>
            <w:r>
              <w:rPr>
                <w:b/>
                <w:i/>
                <w:sz w:val="24"/>
              </w:rPr>
              <w:tab/>
            </w:r>
            <w:r>
              <w:rPr>
                <w:b/>
                <w:i/>
                <w:spacing w:val="-10"/>
                <w:sz w:val="24"/>
              </w:rPr>
              <w:t>и</w:t>
            </w:r>
            <w:r>
              <w:rPr>
                <w:b/>
                <w:i/>
                <w:sz w:val="24"/>
              </w:rPr>
              <w:tab/>
            </w:r>
            <w:r>
              <w:rPr>
                <w:b/>
                <w:i/>
                <w:spacing w:val="-2"/>
                <w:sz w:val="24"/>
              </w:rPr>
              <w:t>самооценка.</w:t>
            </w:r>
            <w:r>
              <w:rPr>
                <w:b/>
                <w:i/>
                <w:sz w:val="24"/>
              </w:rPr>
              <w:tab/>
            </w:r>
            <w:r>
              <w:rPr>
                <w:spacing w:val="-2"/>
                <w:sz w:val="24"/>
              </w:rPr>
              <w:t>Складывается</w:t>
            </w:r>
            <w:r>
              <w:rPr>
                <w:sz w:val="24"/>
              </w:rPr>
              <w:tab/>
            </w:r>
            <w:r>
              <w:rPr>
                <w:spacing w:val="-2"/>
                <w:sz w:val="24"/>
              </w:rPr>
              <w:t>первая</w:t>
            </w:r>
            <w:r>
              <w:rPr>
                <w:sz w:val="24"/>
              </w:rPr>
              <w:tab/>
            </w:r>
            <w:r>
              <w:rPr>
                <w:spacing w:val="-2"/>
                <w:sz w:val="24"/>
              </w:rPr>
              <w:t>иерархия</w:t>
            </w:r>
            <w:r>
              <w:rPr>
                <w:sz w:val="24"/>
              </w:rPr>
              <w:tab/>
            </w:r>
            <w:r>
              <w:rPr>
                <w:spacing w:val="-2"/>
                <w:sz w:val="24"/>
              </w:rPr>
              <w:t>мотивов.</w:t>
            </w:r>
            <w:r>
              <w:rPr>
                <w:sz w:val="24"/>
              </w:rPr>
              <w:tab/>
            </w:r>
            <w:r>
              <w:rPr>
                <w:spacing w:val="-2"/>
                <w:sz w:val="24"/>
              </w:rPr>
              <w:t>Формируется</w:t>
            </w:r>
          </w:p>
        </w:tc>
      </w:tr>
    </w:tbl>
    <w:p w14:paraId="34D56416" w14:textId="77777777" w:rsidR="00DD2B7A" w:rsidRDefault="00DD2B7A">
      <w:pPr>
        <w:spacing w:line="265" w:lineRule="exact"/>
        <w:rPr>
          <w:sz w:val="24"/>
        </w:rPr>
      </w:pPr>
    </w:p>
    <w:p w14:paraId="796D64E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5FE90EB1" w14:textId="77777777">
        <w:trPr>
          <w:trHeight w:val="635"/>
        </w:trPr>
        <w:tc>
          <w:tcPr>
            <w:tcW w:w="10680" w:type="dxa"/>
            <w:tcBorders>
              <w:top w:val="single" w:sz="4" w:space="0" w:color="000000"/>
              <w:left w:val="single" w:sz="4" w:space="0" w:color="000000"/>
              <w:bottom w:val="single" w:sz="4" w:space="0" w:color="000000"/>
              <w:right w:val="single" w:sz="4" w:space="0" w:color="000000"/>
            </w:tcBorders>
          </w:tcPr>
          <w:p w14:paraId="74C5B621" w14:textId="77777777" w:rsidR="00DD2B7A" w:rsidRDefault="00000000">
            <w:pPr>
              <w:pStyle w:val="TableParagraph"/>
              <w:spacing w:line="271" w:lineRule="auto"/>
              <w:rPr>
                <w:sz w:val="24"/>
              </w:rPr>
            </w:pPr>
            <w:r>
              <w:rPr>
                <w:sz w:val="24"/>
              </w:rPr>
              <w:t>дифференцированность</w:t>
            </w:r>
            <w:r>
              <w:rPr>
                <w:spacing w:val="80"/>
                <w:sz w:val="24"/>
              </w:rPr>
              <w:t xml:space="preserve"> </w:t>
            </w:r>
            <w:r>
              <w:rPr>
                <w:sz w:val="24"/>
              </w:rPr>
              <w:t>самооценки.</w:t>
            </w:r>
            <w:r>
              <w:rPr>
                <w:spacing w:val="40"/>
                <w:sz w:val="24"/>
              </w:rPr>
              <w:t xml:space="preserve"> </w:t>
            </w:r>
            <w:r>
              <w:rPr>
                <w:sz w:val="24"/>
              </w:rPr>
              <w:t>Преобладает</w:t>
            </w:r>
            <w:r>
              <w:rPr>
                <w:spacing w:val="80"/>
                <w:sz w:val="24"/>
              </w:rPr>
              <w:t xml:space="preserve"> </w:t>
            </w:r>
            <w:r>
              <w:rPr>
                <w:sz w:val="24"/>
              </w:rPr>
              <w:t>высокая,</w:t>
            </w:r>
            <w:r>
              <w:rPr>
                <w:spacing w:val="80"/>
                <w:sz w:val="24"/>
              </w:rPr>
              <w:t xml:space="preserve"> </w:t>
            </w:r>
            <w:r>
              <w:rPr>
                <w:sz w:val="24"/>
              </w:rPr>
              <w:t>неадекватная</w:t>
            </w:r>
            <w:r>
              <w:rPr>
                <w:spacing w:val="80"/>
                <w:sz w:val="24"/>
              </w:rPr>
              <w:t xml:space="preserve"> </w:t>
            </w:r>
            <w:r>
              <w:rPr>
                <w:sz w:val="24"/>
              </w:rPr>
              <w:t>самооценка.</w:t>
            </w:r>
            <w:r>
              <w:rPr>
                <w:spacing w:val="80"/>
                <w:sz w:val="24"/>
              </w:rPr>
              <w:t xml:space="preserve"> </w:t>
            </w:r>
            <w:r>
              <w:rPr>
                <w:sz w:val="24"/>
              </w:rPr>
              <w:t>Ребенок стремится к сохранению позитивной самооценки.</w:t>
            </w:r>
          </w:p>
        </w:tc>
      </w:tr>
    </w:tbl>
    <w:p w14:paraId="0AE57C23" w14:textId="77777777" w:rsidR="00DD2B7A" w:rsidRDefault="00DD2B7A">
      <w:pPr>
        <w:pStyle w:val="a5"/>
        <w:spacing w:before="102"/>
        <w:rPr>
          <w:b/>
          <w:sz w:val="20"/>
        </w:rPr>
      </w:pPr>
    </w:p>
    <w:p w14:paraId="20D80A6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6879BA86" w14:textId="77777777">
        <w:trPr>
          <w:trHeight w:val="316"/>
        </w:trPr>
        <w:tc>
          <w:tcPr>
            <w:tcW w:w="10680" w:type="dxa"/>
            <w:tcBorders>
              <w:top w:val="single" w:sz="4" w:space="0" w:color="000000"/>
              <w:left w:val="single" w:sz="4" w:space="0" w:color="000000"/>
              <w:bottom w:val="single" w:sz="4" w:space="0" w:color="000000"/>
              <w:right w:val="single" w:sz="4" w:space="0" w:color="000000"/>
            </w:tcBorders>
          </w:tcPr>
          <w:p w14:paraId="1B13FA65" w14:textId="77777777" w:rsidR="00DD2B7A" w:rsidRDefault="00000000">
            <w:pPr>
              <w:pStyle w:val="TableParagraph"/>
              <w:spacing w:line="270" w:lineRule="exact"/>
              <w:ind w:left="2357"/>
              <w:rPr>
                <w:b/>
                <w:sz w:val="24"/>
              </w:rPr>
            </w:pPr>
            <w:r>
              <w:rPr>
                <w:b/>
                <w:sz w:val="24"/>
              </w:rPr>
              <w:t>1.4.4.</w:t>
            </w:r>
            <w:r>
              <w:rPr>
                <w:b/>
                <w:spacing w:val="-7"/>
                <w:sz w:val="24"/>
              </w:rPr>
              <w:t xml:space="preserve"> </w:t>
            </w:r>
            <w:r>
              <w:rPr>
                <w:b/>
                <w:sz w:val="24"/>
              </w:rPr>
              <w:t>Подготовительная</w:t>
            </w:r>
            <w:r>
              <w:rPr>
                <w:b/>
                <w:spacing w:val="-5"/>
                <w:sz w:val="24"/>
              </w:rPr>
              <w:t xml:space="preserve"> </w:t>
            </w:r>
            <w:r>
              <w:rPr>
                <w:b/>
                <w:sz w:val="24"/>
              </w:rPr>
              <w:t>к школе</w:t>
            </w:r>
            <w:r>
              <w:rPr>
                <w:b/>
                <w:spacing w:val="-4"/>
                <w:sz w:val="24"/>
              </w:rPr>
              <w:t xml:space="preserve"> </w:t>
            </w:r>
            <w:r>
              <w:rPr>
                <w:b/>
                <w:sz w:val="24"/>
              </w:rPr>
              <w:t>группа</w:t>
            </w:r>
            <w:r>
              <w:rPr>
                <w:b/>
                <w:spacing w:val="-5"/>
                <w:sz w:val="24"/>
              </w:rPr>
              <w:t xml:space="preserve"> </w:t>
            </w:r>
            <w:r>
              <w:rPr>
                <w:b/>
                <w:sz w:val="24"/>
              </w:rPr>
              <w:t>(седьмой</w:t>
            </w:r>
            <w:r>
              <w:rPr>
                <w:b/>
                <w:spacing w:val="-1"/>
                <w:sz w:val="24"/>
              </w:rPr>
              <w:t xml:space="preserve"> </w:t>
            </w:r>
            <w:r>
              <w:rPr>
                <w:b/>
                <w:sz w:val="24"/>
              </w:rPr>
              <w:t>год</w:t>
            </w:r>
            <w:r>
              <w:rPr>
                <w:b/>
                <w:spacing w:val="-4"/>
                <w:sz w:val="24"/>
              </w:rPr>
              <w:t xml:space="preserve"> </w:t>
            </w:r>
            <w:r>
              <w:rPr>
                <w:b/>
                <w:spacing w:val="-2"/>
                <w:sz w:val="24"/>
              </w:rPr>
              <w:t>жизни)</w:t>
            </w:r>
          </w:p>
        </w:tc>
      </w:tr>
      <w:tr w:rsidR="00DD2B7A" w14:paraId="3368DE1E" w14:textId="77777777">
        <w:trPr>
          <w:trHeight w:val="952"/>
        </w:trPr>
        <w:tc>
          <w:tcPr>
            <w:tcW w:w="10680" w:type="dxa"/>
            <w:tcBorders>
              <w:top w:val="single" w:sz="4" w:space="0" w:color="000000"/>
              <w:left w:val="single" w:sz="4" w:space="0" w:color="000000"/>
              <w:bottom w:val="single" w:sz="4" w:space="0" w:color="000000"/>
              <w:right w:val="single" w:sz="4" w:space="0" w:color="000000"/>
            </w:tcBorders>
          </w:tcPr>
          <w:p w14:paraId="20F58B9C" w14:textId="77777777" w:rsidR="00DD2B7A" w:rsidRDefault="00000000">
            <w:pPr>
              <w:pStyle w:val="TableParagraph"/>
              <w:spacing w:line="276" w:lineRule="auto"/>
              <w:ind w:firstLine="708"/>
              <w:rPr>
                <w:sz w:val="24"/>
              </w:rPr>
            </w:pPr>
            <w:proofErr w:type="spellStart"/>
            <w:r>
              <w:rPr>
                <w:b/>
                <w:i/>
                <w:sz w:val="24"/>
              </w:rPr>
              <w:t>Росто</w:t>
            </w:r>
            <w:proofErr w:type="spellEnd"/>
            <w:r>
              <w:rPr>
                <w:b/>
                <w:i/>
                <w:sz w:val="24"/>
              </w:rPr>
              <w:t>-весовые</w:t>
            </w:r>
            <w:r>
              <w:rPr>
                <w:b/>
                <w:i/>
                <w:spacing w:val="40"/>
                <w:sz w:val="24"/>
              </w:rPr>
              <w:t xml:space="preserve"> </w:t>
            </w:r>
            <w:r>
              <w:rPr>
                <w:b/>
                <w:i/>
                <w:sz w:val="24"/>
              </w:rPr>
              <w:t>характеристики</w:t>
            </w:r>
            <w:r>
              <w:rPr>
                <w:b/>
                <w:i/>
                <w:spacing w:val="40"/>
                <w:sz w:val="24"/>
              </w:rPr>
              <w:t xml:space="preserve"> </w:t>
            </w:r>
            <w:r>
              <w:rPr>
                <w:sz w:val="24"/>
              </w:rPr>
              <w:t>Средний</w:t>
            </w:r>
            <w:r>
              <w:rPr>
                <w:spacing w:val="40"/>
                <w:sz w:val="24"/>
              </w:rPr>
              <w:t xml:space="preserve"> </w:t>
            </w:r>
            <w:r>
              <w:rPr>
                <w:sz w:val="24"/>
              </w:rPr>
              <w:t>вес</w:t>
            </w:r>
            <w:r>
              <w:rPr>
                <w:spacing w:val="40"/>
                <w:sz w:val="24"/>
              </w:rPr>
              <w:t xml:space="preserve"> </w:t>
            </w:r>
            <w:r>
              <w:rPr>
                <w:sz w:val="24"/>
              </w:rPr>
              <w:t>мальчиков</w:t>
            </w:r>
            <w:r>
              <w:rPr>
                <w:spacing w:val="40"/>
                <w:sz w:val="24"/>
              </w:rPr>
              <w:t xml:space="preserve"> </w:t>
            </w:r>
            <w:r>
              <w:rPr>
                <w:sz w:val="24"/>
              </w:rPr>
              <w:t>к</w:t>
            </w:r>
            <w:r>
              <w:rPr>
                <w:spacing w:val="40"/>
                <w:sz w:val="24"/>
              </w:rPr>
              <w:t xml:space="preserve"> </w:t>
            </w:r>
            <w:r>
              <w:rPr>
                <w:sz w:val="24"/>
              </w:rPr>
              <w:t>семи</w:t>
            </w:r>
            <w:r>
              <w:rPr>
                <w:spacing w:val="40"/>
                <w:sz w:val="24"/>
              </w:rPr>
              <w:t xml:space="preserve"> </w:t>
            </w:r>
            <w:r>
              <w:rPr>
                <w:sz w:val="24"/>
              </w:rPr>
              <w:t>годам</w:t>
            </w:r>
            <w:r>
              <w:rPr>
                <w:spacing w:val="40"/>
                <w:sz w:val="24"/>
              </w:rPr>
              <w:t xml:space="preserve"> </w:t>
            </w:r>
            <w:r>
              <w:rPr>
                <w:sz w:val="24"/>
              </w:rPr>
              <w:t>достигает</w:t>
            </w:r>
            <w:r>
              <w:rPr>
                <w:spacing w:val="40"/>
                <w:sz w:val="24"/>
              </w:rPr>
              <w:t xml:space="preserve"> </w:t>
            </w:r>
            <w:r>
              <w:rPr>
                <w:sz w:val="24"/>
              </w:rPr>
              <w:t>24,9</w:t>
            </w:r>
            <w:r>
              <w:rPr>
                <w:spacing w:val="40"/>
                <w:sz w:val="24"/>
              </w:rPr>
              <w:t xml:space="preserve"> </w:t>
            </w:r>
            <w:r>
              <w:rPr>
                <w:sz w:val="24"/>
              </w:rPr>
              <w:t>кг, девочек</w:t>
            </w:r>
            <w:r>
              <w:rPr>
                <w:spacing w:val="18"/>
                <w:sz w:val="24"/>
              </w:rPr>
              <w:t xml:space="preserve"> </w:t>
            </w:r>
            <w:r>
              <w:rPr>
                <w:sz w:val="24"/>
              </w:rPr>
              <w:t>–</w:t>
            </w:r>
            <w:r>
              <w:rPr>
                <w:spacing w:val="18"/>
                <w:sz w:val="24"/>
              </w:rPr>
              <w:t xml:space="preserve"> </w:t>
            </w:r>
            <w:r>
              <w:rPr>
                <w:sz w:val="24"/>
              </w:rPr>
              <w:t>24,7</w:t>
            </w:r>
            <w:r>
              <w:rPr>
                <w:spacing w:val="15"/>
                <w:sz w:val="24"/>
              </w:rPr>
              <w:t xml:space="preserve"> </w:t>
            </w:r>
            <w:r>
              <w:rPr>
                <w:sz w:val="24"/>
              </w:rPr>
              <w:t>кг.</w:t>
            </w:r>
            <w:r>
              <w:rPr>
                <w:spacing w:val="16"/>
                <w:sz w:val="24"/>
              </w:rPr>
              <w:t xml:space="preserve"> </w:t>
            </w:r>
            <w:r>
              <w:rPr>
                <w:sz w:val="24"/>
              </w:rPr>
              <w:t>Средняя</w:t>
            </w:r>
            <w:r>
              <w:rPr>
                <w:spacing w:val="16"/>
                <w:sz w:val="24"/>
              </w:rPr>
              <w:t xml:space="preserve"> </w:t>
            </w:r>
            <w:r>
              <w:rPr>
                <w:sz w:val="24"/>
              </w:rPr>
              <w:t>длина</w:t>
            </w:r>
            <w:r>
              <w:rPr>
                <w:spacing w:val="14"/>
                <w:sz w:val="24"/>
              </w:rPr>
              <w:t xml:space="preserve"> </w:t>
            </w:r>
            <w:r>
              <w:rPr>
                <w:sz w:val="24"/>
              </w:rPr>
              <w:t>тела</w:t>
            </w:r>
            <w:r>
              <w:rPr>
                <w:spacing w:val="19"/>
                <w:sz w:val="24"/>
              </w:rPr>
              <w:t xml:space="preserve"> </w:t>
            </w:r>
            <w:r>
              <w:rPr>
                <w:sz w:val="24"/>
              </w:rPr>
              <w:t>у</w:t>
            </w:r>
            <w:r>
              <w:rPr>
                <w:spacing w:val="8"/>
                <w:sz w:val="24"/>
              </w:rPr>
              <w:t xml:space="preserve"> </w:t>
            </w:r>
            <w:r>
              <w:rPr>
                <w:sz w:val="24"/>
              </w:rPr>
              <w:t>мальчиков</w:t>
            </w:r>
            <w:r>
              <w:rPr>
                <w:spacing w:val="16"/>
                <w:sz w:val="24"/>
              </w:rPr>
              <w:t xml:space="preserve"> </w:t>
            </w:r>
            <w:r>
              <w:rPr>
                <w:sz w:val="24"/>
              </w:rPr>
              <w:t>к</w:t>
            </w:r>
            <w:r>
              <w:rPr>
                <w:spacing w:val="16"/>
                <w:sz w:val="24"/>
              </w:rPr>
              <w:t xml:space="preserve"> </w:t>
            </w:r>
            <w:r>
              <w:rPr>
                <w:sz w:val="24"/>
              </w:rPr>
              <w:t>семи</w:t>
            </w:r>
            <w:r>
              <w:rPr>
                <w:spacing w:val="19"/>
                <w:sz w:val="24"/>
              </w:rPr>
              <w:t xml:space="preserve"> </w:t>
            </w:r>
            <w:r>
              <w:rPr>
                <w:sz w:val="24"/>
              </w:rPr>
              <w:t>годам</w:t>
            </w:r>
            <w:r>
              <w:rPr>
                <w:spacing w:val="16"/>
                <w:sz w:val="24"/>
              </w:rPr>
              <w:t xml:space="preserve"> </w:t>
            </w:r>
            <w:r>
              <w:rPr>
                <w:sz w:val="24"/>
              </w:rPr>
              <w:t>достигает</w:t>
            </w:r>
            <w:r>
              <w:rPr>
                <w:spacing w:val="19"/>
                <w:sz w:val="24"/>
              </w:rPr>
              <w:t xml:space="preserve"> </w:t>
            </w:r>
            <w:r>
              <w:rPr>
                <w:sz w:val="24"/>
              </w:rPr>
              <w:t>123,9,</w:t>
            </w:r>
            <w:r>
              <w:rPr>
                <w:spacing w:val="20"/>
                <w:sz w:val="24"/>
              </w:rPr>
              <w:t xml:space="preserve"> </w:t>
            </w:r>
            <w:r>
              <w:rPr>
                <w:sz w:val="24"/>
              </w:rPr>
              <w:t>у</w:t>
            </w:r>
            <w:r>
              <w:rPr>
                <w:spacing w:val="3"/>
                <w:sz w:val="24"/>
              </w:rPr>
              <w:t xml:space="preserve"> </w:t>
            </w:r>
            <w:r>
              <w:rPr>
                <w:sz w:val="24"/>
              </w:rPr>
              <w:t>девочек</w:t>
            </w:r>
            <w:r>
              <w:rPr>
                <w:spacing w:val="20"/>
                <w:sz w:val="24"/>
              </w:rPr>
              <w:t xml:space="preserve"> </w:t>
            </w:r>
            <w:r>
              <w:rPr>
                <w:sz w:val="24"/>
              </w:rPr>
              <w:t>–</w:t>
            </w:r>
            <w:r>
              <w:rPr>
                <w:spacing w:val="18"/>
                <w:sz w:val="24"/>
              </w:rPr>
              <w:t xml:space="preserve"> </w:t>
            </w:r>
            <w:r>
              <w:rPr>
                <w:spacing w:val="-2"/>
                <w:sz w:val="24"/>
              </w:rPr>
              <w:t>123,6</w:t>
            </w:r>
          </w:p>
          <w:p w14:paraId="06F9ACDA" w14:textId="77777777" w:rsidR="00DD2B7A" w:rsidRDefault="00000000">
            <w:pPr>
              <w:pStyle w:val="TableParagraph"/>
              <w:spacing w:line="275" w:lineRule="exact"/>
              <w:rPr>
                <w:sz w:val="24"/>
              </w:rPr>
            </w:pPr>
            <w:r>
              <w:rPr>
                <w:sz w:val="24"/>
              </w:rPr>
              <w:t>см.</w:t>
            </w:r>
            <w:r>
              <w:rPr>
                <w:spacing w:val="-6"/>
                <w:sz w:val="24"/>
              </w:rPr>
              <w:t xml:space="preserve"> </w:t>
            </w:r>
            <w:r>
              <w:rPr>
                <w:sz w:val="24"/>
              </w:rPr>
              <w:t>Изменяются</w:t>
            </w:r>
            <w:r>
              <w:rPr>
                <w:spacing w:val="-4"/>
                <w:sz w:val="24"/>
              </w:rPr>
              <w:t xml:space="preserve"> </w:t>
            </w:r>
            <w:r>
              <w:rPr>
                <w:sz w:val="24"/>
              </w:rPr>
              <w:t>кости,</w:t>
            </w:r>
            <w:r>
              <w:rPr>
                <w:spacing w:val="-6"/>
                <w:sz w:val="24"/>
              </w:rPr>
              <w:t xml:space="preserve"> </w:t>
            </w:r>
            <w:r>
              <w:rPr>
                <w:sz w:val="24"/>
              </w:rPr>
              <w:t>формирующие</w:t>
            </w:r>
            <w:r>
              <w:rPr>
                <w:spacing w:val="-4"/>
                <w:sz w:val="24"/>
              </w:rPr>
              <w:t xml:space="preserve"> </w:t>
            </w:r>
            <w:r>
              <w:rPr>
                <w:sz w:val="24"/>
              </w:rPr>
              <w:t>облик</w:t>
            </w:r>
            <w:r>
              <w:rPr>
                <w:spacing w:val="-1"/>
                <w:sz w:val="24"/>
              </w:rPr>
              <w:t xml:space="preserve"> </w:t>
            </w:r>
            <w:r>
              <w:rPr>
                <w:spacing w:val="-4"/>
                <w:sz w:val="24"/>
              </w:rPr>
              <w:t>лица.</w:t>
            </w:r>
          </w:p>
        </w:tc>
      </w:tr>
      <w:tr w:rsidR="00DD2B7A" w14:paraId="526EE462" w14:textId="77777777">
        <w:trPr>
          <w:trHeight w:val="6348"/>
        </w:trPr>
        <w:tc>
          <w:tcPr>
            <w:tcW w:w="10680" w:type="dxa"/>
            <w:tcBorders>
              <w:top w:val="single" w:sz="4" w:space="0" w:color="000000"/>
              <w:left w:val="single" w:sz="4" w:space="0" w:color="000000"/>
              <w:bottom w:val="single" w:sz="4" w:space="0" w:color="000000"/>
              <w:right w:val="single" w:sz="4" w:space="0" w:color="000000"/>
            </w:tcBorders>
          </w:tcPr>
          <w:p w14:paraId="591E0435" w14:textId="77777777" w:rsidR="00DD2B7A" w:rsidRDefault="00000000">
            <w:pPr>
              <w:pStyle w:val="TableParagraph"/>
              <w:spacing w:line="276" w:lineRule="auto"/>
              <w:ind w:right="88" w:firstLine="708"/>
              <w:jc w:val="both"/>
              <w:rPr>
                <w:sz w:val="24"/>
              </w:rPr>
            </w:pPr>
            <w:r>
              <w:rPr>
                <w:b/>
                <w:i/>
                <w:sz w:val="24"/>
              </w:rPr>
              <w:t xml:space="preserve">Функциональное созревание </w:t>
            </w:r>
            <w:r>
              <w:rPr>
                <w:sz w:val="24"/>
              </w:rPr>
              <w:t>Уровень развития костной и мышечной систем, наработка двигательных стереотипов отвечают требованиям длительных подвижных игр. Скелетные мышцы детей этого возраста хорошо приспособлены к длительным, но не слишком высоким по точности и мощности нагрузкам.</w:t>
            </w:r>
          </w:p>
          <w:p w14:paraId="6F9440E3" w14:textId="77777777" w:rsidR="00DD2B7A" w:rsidRDefault="00000000">
            <w:pPr>
              <w:pStyle w:val="TableParagraph"/>
              <w:spacing w:line="276" w:lineRule="auto"/>
              <w:ind w:right="91" w:firstLine="708"/>
              <w:jc w:val="both"/>
              <w:rPr>
                <w:sz w:val="24"/>
              </w:rPr>
            </w:pPr>
            <w:r>
              <w:rPr>
                <w:sz w:val="24"/>
              </w:rPr>
              <w:t>Качественные изменения в развитии телесной сферы ребенка (</w:t>
            </w:r>
            <w:proofErr w:type="spellStart"/>
            <w:r>
              <w:rPr>
                <w:sz w:val="24"/>
              </w:rPr>
              <w:t>полуростовой</w:t>
            </w:r>
            <w:proofErr w:type="spellEnd"/>
            <w:r>
              <w:rPr>
                <w:sz w:val="24"/>
              </w:rPr>
              <w:t xml:space="preserve"> скачок) отражает существенные изменения в центральной нервной системе. К шести-семи годам продолжительность необходимого сна составляет </w:t>
            </w:r>
            <w:proofErr w:type="gramStart"/>
            <w:r>
              <w:rPr>
                <w:sz w:val="24"/>
              </w:rPr>
              <w:t>9-11</w:t>
            </w:r>
            <w:proofErr w:type="gramEnd"/>
            <w:r>
              <w:rPr>
                <w:sz w:val="24"/>
              </w:rPr>
              <w:t xml:space="preserve"> часов, при этом длительность цикла сна возрастает до</w:t>
            </w:r>
            <w:r>
              <w:rPr>
                <w:spacing w:val="40"/>
                <w:sz w:val="24"/>
              </w:rPr>
              <w:t xml:space="preserve"> </w:t>
            </w:r>
            <w:proofErr w:type="gramStart"/>
            <w:r>
              <w:rPr>
                <w:sz w:val="24"/>
              </w:rPr>
              <w:t>60-70</w:t>
            </w:r>
            <w:proofErr w:type="gramEnd"/>
            <w:r>
              <w:rPr>
                <w:sz w:val="24"/>
              </w:rPr>
              <w:t xml:space="preserve"> минут, по сравнению с </w:t>
            </w:r>
            <w:proofErr w:type="gramStart"/>
            <w:r>
              <w:rPr>
                <w:sz w:val="24"/>
              </w:rPr>
              <w:t>45-50</w:t>
            </w:r>
            <w:proofErr w:type="gramEnd"/>
            <w:r>
              <w:rPr>
                <w:sz w:val="24"/>
              </w:rPr>
              <w:t xml:space="preserve"> минутам у детей годовалого возраста, приближаясь к 90 минутам, характерным для сна детей старшего возраста и взрослых.</w:t>
            </w:r>
          </w:p>
          <w:p w14:paraId="258A4A4A" w14:textId="77777777" w:rsidR="00DD2B7A" w:rsidRDefault="00000000">
            <w:pPr>
              <w:pStyle w:val="TableParagraph"/>
              <w:spacing w:line="276" w:lineRule="auto"/>
              <w:ind w:right="97" w:firstLine="708"/>
              <w:jc w:val="both"/>
              <w:rPr>
                <w:sz w:val="24"/>
              </w:rPr>
            </w:pPr>
            <w:r>
              <w:rPr>
                <w:sz w:val="24"/>
              </w:rPr>
              <w:t>Важнейшим признаком морфофункциональной зрелости становится формирование тонкой биомеханики работы кисти ребенка. К этому возрасту начинает формироваться способность к сложным пространственным программам движения, в том числе к такой важнейшей функции как письму</w:t>
            </w:r>
            <w:r>
              <w:rPr>
                <w:spacing w:val="-1"/>
                <w:sz w:val="24"/>
              </w:rPr>
              <w:t xml:space="preserve"> </w:t>
            </w:r>
            <w:r>
              <w:rPr>
                <w:sz w:val="24"/>
              </w:rPr>
              <w:t>– отдельные элементы письма объединяются в буквы и слова.</w:t>
            </w:r>
          </w:p>
          <w:p w14:paraId="4550BC3E" w14:textId="77777777" w:rsidR="00DD2B7A" w:rsidRDefault="00000000">
            <w:pPr>
              <w:pStyle w:val="TableParagraph"/>
              <w:spacing w:line="276" w:lineRule="auto"/>
              <w:ind w:right="89" w:firstLine="708"/>
              <w:jc w:val="both"/>
              <w:rPr>
                <w:sz w:val="24"/>
              </w:rPr>
            </w:pPr>
            <w:r>
              <w:rPr>
                <w:sz w:val="24"/>
              </w:rPr>
              <w:t>К пяти-шести годам в значительной степени развивается глазомер. Дети называют более мелкие детали, присутствующие в изображении предметов, могут дать оценку предметов в отношении их красоты, комбинации тех или иных черт.</w:t>
            </w:r>
          </w:p>
          <w:p w14:paraId="45527BAD" w14:textId="77777777" w:rsidR="00DD2B7A" w:rsidRDefault="00000000">
            <w:pPr>
              <w:pStyle w:val="TableParagraph"/>
              <w:spacing w:line="276" w:lineRule="auto"/>
              <w:ind w:right="77" w:firstLine="708"/>
              <w:jc w:val="both"/>
              <w:rPr>
                <w:sz w:val="24"/>
              </w:rPr>
            </w:pPr>
            <w:r>
              <w:rPr>
                <w:sz w:val="24"/>
              </w:rPr>
              <w:t>Процессы возбуждения и торможения становятся лучше сбалансированными. К этому возрасту значительно развиваются такие свойства нервной системы, как сила, подвижность, уравновешенность. В то же время все эти свойства нервных процессов характеризуются</w:t>
            </w:r>
          </w:p>
          <w:p w14:paraId="085F7DEF" w14:textId="77777777" w:rsidR="00DD2B7A" w:rsidRDefault="00000000">
            <w:pPr>
              <w:pStyle w:val="TableParagraph"/>
              <w:spacing w:line="274" w:lineRule="exact"/>
              <w:jc w:val="both"/>
              <w:rPr>
                <w:sz w:val="24"/>
              </w:rPr>
            </w:pPr>
            <w:r>
              <w:rPr>
                <w:sz w:val="24"/>
              </w:rPr>
              <w:t>неустойчивостью,</w:t>
            </w:r>
            <w:r>
              <w:rPr>
                <w:spacing w:val="-8"/>
                <w:sz w:val="24"/>
              </w:rPr>
              <w:t xml:space="preserve"> </w:t>
            </w:r>
            <w:r>
              <w:rPr>
                <w:sz w:val="24"/>
              </w:rPr>
              <w:t>высокой</w:t>
            </w:r>
            <w:r>
              <w:rPr>
                <w:spacing w:val="-7"/>
                <w:sz w:val="24"/>
              </w:rPr>
              <w:t xml:space="preserve"> </w:t>
            </w:r>
            <w:r>
              <w:rPr>
                <w:sz w:val="24"/>
              </w:rPr>
              <w:t>истощаемостью</w:t>
            </w:r>
            <w:r>
              <w:rPr>
                <w:spacing w:val="-9"/>
                <w:sz w:val="24"/>
              </w:rPr>
              <w:t xml:space="preserve"> </w:t>
            </w:r>
            <w:r>
              <w:rPr>
                <w:sz w:val="24"/>
              </w:rPr>
              <w:t>нервных</w:t>
            </w:r>
            <w:r>
              <w:rPr>
                <w:spacing w:val="-4"/>
                <w:sz w:val="24"/>
              </w:rPr>
              <w:t xml:space="preserve"> </w:t>
            </w:r>
            <w:r>
              <w:rPr>
                <w:spacing w:val="-2"/>
                <w:sz w:val="24"/>
              </w:rPr>
              <w:t>центров.</w:t>
            </w:r>
          </w:p>
        </w:tc>
      </w:tr>
      <w:tr w:rsidR="00DD2B7A" w14:paraId="01B9FFA8" w14:textId="77777777">
        <w:trPr>
          <w:trHeight w:val="5395"/>
        </w:trPr>
        <w:tc>
          <w:tcPr>
            <w:tcW w:w="10680" w:type="dxa"/>
            <w:tcBorders>
              <w:top w:val="single" w:sz="4" w:space="0" w:color="000000"/>
              <w:left w:val="single" w:sz="4" w:space="0" w:color="000000"/>
              <w:bottom w:val="single" w:sz="4" w:space="0" w:color="000000"/>
              <w:right w:val="single" w:sz="4" w:space="0" w:color="000000"/>
            </w:tcBorders>
          </w:tcPr>
          <w:p w14:paraId="033C640A" w14:textId="77777777" w:rsidR="00DD2B7A" w:rsidRDefault="00000000">
            <w:pPr>
              <w:pStyle w:val="TableParagraph"/>
              <w:spacing w:line="276" w:lineRule="auto"/>
              <w:ind w:right="87" w:firstLine="708"/>
              <w:jc w:val="both"/>
              <w:rPr>
                <w:sz w:val="24"/>
              </w:rPr>
            </w:pPr>
            <w:r>
              <w:rPr>
                <w:b/>
                <w:i/>
                <w:sz w:val="24"/>
              </w:rPr>
              <w:lastRenderedPageBreak/>
              <w:t xml:space="preserve">Психические функции. </w:t>
            </w:r>
            <w:r>
              <w:rPr>
                <w:sz w:val="24"/>
              </w:rPr>
              <w:t xml:space="preserve">К шести-семи годам особую значимость приобретает процесс формирования «взрослых» механизмов восприятия. Формируется способность дифференцировать слабо различающиеся по физическим характеристикам и редко появляющиеся сенсорные стимулы. Качественные перестройки нейрофизиологических механизмов организации системы восприятия позволяют рассматривать этот период как </w:t>
            </w:r>
            <w:r>
              <w:rPr>
                <w:i/>
                <w:sz w:val="24"/>
              </w:rPr>
              <w:t xml:space="preserve">сенситивный </w:t>
            </w:r>
            <w:r>
              <w:rPr>
                <w:sz w:val="24"/>
              </w:rPr>
              <w:t xml:space="preserve">для становления когнитивных функций, в первую очередь произвольного внимания и памяти. Время сосредоточенного внимания, работы без отвлечений по инструкции достигает </w:t>
            </w:r>
            <w:proofErr w:type="gramStart"/>
            <w:r>
              <w:rPr>
                <w:sz w:val="24"/>
              </w:rPr>
              <w:t>10-15</w:t>
            </w:r>
            <w:proofErr w:type="gramEnd"/>
            <w:r>
              <w:rPr>
                <w:sz w:val="24"/>
              </w:rPr>
              <w:t xml:space="preserve"> минут.</w:t>
            </w:r>
          </w:p>
          <w:p w14:paraId="3ED67E58" w14:textId="77777777" w:rsidR="00DD2B7A" w:rsidRDefault="00000000">
            <w:pPr>
              <w:pStyle w:val="TableParagraph"/>
              <w:spacing w:line="276" w:lineRule="auto"/>
              <w:ind w:right="85" w:firstLine="708"/>
              <w:jc w:val="both"/>
              <w:rPr>
                <w:sz w:val="24"/>
              </w:rPr>
            </w:pPr>
            <w:r>
              <w:rPr>
                <w:sz w:val="24"/>
              </w:rPr>
              <w:t xml:space="preserve">Детям становятся доступны формы опосредованной памяти, где средствами могут выступать не только внешние объекты (картинки, пиктограммы), но и некоторые мыслительные операции (классификация). Существенно повышается роль словесного мышления, как основы умственной деятельности ребенка, все более обособляющегося от мышления предметного, наглядно-образного. Формируются основы словесно-логического мышления, логические операции классификации, </w:t>
            </w:r>
            <w:proofErr w:type="spellStart"/>
            <w:r>
              <w:rPr>
                <w:sz w:val="24"/>
              </w:rPr>
              <w:t>сериации</w:t>
            </w:r>
            <w:proofErr w:type="spellEnd"/>
            <w:r>
              <w:rPr>
                <w:sz w:val="24"/>
              </w:rPr>
              <w:t>, сравнения. Продолжают развиваться навыки обобщения и рассуждения, но они еще ограничиваются наглядными признаками ситуации. Увеличивается длительность произвольного внимания (до 30 минут). Развитие речи характеризуется правильным произношением всех звуков родного</w:t>
            </w:r>
            <w:r>
              <w:rPr>
                <w:spacing w:val="76"/>
                <w:w w:val="150"/>
                <w:sz w:val="24"/>
              </w:rPr>
              <w:t xml:space="preserve"> </w:t>
            </w:r>
            <w:r>
              <w:rPr>
                <w:sz w:val="24"/>
              </w:rPr>
              <w:t>языка,</w:t>
            </w:r>
            <w:r>
              <w:rPr>
                <w:spacing w:val="78"/>
                <w:w w:val="150"/>
                <w:sz w:val="24"/>
              </w:rPr>
              <w:t xml:space="preserve"> </w:t>
            </w:r>
            <w:r>
              <w:rPr>
                <w:sz w:val="24"/>
              </w:rPr>
              <w:t>правильным</w:t>
            </w:r>
            <w:r>
              <w:rPr>
                <w:spacing w:val="78"/>
                <w:w w:val="150"/>
                <w:sz w:val="24"/>
              </w:rPr>
              <w:t xml:space="preserve"> </w:t>
            </w:r>
            <w:r>
              <w:rPr>
                <w:sz w:val="24"/>
              </w:rPr>
              <w:t>построением</w:t>
            </w:r>
            <w:r>
              <w:rPr>
                <w:spacing w:val="79"/>
                <w:w w:val="150"/>
                <w:sz w:val="24"/>
              </w:rPr>
              <w:t xml:space="preserve"> </w:t>
            </w:r>
            <w:r>
              <w:rPr>
                <w:sz w:val="24"/>
              </w:rPr>
              <w:t>предложений,</w:t>
            </w:r>
            <w:r>
              <w:rPr>
                <w:spacing w:val="73"/>
                <w:w w:val="150"/>
                <w:sz w:val="24"/>
              </w:rPr>
              <w:t xml:space="preserve"> </w:t>
            </w:r>
            <w:proofErr w:type="gramStart"/>
            <w:r>
              <w:rPr>
                <w:sz w:val="24"/>
              </w:rPr>
              <w:t>способностью</w:t>
            </w:r>
            <w:r>
              <w:rPr>
                <w:spacing w:val="26"/>
                <w:sz w:val="24"/>
              </w:rPr>
              <w:t xml:space="preserve">  </w:t>
            </w:r>
            <w:r>
              <w:rPr>
                <w:sz w:val="24"/>
              </w:rPr>
              <w:t>составлять</w:t>
            </w:r>
            <w:proofErr w:type="gramEnd"/>
            <w:r>
              <w:rPr>
                <w:spacing w:val="25"/>
                <w:sz w:val="24"/>
              </w:rPr>
              <w:t xml:space="preserve">  </w:t>
            </w:r>
            <w:proofErr w:type="gramStart"/>
            <w:r>
              <w:rPr>
                <w:sz w:val="24"/>
              </w:rPr>
              <w:t>рассказ</w:t>
            </w:r>
            <w:r>
              <w:rPr>
                <w:spacing w:val="25"/>
                <w:sz w:val="24"/>
              </w:rPr>
              <w:t xml:space="preserve">  </w:t>
            </w:r>
            <w:r>
              <w:rPr>
                <w:spacing w:val="-5"/>
                <w:sz w:val="24"/>
              </w:rPr>
              <w:t>по</w:t>
            </w:r>
            <w:proofErr w:type="gramEnd"/>
          </w:p>
          <w:p w14:paraId="45B9BDFA" w14:textId="77777777" w:rsidR="00DD2B7A" w:rsidRDefault="00000000">
            <w:pPr>
              <w:pStyle w:val="TableParagraph"/>
              <w:spacing w:line="274" w:lineRule="exact"/>
              <w:jc w:val="both"/>
              <w:rPr>
                <w:sz w:val="24"/>
              </w:rPr>
            </w:pPr>
            <w:proofErr w:type="gramStart"/>
            <w:r>
              <w:rPr>
                <w:sz w:val="24"/>
              </w:rPr>
              <w:t>сюжетным</w:t>
            </w:r>
            <w:r>
              <w:rPr>
                <w:spacing w:val="59"/>
                <w:w w:val="150"/>
                <w:sz w:val="24"/>
              </w:rPr>
              <w:t xml:space="preserve">  </w:t>
            </w:r>
            <w:r>
              <w:rPr>
                <w:sz w:val="24"/>
              </w:rPr>
              <w:t>и</w:t>
            </w:r>
            <w:proofErr w:type="gramEnd"/>
            <w:r>
              <w:rPr>
                <w:spacing w:val="64"/>
                <w:w w:val="150"/>
                <w:sz w:val="24"/>
              </w:rPr>
              <w:t xml:space="preserve">  </w:t>
            </w:r>
            <w:proofErr w:type="gramStart"/>
            <w:r>
              <w:rPr>
                <w:sz w:val="24"/>
              </w:rPr>
              <w:t>последовательным</w:t>
            </w:r>
            <w:r>
              <w:rPr>
                <w:spacing w:val="62"/>
                <w:w w:val="150"/>
                <w:sz w:val="24"/>
              </w:rPr>
              <w:t xml:space="preserve">  </w:t>
            </w:r>
            <w:r>
              <w:rPr>
                <w:sz w:val="24"/>
              </w:rPr>
              <w:t>картинкам</w:t>
            </w:r>
            <w:proofErr w:type="gramEnd"/>
            <w:r>
              <w:rPr>
                <w:sz w:val="24"/>
              </w:rPr>
              <w:t>.</w:t>
            </w:r>
            <w:r>
              <w:rPr>
                <w:spacing w:val="65"/>
                <w:w w:val="150"/>
                <w:sz w:val="24"/>
              </w:rPr>
              <w:t xml:space="preserve">  </w:t>
            </w:r>
            <w:proofErr w:type="gramStart"/>
            <w:r>
              <w:rPr>
                <w:sz w:val="24"/>
              </w:rPr>
              <w:t>В</w:t>
            </w:r>
            <w:r>
              <w:rPr>
                <w:spacing w:val="62"/>
                <w:w w:val="150"/>
                <w:sz w:val="24"/>
              </w:rPr>
              <w:t xml:space="preserve">  </w:t>
            </w:r>
            <w:r>
              <w:rPr>
                <w:sz w:val="24"/>
              </w:rPr>
              <w:t>результате</w:t>
            </w:r>
            <w:proofErr w:type="gramEnd"/>
            <w:r>
              <w:rPr>
                <w:spacing w:val="64"/>
                <w:w w:val="150"/>
                <w:sz w:val="24"/>
              </w:rPr>
              <w:t xml:space="preserve">  </w:t>
            </w:r>
            <w:proofErr w:type="gramStart"/>
            <w:r>
              <w:rPr>
                <w:sz w:val="24"/>
              </w:rPr>
              <w:t>правильно</w:t>
            </w:r>
            <w:r>
              <w:rPr>
                <w:spacing w:val="65"/>
                <w:w w:val="150"/>
                <w:sz w:val="24"/>
              </w:rPr>
              <w:t xml:space="preserve">  </w:t>
            </w:r>
            <w:r>
              <w:rPr>
                <w:spacing w:val="-2"/>
                <w:sz w:val="24"/>
              </w:rPr>
              <w:t>организованной</w:t>
            </w:r>
            <w:proofErr w:type="gramEnd"/>
          </w:p>
        </w:tc>
      </w:tr>
    </w:tbl>
    <w:p w14:paraId="57918FB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63FF4B20" w14:textId="77777777">
        <w:trPr>
          <w:trHeight w:val="952"/>
        </w:trPr>
        <w:tc>
          <w:tcPr>
            <w:tcW w:w="10680" w:type="dxa"/>
            <w:tcBorders>
              <w:top w:val="single" w:sz="4" w:space="0" w:color="000000"/>
              <w:left w:val="single" w:sz="4" w:space="0" w:color="000000"/>
              <w:bottom w:val="single" w:sz="4" w:space="0" w:color="000000"/>
              <w:right w:val="single" w:sz="4" w:space="0" w:color="000000"/>
            </w:tcBorders>
          </w:tcPr>
          <w:p w14:paraId="06436ED3" w14:textId="77777777" w:rsidR="00DD2B7A" w:rsidRDefault="00000000">
            <w:pPr>
              <w:pStyle w:val="TableParagraph"/>
              <w:spacing w:line="271" w:lineRule="auto"/>
              <w:ind w:right="115"/>
              <w:jc w:val="both"/>
              <w:rPr>
                <w:sz w:val="24"/>
              </w:rPr>
            </w:pPr>
            <w:r>
              <w:rPr>
                <w:sz w:val="24"/>
              </w:rPr>
              <w:t>образовательной работы у</w:t>
            </w:r>
            <w:r>
              <w:rPr>
                <w:spacing w:val="-11"/>
                <w:sz w:val="24"/>
              </w:rPr>
              <w:t xml:space="preserve"> </w:t>
            </w:r>
            <w:r>
              <w:rPr>
                <w:sz w:val="24"/>
              </w:rPr>
              <w:t>детей развивается диалогическая и</w:t>
            </w:r>
            <w:r>
              <w:rPr>
                <w:spacing w:val="-1"/>
                <w:sz w:val="24"/>
              </w:rPr>
              <w:t xml:space="preserve"> </w:t>
            </w:r>
            <w:r>
              <w:rPr>
                <w:sz w:val="24"/>
              </w:rPr>
              <w:t>некоторые</w:t>
            </w:r>
            <w:r>
              <w:rPr>
                <w:spacing w:val="-2"/>
                <w:sz w:val="24"/>
              </w:rPr>
              <w:t xml:space="preserve"> </w:t>
            </w:r>
            <w:r>
              <w:rPr>
                <w:sz w:val="24"/>
              </w:rPr>
              <w:t>виды</w:t>
            </w:r>
            <w:r>
              <w:rPr>
                <w:spacing w:val="-2"/>
                <w:sz w:val="24"/>
              </w:rPr>
              <w:t xml:space="preserve"> </w:t>
            </w:r>
            <w:r>
              <w:rPr>
                <w:sz w:val="24"/>
              </w:rPr>
              <w:t xml:space="preserve">монологической речи, формируются предпосылки к обучению чтения. Активный словарный запас достигает </w:t>
            </w:r>
            <w:proofErr w:type="gramStart"/>
            <w:r>
              <w:rPr>
                <w:sz w:val="24"/>
              </w:rPr>
              <w:t>3,5 - 7</w:t>
            </w:r>
            <w:proofErr w:type="gramEnd"/>
            <w:r>
              <w:rPr>
                <w:sz w:val="24"/>
              </w:rPr>
              <w:t xml:space="preserve"> тысяч </w:t>
            </w:r>
            <w:r>
              <w:rPr>
                <w:spacing w:val="-2"/>
                <w:sz w:val="24"/>
              </w:rPr>
              <w:t>слов.</w:t>
            </w:r>
          </w:p>
        </w:tc>
      </w:tr>
      <w:tr w:rsidR="00DD2B7A" w14:paraId="211282D1" w14:textId="77777777">
        <w:trPr>
          <w:trHeight w:val="3806"/>
        </w:trPr>
        <w:tc>
          <w:tcPr>
            <w:tcW w:w="10680" w:type="dxa"/>
            <w:tcBorders>
              <w:top w:val="single" w:sz="4" w:space="0" w:color="000000"/>
              <w:left w:val="single" w:sz="4" w:space="0" w:color="000000"/>
              <w:bottom w:val="single" w:sz="4" w:space="0" w:color="000000"/>
              <w:right w:val="single" w:sz="4" w:space="0" w:color="000000"/>
            </w:tcBorders>
          </w:tcPr>
          <w:p w14:paraId="53F1E67C" w14:textId="77777777" w:rsidR="00DD2B7A" w:rsidRDefault="00000000">
            <w:pPr>
              <w:pStyle w:val="TableParagraph"/>
              <w:spacing w:line="276" w:lineRule="auto"/>
              <w:ind w:right="87" w:firstLine="708"/>
              <w:jc w:val="both"/>
              <w:rPr>
                <w:sz w:val="24"/>
              </w:rPr>
            </w:pPr>
            <w:r>
              <w:rPr>
                <w:b/>
                <w:i/>
                <w:sz w:val="24"/>
              </w:rPr>
              <w:t>Детские виды деятельности</w:t>
            </w:r>
            <w:r>
              <w:rPr>
                <w:b/>
                <w:sz w:val="24"/>
              </w:rPr>
              <w:t xml:space="preserve">. </w:t>
            </w:r>
            <w:r>
              <w:rPr>
                <w:sz w:val="24"/>
              </w:rPr>
              <w:t>Процессуальная сюжетно-ролевая игра сменяется результативной игрой (игры с правилами, настольные игры). Игровое пространство усложняется.</w:t>
            </w:r>
          </w:p>
          <w:p w14:paraId="0224176A" w14:textId="77777777" w:rsidR="00DD2B7A" w:rsidRDefault="00000000">
            <w:pPr>
              <w:pStyle w:val="TableParagraph"/>
              <w:spacing w:line="276" w:lineRule="auto"/>
              <w:ind w:right="93" w:firstLine="708"/>
              <w:jc w:val="both"/>
              <w:rPr>
                <w:sz w:val="24"/>
              </w:rPr>
            </w:pPr>
            <w:r>
              <w:rPr>
                <w:sz w:val="24"/>
              </w:rPr>
              <w:t>Система взаимоотношений в игре усложняется, дети способны отслеживать поведение партнеров по всему</w:t>
            </w:r>
            <w:r>
              <w:rPr>
                <w:spacing w:val="-4"/>
                <w:sz w:val="24"/>
              </w:rPr>
              <w:t xml:space="preserve"> </w:t>
            </w:r>
            <w:r>
              <w:rPr>
                <w:sz w:val="24"/>
              </w:rPr>
              <w:t>игровому</w:t>
            </w:r>
            <w:r>
              <w:rPr>
                <w:spacing w:val="-3"/>
                <w:sz w:val="24"/>
              </w:rPr>
              <w:t xml:space="preserve"> </w:t>
            </w:r>
            <w:r>
              <w:rPr>
                <w:sz w:val="24"/>
              </w:rPr>
              <w:t>пространству</w:t>
            </w:r>
            <w:r>
              <w:rPr>
                <w:spacing w:val="-4"/>
                <w:sz w:val="24"/>
              </w:rPr>
              <w:t xml:space="preserve"> </w:t>
            </w:r>
            <w:r>
              <w:rPr>
                <w:sz w:val="24"/>
              </w:rPr>
              <w:t>и менять свое поведение в зависимости от места в нем.</w:t>
            </w:r>
          </w:p>
          <w:p w14:paraId="3DA2F45B" w14:textId="77777777" w:rsidR="00DD2B7A" w:rsidRDefault="00000000">
            <w:pPr>
              <w:pStyle w:val="TableParagraph"/>
              <w:spacing w:line="276" w:lineRule="auto"/>
              <w:ind w:right="90"/>
              <w:jc w:val="both"/>
              <w:rPr>
                <w:sz w:val="24"/>
              </w:rPr>
            </w:pPr>
            <w:r>
              <w:rPr>
                <w:sz w:val="24"/>
              </w:rPr>
              <w:t>Продуктивные виды деятельности выступают как самостоятельные формы целенаправленного поведения.</w:t>
            </w:r>
            <w:r>
              <w:rPr>
                <w:spacing w:val="-2"/>
                <w:sz w:val="24"/>
              </w:rPr>
              <w:t xml:space="preserve"> </w:t>
            </w:r>
            <w:r>
              <w:rPr>
                <w:sz w:val="24"/>
              </w:rPr>
              <w:t>Рисунки</w:t>
            </w:r>
            <w:r>
              <w:rPr>
                <w:spacing w:val="-1"/>
                <w:sz w:val="24"/>
              </w:rPr>
              <w:t xml:space="preserve"> </w:t>
            </w:r>
            <w:r>
              <w:rPr>
                <w:sz w:val="24"/>
              </w:rPr>
              <w:t>приобретают</w:t>
            </w:r>
            <w:r>
              <w:rPr>
                <w:spacing w:val="-1"/>
                <w:sz w:val="24"/>
              </w:rPr>
              <w:t xml:space="preserve"> </w:t>
            </w:r>
            <w:r>
              <w:rPr>
                <w:sz w:val="24"/>
              </w:rPr>
              <w:t>более детализированный</w:t>
            </w:r>
            <w:r>
              <w:rPr>
                <w:spacing w:val="-3"/>
                <w:sz w:val="24"/>
              </w:rPr>
              <w:t xml:space="preserve"> </w:t>
            </w:r>
            <w:r>
              <w:rPr>
                <w:sz w:val="24"/>
              </w:rPr>
              <w:t>характер,</w:t>
            </w:r>
            <w:r>
              <w:rPr>
                <w:spacing w:val="-3"/>
                <w:sz w:val="24"/>
              </w:rPr>
              <w:t xml:space="preserve"> </w:t>
            </w:r>
            <w:r>
              <w:rPr>
                <w:sz w:val="24"/>
              </w:rPr>
              <w:t>обогащается</w:t>
            </w:r>
            <w:r>
              <w:rPr>
                <w:spacing w:val="-3"/>
                <w:sz w:val="24"/>
              </w:rPr>
              <w:t xml:space="preserve"> </w:t>
            </w:r>
            <w:r>
              <w:rPr>
                <w:sz w:val="24"/>
              </w:rPr>
              <w:t>их цветовая</w:t>
            </w:r>
            <w:r>
              <w:rPr>
                <w:spacing w:val="-2"/>
                <w:sz w:val="24"/>
              </w:rPr>
              <w:t xml:space="preserve"> </w:t>
            </w:r>
            <w:r>
              <w:rPr>
                <w:sz w:val="24"/>
              </w:rPr>
              <w:t>гамма. Дети подготовительной к школе группы в значительной степени осваивают конструирование из различного строительного материала. Они свободно владеют обобщенными способами анализа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объемными предметами. Способны выполнять различные по степени сложности постройки как по собственному</w:t>
            </w:r>
          </w:p>
          <w:p w14:paraId="2F851F67" w14:textId="77777777" w:rsidR="00DD2B7A" w:rsidRDefault="00000000">
            <w:pPr>
              <w:pStyle w:val="TableParagraph"/>
              <w:spacing w:line="275" w:lineRule="exact"/>
              <w:jc w:val="both"/>
              <w:rPr>
                <w:sz w:val="24"/>
              </w:rPr>
            </w:pPr>
            <w:r>
              <w:rPr>
                <w:sz w:val="24"/>
              </w:rPr>
              <w:t>замыслу,</w:t>
            </w:r>
            <w:r>
              <w:rPr>
                <w:spacing w:val="-4"/>
                <w:sz w:val="24"/>
              </w:rPr>
              <w:t xml:space="preserve"> </w:t>
            </w:r>
            <w:r>
              <w:rPr>
                <w:sz w:val="24"/>
              </w:rPr>
              <w:t>так</w:t>
            </w:r>
            <w:r>
              <w:rPr>
                <w:spacing w:val="-1"/>
                <w:sz w:val="24"/>
              </w:rPr>
              <w:t xml:space="preserve"> </w:t>
            </w:r>
            <w:r>
              <w:rPr>
                <w:sz w:val="24"/>
              </w:rPr>
              <w:t>и</w:t>
            </w:r>
            <w:r>
              <w:rPr>
                <w:spacing w:val="-3"/>
                <w:sz w:val="24"/>
              </w:rPr>
              <w:t xml:space="preserve"> </w:t>
            </w:r>
            <w:r>
              <w:rPr>
                <w:sz w:val="24"/>
              </w:rPr>
              <w:t>по</w:t>
            </w:r>
            <w:r>
              <w:rPr>
                <w:spacing w:val="1"/>
                <w:sz w:val="24"/>
              </w:rPr>
              <w:t xml:space="preserve"> </w:t>
            </w:r>
            <w:r>
              <w:rPr>
                <w:spacing w:val="-2"/>
                <w:sz w:val="24"/>
              </w:rPr>
              <w:t>условиям.</w:t>
            </w:r>
          </w:p>
        </w:tc>
      </w:tr>
      <w:tr w:rsidR="00DD2B7A" w14:paraId="0BF40F58" w14:textId="77777777">
        <w:trPr>
          <w:trHeight w:val="2222"/>
        </w:trPr>
        <w:tc>
          <w:tcPr>
            <w:tcW w:w="10680" w:type="dxa"/>
            <w:tcBorders>
              <w:top w:val="single" w:sz="4" w:space="0" w:color="000000"/>
              <w:left w:val="single" w:sz="4" w:space="0" w:color="000000"/>
              <w:bottom w:val="single" w:sz="4" w:space="0" w:color="000000"/>
              <w:right w:val="single" w:sz="4" w:space="0" w:color="000000"/>
            </w:tcBorders>
          </w:tcPr>
          <w:p w14:paraId="5E3161F1" w14:textId="77777777" w:rsidR="00DD2B7A" w:rsidRDefault="00000000">
            <w:pPr>
              <w:pStyle w:val="TableParagraph"/>
              <w:spacing w:line="276" w:lineRule="auto"/>
              <w:ind w:right="83" w:firstLine="708"/>
              <w:jc w:val="both"/>
              <w:rPr>
                <w:sz w:val="24"/>
              </w:rPr>
            </w:pPr>
            <w:r>
              <w:rPr>
                <w:b/>
                <w:i/>
                <w:sz w:val="24"/>
              </w:rPr>
              <w:t>Коммуникация и социализация</w:t>
            </w:r>
            <w:r>
              <w:rPr>
                <w:b/>
                <w:sz w:val="24"/>
              </w:rPr>
              <w:t xml:space="preserve">. </w:t>
            </w:r>
            <w:r>
              <w:rPr>
                <w:sz w:val="24"/>
              </w:rPr>
              <w:t xml:space="preserve">В общении со взрослыми интенсивно проявляется </w:t>
            </w:r>
            <w:proofErr w:type="spellStart"/>
            <w:r>
              <w:rPr>
                <w:sz w:val="24"/>
              </w:rPr>
              <w:t>внеситуативно</w:t>
            </w:r>
            <w:proofErr w:type="spellEnd"/>
            <w:r>
              <w:rPr>
                <w:sz w:val="24"/>
              </w:rPr>
              <w:t>-личностная форма</w:t>
            </w:r>
            <w:r>
              <w:rPr>
                <w:spacing w:val="-1"/>
                <w:sz w:val="24"/>
              </w:rPr>
              <w:t xml:space="preserve"> </w:t>
            </w:r>
            <w:r>
              <w:rPr>
                <w:sz w:val="24"/>
              </w:rPr>
              <w:t>общения. В</w:t>
            </w:r>
            <w:r>
              <w:rPr>
                <w:spacing w:val="-4"/>
                <w:sz w:val="24"/>
              </w:rPr>
              <w:t xml:space="preserve"> </w:t>
            </w:r>
            <w:r>
              <w:rPr>
                <w:sz w:val="24"/>
              </w:rPr>
              <w:t xml:space="preserve">общении со сверстниками преобладает </w:t>
            </w:r>
            <w:proofErr w:type="spellStart"/>
            <w:r>
              <w:rPr>
                <w:sz w:val="24"/>
              </w:rPr>
              <w:t>внеситуативно</w:t>
            </w:r>
            <w:proofErr w:type="spellEnd"/>
            <w:r>
              <w:rPr>
                <w:sz w:val="24"/>
              </w:rPr>
              <w:t>- деловая форма общения. Характер межличностных отношений отличает выраженный интерес по отношению к сверстнику, высокую значимость сверстника, возрастание просоциальных форм поведения, феномен детской дружбы, активно проявляется эмпатия, сочувствие, содействие, сопереживание. Детские группы характеризуются стабильной структурой</w:t>
            </w:r>
            <w:r>
              <w:rPr>
                <w:spacing w:val="32"/>
                <w:sz w:val="24"/>
              </w:rPr>
              <w:t xml:space="preserve"> </w:t>
            </w:r>
            <w:r>
              <w:rPr>
                <w:sz w:val="24"/>
              </w:rPr>
              <w:t>взаимоотношений между</w:t>
            </w:r>
          </w:p>
          <w:p w14:paraId="27874879" w14:textId="77777777" w:rsidR="00DD2B7A" w:rsidRDefault="00000000">
            <w:pPr>
              <w:pStyle w:val="TableParagraph"/>
              <w:spacing w:line="275" w:lineRule="exact"/>
              <w:rPr>
                <w:sz w:val="24"/>
              </w:rPr>
            </w:pPr>
            <w:r>
              <w:rPr>
                <w:spacing w:val="-2"/>
                <w:sz w:val="24"/>
              </w:rPr>
              <w:t>детьми.</w:t>
            </w:r>
          </w:p>
        </w:tc>
      </w:tr>
      <w:tr w:rsidR="00DD2B7A" w14:paraId="0B06F083" w14:textId="77777777">
        <w:trPr>
          <w:trHeight w:val="2538"/>
        </w:trPr>
        <w:tc>
          <w:tcPr>
            <w:tcW w:w="10680" w:type="dxa"/>
            <w:tcBorders>
              <w:top w:val="single" w:sz="4" w:space="0" w:color="000000"/>
              <w:left w:val="single" w:sz="4" w:space="0" w:color="000000"/>
              <w:bottom w:val="single" w:sz="4" w:space="0" w:color="000000"/>
              <w:right w:val="single" w:sz="4" w:space="0" w:color="000000"/>
            </w:tcBorders>
          </w:tcPr>
          <w:p w14:paraId="2CFD5E17" w14:textId="77777777" w:rsidR="00DD2B7A" w:rsidRDefault="00000000">
            <w:pPr>
              <w:pStyle w:val="TableParagraph"/>
              <w:spacing w:line="276" w:lineRule="auto"/>
              <w:ind w:right="97" w:firstLine="708"/>
              <w:jc w:val="both"/>
              <w:rPr>
                <w:sz w:val="24"/>
              </w:rPr>
            </w:pPr>
            <w:r>
              <w:rPr>
                <w:b/>
                <w:i/>
                <w:sz w:val="24"/>
              </w:rPr>
              <w:lastRenderedPageBreak/>
              <w:t xml:space="preserve">Саморегуляция. </w:t>
            </w:r>
            <w:r>
              <w:rPr>
                <w:sz w:val="24"/>
              </w:rPr>
              <w:t xml:space="preserve">Социально значимые мотивы регулируют личные мотивы, «надо» начинает управлять «хочу». Выражено стремление ребенка заниматься социально значимой деятельностью. Происходит «потеря непосредственности» (по </w:t>
            </w:r>
            <w:proofErr w:type="gramStart"/>
            <w:r>
              <w:rPr>
                <w:sz w:val="24"/>
              </w:rPr>
              <w:t>Л.С.</w:t>
            </w:r>
            <w:proofErr w:type="gramEnd"/>
            <w:r>
              <w:rPr>
                <w:sz w:val="24"/>
              </w:rPr>
              <w:t xml:space="preserve"> Выготскому), поведение ребенка опосредуется системой внутренних норм, правил и представлений. Формируется система реально действующих мотивов,</w:t>
            </w:r>
            <w:r>
              <w:rPr>
                <w:spacing w:val="80"/>
                <w:w w:val="150"/>
                <w:sz w:val="24"/>
              </w:rPr>
              <w:t xml:space="preserve"> </w:t>
            </w:r>
            <w:r>
              <w:rPr>
                <w:sz w:val="24"/>
              </w:rPr>
              <w:t>связанных</w:t>
            </w:r>
            <w:r>
              <w:rPr>
                <w:spacing w:val="80"/>
                <w:w w:val="150"/>
                <w:sz w:val="24"/>
              </w:rPr>
              <w:t xml:space="preserve"> </w:t>
            </w:r>
            <w:r>
              <w:rPr>
                <w:sz w:val="24"/>
              </w:rPr>
              <w:t>с</w:t>
            </w:r>
            <w:r>
              <w:rPr>
                <w:spacing w:val="80"/>
                <w:w w:val="150"/>
                <w:sz w:val="24"/>
              </w:rPr>
              <w:t xml:space="preserve"> </w:t>
            </w:r>
            <w:r>
              <w:rPr>
                <w:sz w:val="24"/>
              </w:rPr>
              <w:t>формированием</w:t>
            </w:r>
            <w:r>
              <w:rPr>
                <w:spacing w:val="80"/>
                <w:w w:val="150"/>
                <w:sz w:val="24"/>
              </w:rPr>
              <w:t xml:space="preserve"> </w:t>
            </w:r>
            <w:r>
              <w:rPr>
                <w:sz w:val="24"/>
              </w:rPr>
              <w:t>социальных</w:t>
            </w:r>
            <w:r>
              <w:rPr>
                <w:spacing w:val="80"/>
                <w:w w:val="150"/>
                <w:sz w:val="24"/>
              </w:rPr>
              <w:t xml:space="preserve"> </w:t>
            </w:r>
            <w:r>
              <w:rPr>
                <w:sz w:val="24"/>
              </w:rPr>
              <w:t>эмоций,</w:t>
            </w:r>
            <w:r>
              <w:rPr>
                <w:spacing w:val="80"/>
                <w:w w:val="150"/>
                <w:sz w:val="24"/>
              </w:rPr>
              <w:t xml:space="preserve"> </w:t>
            </w:r>
            <w:r>
              <w:rPr>
                <w:sz w:val="24"/>
              </w:rPr>
              <w:t>актуализируется</w:t>
            </w:r>
            <w:r>
              <w:rPr>
                <w:spacing w:val="80"/>
                <w:w w:val="150"/>
                <w:sz w:val="24"/>
              </w:rPr>
              <w:t xml:space="preserve"> </w:t>
            </w:r>
            <w:r>
              <w:rPr>
                <w:sz w:val="24"/>
              </w:rPr>
              <w:t>способность</w:t>
            </w:r>
            <w:r>
              <w:rPr>
                <w:spacing w:val="80"/>
                <w:w w:val="150"/>
                <w:sz w:val="24"/>
              </w:rPr>
              <w:t xml:space="preserve"> </w:t>
            </w:r>
            <w:r>
              <w:rPr>
                <w:sz w:val="24"/>
              </w:rPr>
              <w:t>к</w:t>
            </w:r>
          </w:p>
          <w:p w14:paraId="0F0F57E6" w14:textId="77777777" w:rsidR="00DD2B7A" w:rsidRDefault="00000000">
            <w:pPr>
              <w:pStyle w:val="TableParagraph"/>
              <w:spacing w:line="276" w:lineRule="auto"/>
              <w:ind w:right="91"/>
              <w:jc w:val="both"/>
              <w:rPr>
                <w:sz w:val="24"/>
              </w:rPr>
            </w:pPr>
            <w:r>
              <w:rPr>
                <w:sz w:val="24"/>
              </w:rPr>
              <w:t xml:space="preserve">«эмоциональной коррекции» поведения. Постепенно формируются предпосылки к произвольной </w:t>
            </w:r>
            <w:proofErr w:type="gramStart"/>
            <w:r>
              <w:rPr>
                <w:sz w:val="24"/>
              </w:rPr>
              <w:t>регуляции</w:t>
            </w:r>
            <w:r>
              <w:rPr>
                <w:spacing w:val="40"/>
                <w:sz w:val="24"/>
              </w:rPr>
              <w:t xml:space="preserve">  </w:t>
            </w:r>
            <w:r>
              <w:rPr>
                <w:sz w:val="24"/>
              </w:rPr>
              <w:t>поведения</w:t>
            </w:r>
            <w:proofErr w:type="gramEnd"/>
            <w:r>
              <w:rPr>
                <w:spacing w:val="40"/>
                <w:sz w:val="24"/>
              </w:rPr>
              <w:t xml:space="preserve">  </w:t>
            </w:r>
            <w:proofErr w:type="gramStart"/>
            <w:r>
              <w:rPr>
                <w:sz w:val="24"/>
              </w:rPr>
              <w:t>по</w:t>
            </w:r>
            <w:r>
              <w:rPr>
                <w:spacing w:val="40"/>
                <w:sz w:val="24"/>
              </w:rPr>
              <w:t xml:space="preserve">  </w:t>
            </w:r>
            <w:r>
              <w:rPr>
                <w:sz w:val="24"/>
              </w:rPr>
              <w:t>внешним</w:t>
            </w:r>
            <w:proofErr w:type="gramEnd"/>
            <w:r>
              <w:rPr>
                <w:spacing w:val="40"/>
                <w:sz w:val="24"/>
              </w:rPr>
              <w:t xml:space="preserve">  </w:t>
            </w:r>
            <w:r>
              <w:rPr>
                <w:sz w:val="24"/>
              </w:rPr>
              <w:t>инструкциям.</w:t>
            </w:r>
            <w:r>
              <w:rPr>
                <w:spacing w:val="40"/>
                <w:sz w:val="24"/>
              </w:rPr>
              <w:t xml:space="preserve">  </w:t>
            </w:r>
            <w:proofErr w:type="gramStart"/>
            <w:r>
              <w:rPr>
                <w:sz w:val="24"/>
              </w:rPr>
              <w:t>От</w:t>
            </w:r>
            <w:r>
              <w:rPr>
                <w:spacing w:val="40"/>
                <w:sz w:val="24"/>
              </w:rPr>
              <w:t xml:space="preserve">  </w:t>
            </w:r>
            <w:r>
              <w:rPr>
                <w:sz w:val="24"/>
              </w:rPr>
              <w:t>преобладающей</w:t>
            </w:r>
            <w:proofErr w:type="gramEnd"/>
            <w:r>
              <w:rPr>
                <w:spacing w:val="40"/>
                <w:sz w:val="24"/>
              </w:rPr>
              <w:t xml:space="preserve">  </w:t>
            </w:r>
            <w:proofErr w:type="gramStart"/>
            <w:r>
              <w:rPr>
                <w:sz w:val="24"/>
              </w:rPr>
              <w:t>роли</w:t>
            </w:r>
            <w:r>
              <w:rPr>
                <w:spacing w:val="40"/>
                <w:sz w:val="24"/>
              </w:rPr>
              <w:t xml:space="preserve">  </w:t>
            </w:r>
            <w:r>
              <w:rPr>
                <w:sz w:val="24"/>
              </w:rPr>
              <w:t>эмоциональных</w:t>
            </w:r>
            <w:proofErr w:type="gramEnd"/>
          </w:p>
          <w:p w14:paraId="5AABC73A" w14:textId="77777777" w:rsidR="00DD2B7A" w:rsidRDefault="00000000">
            <w:pPr>
              <w:pStyle w:val="TableParagraph"/>
              <w:spacing w:line="275" w:lineRule="exact"/>
              <w:jc w:val="both"/>
              <w:rPr>
                <w:sz w:val="24"/>
              </w:rPr>
            </w:pPr>
            <w:r>
              <w:rPr>
                <w:sz w:val="24"/>
              </w:rPr>
              <w:t>механизмов</w:t>
            </w:r>
            <w:r>
              <w:rPr>
                <w:spacing w:val="-10"/>
                <w:sz w:val="24"/>
              </w:rPr>
              <w:t xml:space="preserve"> </w:t>
            </w:r>
            <w:r>
              <w:rPr>
                <w:sz w:val="24"/>
              </w:rPr>
              <w:t>регуляции</w:t>
            </w:r>
            <w:r>
              <w:rPr>
                <w:spacing w:val="-6"/>
                <w:sz w:val="24"/>
              </w:rPr>
              <w:t xml:space="preserve"> </w:t>
            </w:r>
            <w:r>
              <w:rPr>
                <w:sz w:val="24"/>
              </w:rPr>
              <w:t>постепенно</w:t>
            </w:r>
            <w:r>
              <w:rPr>
                <w:spacing w:val="-8"/>
                <w:sz w:val="24"/>
              </w:rPr>
              <w:t xml:space="preserve"> </w:t>
            </w:r>
            <w:r>
              <w:rPr>
                <w:sz w:val="24"/>
              </w:rPr>
              <w:t>намечается</w:t>
            </w:r>
            <w:r>
              <w:rPr>
                <w:spacing w:val="-4"/>
                <w:sz w:val="24"/>
              </w:rPr>
              <w:t xml:space="preserve"> </w:t>
            </w:r>
            <w:r>
              <w:rPr>
                <w:sz w:val="24"/>
              </w:rPr>
              <w:t>переход</w:t>
            </w:r>
            <w:r>
              <w:rPr>
                <w:spacing w:val="-6"/>
                <w:sz w:val="24"/>
              </w:rPr>
              <w:t xml:space="preserve"> </w:t>
            </w:r>
            <w:r>
              <w:rPr>
                <w:sz w:val="24"/>
              </w:rPr>
              <w:t>к</w:t>
            </w:r>
            <w:r>
              <w:rPr>
                <w:spacing w:val="-6"/>
                <w:sz w:val="24"/>
              </w:rPr>
              <w:t xml:space="preserve"> </w:t>
            </w:r>
            <w:r>
              <w:rPr>
                <w:sz w:val="24"/>
              </w:rPr>
              <w:t>рациональным,</w:t>
            </w:r>
            <w:r>
              <w:rPr>
                <w:spacing w:val="-6"/>
                <w:sz w:val="24"/>
              </w:rPr>
              <w:t xml:space="preserve"> </w:t>
            </w:r>
            <w:r>
              <w:rPr>
                <w:sz w:val="24"/>
              </w:rPr>
              <w:t>волевым</w:t>
            </w:r>
            <w:r>
              <w:rPr>
                <w:spacing w:val="-8"/>
                <w:sz w:val="24"/>
              </w:rPr>
              <w:t xml:space="preserve"> </w:t>
            </w:r>
            <w:r>
              <w:rPr>
                <w:spacing w:val="-2"/>
                <w:sz w:val="24"/>
              </w:rPr>
              <w:t>формам.</w:t>
            </w:r>
          </w:p>
        </w:tc>
      </w:tr>
      <w:tr w:rsidR="00DD2B7A" w14:paraId="324BA922" w14:textId="77777777">
        <w:trPr>
          <w:trHeight w:val="2222"/>
        </w:trPr>
        <w:tc>
          <w:tcPr>
            <w:tcW w:w="10680" w:type="dxa"/>
            <w:tcBorders>
              <w:top w:val="single" w:sz="4" w:space="0" w:color="000000"/>
              <w:left w:val="single" w:sz="4" w:space="0" w:color="000000"/>
              <w:bottom w:val="single" w:sz="4" w:space="0" w:color="000000"/>
              <w:right w:val="single" w:sz="4" w:space="0" w:color="000000"/>
            </w:tcBorders>
          </w:tcPr>
          <w:p w14:paraId="24458F68" w14:textId="77777777" w:rsidR="00DD2B7A" w:rsidRDefault="00000000">
            <w:pPr>
              <w:pStyle w:val="TableParagraph"/>
              <w:spacing w:line="276" w:lineRule="auto"/>
              <w:ind w:right="88" w:firstLine="708"/>
              <w:jc w:val="both"/>
              <w:rPr>
                <w:sz w:val="24"/>
              </w:rPr>
            </w:pPr>
            <w:r>
              <w:rPr>
                <w:b/>
                <w:i/>
                <w:sz w:val="24"/>
              </w:rPr>
              <w:t xml:space="preserve">Личность и самооценка. </w:t>
            </w:r>
            <w:r>
              <w:rPr>
                <w:sz w:val="24"/>
              </w:rPr>
              <w:t>Формируется дифференцированность самооценки и уровень притязаний. Преобладает высокая, неадекватная самооценка. Ребенок стремится к сохранению позитивной самооценки. Формируются внутренняя позиция школьника; гендерная и полоролевая идентичность, основы гражданской идентичности (представление о принадлежности к своей семье, национальная, религиозная принадлежность, соотнесение с названием своего места жительства, со своей</w:t>
            </w:r>
            <w:r>
              <w:rPr>
                <w:spacing w:val="40"/>
                <w:sz w:val="24"/>
              </w:rPr>
              <w:t xml:space="preserve"> </w:t>
            </w:r>
            <w:r>
              <w:rPr>
                <w:sz w:val="24"/>
              </w:rPr>
              <w:t>культурой</w:t>
            </w:r>
            <w:r>
              <w:rPr>
                <w:spacing w:val="40"/>
                <w:sz w:val="24"/>
              </w:rPr>
              <w:t xml:space="preserve"> </w:t>
            </w:r>
            <w:r>
              <w:rPr>
                <w:sz w:val="24"/>
              </w:rPr>
              <w:t>и</w:t>
            </w:r>
            <w:r>
              <w:rPr>
                <w:spacing w:val="40"/>
                <w:sz w:val="24"/>
              </w:rPr>
              <w:t xml:space="preserve"> </w:t>
            </w:r>
            <w:r>
              <w:rPr>
                <w:sz w:val="24"/>
              </w:rPr>
              <w:t>страной);</w:t>
            </w:r>
            <w:r>
              <w:rPr>
                <w:spacing w:val="40"/>
                <w:sz w:val="24"/>
              </w:rPr>
              <w:t xml:space="preserve"> </w:t>
            </w:r>
            <w:r>
              <w:rPr>
                <w:sz w:val="24"/>
              </w:rPr>
              <w:t>первичная</w:t>
            </w:r>
            <w:r>
              <w:rPr>
                <w:spacing w:val="40"/>
                <w:sz w:val="24"/>
              </w:rPr>
              <w:t xml:space="preserve"> </w:t>
            </w:r>
            <w:r>
              <w:rPr>
                <w:sz w:val="24"/>
              </w:rPr>
              <w:t>картина</w:t>
            </w:r>
            <w:r>
              <w:rPr>
                <w:spacing w:val="40"/>
                <w:sz w:val="24"/>
              </w:rPr>
              <w:t xml:space="preserve"> </w:t>
            </w:r>
            <w:r>
              <w:rPr>
                <w:sz w:val="24"/>
              </w:rPr>
              <w:t>мира,</w:t>
            </w:r>
            <w:r>
              <w:rPr>
                <w:spacing w:val="40"/>
                <w:sz w:val="24"/>
              </w:rPr>
              <w:t xml:space="preserve"> </w:t>
            </w:r>
            <w:r>
              <w:rPr>
                <w:sz w:val="24"/>
              </w:rPr>
              <w:t>которая</w:t>
            </w:r>
            <w:r>
              <w:rPr>
                <w:spacing w:val="40"/>
                <w:sz w:val="24"/>
              </w:rPr>
              <w:t xml:space="preserve"> </w:t>
            </w:r>
            <w:r>
              <w:rPr>
                <w:sz w:val="24"/>
              </w:rPr>
              <w:t>включает</w:t>
            </w:r>
            <w:r>
              <w:rPr>
                <w:spacing w:val="40"/>
                <w:sz w:val="24"/>
              </w:rPr>
              <w:t xml:space="preserve"> </w:t>
            </w:r>
            <w:r>
              <w:rPr>
                <w:sz w:val="24"/>
              </w:rPr>
              <w:t>представление</w:t>
            </w:r>
            <w:r>
              <w:rPr>
                <w:spacing w:val="40"/>
                <w:sz w:val="24"/>
              </w:rPr>
              <w:t xml:space="preserve"> </w:t>
            </w:r>
            <w:r>
              <w:rPr>
                <w:sz w:val="24"/>
              </w:rPr>
              <w:t>о</w:t>
            </w:r>
            <w:r>
              <w:rPr>
                <w:spacing w:val="40"/>
                <w:sz w:val="24"/>
              </w:rPr>
              <w:t xml:space="preserve"> </w:t>
            </w:r>
            <w:r>
              <w:rPr>
                <w:sz w:val="24"/>
              </w:rPr>
              <w:t>себе,</w:t>
            </w:r>
            <w:r>
              <w:rPr>
                <w:spacing w:val="40"/>
                <w:sz w:val="24"/>
              </w:rPr>
              <w:t xml:space="preserve"> </w:t>
            </w:r>
            <w:r>
              <w:rPr>
                <w:sz w:val="24"/>
              </w:rPr>
              <w:t>о</w:t>
            </w:r>
          </w:p>
          <w:p w14:paraId="1B9B5D01" w14:textId="77777777" w:rsidR="00DD2B7A" w:rsidRDefault="00000000">
            <w:pPr>
              <w:pStyle w:val="TableParagraph"/>
              <w:spacing w:line="275" w:lineRule="exact"/>
              <w:jc w:val="both"/>
              <w:rPr>
                <w:sz w:val="24"/>
              </w:rPr>
            </w:pPr>
            <w:r>
              <w:rPr>
                <w:sz w:val="24"/>
              </w:rPr>
              <w:t>других</w:t>
            </w:r>
            <w:r>
              <w:rPr>
                <w:spacing w:val="-2"/>
                <w:sz w:val="24"/>
              </w:rPr>
              <w:t xml:space="preserve"> </w:t>
            </w:r>
            <w:r>
              <w:rPr>
                <w:sz w:val="24"/>
              </w:rPr>
              <w:t>людях</w:t>
            </w:r>
            <w:r>
              <w:rPr>
                <w:spacing w:val="-5"/>
                <w:sz w:val="24"/>
              </w:rPr>
              <w:t xml:space="preserve"> </w:t>
            </w:r>
            <w:r>
              <w:rPr>
                <w:sz w:val="24"/>
              </w:rPr>
              <w:t>и</w:t>
            </w:r>
            <w:r>
              <w:rPr>
                <w:spacing w:val="-4"/>
                <w:sz w:val="24"/>
              </w:rPr>
              <w:t xml:space="preserve"> </w:t>
            </w:r>
            <w:r>
              <w:rPr>
                <w:sz w:val="24"/>
              </w:rPr>
              <w:t>мире</w:t>
            </w:r>
            <w:r>
              <w:rPr>
                <w:spacing w:val="-8"/>
                <w:sz w:val="24"/>
              </w:rPr>
              <w:t xml:space="preserve"> </w:t>
            </w:r>
            <w:r>
              <w:rPr>
                <w:sz w:val="24"/>
              </w:rPr>
              <w:t>в</w:t>
            </w:r>
            <w:r>
              <w:rPr>
                <w:spacing w:val="-7"/>
                <w:sz w:val="24"/>
              </w:rPr>
              <w:t xml:space="preserve"> </w:t>
            </w:r>
            <w:r>
              <w:rPr>
                <w:sz w:val="24"/>
              </w:rPr>
              <w:t>целом,</w:t>
            </w:r>
            <w:r>
              <w:rPr>
                <w:spacing w:val="-4"/>
                <w:sz w:val="24"/>
              </w:rPr>
              <w:t xml:space="preserve"> </w:t>
            </w:r>
            <w:r>
              <w:rPr>
                <w:sz w:val="24"/>
              </w:rPr>
              <w:t>чувство</w:t>
            </w:r>
            <w:r>
              <w:rPr>
                <w:spacing w:val="-4"/>
                <w:sz w:val="24"/>
              </w:rPr>
              <w:t xml:space="preserve"> </w:t>
            </w:r>
            <w:r>
              <w:rPr>
                <w:spacing w:val="-2"/>
                <w:sz w:val="24"/>
              </w:rPr>
              <w:t>справедливости.</w:t>
            </w:r>
          </w:p>
        </w:tc>
      </w:tr>
    </w:tbl>
    <w:p w14:paraId="1BA458EB" w14:textId="77777777" w:rsidR="00DD2B7A" w:rsidRDefault="00DD2B7A">
      <w:pPr>
        <w:pStyle w:val="a5"/>
        <w:spacing w:before="55"/>
        <w:rPr>
          <w:b/>
        </w:rPr>
      </w:pPr>
    </w:p>
    <w:p w14:paraId="0AF3E180" w14:textId="77777777" w:rsidR="00DD2B7A" w:rsidRDefault="00000000">
      <w:pPr>
        <w:pStyle w:val="a9"/>
        <w:numPr>
          <w:ilvl w:val="1"/>
          <w:numId w:val="190"/>
        </w:numPr>
        <w:tabs>
          <w:tab w:val="left" w:pos="3125"/>
        </w:tabs>
        <w:ind w:left="3125" w:hanging="423"/>
        <w:jc w:val="left"/>
        <w:rPr>
          <w:b/>
          <w:sz w:val="24"/>
        </w:rPr>
      </w:pPr>
      <w:r>
        <w:rPr>
          <w:b/>
          <w:sz w:val="24"/>
        </w:rPr>
        <w:t>Планируемые</w:t>
      </w:r>
      <w:r>
        <w:rPr>
          <w:b/>
          <w:spacing w:val="-10"/>
          <w:sz w:val="24"/>
        </w:rPr>
        <w:t xml:space="preserve"> </w:t>
      </w:r>
      <w:r>
        <w:rPr>
          <w:b/>
          <w:sz w:val="24"/>
        </w:rPr>
        <w:t>результаты</w:t>
      </w:r>
      <w:r>
        <w:rPr>
          <w:b/>
          <w:spacing w:val="-7"/>
          <w:sz w:val="24"/>
        </w:rPr>
        <w:t xml:space="preserve"> </w:t>
      </w:r>
      <w:r>
        <w:rPr>
          <w:b/>
          <w:sz w:val="24"/>
        </w:rPr>
        <w:t>реализации</w:t>
      </w:r>
      <w:r>
        <w:rPr>
          <w:b/>
          <w:spacing w:val="-6"/>
          <w:sz w:val="24"/>
        </w:rPr>
        <w:t xml:space="preserve"> </w:t>
      </w:r>
      <w:r>
        <w:rPr>
          <w:b/>
          <w:spacing w:val="-2"/>
          <w:sz w:val="24"/>
        </w:rPr>
        <w:t>Программы</w:t>
      </w:r>
    </w:p>
    <w:p w14:paraId="491EB2D5" w14:textId="77777777" w:rsidR="00DD2B7A" w:rsidRDefault="00DD2B7A">
      <w:pPr>
        <w:pStyle w:val="a5"/>
        <w:spacing w:before="34"/>
        <w:rPr>
          <w:b/>
        </w:rPr>
      </w:pPr>
    </w:p>
    <w:p w14:paraId="39BF6C39" w14:textId="77777777" w:rsidR="00DD2B7A" w:rsidRDefault="00000000">
      <w:pPr>
        <w:pStyle w:val="a5"/>
        <w:spacing w:line="276" w:lineRule="auto"/>
        <w:ind w:left="462" w:right="347" w:firstLine="708"/>
        <w:jc w:val="both"/>
      </w:pPr>
      <w:r>
        <w:t>В соответствии с ФГОС ДО специфика дошкольного детства и системные особенности ДО делают неправомерными требования от ребенка дошкольного возраста конкретных образовательных достижений.</w:t>
      </w:r>
      <w:r>
        <w:rPr>
          <w:spacing w:val="38"/>
        </w:rPr>
        <w:t xml:space="preserve"> </w:t>
      </w:r>
      <w:r>
        <w:t>Поэтому</w:t>
      </w:r>
      <w:r>
        <w:rPr>
          <w:spacing w:val="32"/>
        </w:rPr>
        <w:t xml:space="preserve"> </w:t>
      </w:r>
      <w:r>
        <w:t>результаты</w:t>
      </w:r>
      <w:r>
        <w:rPr>
          <w:spacing w:val="40"/>
        </w:rPr>
        <w:t xml:space="preserve"> </w:t>
      </w:r>
      <w:r>
        <w:t>освоения</w:t>
      </w:r>
      <w:r>
        <w:rPr>
          <w:spacing w:val="39"/>
        </w:rPr>
        <w:t xml:space="preserve"> </w:t>
      </w:r>
      <w:r>
        <w:t>Программы</w:t>
      </w:r>
      <w:r>
        <w:rPr>
          <w:spacing w:val="40"/>
        </w:rPr>
        <w:t xml:space="preserve"> </w:t>
      </w:r>
      <w:r>
        <w:t>представлены</w:t>
      </w:r>
      <w:r>
        <w:rPr>
          <w:spacing w:val="40"/>
        </w:rPr>
        <w:t xml:space="preserve"> </w:t>
      </w:r>
      <w:r>
        <w:t>в</w:t>
      </w:r>
      <w:r>
        <w:rPr>
          <w:spacing w:val="38"/>
        </w:rPr>
        <w:t xml:space="preserve"> </w:t>
      </w:r>
      <w:r>
        <w:t>виде</w:t>
      </w:r>
      <w:r>
        <w:rPr>
          <w:spacing w:val="38"/>
        </w:rPr>
        <w:t xml:space="preserve"> </w:t>
      </w:r>
      <w:r>
        <w:t>целевых</w:t>
      </w:r>
      <w:r>
        <w:rPr>
          <w:spacing w:val="40"/>
        </w:rPr>
        <w:t xml:space="preserve"> </w:t>
      </w:r>
      <w:r>
        <w:t>ориентиров</w:t>
      </w:r>
    </w:p>
    <w:p w14:paraId="7FA78E2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p w14:paraId="5A06AC37" w14:textId="77777777" w:rsidR="00DD2B7A" w:rsidRDefault="00000000">
      <w:pPr>
        <w:spacing w:before="60" w:line="278" w:lineRule="auto"/>
        <w:ind w:left="462"/>
        <w:rPr>
          <w:i/>
          <w:sz w:val="24"/>
        </w:rPr>
      </w:pPr>
      <w:r>
        <w:rPr>
          <w:sz w:val="24"/>
        </w:rPr>
        <w:lastRenderedPageBreak/>
        <w:t>ДО</w:t>
      </w:r>
      <w:r>
        <w:rPr>
          <w:spacing w:val="80"/>
          <w:sz w:val="24"/>
        </w:rPr>
        <w:t xml:space="preserve"> </w:t>
      </w:r>
      <w:r>
        <w:rPr>
          <w:sz w:val="24"/>
        </w:rPr>
        <w:t>и</w:t>
      </w:r>
      <w:r>
        <w:rPr>
          <w:spacing w:val="80"/>
          <w:sz w:val="24"/>
        </w:rPr>
        <w:t xml:space="preserve"> </w:t>
      </w:r>
      <w:r>
        <w:rPr>
          <w:sz w:val="24"/>
        </w:rPr>
        <w:t>представляют</w:t>
      </w:r>
      <w:r>
        <w:rPr>
          <w:spacing w:val="80"/>
          <w:sz w:val="24"/>
        </w:rPr>
        <w:t xml:space="preserve"> </w:t>
      </w:r>
      <w:r>
        <w:rPr>
          <w:sz w:val="24"/>
        </w:rPr>
        <w:t>собой</w:t>
      </w:r>
      <w:r>
        <w:rPr>
          <w:spacing w:val="80"/>
          <w:sz w:val="24"/>
        </w:rPr>
        <w:t xml:space="preserve"> </w:t>
      </w:r>
      <w:r>
        <w:rPr>
          <w:i/>
          <w:sz w:val="24"/>
        </w:rPr>
        <w:t>возрастные</w:t>
      </w:r>
      <w:r>
        <w:rPr>
          <w:i/>
          <w:spacing w:val="80"/>
          <w:sz w:val="24"/>
        </w:rPr>
        <w:t xml:space="preserve"> </w:t>
      </w:r>
      <w:r>
        <w:rPr>
          <w:i/>
          <w:sz w:val="24"/>
        </w:rPr>
        <w:t>характеристики</w:t>
      </w:r>
      <w:r>
        <w:rPr>
          <w:i/>
          <w:spacing w:val="80"/>
          <w:sz w:val="24"/>
        </w:rPr>
        <w:t xml:space="preserve"> </w:t>
      </w:r>
      <w:r>
        <w:rPr>
          <w:i/>
          <w:sz w:val="24"/>
        </w:rPr>
        <w:t>возможных</w:t>
      </w:r>
      <w:r>
        <w:rPr>
          <w:i/>
          <w:spacing w:val="80"/>
          <w:sz w:val="24"/>
        </w:rPr>
        <w:t xml:space="preserve"> </w:t>
      </w:r>
      <w:r>
        <w:rPr>
          <w:i/>
          <w:sz w:val="24"/>
        </w:rPr>
        <w:t>достижений</w:t>
      </w:r>
      <w:r>
        <w:rPr>
          <w:i/>
          <w:spacing w:val="80"/>
          <w:sz w:val="24"/>
        </w:rPr>
        <w:t xml:space="preserve"> </w:t>
      </w:r>
      <w:r>
        <w:rPr>
          <w:i/>
          <w:sz w:val="24"/>
        </w:rPr>
        <w:t>ребенка</w:t>
      </w:r>
      <w:r>
        <w:rPr>
          <w:i/>
          <w:spacing w:val="80"/>
          <w:sz w:val="24"/>
        </w:rPr>
        <w:t xml:space="preserve"> </w:t>
      </w:r>
      <w:r>
        <w:rPr>
          <w:i/>
          <w:sz w:val="24"/>
        </w:rPr>
        <w:t>к</w:t>
      </w:r>
      <w:r>
        <w:rPr>
          <w:i/>
          <w:spacing w:val="80"/>
          <w:sz w:val="24"/>
        </w:rPr>
        <w:t xml:space="preserve"> </w:t>
      </w:r>
      <w:r>
        <w:rPr>
          <w:i/>
          <w:sz w:val="24"/>
        </w:rPr>
        <w:t>завершению ДО.</w:t>
      </w:r>
    </w:p>
    <w:p w14:paraId="4D099FA8" w14:textId="77777777" w:rsidR="00DD2B7A" w:rsidRDefault="00DD2B7A">
      <w:pPr>
        <w:pStyle w:val="a5"/>
        <w:spacing w:before="90"/>
        <w:rPr>
          <w:i/>
          <w:sz w:val="20"/>
        </w:r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579F017B" w14:textId="77777777">
        <w:trPr>
          <w:trHeight w:val="275"/>
        </w:trPr>
        <w:tc>
          <w:tcPr>
            <w:tcW w:w="10680" w:type="dxa"/>
            <w:tcBorders>
              <w:top w:val="single" w:sz="4" w:space="0" w:color="000000"/>
              <w:left w:val="single" w:sz="4" w:space="0" w:color="000000"/>
              <w:bottom w:val="single" w:sz="4" w:space="0" w:color="000000"/>
              <w:right w:val="single" w:sz="4" w:space="0" w:color="000000"/>
            </w:tcBorders>
          </w:tcPr>
          <w:p w14:paraId="053EDC88" w14:textId="77777777" w:rsidR="00DD2B7A" w:rsidRDefault="00000000">
            <w:pPr>
              <w:pStyle w:val="TableParagraph"/>
              <w:spacing w:line="256" w:lineRule="exact"/>
            </w:pPr>
            <w:r>
              <w:rPr>
                <w:b/>
                <w:sz w:val="24"/>
              </w:rPr>
              <w:t>1.5.1.</w:t>
            </w:r>
            <w:r>
              <w:rPr>
                <w:b/>
                <w:spacing w:val="-5"/>
                <w:sz w:val="24"/>
              </w:rPr>
              <w:t xml:space="preserve"> </w:t>
            </w:r>
            <w:r>
              <w:rPr>
                <w:b/>
                <w:sz w:val="24"/>
              </w:rPr>
              <w:t>Планируемые</w:t>
            </w:r>
            <w:r>
              <w:rPr>
                <w:b/>
                <w:spacing w:val="-6"/>
                <w:sz w:val="24"/>
              </w:rPr>
              <w:t xml:space="preserve"> </w:t>
            </w:r>
            <w:r>
              <w:rPr>
                <w:b/>
                <w:sz w:val="24"/>
              </w:rPr>
              <w:t>результаты</w:t>
            </w:r>
            <w:r>
              <w:rPr>
                <w:b/>
                <w:spacing w:val="-4"/>
                <w:sz w:val="24"/>
              </w:rPr>
              <w:t xml:space="preserve"> </w:t>
            </w:r>
            <w:r>
              <w:rPr>
                <w:b/>
                <w:sz w:val="24"/>
              </w:rPr>
              <w:t>в</w:t>
            </w:r>
            <w:r>
              <w:rPr>
                <w:b/>
                <w:spacing w:val="-6"/>
                <w:sz w:val="24"/>
              </w:rPr>
              <w:t xml:space="preserve"> </w:t>
            </w:r>
            <w:r>
              <w:rPr>
                <w:b/>
                <w:sz w:val="24"/>
              </w:rPr>
              <w:t>младенческом</w:t>
            </w:r>
            <w:r>
              <w:rPr>
                <w:b/>
                <w:spacing w:val="-5"/>
                <w:sz w:val="24"/>
              </w:rPr>
              <w:t xml:space="preserve"> </w:t>
            </w:r>
            <w:r>
              <w:rPr>
                <w:b/>
                <w:sz w:val="24"/>
              </w:rPr>
              <w:t>возрасте</w:t>
            </w:r>
            <w:r>
              <w:rPr>
                <w:b/>
                <w:spacing w:val="-5"/>
                <w:sz w:val="24"/>
              </w:rPr>
              <w:t xml:space="preserve"> </w:t>
            </w:r>
            <w:r>
              <w:rPr>
                <w:b/>
                <w:sz w:val="24"/>
              </w:rPr>
              <w:t>к</w:t>
            </w:r>
            <w:r>
              <w:rPr>
                <w:b/>
                <w:spacing w:val="-3"/>
                <w:sz w:val="24"/>
              </w:rPr>
              <w:t xml:space="preserve"> </w:t>
            </w:r>
            <w:r>
              <w:rPr>
                <w:b/>
                <w:sz w:val="24"/>
              </w:rPr>
              <w:t>одному</w:t>
            </w:r>
            <w:r>
              <w:rPr>
                <w:b/>
                <w:spacing w:val="-6"/>
                <w:sz w:val="24"/>
              </w:rPr>
              <w:t xml:space="preserve"> </w:t>
            </w:r>
            <w:r>
              <w:rPr>
                <w:b/>
                <w:sz w:val="24"/>
              </w:rPr>
              <w:t>году</w:t>
            </w:r>
            <w:r>
              <w:rPr>
                <w:b/>
                <w:spacing w:val="-5"/>
                <w:sz w:val="24"/>
              </w:rPr>
              <w:t xml:space="preserve"> </w:t>
            </w:r>
            <w:r>
              <w:rPr>
                <w:sz w:val="24"/>
              </w:rPr>
              <w:t>(ФОП</w:t>
            </w:r>
            <w:r>
              <w:rPr>
                <w:spacing w:val="-6"/>
                <w:sz w:val="24"/>
              </w:rPr>
              <w:t xml:space="preserve"> </w:t>
            </w:r>
            <w:r>
              <w:rPr>
                <w:sz w:val="24"/>
              </w:rPr>
              <w:t>ДО</w:t>
            </w:r>
            <w:r>
              <w:t>.</w:t>
            </w:r>
            <w:r>
              <w:rPr>
                <w:spacing w:val="-5"/>
              </w:rPr>
              <w:t xml:space="preserve"> </w:t>
            </w:r>
            <w:r>
              <w:rPr>
                <w:spacing w:val="-2"/>
              </w:rPr>
              <w:t>п.15.1.):</w:t>
            </w:r>
          </w:p>
        </w:tc>
      </w:tr>
      <w:tr w:rsidR="00DD2B7A" w14:paraId="6EB82663" w14:textId="77777777">
        <w:trPr>
          <w:trHeight w:val="8189"/>
        </w:trPr>
        <w:tc>
          <w:tcPr>
            <w:tcW w:w="10680" w:type="dxa"/>
            <w:tcBorders>
              <w:top w:val="single" w:sz="4" w:space="0" w:color="000000"/>
              <w:left w:val="single" w:sz="4" w:space="0" w:color="000000"/>
              <w:bottom w:val="single" w:sz="4" w:space="0" w:color="000000"/>
              <w:right w:val="single" w:sz="4" w:space="0" w:color="000000"/>
            </w:tcBorders>
          </w:tcPr>
          <w:p w14:paraId="0A08AEBE" w14:textId="77777777" w:rsidR="00DD2B7A" w:rsidRDefault="00DD2B7A">
            <w:pPr>
              <w:pStyle w:val="TableParagraph"/>
              <w:spacing w:before="3"/>
              <w:ind w:left="0"/>
              <w:rPr>
                <w:i/>
                <w:sz w:val="24"/>
              </w:rPr>
            </w:pPr>
          </w:p>
          <w:p w14:paraId="0A246773" w14:textId="77777777" w:rsidR="00DD2B7A" w:rsidRDefault="00000000">
            <w:pPr>
              <w:pStyle w:val="TableParagraph"/>
              <w:numPr>
                <w:ilvl w:val="0"/>
                <w:numId w:val="189"/>
              </w:numPr>
              <w:tabs>
                <w:tab w:val="left" w:pos="820"/>
                <w:tab w:val="left" w:pos="833"/>
              </w:tabs>
              <w:spacing w:line="276" w:lineRule="auto"/>
              <w:ind w:right="93" w:hanging="360"/>
              <w:jc w:val="both"/>
              <w:rPr>
                <w:sz w:val="24"/>
              </w:rPr>
            </w:pPr>
            <w:r>
              <w:rPr>
                <w:sz w:val="24"/>
              </w:rPr>
              <w:t>проявляет</w:t>
            </w:r>
            <w:r>
              <w:rPr>
                <w:spacing w:val="-4"/>
                <w:sz w:val="24"/>
              </w:rPr>
              <w:t xml:space="preserve"> </w:t>
            </w:r>
            <w:r>
              <w:rPr>
                <w:sz w:val="24"/>
              </w:rPr>
              <w:t>двигательную</w:t>
            </w:r>
            <w:r>
              <w:rPr>
                <w:spacing w:val="-4"/>
                <w:sz w:val="24"/>
              </w:rPr>
              <w:t xml:space="preserve"> </w:t>
            </w:r>
            <w:r>
              <w:rPr>
                <w:sz w:val="24"/>
              </w:rPr>
              <w:t>активность</w:t>
            </w:r>
            <w:r>
              <w:rPr>
                <w:spacing w:val="-3"/>
                <w:sz w:val="24"/>
              </w:rPr>
              <w:t xml:space="preserve"> </w:t>
            </w:r>
            <w:r>
              <w:rPr>
                <w:sz w:val="24"/>
              </w:rPr>
              <w:t>в</w:t>
            </w:r>
            <w:r>
              <w:rPr>
                <w:spacing w:val="-5"/>
                <w:sz w:val="24"/>
              </w:rPr>
              <w:t xml:space="preserve"> </w:t>
            </w:r>
            <w:r>
              <w:rPr>
                <w:sz w:val="24"/>
              </w:rPr>
              <w:t>освоении</w:t>
            </w:r>
            <w:r>
              <w:rPr>
                <w:spacing w:val="-4"/>
                <w:sz w:val="24"/>
              </w:rPr>
              <w:t xml:space="preserve"> </w:t>
            </w:r>
            <w:r>
              <w:rPr>
                <w:sz w:val="24"/>
              </w:rPr>
              <w:t>пространственной</w:t>
            </w:r>
            <w:r>
              <w:rPr>
                <w:spacing w:val="-4"/>
                <w:sz w:val="24"/>
              </w:rPr>
              <w:t xml:space="preserve"> </w:t>
            </w:r>
            <w:r>
              <w:rPr>
                <w:sz w:val="24"/>
              </w:rPr>
              <w:t>среды,</w:t>
            </w:r>
            <w:r>
              <w:rPr>
                <w:spacing w:val="-4"/>
                <w:sz w:val="24"/>
              </w:rPr>
              <w:t xml:space="preserve"> </w:t>
            </w:r>
            <w:r>
              <w:rPr>
                <w:sz w:val="24"/>
              </w:rPr>
              <w:t>используя</w:t>
            </w:r>
            <w:r>
              <w:rPr>
                <w:spacing w:val="-4"/>
                <w:sz w:val="24"/>
              </w:rPr>
              <w:t xml:space="preserve"> </w:t>
            </w:r>
            <w:r>
              <w:rPr>
                <w:sz w:val="24"/>
              </w:rPr>
              <w:t>движения ползания, лазанья, хватания, бросания, манипулирует предметами, начинает осваивать самостоятельную ходьбу;</w:t>
            </w:r>
          </w:p>
          <w:p w14:paraId="31A151A3" w14:textId="77777777" w:rsidR="00DD2B7A" w:rsidRDefault="00000000">
            <w:pPr>
              <w:pStyle w:val="TableParagraph"/>
              <w:numPr>
                <w:ilvl w:val="0"/>
                <w:numId w:val="189"/>
              </w:numPr>
              <w:tabs>
                <w:tab w:val="left" w:pos="833"/>
                <w:tab w:val="left" w:pos="880"/>
              </w:tabs>
              <w:spacing w:before="1" w:line="278" w:lineRule="auto"/>
              <w:ind w:right="109" w:hanging="360"/>
              <w:jc w:val="both"/>
              <w:rPr>
                <w:sz w:val="24"/>
              </w:rPr>
            </w:pPr>
            <w:r>
              <w:rPr>
                <w:sz w:val="24"/>
              </w:rPr>
              <w:tab/>
              <w:t>положительно реагирует на прием пищи и гигиенические процедуры; ребёнок эмоционально реагирует на внимание взрослого, проявляет радость в ответ на общение со взрослым;</w:t>
            </w:r>
          </w:p>
          <w:p w14:paraId="14C5B029" w14:textId="77777777" w:rsidR="00DD2B7A" w:rsidRDefault="00000000">
            <w:pPr>
              <w:pStyle w:val="TableParagraph"/>
              <w:numPr>
                <w:ilvl w:val="0"/>
                <w:numId w:val="189"/>
              </w:numPr>
              <w:tabs>
                <w:tab w:val="left" w:pos="833"/>
                <w:tab w:val="left" w:pos="880"/>
              </w:tabs>
              <w:spacing w:line="276" w:lineRule="auto"/>
              <w:ind w:right="100" w:hanging="360"/>
              <w:jc w:val="both"/>
              <w:rPr>
                <w:sz w:val="24"/>
              </w:rPr>
            </w:pPr>
            <w:r>
              <w:rPr>
                <w:sz w:val="24"/>
              </w:rPr>
              <w:tab/>
              <w:t>понимает речь взрослого, откликается на свое имя, положительно реагирует на знакомых людей, имена близких родственников;</w:t>
            </w:r>
          </w:p>
          <w:p w14:paraId="7F03D57B" w14:textId="77777777" w:rsidR="00DD2B7A" w:rsidRDefault="00000000">
            <w:pPr>
              <w:pStyle w:val="TableParagraph"/>
              <w:numPr>
                <w:ilvl w:val="0"/>
                <w:numId w:val="189"/>
              </w:numPr>
              <w:tabs>
                <w:tab w:val="left" w:pos="820"/>
                <w:tab w:val="left" w:pos="833"/>
              </w:tabs>
              <w:spacing w:line="276" w:lineRule="auto"/>
              <w:ind w:right="98" w:hanging="360"/>
              <w:jc w:val="both"/>
              <w:rPr>
                <w:sz w:val="24"/>
              </w:rPr>
            </w:pPr>
            <w:r>
              <w:rPr>
                <w:sz w:val="24"/>
              </w:rPr>
              <w:t>выполняет простые просьбы взрослого, понимает и адекватно реагирует на слова, регулирующие поведение (можно, нельзя и другие);</w:t>
            </w:r>
          </w:p>
          <w:p w14:paraId="5121BF8D" w14:textId="77777777" w:rsidR="00DD2B7A" w:rsidRDefault="00000000">
            <w:pPr>
              <w:pStyle w:val="TableParagraph"/>
              <w:numPr>
                <w:ilvl w:val="0"/>
                <w:numId w:val="189"/>
              </w:numPr>
              <w:tabs>
                <w:tab w:val="left" w:pos="820"/>
                <w:tab w:val="left" w:pos="833"/>
              </w:tabs>
              <w:spacing w:line="276" w:lineRule="auto"/>
              <w:ind w:right="100" w:hanging="360"/>
              <w:jc w:val="both"/>
              <w:rPr>
                <w:sz w:val="24"/>
              </w:rPr>
            </w:pPr>
            <w:r>
              <w:rPr>
                <w:sz w:val="24"/>
              </w:rPr>
              <w:t>произносит несколько простых, облегченных слов (мама, папа, баба, деда, дай, бах, на), которые несут смысловую нагрузку;</w:t>
            </w:r>
          </w:p>
          <w:p w14:paraId="16BE6568" w14:textId="77777777" w:rsidR="00DD2B7A" w:rsidRDefault="00000000">
            <w:pPr>
              <w:pStyle w:val="TableParagraph"/>
              <w:numPr>
                <w:ilvl w:val="0"/>
                <w:numId w:val="189"/>
              </w:numPr>
              <w:tabs>
                <w:tab w:val="left" w:pos="820"/>
                <w:tab w:val="left" w:pos="833"/>
              </w:tabs>
              <w:spacing w:line="276" w:lineRule="auto"/>
              <w:ind w:right="114" w:hanging="360"/>
              <w:jc w:val="both"/>
              <w:rPr>
                <w:sz w:val="24"/>
              </w:rPr>
            </w:pPr>
            <w:r>
              <w:rPr>
                <w:sz w:val="24"/>
              </w:rPr>
              <w:t>проявляет интерес к животным, птицам, рыбам, растениям; ребёнок обнаруживает поисковую и познавательную активность по отношению к предметному окружению;</w:t>
            </w:r>
          </w:p>
          <w:p w14:paraId="214510D0" w14:textId="77777777" w:rsidR="00DD2B7A" w:rsidRDefault="00000000">
            <w:pPr>
              <w:pStyle w:val="TableParagraph"/>
              <w:numPr>
                <w:ilvl w:val="0"/>
                <w:numId w:val="189"/>
              </w:numPr>
              <w:tabs>
                <w:tab w:val="left" w:pos="820"/>
                <w:tab w:val="left" w:pos="833"/>
              </w:tabs>
              <w:spacing w:line="276" w:lineRule="auto"/>
              <w:ind w:right="100" w:hanging="360"/>
              <w:jc w:val="both"/>
              <w:rPr>
                <w:sz w:val="24"/>
              </w:rPr>
            </w:pPr>
            <w:r>
              <w:rPr>
                <w:sz w:val="24"/>
              </w:rPr>
              <w:t>узнает и называет объекты живой природы ближайшего окружения, выделяет их характерные особенности, положительно реагирует на них;</w:t>
            </w:r>
          </w:p>
          <w:p w14:paraId="71A2C0B8" w14:textId="77777777" w:rsidR="00DD2B7A" w:rsidRDefault="00000000">
            <w:pPr>
              <w:pStyle w:val="TableParagraph"/>
              <w:numPr>
                <w:ilvl w:val="0"/>
                <w:numId w:val="189"/>
              </w:numPr>
              <w:tabs>
                <w:tab w:val="left" w:pos="820"/>
                <w:tab w:val="left" w:pos="833"/>
              </w:tabs>
              <w:spacing w:line="276" w:lineRule="auto"/>
              <w:ind w:right="103" w:hanging="360"/>
              <w:jc w:val="both"/>
              <w:rPr>
                <w:sz w:val="24"/>
              </w:rPr>
            </w:pPr>
            <w:r>
              <w:rPr>
                <w:sz w:val="24"/>
              </w:rPr>
              <w:t>эмоционально реагирует на музыку, пение, игры-забавы, прислушивается к звучанию разных музыкальных инструментов;</w:t>
            </w:r>
          </w:p>
          <w:p w14:paraId="0BC845CA" w14:textId="77777777" w:rsidR="00DD2B7A" w:rsidRDefault="00000000">
            <w:pPr>
              <w:pStyle w:val="TableParagraph"/>
              <w:numPr>
                <w:ilvl w:val="0"/>
                <w:numId w:val="189"/>
              </w:numPr>
              <w:tabs>
                <w:tab w:val="left" w:pos="820"/>
                <w:tab w:val="left" w:pos="833"/>
              </w:tabs>
              <w:spacing w:line="276" w:lineRule="auto"/>
              <w:ind w:right="86" w:hanging="360"/>
              <w:jc w:val="both"/>
              <w:rPr>
                <w:sz w:val="24"/>
              </w:rPr>
            </w:pPr>
            <w:r>
              <w:rPr>
                <w:sz w:val="24"/>
              </w:rPr>
              <w:t xml:space="preserve">ориентируется в знакомой обстановке, активно изучает окружающие предметы, выполняет действия, направленные на получение результата (накладывает кирпичик на кирпичик, собирает и разбирает пирамидку, вкладывает в отверстия втулки, открывает и закрывает дверцы шкафа, рассматривает картинки и находит на них знакомые предметы и тому </w:t>
            </w:r>
            <w:r>
              <w:rPr>
                <w:spacing w:val="-2"/>
                <w:sz w:val="24"/>
              </w:rPr>
              <w:t>подобное);</w:t>
            </w:r>
          </w:p>
          <w:p w14:paraId="1D29FC13" w14:textId="77777777" w:rsidR="00DD2B7A" w:rsidRDefault="00000000">
            <w:pPr>
              <w:pStyle w:val="TableParagraph"/>
              <w:numPr>
                <w:ilvl w:val="0"/>
                <w:numId w:val="189"/>
              </w:numPr>
              <w:tabs>
                <w:tab w:val="left" w:pos="820"/>
                <w:tab w:val="left" w:pos="833"/>
              </w:tabs>
              <w:spacing w:line="276" w:lineRule="auto"/>
              <w:ind w:right="102" w:hanging="360"/>
              <w:jc w:val="both"/>
              <w:rPr>
                <w:sz w:val="24"/>
              </w:rPr>
            </w:pPr>
            <w:r>
              <w:rPr>
                <w:sz w:val="24"/>
              </w:rPr>
              <w:t>активно действует с игрушками, подражая действиям взрослых (катает машинку, кормит собачку, качает куклу и тому подобное).</w:t>
            </w:r>
          </w:p>
        </w:tc>
      </w:tr>
    </w:tbl>
    <w:p w14:paraId="29A59ABA" w14:textId="77777777" w:rsidR="00DD2B7A" w:rsidRDefault="00DD2B7A">
      <w:pPr>
        <w:pStyle w:val="a5"/>
        <w:spacing w:before="68" w:after="1"/>
        <w:rPr>
          <w:i/>
          <w:sz w:val="20"/>
        </w:r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5F85F348" w14:textId="77777777">
        <w:trPr>
          <w:trHeight w:val="313"/>
        </w:trPr>
        <w:tc>
          <w:tcPr>
            <w:tcW w:w="10680" w:type="dxa"/>
            <w:tcBorders>
              <w:top w:val="single" w:sz="4" w:space="0" w:color="000000"/>
              <w:left w:val="single" w:sz="4" w:space="0" w:color="000000"/>
              <w:bottom w:val="single" w:sz="4" w:space="0" w:color="000000"/>
              <w:right w:val="single" w:sz="4" w:space="0" w:color="000000"/>
            </w:tcBorders>
          </w:tcPr>
          <w:p w14:paraId="512DA7AA" w14:textId="77777777" w:rsidR="00DD2B7A" w:rsidRDefault="00000000">
            <w:pPr>
              <w:pStyle w:val="TableParagraph"/>
              <w:spacing w:line="268" w:lineRule="exact"/>
              <w:ind w:left="866"/>
              <w:rPr>
                <w:sz w:val="24"/>
              </w:rPr>
            </w:pPr>
            <w:r>
              <w:rPr>
                <w:b/>
                <w:sz w:val="24"/>
              </w:rPr>
              <w:t>1.5.2.</w:t>
            </w:r>
            <w:r>
              <w:rPr>
                <w:b/>
                <w:spacing w:val="-8"/>
                <w:sz w:val="24"/>
              </w:rPr>
              <w:t xml:space="preserve"> </w:t>
            </w:r>
            <w:r>
              <w:rPr>
                <w:b/>
                <w:sz w:val="24"/>
              </w:rPr>
              <w:t>Планируемые</w:t>
            </w:r>
            <w:r>
              <w:rPr>
                <w:b/>
                <w:spacing w:val="-5"/>
                <w:sz w:val="24"/>
              </w:rPr>
              <w:t xml:space="preserve"> </w:t>
            </w:r>
            <w:r>
              <w:rPr>
                <w:b/>
                <w:sz w:val="24"/>
              </w:rPr>
              <w:t>результаты</w:t>
            </w:r>
            <w:r>
              <w:rPr>
                <w:b/>
                <w:spacing w:val="-2"/>
                <w:sz w:val="24"/>
              </w:rPr>
              <w:t xml:space="preserve"> </w:t>
            </w:r>
            <w:r>
              <w:rPr>
                <w:b/>
                <w:sz w:val="24"/>
              </w:rPr>
              <w:t>в</w:t>
            </w:r>
            <w:r>
              <w:rPr>
                <w:b/>
                <w:spacing w:val="-2"/>
                <w:sz w:val="24"/>
              </w:rPr>
              <w:t xml:space="preserve"> </w:t>
            </w:r>
            <w:r>
              <w:rPr>
                <w:b/>
                <w:sz w:val="24"/>
              </w:rPr>
              <w:t>раннем</w:t>
            </w:r>
            <w:r>
              <w:rPr>
                <w:b/>
                <w:spacing w:val="-2"/>
                <w:sz w:val="24"/>
              </w:rPr>
              <w:t xml:space="preserve"> </w:t>
            </w:r>
            <w:r>
              <w:rPr>
                <w:b/>
                <w:sz w:val="24"/>
              </w:rPr>
              <w:t>возрасте</w:t>
            </w:r>
            <w:r>
              <w:rPr>
                <w:b/>
                <w:spacing w:val="-5"/>
                <w:sz w:val="24"/>
              </w:rPr>
              <w:t xml:space="preserve"> </w:t>
            </w:r>
            <w:r>
              <w:rPr>
                <w:b/>
                <w:sz w:val="24"/>
              </w:rPr>
              <w:t>к</w:t>
            </w:r>
            <w:r>
              <w:rPr>
                <w:b/>
                <w:spacing w:val="-5"/>
                <w:sz w:val="24"/>
              </w:rPr>
              <w:t xml:space="preserve"> </w:t>
            </w:r>
            <w:r>
              <w:rPr>
                <w:b/>
                <w:sz w:val="24"/>
              </w:rPr>
              <w:t>трем</w:t>
            </w:r>
            <w:r>
              <w:rPr>
                <w:b/>
                <w:spacing w:val="-2"/>
                <w:sz w:val="24"/>
              </w:rPr>
              <w:t xml:space="preserve"> </w:t>
            </w:r>
            <w:r>
              <w:rPr>
                <w:b/>
                <w:sz w:val="24"/>
              </w:rPr>
              <w:t>годам</w:t>
            </w:r>
            <w:r>
              <w:rPr>
                <w:b/>
                <w:spacing w:val="-3"/>
                <w:sz w:val="24"/>
              </w:rPr>
              <w:t xml:space="preserve"> </w:t>
            </w:r>
            <w:r>
              <w:rPr>
                <w:sz w:val="24"/>
              </w:rPr>
              <w:t>(ФОП</w:t>
            </w:r>
            <w:r>
              <w:rPr>
                <w:spacing w:val="-3"/>
                <w:sz w:val="24"/>
              </w:rPr>
              <w:t xml:space="preserve"> </w:t>
            </w:r>
            <w:r>
              <w:rPr>
                <w:sz w:val="24"/>
              </w:rPr>
              <w:t>ДО</w:t>
            </w:r>
            <w:r>
              <w:rPr>
                <w:spacing w:val="53"/>
                <w:sz w:val="24"/>
              </w:rPr>
              <w:t xml:space="preserve"> </w:t>
            </w:r>
            <w:r>
              <w:rPr>
                <w:spacing w:val="-2"/>
                <w:sz w:val="24"/>
              </w:rPr>
              <w:t>п.15.2.)</w:t>
            </w:r>
          </w:p>
        </w:tc>
      </w:tr>
      <w:tr w:rsidR="00DD2B7A" w14:paraId="10C04792" w14:textId="77777777">
        <w:trPr>
          <w:trHeight w:val="3369"/>
        </w:trPr>
        <w:tc>
          <w:tcPr>
            <w:tcW w:w="10680" w:type="dxa"/>
            <w:tcBorders>
              <w:top w:val="single" w:sz="4" w:space="0" w:color="000000"/>
              <w:left w:val="single" w:sz="4" w:space="0" w:color="000000"/>
              <w:bottom w:val="single" w:sz="4" w:space="0" w:color="000000"/>
              <w:right w:val="single" w:sz="4" w:space="0" w:color="000000"/>
            </w:tcBorders>
          </w:tcPr>
          <w:p w14:paraId="30D2F8C9" w14:textId="77777777" w:rsidR="00DD2B7A" w:rsidRDefault="00000000">
            <w:pPr>
              <w:pStyle w:val="TableParagraph"/>
              <w:ind w:right="136"/>
              <w:rPr>
                <w:sz w:val="24"/>
              </w:rPr>
            </w:pPr>
            <w:r>
              <w:rPr>
                <w:sz w:val="24"/>
              </w:rPr>
              <w:t>развита</w:t>
            </w:r>
            <w:r>
              <w:rPr>
                <w:spacing w:val="-4"/>
                <w:sz w:val="24"/>
              </w:rPr>
              <w:t xml:space="preserve"> </w:t>
            </w:r>
            <w:r>
              <w:rPr>
                <w:sz w:val="24"/>
              </w:rPr>
              <w:t>крупная</w:t>
            </w:r>
            <w:r>
              <w:rPr>
                <w:spacing w:val="-4"/>
                <w:sz w:val="24"/>
              </w:rPr>
              <w:t xml:space="preserve"> </w:t>
            </w:r>
            <w:r>
              <w:rPr>
                <w:sz w:val="24"/>
              </w:rPr>
              <w:t>моторика,</w:t>
            </w:r>
            <w:r>
              <w:rPr>
                <w:spacing w:val="-4"/>
                <w:sz w:val="24"/>
              </w:rPr>
              <w:t xml:space="preserve"> </w:t>
            </w:r>
            <w:r>
              <w:rPr>
                <w:sz w:val="24"/>
              </w:rPr>
              <w:t>он</w:t>
            </w:r>
            <w:r>
              <w:rPr>
                <w:spacing w:val="-4"/>
                <w:sz w:val="24"/>
              </w:rPr>
              <w:t xml:space="preserve"> </w:t>
            </w:r>
            <w:r>
              <w:rPr>
                <w:sz w:val="24"/>
              </w:rPr>
              <w:t>активно</w:t>
            </w:r>
            <w:r>
              <w:rPr>
                <w:spacing w:val="-7"/>
                <w:sz w:val="24"/>
              </w:rPr>
              <w:t xml:space="preserve"> </w:t>
            </w:r>
            <w:r>
              <w:rPr>
                <w:sz w:val="24"/>
              </w:rPr>
              <w:t>использует</w:t>
            </w:r>
            <w:r>
              <w:rPr>
                <w:spacing w:val="-4"/>
                <w:sz w:val="24"/>
              </w:rPr>
              <w:t xml:space="preserve"> </w:t>
            </w:r>
            <w:r>
              <w:rPr>
                <w:sz w:val="24"/>
              </w:rPr>
              <w:t>освоенные</w:t>
            </w:r>
            <w:r>
              <w:rPr>
                <w:spacing w:val="-6"/>
                <w:sz w:val="24"/>
              </w:rPr>
              <w:t xml:space="preserve"> </w:t>
            </w:r>
            <w:r>
              <w:rPr>
                <w:sz w:val="24"/>
              </w:rPr>
              <w:t>ранее</w:t>
            </w:r>
            <w:r>
              <w:rPr>
                <w:spacing w:val="-5"/>
                <w:sz w:val="24"/>
              </w:rPr>
              <w:t xml:space="preserve"> </w:t>
            </w:r>
            <w:r>
              <w:rPr>
                <w:sz w:val="24"/>
              </w:rPr>
              <w:t>движения,</w:t>
            </w:r>
            <w:r>
              <w:rPr>
                <w:spacing w:val="-4"/>
                <w:sz w:val="24"/>
              </w:rPr>
              <w:t xml:space="preserve"> </w:t>
            </w:r>
            <w:r>
              <w:rPr>
                <w:sz w:val="24"/>
              </w:rPr>
              <w:t>начинает</w:t>
            </w:r>
            <w:r>
              <w:rPr>
                <w:spacing w:val="-4"/>
                <w:sz w:val="24"/>
              </w:rPr>
              <w:t xml:space="preserve"> </w:t>
            </w:r>
            <w:r>
              <w:rPr>
                <w:sz w:val="24"/>
              </w:rPr>
              <w:t>осваивать бег, прыжки, повторяет за взрослым простые имитационные упражнения, понимает указания</w:t>
            </w:r>
          </w:p>
          <w:p w14:paraId="289EF284" w14:textId="77777777" w:rsidR="00DD2B7A" w:rsidRDefault="00000000">
            <w:pPr>
              <w:pStyle w:val="TableParagraph"/>
              <w:rPr>
                <w:sz w:val="24"/>
              </w:rPr>
            </w:pPr>
            <w:r>
              <w:rPr>
                <w:sz w:val="24"/>
              </w:rPr>
              <w:t>взрослого,</w:t>
            </w:r>
            <w:r>
              <w:rPr>
                <w:spacing w:val="-3"/>
                <w:sz w:val="24"/>
              </w:rPr>
              <w:t xml:space="preserve"> </w:t>
            </w:r>
            <w:r>
              <w:rPr>
                <w:sz w:val="24"/>
              </w:rPr>
              <w:t>выполняет</w:t>
            </w:r>
            <w:r>
              <w:rPr>
                <w:spacing w:val="-2"/>
                <w:sz w:val="24"/>
              </w:rPr>
              <w:t xml:space="preserve"> </w:t>
            </w:r>
            <w:r>
              <w:rPr>
                <w:sz w:val="24"/>
              </w:rPr>
              <w:t>движения</w:t>
            </w:r>
            <w:r>
              <w:rPr>
                <w:spacing w:val="-3"/>
                <w:sz w:val="24"/>
              </w:rPr>
              <w:t xml:space="preserve"> </w:t>
            </w:r>
            <w:r>
              <w:rPr>
                <w:sz w:val="24"/>
              </w:rPr>
              <w:t>по</w:t>
            </w:r>
            <w:r>
              <w:rPr>
                <w:spacing w:val="-7"/>
                <w:sz w:val="24"/>
              </w:rPr>
              <w:t xml:space="preserve"> </w:t>
            </w:r>
            <w:r>
              <w:rPr>
                <w:sz w:val="24"/>
              </w:rPr>
              <w:t>зрительному</w:t>
            </w:r>
            <w:r>
              <w:rPr>
                <w:spacing w:val="-7"/>
                <w:sz w:val="24"/>
              </w:rPr>
              <w:t xml:space="preserve"> </w:t>
            </w:r>
            <w:r>
              <w:rPr>
                <w:sz w:val="24"/>
              </w:rPr>
              <w:t>и</w:t>
            </w:r>
            <w:r>
              <w:rPr>
                <w:spacing w:val="-2"/>
                <w:sz w:val="24"/>
              </w:rPr>
              <w:t xml:space="preserve"> </w:t>
            </w:r>
            <w:r>
              <w:rPr>
                <w:sz w:val="24"/>
              </w:rPr>
              <w:t>звуковому</w:t>
            </w:r>
            <w:r>
              <w:rPr>
                <w:spacing w:val="-11"/>
                <w:sz w:val="24"/>
              </w:rPr>
              <w:t xml:space="preserve"> </w:t>
            </w:r>
            <w:r>
              <w:rPr>
                <w:spacing w:val="-2"/>
                <w:sz w:val="24"/>
              </w:rPr>
              <w:t>ориентирам;</w:t>
            </w:r>
          </w:p>
          <w:p w14:paraId="74CA6DF8" w14:textId="77777777" w:rsidR="00DD2B7A" w:rsidRDefault="00000000">
            <w:pPr>
              <w:pStyle w:val="TableParagraph"/>
              <w:numPr>
                <w:ilvl w:val="0"/>
                <w:numId w:val="188"/>
              </w:numPr>
              <w:tabs>
                <w:tab w:val="left" w:pos="820"/>
                <w:tab w:val="left" w:pos="833"/>
                <w:tab w:val="left" w:pos="2585"/>
                <w:tab w:val="left" w:pos="4253"/>
                <w:tab w:val="left" w:pos="7121"/>
                <w:tab w:val="left" w:pos="8159"/>
                <w:tab w:val="left" w:pos="9162"/>
              </w:tabs>
              <w:spacing w:line="276" w:lineRule="auto"/>
              <w:ind w:right="107" w:hanging="360"/>
              <w:rPr>
                <w:sz w:val="24"/>
              </w:rPr>
            </w:pPr>
            <w:r>
              <w:rPr>
                <w:spacing w:val="-2"/>
                <w:sz w:val="24"/>
              </w:rPr>
              <w:t>демонстрирует</w:t>
            </w:r>
            <w:r>
              <w:rPr>
                <w:sz w:val="24"/>
              </w:rPr>
              <w:tab/>
            </w:r>
            <w:r>
              <w:rPr>
                <w:spacing w:val="-2"/>
                <w:sz w:val="24"/>
              </w:rPr>
              <w:t>элементарные</w:t>
            </w:r>
            <w:r>
              <w:rPr>
                <w:sz w:val="24"/>
              </w:rPr>
              <w:tab/>
            </w:r>
            <w:r>
              <w:rPr>
                <w:spacing w:val="-2"/>
                <w:sz w:val="24"/>
              </w:rPr>
              <w:t>культурно-гигиенические</w:t>
            </w:r>
            <w:r>
              <w:rPr>
                <w:sz w:val="24"/>
              </w:rPr>
              <w:tab/>
            </w:r>
            <w:r>
              <w:rPr>
                <w:spacing w:val="-2"/>
                <w:sz w:val="24"/>
              </w:rPr>
              <w:t>навыки,</w:t>
            </w:r>
            <w:r>
              <w:rPr>
                <w:sz w:val="24"/>
              </w:rPr>
              <w:tab/>
            </w:r>
            <w:r>
              <w:rPr>
                <w:spacing w:val="-2"/>
                <w:sz w:val="24"/>
              </w:rPr>
              <w:t>владеет</w:t>
            </w:r>
            <w:r>
              <w:rPr>
                <w:sz w:val="24"/>
              </w:rPr>
              <w:tab/>
            </w:r>
            <w:r>
              <w:rPr>
                <w:spacing w:val="-2"/>
                <w:sz w:val="24"/>
              </w:rPr>
              <w:t xml:space="preserve">простейшими </w:t>
            </w:r>
            <w:r>
              <w:rPr>
                <w:sz w:val="24"/>
              </w:rPr>
              <w:t>навыками самообслуживания (одевание, раздевание, самостоятельно ест и тому подобное);</w:t>
            </w:r>
          </w:p>
          <w:p w14:paraId="14E9AFE5" w14:textId="77777777" w:rsidR="00DD2B7A" w:rsidRDefault="00000000">
            <w:pPr>
              <w:pStyle w:val="TableParagraph"/>
              <w:numPr>
                <w:ilvl w:val="0"/>
                <w:numId w:val="188"/>
              </w:numPr>
              <w:tabs>
                <w:tab w:val="left" w:pos="820"/>
                <w:tab w:val="left" w:pos="833"/>
              </w:tabs>
              <w:spacing w:line="276" w:lineRule="auto"/>
              <w:ind w:right="108" w:hanging="360"/>
              <w:rPr>
                <w:sz w:val="24"/>
              </w:rPr>
            </w:pPr>
            <w:r>
              <w:rPr>
                <w:sz w:val="24"/>
              </w:rPr>
              <w:t>стремится</w:t>
            </w:r>
            <w:r>
              <w:rPr>
                <w:spacing w:val="-4"/>
                <w:sz w:val="24"/>
              </w:rPr>
              <w:t xml:space="preserve"> </w:t>
            </w:r>
            <w:r>
              <w:rPr>
                <w:sz w:val="24"/>
              </w:rPr>
              <w:t>к</w:t>
            </w:r>
            <w:r>
              <w:rPr>
                <w:spacing w:val="-4"/>
                <w:sz w:val="24"/>
              </w:rPr>
              <w:t xml:space="preserve"> </w:t>
            </w:r>
            <w:r>
              <w:rPr>
                <w:sz w:val="24"/>
              </w:rPr>
              <w:t>общению</w:t>
            </w:r>
            <w:r>
              <w:rPr>
                <w:spacing w:val="-4"/>
                <w:sz w:val="24"/>
              </w:rPr>
              <w:t xml:space="preserve"> </w:t>
            </w:r>
            <w:r>
              <w:rPr>
                <w:sz w:val="24"/>
              </w:rPr>
              <w:t>со</w:t>
            </w:r>
            <w:r>
              <w:rPr>
                <w:spacing w:val="-4"/>
                <w:sz w:val="24"/>
              </w:rPr>
              <w:t xml:space="preserve"> </w:t>
            </w:r>
            <w:r>
              <w:rPr>
                <w:sz w:val="24"/>
              </w:rPr>
              <w:t>взрослыми,</w:t>
            </w:r>
            <w:r>
              <w:rPr>
                <w:spacing w:val="-4"/>
                <w:sz w:val="24"/>
              </w:rPr>
              <w:t xml:space="preserve"> </w:t>
            </w:r>
            <w:r>
              <w:rPr>
                <w:sz w:val="24"/>
              </w:rPr>
              <w:t>реагирует</w:t>
            </w:r>
            <w:r>
              <w:rPr>
                <w:spacing w:val="-2"/>
                <w:sz w:val="24"/>
              </w:rPr>
              <w:t xml:space="preserve"> </w:t>
            </w:r>
            <w:r>
              <w:rPr>
                <w:sz w:val="24"/>
              </w:rPr>
              <w:t>на</w:t>
            </w:r>
            <w:r>
              <w:rPr>
                <w:spacing w:val="-5"/>
                <w:sz w:val="24"/>
              </w:rPr>
              <w:t xml:space="preserve"> </w:t>
            </w:r>
            <w:r>
              <w:rPr>
                <w:sz w:val="24"/>
              </w:rPr>
              <w:t>их</w:t>
            </w:r>
            <w:r>
              <w:rPr>
                <w:spacing w:val="-2"/>
                <w:sz w:val="24"/>
              </w:rPr>
              <w:t xml:space="preserve"> </w:t>
            </w:r>
            <w:r>
              <w:rPr>
                <w:sz w:val="24"/>
              </w:rPr>
              <w:t>настроение; ребёнок</w:t>
            </w:r>
            <w:r>
              <w:rPr>
                <w:spacing w:val="-4"/>
                <w:sz w:val="24"/>
              </w:rPr>
              <w:t xml:space="preserve"> </w:t>
            </w:r>
            <w:r>
              <w:rPr>
                <w:sz w:val="24"/>
              </w:rPr>
              <w:t>проявляет</w:t>
            </w:r>
            <w:r>
              <w:rPr>
                <w:spacing w:val="-6"/>
                <w:sz w:val="24"/>
              </w:rPr>
              <w:t xml:space="preserve"> </w:t>
            </w:r>
            <w:r>
              <w:rPr>
                <w:sz w:val="24"/>
              </w:rPr>
              <w:t>интерес</w:t>
            </w:r>
            <w:r>
              <w:rPr>
                <w:spacing w:val="-5"/>
                <w:sz w:val="24"/>
              </w:rPr>
              <w:t xml:space="preserve"> </w:t>
            </w:r>
            <w:r>
              <w:rPr>
                <w:sz w:val="24"/>
              </w:rPr>
              <w:t>к сверстникам; наблюдает за их действиями и подражает им; играет рядом;</w:t>
            </w:r>
          </w:p>
          <w:p w14:paraId="640D8DC6" w14:textId="77777777" w:rsidR="00DD2B7A" w:rsidRDefault="00000000">
            <w:pPr>
              <w:pStyle w:val="TableParagraph"/>
              <w:numPr>
                <w:ilvl w:val="0"/>
                <w:numId w:val="188"/>
              </w:numPr>
              <w:tabs>
                <w:tab w:val="left" w:pos="820"/>
                <w:tab w:val="left" w:pos="833"/>
                <w:tab w:val="left" w:pos="2001"/>
                <w:tab w:val="left" w:pos="2335"/>
                <w:tab w:val="left" w:pos="3634"/>
                <w:tab w:val="left" w:pos="4687"/>
                <w:tab w:val="left" w:pos="5977"/>
                <w:tab w:val="left" w:pos="7261"/>
                <w:tab w:val="left" w:pos="8286"/>
                <w:tab w:val="left" w:pos="9530"/>
              </w:tabs>
              <w:spacing w:line="276" w:lineRule="auto"/>
              <w:ind w:right="109" w:hanging="360"/>
              <w:rPr>
                <w:sz w:val="24"/>
              </w:rPr>
            </w:pPr>
            <w:r>
              <w:rPr>
                <w:spacing w:val="-2"/>
                <w:sz w:val="24"/>
              </w:rPr>
              <w:t>понимает</w:t>
            </w:r>
            <w:r>
              <w:rPr>
                <w:sz w:val="24"/>
              </w:rPr>
              <w:tab/>
            </w:r>
            <w:r>
              <w:rPr>
                <w:spacing w:val="-10"/>
                <w:sz w:val="24"/>
              </w:rPr>
              <w:t>и</w:t>
            </w:r>
            <w:r>
              <w:rPr>
                <w:sz w:val="24"/>
              </w:rPr>
              <w:tab/>
            </w:r>
            <w:r>
              <w:rPr>
                <w:spacing w:val="-2"/>
                <w:sz w:val="24"/>
              </w:rPr>
              <w:t>выполняет</w:t>
            </w:r>
            <w:r>
              <w:rPr>
                <w:sz w:val="24"/>
              </w:rPr>
              <w:tab/>
            </w:r>
            <w:r>
              <w:rPr>
                <w:spacing w:val="-2"/>
                <w:sz w:val="24"/>
              </w:rPr>
              <w:t>простые</w:t>
            </w:r>
            <w:r>
              <w:rPr>
                <w:sz w:val="24"/>
              </w:rPr>
              <w:tab/>
            </w:r>
            <w:r>
              <w:rPr>
                <w:spacing w:val="-2"/>
                <w:sz w:val="24"/>
              </w:rPr>
              <w:t>поручения</w:t>
            </w:r>
            <w:r>
              <w:rPr>
                <w:sz w:val="24"/>
              </w:rPr>
              <w:tab/>
            </w:r>
            <w:r>
              <w:rPr>
                <w:spacing w:val="-2"/>
                <w:sz w:val="24"/>
              </w:rPr>
              <w:t>взрослого;</w:t>
            </w:r>
            <w:r>
              <w:rPr>
                <w:sz w:val="24"/>
              </w:rPr>
              <w:tab/>
            </w:r>
            <w:r>
              <w:rPr>
                <w:spacing w:val="-2"/>
                <w:sz w:val="24"/>
              </w:rPr>
              <w:t>ребёнок</w:t>
            </w:r>
            <w:r>
              <w:rPr>
                <w:sz w:val="24"/>
              </w:rPr>
              <w:tab/>
            </w:r>
            <w:r>
              <w:rPr>
                <w:spacing w:val="-2"/>
                <w:sz w:val="24"/>
              </w:rPr>
              <w:t>стремится</w:t>
            </w:r>
            <w:r>
              <w:rPr>
                <w:sz w:val="24"/>
              </w:rPr>
              <w:tab/>
            </w:r>
            <w:r>
              <w:rPr>
                <w:spacing w:val="-2"/>
                <w:sz w:val="24"/>
              </w:rPr>
              <w:t xml:space="preserve">проявлять </w:t>
            </w:r>
            <w:r>
              <w:rPr>
                <w:sz w:val="24"/>
              </w:rPr>
              <w:t>самостоятельность в бытовом и игровом поведении;</w:t>
            </w:r>
          </w:p>
          <w:p w14:paraId="7704DDDC" w14:textId="77777777" w:rsidR="00DD2B7A" w:rsidRDefault="00000000">
            <w:pPr>
              <w:pStyle w:val="TableParagraph"/>
              <w:numPr>
                <w:ilvl w:val="0"/>
                <w:numId w:val="188"/>
              </w:numPr>
              <w:tabs>
                <w:tab w:val="left" w:pos="820"/>
                <w:tab w:val="left" w:pos="833"/>
              </w:tabs>
              <w:spacing w:line="259" w:lineRule="auto"/>
              <w:ind w:right="127" w:hanging="360"/>
              <w:rPr>
                <w:sz w:val="24"/>
              </w:rPr>
            </w:pPr>
            <w:r>
              <w:rPr>
                <w:sz w:val="24"/>
              </w:rPr>
              <w:t>способен</w:t>
            </w:r>
            <w:r>
              <w:rPr>
                <w:spacing w:val="40"/>
                <w:sz w:val="24"/>
              </w:rPr>
              <w:t xml:space="preserve"> </w:t>
            </w:r>
            <w:r>
              <w:rPr>
                <w:sz w:val="24"/>
              </w:rPr>
              <w:t>направлять</w:t>
            </w:r>
            <w:r>
              <w:rPr>
                <w:spacing w:val="40"/>
                <w:sz w:val="24"/>
              </w:rPr>
              <w:t xml:space="preserve"> </w:t>
            </w:r>
            <w:r>
              <w:rPr>
                <w:sz w:val="24"/>
              </w:rPr>
              <w:t>свои</w:t>
            </w:r>
            <w:r>
              <w:rPr>
                <w:spacing w:val="40"/>
                <w:sz w:val="24"/>
              </w:rPr>
              <w:t xml:space="preserve"> </w:t>
            </w:r>
            <w:r>
              <w:rPr>
                <w:sz w:val="24"/>
              </w:rPr>
              <w:t>действия</w:t>
            </w:r>
            <w:r>
              <w:rPr>
                <w:spacing w:val="40"/>
                <w:sz w:val="24"/>
              </w:rPr>
              <w:t xml:space="preserve"> </w:t>
            </w:r>
            <w:r>
              <w:rPr>
                <w:sz w:val="24"/>
              </w:rPr>
              <w:t>на</w:t>
            </w:r>
            <w:r>
              <w:rPr>
                <w:spacing w:val="40"/>
                <w:sz w:val="24"/>
              </w:rPr>
              <w:t xml:space="preserve"> </w:t>
            </w:r>
            <w:r>
              <w:rPr>
                <w:sz w:val="24"/>
              </w:rPr>
              <w:t>достижение</w:t>
            </w:r>
            <w:r>
              <w:rPr>
                <w:spacing w:val="40"/>
                <w:sz w:val="24"/>
              </w:rPr>
              <w:t xml:space="preserve"> </w:t>
            </w:r>
            <w:r>
              <w:rPr>
                <w:sz w:val="24"/>
              </w:rPr>
              <w:t>простой,</w:t>
            </w:r>
            <w:r>
              <w:rPr>
                <w:spacing w:val="40"/>
                <w:sz w:val="24"/>
              </w:rPr>
              <w:t xml:space="preserve"> </w:t>
            </w:r>
            <w:r>
              <w:rPr>
                <w:sz w:val="24"/>
              </w:rPr>
              <w:t>самостоятельно</w:t>
            </w:r>
            <w:r>
              <w:rPr>
                <w:spacing w:val="40"/>
                <w:sz w:val="24"/>
              </w:rPr>
              <w:t xml:space="preserve"> </w:t>
            </w:r>
            <w:r>
              <w:rPr>
                <w:sz w:val="24"/>
              </w:rPr>
              <w:t>поставленной цели; знает, с помощью каких средств и в какой последовательности продвигаться к цели;</w:t>
            </w:r>
          </w:p>
        </w:tc>
      </w:tr>
    </w:tbl>
    <w:p w14:paraId="3B866F40" w14:textId="77777777" w:rsidR="00DD2B7A" w:rsidRDefault="00DD2B7A">
      <w:pPr>
        <w:sectPr w:rsidR="00DD2B7A">
          <w:footerReference w:type="default" r:id="rId14"/>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6681495E" w14:textId="77777777">
        <w:trPr>
          <w:trHeight w:val="7621"/>
        </w:trPr>
        <w:tc>
          <w:tcPr>
            <w:tcW w:w="10680" w:type="dxa"/>
            <w:tcBorders>
              <w:top w:val="single" w:sz="4" w:space="0" w:color="000000"/>
              <w:left w:val="single" w:sz="4" w:space="0" w:color="000000"/>
              <w:bottom w:val="single" w:sz="4" w:space="0" w:color="000000"/>
              <w:right w:val="single" w:sz="4" w:space="0" w:color="000000"/>
            </w:tcBorders>
          </w:tcPr>
          <w:p w14:paraId="2F66C178" w14:textId="77777777" w:rsidR="00DD2B7A" w:rsidRDefault="00000000">
            <w:pPr>
              <w:pStyle w:val="TableParagraph"/>
              <w:numPr>
                <w:ilvl w:val="0"/>
                <w:numId w:val="187"/>
              </w:numPr>
              <w:tabs>
                <w:tab w:val="left" w:pos="820"/>
                <w:tab w:val="left" w:pos="833"/>
              </w:tabs>
              <w:spacing w:line="276" w:lineRule="auto"/>
              <w:ind w:right="124" w:hanging="360"/>
              <w:rPr>
                <w:sz w:val="24"/>
              </w:rPr>
            </w:pPr>
            <w:r>
              <w:rPr>
                <w:sz w:val="24"/>
              </w:rPr>
              <w:lastRenderedPageBreak/>
              <w:t>владеет активной речью, использует в общении разные части речи, простые предложения из</w:t>
            </w:r>
            <w:r>
              <w:rPr>
                <w:spacing w:val="40"/>
                <w:sz w:val="24"/>
              </w:rPr>
              <w:t xml:space="preserve"> </w:t>
            </w:r>
            <w:r>
              <w:rPr>
                <w:sz w:val="24"/>
              </w:rPr>
              <w:t>4-х слов и более, включенные в общение; может обращаться с вопросами и просьбами;</w:t>
            </w:r>
          </w:p>
          <w:p w14:paraId="1418DC8F" w14:textId="77777777" w:rsidR="00DD2B7A" w:rsidRDefault="00000000">
            <w:pPr>
              <w:pStyle w:val="TableParagraph"/>
              <w:numPr>
                <w:ilvl w:val="0"/>
                <w:numId w:val="187"/>
              </w:numPr>
              <w:tabs>
                <w:tab w:val="left" w:pos="880"/>
              </w:tabs>
              <w:spacing w:line="275" w:lineRule="exact"/>
              <w:ind w:left="880" w:hanging="407"/>
              <w:rPr>
                <w:sz w:val="24"/>
              </w:rPr>
            </w:pPr>
            <w:r>
              <w:rPr>
                <w:sz w:val="24"/>
              </w:rPr>
              <w:t>проявляет</w:t>
            </w:r>
            <w:r>
              <w:rPr>
                <w:spacing w:val="-6"/>
                <w:sz w:val="24"/>
              </w:rPr>
              <w:t xml:space="preserve"> </w:t>
            </w:r>
            <w:r>
              <w:rPr>
                <w:sz w:val="24"/>
              </w:rPr>
              <w:t>интерес</w:t>
            </w:r>
            <w:r>
              <w:rPr>
                <w:spacing w:val="-5"/>
                <w:sz w:val="24"/>
              </w:rPr>
              <w:t xml:space="preserve"> </w:t>
            </w:r>
            <w:r>
              <w:rPr>
                <w:sz w:val="24"/>
              </w:rPr>
              <w:t>к</w:t>
            </w:r>
            <w:r>
              <w:rPr>
                <w:spacing w:val="-1"/>
                <w:sz w:val="24"/>
              </w:rPr>
              <w:t xml:space="preserve"> </w:t>
            </w:r>
            <w:r>
              <w:rPr>
                <w:sz w:val="24"/>
              </w:rPr>
              <w:t>стихам,</w:t>
            </w:r>
            <w:r>
              <w:rPr>
                <w:spacing w:val="-4"/>
                <w:sz w:val="24"/>
              </w:rPr>
              <w:t xml:space="preserve"> </w:t>
            </w:r>
            <w:r>
              <w:rPr>
                <w:sz w:val="24"/>
              </w:rPr>
              <w:t>сказкам,</w:t>
            </w:r>
            <w:r>
              <w:rPr>
                <w:spacing w:val="-2"/>
                <w:sz w:val="24"/>
              </w:rPr>
              <w:t xml:space="preserve"> </w:t>
            </w:r>
            <w:r>
              <w:rPr>
                <w:sz w:val="24"/>
              </w:rPr>
              <w:t>повторяет</w:t>
            </w:r>
            <w:r>
              <w:rPr>
                <w:spacing w:val="-1"/>
                <w:sz w:val="24"/>
              </w:rPr>
              <w:t xml:space="preserve"> </w:t>
            </w:r>
            <w:r>
              <w:rPr>
                <w:sz w:val="24"/>
              </w:rPr>
              <w:t>отдельные</w:t>
            </w:r>
            <w:r>
              <w:rPr>
                <w:spacing w:val="-7"/>
                <w:sz w:val="24"/>
              </w:rPr>
              <w:t xml:space="preserve"> </w:t>
            </w:r>
            <w:r>
              <w:rPr>
                <w:sz w:val="24"/>
              </w:rPr>
              <w:t>слова</w:t>
            </w:r>
            <w:r>
              <w:rPr>
                <w:spacing w:val="-6"/>
                <w:sz w:val="24"/>
              </w:rPr>
              <w:t xml:space="preserve"> </w:t>
            </w:r>
            <w:r>
              <w:rPr>
                <w:sz w:val="24"/>
              </w:rPr>
              <w:t>и</w:t>
            </w:r>
            <w:r>
              <w:rPr>
                <w:spacing w:val="-1"/>
                <w:sz w:val="24"/>
              </w:rPr>
              <w:t xml:space="preserve"> </w:t>
            </w:r>
            <w:r>
              <w:rPr>
                <w:sz w:val="24"/>
              </w:rPr>
              <w:t>фразы</w:t>
            </w:r>
            <w:r>
              <w:rPr>
                <w:spacing w:val="-3"/>
                <w:sz w:val="24"/>
              </w:rPr>
              <w:t xml:space="preserve"> </w:t>
            </w:r>
            <w:r>
              <w:rPr>
                <w:sz w:val="24"/>
              </w:rPr>
              <w:t>за</w:t>
            </w:r>
            <w:r>
              <w:rPr>
                <w:spacing w:val="-5"/>
                <w:sz w:val="24"/>
              </w:rPr>
              <w:t xml:space="preserve"> </w:t>
            </w:r>
            <w:r>
              <w:rPr>
                <w:spacing w:val="-2"/>
                <w:sz w:val="24"/>
              </w:rPr>
              <w:t>взрослым;</w:t>
            </w:r>
          </w:p>
          <w:p w14:paraId="18D203C3" w14:textId="77777777" w:rsidR="00DD2B7A" w:rsidRDefault="00000000">
            <w:pPr>
              <w:pStyle w:val="TableParagraph"/>
              <w:numPr>
                <w:ilvl w:val="0"/>
                <w:numId w:val="187"/>
              </w:numPr>
              <w:tabs>
                <w:tab w:val="left" w:pos="820"/>
              </w:tabs>
              <w:spacing w:before="23"/>
              <w:ind w:left="820" w:hanging="347"/>
              <w:rPr>
                <w:sz w:val="24"/>
              </w:rPr>
            </w:pPr>
            <w:r>
              <w:rPr>
                <w:sz w:val="24"/>
              </w:rPr>
              <w:t>рассматривает</w:t>
            </w:r>
            <w:r>
              <w:rPr>
                <w:spacing w:val="-7"/>
                <w:sz w:val="24"/>
              </w:rPr>
              <w:t xml:space="preserve"> </w:t>
            </w:r>
            <w:r>
              <w:rPr>
                <w:sz w:val="24"/>
              </w:rPr>
              <w:t>картинки,</w:t>
            </w:r>
            <w:r>
              <w:rPr>
                <w:spacing w:val="-4"/>
                <w:sz w:val="24"/>
              </w:rPr>
              <w:t xml:space="preserve"> </w:t>
            </w:r>
            <w:r>
              <w:rPr>
                <w:sz w:val="24"/>
              </w:rPr>
              <w:t>показывает</w:t>
            </w:r>
            <w:r>
              <w:rPr>
                <w:spacing w:val="-4"/>
                <w:sz w:val="24"/>
              </w:rPr>
              <w:t xml:space="preserve"> </w:t>
            </w:r>
            <w:r>
              <w:rPr>
                <w:sz w:val="24"/>
              </w:rPr>
              <w:t>и</w:t>
            </w:r>
            <w:r>
              <w:rPr>
                <w:spacing w:val="-7"/>
                <w:sz w:val="24"/>
              </w:rPr>
              <w:t xml:space="preserve"> </w:t>
            </w:r>
            <w:r>
              <w:rPr>
                <w:sz w:val="24"/>
              </w:rPr>
              <w:t>называет</w:t>
            </w:r>
            <w:r>
              <w:rPr>
                <w:spacing w:val="-4"/>
                <w:sz w:val="24"/>
              </w:rPr>
              <w:t xml:space="preserve"> </w:t>
            </w:r>
            <w:r>
              <w:rPr>
                <w:sz w:val="24"/>
              </w:rPr>
              <w:t>предметы,</w:t>
            </w:r>
            <w:r>
              <w:rPr>
                <w:spacing w:val="-5"/>
                <w:sz w:val="24"/>
              </w:rPr>
              <w:t xml:space="preserve"> </w:t>
            </w:r>
            <w:r>
              <w:rPr>
                <w:sz w:val="24"/>
              </w:rPr>
              <w:t>изображенные</w:t>
            </w:r>
            <w:r>
              <w:rPr>
                <w:spacing w:val="-8"/>
                <w:sz w:val="24"/>
              </w:rPr>
              <w:t xml:space="preserve"> </w:t>
            </w:r>
            <w:r>
              <w:rPr>
                <w:sz w:val="24"/>
              </w:rPr>
              <w:t>на</w:t>
            </w:r>
            <w:r>
              <w:rPr>
                <w:spacing w:val="-6"/>
                <w:sz w:val="24"/>
              </w:rPr>
              <w:t xml:space="preserve"> </w:t>
            </w:r>
            <w:r>
              <w:rPr>
                <w:spacing w:val="-4"/>
                <w:sz w:val="24"/>
              </w:rPr>
              <w:t>них;</w:t>
            </w:r>
          </w:p>
          <w:p w14:paraId="4BE710F4" w14:textId="77777777" w:rsidR="00DD2B7A" w:rsidRDefault="00000000">
            <w:pPr>
              <w:pStyle w:val="TableParagraph"/>
              <w:numPr>
                <w:ilvl w:val="0"/>
                <w:numId w:val="187"/>
              </w:numPr>
              <w:tabs>
                <w:tab w:val="left" w:pos="820"/>
                <w:tab w:val="left" w:pos="833"/>
              </w:tabs>
              <w:spacing w:before="45" w:line="276" w:lineRule="auto"/>
              <w:ind w:right="94" w:hanging="360"/>
              <w:jc w:val="both"/>
              <w:rPr>
                <w:sz w:val="24"/>
              </w:rPr>
            </w:pPr>
            <w:r>
              <w:rPr>
                <w:sz w:val="24"/>
              </w:rPr>
              <w:t>различает и называет основные цвета, формы предметов, ориентируется в основных пространственных и временных отношениях; ребёнок осуществляет поисковые и обследовательские</w:t>
            </w:r>
            <w:r>
              <w:rPr>
                <w:spacing w:val="-2"/>
                <w:sz w:val="24"/>
              </w:rPr>
              <w:t xml:space="preserve"> </w:t>
            </w:r>
            <w:r>
              <w:rPr>
                <w:sz w:val="24"/>
              </w:rPr>
              <w:t>действия;</w:t>
            </w:r>
            <w:r>
              <w:rPr>
                <w:spacing w:val="-1"/>
                <w:sz w:val="24"/>
              </w:rPr>
              <w:t xml:space="preserve"> </w:t>
            </w:r>
            <w:r>
              <w:rPr>
                <w:sz w:val="24"/>
              </w:rPr>
              <w:t>ребёнок</w:t>
            </w:r>
            <w:r>
              <w:rPr>
                <w:spacing w:val="-1"/>
                <w:sz w:val="24"/>
              </w:rPr>
              <w:t xml:space="preserve"> </w:t>
            </w:r>
            <w:r>
              <w:rPr>
                <w:sz w:val="24"/>
              </w:rPr>
              <w:t>знает</w:t>
            </w:r>
            <w:r>
              <w:rPr>
                <w:spacing w:val="-1"/>
                <w:sz w:val="24"/>
              </w:rPr>
              <w:t xml:space="preserve"> </w:t>
            </w:r>
            <w:r>
              <w:rPr>
                <w:sz w:val="24"/>
              </w:rPr>
              <w:t>основные</w:t>
            </w:r>
            <w:r>
              <w:rPr>
                <w:spacing w:val="-3"/>
                <w:sz w:val="24"/>
              </w:rPr>
              <w:t xml:space="preserve"> </w:t>
            </w:r>
            <w:r>
              <w:rPr>
                <w:sz w:val="24"/>
              </w:rPr>
              <w:t>особенности внешнего</w:t>
            </w:r>
            <w:r>
              <w:rPr>
                <w:spacing w:val="-1"/>
                <w:sz w:val="24"/>
              </w:rPr>
              <w:t xml:space="preserve"> </w:t>
            </w:r>
            <w:r>
              <w:rPr>
                <w:sz w:val="24"/>
              </w:rPr>
              <w:t>облика</w:t>
            </w:r>
            <w:r>
              <w:rPr>
                <w:spacing w:val="-2"/>
                <w:sz w:val="24"/>
              </w:rPr>
              <w:t xml:space="preserve"> </w:t>
            </w:r>
            <w:r>
              <w:rPr>
                <w:sz w:val="24"/>
              </w:rPr>
              <w:t>человека, его деятельности; свое имя, имена близких; демонстрирует первоначальные представления о населенном пункте, в котором живет (город, село и так далее);</w:t>
            </w:r>
          </w:p>
          <w:p w14:paraId="7A82348F" w14:textId="77777777" w:rsidR="00DD2B7A" w:rsidRDefault="00000000">
            <w:pPr>
              <w:pStyle w:val="TableParagraph"/>
              <w:numPr>
                <w:ilvl w:val="0"/>
                <w:numId w:val="187"/>
              </w:numPr>
              <w:tabs>
                <w:tab w:val="left" w:pos="820"/>
                <w:tab w:val="left" w:pos="833"/>
              </w:tabs>
              <w:spacing w:line="276" w:lineRule="auto"/>
              <w:ind w:right="103" w:hanging="360"/>
              <w:jc w:val="both"/>
              <w:rPr>
                <w:sz w:val="24"/>
              </w:rPr>
            </w:pPr>
            <w:r>
              <w:rPr>
                <w:sz w:val="24"/>
              </w:rPr>
              <w:t>имеет представления об объектах живой и неживой природы ближайшего окружения и их особенностях, проявляет положительное отношение и интерес к взаимодействию с природой, наблюдает за явлениями природы, старается не причинять вред живым объектам;</w:t>
            </w:r>
          </w:p>
          <w:p w14:paraId="70273C92" w14:textId="77777777" w:rsidR="00DD2B7A" w:rsidRDefault="00000000">
            <w:pPr>
              <w:pStyle w:val="TableParagraph"/>
              <w:numPr>
                <w:ilvl w:val="0"/>
                <w:numId w:val="187"/>
              </w:numPr>
              <w:tabs>
                <w:tab w:val="left" w:pos="880"/>
              </w:tabs>
              <w:spacing w:line="275" w:lineRule="exact"/>
              <w:ind w:left="880" w:hanging="407"/>
              <w:jc w:val="both"/>
              <w:rPr>
                <w:sz w:val="24"/>
              </w:rPr>
            </w:pPr>
            <w:r>
              <w:rPr>
                <w:sz w:val="24"/>
              </w:rPr>
              <w:t>с</w:t>
            </w:r>
            <w:r>
              <w:rPr>
                <w:spacing w:val="-6"/>
                <w:sz w:val="24"/>
              </w:rPr>
              <w:t xml:space="preserve"> </w:t>
            </w:r>
            <w:r>
              <w:rPr>
                <w:sz w:val="24"/>
              </w:rPr>
              <w:t>удовольствием</w:t>
            </w:r>
            <w:r>
              <w:rPr>
                <w:spacing w:val="-9"/>
                <w:sz w:val="24"/>
              </w:rPr>
              <w:t xml:space="preserve"> </w:t>
            </w:r>
            <w:r>
              <w:rPr>
                <w:sz w:val="24"/>
              </w:rPr>
              <w:t>слушает</w:t>
            </w:r>
            <w:r>
              <w:rPr>
                <w:spacing w:val="-6"/>
                <w:sz w:val="24"/>
              </w:rPr>
              <w:t xml:space="preserve"> </w:t>
            </w:r>
            <w:r>
              <w:rPr>
                <w:sz w:val="24"/>
              </w:rPr>
              <w:t>музыку,</w:t>
            </w:r>
            <w:r>
              <w:rPr>
                <w:spacing w:val="-6"/>
                <w:sz w:val="24"/>
              </w:rPr>
              <w:t xml:space="preserve"> </w:t>
            </w:r>
            <w:r>
              <w:rPr>
                <w:sz w:val="24"/>
              </w:rPr>
              <w:t>подпевает,</w:t>
            </w:r>
            <w:r>
              <w:rPr>
                <w:spacing w:val="-4"/>
                <w:sz w:val="24"/>
              </w:rPr>
              <w:t xml:space="preserve"> </w:t>
            </w:r>
            <w:r>
              <w:rPr>
                <w:sz w:val="24"/>
              </w:rPr>
              <w:t>выполняет</w:t>
            </w:r>
            <w:r>
              <w:rPr>
                <w:spacing w:val="-5"/>
                <w:sz w:val="24"/>
              </w:rPr>
              <w:t xml:space="preserve"> </w:t>
            </w:r>
            <w:r>
              <w:rPr>
                <w:sz w:val="24"/>
              </w:rPr>
              <w:t>простые</w:t>
            </w:r>
            <w:r>
              <w:rPr>
                <w:spacing w:val="-9"/>
                <w:sz w:val="24"/>
              </w:rPr>
              <w:t xml:space="preserve"> </w:t>
            </w:r>
            <w:r>
              <w:rPr>
                <w:sz w:val="24"/>
              </w:rPr>
              <w:t>танцевальные</w:t>
            </w:r>
            <w:r>
              <w:rPr>
                <w:spacing w:val="-10"/>
                <w:sz w:val="24"/>
              </w:rPr>
              <w:t xml:space="preserve"> </w:t>
            </w:r>
            <w:r>
              <w:rPr>
                <w:spacing w:val="-2"/>
                <w:sz w:val="24"/>
              </w:rPr>
              <w:t>движения;</w:t>
            </w:r>
          </w:p>
          <w:p w14:paraId="2C4B992A" w14:textId="77777777" w:rsidR="00DD2B7A" w:rsidRDefault="00000000">
            <w:pPr>
              <w:pStyle w:val="TableParagraph"/>
              <w:numPr>
                <w:ilvl w:val="0"/>
                <w:numId w:val="187"/>
              </w:numPr>
              <w:tabs>
                <w:tab w:val="left" w:pos="820"/>
              </w:tabs>
              <w:spacing w:before="43"/>
              <w:ind w:left="820" w:hanging="347"/>
              <w:jc w:val="both"/>
              <w:rPr>
                <w:sz w:val="24"/>
              </w:rPr>
            </w:pPr>
            <w:r>
              <w:rPr>
                <w:sz w:val="24"/>
              </w:rPr>
              <w:t>эмоционально</w:t>
            </w:r>
            <w:r>
              <w:rPr>
                <w:spacing w:val="-8"/>
                <w:sz w:val="24"/>
              </w:rPr>
              <w:t xml:space="preserve"> </w:t>
            </w:r>
            <w:r>
              <w:rPr>
                <w:sz w:val="24"/>
              </w:rPr>
              <w:t>откликается</w:t>
            </w:r>
            <w:r>
              <w:rPr>
                <w:spacing w:val="-5"/>
                <w:sz w:val="24"/>
              </w:rPr>
              <w:t xml:space="preserve"> </w:t>
            </w:r>
            <w:r>
              <w:rPr>
                <w:sz w:val="24"/>
              </w:rPr>
              <w:t>на</w:t>
            </w:r>
            <w:r>
              <w:rPr>
                <w:spacing w:val="-9"/>
                <w:sz w:val="24"/>
              </w:rPr>
              <w:t xml:space="preserve"> </w:t>
            </w:r>
            <w:r>
              <w:rPr>
                <w:sz w:val="24"/>
              </w:rPr>
              <w:t>красоту</w:t>
            </w:r>
            <w:r>
              <w:rPr>
                <w:spacing w:val="-15"/>
                <w:sz w:val="24"/>
              </w:rPr>
              <w:t xml:space="preserve"> </w:t>
            </w:r>
            <w:r>
              <w:rPr>
                <w:sz w:val="24"/>
              </w:rPr>
              <w:t>природы</w:t>
            </w:r>
            <w:r>
              <w:rPr>
                <w:spacing w:val="-5"/>
                <w:sz w:val="24"/>
              </w:rPr>
              <w:t xml:space="preserve"> </w:t>
            </w:r>
            <w:r>
              <w:rPr>
                <w:sz w:val="24"/>
              </w:rPr>
              <w:t>и</w:t>
            </w:r>
            <w:r>
              <w:rPr>
                <w:spacing w:val="-5"/>
                <w:sz w:val="24"/>
              </w:rPr>
              <w:t xml:space="preserve"> </w:t>
            </w:r>
            <w:r>
              <w:rPr>
                <w:sz w:val="24"/>
              </w:rPr>
              <w:t>произведения</w:t>
            </w:r>
            <w:r>
              <w:rPr>
                <w:spacing w:val="-4"/>
                <w:sz w:val="24"/>
              </w:rPr>
              <w:t xml:space="preserve"> </w:t>
            </w:r>
            <w:r>
              <w:rPr>
                <w:spacing w:val="-2"/>
                <w:sz w:val="24"/>
              </w:rPr>
              <w:t>искусства;</w:t>
            </w:r>
          </w:p>
          <w:p w14:paraId="6B3F97ED" w14:textId="77777777" w:rsidR="00DD2B7A" w:rsidRDefault="00000000">
            <w:pPr>
              <w:pStyle w:val="TableParagraph"/>
              <w:numPr>
                <w:ilvl w:val="0"/>
                <w:numId w:val="187"/>
              </w:numPr>
              <w:tabs>
                <w:tab w:val="left" w:pos="820"/>
                <w:tab w:val="left" w:pos="833"/>
              </w:tabs>
              <w:spacing w:before="41" w:line="276" w:lineRule="auto"/>
              <w:ind w:right="91" w:hanging="360"/>
              <w:jc w:val="both"/>
              <w:rPr>
                <w:sz w:val="24"/>
              </w:rPr>
            </w:pPr>
            <w:r>
              <w:rPr>
                <w:sz w:val="24"/>
              </w:rPr>
              <w:t>осваивает основы изобразительной деятельности (лепка, рисование) и</w:t>
            </w:r>
            <w:r>
              <w:rPr>
                <w:spacing w:val="40"/>
                <w:sz w:val="24"/>
              </w:rPr>
              <w:t xml:space="preserve"> </w:t>
            </w:r>
            <w:r>
              <w:rPr>
                <w:sz w:val="24"/>
              </w:rPr>
              <w:t>конструирования: может выполнять уже довольно сложные постройки (гараж, дорогу к нему, забор) и играть с ними; рисует дорожки, дождик, шарики; лепит палочки, колечки, лепешки;</w:t>
            </w:r>
          </w:p>
          <w:p w14:paraId="01B45DBB" w14:textId="77777777" w:rsidR="00DD2B7A" w:rsidRDefault="00000000">
            <w:pPr>
              <w:pStyle w:val="TableParagraph"/>
              <w:numPr>
                <w:ilvl w:val="0"/>
                <w:numId w:val="187"/>
              </w:numPr>
              <w:tabs>
                <w:tab w:val="left" w:pos="820"/>
                <w:tab w:val="left" w:pos="833"/>
              </w:tabs>
              <w:spacing w:before="1" w:line="276" w:lineRule="auto"/>
              <w:ind w:right="109" w:hanging="360"/>
              <w:jc w:val="both"/>
              <w:rPr>
                <w:sz w:val="24"/>
              </w:rPr>
            </w:pPr>
            <w:r>
              <w:rPr>
                <w:sz w:val="24"/>
              </w:rPr>
              <w:t>активно действует с окружающими его предметами, знает названия, свойства и назначение многих предметов, находящихся в его повседневном обиходе;</w:t>
            </w:r>
          </w:p>
          <w:p w14:paraId="7F7C8182" w14:textId="77777777" w:rsidR="00DD2B7A" w:rsidRDefault="00000000">
            <w:pPr>
              <w:pStyle w:val="TableParagraph"/>
              <w:numPr>
                <w:ilvl w:val="0"/>
                <w:numId w:val="187"/>
              </w:numPr>
              <w:tabs>
                <w:tab w:val="left" w:pos="820"/>
                <w:tab w:val="left" w:pos="833"/>
              </w:tabs>
              <w:spacing w:line="276" w:lineRule="auto"/>
              <w:ind w:right="90" w:hanging="360"/>
              <w:jc w:val="both"/>
              <w:rPr>
                <w:sz w:val="24"/>
              </w:rPr>
            </w:pPr>
            <w:r>
              <w:rPr>
                <w:sz w:val="24"/>
              </w:rPr>
              <w:t>в играх отображает действия окружающих («готовит обед», «ухаживает за больным» и другое), воспроизводит не только их последовательность и взаимосвязь, но и социальные отношения (ласково обращается с куклой, делает ей замечания), заранее определяет цель («Я буду лечить куклу»).</w:t>
            </w:r>
          </w:p>
        </w:tc>
      </w:tr>
    </w:tbl>
    <w:p w14:paraId="08E896B5" w14:textId="77777777" w:rsidR="00DD2B7A" w:rsidRDefault="00DD2B7A">
      <w:pPr>
        <w:pStyle w:val="a5"/>
        <w:rPr>
          <w:i/>
        </w:rPr>
      </w:pPr>
    </w:p>
    <w:p w14:paraId="5DEA6562" w14:textId="77777777" w:rsidR="00DD2B7A" w:rsidRDefault="00DD2B7A">
      <w:pPr>
        <w:pStyle w:val="a5"/>
        <w:spacing w:before="1"/>
        <w:rPr>
          <w:i/>
        </w:rPr>
      </w:pPr>
    </w:p>
    <w:p w14:paraId="04405352" w14:textId="77777777" w:rsidR="00DD2B7A" w:rsidRDefault="00000000">
      <w:pPr>
        <w:spacing w:before="1"/>
        <w:ind w:left="1864"/>
        <w:rPr>
          <w:sz w:val="24"/>
        </w:rPr>
      </w:pPr>
      <w:r>
        <w:rPr>
          <w:b/>
          <w:sz w:val="24"/>
        </w:rPr>
        <w:t>1.5.3.</w:t>
      </w:r>
      <w:r>
        <w:rPr>
          <w:b/>
          <w:spacing w:val="-4"/>
          <w:sz w:val="24"/>
        </w:rPr>
        <w:t xml:space="preserve"> </w:t>
      </w:r>
      <w:r>
        <w:rPr>
          <w:b/>
          <w:sz w:val="24"/>
        </w:rPr>
        <w:t>Планируемые</w:t>
      </w:r>
      <w:r>
        <w:rPr>
          <w:b/>
          <w:spacing w:val="-6"/>
          <w:sz w:val="24"/>
        </w:rPr>
        <w:t xml:space="preserve"> </w:t>
      </w:r>
      <w:r>
        <w:rPr>
          <w:b/>
          <w:sz w:val="24"/>
        </w:rPr>
        <w:t>результаты</w:t>
      </w:r>
      <w:r>
        <w:rPr>
          <w:b/>
          <w:spacing w:val="-3"/>
          <w:sz w:val="24"/>
        </w:rPr>
        <w:t xml:space="preserve"> </w:t>
      </w:r>
      <w:r>
        <w:rPr>
          <w:b/>
          <w:sz w:val="24"/>
        </w:rPr>
        <w:t>в</w:t>
      </w:r>
      <w:r>
        <w:rPr>
          <w:b/>
          <w:spacing w:val="-6"/>
          <w:sz w:val="24"/>
        </w:rPr>
        <w:t xml:space="preserve"> </w:t>
      </w:r>
      <w:r>
        <w:rPr>
          <w:b/>
          <w:sz w:val="24"/>
        </w:rPr>
        <w:t>дошкольном</w:t>
      </w:r>
      <w:r>
        <w:rPr>
          <w:b/>
          <w:spacing w:val="-3"/>
          <w:sz w:val="24"/>
        </w:rPr>
        <w:t xml:space="preserve"> </w:t>
      </w:r>
      <w:r>
        <w:rPr>
          <w:b/>
          <w:sz w:val="24"/>
        </w:rPr>
        <w:t>возрасте</w:t>
      </w:r>
      <w:r>
        <w:rPr>
          <w:b/>
          <w:spacing w:val="-6"/>
          <w:sz w:val="24"/>
        </w:rPr>
        <w:t xml:space="preserve"> </w:t>
      </w:r>
      <w:r>
        <w:rPr>
          <w:sz w:val="24"/>
        </w:rPr>
        <w:t>(ФОП</w:t>
      </w:r>
      <w:r>
        <w:rPr>
          <w:spacing w:val="-6"/>
          <w:sz w:val="24"/>
        </w:rPr>
        <w:t xml:space="preserve"> </w:t>
      </w:r>
      <w:r>
        <w:rPr>
          <w:sz w:val="24"/>
        </w:rPr>
        <w:t>ДО</w:t>
      </w:r>
      <w:r>
        <w:rPr>
          <w:spacing w:val="53"/>
          <w:sz w:val="24"/>
        </w:rPr>
        <w:t xml:space="preserve"> </w:t>
      </w:r>
      <w:r>
        <w:rPr>
          <w:spacing w:val="-2"/>
          <w:sz w:val="24"/>
        </w:rPr>
        <w:t>п.15.3.):</w:t>
      </w:r>
    </w:p>
    <w:p w14:paraId="32C927CA" w14:textId="77777777" w:rsidR="00DD2B7A" w:rsidRDefault="00DD2B7A">
      <w:pPr>
        <w:pStyle w:val="a5"/>
        <w:spacing w:before="2"/>
        <w:rPr>
          <w:sz w:val="12"/>
        </w:rPr>
      </w:pPr>
    </w:p>
    <w:p w14:paraId="6A08304B"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277ECA76" w14:textId="77777777">
        <w:trPr>
          <w:trHeight w:val="316"/>
        </w:trPr>
        <w:tc>
          <w:tcPr>
            <w:tcW w:w="10680" w:type="dxa"/>
            <w:tcBorders>
              <w:top w:val="single" w:sz="4" w:space="0" w:color="000000"/>
              <w:left w:val="single" w:sz="4" w:space="0" w:color="000000"/>
              <w:bottom w:val="single" w:sz="4" w:space="0" w:color="000000"/>
              <w:right w:val="single" w:sz="4" w:space="0" w:color="000000"/>
            </w:tcBorders>
          </w:tcPr>
          <w:p w14:paraId="5731AB20" w14:textId="77777777" w:rsidR="00DD2B7A" w:rsidRDefault="00000000">
            <w:pPr>
              <w:pStyle w:val="TableParagraph"/>
              <w:spacing w:line="268" w:lineRule="exact"/>
              <w:rPr>
                <w:sz w:val="24"/>
              </w:rPr>
            </w:pPr>
            <w:r>
              <w:rPr>
                <w:b/>
                <w:sz w:val="24"/>
              </w:rPr>
              <w:t>1.5.3.1.</w:t>
            </w:r>
            <w:r>
              <w:rPr>
                <w:b/>
                <w:spacing w:val="-2"/>
                <w:sz w:val="24"/>
              </w:rPr>
              <w:t xml:space="preserve"> </w:t>
            </w:r>
            <w:r>
              <w:rPr>
                <w:b/>
                <w:sz w:val="24"/>
              </w:rPr>
              <w:t>К</w:t>
            </w:r>
            <w:r>
              <w:rPr>
                <w:b/>
                <w:spacing w:val="-2"/>
                <w:sz w:val="24"/>
              </w:rPr>
              <w:t xml:space="preserve"> </w:t>
            </w:r>
            <w:r>
              <w:rPr>
                <w:b/>
                <w:sz w:val="24"/>
              </w:rPr>
              <w:t>четырем</w:t>
            </w:r>
            <w:r>
              <w:rPr>
                <w:b/>
                <w:spacing w:val="-4"/>
                <w:sz w:val="24"/>
              </w:rPr>
              <w:t xml:space="preserve"> </w:t>
            </w:r>
            <w:r>
              <w:rPr>
                <w:b/>
                <w:sz w:val="24"/>
              </w:rPr>
              <w:t>годам</w:t>
            </w:r>
            <w:r>
              <w:rPr>
                <w:b/>
                <w:spacing w:val="-2"/>
                <w:sz w:val="24"/>
              </w:rPr>
              <w:t xml:space="preserve"> </w:t>
            </w:r>
            <w:r>
              <w:rPr>
                <w:sz w:val="24"/>
              </w:rPr>
              <w:t>(ФОП</w:t>
            </w:r>
            <w:r>
              <w:rPr>
                <w:spacing w:val="-5"/>
                <w:sz w:val="24"/>
              </w:rPr>
              <w:t xml:space="preserve"> </w:t>
            </w:r>
            <w:r>
              <w:rPr>
                <w:sz w:val="24"/>
              </w:rPr>
              <w:t>ДО</w:t>
            </w:r>
            <w:r>
              <w:rPr>
                <w:spacing w:val="54"/>
                <w:sz w:val="24"/>
              </w:rPr>
              <w:t xml:space="preserve"> </w:t>
            </w:r>
            <w:r>
              <w:rPr>
                <w:spacing w:val="-2"/>
                <w:sz w:val="24"/>
              </w:rPr>
              <w:t>п.15.3.1):</w:t>
            </w:r>
          </w:p>
        </w:tc>
      </w:tr>
      <w:tr w:rsidR="00DD2B7A" w14:paraId="755D0E03" w14:textId="77777777">
        <w:trPr>
          <w:trHeight w:val="4764"/>
        </w:trPr>
        <w:tc>
          <w:tcPr>
            <w:tcW w:w="10680" w:type="dxa"/>
            <w:tcBorders>
              <w:top w:val="single" w:sz="4" w:space="0" w:color="000000"/>
              <w:left w:val="single" w:sz="4" w:space="0" w:color="000000"/>
              <w:bottom w:val="single" w:sz="4" w:space="0" w:color="000000"/>
              <w:right w:val="single" w:sz="4" w:space="0" w:color="000000"/>
            </w:tcBorders>
          </w:tcPr>
          <w:p w14:paraId="4629D08E" w14:textId="77777777" w:rsidR="00DD2B7A" w:rsidRDefault="00DD2B7A">
            <w:pPr>
              <w:pStyle w:val="TableParagraph"/>
              <w:spacing w:before="30"/>
              <w:ind w:left="0"/>
              <w:rPr>
                <w:sz w:val="24"/>
              </w:rPr>
            </w:pPr>
          </w:p>
          <w:p w14:paraId="4D32C08F" w14:textId="77777777" w:rsidR="00DD2B7A" w:rsidRDefault="00000000">
            <w:pPr>
              <w:pStyle w:val="TableParagraph"/>
              <w:numPr>
                <w:ilvl w:val="0"/>
                <w:numId w:val="186"/>
              </w:numPr>
              <w:tabs>
                <w:tab w:val="left" w:pos="820"/>
                <w:tab w:val="left" w:pos="833"/>
              </w:tabs>
              <w:spacing w:line="276" w:lineRule="auto"/>
              <w:ind w:right="93" w:hanging="360"/>
              <w:jc w:val="both"/>
              <w:rPr>
                <w:sz w:val="24"/>
              </w:rPr>
            </w:pPr>
            <w:r>
              <w:rPr>
                <w:sz w:val="24"/>
              </w:rPr>
              <w:t>демонстрирует положительное отношение к разнообразным физическим упражнениям, проявляет избирательный интерес к отдельным двигательным действиям (бросание и ловля, ходьба, бег, прыжки) и подвижным играм;</w:t>
            </w:r>
          </w:p>
          <w:p w14:paraId="2F121A26" w14:textId="77777777" w:rsidR="00DD2B7A" w:rsidRDefault="00000000">
            <w:pPr>
              <w:pStyle w:val="TableParagraph"/>
              <w:numPr>
                <w:ilvl w:val="0"/>
                <w:numId w:val="186"/>
              </w:numPr>
              <w:tabs>
                <w:tab w:val="left" w:pos="820"/>
                <w:tab w:val="left" w:pos="833"/>
              </w:tabs>
              <w:spacing w:before="4" w:line="276" w:lineRule="auto"/>
              <w:ind w:right="103" w:hanging="360"/>
              <w:jc w:val="both"/>
              <w:rPr>
                <w:sz w:val="24"/>
              </w:rPr>
            </w:pPr>
            <w:r>
              <w:rPr>
                <w:sz w:val="24"/>
              </w:rPr>
              <w:t>проявляет</w:t>
            </w:r>
            <w:r>
              <w:rPr>
                <w:spacing w:val="-5"/>
                <w:sz w:val="24"/>
              </w:rPr>
              <w:t xml:space="preserve"> </w:t>
            </w:r>
            <w:r>
              <w:rPr>
                <w:sz w:val="24"/>
              </w:rPr>
              <w:t>элементы</w:t>
            </w:r>
            <w:r>
              <w:rPr>
                <w:spacing w:val="-4"/>
                <w:sz w:val="24"/>
              </w:rPr>
              <w:t xml:space="preserve"> </w:t>
            </w:r>
            <w:r>
              <w:rPr>
                <w:sz w:val="24"/>
              </w:rPr>
              <w:t>самостоятельности</w:t>
            </w:r>
            <w:r>
              <w:rPr>
                <w:spacing w:val="-4"/>
                <w:sz w:val="24"/>
              </w:rPr>
              <w:t xml:space="preserve"> </w:t>
            </w:r>
            <w:r>
              <w:rPr>
                <w:sz w:val="24"/>
              </w:rPr>
              <w:t>в</w:t>
            </w:r>
            <w:r>
              <w:rPr>
                <w:spacing w:val="-6"/>
                <w:sz w:val="24"/>
              </w:rPr>
              <w:t xml:space="preserve"> </w:t>
            </w:r>
            <w:r>
              <w:rPr>
                <w:sz w:val="24"/>
              </w:rPr>
              <w:t>двигательной</w:t>
            </w:r>
            <w:r>
              <w:rPr>
                <w:spacing w:val="-5"/>
                <w:sz w:val="24"/>
              </w:rPr>
              <w:t xml:space="preserve"> </w:t>
            </w:r>
            <w:r>
              <w:rPr>
                <w:sz w:val="24"/>
              </w:rPr>
              <w:t>деятельности,</w:t>
            </w:r>
            <w:r>
              <w:rPr>
                <w:spacing w:val="-8"/>
                <w:sz w:val="24"/>
              </w:rPr>
              <w:t xml:space="preserve"> </w:t>
            </w:r>
            <w:r>
              <w:rPr>
                <w:sz w:val="24"/>
              </w:rPr>
              <w:t>с</w:t>
            </w:r>
            <w:r>
              <w:rPr>
                <w:spacing w:val="-6"/>
                <w:sz w:val="24"/>
              </w:rPr>
              <w:t xml:space="preserve"> </w:t>
            </w:r>
            <w:r>
              <w:rPr>
                <w:sz w:val="24"/>
              </w:rPr>
              <w:t>интересом</w:t>
            </w:r>
            <w:r>
              <w:rPr>
                <w:spacing w:val="-4"/>
                <w:sz w:val="24"/>
              </w:rPr>
              <w:t xml:space="preserve"> </w:t>
            </w:r>
            <w:r>
              <w:rPr>
                <w:sz w:val="24"/>
              </w:rPr>
              <w:t xml:space="preserve">включается в подвижные игры, стремится к выполнению правил и основных ролей в игре, выполняет простейшие правила построения и перестроения, выполняет ритмические упражнения под </w:t>
            </w:r>
            <w:r>
              <w:rPr>
                <w:spacing w:val="-2"/>
                <w:sz w:val="24"/>
              </w:rPr>
              <w:t>музыку;</w:t>
            </w:r>
          </w:p>
          <w:p w14:paraId="6481E25E" w14:textId="77777777" w:rsidR="00DD2B7A" w:rsidRDefault="00000000">
            <w:pPr>
              <w:pStyle w:val="TableParagraph"/>
              <w:numPr>
                <w:ilvl w:val="0"/>
                <w:numId w:val="186"/>
              </w:numPr>
              <w:tabs>
                <w:tab w:val="left" w:pos="820"/>
                <w:tab w:val="left" w:pos="833"/>
              </w:tabs>
              <w:spacing w:line="276" w:lineRule="auto"/>
              <w:ind w:right="96" w:hanging="360"/>
              <w:jc w:val="both"/>
              <w:rPr>
                <w:sz w:val="24"/>
              </w:rPr>
            </w:pPr>
            <w:r>
              <w:rPr>
                <w:sz w:val="24"/>
              </w:rPr>
              <w:t>демонстрирует координацию движений при выполнении упражнений, сохраняет равновесие при ходьбе, беге, прыжках, способен реагировать на сигналы, переключаться с одного движения на другое, выполнять движения в общем для всех темпе;</w:t>
            </w:r>
          </w:p>
          <w:p w14:paraId="65D623B0" w14:textId="77777777" w:rsidR="00DD2B7A" w:rsidRDefault="00000000">
            <w:pPr>
              <w:pStyle w:val="TableParagraph"/>
              <w:numPr>
                <w:ilvl w:val="0"/>
                <w:numId w:val="186"/>
              </w:numPr>
              <w:tabs>
                <w:tab w:val="left" w:pos="820"/>
                <w:tab w:val="left" w:pos="833"/>
              </w:tabs>
              <w:spacing w:line="276" w:lineRule="auto"/>
              <w:ind w:right="92" w:hanging="360"/>
              <w:jc w:val="both"/>
              <w:rPr>
                <w:sz w:val="24"/>
              </w:rPr>
            </w:pPr>
            <w:r>
              <w:rPr>
                <w:sz w:val="24"/>
              </w:rPr>
              <w:t>владеет культурно-гигиеническими навыками: умывание, одевание и тому подобное, соблюдает требования гигиены, имеет первичные представления о факторах, положительно влияющих на здоровье;</w:t>
            </w:r>
          </w:p>
          <w:p w14:paraId="6323F439" w14:textId="77777777" w:rsidR="00DD2B7A" w:rsidRDefault="00000000">
            <w:pPr>
              <w:pStyle w:val="TableParagraph"/>
              <w:numPr>
                <w:ilvl w:val="0"/>
                <w:numId w:val="186"/>
              </w:numPr>
              <w:tabs>
                <w:tab w:val="left" w:pos="887"/>
              </w:tabs>
              <w:spacing w:line="272" w:lineRule="exact"/>
              <w:ind w:left="887" w:hanging="414"/>
              <w:jc w:val="both"/>
              <w:rPr>
                <w:sz w:val="24"/>
              </w:rPr>
            </w:pPr>
            <w:r>
              <w:rPr>
                <w:sz w:val="24"/>
              </w:rPr>
              <w:t>проявляет</w:t>
            </w:r>
            <w:r>
              <w:rPr>
                <w:spacing w:val="-7"/>
                <w:sz w:val="24"/>
              </w:rPr>
              <w:t xml:space="preserve"> </w:t>
            </w:r>
            <w:r>
              <w:rPr>
                <w:sz w:val="24"/>
              </w:rPr>
              <w:t>доверие</w:t>
            </w:r>
            <w:r>
              <w:rPr>
                <w:spacing w:val="-6"/>
                <w:sz w:val="24"/>
              </w:rPr>
              <w:t xml:space="preserve"> </w:t>
            </w:r>
            <w:r>
              <w:rPr>
                <w:sz w:val="24"/>
              </w:rPr>
              <w:t>к</w:t>
            </w:r>
            <w:r>
              <w:rPr>
                <w:spacing w:val="-4"/>
                <w:sz w:val="24"/>
              </w:rPr>
              <w:t xml:space="preserve"> </w:t>
            </w:r>
            <w:r>
              <w:rPr>
                <w:sz w:val="24"/>
              </w:rPr>
              <w:t>миру,</w:t>
            </w:r>
            <w:r>
              <w:rPr>
                <w:spacing w:val="-5"/>
                <w:sz w:val="24"/>
              </w:rPr>
              <w:t xml:space="preserve"> </w:t>
            </w:r>
            <w:r>
              <w:rPr>
                <w:sz w:val="24"/>
              </w:rPr>
              <w:t>положительно</w:t>
            </w:r>
            <w:r>
              <w:rPr>
                <w:spacing w:val="-3"/>
                <w:sz w:val="24"/>
              </w:rPr>
              <w:t xml:space="preserve"> </w:t>
            </w:r>
            <w:r>
              <w:rPr>
                <w:sz w:val="24"/>
              </w:rPr>
              <w:t>оценивает</w:t>
            </w:r>
            <w:r>
              <w:rPr>
                <w:spacing w:val="-5"/>
                <w:sz w:val="24"/>
              </w:rPr>
              <w:t xml:space="preserve"> </w:t>
            </w:r>
            <w:r>
              <w:rPr>
                <w:sz w:val="24"/>
              </w:rPr>
              <w:t>себя,</w:t>
            </w:r>
            <w:r>
              <w:rPr>
                <w:spacing w:val="-6"/>
                <w:sz w:val="24"/>
              </w:rPr>
              <w:t xml:space="preserve"> </w:t>
            </w:r>
            <w:r>
              <w:rPr>
                <w:sz w:val="24"/>
              </w:rPr>
              <w:t>говорит</w:t>
            </w:r>
            <w:r>
              <w:rPr>
                <w:spacing w:val="-3"/>
                <w:sz w:val="24"/>
              </w:rPr>
              <w:t xml:space="preserve"> </w:t>
            </w:r>
            <w:r>
              <w:rPr>
                <w:sz w:val="24"/>
              </w:rPr>
              <w:t>о</w:t>
            </w:r>
            <w:r>
              <w:rPr>
                <w:spacing w:val="-3"/>
                <w:sz w:val="24"/>
              </w:rPr>
              <w:t xml:space="preserve"> </w:t>
            </w:r>
            <w:r>
              <w:rPr>
                <w:sz w:val="24"/>
              </w:rPr>
              <w:t>себе</w:t>
            </w:r>
            <w:r>
              <w:rPr>
                <w:spacing w:val="-5"/>
                <w:sz w:val="24"/>
              </w:rPr>
              <w:t xml:space="preserve"> </w:t>
            </w:r>
            <w:r>
              <w:rPr>
                <w:sz w:val="24"/>
              </w:rPr>
              <w:t>в</w:t>
            </w:r>
            <w:r>
              <w:rPr>
                <w:spacing w:val="-6"/>
                <w:sz w:val="24"/>
              </w:rPr>
              <w:t xml:space="preserve"> </w:t>
            </w:r>
            <w:r>
              <w:rPr>
                <w:sz w:val="24"/>
              </w:rPr>
              <w:t>первом</w:t>
            </w:r>
            <w:r>
              <w:rPr>
                <w:spacing w:val="-6"/>
                <w:sz w:val="24"/>
              </w:rPr>
              <w:t xml:space="preserve"> </w:t>
            </w:r>
            <w:r>
              <w:rPr>
                <w:spacing w:val="-2"/>
                <w:sz w:val="24"/>
              </w:rPr>
              <w:t>лице;</w:t>
            </w:r>
          </w:p>
        </w:tc>
      </w:tr>
    </w:tbl>
    <w:p w14:paraId="0DEF8B1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72353DA7" w14:textId="77777777">
        <w:trPr>
          <w:trHeight w:val="13969"/>
        </w:trPr>
        <w:tc>
          <w:tcPr>
            <w:tcW w:w="10680" w:type="dxa"/>
            <w:tcBorders>
              <w:top w:val="single" w:sz="4" w:space="0" w:color="000000"/>
              <w:left w:val="single" w:sz="4" w:space="0" w:color="000000"/>
              <w:bottom w:val="single" w:sz="4" w:space="0" w:color="000000"/>
              <w:right w:val="single" w:sz="4" w:space="0" w:color="000000"/>
            </w:tcBorders>
          </w:tcPr>
          <w:p w14:paraId="39B7D0E4" w14:textId="77777777" w:rsidR="00DD2B7A" w:rsidRDefault="00000000">
            <w:pPr>
              <w:pStyle w:val="TableParagraph"/>
              <w:numPr>
                <w:ilvl w:val="0"/>
                <w:numId w:val="185"/>
              </w:numPr>
              <w:tabs>
                <w:tab w:val="left" w:pos="820"/>
                <w:tab w:val="left" w:pos="833"/>
              </w:tabs>
              <w:spacing w:line="276" w:lineRule="auto"/>
              <w:ind w:right="112" w:hanging="360"/>
              <w:jc w:val="both"/>
              <w:rPr>
                <w:sz w:val="24"/>
              </w:rPr>
            </w:pPr>
            <w:r>
              <w:rPr>
                <w:sz w:val="24"/>
              </w:rPr>
              <w:lastRenderedPageBreak/>
              <w:t>откликается эмоционально на ярко выраженное состояние близких и сверстников по показу и побуждению взрослых; дружелюбно настроен в отношении других детей;</w:t>
            </w:r>
          </w:p>
          <w:p w14:paraId="5BD58501" w14:textId="77777777" w:rsidR="00DD2B7A" w:rsidRDefault="00000000">
            <w:pPr>
              <w:pStyle w:val="TableParagraph"/>
              <w:numPr>
                <w:ilvl w:val="0"/>
                <w:numId w:val="185"/>
              </w:numPr>
              <w:tabs>
                <w:tab w:val="left" w:pos="833"/>
                <w:tab w:val="left" w:pos="887"/>
              </w:tabs>
              <w:spacing w:line="276" w:lineRule="auto"/>
              <w:ind w:right="94" w:hanging="360"/>
              <w:jc w:val="both"/>
              <w:rPr>
                <w:sz w:val="24"/>
              </w:rPr>
            </w:pPr>
            <w:r>
              <w:rPr>
                <w:sz w:val="24"/>
              </w:rPr>
              <w:tab/>
              <w:t>владеет элементарными нормами и правилами поведения, связанными с определенными разрешениями и запретами («можно», «нельзя»), демонстрирует стремление к</w:t>
            </w:r>
            <w:r>
              <w:rPr>
                <w:spacing w:val="40"/>
                <w:sz w:val="24"/>
              </w:rPr>
              <w:t xml:space="preserve"> </w:t>
            </w:r>
            <w:r>
              <w:rPr>
                <w:sz w:val="24"/>
              </w:rPr>
              <w:t>положительным поступкам;</w:t>
            </w:r>
          </w:p>
          <w:p w14:paraId="295C70D3" w14:textId="77777777" w:rsidR="00DD2B7A" w:rsidRDefault="00000000">
            <w:pPr>
              <w:pStyle w:val="TableParagraph"/>
              <w:numPr>
                <w:ilvl w:val="0"/>
                <w:numId w:val="185"/>
              </w:numPr>
              <w:tabs>
                <w:tab w:val="left" w:pos="820"/>
                <w:tab w:val="left" w:pos="833"/>
              </w:tabs>
              <w:spacing w:line="276" w:lineRule="auto"/>
              <w:ind w:right="88" w:hanging="360"/>
              <w:jc w:val="both"/>
              <w:rPr>
                <w:sz w:val="24"/>
              </w:rPr>
            </w:pPr>
            <w:r>
              <w:rPr>
                <w:sz w:val="24"/>
              </w:rPr>
              <w:t>демонстрирует интерес к сверстникам в повседневном общении и бытовой деятельности, владеет элементарными средствами общения в процессе взаимодействия со сверстниками; • проявляет интерес к правилам безопасного поведения; осваивает безопасные способы обращения со знакомыми предметами ближайшего окружения;</w:t>
            </w:r>
          </w:p>
          <w:p w14:paraId="5A6112FC" w14:textId="77777777" w:rsidR="00DD2B7A" w:rsidRDefault="00000000">
            <w:pPr>
              <w:pStyle w:val="TableParagraph"/>
              <w:numPr>
                <w:ilvl w:val="0"/>
                <w:numId w:val="185"/>
              </w:numPr>
              <w:tabs>
                <w:tab w:val="left" w:pos="820"/>
                <w:tab w:val="left" w:pos="833"/>
              </w:tabs>
              <w:spacing w:line="276" w:lineRule="auto"/>
              <w:ind w:right="96" w:hanging="360"/>
              <w:jc w:val="both"/>
              <w:rPr>
                <w:sz w:val="24"/>
              </w:rPr>
            </w:pPr>
            <w:r>
              <w:rPr>
                <w:sz w:val="24"/>
              </w:rPr>
              <w:t xml:space="preserve">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w:t>
            </w:r>
            <w:r>
              <w:rPr>
                <w:spacing w:val="-2"/>
                <w:sz w:val="24"/>
              </w:rPr>
              <w:t>деятельности;</w:t>
            </w:r>
          </w:p>
          <w:p w14:paraId="59224090" w14:textId="77777777" w:rsidR="00DD2B7A" w:rsidRDefault="00000000">
            <w:pPr>
              <w:pStyle w:val="TableParagraph"/>
              <w:numPr>
                <w:ilvl w:val="0"/>
                <w:numId w:val="185"/>
              </w:numPr>
              <w:tabs>
                <w:tab w:val="left" w:pos="820"/>
                <w:tab w:val="left" w:pos="833"/>
              </w:tabs>
              <w:spacing w:line="276" w:lineRule="auto"/>
              <w:ind w:right="93" w:hanging="360"/>
              <w:jc w:val="both"/>
              <w:rPr>
                <w:sz w:val="24"/>
              </w:rPr>
            </w:pPr>
            <w:r>
              <w:rPr>
                <w:sz w:val="24"/>
              </w:rPr>
              <w:t xml:space="preserve">произносит правильно в словах все гласные и согласные звуки, кроме шипящих и сонорных, согласовывает слова в предложении в роде, числе и падеже, повторяет за педагогическим работником (далее - педагог) рассказы из </w:t>
            </w:r>
            <w:proofErr w:type="gramStart"/>
            <w:r>
              <w:rPr>
                <w:sz w:val="24"/>
              </w:rPr>
              <w:t>3-4</w:t>
            </w:r>
            <w:proofErr w:type="gramEnd"/>
            <w:r>
              <w:rPr>
                <w:sz w:val="24"/>
              </w:rPr>
              <w:t xml:space="preserve"> предложений, пересказывает знакомые литературные произведения, использует речевые формы вежливого общения;</w:t>
            </w:r>
          </w:p>
          <w:p w14:paraId="1213A730" w14:textId="77777777" w:rsidR="00DD2B7A" w:rsidRDefault="00000000">
            <w:pPr>
              <w:pStyle w:val="TableParagraph"/>
              <w:numPr>
                <w:ilvl w:val="0"/>
                <w:numId w:val="185"/>
              </w:numPr>
              <w:tabs>
                <w:tab w:val="left" w:pos="820"/>
                <w:tab w:val="left" w:pos="833"/>
              </w:tabs>
              <w:spacing w:line="276" w:lineRule="auto"/>
              <w:ind w:right="97" w:hanging="360"/>
              <w:jc w:val="both"/>
              <w:rPr>
                <w:sz w:val="24"/>
              </w:rPr>
            </w:pPr>
            <w:r>
              <w:rPr>
                <w:sz w:val="24"/>
              </w:rPr>
              <w:t>понимает содержание литературных произведений и участвует в их драматизации, рассматривает иллюстрации в книгах, запоминает небольшие потешки, стихотворения, эмоционально откликается на них;</w:t>
            </w:r>
          </w:p>
          <w:p w14:paraId="17018BDF" w14:textId="77777777" w:rsidR="00DD2B7A" w:rsidRDefault="00000000">
            <w:pPr>
              <w:pStyle w:val="TableParagraph"/>
              <w:numPr>
                <w:ilvl w:val="0"/>
                <w:numId w:val="185"/>
              </w:numPr>
              <w:tabs>
                <w:tab w:val="left" w:pos="820"/>
                <w:tab w:val="left" w:pos="833"/>
              </w:tabs>
              <w:spacing w:line="276" w:lineRule="auto"/>
              <w:ind w:right="93" w:hanging="360"/>
              <w:jc w:val="both"/>
              <w:rPr>
                <w:sz w:val="24"/>
              </w:rPr>
            </w:pPr>
            <w:r>
              <w:rPr>
                <w:sz w:val="24"/>
              </w:rPr>
              <w:t>демонстрирует умения вступать в речевое общение со знакомыми взрослыми: понимает обращенную к нему речь, отвечает на вопросы, используя простые распространенные предложения; проявляет речевую активность в общении со сверстником;</w:t>
            </w:r>
          </w:p>
          <w:p w14:paraId="315F9CAA" w14:textId="77777777" w:rsidR="00DD2B7A" w:rsidRDefault="00000000">
            <w:pPr>
              <w:pStyle w:val="TableParagraph"/>
              <w:numPr>
                <w:ilvl w:val="0"/>
                <w:numId w:val="185"/>
              </w:numPr>
              <w:tabs>
                <w:tab w:val="left" w:pos="820"/>
              </w:tabs>
              <w:spacing w:line="275" w:lineRule="exact"/>
              <w:ind w:left="820" w:hanging="347"/>
              <w:jc w:val="both"/>
              <w:rPr>
                <w:sz w:val="24"/>
              </w:rPr>
            </w:pPr>
            <w:r>
              <w:rPr>
                <w:sz w:val="24"/>
              </w:rPr>
              <w:t>совместно</w:t>
            </w:r>
            <w:r>
              <w:rPr>
                <w:spacing w:val="-8"/>
                <w:sz w:val="24"/>
              </w:rPr>
              <w:t xml:space="preserve"> </w:t>
            </w:r>
            <w:r>
              <w:rPr>
                <w:sz w:val="24"/>
              </w:rPr>
              <w:t>со</w:t>
            </w:r>
            <w:r>
              <w:rPr>
                <w:spacing w:val="-6"/>
                <w:sz w:val="24"/>
              </w:rPr>
              <w:t xml:space="preserve"> </w:t>
            </w:r>
            <w:r>
              <w:rPr>
                <w:sz w:val="24"/>
              </w:rPr>
              <w:t>взрослым</w:t>
            </w:r>
            <w:r>
              <w:rPr>
                <w:spacing w:val="-3"/>
                <w:sz w:val="24"/>
              </w:rPr>
              <w:t xml:space="preserve"> </w:t>
            </w:r>
            <w:r>
              <w:rPr>
                <w:sz w:val="24"/>
              </w:rPr>
              <w:t>пересказывает</w:t>
            </w:r>
            <w:r>
              <w:rPr>
                <w:spacing w:val="-4"/>
                <w:sz w:val="24"/>
              </w:rPr>
              <w:t xml:space="preserve"> </w:t>
            </w:r>
            <w:r>
              <w:rPr>
                <w:sz w:val="24"/>
              </w:rPr>
              <w:t>знакомые</w:t>
            </w:r>
            <w:r>
              <w:rPr>
                <w:spacing w:val="-4"/>
                <w:sz w:val="24"/>
              </w:rPr>
              <w:t xml:space="preserve"> </w:t>
            </w:r>
            <w:r>
              <w:rPr>
                <w:sz w:val="24"/>
              </w:rPr>
              <w:t>сказки,</w:t>
            </w:r>
            <w:r>
              <w:rPr>
                <w:spacing w:val="-5"/>
                <w:sz w:val="24"/>
              </w:rPr>
              <w:t xml:space="preserve"> </w:t>
            </w:r>
            <w:r>
              <w:rPr>
                <w:sz w:val="24"/>
              </w:rPr>
              <w:t>короткие</w:t>
            </w:r>
            <w:r>
              <w:rPr>
                <w:spacing w:val="-4"/>
                <w:sz w:val="24"/>
              </w:rPr>
              <w:t xml:space="preserve"> </w:t>
            </w:r>
            <w:r>
              <w:rPr>
                <w:spacing w:val="-2"/>
                <w:sz w:val="24"/>
              </w:rPr>
              <w:t>стихи;</w:t>
            </w:r>
          </w:p>
          <w:p w14:paraId="3C09F781" w14:textId="77777777" w:rsidR="00DD2B7A" w:rsidRDefault="00000000">
            <w:pPr>
              <w:pStyle w:val="TableParagraph"/>
              <w:numPr>
                <w:ilvl w:val="0"/>
                <w:numId w:val="185"/>
              </w:numPr>
              <w:tabs>
                <w:tab w:val="left" w:pos="820"/>
                <w:tab w:val="left" w:pos="833"/>
              </w:tabs>
              <w:spacing w:before="27" w:line="276" w:lineRule="auto"/>
              <w:ind w:right="99" w:hanging="360"/>
              <w:jc w:val="both"/>
              <w:rPr>
                <w:sz w:val="24"/>
              </w:rPr>
            </w:pPr>
            <w:r>
              <w:rPr>
                <w:sz w:val="24"/>
              </w:rPr>
              <w:t>демонстрирует познавательную активность в деятельности, проявляет эмоции удивления в процессе познания, отражает в общении и совместной деятельности со взрослыми и сверстниками полученные представления о предметах и объектах ближайшего окружения, задает вопросы констатирующего и проблемного характера;</w:t>
            </w:r>
          </w:p>
          <w:p w14:paraId="6568F038" w14:textId="77777777" w:rsidR="00DD2B7A" w:rsidRDefault="00000000">
            <w:pPr>
              <w:pStyle w:val="TableParagraph"/>
              <w:numPr>
                <w:ilvl w:val="0"/>
                <w:numId w:val="185"/>
              </w:numPr>
              <w:tabs>
                <w:tab w:val="left" w:pos="820"/>
                <w:tab w:val="left" w:pos="833"/>
              </w:tabs>
              <w:spacing w:line="276" w:lineRule="auto"/>
              <w:ind w:right="90" w:hanging="360"/>
              <w:jc w:val="both"/>
              <w:rPr>
                <w:sz w:val="24"/>
              </w:rPr>
            </w:pPr>
            <w:r>
              <w:rPr>
                <w:sz w:val="24"/>
              </w:rPr>
              <w:t>проявляет потребность в познавательном общении со взрослыми; демонстрирует стремление</w:t>
            </w:r>
            <w:r>
              <w:rPr>
                <w:spacing w:val="40"/>
                <w:sz w:val="24"/>
              </w:rPr>
              <w:t xml:space="preserve"> </w:t>
            </w:r>
            <w:r>
              <w:rPr>
                <w:sz w:val="24"/>
              </w:rPr>
              <w:t>к наблюдению, сравнению, обследованию свойств и качеств предметов, к простейшему экспериментированию с предметами и материалами: проявляет</w:t>
            </w:r>
            <w:r>
              <w:rPr>
                <w:spacing w:val="40"/>
                <w:sz w:val="24"/>
              </w:rPr>
              <w:t xml:space="preserve"> </w:t>
            </w:r>
            <w:r>
              <w:rPr>
                <w:sz w:val="24"/>
              </w:rPr>
              <w:t>элементарные представления о величине, форме и количестве предметов и умения сравнивать предметы по этим характеристикам; ребёнок проявляет интерес к миру, к себе и окружающим людям;</w:t>
            </w:r>
          </w:p>
          <w:p w14:paraId="05D484D1" w14:textId="77777777" w:rsidR="00DD2B7A" w:rsidRDefault="00000000">
            <w:pPr>
              <w:pStyle w:val="TableParagraph"/>
              <w:numPr>
                <w:ilvl w:val="0"/>
                <w:numId w:val="185"/>
              </w:numPr>
              <w:tabs>
                <w:tab w:val="left" w:pos="820"/>
                <w:tab w:val="left" w:pos="833"/>
              </w:tabs>
              <w:spacing w:before="3" w:line="276" w:lineRule="auto"/>
              <w:ind w:right="89" w:hanging="360"/>
              <w:jc w:val="both"/>
              <w:rPr>
                <w:sz w:val="24"/>
              </w:rPr>
            </w:pPr>
            <w:r>
              <w:rPr>
                <w:sz w:val="24"/>
              </w:rPr>
              <w:t>знает об объектах ближайшего окружения: о родном населенном пункте, его названии, достопримечательностях и традициях;</w:t>
            </w:r>
          </w:p>
          <w:p w14:paraId="44F7EBB1" w14:textId="77777777" w:rsidR="00DD2B7A" w:rsidRDefault="00000000">
            <w:pPr>
              <w:pStyle w:val="TableParagraph"/>
              <w:numPr>
                <w:ilvl w:val="0"/>
                <w:numId w:val="185"/>
              </w:numPr>
              <w:tabs>
                <w:tab w:val="left" w:pos="820"/>
                <w:tab w:val="left" w:pos="833"/>
              </w:tabs>
              <w:spacing w:line="276" w:lineRule="auto"/>
              <w:ind w:right="94" w:hanging="360"/>
              <w:jc w:val="both"/>
              <w:rPr>
                <w:sz w:val="24"/>
              </w:rPr>
            </w:pPr>
            <w:r>
              <w:rPr>
                <w:sz w:val="24"/>
              </w:rPr>
              <w:t>имеет представление о разнообразных объектах живой и неживой природы ближайшего окружения, выделяет их отличительные особенности и свойства, различает времена года и характерные для них явления природы, имеет представление о сезонных изменениях в жизни животных, растений и человека, интересуется природой, положительно относится ко всем живым существам, знает о правилах поведения в природе, заботится о животных и растениях, не причиняет им вред;</w:t>
            </w:r>
          </w:p>
          <w:p w14:paraId="7619ADC1" w14:textId="77777777" w:rsidR="00DD2B7A" w:rsidRDefault="00000000">
            <w:pPr>
              <w:pStyle w:val="TableParagraph"/>
              <w:numPr>
                <w:ilvl w:val="0"/>
                <w:numId w:val="185"/>
              </w:numPr>
              <w:tabs>
                <w:tab w:val="left" w:pos="820"/>
                <w:tab w:val="left" w:pos="833"/>
              </w:tabs>
              <w:spacing w:line="276" w:lineRule="auto"/>
              <w:ind w:right="91" w:hanging="360"/>
              <w:jc w:val="both"/>
              <w:rPr>
                <w:sz w:val="24"/>
              </w:rPr>
            </w:pPr>
            <w:r>
              <w:rPr>
                <w:sz w:val="24"/>
              </w:rPr>
              <w:t>способен создавать простые образы в рисовании и аппликации, строить простую композицию с использованием нескольких цветов, создавать несложные формы из глины и теста, видоизменять их и</w:t>
            </w:r>
            <w:r>
              <w:rPr>
                <w:spacing w:val="40"/>
                <w:sz w:val="24"/>
              </w:rPr>
              <w:t xml:space="preserve"> </w:t>
            </w:r>
            <w:r>
              <w:rPr>
                <w:sz w:val="24"/>
              </w:rPr>
              <w:t>украшать; использовать простые строительные детали для создания</w:t>
            </w:r>
          </w:p>
          <w:p w14:paraId="522BB7C1" w14:textId="77777777" w:rsidR="00DD2B7A" w:rsidRDefault="00000000">
            <w:pPr>
              <w:pStyle w:val="TableParagraph"/>
              <w:spacing w:line="274" w:lineRule="exact"/>
              <w:ind w:left="833"/>
              <w:jc w:val="both"/>
              <w:rPr>
                <w:sz w:val="24"/>
              </w:rPr>
            </w:pPr>
            <w:r>
              <w:rPr>
                <w:sz w:val="24"/>
              </w:rPr>
              <w:t>постройки</w:t>
            </w:r>
            <w:r>
              <w:rPr>
                <w:spacing w:val="-4"/>
                <w:sz w:val="24"/>
              </w:rPr>
              <w:t xml:space="preserve"> </w:t>
            </w:r>
            <w:r>
              <w:rPr>
                <w:sz w:val="24"/>
              </w:rPr>
              <w:t>с</w:t>
            </w:r>
            <w:r>
              <w:rPr>
                <w:spacing w:val="-7"/>
                <w:sz w:val="24"/>
              </w:rPr>
              <w:t xml:space="preserve"> </w:t>
            </w:r>
            <w:r>
              <w:rPr>
                <w:sz w:val="24"/>
              </w:rPr>
              <w:t>последующим</w:t>
            </w:r>
            <w:r>
              <w:rPr>
                <w:spacing w:val="-4"/>
                <w:sz w:val="24"/>
              </w:rPr>
              <w:t xml:space="preserve"> </w:t>
            </w:r>
            <w:r>
              <w:rPr>
                <w:sz w:val="24"/>
              </w:rPr>
              <w:t>её</w:t>
            </w:r>
            <w:r>
              <w:rPr>
                <w:spacing w:val="-6"/>
                <w:sz w:val="24"/>
              </w:rPr>
              <w:t xml:space="preserve"> </w:t>
            </w:r>
            <w:r>
              <w:rPr>
                <w:spacing w:val="-2"/>
                <w:sz w:val="24"/>
              </w:rPr>
              <w:t>анализом;</w:t>
            </w:r>
          </w:p>
        </w:tc>
      </w:tr>
    </w:tbl>
    <w:p w14:paraId="7F8B2800" w14:textId="77777777" w:rsidR="00DD2B7A" w:rsidRDefault="00DD2B7A">
      <w:pPr>
        <w:spacing w:line="274" w:lineRule="exact"/>
        <w:jc w:val="both"/>
        <w:rPr>
          <w:sz w:val="24"/>
        </w:rPr>
      </w:pPr>
    </w:p>
    <w:p w14:paraId="188A7D6A"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2F8D984B" w14:textId="77777777">
        <w:trPr>
          <w:trHeight w:val="2224"/>
        </w:trPr>
        <w:tc>
          <w:tcPr>
            <w:tcW w:w="10680" w:type="dxa"/>
            <w:tcBorders>
              <w:top w:val="single" w:sz="4" w:space="0" w:color="000000"/>
              <w:left w:val="single" w:sz="4" w:space="0" w:color="000000"/>
              <w:bottom w:val="single" w:sz="4" w:space="0" w:color="000000"/>
              <w:right w:val="single" w:sz="4" w:space="0" w:color="000000"/>
            </w:tcBorders>
          </w:tcPr>
          <w:p w14:paraId="13FA1743" w14:textId="77777777" w:rsidR="00DD2B7A" w:rsidRDefault="00000000">
            <w:pPr>
              <w:pStyle w:val="TableParagraph"/>
              <w:numPr>
                <w:ilvl w:val="0"/>
                <w:numId w:val="184"/>
              </w:numPr>
              <w:tabs>
                <w:tab w:val="left" w:pos="820"/>
                <w:tab w:val="left" w:pos="833"/>
              </w:tabs>
              <w:spacing w:line="276" w:lineRule="auto"/>
              <w:ind w:right="100" w:hanging="360"/>
              <w:jc w:val="both"/>
              <w:rPr>
                <w:sz w:val="24"/>
              </w:rPr>
            </w:pPr>
            <w:r>
              <w:rPr>
                <w:sz w:val="24"/>
              </w:rPr>
              <w:t>с интересом вслушивается в музыку, запоминает и узнает знакомые произведения, проявляет эмоциональную отзывчивость, различает музыкальные ритмы, передает их в движении;</w:t>
            </w:r>
          </w:p>
          <w:p w14:paraId="7C5B3150" w14:textId="77777777" w:rsidR="00DD2B7A" w:rsidRDefault="00000000">
            <w:pPr>
              <w:pStyle w:val="TableParagraph"/>
              <w:numPr>
                <w:ilvl w:val="0"/>
                <w:numId w:val="184"/>
              </w:numPr>
              <w:tabs>
                <w:tab w:val="left" w:pos="820"/>
                <w:tab w:val="left" w:pos="833"/>
              </w:tabs>
              <w:spacing w:line="276" w:lineRule="auto"/>
              <w:ind w:right="92" w:hanging="360"/>
              <w:jc w:val="both"/>
              <w:rPr>
                <w:sz w:val="24"/>
              </w:rPr>
            </w:pPr>
            <w:r>
              <w:rPr>
                <w:sz w:val="24"/>
              </w:rPr>
              <w:t>активно взаимодействует со сверстниками в игре, принимает на себя роль и действует от имени</w:t>
            </w:r>
            <w:r>
              <w:rPr>
                <w:spacing w:val="-2"/>
                <w:sz w:val="24"/>
              </w:rPr>
              <w:t xml:space="preserve"> </w:t>
            </w:r>
            <w:r>
              <w:rPr>
                <w:sz w:val="24"/>
              </w:rPr>
              <w:t>героя,</w:t>
            </w:r>
            <w:r>
              <w:rPr>
                <w:spacing w:val="-3"/>
                <w:sz w:val="24"/>
              </w:rPr>
              <w:t xml:space="preserve"> </w:t>
            </w:r>
            <w:r>
              <w:rPr>
                <w:sz w:val="24"/>
              </w:rPr>
              <w:t>строит</w:t>
            </w:r>
            <w:r>
              <w:rPr>
                <w:spacing w:val="-3"/>
                <w:sz w:val="24"/>
              </w:rPr>
              <w:t xml:space="preserve"> </w:t>
            </w:r>
            <w:r>
              <w:rPr>
                <w:sz w:val="24"/>
              </w:rPr>
              <w:t>ролевые</w:t>
            </w:r>
            <w:r>
              <w:rPr>
                <w:spacing w:val="-2"/>
                <w:sz w:val="24"/>
              </w:rPr>
              <w:t xml:space="preserve"> </w:t>
            </w:r>
            <w:r>
              <w:rPr>
                <w:sz w:val="24"/>
              </w:rPr>
              <w:t>высказывания,</w:t>
            </w:r>
            <w:r>
              <w:rPr>
                <w:spacing w:val="-3"/>
                <w:sz w:val="24"/>
              </w:rPr>
              <w:t xml:space="preserve"> </w:t>
            </w:r>
            <w:r>
              <w:rPr>
                <w:sz w:val="24"/>
              </w:rPr>
              <w:t>использует</w:t>
            </w:r>
            <w:r>
              <w:rPr>
                <w:spacing w:val="-3"/>
                <w:sz w:val="24"/>
              </w:rPr>
              <w:t xml:space="preserve"> </w:t>
            </w:r>
            <w:r>
              <w:rPr>
                <w:sz w:val="24"/>
              </w:rPr>
              <w:t>предметы-заместители,</w:t>
            </w:r>
            <w:r>
              <w:rPr>
                <w:spacing w:val="-2"/>
                <w:sz w:val="24"/>
              </w:rPr>
              <w:t xml:space="preserve"> </w:t>
            </w:r>
            <w:r>
              <w:rPr>
                <w:sz w:val="24"/>
              </w:rPr>
              <w:t>разворачивает несложный игровой сюжет из нескольких эпизодов;</w:t>
            </w:r>
          </w:p>
          <w:p w14:paraId="517FD14F" w14:textId="77777777" w:rsidR="00DD2B7A" w:rsidRDefault="00000000">
            <w:pPr>
              <w:pStyle w:val="TableParagraph"/>
              <w:numPr>
                <w:ilvl w:val="0"/>
                <w:numId w:val="184"/>
              </w:numPr>
              <w:tabs>
                <w:tab w:val="left" w:pos="833"/>
                <w:tab w:val="left" w:pos="880"/>
              </w:tabs>
              <w:spacing w:line="264" w:lineRule="auto"/>
              <w:ind w:right="133" w:hanging="360"/>
              <w:jc w:val="both"/>
              <w:rPr>
                <w:sz w:val="24"/>
              </w:rPr>
            </w:pPr>
            <w:r>
              <w:rPr>
                <w:sz w:val="24"/>
              </w:rPr>
              <w:tab/>
              <w:t>в дидактических играх действует в рамках правил, в театрализованных играх разыгрывает отрывки из знакомых сказок, рассказов, передает интонацию и мимические движения.</w:t>
            </w:r>
          </w:p>
        </w:tc>
      </w:tr>
    </w:tbl>
    <w:p w14:paraId="661851DB" w14:textId="77777777" w:rsidR="00DD2B7A" w:rsidRDefault="00DD2B7A">
      <w:pPr>
        <w:pStyle w:val="a5"/>
        <w:spacing w:before="100"/>
        <w:rPr>
          <w:sz w:val="20"/>
        </w:rPr>
      </w:pPr>
    </w:p>
    <w:p w14:paraId="4E092BE1"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03998E89" w14:textId="77777777">
        <w:trPr>
          <w:trHeight w:val="316"/>
        </w:trPr>
        <w:tc>
          <w:tcPr>
            <w:tcW w:w="10680" w:type="dxa"/>
            <w:tcBorders>
              <w:top w:val="single" w:sz="4" w:space="0" w:color="000000"/>
              <w:left w:val="single" w:sz="4" w:space="0" w:color="000000"/>
              <w:bottom w:val="single" w:sz="4" w:space="0" w:color="000000"/>
              <w:right w:val="single" w:sz="4" w:space="0" w:color="000000"/>
            </w:tcBorders>
          </w:tcPr>
          <w:p w14:paraId="50E5311A" w14:textId="77777777" w:rsidR="00DD2B7A" w:rsidRDefault="00000000">
            <w:pPr>
              <w:pStyle w:val="TableParagraph"/>
              <w:spacing w:line="268" w:lineRule="exact"/>
              <w:rPr>
                <w:sz w:val="24"/>
              </w:rPr>
            </w:pPr>
            <w:r>
              <w:rPr>
                <w:b/>
                <w:sz w:val="24"/>
              </w:rPr>
              <w:t>1.5.3.2.</w:t>
            </w:r>
            <w:r>
              <w:rPr>
                <w:b/>
                <w:spacing w:val="-4"/>
                <w:sz w:val="24"/>
              </w:rPr>
              <w:t xml:space="preserve"> </w:t>
            </w:r>
            <w:r>
              <w:rPr>
                <w:b/>
                <w:sz w:val="24"/>
              </w:rPr>
              <w:t>К</w:t>
            </w:r>
            <w:r>
              <w:rPr>
                <w:b/>
                <w:spacing w:val="-1"/>
                <w:sz w:val="24"/>
              </w:rPr>
              <w:t xml:space="preserve"> </w:t>
            </w:r>
            <w:r>
              <w:rPr>
                <w:b/>
                <w:sz w:val="24"/>
              </w:rPr>
              <w:t>пяти</w:t>
            </w:r>
            <w:r>
              <w:rPr>
                <w:b/>
                <w:spacing w:val="-2"/>
                <w:sz w:val="24"/>
              </w:rPr>
              <w:t xml:space="preserve"> </w:t>
            </w:r>
            <w:r>
              <w:rPr>
                <w:b/>
                <w:sz w:val="24"/>
              </w:rPr>
              <w:t>годам</w:t>
            </w:r>
            <w:r>
              <w:rPr>
                <w:b/>
                <w:spacing w:val="56"/>
                <w:sz w:val="24"/>
              </w:rPr>
              <w:t xml:space="preserve"> </w:t>
            </w:r>
            <w:r>
              <w:rPr>
                <w:sz w:val="24"/>
              </w:rPr>
              <w:t>(ФОП</w:t>
            </w:r>
            <w:r>
              <w:rPr>
                <w:spacing w:val="-5"/>
                <w:sz w:val="24"/>
              </w:rPr>
              <w:t xml:space="preserve"> </w:t>
            </w:r>
            <w:r>
              <w:rPr>
                <w:sz w:val="24"/>
              </w:rPr>
              <w:t>ДО</w:t>
            </w:r>
            <w:r>
              <w:rPr>
                <w:spacing w:val="55"/>
                <w:sz w:val="24"/>
              </w:rPr>
              <w:t xml:space="preserve"> </w:t>
            </w:r>
            <w:r>
              <w:rPr>
                <w:spacing w:val="-2"/>
                <w:sz w:val="24"/>
              </w:rPr>
              <w:t>п.15.3.2):</w:t>
            </w:r>
          </w:p>
        </w:tc>
      </w:tr>
      <w:tr w:rsidR="00DD2B7A" w14:paraId="0D9FDE1E" w14:textId="77777777">
        <w:trPr>
          <w:trHeight w:val="11113"/>
        </w:trPr>
        <w:tc>
          <w:tcPr>
            <w:tcW w:w="10680" w:type="dxa"/>
            <w:tcBorders>
              <w:top w:val="single" w:sz="4" w:space="0" w:color="000000"/>
              <w:left w:val="single" w:sz="4" w:space="0" w:color="000000"/>
              <w:bottom w:val="single" w:sz="4" w:space="0" w:color="000000"/>
              <w:right w:val="single" w:sz="4" w:space="0" w:color="000000"/>
            </w:tcBorders>
          </w:tcPr>
          <w:p w14:paraId="34FDDA50" w14:textId="77777777" w:rsidR="00DD2B7A" w:rsidRDefault="00000000">
            <w:pPr>
              <w:pStyle w:val="TableParagraph"/>
              <w:numPr>
                <w:ilvl w:val="0"/>
                <w:numId w:val="183"/>
              </w:numPr>
              <w:tabs>
                <w:tab w:val="left" w:pos="820"/>
                <w:tab w:val="left" w:pos="833"/>
              </w:tabs>
              <w:spacing w:line="276" w:lineRule="auto"/>
              <w:ind w:right="90" w:hanging="360"/>
              <w:jc w:val="both"/>
              <w:rPr>
                <w:sz w:val="24"/>
              </w:rPr>
            </w:pPr>
            <w:r>
              <w:rPr>
                <w:sz w:val="24"/>
              </w:rPr>
              <w:lastRenderedPageBreak/>
              <w:t xml:space="preserve">к разнообразным физическим упражнениям, действиям с физкультурными пособиями, настойчивость для достижения результата, испытывает потребность в двигательной </w:t>
            </w:r>
            <w:r>
              <w:rPr>
                <w:spacing w:val="-2"/>
                <w:sz w:val="24"/>
              </w:rPr>
              <w:t>активности;</w:t>
            </w:r>
          </w:p>
          <w:p w14:paraId="09ACFFEA" w14:textId="77777777" w:rsidR="00DD2B7A" w:rsidRDefault="00000000">
            <w:pPr>
              <w:pStyle w:val="TableParagraph"/>
              <w:numPr>
                <w:ilvl w:val="0"/>
                <w:numId w:val="183"/>
              </w:numPr>
              <w:tabs>
                <w:tab w:val="left" w:pos="820"/>
                <w:tab w:val="left" w:pos="833"/>
              </w:tabs>
              <w:spacing w:line="276" w:lineRule="auto"/>
              <w:ind w:right="88" w:hanging="360"/>
              <w:jc w:val="both"/>
              <w:rPr>
                <w:sz w:val="24"/>
              </w:rPr>
            </w:pPr>
            <w:r>
              <w:rPr>
                <w:sz w:val="24"/>
              </w:rPr>
              <w:t>демонстрирует координацию, быстроту, силу, выносливость, гибкость, ловкость, развитие крупной и мелкой моторики, активно и с интересом выполняет основные движения, общеразвивающие упражнения и элементы спортивных упражнений, с желанием играет в подвижные игры, ориентируется в пространстве, переносит освоенные движения в самостоятельную деятельность;</w:t>
            </w:r>
          </w:p>
          <w:p w14:paraId="4CE2671C" w14:textId="77777777" w:rsidR="00DD2B7A" w:rsidRDefault="00000000">
            <w:pPr>
              <w:pStyle w:val="TableParagraph"/>
              <w:numPr>
                <w:ilvl w:val="0"/>
                <w:numId w:val="183"/>
              </w:numPr>
              <w:tabs>
                <w:tab w:val="left" w:pos="820"/>
                <w:tab w:val="left" w:pos="833"/>
              </w:tabs>
              <w:spacing w:line="276" w:lineRule="auto"/>
              <w:ind w:right="106" w:hanging="360"/>
              <w:jc w:val="both"/>
              <w:rPr>
                <w:sz w:val="24"/>
              </w:rPr>
            </w:pPr>
            <w:r>
              <w:rPr>
                <w:sz w:val="24"/>
              </w:rPr>
              <w:t>стремится узнать о правилах здорового образа жизни, готов элементарно охарактеризовать свое самочувствие, привлечь внимание взрослого в случае недомогания;</w:t>
            </w:r>
          </w:p>
          <w:p w14:paraId="249A725E" w14:textId="77777777" w:rsidR="00DD2B7A" w:rsidRDefault="00000000">
            <w:pPr>
              <w:pStyle w:val="TableParagraph"/>
              <w:numPr>
                <w:ilvl w:val="0"/>
                <w:numId w:val="183"/>
              </w:numPr>
              <w:tabs>
                <w:tab w:val="left" w:pos="820"/>
                <w:tab w:val="left" w:pos="833"/>
              </w:tabs>
              <w:spacing w:line="276" w:lineRule="auto"/>
              <w:ind w:right="103" w:hanging="360"/>
              <w:jc w:val="both"/>
              <w:rPr>
                <w:sz w:val="24"/>
              </w:rPr>
            </w:pPr>
            <w:r>
              <w:rPr>
                <w:sz w:val="24"/>
              </w:rPr>
              <w:t xml:space="preserve">стремится к самостоятельному осуществлению процессов личной гигиены, их правильной </w:t>
            </w:r>
            <w:r>
              <w:rPr>
                <w:spacing w:val="-2"/>
                <w:sz w:val="24"/>
              </w:rPr>
              <w:t>организации;</w:t>
            </w:r>
          </w:p>
          <w:p w14:paraId="542247C7" w14:textId="77777777" w:rsidR="00DD2B7A" w:rsidRDefault="00000000">
            <w:pPr>
              <w:pStyle w:val="TableParagraph"/>
              <w:numPr>
                <w:ilvl w:val="0"/>
                <w:numId w:val="183"/>
              </w:numPr>
              <w:tabs>
                <w:tab w:val="left" w:pos="820"/>
                <w:tab w:val="left" w:pos="833"/>
              </w:tabs>
              <w:spacing w:line="276" w:lineRule="auto"/>
              <w:ind w:right="91" w:hanging="360"/>
              <w:jc w:val="both"/>
              <w:rPr>
                <w:sz w:val="24"/>
              </w:rPr>
            </w:pPr>
            <w:r>
              <w:rPr>
                <w:sz w:val="24"/>
              </w:rPr>
              <w:t>выполняет</w:t>
            </w:r>
            <w:r>
              <w:rPr>
                <w:spacing w:val="-2"/>
                <w:sz w:val="24"/>
              </w:rPr>
              <w:t xml:space="preserve"> </w:t>
            </w:r>
            <w:r>
              <w:rPr>
                <w:sz w:val="24"/>
              </w:rPr>
              <w:t>самостоятельно</w:t>
            </w:r>
            <w:r>
              <w:rPr>
                <w:spacing w:val="-3"/>
                <w:sz w:val="24"/>
              </w:rPr>
              <w:t xml:space="preserve"> </w:t>
            </w:r>
            <w:r>
              <w:rPr>
                <w:sz w:val="24"/>
              </w:rPr>
              <w:t>правила</w:t>
            </w:r>
            <w:r>
              <w:rPr>
                <w:spacing w:val="-2"/>
                <w:sz w:val="24"/>
              </w:rPr>
              <w:t xml:space="preserve"> </w:t>
            </w:r>
            <w:r>
              <w:rPr>
                <w:sz w:val="24"/>
              </w:rPr>
              <w:t>общения</w:t>
            </w:r>
            <w:r>
              <w:rPr>
                <w:spacing w:val="-2"/>
                <w:sz w:val="24"/>
              </w:rPr>
              <w:t xml:space="preserve"> </w:t>
            </w:r>
            <w:r>
              <w:rPr>
                <w:sz w:val="24"/>
              </w:rPr>
              <w:t>со</w:t>
            </w:r>
            <w:r>
              <w:rPr>
                <w:spacing w:val="-2"/>
                <w:sz w:val="24"/>
              </w:rPr>
              <w:t xml:space="preserve"> </w:t>
            </w:r>
            <w:r>
              <w:rPr>
                <w:sz w:val="24"/>
              </w:rPr>
              <w:t>взрослым,</w:t>
            </w:r>
            <w:r>
              <w:rPr>
                <w:spacing w:val="-2"/>
                <w:sz w:val="24"/>
              </w:rPr>
              <w:t xml:space="preserve"> </w:t>
            </w:r>
            <w:r>
              <w:rPr>
                <w:sz w:val="24"/>
              </w:rPr>
              <w:t>внимателен</w:t>
            </w:r>
            <w:r>
              <w:rPr>
                <w:spacing w:val="-1"/>
                <w:sz w:val="24"/>
              </w:rPr>
              <w:t xml:space="preserve"> </w:t>
            </w:r>
            <w:r>
              <w:rPr>
                <w:sz w:val="24"/>
              </w:rPr>
              <w:t>к</w:t>
            </w:r>
            <w:r>
              <w:rPr>
                <w:spacing w:val="-2"/>
                <w:sz w:val="24"/>
              </w:rPr>
              <w:t xml:space="preserve"> </w:t>
            </w:r>
            <w:r>
              <w:rPr>
                <w:sz w:val="24"/>
              </w:rPr>
              <w:t>его</w:t>
            </w:r>
            <w:r>
              <w:rPr>
                <w:spacing w:val="-2"/>
                <w:sz w:val="24"/>
              </w:rPr>
              <w:t xml:space="preserve"> </w:t>
            </w:r>
            <w:r>
              <w:rPr>
                <w:sz w:val="24"/>
              </w:rPr>
              <w:t>словам</w:t>
            </w:r>
            <w:r>
              <w:rPr>
                <w:spacing w:val="-2"/>
                <w:sz w:val="24"/>
              </w:rPr>
              <w:t xml:space="preserve"> </w:t>
            </w:r>
            <w:r>
              <w:rPr>
                <w:sz w:val="24"/>
              </w:rPr>
              <w:t>и</w:t>
            </w:r>
            <w:r>
              <w:rPr>
                <w:spacing w:val="-1"/>
                <w:sz w:val="24"/>
              </w:rPr>
              <w:t xml:space="preserve"> </w:t>
            </w:r>
            <w:r>
              <w:rPr>
                <w:sz w:val="24"/>
              </w:rPr>
              <w:t xml:space="preserve">мнению, стремится к познавательному, интеллектуальному общению со взрослыми: задает много вопросов поискового характера, стремится к одобряемым формам поведения, замечает ярко выраженное эмоциональное состояние окружающих людей, по примеру педагога проявляет </w:t>
            </w:r>
            <w:r>
              <w:rPr>
                <w:spacing w:val="-2"/>
                <w:sz w:val="24"/>
              </w:rPr>
              <w:t>сочувствие;</w:t>
            </w:r>
          </w:p>
          <w:p w14:paraId="42289002" w14:textId="77777777" w:rsidR="00DD2B7A" w:rsidRDefault="00000000">
            <w:pPr>
              <w:pStyle w:val="TableParagraph"/>
              <w:numPr>
                <w:ilvl w:val="0"/>
                <w:numId w:val="183"/>
              </w:numPr>
              <w:tabs>
                <w:tab w:val="left" w:pos="820"/>
              </w:tabs>
              <w:ind w:left="820" w:hanging="347"/>
              <w:jc w:val="both"/>
              <w:rPr>
                <w:sz w:val="24"/>
              </w:rPr>
            </w:pPr>
            <w:r>
              <w:rPr>
                <w:sz w:val="24"/>
              </w:rPr>
              <w:t>без</w:t>
            </w:r>
            <w:r>
              <w:rPr>
                <w:spacing w:val="-10"/>
                <w:sz w:val="24"/>
              </w:rPr>
              <w:t xml:space="preserve"> </w:t>
            </w:r>
            <w:r>
              <w:rPr>
                <w:sz w:val="24"/>
              </w:rPr>
              <w:t>напоминания</w:t>
            </w:r>
            <w:r>
              <w:rPr>
                <w:spacing w:val="-6"/>
                <w:sz w:val="24"/>
              </w:rPr>
              <w:t xml:space="preserve"> </w:t>
            </w:r>
            <w:r>
              <w:rPr>
                <w:sz w:val="24"/>
              </w:rPr>
              <w:t>взрослого</w:t>
            </w:r>
            <w:r>
              <w:rPr>
                <w:spacing w:val="-7"/>
                <w:sz w:val="24"/>
              </w:rPr>
              <w:t xml:space="preserve"> </w:t>
            </w:r>
            <w:r>
              <w:rPr>
                <w:sz w:val="24"/>
              </w:rPr>
              <w:t>здоровается</w:t>
            </w:r>
            <w:r>
              <w:rPr>
                <w:spacing w:val="-5"/>
                <w:sz w:val="24"/>
              </w:rPr>
              <w:t xml:space="preserve"> </w:t>
            </w:r>
            <w:r>
              <w:rPr>
                <w:sz w:val="24"/>
              </w:rPr>
              <w:t>и</w:t>
            </w:r>
            <w:r>
              <w:rPr>
                <w:spacing w:val="-4"/>
                <w:sz w:val="24"/>
              </w:rPr>
              <w:t xml:space="preserve"> </w:t>
            </w:r>
            <w:r>
              <w:rPr>
                <w:sz w:val="24"/>
              </w:rPr>
              <w:t>прощается,</w:t>
            </w:r>
            <w:r>
              <w:rPr>
                <w:spacing w:val="-7"/>
                <w:sz w:val="24"/>
              </w:rPr>
              <w:t xml:space="preserve"> </w:t>
            </w:r>
            <w:r>
              <w:rPr>
                <w:sz w:val="24"/>
              </w:rPr>
              <w:t>говорит</w:t>
            </w:r>
            <w:r>
              <w:rPr>
                <w:spacing w:val="6"/>
                <w:sz w:val="24"/>
              </w:rPr>
              <w:t xml:space="preserve"> </w:t>
            </w:r>
            <w:r>
              <w:rPr>
                <w:sz w:val="24"/>
              </w:rPr>
              <w:t>«спасибо»</w:t>
            </w:r>
            <w:r>
              <w:rPr>
                <w:spacing w:val="-19"/>
                <w:sz w:val="24"/>
              </w:rPr>
              <w:t xml:space="preserve"> </w:t>
            </w:r>
            <w:r>
              <w:rPr>
                <w:sz w:val="24"/>
              </w:rPr>
              <w:t>и</w:t>
            </w:r>
            <w:r>
              <w:rPr>
                <w:spacing w:val="3"/>
                <w:sz w:val="24"/>
              </w:rPr>
              <w:t xml:space="preserve"> </w:t>
            </w:r>
            <w:r>
              <w:rPr>
                <w:spacing w:val="-2"/>
                <w:sz w:val="24"/>
              </w:rPr>
              <w:t>«пожалуйста»;</w:t>
            </w:r>
          </w:p>
          <w:p w14:paraId="29297A17" w14:textId="77777777" w:rsidR="00DD2B7A" w:rsidRDefault="00000000">
            <w:pPr>
              <w:pStyle w:val="TableParagraph"/>
              <w:numPr>
                <w:ilvl w:val="0"/>
                <w:numId w:val="183"/>
              </w:numPr>
              <w:tabs>
                <w:tab w:val="left" w:pos="820"/>
                <w:tab w:val="left" w:pos="833"/>
              </w:tabs>
              <w:spacing w:before="28" w:line="276" w:lineRule="auto"/>
              <w:ind w:right="97" w:hanging="360"/>
              <w:jc w:val="both"/>
              <w:rPr>
                <w:sz w:val="24"/>
              </w:rPr>
            </w:pPr>
            <w:r>
              <w:rPr>
                <w:sz w:val="24"/>
              </w:rPr>
              <w:t>демонстрирует стремление к общению со сверстниками, по предложению педагога может договориться с детьми, стремится к самовыражению в деятельности, к признанию</w:t>
            </w:r>
            <w:r>
              <w:rPr>
                <w:spacing w:val="40"/>
                <w:sz w:val="24"/>
              </w:rPr>
              <w:t xml:space="preserve"> </w:t>
            </w:r>
            <w:r>
              <w:rPr>
                <w:sz w:val="24"/>
              </w:rPr>
              <w:t>и уважению сверстников;</w:t>
            </w:r>
          </w:p>
          <w:p w14:paraId="373D8445" w14:textId="77777777" w:rsidR="00DD2B7A" w:rsidRDefault="00000000">
            <w:pPr>
              <w:pStyle w:val="TableParagraph"/>
              <w:numPr>
                <w:ilvl w:val="0"/>
                <w:numId w:val="183"/>
              </w:numPr>
              <w:tabs>
                <w:tab w:val="left" w:pos="820"/>
                <w:tab w:val="left" w:pos="833"/>
              </w:tabs>
              <w:spacing w:before="1" w:line="276" w:lineRule="auto"/>
              <w:ind w:right="108" w:hanging="360"/>
              <w:jc w:val="both"/>
              <w:rPr>
                <w:sz w:val="24"/>
              </w:rPr>
            </w:pPr>
            <w:r>
              <w:rPr>
                <w:sz w:val="24"/>
              </w:rPr>
              <w:t>познает правила безопасного поведения и стремится их выполнять в повседневной жизни, самостоятелен в самообслуживании;</w:t>
            </w:r>
          </w:p>
          <w:p w14:paraId="4E082295" w14:textId="77777777" w:rsidR="00DD2B7A" w:rsidRDefault="00000000">
            <w:pPr>
              <w:pStyle w:val="TableParagraph"/>
              <w:numPr>
                <w:ilvl w:val="0"/>
                <w:numId w:val="183"/>
              </w:numPr>
              <w:tabs>
                <w:tab w:val="left" w:pos="820"/>
                <w:tab w:val="left" w:pos="833"/>
              </w:tabs>
              <w:spacing w:line="276" w:lineRule="auto"/>
              <w:ind w:right="99" w:hanging="360"/>
              <w:jc w:val="both"/>
              <w:rPr>
                <w:sz w:val="24"/>
              </w:rPr>
            </w:pPr>
            <w:r>
              <w:rPr>
                <w:sz w:val="24"/>
              </w:rPr>
              <w:t>проявляет познавательный интерес к труду взрослых, профессиям, технике; отражает эти представления в играх;</w:t>
            </w:r>
          </w:p>
          <w:p w14:paraId="29238DF7" w14:textId="77777777" w:rsidR="00DD2B7A" w:rsidRDefault="00000000">
            <w:pPr>
              <w:pStyle w:val="TableParagraph"/>
              <w:numPr>
                <w:ilvl w:val="0"/>
                <w:numId w:val="183"/>
              </w:numPr>
              <w:tabs>
                <w:tab w:val="left" w:pos="820"/>
                <w:tab w:val="left" w:pos="833"/>
              </w:tabs>
              <w:spacing w:line="276" w:lineRule="auto"/>
              <w:ind w:right="100" w:hanging="360"/>
              <w:jc w:val="both"/>
              <w:rPr>
                <w:sz w:val="24"/>
              </w:rPr>
            </w:pPr>
            <w:r>
              <w:rPr>
                <w:sz w:val="24"/>
              </w:rPr>
              <w:t>стремится к выполнению трудовых обязанностей, охотно включается в совместный труд со взрослыми или сверстниками;</w:t>
            </w:r>
          </w:p>
          <w:p w14:paraId="5409FC6B" w14:textId="77777777" w:rsidR="00DD2B7A" w:rsidRDefault="00000000">
            <w:pPr>
              <w:pStyle w:val="TableParagraph"/>
              <w:numPr>
                <w:ilvl w:val="0"/>
                <w:numId w:val="183"/>
              </w:numPr>
              <w:tabs>
                <w:tab w:val="left" w:pos="820"/>
                <w:tab w:val="left" w:pos="833"/>
              </w:tabs>
              <w:spacing w:line="276" w:lineRule="auto"/>
              <w:ind w:right="109" w:hanging="360"/>
              <w:jc w:val="both"/>
              <w:rPr>
                <w:sz w:val="24"/>
              </w:rPr>
            </w:pPr>
            <w:r>
              <w:rPr>
                <w:sz w:val="24"/>
              </w:rPr>
              <w:t>инициативен в разговоре, использует разные типы реплик и простые формы объяснительной речи, речевые контакты становятся более длительными и активными;</w:t>
            </w:r>
          </w:p>
          <w:p w14:paraId="1E257DD9" w14:textId="77777777" w:rsidR="00DD2B7A" w:rsidRDefault="00000000">
            <w:pPr>
              <w:pStyle w:val="TableParagraph"/>
              <w:numPr>
                <w:ilvl w:val="0"/>
                <w:numId w:val="183"/>
              </w:numPr>
              <w:tabs>
                <w:tab w:val="left" w:pos="820"/>
                <w:tab w:val="left" w:pos="833"/>
              </w:tabs>
              <w:spacing w:line="276" w:lineRule="auto"/>
              <w:ind w:right="107" w:hanging="360"/>
              <w:jc w:val="both"/>
              <w:rPr>
                <w:sz w:val="24"/>
              </w:rPr>
            </w:pPr>
            <w:r>
              <w:rPr>
                <w:sz w:val="24"/>
              </w:rPr>
              <w:t xml:space="preserve">большинство звуков произносит правильно, пользуется средствами эмоциональной и речевой </w:t>
            </w:r>
            <w:r>
              <w:rPr>
                <w:spacing w:val="-2"/>
                <w:sz w:val="24"/>
              </w:rPr>
              <w:t>выразительности;</w:t>
            </w:r>
          </w:p>
          <w:p w14:paraId="1F59B3AB" w14:textId="77777777" w:rsidR="00DD2B7A" w:rsidRDefault="00000000">
            <w:pPr>
              <w:pStyle w:val="TableParagraph"/>
              <w:numPr>
                <w:ilvl w:val="0"/>
                <w:numId w:val="183"/>
              </w:numPr>
              <w:tabs>
                <w:tab w:val="left" w:pos="820"/>
                <w:tab w:val="left" w:pos="833"/>
              </w:tabs>
              <w:spacing w:line="276" w:lineRule="auto"/>
              <w:ind w:right="109" w:hanging="360"/>
              <w:jc w:val="both"/>
              <w:rPr>
                <w:sz w:val="24"/>
              </w:rPr>
            </w:pPr>
            <w:r>
              <w:rPr>
                <w:sz w:val="24"/>
              </w:rPr>
              <w:t>самостоятельно пересказывает знакомые сказки, с небольшой помощью взрослого составляет описательные рассказы и загадки;</w:t>
            </w:r>
          </w:p>
          <w:p w14:paraId="4F4E65B0" w14:textId="77777777" w:rsidR="00DD2B7A" w:rsidRDefault="00000000">
            <w:pPr>
              <w:pStyle w:val="TableParagraph"/>
              <w:numPr>
                <w:ilvl w:val="0"/>
                <w:numId w:val="183"/>
              </w:numPr>
              <w:tabs>
                <w:tab w:val="left" w:pos="820"/>
                <w:tab w:val="left" w:pos="833"/>
              </w:tabs>
              <w:spacing w:line="264" w:lineRule="auto"/>
              <w:ind w:right="170" w:hanging="360"/>
              <w:jc w:val="both"/>
              <w:rPr>
                <w:sz w:val="24"/>
              </w:rPr>
            </w:pPr>
            <w:r>
              <w:rPr>
                <w:sz w:val="24"/>
              </w:rPr>
              <w:t>проявляет словотворчество, интерес к языку, с интересом слушает литературные тексты, воспроизводит текст;</w:t>
            </w:r>
          </w:p>
        </w:tc>
      </w:tr>
    </w:tbl>
    <w:p w14:paraId="4918DBD2"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0CAF56F1" w14:textId="77777777">
        <w:trPr>
          <w:trHeight w:val="12698"/>
        </w:trPr>
        <w:tc>
          <w:tcPr>
            <w:tcW w:w="10680" w:type="dxa"/>
            <w:tcBorders>
              <w:top w:val="single" w:sz="4" w:space="0" w:color="000000"/>
              <w:left w:val="single" w:sz="4" w:space="0" w:color="000000"/>
              <w:bottom w:val="single" w:sz="4" w:space="0" w:color="000000"/>
              <w:right w:val="single" w:sz="4" w:space="0" w:color="000000"/>
            </w:tcBorders>
          </w:tcPr>
          <w:p w14:paraId="59B5E699" w14:textId="77777777" w:rsidR="00DD2B7A" w:rsidRDefault="00000000">
            <w:pPr>
              <w:pStyle w:val="TableParagraph"/>
              <w:numPr>
                <w:ilvl w:val="0"/>
                <w:numId w:val="182"/>
              </w:numPr>
              <w:tabs>
                <w:tab w:val="left" w:pos="820"/>
              </w:tabs>
              <w:spacing w:line="265" w:lineRule="exact"/>
              <w:ind w:left="820" w:hanging="347"/>
              <w:jc w:val="both"/>
              <w:rPr>
                <w:sz w:val="24"/>
              </w:rPr>
            </w:pPr>
            <w:r>
              <w:rPr>
                <w:sz w:val="24"/>
              </w:rPr>
              <w:lastRenderedPageBreak/>
              <w:t>способен</w:t>
            </w:r>
            <w:r>
              <w:rPr>
                <w:spacing w:val="-6"/>
                <w:sz w:val="24"/>
              </w:rPr>
              <w:t xml:space="preserve"> </w:t>
            </w:r>
            <w:r>
              <w:rPr>
                <w:sz w:val="24"/>
              </w:rPr>
              <w:t>рассказать о</w:t>
            </w:r>
            <w:r>
              <w:rPr>
                <w:spacing w:val="-5"/>
                <w:sz w:val="24"/>
              </w:rPr>
              <w:t xml:space="preserve"> </w:t>
            </w:r>
            <w:r>
              <w:rPr>
                <w:sz w:val="24"/>
              </w:rPr>
              <w:t>предмете,</w:t>
            </w:r>
            <w:r>
              <w:rPr>
                <w:spacing w:val="-2"/>
                <w:sz w:val="24"/>
              </w:rPr>
              <w:t xml:space="preserve"> </w:t>
            </w:r>
            <w:r>
              <w:rPr>
                <w:sz w:val="24"/>
              </w:rPr>
              <w:t>его</w:t>
            </w:r>
            <w:r>
              <w:rPr>
                <w:spacing w:val="-5"/>
                <w:sz w:val="24"/>
              </w:rPr>
              <w:t xml:space="preserve"> </w:t>
            </w:r>
            <w:r>
              <w:rPr>
                <w:sz w:val="24"/>
              </w:rPr>
              <w:t>назначении</w:t>
            </w:r>
            <w:r>
              <w:rPr>
                <w:spacing w:val="-2"/>
                <w:sz w:val="24"/>
              </w:rPr>
              <w:t xml:space="preserve"> </w:t>
            </w:r>
            <w:r>
              <w:rPr>
                <w:sz w:val="24"/>
              </w:rPr>
              <w:t>и</w:t>
            </w:r>
            <w:r>
              <w:rPr>
                <w:spacing w:val="-4"/>
                <w:sz w:val="24"/>
              </w:rPr>
              <w:t xml:space="preserve"> </w:t>
            </w:r>
            <w:r>
              <w:rPr>
                <w:sz w:val="24"/>
              </w:rPr>
              <w:t>особенностях,</w:t>
            </w:r>
            <w:r>
              <w:rPr>
                <w:spacing w:val="-1"/>
                <w:sz w:val="24"/>
              </w:rPr>
              <w:t xml:space="preserve"> </w:t>
            </w:r>
            <w:r>
              <w:rPr>
                <w:sz w:val="24"/>
              </w:rPr>
              <w:t>о</w:t>
            </w:r>
            <w:r>
              <w:rPr>
                <w:spacing w:val="-5"/>
                <w:sz w:val="24"/>
              </w:rPr>
              <w:t xml:space="preserve"> </w:t>
            </w:r>
            <w:r>
              <w:rPr>
                <w:sz w:val="24"/>
              </w:rPr>
              <w:t>том,</w:t>
            </w:r>
            <w:r>
              <w:rPr>
                <w:spacing w:val="-5"/>
                <w:sz w:val="24"/>
              </w:rPr>
              <w:t xml:space="preserve"> </w:t>
            </w:r>
            <w:r>
              <w:rPr>
                <w:sz w:val="24"/>
              </w:rPr>
              <w:t>как</w:t>
            </w:r>
            <w:r>
              <w:rPr>
                <w:spacing w:val="-4"/>
                <w:sz w:val="24"/>
              </w:rPr>
              <w:t xml:space="preserve"> </w:t>
            </w:r>
            <w:r>
              <w:rPr>
                <w:sz w:val="24"/>
              </w:rPr>
              <w:t>он</w:t>
            </w:r>
            <w:r>
              <w:rPr>
                <w:spacing w:val="-1"/>
                <w:sz w:val="24"/>
              </w:rPr>
              <w:t xml:space="preserve"> </w:t>
            </w:r>
            <w:r>
              <w:rPr>
                <w:sz w:val="24"/>
              </w:rPr>
              <w:t>был</w:t>
            </w:r>
            <w:r>
              <w:rPr>
                <w:spacing w:val="-4"/>
                <w:sz w:val="24"/>
              </w:rPr>
              <w:t xml:space="preserve"> </w:t>
            </w:r>
            <w:r>
              <w:rPr>
                <w:spacing w:val="-2"/>
                <w:sz w:val="24"/>
              </w:rPr>
              <w:t>создан;</w:t>
            </w:r>
          </w:p>
          <w:p w14:paraId="325C5738" w14:textId="77777777" w:rsidR="00DD2B7A" w:rsidRDefault="00000000">
            <w:pPr>
              <w:pStyle w:val="TableParagraph"/>
              <w:numPr>
                <w:ilvl w:val="0"/>
                <w:numId w:val="182"/>
              </w:numPr>
              <w:tabs>
                <w:tab w:val="left" w:pos="820"/>
                <w:tab w:val="left" w:pos="833"/>
              </w:tabs>
              <w:spacing w:before="36" w:line="276" w:lineRule="auto"/>
              <w:ind w:right="93" w:hanging="360"/>
              <w:jc w:val="both"/>
              <w:rPr>
                <w:sz w:val="24"/>
              </w:rPr>
            </w:pPr>
            <w:r>
              <w:rPr>
                <w:sz w:val="24"/>
              </w:rPr>
              <w:t>проявляет стремление к общению со сверстниками в процессе познавательной деятельности, осуществляет обмен информацией; охотно сотрудничает со взрослыми не только</w:t>
            </w:r>
            <w:r>
              <w:rPr>
                <w:spacing w:val="40"/>
                <w:sz w:val="24"/>
              </w:rPr>
              <w:t xml:space="preserve"> </w:t>
            </w:r>
            <w:r>
              <w:rPr>
                <w:sz w:val="24"/>
              </w:rPr>
              <w:t>в совместной деятельности, но и в свободной самостоятельной; отличается высокой активностью и любознательностью;</w:t>
            </w:r>
          </w:p>
          <w:p w14:paraId="1B8ADECE" w14:textId="77777777" w:rsidR="00DD2B7A" w:rsidRDefault="00000000">
            <w:pPr>
              <w:pStyle w:val="TableParagraph"/>
              <w:numPr>
                <w:ilvl w:val="0"/>
                <w:numId w:val="182"/>
              </w:numPr>
              <w:tabs>
                <w:tab w:val="left" w:pos="820"/>
                <w:tab w:val="left" w:pos="833"/>
              </w:tabs>
              <w:spacing w:line="276" w:lineRule="auto"/>
              <w:ind w:right="95" w:hanging="360"/>
              <w:jc w:val="both"/>
              <w:rPr>
                <w:sz w:val="24"/>
              </w:rPr>
            </w:pPr>
            <w:r>
              <w:rPr>
                <w:sz w:val="24"/>
              </w:rPr>
              <w:t>ребёнок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w:t>
            </w:r>
            <w:r>
              <w:rPr>
                <w:spacing w:val="40"/>
                <w:sz w:val="24"/>
              </w:rPr>
              <w:t xml:space="preserve"> </w:t>
            </w:r>
            <w:r>
              <w:rPr>
                <w:sz w:val="24"/>
              </w:rPr>
              <w:t>с указанием характерных признаков;</w:t>
            </w:r>
          </w:p>
          <w:p w14:paraId="3992480C" w14:textId="77777777" w:rsidR="00DD2B7A" w:rsidRDefault="00000000">
            <w:pPr>
              <w:pStyle w:val="TableParagraph"/>
              <w:numPr>
                <w:ilvl w:val="0"/>
                <w:numId w:val="182"/>
              </w:numPr>
              <w:tabs>
                <w:tab w:val="left" w:pos="820"/>
                <w:tab w:val="left" w:pos="833"/>
              </w:tabs>
              <w:spacing w:before="1" w:line="276" w:lineRule="auto"/>
              <w:ind w:right="97" w:hanging="360"/>
              <w:jc w:val="both"/>
              <w:rPr>
                <w:sz w:val="24"/>
              </w:rPr>
            </w:pPr>
            <w:r>
              <w:rPr>
                <w:sz w:val="24"/>
              </w:rPr>
              <w:t>задает много вопросов поискового характера, включается в деятельность экспериментирования, использует исследовательские действия, предпринимает попытки сделать логические выводы;</w:t>
            </w:r>
          </w:p>
          <w:p w14:paraId="3BE2CB94" w14:textId="77777777" w:rsidR="00DD2B7A" w:rsidRDefault="00000000">
            <w:pPr>
              <w:pStyle w:val="TableParagraph"/>
              <w:numPr>
                <w:ilvl w:val="0"/>
                <w:numId w:val="182"/>
              </w:numPr>
              <w:tabs>
                <w:tab w:val="left" w:pos="820"/>
                <w:tab w:val="left" w:pos="833"/>
              </w:tabs>
              <w:spacing w:before="1" w:line="276" w:lineRule="auto"/>
              <w:ind w:right="94" w:hanging="360"/>
              <w:jc w:val="both"/>
              <w:rPr>
                <w:sz w:val="24"/>
              </w:rPr>
            </w:pPr>
            <w:r>
              <w:rPr>
                <w:sz w:val="24"/>
              </w:rPr>
              <w:t>с удовольствием рассказывает о себе, своих желаниях, достижениях, семье, семейном быте, традициях; активно участвует в мероприятиях и праздниках, готовящихся в группе, в ДОО, имеет представления о малой родине, названии населенного пункта, улицы, некоторых памятных местах;</w:t>
            </w:r>
          </w:p>
          <w:p w14:paraId="06A8B0BB" w14:textId="77777777" w:rsidR="00DD2B7A" w:rsidRDefault="00000000">
            <w:pPr>
              <w:pStyle w:val="TableParagraph"/>
              <w:numPr>
                <w:ilvl w:val="0"/>
                <w:numId w:val="182"/>
              </w:numPr>
              <w:tabs>
                <w:tab w:val="left" w:pos="820"/>
                <w:tab w:val="left" w:pos="833"/>
              </w:tabs>
              <w:spacing w:line="276" w:lineRule="auto"/>
              <w:ind w:right="95" w:hanging="360"/>
              <w:jc w:val="both"/>
              <w:rPr>
                <w:sz w:val="24"/>
              </w:rPr>
            </w:pPr>
            <w:r>
              <w:rPr>
                <w:sz w:val="24"/>
              </w:rPr>
              <w:t>имеет представление о разнообразных представителях живой природы родного края, их особенностях, свойствах объектов неживой природы, сезонных изменениях в жизни природы, явлениях природы, интересуется природой, экспериментирует, положительно относится ко всем живым существам, знает правила поведения в природе, стремится самостоятельно ухаживать за растениями и животными, беречь их;</w:t>
            </w:r>
          </w:p>
          <w:p w14:paraId="10909FBF" w14:textId="77777777" w:rsidR="00DD2B7A" w:rsidRDefault="00000000">
            <w:pPr>
              <w:pStyle w:val="TableParagraph"/>
              <w:numPr>
                <w:ilvl w:val="0"/>
                <w:numId w:val="182"/>
              </w:numPr>
              <w:tabs>
                <w:tab w:val="left" w:pos="820"/>
                <w:tab w:val="left" w:pos="833"/>
              </w:tabs>
              <w:spacing w:line="276" w:lineRule="auto"/>
              <w:ind w:right="94" w:hanging="360"/>
              <w:jc w:val="both"/>
              <w:rPr>
                <w:sz w:val="24"/>
              </w:rPr>
            </w:pPr>
            <w:r>
              <w:rPr>
                <w:sz w:val="24"/>
              </w:rPr>
              <w:t>владеет количественным и порядковым счетом в пределах пяти, умением непосредственно сравнивать предметы по форме и величине, различает части суток, знает их последовательность, понимает временную последовательность «вчера, сегодня, завтра», ориентируется от себя в движении; использует математические представления для познания окружающей действительности;</w:t>
            </w:r>
          </w:p>
          <w:p w14:paraId="174D2381" w14:textId="77777777" w:rsidR="00DD2B7A" w:rsidRDefault="00000000">
            <w:pPr>
              <w:pStyle w:val="TableParagraph"/>
              <w:numPr>
                <w:ilvl w:val="0"/>
                <w:numId w:val="182"/>
              </w:numPr>
              <w:tabs>
                <w:tab w:val="left" w:pos="820"/>
                <w:tab w:val="left" w:pos="833"/>
              </w:tabs>
              <w:spacing w:line="276" w:lineRule="auto"/>
              <w:ind w:right="103" w:hanging="360"/>
              <w:jc w:val="both"/>
              <w:rPr>
                <w:sz w:val="24"/>
              </w:rPr>
            </w:pPr>
            <w:r>
              <w:rPr>
                <w:sz w:val="24"/>
              </w:rPr>
              <w:t>проявляет интерес к различным видам искусства, эмоционально откликается на отраженные в произведениях искусства действия, поступки, события;</w:t>
            </w:r>
          </w:p>
          <w:p w14:paraId="0557B96C" w14:textId="77777777" w:rsidR="00DD2B7A" w:rsidRDefault="00000000">
            <w:pPr>
              <w:pStyle w:val="TableParagraph"/>
              <w:numPr>
                <w:ilvl w:val="0"/>
                <w:numId w:val="182"/>
              </w:numPr>
              <w:tabs>
                <w:tab w:val="left" w:pos="820"/>
                <w:tab w:val="left" w:pos="833"/>
              </w:tabs>
              <w:spacing w:line="276" w:lineRule="auto"/>
              <w:ind w:right="100" w:hanging="360"/>
              <w:jc w:val="both"/>
              <w:rPr>
                <w:sz w:val="24"/>
              </w:rPr>
            </w:pPr>
            <w:r>
              <w:rPr>
                <w:sz w:val="24"/>
              </w:rPr>
              <w:t>проявляет себя в разных видах музыкальной, изобразительной, театрализованной деятельности, используя выразительные и изобразительные средства;</w:t>
            </w:r>
          </w:p>
          <w:p w14:paraId="1171287F" w14:textId="77777777" w:rsidR="00DD2B7A" w:rsidRDefault="00000000">
            <w:pPr>
              <w:pStyle w:val="TableParagraph"/>
              <w:numPr>
                <w:ilvl w:val="0"/>
                <w:numId w:val="182"/>
              </w:numPr>
              <w:tabs>
                <w:tab w:val="left" w:pos="820"/>
                <w:tab w:val="left" w:pos="833"/>
              </w:tabs>
              <w:spacing w:line="276" w:lineRule="auto"/>
              <w:ind w:right="94" w:hanging="360"/>
              <w:jc w:val="both"/>
              <w:rPr>
                <w:sz w:val="24"/>
              </w:rPr>
            </w:pPr>
            <w:r>
              <w:rPr>
                <w:sz w:val="24"/>
              </w:rPr>
              <w:t>использует накопленный художественно-творческой опыт в самостоятельной деятельности, с желанием участвует в культурно-досуговой деятельности (праздниках, развлечениях и других видах культурно-досуговой деятельности);</w:t>
            </w:r>
          </w:p>
          <w:p w14:paraId="3D2B55D2" w14:textId="77777777" w:rsidR="00DD2B7A" w:rsidRDefault="00000000">
            <w:pPr>
              <w:pStyle w:val="TableParagraph"/>
              <w:numPr>
                <w:ilvl w:val="0"/>
                <w:numId w:val="182"/>
              </w:numPr>
              <w:tabs>
                <w:tab w:val="left" w:pos="820"/>
                <w:tab w:val="left" w:pos="833"/>
              </w:tabs>
              <w:spacing w:line="278" w:lineRule="auto"/>
              <w:ind w:right="98" w:hanging="360"/>
              <w:jc w:val="both"/>
              <w:rPr>
                <w:sz w:val="24"/>
              </w:rPr>
            </w:pPr>
            <w:r>
              <w:rPr>
                <w:sz w:val="24"/>
              </w:rPr>
              <w:t>создает изображения и постройки в соответствии с темой, используя разнообразные материалы, владеет техническими и изобразительными умениями;</w:t>
            </w:r>
          </w:p>
          <w:p w14:paraId="42883048" w14:textId="77777777" w:rsidR="00DD2B7A" w:rsidRDefault="00000000">
            <w:pPr>
              <w:pStyle w:val="TableParagraph"/>
              <w:numPr>
                <w:ilvl w:val="0"/>
                <w:numId w:val="182"/>
              </w:numPr>
              <w:tabs>
                <w:tab w:val="left" w:pos="833"/>
                <w:tab w:val="left" w:pos="880"/>
              </w:tabs>
              <w:spacing w:line="276" w:lineRule="auto"/>
              <w:ind w:right="95" w:hanging="360"/>
              <w:jc w:val="both"/>
              <w:rPr>
                <w:sz w:val="24"/>
              </w:rPr>
            </w:pPr>
            <w:r>
              <w:rPr>
                <w:sz w:val="24"/>
              </w:rPr>
              <w:tab/>
              <w:t xml:space="preserve">называет роль до начала игры, обозначает новую роль по ходу игры, активно использует предметы-заместители, предлагает игровой замысел и проявляет инициативу в развитии сюжета, активно включается в ролевой диалог, проявляет творчество в создании игровой </w:t>
            </w:r>
            <w:r>
              <w:rPr>
                <w:spacing w:val="-2"/>
                <w:sz w:val="24"/>
              </w:rPr>
              <w:t>обстановки;</w:t>
            </w:r>
          </w:p>
          <w:p w14:paraId="7DB10F92" w14:textId="77777777" w:rsidR="00DD2B7A" w:rsidRDefault="00000000">
            <w:pPr>
              <w:pStyle w:val="TableParagraph"/>
              <w:numPr>
                <w:ilvl w:val="0"/>
                <w:numId w:val="182"/>
              </w:numPr>
              <w:tabs>
                <w:tab w:val="left" w:pos="820"/>
                <w:tab w:val="left" w:pos="833"/>
              </w:tabs>
              <w:spacing w:line="271" w:lineRule="auto"/>
              <w:ind w:right="145" w:hanging="360"/>
              <w:jc w:val="both"/>
              <w:rPr>
                <w:sz w:val="24"/>
              </w:rPr>
            </w:pPr>
            <w:r>
              <w:rPr>
                <w:sz w:val="24"/>
              </w:rPr>
              <w:t>принимает игровую задачу в играх с правилами, проявляет интерес к результату, выигрышу; ведет негромкий диалог с игрушками, комментирует их «действия»</w:t>
            </w:r>
            <w:r>
              <w:rPr>
                <w:spacing w:val="-3"/>
                <w:sz w:val="24"/>
              </w:rPr>
              <w:t xml:space="preserve"> </w:t>
            </w:r>
            <w:r>
              <w:rPr>
                <w:sz w:val="24"/>
              </w:rPr>
              <w:t>в режиссерских играх.</w:t>
            </w:r>
          </w:p>
        </w:tc>
      </w:tr>
    </w:tbl>
    <w:p w14:paraId="3DA71B9D" w14:textId="77777777" w:rsidR="00DD2B7A" w:rsidRDefault="00DD2B7A">
      <w:pPr>
        <w:pStyle w:val="a5"/>
        <w:rPr>
          <w:sz w:val="20"/>
        </w:rPr>
      </w:pPr>
    </w:p>
    <w:p w14:paraId="4EDB3B7D" w14:textId="77777777" w:rsidR="00DD2B7A" w:rsidRDefault="00DD2B7A">
      <w:pPr>
        <w:pStyle w:val="a5"/>
        <w:spacing w:before="200"/>
        <w:rPr>
          <w:sz w:val="20"/>
        </w:rPr>
      </w:pPr>
    </w:p>
    <w:p w14:paraId="4B860200"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714" w:type="dxa"/>
        <w:tblInd w:w="328" w:type="dxa"/>
        <w:tblLayout w:type="fixed"/>
        <w:tblCellMar>
          <w:left w:w="5" w:type="dxa"/>
          <w:right w:w="5" w:type="dxa"/>
        </w:tblCellMar>
        <w:tblLook w:val="01E0" w:firstRow="1" w:lastRow="1" w:firstColumn="1" w:lastColumn="1" w:noHBand="0" w:noVBand="0"/>
      </w:tblPr>
      <w:tblGrid>
        <w:gridCol w:w="10714"/>
      </w:tblGrid>
      <w:tr w:rsidR="00DD2B7A" w14:paraId="12B0BA68" w14:textId="77777777">
        <w:trPr>
          <w:trHeight w:val="635"/>
        </w:trPr>
        <w:tc>
          <w:tcPr>
            <w:tcW w:w="10714" w:type="dxa"/>
            <w:tcBorders>
              <w:top w:val="single" w:sz="4" w:space="0" w:color="000000"/>
              <w:left w:val="single" w:sz="4" w:space="0" w:color="000000"/>
              <w:bottom w:val="single" w:sz="4" w:space="0" w:color="000000"/>
              <w:right w:val="single" w:sz="4" w:space="0" w:color="000000"/>
            </w:tcBorders>
          </w:tcPr>
          <w:p w14:paraId="6F07A0CD" w14:textId="77777777" w:rsidR="00DD2B7A" w:rsidRDefault="00000000">
            <w:pPr>
              <w:pStyle w:val="TableParagraph"/>
              <w:spacing w:line="268" w:lineRule="exact"/>
              <w:ind w:left="110"/>
              <w:rPr>
                <w:b/>
                <w:sz w:val="24"/>
              </w:rPr>
            </w:pPr>
            <w:r>
              <w:rPr>
                <w:b/>
                <w:sz w:val="24"/>
              </w:rPr>
              <w:t>1.5.3.3</w:t>
            </w:r>
            <w:r>
              <w:rPr>
                <w:b/>
                <w:spacing w:val="-4"/>
                <w:sz w:val="24"/>
              </w:rPr>
              <w:t xml:space="preserve"> </w:t>
            </w:r>
            <w:r>
              <w:rPr>
                <w:b/>
                <w:sz w:val="24"/>
              </w:rPr>
              <w:t>К</w:t>
            </w:r>
            <w:r>
              <w:rPr>
                <w:b/>
                <w:spacing w:val="3"/>
                <w:sz w:val="24"/>
              </w:rPr>
              <w:t xml:space="preserve"> </w:t>
            </w:r>
            <w:r>
              <w:rPr>
                <w:b/>
                <w:sz w:val="24"/>
              </w:rPr>
              <w:t>шести</w:t>
            </w:r>
            <w:r>
              <w:rPr>
                <w:b/>
                <w:spacing w:val="-1"/>
                <w:sz w:val="24"/>
              </w:rPr>
              <w:t xml:space="preserve"> </w:t>
            </w:r>
            <w:r>
              <w:rPr>
                <w:b/>
                <w:sz w:val="24"/>
              </w:rPr>
              <w:t>годам</w:t>
            </w:r>
            <w:r>
              <w:rPr>
                <w:b/>
                <w:spacing w:val="-4"/>
                <w:sz w:val="24"/>
              </w:rPr>
              <w:t xml:space="preserve"> </w:t>
            </w:r>
            <w:proofErr w:type="spellStart"/>
            <w:r>
              <w:rPr>
                <w:b/>
                <w:sz w:val="24"/>
              </w:rPr>
              <w:t>годам</w:t>
            </w:r>
            <w:proofErr w:type="spellEnd"/>
            <w:r>
              <w:rPr>
                <w:b/>
                <w:spacing w:val="-1"/>
                <w:sz w:val="24"/>
              </w:rPr>
              <w:t xml:space="preserve"> </w:t>
            </w:r>
            <w:r>
              <w:rPr>
                <w:sz w:val="24"/>
              </w:rPr>
              <w:t>(ФОП</w:t>
            </w:r>
            <w:r>
              <w:rPr>
                <w:spacing w:val="-6"/>
                <w:sz w:val="24"/>
              </w:rPr>
              <w:t xml:space="preserve"> </w:t>
            </w:r>
            <w:r>
              <w:rPr>
                <w:sz w:val="24"/>
              </w:rPr>
              <w:t>ДО</w:t>
            </w:r>
            <w:r>
              <w:rPr>
                <w:spacing w:val="55"/>
                <w:sz w:val="24"/>
              </w:rPr>
              <w:t xml:space="preserve"> </w:t>
            </w:r>
            <w:r>
              <w:rPr>
                <w:spacing w:val="-2"/>
                <w:sz w:val="24"/>
              </w:rPr>
              <w:t>п.15.3.3</w:t>
            </w:r>
            <w:r>
              <w:rPr>
                <w:b/>
                <w:spacing w:val="-2"/>
                <w:sz w:val="24"/>
              </w:rPr>
              <w:t>):</w:t>
            </w:r>
          </w:p>
        </w:tc>
      </w:tr>
    </w:tbl>
    <w:p w14:paraId="20EBEAD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714" w:type="dxa"/>
        <w:tblInd w:w="328" w:type="dxa"/>
        <w:tblLayout w:type="fixed"/>
        <w:tblCellMar>
          <w:left w:w="5" w:type="dxa"/>
          <w:right w:w="5" w:type="dxa"/>
        </w:tblCellMar>
        <w:tblLook w:val="01E0" w:firstRow="1" w:lastRow="1" w:firstColumn="1" w:lastColumn="1" w:noHBand="0" w:noVBand="0"/>
      </w:tblPr>
      <w:tblGrid>
        <w:gridCol w:w="10714"/>
      </w:tblGrid>
      <w:tr w:rsidR="00DD2B7A" w14:paraId="092A366D" w14:textId="77777777">
        <w:trPr>
          <w:trHeight w:val="13969"/>
        </w:trPr>
        <w:tc>
          <w:tcPr>
            <w:tcW w:w="10714" w:type="dxa"/>
            <w:tcBorders>
              <w:top w:val="single" w:sz="4" w:space="0" w:color="000000"/>
              <w:left w:val="single" w:sz="4" w:space="0" w:color="000000"/>
              <w:bottom w:val="single" w:sz="4" w:space="0" w:color="000000"/>
              <w:right w:val="single" w:sz="4" w:space="0" w:color="000000"/>
            </w:tcBorders>
          </w:tcPr>
          <w:p w14:paraId="159D29C0" w14:textId="77777777" w:rsidR="00DD2B7A" w:rsidRDefault="00000000">
            <w:pPr>
              <w:pStyle w:val="TableParagraph"/>
              <w:numPr>
                <w:ilvl w:val="0"/>
                <w:numId w:val="181"/>
              </w:numPr>
              <w:tabs>
                <w:tab w:val="left" w:pos="677"/>
              </w:tabs>
              <w:spacing w:line="276" w:lineRule="auto"/>
              <w:ind w:right="91"/>
              <w:jc w:val="both"/>
              <w:rPr>
                <w:sz w:val="24"/>
              </w:rPr>
            </w:pPr>
            <w:r>
              <w:rPr>
                <w:sz w:val="24"/>
              </w:rPr>
              <w:lastRenderedPageBreak/>
              <w:t>демонстрирует ярко выраженную потребность в двигательной активности, проявляет интерес к новым</w:t>
            </w:r>
            <w:r>
              <w:rPr>
                <w:spacing w:val="-3"/>
                <w:sz w:val="24"/>
              </w:rPr>
              <w:t xml:space="preserve"> </w:t>
            </w:r>
            <w:r>
              <w:rPr>
                <w:sz w:val="24"/>
              </w:rPr>
              <w:t>и</w:t>
            </w:r>
            <w:r>
              <w:rPr>
                <w:spacing w:val="-1"/>
                <w:sz w:val="24"/>
              </w:rPr>
              <w:t xml:space="preserve"> </w:t>
            </w:r>
            <w:r>
              <w:rPr>
                <w:sz w:val="24"/>
              </w:rPr>
              <w:t>знакомым</w:t>
            </w:r>
            <w:r>
              <w:rPr>
                <w:spacing w:val="-3"/>
                <w:sz w:val="24"/>
              </w:rPr>
              <w:t xml:space="preserve"> </w:t>
            </w:r>
            <w:r>
              <w:rPr>
                <w:sz w:val="24"/>
              </w:rPr>
              <w:t>физическим</w:t>
            </w:r>
            <w:r>
              <w:rPr>
                <w:spacing w:val="-1"/>
                <w:sz w:val="24"/>
              </w:rPr>
              <w:t xml:space="preserve"> </w:t>
            </w:r>
            <w:r>
              <w:rPr>
                <w:sz w:val="24"/>
              </w:rPr>
              <w:t>упражнениям,</w:t>
            </w:r>
            <w:r>
              <w:rPr>
                <w:spacing w:val="-2"/>
                <w:sz w:val="24"/>
              </w:rPr>
              <w:t xml:space="preserve"> </w:t>
            </w:r>
            <w:r>
              <w:rPr>
                <w:sz w:val="24"/>
              </w:rPr>
              <w:t>пешим</w:t>
            </w:r>
            <w:r>
              <w:rPr>
                <w:spacing w:val="-3"/>
                <w:sz w:val="24"/>
              </w:rPr>
              <w:t xml:space="preserve"> </w:t>
            </w:r>
            <w:r>
              <w:rPr>
                <w:sz w:val="24"/>
              </w:rPr>
              <w:t>прогулкам, показывает</w:t>
            </w:r>
            <w:r>
              <w:rPr>
                <w:spacing w:val="-2"/>
                <w:sz w:val="24"/>
              </w:rPr>
              <w:t xml:space="preserve"> </w:t>
            </w:r>
            <w:r>
              <w:rPr>
                <w:sz w:val="24"/>
              </w:rPr>
              <w:t>избирательность</w:t>
            </w:r>
            <w:r>
              <w:rPr>
                <w:spacing w:val="-1"/>
                <w:sz w:val="24"/>
              </w:rPr>
              <w:t xml:space="preserve"> </w:t>
            </w:r>
            <w:r>
              <w:rPr>
                <w:sz w:val="24"/>
              </w:rPr>
              <w:t>и инициативу при выполнении упражнений, имеет представления о некоторых видах спорта, туризме, как форме активного отдыха;</w:t>
            </w:r>
          </w:p>
          <w:p w14:paraId="495776F4" w14:textId="77777777" w:rsidR="00DD2B7A" w:rsidRDefault="00000000">
            <w:pPr>
              <w:pStyle w:val="TableParagraph"/>
              <w:numPr>
                <w:ilvl w:val="0"/>
                <w:numId w:val="181"/>
              </w:numPr>
              <w:tabs>
                <w:tab w:val="left" w:pos="677"/>
              </w:tabs>
              <w:spacing w:line="276" w:lineRule="auto"/>
              <w:ind w:right="98"/>
              <w:jc w:val="both"/>
              <w:rPr>
                <w:sz w:val="24"/>
              </w:rPr>
            </w:pPr>
            <w:r>
              <w:rPr>
                <w:sz w:val="24"/>
              </w:rPr>
              <w:t>проявляет осознанность во время занятий</w:t>
            </w:r>
            <w:r>
              <w:rPr>
                <w:spacing w:val="-1"/>
                <w:sz w:val="24"/>
              </w:rPr>
              <w:t xml:space="preserve"> </w:t>
            </w:r>
            <w:r>
              <w:rPr>
                <w:sz w:val="24"/>
              </w:rPr>
              <w:t xml:space="preserve">физической культурой, демонстрирует выносливость, быстроту, силу, гибкость, ловкость, координацию, выполняет упражнения в заданном ритме и темпе, способен проявить творчество при составлении несложных комбинаций из знакомых </w:t>
            </w:r>
            <w:r>
              <w:rPr>
                <w:spacing w:val="-2"/>
                <w:sz w:val="24"/>
              </w:rPr>
              <w:t>упражнений;</w:t>
            </w:r>
          </w:p>
          <w:p w14:paraId="3B7B3E11" w14:textId="77777777" w:rsidR="00DD2B7A" w:rsidRDefault="00000000">
            <w:pPr>
              <w:pStyle w:val="TableParagraph"/>
              <w:numPr>
                <w:ilvl w:val="0"/>
                <w:numId w:val="181"/>
              </w:numPr>
              <w:tabs>
                <w:tab w:val="left" w:pos="677"/>
              </w:tabs>
              <w:spacing w:line="276" w:lineRule="auto"/>
              <w:ind w:right="97"/>
              <w:jc w:val="both"/>
              <w:rPr>
                <w:sz w:val="24"/>
              </w:rPr>
            </w:pPr>
            <w:r>
              <w:rPr>
                <w:sz w:val="24"/>
              </w:rPr>
              <w:t>проявляет доступный возрасту самоконтроль, способен привлечь внимание других детей и организовать знакомую подвижную игру;</w:t>
            </w:r>
          </w:p>
          <w:p w14:paraId="0208DA56" w14:textId="77777777" w:rsidR="00DD2B7A" w:rsidRDefault="00000000">
            <w:pPr>
              <w:pStyle w:val="TableParagraph"/>
              <w:numPr>
                <w:ilvl w:val="0"/>
                <w:numId w:val="181"/>
              </w:numPr>
              <w:tabs>
                <w:tab w:val="left" w:pos="677"/>
              </w:tabs>
              <w:spacing w:line="276" w:lineRule="auto"/>
              <w:ind w:right="107"/>
              <w:jc w:val="both"/>
              <w:rPr>
                <w:sz w:val="24"/>
              </w:rPr>
            </w:pPr>
            <w:r>
              <w:rPr>
                <w:sz w:val="24"/>
              </w:rPr>
              <w:t>проявляет духовно-нравственные качества и основы патриотизма в процессе ознакомления с видами спорта и достижениями российских спортсменов;</w:t>
            </w:r>
          </w:p>
          <w:p w14:paraId="28ACC5A6" w14:textId="77777777" w:rsidR="00DD2B7A" w:rsidRDefault="00000000">
            <w:pPr>
              <w:pStyle w:val="TableParagraph"/>
              <w:numPr>
                <w:ilvl w:val="0"/>
                <w:numId w:val="181"/>
              </w:numPr>
              <w:tabs>
                <w:tab w:val="left" w:pos="677"/>
              </w:tabs>
              <w:spacing w:line="276" w:lineRule="auto"/>
              <w:ind w:right="92"/>
              <w:jc w:val="both"/>
              <w:rPr>
                <w:sz w:val="24"/>
              </w:rPr>
            </w:pPr>
            <w:r>
              <w:rPr>
                <w:sz w:val="24"/>
              </w:rPr>
              <w:t>ребёнок владеет основными способами укрепления здоровья (закаливание, утренняя гимнастика, соблюдение личной гигиены, безопасное поведение и другие); мотивирован на сбережение и укрепление собственного здоровья и здоровья окружающих;</w:t>
            </w:r>
          </w:p>
          <w:p w14:paraId="072731D3" w14:textId="77777777" w:rsidR="00DD2B7A" w:rsidRDefault="00000000">
            <w:pPr>
              <w:pStyle w:val="TableParagraph"/>
              <w:numPr>
                <w:ilvl w:val="0"/>
                <w:numId w:val="181"/>
              </w:numPr>
              <w:tabs>
                <w:tab w:val="left" w:pos="677"/>
              </w:tabs>
              <w:spacing w:line="276" w:lineRule="auto"/>
              <w:ind w:right="89"/>
              <w:jc w:val="both"/>
              <w:rPr>
                <w:sz w:val="24"/>
              </w:rPr>
            </w:pPr>
            <w:r>
              <w:rPr>
                <w:sz w:val="24"/>
              </w:rPr>
              <w:t>настроен положительно по отношению к окружающим, охотно вступает в общение со взрослыми и сверстниками, проявляет сдержанность по отношению к незнакомым людям, при общении со взрослыми и сверстниками ориентируется на общепринятые нормы и правила культуры поведения, проявляет в поведении уважение и привязанность к родителям (законным представителям), демонстрирует уважение к педагогам, интересуется жизнью семьи и ДОО;</w:t>
            </w:r>
          </w:p>
          <w:p w14:paraId="05AF1ED5" w14:textId="77777777" w:rsidR="00DD2B7A" w:rsidRDefault="00000000">
            <w:pPr>
              <w:pStyle w:val="TableParagraph"/>
              <w:numPr>
                <w:ilvl w:val="0"/>
                <w:numId w:val="181"/>
              </w:numPr>
              <w:tabs>
                <w:tab w:val="left" w:pos="677"/>
              </w:tabs>
              <w:spacing w:line="276" w:lineRule="auto"/>
              <w:ind w:right="89"/>
              <w:jc w:val="both"/>
              <w:rPr>
                <w:sz w:val="24"/>
              </w:rPr>
            </w:pPr>
            <w:r>
              <w:rPr>
                <w:sz w:val="24"/>
              </w:rPr>
              <w:t>способен различать разные эмоциональные состояния взрослых и сверстников, учитывает их в своем поведении, откликается на просьбу помочь, в оценке поступков опирается на нравственные представления;</w:t>
            </w:r>
          </w:p>
          <w:p w14:paraId="2A3E872E" w14:textId="77777777" w:rsidR="00DD2B7A" w:rsidRDefault="00000000">
            <w:pPr>
              <w:pStyle w:val="TableParagraph"/>
              <w:numPr>
                <w:ilvl w:val="0"/>
                <w:numId w:val="181"/>
              </w:numPr>
              <w:tabs>
                <w:tab w:val="left" w:pos="677"/>
              </w:tabs>
              <w:spacing w:line="276" w:lineRule="auto"/>
              <w:ind w:right="96"/>
              <w:jc w:val="both"/>
              <w:rPr>
                <w:sz w:val="24"/>
              </w:rPr>
            </w:pPr>
            <w:r>
              <w:rPr>
                <w:sz w:val="24"/>
              </w:rPr>
              <w:t>проявляет активность в стремлении к познанию разных видов труда и профессий, бережно относится к предметному миру как результату труда взрослых, стремится участвовать в труде взрослых, самостоятелен, инициативен в самообслуживании, участвует со сверстниками в разных видах повседневного и ручного труда;</w:t>
            </w:r>
          </w:p>
          <w:p w14:paraId="3BD4B339" w14:textId="77777777" w:rsidR="00DD2B7A" w:rsidRDefault="00000000">
            <w:pPr>
              <w:pStyle w:val="TableParagraph"/>
              <w:numPr>
                <w:ilvl w:val="0"/>
                <w:numId w:val="181"/>
              </w:numPr>
              <w:tabs>
                <w:tab w:val="left" w:pos="677"/>
              </w:tabs>
              <w:spacing w:line="276" w:lineRule="auto"/>
              <w:ind w:right="90"/>
              <w:jc w:val="both"/>
              <w:rPr>
                <w:sz w:val="24"/>
              </w:rPr>
            </w:pPr>
            <w:r>
              <w:rPr>
                <w:sz w:val="24"/>
              </w:rPr>
              <w:t>владеет представлениями о безопасном поведении, соблюдает</w:t>
            </w:r>
            <w:r>
              <w:rPr>
                <w:spacing w:val="-1"/>
                <w:sz w:val="24"/>
              </w:rPr>
              <w:t xml:space="preserve"> </w:t>
            </w:r>
            <w:r>
              <w:rPr>
                <w:sz w:val="24"/>
              </w:rPr>
              <w:t>правила безопасного поведения в разных видах деятельности, демонстрирует умения правильно и безопасно пользоваться под присмотром взрослого бытовыми предметами и приборами, безопасного общения с незнакомыми животными, владеет основными правилами безопасного поведения на улице;</w:t>
            </w:r>
          </w:p>
          <w:p w14:paraId="69EC5E6E" w14:textId="77777777" w:rsidR="00DD2B7A" w:rsidRDefault="00000000">
            <w:pPr>
              <w:pStyle w:val="TableParagraph"/>
              <w:numPr>
                <w:ilvl w:val="0"/>
                <w:numId w:val="181"/>
              </w:numPr>
              <w:tabs>
                <w:tab w:val="left" w:pos="677"/>
              </w:tabs>
              <w:spacing w:line="276" w:lineRule="auto"/>
              <w:ind w:right="107"/>
              <w:jc w:val="both"/>
              <w:rPr>
                <w:sz w:val="24"/>
              </w:rPr>
            </w:pPr>
            <w:r>
              <w:rPr>
                <w:sz w:val="24"/>
              </w:rPr>
              <w:t>регулирует свою активность в деятельности, умеет соблюдать очередность и учитывать права других людей, проявляет инициативу в общении и деятельности, задает вопросы различной направленности, слушает и понимает взрослого, действует по правилу или образцу в разных видах деятельности, способен к произвольным действиям;</w:t>
            </w:r>
          </w:p>
          <w:p w14:paraId="2BEFA22A" w14:textId="77777777" w:rsidR="00DD2B7A" w:rsidRDefault="00000000">
            <w:pPr>
              <w:pStyle w:val="TableParagraph"/>
              <w:numPr>
                <w:ilvl w:val="0"/>
                <w:numId w:val="181"/>
              </w:numPr>
              <w:tabs>
                <w:tab w:val="left" w:pos="677"/>
              </w:tabs>
              <w:spacing w:line="276" w:lineRule="auto"/>
              <w:ind w:right="94"/>
              <w:jc w:val="both"/>
              <w:rPr>
                <w:sz w:val="24"/>
              </w:rPr>
            </w:pPr>
            <w:r>
              <w:rPr>
                <w:sz w:val="24"/>
              </w:rPr>
              <w:t>проявляет инициативу и самостоятельность в процессе придумывания загадок, сказок, рассказов, владеет первичными приемами аргументации и доказательства, демонстрирует богатый словарный запас, безошибочно пользуется обобщающими словами и понятиями, самостоятельно пересказывает рассказы и сказки, проявляет избирательное отношение к произведениям определенной тематики и жанра;</w:t>
            </w:r>
          </w:p>
          <w:p w14:paraId="232CF6EF" w14:textId="77777777" w:rsidR="00DD2B7A" w:rsidRDefault="00000000">
            <w:pPr>
              <w:pStyle w:val="TableParagraph"/>
              <w:numPr>
                <w:ilvl w:val="0"/>
                <w:numId w:val="181"/>
              </w:numPr>
              <w:tabs>
                <w:tab w:val="left" w:pos="677"/>
              </w:tabs>
              <w:spacing w:line="276" w:lineRule="auto"/>
              <w:ind w:right="90"/>
              <w:jc w:val="both"/>
              <w:rPr>
                <w:sz w:val="24"/>
              </w:rPr>
            </w:pPr>
            <w:r>
              <w:rPr>
                <w:sz w:val="24"/>
              </w:rPr>
              <w:t>испытывает познавательный интерес к событиям, находящимся за рамками личного опыта, фантазирует, предлагает пути решения проблем, имеет представления о социальном, предметном и природном мире; ребёнок устанавливает закономерности причинно-</w:t>
            </w:r>
          </w:p>
          <w:p w14:paraId="0F09E1DB" w14:textId="77777777" w:rsidR="00DD2B7A" w:rsidRDefault="00000000">
            <w:pPr>
              <w:pStyle w:val="TableParagraph"/>
              <w:spacing w:line="274" w:lineRule="exact"/>
              <w:ind w:left="677"/>
              <w:jc w:val="both"/>
              <w:rPr>
                <w:sz w:val="24"/>
              </w:rPr>
            </w:pPr>
            <w:r>
              <w:rPr>
                <w:sz w:val="24"/>
              </w:rPr>
              <w:t>следственного</w:t>
            </w:r>
            <w:r>
              <w:rPr>
                <w:spacing w:val="-12"/>
                <w:sz w:val="24"/>
              </w:rPr>
              <w:t xml:space="preserve"> </w:t>
            </w:r>
            <w:r>
              <w:rPr>
                <w:sz w:val="24"/>
              </w:rPr>
              <w:t>характера,</w:t>
            </w:r>
            <w:r>
              <w:rPr>
                <w:spacing w:val="-6"/>
                <w:sz w:val="24"/>
              </w:rPr>
              <w:t xml:space="preserve"> </w:t>
            </w:r>
            <w:r>
              <w:rPr>
                <w:sz w:val="24"/>
              </w:rPr>
              <w:t>приводит</w:t>
            </w:r>
            <w:r>
              <w:rPr>
                <w:spacing w:val="-8"/>
                <w:sz w:val="24"/>
              </w:rPr>
              <w:t xml:space="preserve"> </w:t>
            </w:r>
            <w:r>
              <w:rPr>
                <w:sz w:val="24"/>
              </w:rPr>
              <w:t>логические</w:t>
            </w:r>
            <w:r>
              <w:rPr>
                <w:spacing w:val="-11"/>
                <w:sz w:val="24"/>
              </w:rPr>
              <w:t xml:space="preserve"> </w:t>
            </w:r>
            <w:r>
              <w:rPr>
                <w:sz w:val="24"/>
              </w:rPr>
              <w:t>высказывания;</w:t>
            </w:r>
            <w:r>
              <w:rPr>
                <w:spacing w:val="-5"/>
                <w:sz w:val="24"/>
              </w:rPr>
              <w:t xml:space="preserve"> </w:t>
            </w:r>
            <w:r>
              <w:rPr>
                <w:sz w:val="24"/>
              </w:rPr>
              <w:t>проявляет</w:t>
            </w:r>
            <w:r>
              <w:rPr>
                <w:spacing w:val="-5"/>
                <w:sz w:val="24"/>
              </w:rPr>
              <w:t xml:space="preserve"> </w:t>
            </w:r>
            <w:r>
              <w:rPr>
                <w:spacing w:val="-2"/>
                <w:sz w:val="24"/>
              </w:rPr>
              <w:t>любознательность;</w:t>
            </w:r>
          </w:p>
        </w:tc>
      </w:tr>
    </w:tbl>
    <w:p w14:paraId="337698FD" w14:textId="77777777" w:rsidR="00DD2B7A" w:rsidRDefault="00DD2B7A">
      <w:pPr>
        <w:spacing w:line="274" w:lineRule="exact"/>
        <w:jc w:val="both"/>
        <w:rPr>
          <w:sz w:val="24"/>
        </w:rPr>
      </w:pPr>
    </w:p>
    <w:p w14:paraId="67D7EDE3"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714" w:type="dxa"/>
        <w:tblInd w:w="328" w:type="dxa"/>
        <w:tblLayout w:type="fixed"/>
        <w:tblCellMar>
          <w:left w:w="5" w:type="dxa"/>
          <w:right w:w="5" w:type="dxa"/>
        </w:tblCellMar>
        <w:tblLook w:val="01E0" w:firstRow="1" w:lastRow="1" w:firstColumn="1" w:lastColumn="1" w:noHBand="0" w:noVBand="0"/>
      </w:tblPr>
      <w:tblGrid>
        <w:gridCol w:w="10714"/>
      </w:tblGrid>
      <w:tr w:rsidR="00DD2B7A" w14:paraId="5E157A73" w14:textId="77777777">
        <w:trPr>
          <w:trHeight w:val="8571"/>
        </w:trPr>
        <w:tc>
          <w:tcPr>
            <w:tcW w:w="10714" w:type="dxa"/>
            <w:tcBorders>
              <w:top w:val="single" w:sz="4" w:space="0" w:color="000000"/>
              <w:left w:val="single" w:sz="4" w:space="0" w:color="000000"/>
              <w:bottom w:val="single" w:sz="4" w:space="0" w:color="000000"/>
              <w:right w:val="single" w:sz="4" w:space="0" w:color="000000"/>
            </w:tcBorders>
          </w:tcPr>
          <w:p w14:paraId="61CDFE58" w14:textId="77777777" w:rsidR="00DD2B7A" w:rsidRDefault="00000000">
            <w:pPr>
              <w:pStyle w:val="TableParagraph"/>
              <w:numPr>
                <w:ilvl w:val="0"/>
                <w:numId w:val="180"/>
              </w:numPr>
              <w:tabs>
                <w:tab w:val="left" w:pos="677"/>
              </w:tabs>
              <w:spacing w:line="276" w:lineRule="auto"/>
              <w:ind w:right="97"/>
              <w:jc w:val="both"/>
              <w:rPr>
                <w:sz w:val="24"/>
              </w:rPr>
            </w:pPr>
            <w:r>
              <w:rPr>
                <w:sz w:val="24"/>
              </w:rPr>
              <w:t>использует математические знания, способы и средства для познания окружающего мира; способен к произвольным умственным действиям; логическим операциям анализа, сравнения, обобщения, систематизации, классификации и другим, оперируя предметами разными по величине, форме, количеству; владеет счетом, ориентировкой в пространстве и времени;</w:t>
            </w:r>
          </w:p>
          <w:p w14:paraId="36A370DA" w14:textId="77777777" w:rsidR="00DD2B7A" w:rsidRDefault="00000000">
            <w:pPr>
              <w:pStyle w:val="TableParagraph"/>
              <w:numPr>
                <w:ilvl w:val="0"/>
                <w:numId w:val="180"/>
              </w:numPr>
              <w:tabs>
                <w:tab w:val="left" w:pos="677"/>
              </w:tabs>
              <w:spacing w:line="276" w:lineRule="auto"/>
              <w:ind w:right="111"/>
              <w:jc w:val="both"/>
              <w:rPr>
                <w:sz w:val="24"/>
              </w:rPr>
            </w:pPr>
            <w:r>
              <w:rPr>
                <w:sz w:val="24"/>
              </w:rPr>
              <w:t>знает</w:t>
            </w:r>
            <w:r>
              <w:rPr>
                <w:spacing w:val="-3"/>
                <w:sz w:val="24"/>
              </w:rPr>
              <w:t xml:space="preserve"> </w:t>
            </w:r>
            <w:r>
              <w:rPr>
                <w:sz w:val="24"/>
              </w:rPr>
              <w:t>о</w:t>
            </w:r>
            <w:r>
              <w:rPr>
                <w:spacing w:val="-2"/>
                <w:sz w:val="24"/>
              </w:rPr>
              <w:t xml:space="preserve"> </w:t>
            </w:r>
            <w:r>
              <w:rPr>
                <w:sz w:val="24"/>
              </w:rPr>
              <w:t>цифровых</w:t>
            </w:r>
            <w:r>
              <w:rPr>
                <w:spacing w:val="-1"/>
                <w:sz w:val="24"/>
              </w:rPr>
              <w:t xml:space="preserve"> </w:t>
            </w:r>
            <w:r>
              <w:rPr>
                <w:sz w:val="24"/>
              </w:rPr>
              <w:t>средствах</w:t>
            </w:r>
            <w:r>
              <w:rPr>
                <w:spacing w:val="-1"/>
                <w:sz w:val="24"/>
              </w:rPr>
              <w:t xml:space="preserve"> </w:t>
            </w:r>
            <w:r>
              <w:rPr>
                <w:sz w:val="24"/>
              </w:rPr>
              <w:t>познания</w:t>
            </w:r>
            <w:r>
              <w:rPr>
                <w:spacing w:val="-3"/>
                <w:sz w:val="24"/>
              </w:rPr>
              <w:t xml:space="preserve"> </w:t>
            </w:r>
            <w:r>
              <w:rPr>
                <w:sz w:val="24"/>
              </w:rPr>
              <w:t>окружающей</w:t>
            </w:r>
            <w:r>
              <w:rPr>
                <w:spacing w:val="-2"/>
                <w:sz w:val="24"/>
              </w:rPr>
              <w:t xml:space="preserve"> </w:t>
            </w:r>
            <w:r>
              <w:rPr>
                <w:sz w:val="24"/>
              </w:rPr>
              <w:t>действительности,</w:t>
            </w:r>
            <w:r>
              <w:rPr>
                <w:spacing w:val="-3"/>
                <w:sz w:val="24"/>
              </w:rPr>
              <w:t xml:space="preserve"> </w:t>
            </w:r>
            <w:r>
              <w:rPr>
                <w:sz w:val="24"/>
              </w:rPr>
              <w:t>использует</w:t>
            </w:r>
            <w:r>
              <w:rPr>
                <w:spacing w:val="-3"/>
                <w:sz w:val="24"/>
              </w:rPr>
              <w:t xml:space="preserve"> </w:t>
            </w:r>
            <w:r>
              <w:rPr>
                <w:sz w:val="24"/>
              </w:rPr>
              <w:t>некоторые</w:t>
            </w:r>
            <w:r>
              <w:rPr>
                <w:spacing w:val="-4"/>
                <w:sz w:val="24"/>
              </w:rPr>
              <w:t xml:space="preserve"> </w:t>
            </w:r>
            <w:r>
              <w:rPr>
                <w:sz w:val="24"/>
              </w:rPr>
              <w:t>из них, придерживаясь правил безопасного обращения с ними;</w:t>
            </w:r>
          </w:p>
          <w:p w14:paraId="372D30D7" w14:textId="77777777" w:rsidR="00DD2B7A" w:rsidRDefault="00000000">
            <w:pPr>
              <w:pStyle w:val="TableParagraph"/>
              <w:numPr>
                <w:ilvl w:val="0"/>
                <w:numId w:val="180"/>
              </w:numPr>
              <w:tabs>
                <w:tab w:val="left" w:pos="677"/>
              </w:tabs>
              <w:spacing w:line="276" w:lineRule="auto"/>
              <w:ind w:right="100"/>
              <w:jc w:val="both"/>
              <w:rPr>
                <w:sz w:val="24"/>
              </w:rPr>
            </w:pPr>
            <w:r>
              <w:rPr>
                <w:sz w:val="24"/>
              </w:rPr>
              <w:t>проявляет познавательный интерес к населенному пункту, в котором живет, знает некоторые сведения о его достопримечательностях, событиях городской и сельской жизни; знает название своей страны, её государственные символы;</w:t>
            </w:r>
          </w:p>
          <w:p w14:paraId="5BB7732F" w14:textId="77777777" w:rsidR="00DD2B7A" w:rsidRDefault="00000000">
            <w:pPr>
              <w:pStyle w:val="TableParagraph"/>
              <w:numPr>
                <w:ilvl w:val="0"/>
                <w:numId w:val="180"/>
              </w:numPr>
              <w:tabs>
                <w:tab w:val="left" w:pos="677"/>
              </w:tabs>
              <w:spacing w:line="276" w:lineRule="auto"/>
              <w:ind w:right="95"/>
              <w:jc w:val="both"/>
              <w:rPr>
                <w:sz w:val="24"/>
              </w:rPr>
            </w:pPr>
            <w:r>
              <w:rPr>
                <w:sz w:val="24"/>
              </w:rPr>
              <w:t>имеет представление о живой природе разных регионов России, может классифицировать объекты по разным признакам; имеет представление об особенностях и потребностях живого организма, изменениях в жизни природы в разные сезоны года, соблюдает правила поведения в природе, ухаживает за растениями и животными, бережно относится к ним;</w:t>
            </w:r>
          </w:p>
          <w:p w14:paraId="27CAAC11" w14:textId="77777777" w:rsidR="00DD2B7A" w:rsidRDefault="00000000">
            <w:pPr>
              <w:pStyle w:val="TableParagraph"/>
              <w:numPr>
                <w:ilvl w:val="0"/>
                <w:numId w:val="180"/>
              </w:numPr>
              <w:tabs>
                <w:tab w:val="left" w:pos="677"/>
              </w:tabs>
              <w:spacing w:line="276" w:lineRule="auto"/>
              <w:ind w:right="90"/>
              <w:jc w:val="both"/>
              <w:rPr>
                <w:sz w:val="24"/>
              </w:rPr>
            </w:pPr>
            <w:r>
              <w:rPr>
                <w:sz w:val="24"/>
              </w:rPr>
              <w:t>проявляет интерес и (или) с желанием занимается музыкальной, изобразительной, театрализованной деятельностью; различает виды, жанры, формы в музыке, изобразительном и театральном искусстве; проявляет музыкальные и художественно-творческие способности;</w:t>
            </w:r>
          </w:p>
          <w:p w14:paraId="2537C16C" w14:textId="77777777" w:rsidR="00DD2B7A" w:rsidRDefault="00000000">
            <w:pPr>
              <w:pStyle w:val="TableParagraph"/>
              <w:numPr>
                <w:ilvl w:val="0"/>
                <w:numId w:val="180"/>
              </w:numPr>
              <w:tabs>
                <w:tab w:val="left" w:pos="677"/>
              </w:tabs>
              <w:spacing w:line="276" w:lineRule="auto"/>
              <w:ind w:right="96"/>
              <w:jc w:val="both"/>
              <w:rPr>
                <w:sz w:val="24"/>
              </w:rPr>
            </w:pPr>
            <w:r>
              <w:rPr>
                <w:sz w:val="24"/>
              </w:rPr>
              <w:t>принимает активное участие в праздничных программах и их подготовке; взаимодействует со всеми участниками культурно-досуговых мероприятий;</w:t>
            </w:r>
          </w:p>
          <w:p w14:paraId="67041D61" w14:textId="77777777" w:rsidR="00DD2B7A" w:rsidRDefault="00000000">
            <w:pPr>
              <w:pStyle w:val="TableParagraph"/>
              <w:numPr>
                <w:ilvl w:val="0"/>
                <w:numId w:val="180"/>
              </w:numPr>
              <w:tabs>
                <w:tab w:val="left" w:pos="677"/>
              </w:tabs>
              <w:spacing w:line="276" w:lineRule="auto"/>
              <w:ind w:right="103"/>
              <w:jc w:val="both"/>
              <w:rPr>
                <w:sz w:val="24"/>
              </w:rPr>
            </w:pPr>
            <w:r>
              <w:rPr>
                <w:sz w:val="24"/>
              </w:rPr>
              <w:t>самостоятельно определяет замысел рисунка, аппликации, лепки, постройки, создает образы и композиционные изображения, интегрируя освоенные техники и средства выразительности, использует разнообразные материалы;</w:t>
            </w:r>
          </w:p>
          <w:p w14:paraId="23E80794" w14:textId="77777777" w:rsidR="00DD2B7A" w:rsidRDefault="00000000">
            <w:pPr>
              <w:pStyle w:val="TableParagraph"/>
              <w:numPr>
                <w:ilvl w:val="0"/>
                <w:numId w:val="180"/>
              </w:numPr>
              <w:tabs>
                <w:tab w:val="left" w:pos="677"/>
              </w:tabs>
              <w:spacing w:line="276" w:lineRule="auto"/>
              <w:ind w:right="102"/>
              <w:jc w:val="both"/>
              <w:rPr>
                <w:sz w:val="24"/>
              </w:rPr>
            </w:pPr>
            <w:r>
              <w:rPr>
                <w:sz w:val="24"/>
              </w:rPr>
              <w:t>согласовывает свои интересы с интересами партнеров в игровой деятельности, умеет предложить и объяснить замысел игры, комбинировать сюжеты на основе разных событий, создавать игровые образы, управлять персонажами в режиссерской игре;</w:t>
            </w:r>
          </w:p>
          <w:p w14:paraId="17777D7A" w14:textId="77777777" w:rsidR="00DD2B7A" w:rsidRDefault="00000000">
            <w:pPr>
              <w:pStyle w:val="TableParagraph"/>
              <w:numPr>
                <w:ilvl w:val="0"/>
                <w:numId w:val="180"/>
              </w:numPr>
              <w:tabs>
                <w:tab w:val="left" w:pos="677"/>
              </w:tabs>
              <w:spacing w:line="266" w:lineRule="auto"/>
              <w:ind w:right="112"/>
              <w:jc w:val="both"/>
              <w:rPr>
                <w:sz w:val="24"/>
              </w:rPr>
            </w:pPr>
            <w:r>
              <w:rPr>
                <w:sz w:val="24"/>
              </w:rPr>
              <w:t>проявляет интерес к игровому</w:t>
            </w:r>
            <w:r>
              <w:rPr>
                <w:spacing w:val="-11"/>
                <w:sz w:val="24"/>
              </w:rPr>
              <w:t xml:space="preserve"> </w:t>
            </w:r>
            <w:r>
              <w:rPr>
                <w:sz w:val="24"/>
              </w:rPr>
              <w:t>экспериментированию, развивающим</w:t>
            </w:r>
            <w:r>
              <w:rPr>
                <w:spacing w:val="-5"/>
                <w:sz w:val="24"/>
              </w:rPr>
              <w:t xml:space="preserve"> </w:t>
            </w:r>
            <w:r>
              <w:rPr>
                <w:sz w:val="24"/>
              </w:rPr>
              <w:t>и познавательным играм, в играх с готовым содержанием и правилами действует в точном соответствии с игровой задачей и правилами.</w:t>
            </w:r>
          </w:p>
        </w:tc>
      </w:tr>
    </w:tbl>
    <w:p w14:paraId="79077267" w14:textId="77777777" w:rsidR="00DD2B7A" w:rsidRDefault="00DD2B7A">
      <w:pPr>
        <w:pStyle w:val="a5"/>
        <w:spacing w:before="190" w:after="1"/>
        <w:rPr>
          <w:sz w:val="20"/>
        </w:rPr>
      </w:pPr>
    </w:p>
    <w:p w14:paraId="2DBCD773"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26728EA1" w14:textId="77777777">
        <w:trPr>
          <w:trHeight w:val="633"/>
        </w:trPr>
        <w:tc>
          <w:tcPr>
            <w:tcW w:w="10680" w:type="dxa"/>
            <w:tcBorders>
              <w:top w:val="single" w:sz="4" w:space="0" w:color="000000"/>
              <w:left w:val="single" w:sz="4" w:space="0" w:color="000000"/>
              <w:bottom w:val="single" w:sz="4" w:space="0" w:color="000000"/>
              <w:right w:val="single" w:sz="4" w:space="0" w:color="000000"/>
            </w:tcBorders>
          </w:tcPr>
          <w:p w14:paraId="40A21E56" w14:textId="77777777" w:rsidR="00DD2B7A" w:rsidRDefault="00000000">
            <w:pPr>
              <w:pStyle w:val="TableParagraph"/>
              <w:tabs>
                <w:tab w:val="left" w:pos="880"/>
                <w:tab w:val="left" w:pos="4539"/>
                <w:tab w:val="left" w:pos="6831"/>
                <w:tab w:val="left" w:pos="8024"/>
                <w:tab w:val="left" w:pos="9546"/>
              </w:tabs>
              <w:spacing w:line="266" w:lineRule="auto"/>
              <w:ind w:left="319" w:right="92"/>
              <w:rPr>
                <w:b/>
                <w:sz w:val="24"/>
              </w:rPr>
            </w:pPr>
            <w:r>
              <w:rPr>
                <w:b/>
                <w:spacing w:val="-4"/>
                <w:sz w:val="24"/>
              </w:rPr>
              <w:t>1.6.</w:t>
            </w:r>
            <w:r>
              <w:rPr>
                <w:b/>
                <w:sz w:val="24"/>
              </w:rPr>
              <w:tab/>
              <w:t>Планируемые</w:t>
            </w:r>
            <w:r>
              <w:rPr>
                <w:b/>
                <w:spacing w:val="80"/>
                <w:sz w:val="24"/>
              </w:rPr>
              <w:t xml:space="preserve"> </w:t>
            </w:r>
            <w:r>
              <w:rPr>
                <w:b/>
                <w:sz w:val="24"/>
              </w:rPr>
              <w:t>результаты</w:t>
            </w:r>
            <w:r>
              <w:rPr>
                <w:b/>
                <w:spacing w:val="80"/>
                <w:sz w:val="24"/>
              </w:rPr>
              <w:t xml:space="preserve"> </w:t>
            </w:r>
            <w:r>
              <w:rPr>
                <w:b/>
                <w:sz w:val="24"/>
              </w:rPr>
              <w:t>на</w:t>
            </w:r>
            <w:r>
              <w:rPr>
                <w:b/>
                <w:sz w:val="24"/>
              </w:rPr>
              <w:tab/>
              <w:t>этапе</w:t>
            </w:r>
            <w:r>
              <w:rPr>
                <w:b/>
                <w:spacing w:val="80"/>
                <w:sz w:val="24"/>
              </w:rPr>
              <w:t xml:space="preserve"> </w:t>
            </w:r>
            <w:r>
              <w:rPr>
                <w:b/>
                <w:sz w:val="24"/>
              </w:rPr>
              <w:t>завершения</w:t>
            </w:r>
            <w:r>
              <w:rPr>
                <w:b/>
                <w:sz w:val="24"/>
              </w:rPr>
              <w:tab/>
            </w:r>
            <w:r>
              <w:rPr>
                <w:b/>
                <w:spacing w:val="-2"/>
                <w:sz w:val="24"/>
              </w:rPr>
              <w:t>освоения</w:t>
            </w:r>
            <w:r>
              <w:rPr>
                <w:b/>
                <w:sz w:val="24"/>
              </w:rPr>
              <w:tab/>
            </w:r>
            <w:r>
              <w:rPr>
                <w:b/>
                <w:spacing w:val="-2"/>
                <w:sz w:val="24"/>
              </w:rPr>
              <w:t>Программы</w:t>
            </w:r>
            <w:r>
              <w:rPr>
                <w:b/>
                <w:sz w:val="24"/>
              </w:rPr>
              <w:tab/>
              <w:t>К</w:t>
            </w:r>
            <w:r>
              <w:rPr>
                <w:b/>
                <w:spacing w:val="102"/>
                <w:sz w:val="24"/>
              </w:rPr>
              <w:t xml:space="preserve"> </w:t>
            </w:r>
            <w:r>
              <w:rPr>
                <w:b/>
                <w:sz w:val="24"/>
              </w:rPr>
              <w:t>концу дошкольного возраста годам (</w:t>
            </w:r>
            <w:r>
              <w:rPr>
                <w:sz w:val="24"/>
              </w:rPr>
              <w:t>ФОП ДО</w:t>
            </w:r>
            <w:r>
              <w:rPr>
                <w:spacing w:val="40"/>
                <w:sz w:val="24"/>
              </w:rPr>
              <w:t xml:space="preserve"> </w:t>
            </w:r>
            <w:r>
              <w:rPr>
                <w:sz w:val="24"/>
              </w:rPr>
              <w:t>п.15.4</w:t>
            </w:r>
            <w:r>
              <w:rPr>
                <w:b/>
                <w:sz w:val="24"/>
              </w:rPr>
              <w:t>):</w:t>
            </w:r>
          </w:p>
        </w:tc>
      </w:tr>
      <w:tr w:rsidR="00DD2B7A" w14:paraId="497AB058" w14:textId="77777777">
        <w:trPr>
          <w:trHeight w:val="4128"/>
        </w:trPr>
        <w:tc>
          <w:tcPr>
            <w:tcW w:w="10680" w:type="dxa"/>
            <w:tcBorders>
              <w:top w:val="single" w:sz="4" w:space="0" w:color="000000"/>
              <w:left w:val="single" w:sz="4" w:space="0" w:color="000000"/>
              <w:bottom w:val="single" w:sz="4" w:space="0" w:color="000000"/>
              <w:right w:val="single" w:sz="4" w:space="0" w:color="000000"/>
            </w:tcBorders>
          </w:tcPr>
          <w:p w14:paraId="13D6719C" w14:textId="77777777" w:rsidR="00DD2B7A" w:rsidRDefault="00DD2B7A">
            <w:pPr>
              <w:pStyle w:val="TableParagraph"/>
              <w:spacing w:before="30"/>
              <w:ind w:left="0"/>
              <w:rPr>
                <w:sz w:val="24"/>
              </w:rPr>
            </w:pPr>
          </w:p>
          <w:p w14:paraId="24D12D37" w14:textId="77777777" w:rsidR="00DD2B7A" w:rsidRDefault="00000000">
            <w:pPr>
              <w:pStyle w:val="TableParagraph"/>
              <w:numPr>
                <w:ilvl w:val="0"/>
                <w:numId w:val="179"/>
              </w:numPr>
              <w:tabs>
                <w:tab w:val="left" w:pos="820"/>
              </w:tabs>
              <w:ind w:left="820" w:hanging="347"/>
              <w:rPr>
                <w:sz w:val="24"/>
              </w:rPr>
            </w:pPr>
            <w:r>
              <w:rPr>
                <w:sz w:val="24"/>
              </w:rPr>
              <w:t>сформированы</w:t>
            </w:r>
            <w:r>
              <w:rPr>
                <w:spacing w:val="-12"/>
                <w:sz w:val="24"/>
              </w:rPr>
              <w:t xml:space="preserve"> </w:t>
            </w:r>
            <w:r>
              <w:rPr>
                <w:sz w:val="24"/>
              </w:rPr>
              <w:t>основные</w:t>
            </w:r>
            <w:r>
              <w:rPr>
                <w:spacing w:val="-10"/>
                <w:sz w:val="24"/>
              </w:rPr>
              <w:t xml:space="preserve"> </w:t>
            </w:r>
            <w:r>
              <w:rPr>
                <w:sz w:val="24"/>
              </w:rPr>
              <w:t>физические</w:t>
            </w:r>
            <w:r>
              <w:rPr>
                <w:spacing w:val="-7"/>
                <w:sz w:val="24"/>
              </w:rPr>
              <w:t xml:space="preserve"> </w:t>
            </w:r>
            <w:r>
              <w:rPr>
                <w:sz w:val="24"/>
              </w:rPr>
              <w:t>и</w:t>
            </w:r>
            <w:r>
              <w:rPr>
                <w:spacing w:val="-8"/>
                <w:sz w:val="24"/>
              </w:rPr>
              <w:t xml:space="preserve"> </w:t>
            </w:r>
            <w:r>
              <w:rPr>
                <w:sz w:val="24"/>
              </w:rPr>
              <w:t>нравственно-волевые</w:t>
            </w:r>
            <w:r>
              <w:rPr>
                <w:spacing w:val="-10"/>
                <w:sz w:val="24"/>
              </w:rPr>
              <w:t xml:space="preserve"> </w:t>
            </w:r>
            <w:r>
              <w:rPr>
                <w:spacing w:val="-2"/>
                <w:sz w:val="24"/>
              </w:rPr>
              <w:t>качества;</w:t>
            </w:r>
          </w:p>
          <w:p w14:paraId="07C04BA9" w14:textId="77777777" w:rsidR="00DD2B7A" w:rsidRDefault="00000000">
            <w:pPr>
              <w:pStyle w:val="TableParagraph"/>
              <w:numPr>
                <w:ilvl w:val="0"/>
                <w:numId w:val="179"/>
              </w:numPr>
              <w:tabs>
                <w:tab w:val="left" w:pos="820"/>
                <w:tab w:val="left" w:pos="833"/>
              </w:tabs>
              <w:spacing w:before="43" w:line="276" w:lineRule="auto"/>
              <w:ind w:right="130" w:hanging="360"/>
              <w:rPr>
                <w:sz w:val="24"/>
              </w:rPr>
            </w:pPr>
            <w:r>
              <w:rPr>
                <w:sz w:val="24"/>
              </w:rPr>
              <w:t>владеет основными движениями и элементами спортивных игр, может контролировать свои движение и управлять ими;</w:t>
            </w:r>
          </w:p>
          <w:p w14:paraId="77233A1A" w14:textId="77777777" w:rsidR="00DD2B7A" w:rsidRDefault="00000000">
            <w:pPr>
              <w:pStyle w:val="TableParagraph"/>
              <w:numPr>
                <w:ilvl w:val="0"/>
                <w:numId w:val="179"/>
              </w:numPr>
              <w:tabs>
                <w:tab w:val="left" w:pos="820"/>
              </w:tabs>
              <w:spacing w:line="275" w:lineRule="exact"/>
              <w:ind w:left="820" w:hanging="347"/>
              <w:rPr>
                <w:sz w:val="24"/>
              </w:rPr>
            </w:pPr>
            <w:r>
              <w:rPr>
                <w:sz w:val="24"/>
              </w:rPr>
              <w:t>соблюдает</w:t>
            </w:r>
            <w:r>
              <w:rPr>
                <w:spacing w:val="-7"/>
                <w:sz w:val="24"/>
              </w:rPr>
              <w:t xml:space="preserve"> </w:t>
            </w:r>
            <w:r>
              <w:rPr>
                <w:sz w:val="24"/>
              </w:rPr>
              <w:t>элементарные</w:t>
            </w:r>
            <w:r>
              <w:rPr>
                <w:spacing w:val="-9"/>
                <w:sz w:val="24"/>
              </w:rPr>
              <w:t xml:space="preserve"> </w:t>
            </w:r>
            <w:r>
              <w:rPr>
                <w:sz w:val="24"/>
              </w:rPr>
              <w:t>правила</w:t>
            </w:r>
            <w:r>
              <w:rPr>
                <w:spacing w:val="-6"/>
                <w:sz w:val="24"/>
              </w:rPr>
              <w:t xml:space="preserve"> </w:t>
            </w:r>
            <w:r>
              <w:rPr>
                <w:sz w:val="24"/>
              </w:rPr>
              <w:t>здорового</w:t>
            </w:r>
            <w:r>
              <w:rPr>
                <w:spacing w:val="-6"/>
                <w:sz w:val="24"/>
              </w:rPr>
              <w:t xml:space="preserve"> </w:t>
            </w:r>
            <w:r>
              <w:rPr>
                <w:sz w:val="24"/>
              </w:rPr>
              <w:t>образа</w:t>
            </w:r>
            <w:r>
              <w:rPr>
                <w:spacing w:val="-7"/>
                <w:sz w:val="24"/>
              </w:rPr>
              <w:t xml:space="preserve"> </w:t>
            </w:r>
            <w:r>
              <w:rPr>
                <w:sz w:val="24"/>
              </w:rPr>
              <w:t>жизни</w:t>
            </w:r>
            <w:r>
              <w:rPr>
                <w:spacing w:val="-4"/>
                <w:sz w:val="24"/>
              </w:rPr>
              <w:t xml:space="preserve"> </w:t>
            </w:r>
            <w:r>
              <w:rPr>
                <w:sz w:val="24"/>
              </w:rPr>
              <w:t>и</w:t>
            </w:r>
            <w:r>
              <w:rPr>
                <w:spacing w:val="-5"/>
                <w:sz w:val="24"/>
              </w:rPr>
              <w:t xml:space="preserve"> </w:t>
            </w:r>
            <w:r>
              <w:rPr>
                <w:sz w:val="24"/>
              </w:rPr>
              <w:t>личной</w:t>
            </w:r>
            <w:r>
              <w:rPr>
                <w:spacing w:val="-3"/>
                <w:sz w:val="24"/>
              </w:rPr>
              <w:t xml:space="preserve"> </w:t>
            </w:r>
            <w:r>
              <w:rPr>
                <w:spacing w:val="-2"/>
                <w:sz w:val="24"/>
              </w:rPr>
              <w:t>гигиены;</w:t>
            </w:r>
          </w:p>
          <w:p w14:paraId="1D7901FD" w14:textId="77777777" w:rsidR="00DD2B7A" w:rsidRDefault="00000000">
            <w:pPr>
              <w:pStyle w:val="TableParagraph"/>
              <w:numPr>
                <w:ilvl w:val="0"/>
                <w:numId w:val="179"/>
              </w:numPr>
              <w:tabs>
                <w:tab w:val="left" w:pos="820"/>
                <w:tab w:val="left" w:pos="833"/>
              </w:tabs>
              <w:spacing w:before="43" w:line="276" w:lineRule="auto"/>
              <w:ind w:right="100" w:hanging="360"/>
              <w:jc w:val="both"/>
              <w:rPr>
                <w:sz w:val="24"/>
              </w:rPr>
            </w:pPr>
            <w:r>
              <w:rPr>
                <w:sz w:val="24"/>
              </w:rPr>
              <w:t>результативно выполняет физические упражнения (общеразвивающие, основные движения, спортивные), участвует в туристских пеших прогулках, осваивает простейшие туристские навыки, ориентируется на местности;</w:t>
            </w:r>
          </w:p>
          <w:p w14:paraId="464E1B34" w14:textId="77777777" w:rsidR="00DD2B7A" w:rsidRDefault="00000000">
            <w:pPr>
              <w:pStyle w:val="TableParagraph"/>
              <w:numPr>
                <w:ilvl w:val="0"/>
                <w:numId w:val="179"/>
              </w:numPr>
              <w:tabs>
                <w:tab w:val="left" w:pos="820"/>
                <w:tab w:val="left" w:pos="833"/>
              </w:tabs>
              <w:spacing w:line="276" w:lineRule="auto"/>
              <w:ind w:right="94" w:hanging="360"/>
              <w:jc w:val="both"/>
              <w:rPr>
                <w:sz w:val="24"/>
              </w:rPr>
            </w:pPr>
            <w:r>
              <w:rPr>
                <w:sz w:val="24"/>
              </w:rPr>
              <w:t>проявляет элементы творчества в двигательной деятельности; ребёнок проявляет</w:t>
            </w:r>
            <w:r>
              <w:rPr>
                <w:spacing w:val="40"/>
                <w:sz w:val="24"/>
              </w:rPr>
              <w:t xml:space="preserve"> </w:t>
            </w:r>
            <w:r>
              <w:rPr>
                <w:sz w:val="24"/>
              </w:rPr>
              <w:t>нравственно-волевые качества, самоконтроль и может осуществлять анализ своей двигательной деятельности;</w:t>
            </w:r>
          </w:p>
          <w:p w14:paraId="3D7680FE" w14:textId="77777777" w:rsidR="00DD2B7A" w:rsidRDefault="00000000">
            <w:pPr>
              <w:pStyle w:val="TableParagraph"/>
              <w:numPr>
                <w:ilvl w:val="0"/>
                <w:numId w:val="179"/>
              </w:numPr>
              <w:tabs>
                <w:tab w:val="left" w:pos="880"/>
              </w:tabs>
              <w:spacing w:line="275" w:lineRule="exact"/>
              <w:ind w:left="880" w:hanging="407"/>
              <w:jc w:val="both"/>
              <w:rPr>
                <w:sz w:val="24"/>
              </w:rPr>
            </w:pPr>
            <w:r>
              <w:rPr>
                <w:sz w:val="24"/>
              </w:rPr>
              <w:t>проявляет</w:t>
            </w:r>
            <w:r>
              <w:rPr>
                <w:spacing w:val="9"/>
                <w:sz w:val="24"/>
              </w:rPr>
              <w:t xml:space="preserve"> </w:t>
            </w:r>
            <w:r>
              <w:rPr>
                <w:sz w:val="24"/>
              </w:rPr>
              <w:t>духовно-нравственные</w:t>
            </w:r>
            <w:r>
              <w:rPr>
                <w:spacing w:val="6"/>
                <w:sz w:val="24"/>
              </w:rPr>
              <w:t xml:space="preserve"> </w:t>
            </w:r>
            <w:r>
              <w:rPr>
                <w:sz w:val="24"/>
              </w:rPr>
              <w:t>качества</w:t>
            </w:r>
            <w:r>
              <w:rPr>
                <w:spacing w:val="7"/>
                <w:sz w:val="24"/>
              </w:rPr>
              <w:t xml:space="preserve"> </w:t>
            </w:r>
            <w:r>
              <w:rPr>
                <w:sz w:val="24"/>
              </w:rPr>
              <w:t>и</w:t>
            </w:r>
            <w:r>
              <w:rPr>
                <w:spacing w:val="11"/>
                <w:sz w:val="24"/>
              </w:rPr>
              <w:t xml:space="preserve"> </w:t>
            </w:r>
            <w:r>
              <w:rPr>
                <w:sz w:val="24"/>
              </w:rPr>
              <w:t>основы</w:t>
            </w:r>
            <w:r>
              <w:rPr>
                <w:spacing w:val="7"/>
                <w:sz w:val="24"/>
              </w:rPr>
              <w:t xml:space="preserve"> </w:t>
            </w:r>
            <w:r>
              <w:rPr>
                <w:sz w:val="24"/>
              </w:rPr>
              <w:t>патриотизма</w:t>
            </w:r>
            <w:r>
              <w:rPr>
                <w:spacing w:val="10"/>
                <w:sz w:val="24"/>
              </w:rPr>
              <w:t xml:space="preserve"> </w:t>
            </w:r>
            <w:r>
              <w:rPr>
                <w:sz w:val="24"/>
              </w:rPr>
              <w:t>в</w:t>
            </w:r>
            <w:r>
              <w:rPr>
                <w:spacing w:val="4"/>
                <w:sz w:val="24"/>
              </w:rPr>
              <w:t xml:space="preserve"> </w:t>
            </w:r>
            <w:r>
              <w:rPr>
                <w:sz w:val="24"/>
              </w:rPr>
              <w:t>ходе</w:t>
            </w:r>
            <w:r>
              <w:rPr>
                <w:spacing w:val="9"/>
                <w:sz w:val="24"/>
              </w:rPr>
              <w:t xml:space="preserve"> </w:t>
            </w:r>
            <w:r>
              <w:rPr>
                <w:sz w:val="24"/>
              </w:rPr>
              <w:t>занятий</w:t>
            </w:r>
            <w:r>
              <w:rPr>
                <w:spacing w:val="16"/>
                <w:sz w:val="24"/>
              </w:rPr>
              <w:t xml:space="preserve"> </w:t>
            </w:r>
            <w:r>
              <w:rPr>
                <w:spacing w:val="-2"/>
                <w:sz w:val="24"/>
              </w:rPr>
              <w:t>физической</w:t>
            </w:r>
          </w:p>
          <w:p w14:paraId="063F67B8" w14:textId="77777777" w:rsidR="00DD2B7A" w:rsidRDefault="00000000">
            <w:pPr>
              <w:pStyle w:val="TableParagraph"/>
              <w:spacing w:before="39"/>
              <w:ind w:left="833"/>
              <w:jc w:val="both"/>
              <w:rPr>
                <w:sz w:val="24"/>
              </w:rPr>
            </w:pPr>
            <w:r>
              <w:rPr>
                <w:sz w:val="24"/>
              </w:rPr>
              <w:t>культурой</w:t>
            </w:r>
            <w:r>
              <w:rPr>
                <w:spacing w:val="-9"/>
                <w:sz w:val="24"/>
              </w:rPr>
              <w:t xml:space="preserve"> </w:t>
            </w:r>
            <w:r>
              <w:rPr>
                <w:sz w:val="24"/>
              </w:rPr>
              <w:t>и</w:t>
            </w:r>
            <w:r>
              <w:rPr>
                <w:spacing w:val="-6"/>
                <w:sz w:val="24"/>
              </w:rPr>
              <w:t xml:space="preserve"> </w:t>
            </w:r>
            <w:r>
              <w:rPr>
                <w:sz w:val="24"/>
              </w:rPr>
              <w:t>ознакомлением</w:t>
            </w:r>
            <w:r>
              <w:rPr>
                <w:spacing w:val="-6"/>
                <w:sz w:val="24"/>
              </w:rPr>
              <w:t xml:space="preserve"> </w:t>
            </w:r>
            <w:r>
              <w:rPr>
                <w:sz w:val="24"/>
              </w:rPr>
              <w:t>с</w:t>
            </w:r>
            <w:r>
              <w:rPr>
                <w:spacing w:val="-9"/>
                <w:sz w:val="24"/>
              </w:rPr>
              <w:t xml:space="preserve"> </w:t>
            </w:r>
            <w:r>
              <w:rPr>
                <w:sz w:val="24"/>
              </w:rPr>
              <w:t>достижениями</w:t>
            </w:r>
            <w:r>
              <w:rPr>
                <w:spacing w:val="-5"/>
                <w:sz w:val="24"/>
              </w:rPr>
              <w:t xml:space="preserve"> </w:t>
            </w:r>
            <w:r>
              <w:rPr>
                <w:sz w:val="24"/>
              </w:rPr>
              <w:t>российского</w:t>
            </w:r>
            <w:r>
              <w:rPr>
                <w:spacing w:val="-5"/>
                <w:sz w:val="24"/>
              </w:rPr>
              <w:t xml:space="preserve"> </w:t>
            </w:r>
            <w:r>
              <w:rPr>
                <w:spacing w:val="-2"/>
                <w:sz w:val="24"/>
              </w:rPr>
              <w:t>спорта;</w:t>
            </w:r>
          </w:p>
        </w:tc>
      </w:tr>
    </w:tbl>
    <w:p w14:paraId="02CC0A2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1AB49823" w14:textId="77777777">
        <w:trPr>
          <w:trHeight w:val="13969"/>
        </w:trPr>
        <w:tc>
          <w:tcPr>
            <w:tcW w:w="10680" w:type="dxa"/>
            <w:tcBorders>
              <w:top w:val="single" w:sz="4" w:space="0" w:color="000000"/>
              <w:left w:val="single" w:sz="4" w:space="0" w:color="000000"/>
              <w:bottom w:val="single" w:sz="4" w:space="0" w:color="000000"/>
              <w:right w:val="single" w:sz="4" w:space="0" w:color="000000"/>
            </w:tcBorders>
          </w:tcPr>
          <w:p w14:paraId="68ADEFAD" w14:textId="77777777" w:rsidR="00DD2B7A" w:rsidRDefault="00000000">
            <w:pPr>
              <w:pStyle w:val="TableParagraph"/>
              <w:numPr>
                <w:ilvl w:val="0"/>
                <w:numId w:val="178"/>
              </w:numPr>
              <w:tabs>
                <w:tab w:val="left" w:pos="820"/>
                <w:tab w:val="left" w:pos="833"/>
              </w:tabs>
              <w:spacing w:line="276" w:lineRule="auto"/>
              <w:ind w:right="101" w:hanging="360"/>
              <w:jc w:val="both"/>
              <w:rPr>
                <w:sz w:val="24"/>
              </w:rPr>
            </w:pPr>
            <w:r>
              <w:rPr>
                <w:sz w:val="24"/>
              </w:rPr>
              <w:lastRenderedPageBreak/>
              <w:t>имеет начальные представления о правилах безопасного поведения в двигательной деятельности;</w:t>
            </w:r>
            <w:r>
              <w:rPr>
                <w:spacing w:val="-3"/>
                <w:sz w:val="24"/>
              </w:rPr>
              <w:t xml:space="preserve"> </w:t>
            </w:r>
            <w:r>
              <w:rPr>
                <w:sz w:val="24"/>
              </w:rPr>
              <w:t>о</w:t>
            </w:r>
            <w:r>
              <w:rPr>
                <w:spacing w:val="-6"/>
                <w:sz w:val="24"/>
              </w:rPr>
              <w:t xml:space="preserve"> </w:t>
            </w:r>
            <w:r>
              <w:rPr>
                <w:sz w:val="24"/>
              </w:rPr>
              <w:t>том,</w:t>
            </w:r>
            <w:r>
              <w:rPr>
                <w:spacing w:val="-3"/>
                <w:sz w:val="24"/>
              </w:rPr>
              <w:t xml:space="preserve"> </w:t>
            </w:r>
            <w:r>
              <w:rPr>
                <w:sz w:val="24"/>
              </w:rPr>
              <w:t>что</w:t>
            </w:r>
            <w:r>
              <w:rPr>
                <w:spacing w:val="-3"/>
                <w:sz w:val="24"/>
              </w:rPr>
              <w:t xml:space="preserve"> </w:t>
            </w:r>
            <w:r>
              <w:rPr>
                <w:sz w:val="24"/>
              </w:rPr>
              <w:t>такое</w:t>
            </w:r>
            <w:r>
              <w:rPr>
                <w:spacing w:val="-4"/>
                <w:sz w:val="24"/>
              </w:rPr>
              <w:t xml:space="preserve"> </w:t>
            </w:r>
            <w:r>
              <w:rPr>
                <w:sz w:val="24"/>
              </w:rPr>
              <w:t>здоровье,</w:t>
            </w:r>
            <w:r>
              <w:rPr>
                <w:spacing w:val="-3"/>
                <w:sz w:val="24"/>
              </w:rPr>
              <w:t xml:space="preserve"> </w:t>
            </w:r>
            <w:r>
              <w:rPr>
                <w:sz w:val="24"/>
              </w:rPr>
              <w:t>понимает,</w:t>
            </w:r>
            <w:r>
              <w:rPr>
                <w:spacing w:val="-3"/>
                <w:sz w:val="24"/>
              </w:rPr>
              <w:t xml:space="preserve"> </w:t>
            </w:r>
            <w:r>
              <w:rPr>
                <w:sz w:val="24"/>
              </w:rPr>
              <w:t>как</w:t>
            </w:r>
            <w:r>
              <w:rPr>
                <w:spacing w:val="-3"/>
                <w:sz w:val="24"/>
              </w:rPr>
              <w:t xml:space="preserve"> </w:t>
            </w:r>
            <w:r>
              <w:rPr>
                <w:sz w:val="24"/>
              </w:rPr>
              <w:t>поддержать, укрепить</w:t>
            </w:r>
            <w:r>
              <w:rPr>
                <w:spacing w:val="-1"/>
                <w:sz w:val="24"/>
              </w:rPr>
              <w:t xml:space="preserve"> </w:t>
            </w:r>
            <w:r>
              <w:rPr>
                <w:sz w:val="24"/>
              </w:rPr>
              <w:t>и</w:t>
            </w:r>
            <w:r>
              <w:rPr>
                <w:spacing w:val="-3"/>
                <w:sz w:val="24"/>
              </w:rPr>
              <w:t xml:space="preserve"> </w:t>
            </w:r>
            <w:r>
              <w:rPr>
                <w:sz w:val="24"/>
              </w:rPr>
              <w:t>сохранить</w:t>
            </w:r>
            <w:r>
              <w:rPr>
                <w:spacing w:val="-1"/>
                <w:sz w:val="24"/>
              </w:rPr>
              <w:t xml:space="preserve"> </w:t>
            </w:r>
            <w:r>
              <w:rPr>
                <w:sz w:val="24"/>
              </w:rPr>
              <w:t>его;</w:t>
            </w:r>
          </w:p>
          <w:p w14:paraId="73D0AF91" w14:textId="77777777" w:rsidR="00DD2B7A" w:rsidRDefault="00000000">
            <w:pPr>
              <w:pStyle w:val="TableParagraph"/>
              <w:numPr>
                <w:ilvl w:val="0"/>
                <w:numId w:val="178"/>
              </w:numPr>
              <w:tabs>
                <w:tab w:val="left" w:pos="820"/>
                <w:tab w:val="left" w:pos="833"/>
              </w:tabs>
              <w:spacing w:line="276" w:lineRule="auto"/>
              <w:ind w:right="99" w:hanging="360"/>
              <w:jc w:val="both"/>
              <w:rPr>
                <w:sz w:val="24"/>
              </w:rPr>
            </w:pPr>
            <w:r>
              <w:rPr>
                <w:sz w:val="24"/>
              </w:rPr>
              <w:t>владеет навыками личной гигиены, может заботливо относиться к своему здоровью и здоровью окружающих, стремится оказать помощь и поддержку другим людям;</w:t>
            </w:r>
          </w:p>
          <w:p w14:paraId="27EC37DA" w14:textId="77777777" w:rsidR="00DD2B7A" w:rsidRDefault="00000000">
            <w:pPr>
              <w:pStyle w:val="TableParagraph"/>
              <w:numPr>
                <w:ilvl w:val="0"/>
                <w:numId w:val="178"/>
              </w:numPr>
              <w:tabs>
                <w:tab w:val="left" w:pos="820"/>
                <w:tab w:val="left" w:pos="833"/>
              </w:tabs>
              <w:spacing w:line="276" w:lineRule="auto"/>
              <w:ind w:right="101" w:hanging="360"/>
              <w:jc w:val="both"/>
              <w:rPr>
                <w:sz w:val="24"/>
              </w:rPr>
            </w:pPr>
            <w:r>
              <w:rPr>
                <w:sz w:val="24"/>
              </w:rPr>
              <w:t>соблюдает элементарные социальные нормы и правила поведения в различных видах деятельности, взаимоотношениях со взрослыми и сверстниками;</w:t>
            </w:r>
          </w:p>
          <w:p w14:paraId="2C276882" w14:textId="77777777" w:rsidR="00DD2B7A" w:rsidRDefault="00000000">
            <w:pPr>
              <w:pStyle w:val="TableParagraph"/>
              <w:numPr>
                <w:ilvl w:val="0"/>
                <w:numId w:val="178"/>
              </w:numPr>
              <w:tabs>
                <w:tab w:val="left" w:pos="820"/>
                <w:tab w:val="left" w:pos="833"/>
              </w:tabs>
              <w:spacing w:line="276" w:lineRule="auto"/>
              <w:ind w:right="98" w:hanging="360"/>
              <w:jc w:val="both"/>
              <w:rPr>
                <w:sz w:val="24"/>
              </w:rPr>
            </w:pPr>
            <w:r>
              <w:rPr>
                <w:sz w:val="24"/>
              </w:rPr>
              <w:t>владеет средствами общения и способами взаимодействия со взрослыми и сверстниками; способен понимать и учитывать интересы и чувства других; договариваться и дружить со сверстниками; старается разрешать возникающие конфликты конструктивными способами;</w:t>
            </w:r>
          </w:p>
          <w:p w14:paraId="7EE1138C" w14:textId="77777777" w:rsidR="00DD2B7A" w:rsidRDefault="00000000">
            <w:pPr>
              <w:pStyle w:val="TableParagraph"/>
              <w:numPr>
                <w:ilvl w:val="0"/>
                <w:numId w:val="178"/>
              </w:numPr>
              <w:tabs>
                <w:tab w:val="left" w:pos="820"/>
                <w:tab w:val="left" w:pos="833"/>
              </w:tabs>
              <w:spacing w:line="276" w:lineRule="auto"/>
              <w:ind w:right="90" w:hanging="360"/>
              <w:jc w:val="both"/>
              <w:rPr>
                <w:sz w:val="24"/>
              </w:rPr>
            </w:pPr>
            <w:r>
              <w:rPr>
                <w:sz w:val="24"/>
              </w:rPr>
              <w:t>способен понимать свои переживания и причины их возникновения, регулировать свое поведение и осуществлять выбор социально одобряемых действий в конкретных ситуациях, обосновывать свои ценностные ориентации; ребёнок стремится сохранять позитивную самооценку; • ребёнок проявляет положительное отношение к миру, разным видам труда, другим людям и самому себе;</w:t>
            </w:r>
          </w:p>
          <w:p w14:paraId="1BB7D746" w14:textId="77777777" w:rsidR="00DD2B7A" w:rsidRDefault="00000000">
            <w:pPr>
              <w:pStyle w:val="TableParagraph"/>
              <w:numPr>
                <w:ilvl w:val="0"/>
                <w:numId w:val="178"/>
              </w:numPr>
              <w:tabs>
                <w:tab w:val="left" w:pos="820"/>
              </w:tabs>
              <w:spacing w:line="274" w:lineRule="exact"/>
              <w:ind w:left="820" w:hanging="347"/>
              <w:jc w:val="both"/>
              <w:rPr>
                <w:sz w:val="24"/>
              </w:rPr>
            </w:pPr>
            <w:r>
              <w:rPr>
                <w:sz w:val="24"/>
              </w:rPr>
              <w:t>выражено</w:t>
            </w:r>
            <w:r>
              <w:rPr>
                <w:spacing w:val="-10"/>
                <w:sz w:val="24"/>
              </w:rPr>
              <w:t xml:space="preserve"> </w:t>
            </w:r>
            <w:r>
              <w:rPr>
                <w:sz w:val="24"/>
              </w:rPr>
              <w:t>стремление</w:t>
            </w:r>
            <w:r>
              <w:rPr>
                <w:spacing w:val="-10"/>
                <w:sz w:val="24"/>
              </w:rPr>
              <w:t xml:space="preserve"> </w:t>
            </w:r>
            <w:r>
              <w:rPr>
                <w:sz w:val="24"/>
              </w:rPr>
              <w:t>заниматься</w:t>
            </w:r>
            <w:r>
              <w:rPr>
                <w:spacing w:val="-6"/>
                <w:sz w:val="24"/>
              </w:rPr>
              <w:t xml:space="preserve"> </w:t>
            </w:r>
            <w:r>
              <w:rPr>
                <w:sz w:val="24"/>
              </w:rPr>
              <w:t>социально</w:t>
            </w:r>
            <w:r>
              <w:rPr>
                <w:spacing w:val="-12"/>
                <w:sz w:val="24"/>
              </w:rPr>
              <w:t xml:space="preserve"> </w:t>
            </w:r>
            <w:r>
              <w:rPr>
                <w:sz w:val="24"/>
              </w:rPr>
              <w:t>значимой</w:t>
            </w:r>
            <w:r>
              <w:rPr>
                <w:spacing w:val="-5"/>
                <w:sz w:val="24"/>
              </w:rPr>
              <w:t xml:space="preserve"> </w:t>
            </w:r>
            <w:r>
              <w:rPr>
                <w:spacing w:val="-2"/>
                <w:sz w:val="24"/>
              </w:rPr>
              <w:t>деятельностью;</w:t>
            </w:r>
          </w:p>
          <w:p w14:paraId="76CA642E" w14:textId="77777777" w:rsidR="00DD2B7A" w:rsidRDefault="00000000">
            <w:pPr>
              <w:pStyle w:val="TableParagraph"/>
              <w:numPr>
                <w:ilvl w:val="0"/>
                <w:numId w:val="178"/>
              </w:numPr>
              <w:tabs>
                <w:tab w:val="left" w:pos="820"/>
                <w:tab w:val="left" w:pos="833"/>
              </w:tabs>
              <w:spacing w:before="22" w:line="276" w:lineRule="auto"/>
              <w:ind w:right="90" w:hanging="360"/>
              <w:jc w:val="both"/>
              <w:rPr>
                <w:sz w:val="24"/>
              </w:rPr>
            </w:pPr>
            <w:r>
              <w:rPr>
                <w:sz w:val="24"/>
              </w:rPr>
              <w:t xml:space="preserve">способен откликаться на эмоции близких людей, проявлять эмпатию (сочувствие, сопереживание, содействие); • ребёнок способен к осуществлению социальной навигации как ориентации в социуме и соблюдению правил безопасности в реальном и цифровом </w:t>
            </w:r>
            <w:r>
              <w:rPr>
                <w:spacing w:val="-2"/>
                <w:sz w:val="24"/>
              </w:rPr>
              <w:t>взаимодействии;</w:t>
            </w:r>
          </w:p>
          <w:p w14:paraId="4D722B0D" w14:textId="77777777" w:rsidR="00DD2B7A" w:rsidRDefault="00000000">
            <w:pPr>
              <w:pStyle w:val="TableParagraph"/>
              <w:numPr>
                <w:ilvl w:val="0"/>
                <w:numId w:val="178"/>
              </w:numPr>
              <w:tabs>
                <w:tab w:val="left" w:pos="820"/>
                <w:tab w:val="left" w:pos="833"/>
              </w:tabs>
              <w:spacing w:line="276" w:lineRule="auto"/>
              <w:ind w:right="100" w:hanging="360"/>
              <w:jc w:val="both"/>
              <w:rPr>
                <w:sz w:val="24"/>
              </w:rPr>
            </w:pPr>
            <w:r>
              <w:rPr>
                <w:sz w:val="24"/>
              </w:rPr>
              <w:t>способен решать адекватные возрасту интеллектуальные, творческие и личностные задачи; применять накопленный опыт для осуществления различных видов детской деятельности, принимать собственные решения и проявлять инициативу;</w:t>
            </w:r>
          </w:p>
          <w:p w14:paraId="2FEA72C2" w14:textId="77777777" w:rsidR="00DD2B7A" w:rsidRDefault="00000000">
            <w:pPr>
              <w:pStyle w:val="TableParagraph"/>
              <w:numPr>
                <w:ilvl w:val="0"/>
                <w:numId w:val="178"/>
              </w:numPr>
              <w:tabs>
                <w:tab w:val="left" w:pos="820"/>
                <w:tab w:val="left" w:pos="833"/>
              </w:tabs>
              <w:spacing w:before="1" w:line="276" w:lineRule="auto"/>
              <w:ind w:right="97" w:hanging="360"/>
              <w:jc w:val="both"/>
              <w:rPr>
                <w:sz w:val="24"/>
              </w:rPr>
            </w:pPr>
            <w:r>
              <w:rPr>
                <w:sz w:val="24"/>
              </w:rPr>
              <w:t>владеет речью как средством коммуникации, ведет диалог со взрослыми и сверстниками, использует формулы речевого этикета в соответствии с ситуацией общения, владеет коммуникативно-речевыми умениями;</w:t>
            </w:r>
          </w:p>
          <w:p w14:paraId="50413892" w14:textId="77777777" w:rsidR="00DD2B7A" w:rsidRDefault="00000000">
            <w:pPr>
              <w:pStyle w:val="TableParagraph"/>
              <w:numPr>
                <w:ilvl w:val="0"/>
                <w:numId w:val="178"/>
              </w:numPr>
              <w:tabs>
                <w:tab w:val="left" w:pos="820"/>
                <w:tab w:val="left" w:pos="833"/>
              </w:tabs>
              <w:spacing w:before="1" w:line="276" w:lineRule="auto"/>
              <w:ind w:right="94" w:hanging="360"/>
              <w:jc w:val="both"/>
              <w:rPr>
                <w:sz w:val="24"/>
              </w:rPr>
            </w:pPr>
            <w:r>
              <w:rPr>
                <w:sz w:val="24"/>
              </w:rPr>
              <w:t xml:space="preserve">знает и осмысленно воспринимает литературные произведения различных жанров, имеет предпочтения в жанрах литературы, проявляет интерес к книгам познавательного характера, определяет характеры персонажей, мотивы их поведения, оценивает поступки литературных </w:t>
            </w:r>
            <w:r>
              <w:rPr>
                <w:spacing w:val="-2"/>
                <w:sz w:val="24"/>
              </w:rPr>
              <w:t>героев;</w:t>
            </w:r>
          </w:p>
          <w:p w14:paraId="71240670" w14:textId="77777777" w:rsidR="00DD2B7A" w:rsidRDefault="00000000">
            <w:pPr>
              <w:pStyle w:val="TableParagraph"/>
              <w:numPr>
                <w:ilvl w:val="0"/>
                <w:numId w:val="178"/>
              </w:numPr>
              <w:tabs>
                <w:tab w:val="left" w:pos="820"/>
                <w:tab w:val="left" w:pos="833"/>
              </w:tabs>
              <w:spacing w:before="2" w:line="276" w:lineRule="auto"/>
              <w:ind w:right="91" w:hanging="360"/>
              <w:jc w:val="both"/>
              <w:rPr>
                <w:sz w:val="24"/>
              </w:rPr>
            </w:pPr>
            <w:r>
              <w:rPr>
                <w:sz w:val="24"/>
              </w:rPr>
              <w:t>обладает начальными знаниями о природном и социальном мире, в котором он живет: элементарными представлениями из области естествознания, математики, истории, искусства и спорта, информатики и инженерии и тому</w:t>
            </w:r>
            <w:r>
              <w:rPr>
                <w:spacing w:val="-3"/>
                <w:sz w:val="24"/>
              </w:rPr>
              <w:t xml:space="preserve"> </w:t>
            </w:r>
            <w:r>
              <w:rPr>
                <w:sz w:val="24"/>
              </w:rPr>
              <w:t>подобное; о себе, собственной принадлежности и принадлежности других людей к определенному полу; составе семьи, родственных отношениях и</w:t>
            </w:r>
            <w:r>
              <w:rPr>
                <w:spacing w:val="-1"/>
                <w:sz w:val="24"/>
              </w:rPr>
              <w:t xml:space="preserve"> </w:t>
            </w:r>
            <w:r>
              <w:rPr>
                <w:sz w:val="24"/>
              </w:rPr>
              <w:t>взаимосвязях,</w:t>
            </w:r>
            <w:r>
              <w:rPr>
                <w:spacing w:val="-2"/>
                <w:sz w:val="24"/>
              </w:rPr>
              <w:t xml:space="preserve"> </w:t>
            </w:r>
            <w:r>
              <w:rPr>
                <w:sz w:val="24"/>
              </w:rPr>
              <w:t>семейных</w:t>
            </w:r>
            <w:r>
              <w:rPr>
                <w:spacing w:val="-1"/>
                <w:sz w:val="24"/>
              </w:rPr>
              <w:t xml:space="preserve"> </w:t>
            </w:r>
            <w:r>
              <w:rPr>
                <w:sz w:val="24"/>
              </w:rPr>
              <w:t>традициях;</w:t>
            </w:r>
            <w:r>
              <w:rPr>
                <w:spacing w:val="-2"/>
                <w:sz w:val="24"/>
              </w:rPr>
              <w:t xml:space="preserve"> </w:t>
            </w:r>
            <w:r>
              <w:rPr>
                <w:sz w:val="24"/>
              </w:rPr>
              <w:t>об</w:t>
            </w:r>
            <w:r>
              <w:rPr>
                <w:spacing w:val="-2"/>
                <w:sz w:val="24"/>
              </w:rPr>
              <w:t xml:space="preserve"> </w:t>
            </w:r>
            <w:r>
              <w:rPr>
                <w:sz w:val="24"/>
              </w:rPr>
              <w:t>обществе, его</w:t>
            </w:r>
            <w:r>
              <w:rPr>
                <w:spacing w:val="-2"/>
                <w:sz w:val="24"/>
              </w:rPr>
              <w:t xml:space="preserve"> </w:t>
            </w:r>
            <w:r>
              <w:rPr>
                <w:sz w:val="24"/>
              </w:rPr>
              <w:t>национально-</w:t>
            </w:r>
            <w:r>
              <w:rPr>
                <w:spacing w:val="-3"/>
                <w:sz w:val="24"/>
              </w:rPr>
              <w:t xml:space="preserve"> </w:t>
            </w:r>
            <w:r>
              <w:rPr>
                <w:sz w:val="24"/>
              </w:rPr>
              <w:t>культурных ценностях; государстве и принадлежности к нему;</w:t>
            </w:r>
          </w:p>
          <w:p w14:paraId="0E17E8E2" w14:textId="77777777" w:rsidR="00DD2B7A" w:rsidRDefault="00000000">
            <w:pPr>
              <w:pStyle w:val="TableParagraph"/>
              <w:numPr>
                <w:ilvl w:val="0"/>
                <w:numId w:val="178"/>
              </w:numPr>
              <w:tabs>
                <w:tab w:val="left" w:pos="820"/>
                <w:tab w:val="left" w:pos="833"/>
              </w:tabs>
              <w:spacing w:line="276" w:lineRule="auto"/>
              <w:ind w:right="94" w:hanging="360"/>
              <w:jc w:val="both"/>
              <w:rPr>
                <w:sz w:val="24"/>
              </w:rPr>
            </w:pPr>
            <w:r>
              <w:rPr>
                <w:sz w:val="24"/>
              </w:rPr>
              <w:t>проявляет любознательность, активно задает вопросы взрослым и сверстникам; интересуется субъективно новым и неизвестным в окружающем мире; способен самостоятельно придумывать объяснения явлениям природы и поступкам людей; склонен наблюдать, экспериментировать; строить смысловую картину окружающей реальности, использует основные культурные способы деятельности;</w:t>
            </w:r>
          </w:p>
          <w:p w14:paraId="464DD2AF" w14:textId="77777777" w:rsidR="00DD2B7A" w:rsidRDefault="00000000">
            <w:pPr>
              <w:pStyle w:val="TableParagraph"/>
              <w:numPr>
                <w:ilvl w:val="0"/>
                <w:numId w:val="178"/>
              </w:numPr>
              <w:tabs>
                <w:tab w:val="left" w:pos="820"/>
                <w:tab w:val="left" w:pos="833"/>
              </w:tabs>
              <w:spacing w:line="276" w:lineRule="auto"/>
              <w:ind w:right="93" w:hanging="360"/>
              <w:jc w:val="both"/>
              <w:rPr>
                <w:sz w:val="24"/>
              </w:rPr>
            </w:pPr>
            <w:r>
              <w:rPr>
                <w:sz w:val="24"/>
              </w:rPr>
              <w:t xml:space="preserve">имеет представление о жизни людей в России, имеет некоторые представления о важных исторических событиях Отечества; имеет представление о многообразии стран и народов </w:t>
            </w:r>
            <w:r>
              <w:rPr>
                <w:spacing w:val="-2"/>
                <w:sz w:val="24"/>
              </w:rPr>
              <w:t>мира;</w:t>
            </w:r>
          </w:p>
          <w:p w14:paraId="32986056" w14:textId="77777777" w:rsidR="00DD2B7A" w:rsidRDefault="00000000">
            <w:pPr>
              <w:pStyle w:val="TableParagraph"/>
              <w:numPr>
                <w:ilvl w:val="0"/>
                <w:numId w:val="178"/>
              </w:numPr>
              <w:tabs>
                <w:tab w:val="left" w:pos="820"/>
              </w:tabs>
              <w:spacing w:line="274" w:lineRule="exact"/>
              <w:ind w:left="820" w:hanging="347"/>
              <w:jc w:val="both"/>
              <w:rPr>
                <w:sz w:val="24"/>
              </w:rPr>
            </w:pPr>
            <w:r>
              <w:rPr>
                <w:sz w:val="24"/>
              </w:rPr>
              <w:t>способен</w:t>
            </w:r>
            <w:r>
              <w:rPr>
                <w:spacing w:val="-3"/>
                <w:sz w:val="24"/>
              </w:rPr>
              <w:t xml:space="preserve"> </w:t>
            </w:r>
            <w:r>
              <w:rPr>
                <w:sz w:val="24"/>
              </w:rPr>
              <w:t>применять</w:t>
            </w:r>
            <w:r>
              <w:rPr>
                <w:spacing w:val="1"/>
                <w:sz w:val="24"/>
              </w:rPr>
              <w:t xml:space="preserve"> </w:t>
            </w:r>
            <w:r>
              <w:rPr>
                <w:sz w:val="24"/>
              </w:rPr>
              <w:t>в</w:t>
            </w:r>
            <w:r>
              <w:rPr>
                <w:spacing w:val="-6"/>
                <w:sz w:val="24"/>
              </w:rPr>
              <w:t xml:space="preserve"> </w:t>
            </w:r>
            <w:r>
              <w:rPr>
                <w:sz w:val="24"/>
              </w:rPr>
              <w:t>жизненных</w:t>
            </w:r>
            <w:r>
              <w:rPr>
                <w:spacing w:val="1"/>
                <w:sz w:val="24"/>
              </w:rPr>
              <w:t xml:space="preserve"> </w:t>
            </w:r>
            <w:r>
              <w:rPr>
                <w:sz w:val="24"/>
              </w:rPr>
              <w:t>и игровых</w:t>
            </w:r>
            <w:r>
              <w:rPr>
                <w:spacing w:val="1"/>
                <w:sz w:val="24"/>
              </w:rPr>
              <w:t xml:space="preserve"> </w:t>
            </w:r>
            <w:r>
              <w:rPr>
                <w:sz w:val="24"/>
              </w:rPr>
              <w:t>ситуациях знания</w:t>
            </w:r>
            <w:r>
              <w:rPr>
                <w:spacing w:val="-2"/>
                <w:sz w:val="24"/>
              </w:rPr>
              <w:t xml:space="preserve"> </w:t>
            </w:r>
            <w:r>
              <w:rPr>
                <w:sz w:val="24"/>
              </w:rPr>
              <w:t>о</w:t>
            </w:r>
            <w:r>
              <w:rPr>
                <w:spacing w:val="-4"/>
                <w:sz w:val="24"/>
              </w:rPr>
              <w:t xml:space="preserve"> </w:t>
            </w:r>
            <w:r>
              <w:rPr>
                <w:sz w:val="24"/>
              </w:rPr>
              <w:t>количестве,</w:t>
            </w:r>
            <w:r>
              <w:rPr>
                <w:spacing w:val="1"/>
                <w:sz w:val="24"/>
              </w:rPr>
              <w:t xml:space="preserve"> </w:t>
            </w:r>
            <w:r>
              <w:rPr>
                <w:sz w:val="24"/>
              </w:rPr>
              <w:t>форме,</w:t>
            </w:r>
            <w:r>
              <w:rPr>
                <w:spacing w:val="-1"/>
                <w:sz w:val="24"/>
              </w:rPr>
              <w:t xml:space="preserve"> </w:t>
            </w:r>
            <w:r>
              <w:rPr>
                <w:spacing w:val="-2"/>
                <w:sz w:val="24"/>
              </w:rPr>
              <w:t>величине</w:t>
            </w:r>
          </w:p>
        </w:tc>
      </w:tr>
    </w:tbl>
    <w:p w14:paraId="1D3D48D7" w14:textId="77777777" w:rsidR="00DD2B7A" w:rsidRDefault="00DD2B7A">
      <w:pPr>
        <w:spacing w:line="274" w:lineRule="exact"/>
        <w:jc w:val="both"/>
        <w:rPr>
          <w:sz w:val="24"/>
        </w:rPr>
      </w:pPr>
    </w:p>
    <w:p w14:paraId="5320169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0" w:type="dxa"/>
        <w:tblInd w:w="361" w:type="dxa"/>
        <w:tblLayout w:type="fixed"/>
        <w:tblCellMar>
          <w:left w:w="5" w:type="dxa"/>
          <w:right w:w="5" w:type="dxa"/>
        </w:tblCellMar>
        <w:tblLook w:val="01E0" w:firstRow="1" w:lastRow="1" w:firstColumn="1" w:lastColumn="1" w:noHBand="0" w:noVBand="0"/>
      </w:tblPr>
      <w:tblGrid>
        <w:gridCol w:w="10680"/>
      </w:tblGrid>
      <w:tr w:rsidR="00DD2B7A" w14:paraId="086E816B" w14:textId="77777777">
        <w:trPr>
          <w:trHeight w:val="11113"/>
        </w:trPr>
        <w:tc>
          <w:tcPr>
            <w:tcW w:w="10680" w:type="dxa"/>
            <w:tcBorders>
              <w:top w:val="single" w:sz="4" w:space="0" w:color="000000"/>
              <w:left w:val="single" w:sz="4" w:space="0" w:color="000000"/>
              <w:bottom w:val="single" w:sz="4" w:space="0" w:color="000000"/>
              <w:right w:val="single" w:sz="4" w:space="0" w:color="000000"/>
            </w:tcBorders>
          </w:tcPr>
          <w:p w14:paraId="110F07A2" w14:textId="77777777" w:rsidR="00DD2B7A" w:rsidRDefault="00000000">
            <w:pPr>
              <w:pStyle w:val="TableParagraph"/>
              <w:spacing w:line="276" w:lineRule="auto"/>
              <w:ind w:left="833" w:right="98"/>
              <w:jc w:val="both"/>
              <w:rPr>
                <w:sz w:val="24"/>
              </w:rPr>
            </w:pPr>
            <w:r>
              <w:rPr>
                <w:sz w:val="24"/>
              </w:rPr>
              <w:t xml:space="preserve">предметов, пространстве и времени, умения считать, измерять, сравнивать, вычислять и тому </w:t>
            </w:r>
            <w:r>
              <w:rPr>
                <w:spacing w:val="-2"/>
                <w:sz w:val="24"/>
              </w:rPr>
              <w:t>подобное;</w:t>
            </w:r>
          </w:p>
          <w:p w14:paraId="08A4797E" w14:textId="77777777" w:rsidR="00DD2B7A" w:rsidRDefault="00000000">
            <w:pPr>
              <w:pStyle w:val="TableParagraph"/>
              <w:numPr>
                <w:ilvl w:val="0"/>
                <w:numId w:val="177"/>
              </w:numPr>
              <w:tabs>
                <w:tab w:val="left" w:pos="820"/>
                <w:tab w:val="left" w:pos="833"/>
              </w:tabs>
              <w:spacing w:line="276" w:lineRule="auto"/>
              <w:ind w:right="102" w:hanging="360"/>
              <w:jc w:val="both"/>
              <w:rPr>
                <w:sz w:val="24"/>
              </w:rPr>
            </w:pPr>
            <w:r>
              <w:rPr>
                <w:sz w:val="24"/>
              </w:rPr>
              <w:t>имеет разнообразные познавательные умения: определяет противоречия, формулирует задачу исследования, использует разные способы и средства проверки предположений: сравнение с эталонами, классификацию, систематизацию, некоторые цифровые средства и другое;</w:t>
            </w:r>
          </w:p>
          <w:p w14:paraId="28D58D9F" w14:textId="77777777" w:rsidR="00DD2B7A" w:rsidRDefault="00000000">
            <w:pPr>
              <w:pStyle w:val="TableParagraph"/>
              <w:numPr>
                <w:ilvl w:val="0"/>
                <w:numId w:val="177"/>
              </w:numPr>
              <w:tabs>
                <w:tab w:val="left" w:pos="820"/>
                <w:tab w:val="left" w:pos="833"/>
              </w:tabs>
              <w:spacing w:line="276" w:lineRule="auto"/>
              <w:ind w:right="94" w:hanging="360"/>
              <w:jc w:val="both"/>
              <w:rPr>
                <w:sz w:val="24"/>
              </w:rPr>
            </w:pPr>
            <w:r>
              <w:rPr>
                <w:sz w:val="24"/>
              </w:rPr>
              <w:t>имеет представление о некоторых наиболее ярких представителях живой природы России и планеты,</w:t>
            </w:r>
            <w:r>
              <w:rPr>
                <w:spacing w:val="-1"/>
                <w:sz w:val="24"/>
              </w:rPr>
              <w:t xml:space="preserve"> </w:t>
            </w:r>
            <w:r>
              <w:rPr>
                <w:sz w:val="24"/>
              </w:rPr>
              <w:t>их отличительных</w:t>
            </w:r>
            <w:r>
              <w:rPr>
                <w:spacing w:val="-2"/>
                <w:sz w:val="24"/>
              </w:rPr>
              <w:t xml:space="preserve"> </w:t>
            </w:r>
            <w:r>
              <w:rPr>
                <w:sz w:val="24"/>
              </w:rPr>
              <w:t>признаках,</w:t>
            </w:r>
            <w:r>
              <w:rPr>
                <w:spacing w:val="-1"/>
                <w:sz w:val="24"/>
              </w:rPr>
              <w:t xml:space="preserve"> </w:t>
            </w:r>
            <w:r>
              <w:rPr>
                <w:sz w:val="24"/>
              </w:rPr>
              <w:t>среде</w:t>
            </w:r>
            <w:r>
              <w:rPr>
                <w:spacing w:val="-2"/>
                <w:sz w:val="24"/>
              </w:rPr>
              <w:t xml:space="preserve"> </w:t>
            </w:r>
            <w:r>
              <w:rPr>
                <w:sz w:val="24"/>
              </w:rPr>
              <w:t>обитания,</w:t>
            </w:r>
            <w:r>
              <w:rPr>
                <w:spacing w:val="-3"/>
                <w:sz w:val="24"/>
              </w:rPr>
              <w:t xml:space="preserve"> </w:t>
            </w:r>
            <w:r>
              <w:rPr>
                <w:sz w:val="24"/>
              </w:rPr>
              <w:t>потребностях</w:t>
            </w:r>
            <w:r>
              <w:rPr>
                <w:spacing w:val="-1"/>
                <w:sz w:val="24"/>
              </w:rPr>
              <w:t xml:space="preserve"> </w:t>
            </w:r>
            <w:r>
              <w:rPr>
                <w:sz w:val="24"/>
              </w:rPr>
              <w:t>живой</w:t>
            </w:r>
            <w:r>
              <w:rPr>
                <w:spacing w:val="-1"/>
                <w:sz w:val="24"/>
              </w:rPr>
              <w:t xml:space="preserve"> </w:t>
            </w:r>
            <w:r>
              <w:rPr>
                <w:sz w:val="24"/>
              </w:rPr>
              <w:t>природы,</w:t>
            </w:r>
            <w:r>
              <w:rPr>
                <w:spacing w:val="-2"/>
                <w:sz w:val="24"/>
              </w:rPr>
              <w:t xml:space="preserve"> </w:t>
            </w:r>
            <w:r>
              <w:rPr>
                <w:sz w:val="24"/>
              </w:rPr>
              <w:t>росте</w:t>
            </w:r>
            <w:r>
              <w:rPr>
                <w:spacing w:val="-2"/>
                <w:sz w:val="24"/>
              </w:rPr>
              <w:t xml:space="preserve"> </w:t>
            </w:r>
            <w:r>
              <w:rPr>
                <w:sz w:val="24"/>
              </w:rPr>
              <w:t>и развитии живых существ; свойствах неживой природы, сезонных изменениях в природе, наблюдает за погодой, живыми объектами, имеет сформированный познавательный интерес к природе, осознанно соблюдает правила поведения в природе, знает способы охраны природы, демонстрирует заботливое отношение к ней;</w:t>
            </w:r>
          </w:p>
          <w:p w14:paraId="23A6E51B" w14:textId="77777777" w:rsidR="00DD2B7A" w:rsidRDefault="00000000">
            <w:pPr>
              <w:pStyle w:val="TableParagraph"/>
              <w:numPr>
                <w:ilvl w:val="0"/>
                <w:numId w:val="177"/>
              </w:numPr>
              <w:tabs>
                <w:tab w:val="left" w:pos="820"/>
                <w:tab w:val="left" w:pos="833"/>
              </w:tabs>
              <w:spacing w:line="278" w:lineRule="auto"/>
              <w:ind w:right="99" w:hanging="360"/>
              <w:jc w:val="both"/>
              <w:rPr>
                <w:sz w:val="24"/>
              </w:rPr>
            </w:pPr>
            <w:r>
              <w:rPr>
                <w:sz w:val="24"/>
              </w:rPr>
              <w:t>способен воспринимать и понимать произведения различных видов искусства, имеет предпочтения в области музыкальной, изобразительной, театрализованной деятельности;</w:t>
            </w:r>
          </w:p>
          <w:p w14:paraId="54AFF634" w14:textId="77777777" w:rsidR="00DD2B7A" w:rsidRDefault="00000000">
            <w:pPr>
              <w:pStyle w:val="TableParagraph"/>
              <w:numPr>
                <w:ilvl w:val="0"/>
                <w:numId w:val="177"/>
              </w:numPr>
              <w:tabs>
                <w:tab w:val="left" w:pos="820"/>
                <w:tab w:val="left" w:pos="833"/>
              </w:tabs>
              <w:spacing w:line="276" w:lineRule="auto"/>
              <w:ind w:right="103" w:hanging="360"/>
              <w:jc w:val="both"/>
              <w:rPr>
                <w:sz w:val="24"/>
              </w:rPr>
            </w:pPr>
            <w:r>
              <w:rPr>
                <w:sz w:val="24"/>
              </w:rPr>
              <w:t>выражает интерес к культурным традициям народа в процессе знакомства с различными видами и жанрами искусства; обладает начальными знаниями об искусстве;</w:t>
            </w:r>
          </w:p>
          <w:p w14:paraId="7D8507F9" w14:textId="77777777" w:rsidR="00DD2B7A" w:rsidRDefault="00000000">
            <w:pPr>
              <w:pStyle w:val="TableParagraph"/>
              <w:numPr>
                <w:ilvl w:val="0"/>
                <w:numId w:val="177"/>
              </w:numPr>
              <w:tabs>
                <w:tab w:val="left" w:pos="820"/>
                <w:tab w:val="left" w:pos="833"/>
              </w:tabs>
              <w:spacing w:line="276" w:lineRule="auto"/>
              <w:ind w:right="100" w:hanging="360"/>
              <w:jc w:val="both"/>
              <w:rPr>
                <w:sz w:val="24"/>
              </w:rPr>
            </w:pPr>
            <w:r>
              <w:rPr>
                <w:sz w:val="24"/>
              </w:rPr>
              <w:t>владеет умениями, навыками и средствами художественной выразительности в различных видах деятельности и искусства; использует различные технические приемы в свободной художественной деятельности;</w:t>
            </w:r>
          </w:p>
          <w:p w14:paraId="738FC88D" w14:textId="77777777" w:rsidR="00DD2B7A" w:rsidRDefault="00000000">
            <w:pPr>
              <w:pStyle w:val="TableParagraph"/>
              <w:numPr>
                <w:ilvl w:val="0"/>
                <w:numId w:val="177"/>
              </w:numPr>
              <w:tabs>
                <w:tab w:val="left" w:pos="820"/>
                <w:tab w:val="left" w:pos="833"/>
              </w:tabs>
              <w:spacing w:line="276" w:lineRule="auto"/>
              <w:ind w:right="101" w:hanging="360"/>
              <w:jc w:val="both"/>
              <w:rPr>
                <w:sz w:val="24"/>
              </w:rPr>
            </w:pPr>
            <w:r>
              <w:rPr>
                <w:sz w:val="24"/>
              </w:rPr>
              <w:t>участвует в создании индивидуальных и коллективных творческих работ, тематических композиций к праздничным утренникам и развлечениям, художественных проектах;</w:t>
            </w:r>
          </w:p>
          <w:p w14:paraId="6E0DB50B" w14:textId="77777777" w:rsidR="00DD2B7A" w:rsidRDefault="00000000">
            <w:pPr>
              <w:pStyle w:val="TableParagraph"/>
              <w:numPr>
                <w:ilvl w:val="0"/>
                <w:numId w:val="177"/>
              </w:numPr>
              <w:tabs>
                <w:tab w:val="left" w:pos="820"/>
                <w:tab w:val="left" w:pos="833"/>
              </w:tabs>
              <w:spacing w:line="276" w:lineRule="auto"/>
              <w:ind w:right="95" w:hanging="360"/>
              <w:jc w:val="both"/>
              <w:rPr>
                <w:sz w:val="24"/>
              </w:rPr>
            </w:pPr>
            <w:r>
              <w:rPr>
                <w:sz w:val="24"/>
              </w:rPr>
              <w:t>самостоятельно выбирает технику и выразительные средства для наиболее точной передачи образа и своего замысла, способен создавать сложные объекты и композиции, преобразовывать и использовать с учётом игровой ситуации;</w:t>
            </w:r>
          </w:p>
          <w:p w14:paraId="1EE74F86" w14:textId="77777777" w:rsidR="00DD2B7A" w:rsidRDefault="00000000">
            <w:pPr>
              <w:pStyle w:val="TableParagraph"/>
              <w:numPr>
                <w:ilvl w:val="0"/>
                <w:numId w:val="177"/>
              </w:numPr>
              <w:tabs>
                <w:tab w:val="left" w:pos="820"/>
                <w:tab w:val="left" w:pos="833"/>
              </w:tabs>
              <w:spacing w:line="276" w:lineRule="auto"/>
              <w:ind w:right="89" w:hanging="360"/>
              <w:jc w:val="both"/>
              <w:rPr>
                <w:sz w:val="24"/>
              </w:rPr>
            </w:pPr>
            <w:r>
              <w:rPr>
                <w:sz w:val="24"/>
              </w:rPr>
              <w:t>владеет разными формами и видами игры, различает условную и реальную ситуации, предлагает и объясняет замысел игры, комбинирует сюжеты на основе реальных, вымышленных событий, выполняет несколько</w:t>
            </w:r>
            <w:r>
              <w:rPr>
                <w:spacing w:val="-3"/>
                <w:sz w:val="24"/>
              </w:rPr>
              <w:t xml:space="preserve"> </w:t>
            </w:r>
            <w:r>
              <w:rPr>
                <w:sz w:val="24"/>
              </w:rPr>
              <w:t>ролей в</w:t>
            </w:r>
            <w:r>
              <w:rPr>
                <w:spacing w:val="-1"/>
                <w:sz w:val="24"/>
              </w:rPr>
              <w:t xml:space="preserve"> </w:t>
            </w:r>
            <w:r>
              <w:rPr>
                <w:sz w:val="24"/>
              </w:rPr>
              <w:t>одной игре, подбирает разные</w:t>
            </w:r>
            <w:r>
              <w:rPr>
                <w:spacing w:val="-2"/>
                <w:sz w:val="24"/>
              </w:rPr>
              <w:t xml:space="preserve"> </w:t>
            </w:r>
            <w:r>
              <w:rPr>
                <w:sz w:val="24"/>
              </w:rPr>
              <w:t>средства для создания игровых образов, согласовывает свои интересы с интересами партнеров по игре, управляет персонажами в режиссерской игре;</w:t>
            </w:r>
          </w:p>
          <w:p w14:paraId="2AE28A25" w14:textId="77777777" w:rsidR="00DD2B7A" w:rsidRDefault="00000000">
            <w:pPr>
              <w:pStyle w:val="TableParagraph"/>
              <w:numPr>
                <w:ilvl w:val="0"/>
                <w:numId w:val="177"/>
              </w:numPr>
              <w:tabs>
                <w:tab w:val="left" w:pos="820"/>
                <w:tab w:val="left" w:pos="833"/>
              </w:tabs>
              <w:spacing w:line="276" w:lineRule="auto"/>
              <w:ind w:right="90" w:hanging="360"/>
              <w:jc w:val="both"/>
              <w:rPr>
                <w:sz w:val="24"/>
              </w:rPr>
            </w:pPr>
            <w:r>
              <w:rPr>
                <w:sz w:val="24"/>
              </w:rPr>
              <w:t>проявляет интерес к игровому экспериментированию с предметами, к развивающим и познавательным играм, в играх с готовым содержанием и правилами может объяснить содержание и правила игры другим детям, в совместной игре следит за точным выполнением правил всеми участниками;</w:t>
            </w:r>
          </w:p>
          <w:p w14:paraId="4FDA6556" w14:textId="77777777" w:rsidR="00DD2B7A" w:rsidRDefault="00000000">
            <w:pPr>
              <w:pStyle w:val="TableParagraph"/>
              <w:numPr>
                <w:ilvl w:val="0"/>
                <w:numId w:val="177"/>
              </w:numPr>
              <w:tabs>
                <w:tab w:val="left" w:pos="820"/>
                <w:tab w:val="left" w:pos="833"/>
              </w:tabs>
              <w:spacing w:line="271" w:lineRule="auto"/>
              <w:ind w:right="102" w:hanging="360"/>
              <w:rPr>
                <w:sz w:val="24"/>
              </w:rPr>
            </w:pPr>
            <w:r>
              <w:rPr>
                <w:sz w:val="24"/>
              </w:rPr>
              <w:t>способен</w:t>
            </w:r>
            <w:r>
              <w:rPr>
                <w:spacing w:val="40"/>
                <w:sz w:val="24"/>
              </w:rPr>
              <w:t xml:space="preserve"> </w:t>
            </w:r>
            <w:r>
              <w:rPr>
                <w:sz w:val="24"/>
              </w:rPr>
              <w:t>планировать</w:t>
            </w:r>
            <w:r>
              <w:rPr>
                <w:spacing w:val="80"/>
                <w:sz w:val="24"/>
              </w:rPr>
              <w:t xml:space="preserve"> </w:t>
            </w:r>
            <w:r>
              <w:rPr>
                <w:sz w:val="24"/>
              </w:rPr>
              <w:t>свои</w:t>
            </w:r>
            <w:r>
              <w:rPr>
                <w:spacing w:val="80"/>
                <w:sz w:val="24"/>
              </w:rPr>
              <w:t xml:space="preserve"> </w:t>
            </w:r>
            <w:r>
              <w:rPr>
                <w:sz w:val="24"/>
              </w:rPr>
              <w:t>действия,</w:t>
            </w:r>
            <w:r>
              <w:rPr>
                <w:spacing w:val="80"/>
                <w:sz w:val="24"/>
              </w:rPr>
              <w:t xml:space="preserve"> </w:t>
            </w:r>
            <w:r>
              <w:rPr>
                <w:sz w:val="24"/>
              </w:rPr>
              <w:t>направленные</w:t>
            </w:r>
            <w:r>
              <w:rPr>
                <w:spacing w:val="80"/>
                <w:sz w:val="24"/>
              </w:rPr>
              <w:t xml:space="preserve"> </w:t>
            </w:r>
            <w:r>
              <w:rPr>
                <w:sz w:val="24"/>
              </w:rPr>
              <w:t>на</w:t>
            </w:r>
            <w:r>
              <w:rPr>
                <w:spacing w:val="80"/>
                <w:sz w:val="24"/>
              </w:rPr>
              <w:t xml:space="preserve"> </w:t>
            </w:r>
            <w:r>
              <w:rPr>
                <w:sz w:val="24"/>
              </w:rPr>
              <w:t>достижение</w:t>
            </w:r>
            <w:r>
              <w:rPr>
                <w:spacing w:val="80"/>
                <w:sz w:val="24"/>
              </w:rPr>
              <w:t xml:space="preserve"> </w:t>
            </w:r>
            <w:r>
              <w:rPr>
                <w:sz w:val="24"/>
              </w:rPr>
              <w:t>конкретной</w:t>
            </w:r>
            <w:r>
              <w:rPr>
                <w:spacing w:val="80"/>
                <w:sz w:val="24"/>
              </w:rPr>
              <w:t xml:space="preserve"> </w:t>
            </w:r>
            <w:r>
              <w:rPr>
                <w:sz w:val="24"/>
              </w:rPr>
              <w:t>цели;</w:t>
            </w:r>
            <w:r>
              <w:rPr>
                <w:spacing w:val="40"/>
                <w:sz w:val="24"/>
              </w:rPr>
              <w:t xml:space="preserve"> </w:t>
            </w:r>
            <w:r>
              <w:rPr>
                <w:sz w:val="24"/>
              </w:rPr>
              <w:t>демонстрирует</w:t>
            </w:r>
            <w:r>
              <w:rPr>
                <w:spacing w:val="-5"/>
                <w:sz w:val="24"/>
              </w:rPr>
              <w:t xml:space="preserve"> </w:t>
            </w:r>
            <w:r>
              <w:rPr>
                <w:sz w:val="24"/>
              </w:rPr>
              <w:t>сформированные</w:t>
            </w:r>
            <w:r>
              <w:rPr>
                <w:spacing w:val="-7"/>
                <w:sz w:val="24"/>
              </w:rPr>
              <w:t xml:space="preserve"> </w:t>
            </w:r>
            <w:r>
              <w:rPr>
                <w:sz w:val="24"/>
              </w:rPr>
              <w:t>предпосылки</w:t>
            </w:r>
            <w:r>
              <w:rPr>
                <w:spacing w:val="-7"/>
                <w:sz w:val="24"/>
              </w:rPr>
              <w:t xml:space="preserve"> </w:t>
            </w:r>
            <w:r>
              <w:rPr>
                <w:sz w:val="24"/>
              </w:rPr>
              <w:t>к</w:t>
            </w:r>
            <w:r>
              <w:rPr>
                <w:spacing w:val="-4"/>
                <w:sz w:val="24"/>
              </w:rPr>
              <w:t xml:space="preserve"> </w:t>
            </w:r>
            <w:r>
              <w:rPr>
                <w:sz w:val="24"/>
              </w:rPr>
              <w:t>учебной</w:t>
            </w:r>
            <w:r>
              <w:rPr>
                <w:spacing w:val="-1"/>
                <w:sz w:val="24"/>
              </w:rPr>
              <w:t xml:space="preserve"> </w:t>
            </w:r>
            <w:r>
              <w:rPr>
                <w:sz w:val="24"/>
              </w:rPr>
              <w:t>деятельности</w:t>
            </w:r>
            <w:r>
              <w:rPr>
                <w:spacing w:val="-5"/>
                <w:sz w:val="24"/>
              </w:rPr>
              <w:t xml:space="preserve"> </w:t>
            </w:r>
            <w:r>
              <w:rPr>
                <w:sz w:val="24"/>
              </w:rPr>
              <w:t>и</w:t>
            </w:r>
            <w:r>
              <w:rPr>
                <w:spacing w:val="-5"/>
                <w:sz w:val="24"/>
              </w:rPr>
              <w:t xml:space="preserve"> </w:t>
            </w:r>
            <w:r>
              <w:rPr>
                <w:sz w:val="24"/>
              </w:rPr>
              <w:t>элементы</w:t>
            </w:r>
            <w:r>
              <w:rPr>
                <w:spacing w:val="-5"/>
                <w:sz w:val="24"/>
              </w:rPr>
              <w:t xml:space="preserve"> </w:t>
            </w:r>
            <w:r>
              <w:rPr>
                <w:sz w:val="24"/>
              </w:rPr>
              <w:t>готовности к школьному обучению.</w:t>
            </w:r>
          </w:p>
        </w:tc>
      </w:tr>
    </w:tbl>
    <w:p w14:paraId="12678BF0" w14:textId="77777777" w:rsidR="00DD2B7A" w:rsidRDefault="00DD2B7A">
      <w:pPr>
        <w:pStyle w:val="a5"/>
        <w:spacing w:before="40"/>
      </w:pPr>
    </w:p>
    <w:p w14:paraId="29703428" w14:textId="77777777" w:rsidR="00DD2B7A" w:rsidRDefault="00000000">
      <w:pPr>
        <w:pStyle w:val="1"/>
        <w:spacing w:before="1"/>
        <w:ind w:left="825"/>
        <w:jc w:val="both"/>
        <w:rPr>
          <w:b w:val="0"/>
        </w:rPr>
      </w:pPr>
      <w:r>
        <w:t>1.7.</w:t>
      </w:r>
      <w:r>
        <w:rPr>
          <w:spacing w:val="-7"/>
        </w:rPr>
        <w:t xml:space="preserve"> </w:t>
      </w:r>
      <w:r>
        <w:t>Педагогическая</w:t>
      </w:r>
      <w:r>
        <w:rPr>
          <w:spacing w:val="-5"/>
        </w:rPr>
        <w:t xml:space="preserve"> </w:t>
      </w:r>
      <w:r>
        <w:t>диагностика</w:t>
      </w:r>
      <w:r>
        <w:rPr>
          <w:spacing w:val="-3"/>
        </w:rPr>
        <w:t xml:space="preserve"> </w:t>
      </w:r>
      <w:r>
        <w:t>достижения</w:t>
      </w:r>
      <w:r>
        <w:rPr>
          <w:spacing w:val="-1"/>
        </w:rPr>
        <w:t xml:space="preserve"> </w:t>
      </w:r>
      <w:r>
        <w:t>планируемых</w:t>
      </w:r>
      <w:r>
        <w:rPr>
          <w:spacing w:val="-4"/>
        </w:rPr>
        <w:t xml:space="preserve"> </w:t>
      </w:r>
      <w:r>
        <w:t>результатов</w:t>
      </w:r>
      <w:r>
        <w:rPr>
          <w:spacing w:val="53"/>
        </w:rPr>
        <w:t xml:space="preserve"> </w:t>
      </w:r>
      <w:r>
        <w:rPr>
          <w:b w:val="0"/>
        </w:rPr>
        <w:t>(ФОП</w:t>
      </w:r>
      <w:r>
        <w:rPr>
          <w:b w:val="0"/>
          <w:spacing w:val="-7"/>
        </w:rPr>
        <w:t xml:space="preserve"> </w:t>
      </w:r>
      <w:r>
        <w:rPr>
          <w:b w:val="0"/>
        </w:rPr>
        <w:t>ДО</w:t>
      </w:r>
      <w:r>
        <w:rPr>
          <w:b w:val="0"/>
          <w:spacing w:val="49"/>
        </w:rPr>
        <w:t xml:space="preserve"> </w:t>
      </w:r>
      <w:r>
        <w:rPr>
          <w:b w:val="0"/>
          <w:spacing w:val="-2"/>
        </w:rPr>
        <w:t>п.16):</w:t>
      </w:r>
    </w:p>
    <w:p w14:paraId="508D9E53" w14:textId="77777777" w:rsidR="00DD2B7A" w:rsidRDefault="00000000">
      <w:pPr>
        <w:pStyle w:val="a5"/>
        <w:spacing w:before="45" w:line="276" w:lineRule="auto"/>
        <w:ind w:left="462" w:right="339" w:firstLine="360"/>
        <w:jc w:val="both"/>
      </w:pPr>
      <w:r>
        <w:t>Педагогическая диагностика достижений планируемых результатов направлена на изучение деятельностных умений ребёнка, его интересов, предпочтений, склонностей, личностных особенностей, способов взаимодействия со взрослыми и сверстниками. Она позволяет выявлять особенности и динамику развития ребёнка, составлять на основе полученных данных индивидуальные образовательные маршруты освоения образовательной программы, своевременно вносить изменения в планирование, содержание и организацию образовательной деятельности.</w:t>
      </w:r>
    </w:p>
    <w:p w14:paraId="63FFAE0B"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p w14:paraId="62C4B84E" w14:textId="77777777" w:rsidR="00DD2B7A" w:rsidRDefault="00000000">
      <w:pPr>
        <w:pStyle w:val="a5"/>
        <w:spacing w:before="60" w:line="276" w:lineRule="auto"/>
        <w:ind w:left="462" w:right="338" w:firstLine="360"/>
        <w:jc w:val="both"/>
      </w:pPr>
      <w:r>
        <w:lastRenderedPageBreak/>
        <w:t>Педагогическая диагностика является основой для целенаправленной деятельности педагога, начальным и завершающим этапом проектирования образовательного процесса в дошкольной группе. Ее функция заключается в обеспечении эффективной обратной связи, позволяющей осуществлять управление образовательным процессом.</w:t>
      </w:r>
    </w:p>
    <w:p w14:paraId="2FDF8026" w14:textId="77777777" w:rsidR="00DD2B7A" w:rsidRDefault="00000000">
      <w:pPr>
        <w:pStyle w:val="a5"/>
        <w:spacing w:before="3" w:line="276" w:lineRule="auto"/>
        <w:ind w:left="462" w:right="341" w:firstLine="360"/>
        <w:jc w:val="both"/>
      </w:pPr>
      <w:r>
        <w:t xml:space="preserve">Цели педагогической диагностики, а также особенности её проведения определяются требованиями ФГОС ДО. При реализации Программы может проводиться оценка индивидуального развития детей </w:t>
      </w:r>
      <w:r>
        <w:rPr>
          <w:b/>
          <w:sz w:val="22"/>
        </w:rPr>
        <w:t xml:space="preserve">(Пункт 3.2.3 ФГОС), </w:t>
      </w:r>
      <w:r>
        <w:t>которая осуществляется педагогом в рамках педагогической диагностики. Вопрос о её проведении для получения информации о динамике возрастного развития ребёнка и успешности освоения им Программы, формах организации и методах решается непосредственно ДОО.</w:t>
      </w:r>
    </w:p>
    <w:p w14:paraId="2C43F64A" w14:textId="77777777" w:rsidR="00DD2B7A" w:rsidRDefault="00000000">
      <w:pPr>
        <w:pStyle w:val="a5"/>
        <w:spacing w:line="276" w:lineRule="auto"/>
        <w:ind w:left="462" w:right="337" w:firstLine="360"/>
        <w:jc w:val="both"/>
      </w:pPr>
      <w:r>
        <w:t>Специфика педагогической диагностики достижения планируемых образовательных результатов обусловлена следующими требованиями ФГОС ДО:</w:t>
      </w:r>
    </w:p>
    <w:p w14:paraId="464C4F79" w14:textId="77777777" w:rsidR="00DD2B7A" w:rsidRDefault="00000000">
      <w:pPr>
        <w:pStyle w:val="a9"/>
        <w:numPr>
          <w:ilvl w:val="0"/>
          <w:numId w:val="1"/>
        </w:numPr>
        <w:tabs>
          <w:tab w:val="left" w:pos="1172"/>
          <w:tab w:val="left" w:pos="1185"/>
        </w:tabs>
        <w:spacing w:line="276" w:lineRule="auto"/>
        <w:ind w:right="340" w:hanging="360"/>
        <w:rPr>
          <w:sz w:val="24"/>
        </w:rPr>
      </w:pPr>
      <w:r>
        <w:rPr>
          <w:color w:val="1F1E1E"/>
          <w:sz w:val="24"/>
        </w:rPr>
        <w:t xml:space="preserve">планируемые результаты освоения Программы заданы как целевые ориентиры дошкольного образования и представляют собой социально-нормативные возрастные характеристики возможных достижений ребенка </w:t>
      </w:r>
      <w:r>
        <w:rPr>
          <w:sz w:val="24"/>
        </w:rPr>
        <w:t>на разных этапах дошкольного детства;</w:t>
      </w:r>
    </w:p>
    <w:p w14:paraId="78919F95" w14:textId="77777777" w:rsidR="00DD2B7A" w:rsidRDefault="00000000">
      <w:pPr>
        <w:pStyle w:val="a9"/>
        <w:numPr>
          <w:ilvl w:val="0"/>
          <w:numId w:val="1"/>
        </w:numPr>
        <w:tabs>
          <w:tab w:val="left" w:pos="1172"/>
          <w:tab w:val="left" w:pos="1185"/>
        </w:tabs>
        <w:spacing w:line="276" w:lineRule="auto"/>
        <w:ind w:right="332" w:hanging="360"/>
        <w:rPr>
          <w:b/>
        </w:rPr>
      </w:pPr>
      <w:r>
        <w:rPr>
          <w:sz w:val="24"/>
        </w:rPr>
        <w:t>целевые ориентиры не подлежат непосредственной оценке, в том числе и в виде педагогической диагностики (мониторинга), и не являются основанием для их формального сравнения с реальными достижениями детей и основой объективной оценки соответствия установленным требованиям образовательной деятельности и подготовки детей</w:t>
      </w:r>
      <w:r>
        <w:rPr>
          <w:sz w:val="16"/>
        </w:rPr>
        <w:t xml:space="preserve">. </w:t>
      </w:r>
      <w:r>
        <w:rPr>
          <w:b/>
          <w:sz w:val="24"/>
        </w:rPr>
        <w:t>(</w:t>
      </w:r>
      <w:r>
        <w:rPr>
          <w:b/>
          <w:u w:val="thick"/>
        </w:rPr>
        <w:t>Пункт 4.3</w:t>
      </w:r>
      <w:r>
        <w:rPr>
          <w:b/>
        </w:rPr>
        <w:t xml:space="preserve"> </w:t>
      </w:r>
      <w:r>
        <w:rPr>
          <w:b/>
          <w:u w:val="thick"/>
        </w:rPr>
        <w:t>ФГОС ДО)</w:t>
      </w:r>
    </w:p>
    <w:p w14:paraId="05A4140A" w14:textId="77777777" w:rsidR="00DD2B7A" w:rsidRDefault="00000000">
      <w:pPr>
        <w:pStyle w:val="a5"/>
        <w:ind w:left="462" w:right="1119"/>
        <w:jc w:val="both"/>
        <w:rPr>
          <w:b/>
          <w:sz w:val="22"/>
        </w:rPr>
      </w:pPr>
      <w:r>
        <w:t>освоение</w:t>
      </w:r>
      <w:r>
        <w:rPr>
          <w:spacing w:val="-5"/>
        </w:rPr>
        <w:t xml:space="preserve"> </w:t>
      </w:r>
      <w:r>
        <w:t>Программы</w:t>
      </w:r>
      <w:r>
        <w:rPr>
          <w:spacing w:val="-4"/>
        </w:rPr>
        <w:t xml:space="preserve"> </w:t>
      </w:r>
      <w:r>
        <w:t>не</w:t>
      </w:r>
      <w:r>
        <w:rPr>
          <w:spacing w:val="-5"/>
        </w:rPr>
        <w:t xml:space="preserve"> </w:t>
      </w:r>
      <w:r>
        <w:t>сопровождается</w:t>
      </w:r>
      <w:r>
        <w:rPr>
          <w:spacing w:val="-4"/>
        </w:rPr>
        <w:t xml:space="preserve"> </w:t>
      </w:r>
      <w:r>
        <w:t>проведением</w:t>
      </w:r>
      <w:r>
        <w:rPr>
          <w:spacing w:val="-5"/>
        </w:rPr>
        <w:t xml:space="preserve"> </w:t>
      </w:r>
      <w:r>
        <w:t>промежуточных</w:t>
      </w:r>
      <w:r>
        <w:rPr>
          <w:spacing w:val="-3"/>
        </w:rPr>
        <w:t xml:space="preserve"> </w:t>
      </w:r>
      <w:r>
        <w:t>аттестаций</w:t>
      </w:r>
      <w:r>
        <w:rPr>
          <w:spacing w:val="-5"/>
        </w:rPr>
        <w:t xml:space="preserve"> </w:t>
      </w:r>
      <w:r>
        <w:t>и</w:t>
      </w:r>
      <w:r>
        <w:rPr>
          <w:spacing w:val="-4"/>
        </w:rPr>
        <w:t xml:space="preserve"> </w:t>
      </w:r>
      <w:r>
        <w:t>итоговой аттестации обучающихся</w:t>
      </w:r>
      <w:r>
        <w:rPr>
          <w:sz w:val="22"/>
          <w:u w:val="thick"/>
        </w:rPr>
        <w:t xml:space="preserve"> </w:t>
      </w:r>
      <w:r>
        <w:rPr>
          <w:b/>
          <w:sz w:val="22"/>
          <w:u w:val="thick"/>
        </w:rPr>
        <w:t>(Пункт 4.3 ФГОС ДО)</w:t>
      </w:r>
    </w:p>
    <w:p w14:paraId="02A16F52" w14:textId="77777777" w:rsidR="00DD2B7A" w:rsidRDefault="00000000">
      <w:pPr>
        <w:pStyle w:val="a5"/>
        <w:spacing w:line="276" w:lineRule="auto"/>
        <w:ind w:left="462" w:right="336" w:firstLine="360"/>
        <w:jc w:val="both"/>
      </w:pPr>
      <w:r>
        <w:t>Педагогическая диагностика направлена на оценку индивидуального развития</w:t>
      </w:r>
      <w:r>
        <w:rPr>
          <w:spacing w:val="40"/>
        </w:rPr>
        <w:t xml:space="preserve"> </w:t>
      </w:r>
      <w:r>
        <w:t>детей</w:t>
      </w:r>
      <w:r>
        <w:rPr>
          <w:spacing w:val="40"/>
        </w:rPr>
        <w:t xml:space="preserve"> </w:t>
      </w:r>
      <w:r>
        <w:t>дошкольного возраста, на основе которой определяется эффективность педагогических действий и осуществляется их дальнейшее планирование.</w:t>
      </w:r>
    </w:p>
    <w:p w14:paraId="06384C4C" w14:textId="77777777" w:rsidR="00DD2B7A" w:rsidRDefault="00000000">
      <w:pPr>
        <w:pStyle w:val="a5"/>
        <w:spacing w:line="278" w:lineRule="auto"/>
        <w:ind w:left="462" w:right="340" w:firstLine="360"/>
        <w:jc w:val="both"/>
      </w:pPr>
      <w:r>
        <w:rPr>
          <w:color w:val="1F1E1E"/>
        </w:rPr>
        <w:t>Результаты педагогической диагностики (мониторинга) используются исключительно для решения следующих образовательных задач:</w:t>
      </w:r>
    </w:p>
    <w:p w14:paraId="38D3B93B" w14:textId="77777777" w:rsidR="00DD2B7A" w:rsidRDefault="00000000">
      <w:pPr>
        <w:pStyle w:val="a9"/>
        <w:numPr>
          <w:ilvl w:val="0"/>
          <w:numId w:val="176"/>
        </w:numPr>
        <w:tabs>
          <w:tab w:val="left" w:pos="1254"/>
        </w:tabs>
        <w:spacing w:line="276" w:lineRule="auto"/>
        <w:ind w:right="339" w:firstLine="360"/>
        <w:rPr>
          <w:sz w:val="24"/>
        </w:rPr>
      </w:pPr>
      <w:r>
        <w:rPr>
          <w:color w:val="1F1E1E"/>
          <w:sz w:val="24"/>
        </w:rPr>
        <w:t>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14:paraId="2D75F10E" w14:textId="77777777" w:rsidR="00DD2B7A" w:rsidRDefault="00000000">
      <w:pPr>
        <w:pStyle w:val="a9"/>
        <w:numPr>
          <w:ilvl w:val="0"/>
          <w:numId w:val="176"/>
        </w:numPr>
        <w:tabs>
          <w:tab w:val="left" w:pos="1089"/>
        </w:tabs>
        <w:spacing w:line="275" w:lineRule="exact"/>
        <w:ind w:left="1089" w:hanging="267"/>
        <w:rPr>
          <w:sz w:val="24"/>
        </w:rPr>
      </w:pPr>
      <w:r>
        <w:rPr>
          <w:color w:val="1F1E1E"/>
          <w:sz w:val="24"/>
        </w:rPr>
        <w:t>оптимизации</w:t>
      </w:r>
      <w:r>
        <w:rPr>
          <w:color w:val="1F1E1E"/>
          <w:spacing w:val="-5"/>
          <w:sz w:val="24"/>
        </w:rPr>
        <w:t xml:space="preserve"> </w:t>
      </w:r>
      <w:r>
        <w:rPr>
          <w:color w:val="1F1E1E"/>
          <w:sz w:val="24"/>
        </w:rPr>
        <w:t>работы</w:t>
      </w:r>
      <w:r>
        <w:rPr>
          <w:color w:val="1F1E1E"/>
          <w:spacing w:val="-7"/>
          <w:sz w:val="24"/>
        </w:rPr>
        <w:t xml:space="preserve"> </w:t>
      </w:r>
      <w:r>
        <w:rPr>
          <w:color w:val="1F1E1E"/>
          <w:sz w:val="24"/>
        </w:rPr>
        <w:t>с</w:t>
      </w:r>
      <w:r>
        <w:rPr>
          <w:color w:val="1F1E1E"/>
          <w:spacing w:val="-9"/>
          <w:sz w:val="24"/>
        </w:rPr>
        <w:t xml:space="preserve"> </w:t>
      </w:r>
      <w:r>
        <w:rPr>
          <w:color w:val="1F1E1E"/>
          <w:sz w:val="24"/>
        </w:rPr>
        <w:t>группой</w:t>
      </w:r>
      <w:r>
        <w:rPr>
          <w:color w:val="1F1E1E"/>
          <w:spacing w:val="-2"/>
          <w:sz w:val="24"/>
        </w:rPr>
        <w:t xml:space="preserve"> детей.</w:t>
      </w:r>
    </w:p>
    <w:p w14:paraId="20AD6E78" w14:textId="77777777" w:rsidR="00DD2B7A" w:rsidRDefault="00000000">
      <w:pPr>
        <w:pStyle w:val="a5"/>
        <w:spacing w:before="15" w:line="276" w:lineRule="auto"/>
        <w:ind w:left="462" w:right="336" w:firstLine="360"/>
        <w:jc w:val="both"/>
      </w:pPr>
      <w:r>
        <w:t xml:space="preserve">Основная задача диагностики - получение информации об </w:t>
      </w:r>
      <w:proofErr w:type="gramStart"/>
      <w:r>
        <w:t>индивидуальных особенностях</w:t>
      </w:r>
      <w:proofErr w:type="gramEnd"/>
      <w:r>
        <w:t xml:space="preserve"> развития ребенка. На основании этой информации разрабатываются рекомендации для воспитателей и родителей (законных представителей) по организации образовательной деятельности, планированию индивидуальной образовательной деятельности.</w:t>
      </w:r>
    </w:p>
    <w:p w14:paraId="3873B6E7" w14:textId="77777777" w:rsidR="00DD2B7A" w:rsidRDefault="00000000">
      <w:pPr>
        <w:pStyle w:val="a5"/>
        <w:spacing w:line="276" w:lineRule="auto"/>
        <w:ind w:left="462" w:right="329" w:firstLine="360"/>
        <w:jc w:val="both"/>
      </w:pPr>
      <w:r>
        <w:t>Педагогическая диагностика проводится в начале и в конце учебного года.</w:t>
      </w:r>
      <w:r>
        <w:rPr>
          <w:spacing w:val="40"/>
        </w:rPr>
        <w:t xml:space="preserve"> </w:t>
      </w:r>
      <w:r>
        <w:t>Сравнение</w:t>
      </w:r>
      <w:r>
        <w:rPr>
          <w:spacing w:val="40"/>
        </w:rPr>
        <w:t xml:space="preserve"> </w:t>
      </w:r>
      <w:r>
        <w:t>результатов стартовой и финальной диагностики позволяет выявить индивидуальную динамику развития ребенка.</w:t>
      </w:r>
    </w:p>
    <w:p w14:paraId="4A3C966E" w14:textId="77777777" w:rsidR="00DD2B7A" w:rsidRDefault="00000000">
      <w:pPr>
        <w:pStyle w:val="a5"/>
        <w:spacing w:before="1" w:line="276" w:lineRule="auto"/>
        <w:ind w:left="462" w:right="334" w:firstLine="360"/>
        <w:jc w:val="both"/>
        <w:sectPr w:rsidR="00DD2B7A">
          <w:footerReference w:type="default" r:id="rId15"/>
          <w:pgSz w:w="11906" w:h="16838"/>
          <w:pgMar w:top="1040" w:right="80" w:bottom="1540" w:left="560" w:header="0" w:footer="1209" w:gutter="0"/>
          <w:cols w:space="720"/>
          <w:formProt w:val="0"/>
          <w:docGrid w:linePitch="100" w:charSpace="4096"/>
        </w:sectPr>
      </w:pPr>
      <w:r>
        <w:rPr>
          <w:color w:val="1F1E1E"/>
        </w:rPr>
        <w:t xml:space="preserve">Педагогическая диагностика индивидуального </w:t>
      </w:r>
      <w:r>
        <w:t xml:space="preserve">развития детей проводится в произвольно форме на основе </w:t>
      </w:r>
      <w:proofErr w:type="spellStart"/>
      <w:r>
        <w:t>малоформализованных</w:t>
      </w:r>
      <w:proofErr w:type="spellEnd"/>
      <w:r>
        <w:t xml:space="preserve"> диагностических методов: наблюдения, свободных бесед с детьми, анализа продуктов детской деятельности (рисунков, работ по лепке,</w:t>
      </w:r>
      <w:r>
        <w:rPr>
          <w:spacing w:val="40"/>
        </w:rPr>
        <w:t xml:space="preserve"> </w:t>
      </w:r>
      <w:r>
        <w:t>аппликации, построек, поделок</w:t>
      </w:r>
      <w:r>
        <w:rPr>
          <w:spacing w:val="40"/>
        </w:rPr>
        <w:t xml:space="preserve"> </w:t>
      </w:r>
      <w:r>
        <w:t>и др.), специальных диагностических ситуаций. При необходимости используются специальные методики диагностики физического, коммуникативного, познавательного, речевого, художественно- эстетического развития.</w:t>
      </w:r>
    </w:p>
    <w:p w14:paraId="1163E3FD" w14:textId="77777777" w:rsidR="00DD2B7A" w:rsidRDefault="00000000">
      <w:pPr>
        <w:pStyle w:val="a5"/>
        <w:spacing w:before="60" w:line="276" w:lineRule="auto"/>
        <w:ind w:left="462" w:right="336" w:firstLine="360"/>
        <w:jc w:val="both"/>
      </w:pPr>
      <w:r>
        <w:lastRenderedPageBreak/>
        <w:t>Ведущим методом педагогической диагностики является наблюдение. Осуществляя педагогическую диагностику, педагог наблюдает за поведением ребенка в естественных условиях, в разных видах деятельности, специфичных для детей раннего и дошкольного возраста.</w:t>
      </w:r>
    </w:p>
    <w:p w14:paraId="402E1536" w14:textId="77777777" w:rsidR="00DD2B7A" w:rsidRDefault="00000000">
      <w:pPr>
        <w:pStyle w:val="a5"/>
        <w:spacing w:before="3" w:line="276" w:lineRule="auto"/>
        <w:ind w:left="462" w:right="334" w:firstLine="360"/>
        <w:jc w:val="both"/>
      </w:pPr>
      <w:r>
        <w:t>Ориентирами для наблюдения являются возрастные характеристики развития ребенка. Они выступают как обобщенные показатели возможных достижений детей на разных</w:t>
      </w:r>
      <w:r>
        <w:rPr>
          <w:spacing w:val="40"/>
        </w:rPr>
        <w:t xml:space="preserve"> </w:t>
      </w:r>
      <w:r>
        <w:t>этапах</w:t>
      </w:r>
      <w:r>
        <w:rPr>
          <w:spacing w:val="40"/>
        </w:rPr>
        <w:t xml:space="preserve"> </w:t>
      </w:r>
      <w:r>
        <w:t>дошкольного детства в соответствующих образовательных областях. Педагог может установить соответствие общих планируемых результатов с результатами достижений ребенка в каждой образовательной области.</w:t>
      </w:r>
    </w:p>
    <w:p w14:paraId="42F08A37" w14:textId="77777777" w:rsidR="00DD2B7A" w:rsidRDefault="00000000">
      <w:pPr>
        <w:pStyle w:val="a5"/>
        <w:spacing w:line="276" w:lineRule="auto"/>
        <w:ind w:left="825" w:right="335"/>
        <w:jc w:val="both"/>
      </w:pPr>
      <w:r>
        <w:t>В процессе наблюдения педагог обращает внимание на частоту проявления каждого показателя, самостоятельность и инициативность ребенка в деятельности. Частота проявления указывает на периодичность и степень устойчивости показателя. Самостоятельность выполнения действия позволяет определить зону актуального и ближайшего развития ребенка.</w:t>
      </w:r>
    </w:p>
    <w:p w14:paraId="20F33267" w14:textId="77777777" w:rsidR="00DD2B7A" w:rsidRDefault="00000000">
      <w:pPr>
        <w:pStyle w:val="a5"/>
        <w:spacing w:line="278" w:lineRule="auto"/>
        <w:ind w:left="462" w:right="336" w:firstLine="360"/>
        <w:jc w:val="both"/>
      </w:pPr>
      <w:r>
        <w:t xml:space="preserve">Инициативность свидетельствует о проявлении субъектности ребенка в деятельности и </w:t>
      </w:r>
      <w:r>
        <w:rPr>
          <w:spacing w:val="-2"/>
        </w:rPr>
        <w:t>взаимодействии.</w:t>
      </w:r>
    </w:p>
    <w:p w14:paraId="2CE16BC4" w14:textId="77777777" w:rsidR="00DD2B7A" w:rsidRDefault="00000000">
      <w:pPr>
        <w:pStyle w:val="a5"/>
        <w:spacing w:line="276" w:lineRule="auto"/>
        <w:ind w:left="462" w:right="333" w:firstLine="360"/>
        <w:jc w:val="both"/>
      </w:pPr>
      <w:r>
        <w:t>Результаты наблюдения фиксируются, способ и форму их регистрации педагог выбирает самостоятельно. Оптимальной формой фиксации результатов наблюдения является карта развития ребенка. Педагог может составить ее самостоятельно, отразив показатели возрастного развития ребенка, критерии их оценки. Фиксация данных наблюдения позволят педагогу</w:t>
      </w:r>
      <w:r>
        <w:rPr>
          <w:spacing w:val="-3"/>
        </w:rPr>
        <w:t xml:space="preserve"> </w:t>
      </w:r>
      <w:r>
        <w:t xml:space="preserve">отследить, выявить и проанализировать динамику в развитии ребенка на определенном возрастном этапе, а также скорректировать образовательную деятельность с учетом </w:t>
      </w:r>
      <w:proofErr w:type="gramStart"/>
      <w:r>
        <w:t>индивидуальных особенностей</w:t>
      </w:r>
      <w:proofErr w:type="gramEnd"/>
      <w:r>
        <w:t xml:space="preserve"> развития ребенка и его потребностей.</w:t>
      </w:r>
    </w:p>
    <w:p w14:paraId="5EF00994" w14:textId="77777777" w:rsidR="00DD2B7A" w:rsidRDefault="00000000">
      <w:pPr>
        <w:pStyle w:val="a5"/>
        <w:spacing w:line="276" w:lineRule="auto"/>
        <w:ind w:left="462" w:right="334" w:firstLine="360"/>
        <w:jc w:val="both"/>
      </w:pPr>
      <w:r>
        <w:t>Результаты наблюдения могут быть дополнены беседами с детьми в свободной форме, которые позволяют выявить причины поступков, наличие интереса к определенному виду деятельности, уточнить знания о предметах и явлениях окружающей действительности и др.</w:t>
      </w:r>
    </w:p>
    <w:p w14:paraId="39AC68A1" w14:textId="77777777" w:rsidR="00DD2B7A" w:rsidRDefault="00000000">
      <w:pPr>
        <w:pStyle w:val="a5"/>
        <w:spacing w:line="276" w:lineRule="auto"/>
        <w:ind w:left="462" w:right="334" w:firstLine="360"/>
        <w:jc w:val="both"/>
      </w:pPr>
      <w:r>
        <w:t>Анализ продуктов детской деятельности может осуществляться на основе изучения материалов портфолио ребенка (рисунков, работ по аппликации, фотографий работ по лепке, построек, поделок</w:t>
      </w:r>
      <w:r>
        <w:rPr>
          <w:spacing w:val="80"/>
        </w:rPr>
        <w:t xml:space="preserve"> </w:t>
      </w:r>
      <w:r>
        <w:t>и др.). Полученные в процессе анализа качественные характеристики существенно дополнят результаты наблюдения за продуктивной деятельностью детей (изобразительной, конструктивной, музыкальной и др.).</w:t>
      </w:r>
    </w:p>
    <w:p w14:paraId="2636B79D" w14:textId="77777777" w:rsidR="00DD2B7A" w:rsidRDefault="00000000">
      <w:pPr>
        <w:pStyle w:val="a5"/>
        <w:spacing w:line="276" w:lineRule="auto"/>
        <w:ind w:left="462" w:right="338" w:firstLine="360"/>
        <w:jc w:val="both"/>
      </w:pPr>
      <w:r>
        <w:t>Педагогическая диагностика завершается анализом полученных данных, на основе которых педагог выстраивает взаимодействие с детьми, организует предметно-развивающую среду, мотивирующую активную творческую деятельность воспитанников, составляет индивидуальные образовательные маршруты освоения образовательной Программы, осознанно и целенаправленно проектирует образовательный процесс.</w:t>
      </w:r>
    </w:p>
    <w:p w14:paraId="1C2ED4AF" w14:textId="77777777" w:rsidR="00DD2B7A" w:rsidRDefault="00000000">
      <w:pPr>
        <w:pStyle w:val="a5"/>
        <w:spacing w:line="276" w:lineRule="auto"/>
        <w:ind w:left="462" w:right="332"/>
        <w:jc w:val="both"/>
      </w:pPr>
      <w:r>
        <w:t>При необходимости используется психологическая диагностика развития детей (выявление и изучение индивидуально-психологических особенностей детей, причин возникновения трудностей в освоении образовательной программы), которую проводят квалифицированные специалисты (педагоги-психологи). Участие ребенка в психологической диагностике допускается только с согласия его родителей (законных представителей).</w:t>
      </w:r>
    </w:p>
    <w:p w14:paraId="4BA1FE76" w14:textId="77777777" w:rsidR="00DD2B7A" w:rsidRDefault="00000000">
      <w:pPr>
        <w:pStyle w:val="a5"/>
        <w:spacing w:line="276" w:lineRule="auto"/>
        <w:ind w:left="462" w:right="339" w:firstLine="708"/>
        <w:jc w:val="both"/>
      </w:pPr>
      <w:r>
        <w:t>Результаты психологической диагностики могут использоваться для решения задач психологического сопровождения и оказания адресной психологической помощи.</w:t>
      </w:r>
    </w:p>
    <w:p w14:paraId="20ABDA3F" w14:textId="77777777" w:rsidR="00DD2B7A" w:rsidRDefault="00000000">
      <w:pPr>
        <w:pStyle w:val="a5"/>
        <w:spacing w:line="275" w:lineRule="exact"/>
        <w:ind w:left="1173"/>
        <w:jc w:val="both"/>
      </w:pPr>
      <w:r>
        <w:t>Педагогическая</w:t>
      </w:r>
      <w:r>
        <w:rPr>
          <w:spacing w:val="-9"/>
        </w:rPr>
        <w:t xml:space="preserve"> </w:t>
      </w:r>
      <w:r>
        <w:t>диагностика</w:t>
      </w:r>
      <w:r>
        <w:rPr>
          <w:spacing w:val="-8"/>
        </w:rPr>
        <w:t xml:space="preserve"> </w:t>
      </w:r>
      <w:r>
        <w:t>проводится</w:t>
      </w:r>
      <w:r>
        <w:rPr>
          <w:spacing w:val="-6"/>
        </w:rPr>
        <w:t xml:space="preserve"> </w:t>
      </w:r>
      <w:r>
        <w:t>в</w:t>
      </w:r>
      <w:r>
        <w:rPr>
          <w:spacing w:val="-7"/>
        </w:rPr>
        <w:t xml:space="preserve"> </w:t>
      </w:r>
      <w:r>
        <w:rPr>
          <w:spacing w:val="-2"/>
        </w:rPr>
        <w:t>периодичностью:</w:t>
      </w:r>
    </w:p>
    <w:p w14:paraId="7BE07382" w14:textId="77777777" w:rsidR="00DD2B7A" w:rsidRDefault="00000000">
      <w:pPr>
        <w:pStyle w:val="a9"/>
        <w:numPr>
          <w:ilvl w:val="0"/>
          <w:numId w:val="175"/>
        </w:numPr>
        <w:tabs>
          <w:tab w:val="left" w:pos="1172"/>
          <w:tab w:val="left" w:pos="1185"/>
        </w:tabs>
        <w:spacing w:before="35" w:line="276" w:lineRule="auto"/>
        <w:ind w:right="348" w:hanging="360"/>
        <w:rPr>
          <w:sz w:val="24"/>
        </w:rPr>
        <w:sectPr w:rsidR="00DD2B7A">
          <w:footerReference w:type="default" r:id="rId16"/>
          <w:footerReference w:type="first" r:id="rId17"/>
          <w:pgSz w:w="11906" w:h="16838"/>
          <w:pgMar w:top="1040" w:right="80" w:bottom="1540" w:left="560" w:header="0" w:footer="1209" w:gutter="0"/>
          <w:cols w:space="720"/>
          <w:formProt w:val="0"/>
          <w:docGrid w:linePitch="100" w:charSpace="4096"/>
        </w:sectPr>
      </w:pPr>
      <w:r>
        <w:rPr>
          <w:sz w:val="24"/>
        </w:rPr>
        <w:t>в группах дошкольного возраста (3 раза в год, первые 3 недели сентября, последние 2 недели декабря, последние 3 недели мая);</w:t>
      </w:r>
    </w:p>
    <w:p w14:paraId="6CBC2D26" w14:textId="77777777" w:rsidR="00DD2B7A" w:rsidRDefault="00000000">
      <w:pPr>
        <w:pStyle w:val="a9"/>
        <w:numPr>
          <w:ilvl w:val="0"/>
          <w:numId w:val="175"/>
        </w:numPr>
        <w:tabs>
          <w:tab w:val="left" w:pos="1185"/>
          <w:tab w:val="left" w:pos="1240"/>
        </w:tabs>
        <w:spacing w:before="80" w:line="278" w:lineRule="auto"/>
        <w:ind w:right="375" w:hanging="360"/>
        <w:jc w:val="left"/>
        <w:rPr>
          <w:sz w:val="24"/>
        </w:rPr>
      </w:pPr>
      <w:r>
        <w:rPr>
          <w:sz w:val="24"/>
        </w:rPr>
        <w:lastRenderedPageBreak/>
        <w:tab/>
        <w:t>в</w:t>
      </w:r>
      <w:r>
        <w:rPr>
          <w:spacing w:val="40"/>
          <w:sz w:val="24"/>
        </w:rPr>
        <w:t xml:space="preserve"> </w:t>
      </w:r>
      <w:r>
        <w:rPr>
          <w:sz w:val="24"/>
        </w:rPr>
        <w:t>группах</w:t>
      </w:r>
      <w:r>
        <w:rPr>
          <w:spacing w:val="40"/>
          <w:sz w:val="24"/>
        </w:rPr>
        <w:t xml:space="preserve"> </w:t>
      </w:r>
      <w:r>
        <w:rPr>
          <w:sz w:val="24"/>
        </w:rPr>
        <w:t>раннего</w:t>
      </w:r>
      <w:r>
        <w:rPr>
          <w:spacing w:val="40"/>
          <w:sz w:val="24"/>
        </w:rPr>
        <w:t xml:space="preserve"> </w:t>
      </w:r>
      <w:r>
        <w:rPr>
          <w:sz w:val="24"/>
        </w:rPr>
        <w:t>возраста</w:t>
      </w:r>
      <w:r>
        <w:rPr>
          <w:spacing w:val="40"/>
          <w:sz w:val="24"/>
        </w:rPr>
        <w:t xml:space="preserve"> </w:t>
      </w:r>
      <w:r>
        <w:rPr>
          <w:sz w:val="24"/>
        </w:rPr>
        <w:t>(3</w:t>
      </w:r>
      <w:r>
        <w:rPr>
          <w:spacing w:val="40"/>
          <w:sz w:val="24"/>
        </w:rPr>
        <w:t xml:space="preserve"> </w:t>
      </w:r>
      <w:r>
        <w:rPr>
          <w:sz w:val="24"/>
        </w:rPr>
        <w:t>раза</w:t>
      </w:r>
      <w:r>
        <w:rPr>
          <w:spacing w:val="40"/>
          <w:sz w:val="24"/>
        </w:rPr>
        <w:t xml:space="preserve"> </w:t>
      </w:r>
      <w:r>
        <w:rPr>
          <w:sz w:val="24"/>
        </w:rPr>
        <w:t>в</w:t>
      </w:r>
      <w:r>
        <w:rPr>
          <w:spacing w:val="40"/>
          <w:sz w:val="24"/>
        </w:rPr>
        <w:t xml:space="preserve"> </w:t>
      </w:r>
      <w:r>
        <w:rPr>
          <w:sz w:val="24"/>
        </w:rPr>
        <w:t>год,</w:t>
      </w:r>
      <w:r>
        <w:rPr>
          <w:spacing w:val="40"/>
          <w:sz w:val="24"/>
        </w:rPr>
        <w:t xml:space="preserve"> </w:t>
      </w:r>
      <w:r>
        <w:rPr>
          <w:sz w:val="24"/>
        </w:rPr>
        <w:t>первые</w:t>
      </w:r>
      <w:r>
        <w:rPr>
          <w:spacing w:val="40"/>
          <w:sz w:val="24"/>
        </w:rPr>
        <w:t xml:space="preserve"> </w:t>
      </w:r>
      <w:r>
        <w:rPr>
          <w:sz w:val="24"/>
        </w:rPr>
        <w:t>3</w:t>
      </w:r>
      <w:r>
        <w:rPr>
          <w:spacing w:val="40"/>
          <w:sz w:val="24"/>
        </w:rPr>
        <w:t xml:space="preserve"> </w:t>
      </w:r>
      <w:r>
        <w:rPr>
          <w:sz w:val="24"/>
        </w:rPr>
        <w:t>недели</w:t>
      </w:r>
      <w:r>
        <w:rPr>
          <w:spacing w:val="40"/>
          <w:sz w:val="24"/>
        </w:rPr>
        <w:t xml:space="preserve"> </w:t>
      </w:r>
      <w:r>
        <w:rPr>
          <w:sz w:val="24"/>
        </w:rPr>
        <w:t>сентября,</w:t>
      </w:r>
      <w:r>
        <w:rPr>
          <w:spacing w:val="40"/>
          <w:sz w:val="24"/>
        </w:rPr>
        <w:t xml:space="preserve"> </w:t>
      </w:r>
      <w:r>
        <w:rPr>
          <w:sz w:val="24"/>
        </w:rPr>
        <w:t>последние</w:t>
      </w:r>
      <w:r>
        <w:rPr>
          <w:spacing w:val="40"/>
          <w:sz w:val="24"/>
        </w:rPr>
        <w:t xml:space="preserve"> </w:t>
      </w:r>
      <w:r>
        <w:rPr>
          <w:sz w:val="24"/>
        </w:rPr>
        <w:t>2</w:t>
      </w:r>
      <w:r>
        <w:rPr>
          <w:spacing w:val="40"/>
          <w:sz w:val="24"/>
        </w:rPr>
        <w:t xml:space="preserve"> </w:t>
      </w:r>
      <w:r>
        <w:rPr>
          <w:sz w:val="24"/>
        </w:rPr>
        <w:t>недели декабря, последние 3 недели мая);</w:t>
      </w:r>
    </w:p>
    <w:p w14:paraId="0A1CEC71" w14:textId="77777777" w:rsidR="00DD2B7A" w:rsidRDefault="00000000">
      <w:pPr>
        <w:pStyle w:val="a9"/>
        <w:numPr>
          <w:ilvl w:val="0"/>
          <w:numId w:val="175"/>
        </w:numPr>
        <w:tabs>
          <w:tab w:val="left" w:pos="1171"/>
        </w:tabs>
        <w:spacing w:line="271" w:lineRule="exact"/>
        <w:ind w:left="1171" w:hanging="349"/>
        <w:jc w:val="left"/>
        <w:rPr>
          <w:sz w:val="24"/>
        </w:rPr>
      </w:pPr>
      <w:r>
        <w:rPr>
          <w:sz w:val="24"/>
        </w:rPr>
        <w:t>группах</w:t>
      </w:r>
      <w:r>
        <w:rPr>
          <w:spacing w:val="-3"/>
          <w:sz w:val="24"/>
        </w:rPr>
        <w:t xml:space="preserve"> </w:t>
      </w:r>
      <w:r>
        <w:rPr>
          <w:sz w:val="24"/>
        </w:rPr>
        <w:t>младенческого</w:t>
      </w:r>
      <w:r>
        <w:rPr>
          <w:spacing w:val="-1"/>
          <w:sz w:val="24"/>
        </w:rPr>
        <w:t xml:space="preserve"> </w:t>
      </w:r>
      <w:r>
        <w:rPr>
          <w:sz w:val="24"/>
        </w:rPr>
        <w:t>возраста</w:t>
      </w:r>
      <w:r>
        <w:rPr>
          <w:spacing w:val="-6"/>
          <w:sz w:val="24"/>
        </w:rPr>
        <w:t xml:space="preserve"> </w:t>
      </w:r>
      <w:r>
        <w:rPr>
          <w:sz w:val="24"/>
        </w:rPr>
        <w:t>(последняя</w:t>
      </w:r>
      <w:r>
        <w:rPr>
          <w:spacing w:val="-5"/>
          <w:sz w:val="24"/>
        </w:rPr>
        <w:t xml:space="preserve"> </w:t>
      </w:r>
      <w:r>
        <w:rPr>
          <w:sz w:val="24"/>
        </w:rPr>
        <w:t>неделя</w:t>
      </w:r>
      <w:r>
        <w:rPr>
          <w:spacing w:val="-5"/>
          <w:sz w:val="24"/>
        </w:rPr>
        <w:t xml:space="preserve"> </w:t>
      </w:r>
      <w:r>
        <w:rPr>
          <w:sz w:val="24"/>
        </w:rPr>
        <w:t>каждого</w:t>
      </w:r>
      <w:r>
        <w:rPr>
          <w:spacing w:val="-5"/>
          <w:sz w:val="24"/>
        </w:rPr>
        <w:t xml:space="preserve"> </w:t>
      </w:r>
      <w:r>
        <w:rPr>
          <w:spacing w:val="-2"/>
          <w:sz w:val="24"/>
        </w:rPr>
        <w:t>квартала)</w:t>
      </w:r>
    </w:p>
    <w:p w14:paraId="12A7523E" w14:textId="77777777" w:rsidR="00DD2B7A" w:rsidRDefault="00DD2B7A">
      <w:pPr>
        <w:pStyle w:val="a5"/>
      </w:pPr>
    </w:p>
    <w:p w14:paraId="380AC7ED" w14:textId="77777777" w:rsidR="00DD2B7A" w:rsidRDefault="00DD2B7A">
      <w:pPr>
        <w:pStyle w:val="a5"/>
        <w:spacing w:before="12"/>
      </w:pPr>
    </w:p>
    <w:p w14:paraId="10A499CE" w14:textId="77777777" w:rsidR="00DD2B7A" w:rsidRDefault="00000000">
      <w:pPr>
        <w:pStyle w:val="1"/>
        <w:numPr>
          <w:ilvl w:val="0"/>
          <w:numId w:val="192"/>
        </w:numPr>
        <w:tabs>
          <w:tab w:val="left" w:pos="4085"/>
        </w:tabs>
        <w:ind w:left="4085" w:hanging="305"/>
      </w:pPr>
      <w:r>
        <w:t>СОДЕРЖАТЕЛЬНЫЙ</w:t>
      </w:r>
      <w:r>
        <w:rPr>
          <w:spacing w:val="-11"/>
        </w:rPr>
        <w:t xml:space="preserve"> </w:t>
      </w:r>
      <w:r>
        <w:rPr>
          <w:spacing w:val="-2"/>
        </w:rPr>
        <w:t>РАЗДЕЛ</w:t>
      </w:r>
    </w:p>
    <w:p w14:paraId="15AD2AFC" w14:textId="77777777" w:rsidR="00DD2B7A" w:rsidRDefault="00000000">
      <w:pPr>
        <w:pStyle w:val="a9"/>
        <w:numPr>
          <w:ilvl w:val="1"/>
          <w:numId w:val="176"/>
        </w:numPr>
        <w:tabs>
          <w:tab w:val="left" w:pos="1592"/>
        </w:tabs>
        <w:spacing w:before="240"/>
        <w:ind w:left="1592" w:hanging="422"/>
        <w:jc w:val="left"/>
        <w:rPr>
          <w:b/>
          <w:sz w:val="24"/>
        </w:rPr>
      </w:pPr>
      <w:r>
        <w:rPr>
          <w:b/>
          <w:sz w:val="24"/>
        </w:rPr>
        <w:t>Задачи</w:t>
      </w:r>
      <w:r>
        <w:rPr>
          <w:b/>
          <w:spacing w:val="-5"/>
          <w:sz w:val="24"/>
        </w:rPr>
        <w:t xml:space="preserve"> </w:t>
      </w:r>
      <w:r>
        <w:rPr>
          <w:b/>
          <w:sz w:val="24"/>
        </w:rPr>
        <w:t>и</w:t>
      </w:r>
      <w:r>
        <w:rPr>
          <w:b/>
          <w:spacing w:val="-5"/>
          <w:sz w:val="24"/>
        </w:rPr>
        <w:t xml:space="preserve"> </w:t>
      </w:r>
      <w:r>
        <w:rPr>
          <w:b/>
          <w:sz w:val="24"/>
        </w:rPr>
        <w:t>содержание</w:t>
      </w:r>
      <w:r>
        <w:rPr>
          <w:b/>
          <w:spacing w:val="-3"/>
          <w:sz w:val="24"/>
        </w:rPr>
        <w:t xml:space="preserve"> </w:t>
      </w:r>
      <w:r>
        <w:rPr>
          <w:b/>
          <w:sz w:val="24"/>
        </w:rPr>
        <w:t>образования</w:t>
      </w:r>
      <w:r>
        <w:rPr>
          <w:b/>
          <w:spacing w:val="-5"/>
          <w:sz w:val="24"/>
        </w:rPr>
        <w:t xml:space="preserve"> </w:t>
      </w:r>
      <w:r>
        <w:rPr>
          <w:b/>
          <w:sz w:val="24"/>
        </w:rPr>
        <w:t>(обучения</w:t>
      </w:r>
      <w:r>
        <w:rPr>
          <w:b/>
          <w:spacing w:val="-4"/>
          <w:sz w:val="24"/>
        </w:rPr>
        <w:t xml:space="preserve"> </w:t>
      </w:r>
      <w:r>
        <w:rPr>
          <w:b/>
          <w:sz w:val="24"/>
        </w:rPr>
        <w:t>и</w:t>
      </w:r>
      <w:r>
        <w:rPr>
          <w:b/>
          <w:spacing w:val="-3"/>
          <w:sz w:val="24"/>
        </w:rPr>
        <w:t xml:space="preserve"> </w:t>
      </w:r>
      <w:r>
        <w:rPr>
          <w:b/>
          <w:sz w:val="24"/>
        </w:rPr>
        <w:t>воспитания)</w:t>
      </w:r>
      <w:r>
        <w:rPr>
          <w:b/>
          <w:spacing w:val="-1"/>
          <w:sz w:val="24"/>
        </w:rPr>
        <w:t xml:space="preserve"> </w:t>
      </w:r>
      <w:r>
        <w:rPr>
          <w:b/>
          <w:sz w:val="24"/>
        </w:rPr>
        <w:t>по</w:t>
      </w:r>
      <w:r>
        <w:rPr>
          <w:b/>
          <w:spacing w:val="-8"/>
          <w:sz w:val="24"/>
        </w:rPr>
        <w:t xml:space="preserve"> </w:t>
      </w:r>
      <w:r>
        <w:rPr>
          <w:b/>
          <w:sz w:val="24"/>
        </w:rPr>
        <w:t>возрастным</w:t>
      </w:r>
      <w:r>
        <w:rPr>
          <w:b/>
          <w:spacing w:val="-3"/>
          <w:sz w:val="24"/>
        </w:rPr>
        <w:t xml:space="preserve"> </w:t>
      </w:r>
      <w:r>
        <w:rPr>
          <w:b/>
          <w:spacing w:val="-2"/>
          <w:sz w:val="24"/>
        </w:rPr>
        <w:t>группам</w:t>
      </w:r>
    </w:p>
    <w:p w14:paraId="2F56D366" w14:textId="77777777" w:rsidR="00DD2B7A" w:rsidRDefault="00000000">
      <w:pPr>
        <w:pStyle w:val="a5"/>
        <w:spacing w:before="235" w:line="276" w:lineRule="auto"/>
        <w:ind w:left="462" w:right="344" w:firstLine="708"/>
        <w:jc w:val="both"/>
      </w:pPr>
      <w:r>
        <w:t>В каждой образовательной области сформулированы задачи, содержание образовательной деятельности, предусмотренное для освоения в каждой возрастной группе детей в возрасте от двух месяцев до восьми лет, а также результаты, которые могут быть достигнуты детьми при целенаправленной систематической работе с ними.</w:t>
      </w:r>
    </w:p>
    <w:p w14:paraId="30F8BF54" w14:textId="77777777" w:rsidR="00DD2B7A" w:rsidRDefault="00000000">
      <w:pPr>
        <w:pStyle w:val="a5"/>
        <w:spacing w:before="200"/>
        <w:ind w:left="1173"/>
      </w:pPr>
      <w:r>
        <w:t>Определение</w:t>
      </w:r>
      <w:r>
        <w:rPr>
          <w:spacing w:val="-10"/>
        </w:rPr>
        <w:t xml:space="preserve"> </w:t>
      </w:r>
      <w:r>
        <w:t>задач</w:t>
      </w:r>
      <w:r>
        <w:rPr>
          <w:spacing w:val="-5"/>
        </w:rPr>
        <w:t xml:space="preserve"> </w:t>
      </w:r>
      <w:r>
        <w:t>и</w:t>
      </w:r>
      <w:r>
        <w:rPr>
          <w:spacing w:val="-4"/>
        </w:rPr>
        <w:t xml:space="preserve"> </w:t>
      </w:r>
      <w:r>
        <w:t>содержания</w:t>
      </w:r>
      <w:r>
        <w:rPr>
          <w:spacing w:val="-5"/>
        </w:rPr>
        <w:t xml:space="preserve"> </w:t>
      </w:r>
      <w:r>
        <w:t>образования</w:t>
      </w:r>
      <w:r>
        <w:rPr>
          <w:spacing w:val="-8"/>
        </w:rPr>
        <w:t xml:space="preserve"> </w:t>
      </w:r>
      <w:r>
        <w:t>базируется</w:t>
      </w:r>
      <w:r>
        <w:rPr>
          <w:spacing w:val="-4"/>
        </w:rPr>
        <w:t xml:space="preserve"> </w:t>
      </w:r>
      <w:r>
        <w:t>на</w:t>
      </w:r>
      <w:r>
        <w:rPr>
          <w:spacing w:val="-6"/>
        </w:rPr>
        <w:t xml:space="preserve"> </w:t>
      </w:r>
      <w:r>
        <w:t>следующих</w:t>
      </w:r>
      <w:r>
        <w:rPr>
          <w:spacing w:val="-3"/>
        </w:rPr>
        <w:t xml:space="preserve"> </w:t>
      </w:r>
      <w:r>
        <w:rPr>
          <w:spacing w:val="-2"/>
        </w:rPr>
        <w:t>принципах:</w:t>
      </w:r>
    </w:p>
    <w:p w14:paraId="51D0DA19" w14:textId="77777777" w:rsidR="00DD2B7A" w:rsidRDefault="00000000">
      <w:pPr>
        <w:pStyle w:val="a5"/>
        <w:spacing w:before="242" w:line="276" w:lineRule="auto"/>
        <w:ind w:left="462" w:right="340" w:firstLine="708"/>
        <w:jc w:val="both"/>
      </w:pPr>
      <w:r>
        <w:rPr>
          <w:b/>
          <w:i/>
        </w:rPr>
        <w:t xml:space="preserve">принцип учёта ведущей деятельности: </w:t>
      </w:r>
      <w:r>
        <w:t>Программа реализуется в контексте всех перечисленных в ФГОС ДО видов детской деятельности, с акцентом на ведущую деятельность для каждого возрастного периода – от непосредственного эмоционального общения со взрослым до предметной (предметно - манипулятивной) и игровой деятельности;</w:t>
      </w:r>
    </w:p>
    <w:p w14:paraId="544BD017" w14:textId="77777777" w:rsidR="00DD2B7A" w:rsidRDefault="00000000">
      <w:pPr>
        <w:pStyle w:val="a5"/>
        <w:spacing w:line="276" w:lineRule="auto"/>
        <w:ind w:left="462" w:right="336" w:firstLine="708"/>
        <w:jc w:val="both"/>
      </w:pPr>
      <w:r>
        <w:rPr>
          <w:b/>
          <w:i/>
        </w:rPr>
        <w:t xml:space="preserve">принцип учета возрастных и </w:t>
      </w:r>
      <w:proofErr w:type="gramStart"/>
      <w:r>
        <w:rPr>
          <w:b/>
          <w:i/>
        </w:rPr>
        <w:t>индивидуальных особенностей</w:t>
      </w:r>
      <w:proofErr w:type="gramEnd"/>
      <w:r>
        <w:rPr>
          <w:b/>
          <w:i/>
        </w:rPr>
        <w:t xml:space="preserve"> детей: </w:t>
      </w:r>
      <w:r>
        <w:t>Программа учитывает возрастные характеристики развития ребенка на разных этапах дошкольного возраста, предусматривает возможность и механизмы разработки индивидуальных траекторий развития и образования детей с особыми возможностями, способностями, потребностями и интересами;</w:t>
      </w:r>
    </w:p>
    <w:p w14:paraId="7B7AE87B" w14:textId="77777777" w:rsidR="00DD2B7A" w:rsidRDefault="00000000">
      <w:pPr>
        <w:pStyle w:val="a5"/>
        <w:spacing w:before="1" w:line="276" w:lineRule="auto"/>
        <w:ind w:left="462" w:right="336" w:firstLine="708"/>
        <w:jc w:val="both"/>
      </w:pPr>
      <w:r>
        <w:rPr>
          <w:b/>
          <w:i/>
        </w:rPr>
        <w:t xml:space="preserve">принцип амплификации детского развития </w:t>
      </w:r>
      <w:r>
        <w:t>как направленного процесса обогащения и развертывания содержания видов детской деятельности, а также общения детей с взрослыми и сверстниками, соответствующего возрастным задачам дошкольного возраста;</w:t>
      </w:r>
    </w:p>
    <w:p w14:paraId="3535A6A1" w14:textId="77777777" w:rsidR="00DD2B7A" w:rsidRDefault="00000000">
      <w:pPr>
        <w:pStyle w:val="a5"/>
        <w:spacing w:before="1" w:line="276" w:lineRule="auto"/>
        <w:ind w:left="462" w:right="340" w:firstLine="768"/>
        <w:jc w:val="both"/>
      </w:pPr>
      <w:r>
        <w:rPr>
          <w:b/>
          <w:i/>
        </w:rPr>
        <w:t xml:space="preserve">принцип единства обучения и воспитания: </w:t>
      </w:r>
      <w:r>
        <w:t>как интеграция двух сторон процесса образования, направленная на развитие личности ребенка и обусловленная общим подходом</w:t>
      </w:r>
      <w:r>
        <w:rPr>
          <w:spacing w:val="40"/>
        </w:rPr>
        <w:t xml:space="preserve"> </w:t>
      </w:r>
      <w:r>
        <w:t>к отбору содержания и организации воспитания и обучения через обогащение содержания и форм детской деятельности;</w:t>
      </w:r>
    </w:p>
    <w:p w14:paraId="66463059" w14:textId="77777777" w:rsidR="00DD2B7A" w:rsidRDefault="00000000">
      <w:pPr>
        <w:spacing w:before="7" w:line="276" w:lineRule="auto"/>
        <w:ind w:left="462" w:right="338" w:firstLine="708"/>
        <w:jc w:val="both"/>
        <w:rPr>
          <w:sz w:val="24"/>
        </w:rPr>
      </w:pPr>
      <w:r>
        <w:rPr>
          <w:b/>
          <w:i/>
          <w:sz w:val="24"/>
        </w:rPr>
        <w:t xml:space="preserve">принцип преемственности образовательной работы на разных возрастных этапах дошкольного детства </w:t>
      </w:r>
      <w:r>
        <w:rPr>
          <w:sz w:val="24"/>
        </w:rPr>
        <w:t>и при переходе на уровень начального общего образования: Программа реализует данный принцип при построении содержания обучения и воспитания</w:t>
      </w:r>
      <w:r>
        <w:rPr>
          <w:spacing w:val="-1"/>
          <w:sz w:val="24"/>
        </w:rPr>
        <w:t xml:space="preserve"> </w:t>
      </w:r>
      <w:r>
        <w:rPr>
          <w:sz w:val="24"/>
        </w:rPr>
        <w:t>относительно уровня начального школьного образования, а также при построении единого пространства развития ребенка образовательной организации и семьи;</w:t>
      </w:r>
    </w:p>
    <w:p w14:paraId="2DB9B993" w14:textId="77777777" w:rsidR="00DD2B7A" w:rsidRDefault="00000000">
      <w:pPr>
        <w:pStyle w:val="a5"/>
        <w:spacing w:line="276" w:lineRule="auto"/>
        <w:ind w:left="462" w:right="340" w:firstLine="708"/>
        <w:jc w:val="both"/>
      </w:pPr>
      <w:r>
        <w:rPr>
          <w:b/>
          <w:i/>
        </w:rPr>
        <w:t xml:space="preserve">принцип сотрудничества с семьей: </w:t>
      </w:r>
      <w:r>
        <w:t>реализация Программы предусматривает оказание психолого-педагогической, методической помощи и поддержки родителям (законным представителям) детей раннего и дошкольного возраста, построение продуктивного взаимодействия</w:t>
      </w:r>
      <w:r>
        <w:rPr>
          <w:spacing w:val="40"/>
        </w:rPr>
        <w:t xml:space="preserve"> </w:t>
      </w:r>
      <w:r>
        <w:t>с родителями (законными представителями) с целью создания единого/общего</w:t>
      </w:r>
      <w:r>
        <w:rPr>
          <w:spacing w:val="40"/>
        </w:rPr>
        <w:t xml:space="preserve"> </w:t>
      </w:r>
      <w:r>
        <w:t>пространства развития ребенка;</w:t>
      </w:r>
    </w:p>
    <w:p w14:paraId="4910FDD1" w14:textId="77777777" w:rsidR="00DD2B7A" w:rsidRDefault="00000000">
      <w:pPr>
        <w:pStyle w:val="a5"/>
        <w:tabs>
          <w:tab w:val="left" w:pos="2886"/>
        </w:tabs>
        <w:spacing w:line="276" w:lineRule="auto"/>
        <w:ind w:left="462" w:right="335" w:firstLine="708"/>
        <w:jc w:val="both"/>
        <w:sectPr w:rsidR="00DD2B7A">
          <w:footerReference w:type="default" r:id="rId18"/>
          <w:footerReference w:type="first" r:id="rId19"/>
          <w:pgSz w:w="11906" w:h="16838"/>
          <w:pgMar w:top="1020" w:right="80" w:bottom="1540" w:left="560" w:header="0" w:footer="1209" w:gutter="0"/>
          <w:cols w:space="720"/>
          <w:formProt w:val="0"/>
          <w:docGrid w:linePitch="100" w:charSpace="4096"/>
        </w:sectPr>
      </w:pPr>
      <w:r>
        <w:rPr>
          <w:b/>
          <w:i/>
          <w:spacing w:val="-2"/>
        </w:rPr>
        <w:t>принцип</w:t>
      </w:r>
      <w:r>
        <w:rPr>
          <w:b/>
          <w:i/>
        </w:rPr>
        <w:tab/>
      </w:r>
      <w:proofErr w:type="spellStart"/>
      <w:r>
        <w:rPr>
          <w:b/>
          <w:i/>
        </w:rPr>
        <w:t>здоровьесбережения</w:t>
      </w:r>
      <w:proofErr w:type="spellEnd"/>
      <w:r>
        <w:t>: при организации образовательной деятельности не допускается использование педагогических технологий, которые могут нанести вред физическому и (или) психическому здоровью воспитанников, их психоэмоциональному благополучию.</w:t>
      </w:r>
    </w:p>
    <w:p w14:paraId="2BE6045B" w14:textId="77777777" w:rsidR="00DD2B7A" w:rsidRDefault="00000000">
      <w:pPr>
        <w:pStyle w:val="a9"/>
        <w:numPr>
          <w:ilvl w:val="1"/>
          <w:numId w:val="176"/>
        </w:numPr>
        <w:tabs>
          <w:tab w:val="left" w:pos="1830"/>
        </w:tabs>
        <w:spacing w:before="69"/>
        <w:ind w:left="1830" w:hanging="422"/>
        <w:jc w:val="left"/>
        <w:rPr>
          <w:b/>
          <w:sz w:val="24"/>
        </w:rPr>
      </w:pPr>
      <w:r>
        <w:rPr>
          <w:b/>
          <w:sz w:val="24"/>
        </w:rPr>
        <w:lastRenderedPageBreak/>
        <w:t>Содержание</w:t>
      </w:r>
      <w:r>
        <w:rPr>
          <w:b/>
          <w:spacing w:val="-14"/>
          <w:sz w:val="24"/>
        </w:rPr>
        <w:t xml:space="preserve"> </w:t>
      </w:r>
      <w:r>
        <w:rPr>
          <w:b/>
          <w:sz w:val="24"/>
        </w:rPr>
        <w:t>образовательной</w:t>
      </w:r>
      <w:r>
        <w:rPr>
          <w:b/>
          <w:spacing w:val="-9"/>
          <w:sz w:val="24"/>
        </w:rPr>
        <w:t xml:space="preserve"> </w:t>
      </w:r>
      <w:r>
        <w:rPr>
          <w:b/>
          <w:sz w:val="24"/>
        </w:rPr>
        <w:t>деятельности</w:t>
      </w:r>
      <w:r>
        <w:rPr>
          <w:b/>
          <w:spacing w:val="-8"/>
          <w:sz w:val="24"/>
        </w:rPr>
        <w:t xml:space="preserve"> </w:t>
      </w:r>
      <w:r>
        <w:rPr>
          <w:b/>
          <w:sz w:val="24"/>
        </w:rPr>
        <w:t>по</w:t>
      </w:r>
      <w:r>
        <w:rPr>
          <w:b/>
          <w:spacing w:val="-9"/>
          <w:sz w:val="24"/>
        </w:rPr>
        <w:t xml:space="preserve"> </w:t>
      </w:r>
      <w:r>
        <w:rPr>
          <w:b/>
          <w:sz w:val="24"/>
        </w:rPr>
        <w:t>образовательным</w:t>
      </w:r>
      <w:r>
        <w:rPr>
          <w:b/>
          <w:spacing w:val="-8"/>
          <w:sz w:val="24"/>
        </w:rPr>
        <w:t xml:space="preserve"> </w:t>
      </w:r>
      <w:r>
        <w:rPr>
          <w:b/>
          <w:spacing w:val="-2"/>
          <w:sz w:val="24"/>
        </w:rPr>
        <w:t>областям</w:t>
      </w:r>
    </w:p>
    <w:p w14:paraId="3241F133" w14:textId="77777777" w:rsidR="00DD2B7A" w:rsidRDefault="00000000">
      <w:pPr>
        <w:pStyle w:val="a9"/>
        <w:numPr>
          <w:ilvl w:val="2"/>
          <w:numId w:val="176"/>
        </w:numPr>
        <w:tabs>
          <w:tab w:val="left" w:pos="3084"/>
        </w:tabs>
        <w:spacing w:before="1"/>
        <w:jc w:val="left"/>
        <w:rPr>
          <w:b/>
          <w:sz w:val="24"/>
        </w:rPr>
      </w:pPr>
      <w:r>
        <w:rPr>
          <w:b/>
          <w:sz w:val="24"/>
        </w:rPr>
        <w:t>Группа</w:t>
      </w:r>
      <w:r>
        <w:rPr>
          <w:b/>
          <w:spacing w:val="-7"/>
          <w:sz w:val="24"/>
        </w:rPr>
        <w:t xml:space="preserve"> </w:t>
      </w:r>
      <w:r>
        <w:rPr>
          <w:b/>
          <w:sz w:val="24"/>
        </w:rPr>
        <w:t>раннего</w:t>
      </w:r>
      <w:r>
        <w:rPr>
          <w:b/>
          <w:spacing w:val="-1"/>
          <w:sz w:val="24"/>
        </w:rPr>
        <w:t xml:space="preserve"> </w:t>
      </w:r>
      <w:r>
        <w:rPr>
          <w:b/>
          <w:sz w:val="24"/>
        </w:rPr>
        <w:t>возраста</w:t>
      </w:r>
      <w:r>
        <w:rPr>
          <w:b/>
          <w:spacing w:val="-2"/>
          <w:sz w:val="24"/>
        </w:rPr>
        <w:t xml:space="preserve"> </w:t>
      </w:r>
      <w:r>
        <w:rPr>
          <w:b/>
          <w:sz w:val="24"/>
        </w:rPr>
        <w:t>(дети</w:t>
      </w:r>
      <w:r>
        <w:rPr>
          <w:b/>
          <w:spacing w:val="-1"/>
          <w:sz w:val="24"/>
        </w:rPr>
        <w:t xml:space="preserve"> </w:t>
      </w:r>
      <w:r>
        <w:rPr>
          <w:b/>
          <w:sz w:val="24"/>
        </w:rPr>
        <w:t>в</w:t>
      </w:r>
      <w:r>
        <w:rPr>
          <w:b/>
          <w:spacing w:val="-5"/>
          <w:sz w:val="24"/>
        </w:rPr>
        <w:t xml:space="preserve"> </w:t>
      </w:r>
      <w:r>
        <w:rPr>
          <w:b/>
          <w:sz w:val="24"/>
        </w:rPr>
        <w:t>возрасте</w:t>
      </w:r>
      <w:r>
        <w:rPr>
          <w:b/>
          <w:spacing w:val="-2"/>
          <w:sz w:val="24"/>
        </w:rPr>
        <w:t xml:space="preserve"> </w:t>
      </w:r>
      <w:r>
        <w:rPr>
          <w:b/>
          <w:sz w:val="24"/>
        </w:rPr>
        <w:t>от</w:t>
      </w:r>
      <w:r>
        <w:rPr>
          <w:b/>
          <w:spacing w:val="-3"/>
          <w:sz w:val="24"/>
        </w:rPr>
        <w:t xml:space="preserve"> </w:t>
      </w:r>
      <w:r>
        <w:rPr>
          <w:b/>
          <w:sz w:val="24"/>
        </w:rPr>
        <w:t>1</w:t>
      </w:r>
      <w:r>
        <w:rPr>
          <w:b/>
          <w:spacing w:val="-2"/>
          <w:sz w:val="24"/>
        </w:rPr>
        <w:t xml:space="preserve"> </w:t>
      </w:r>
      <w:r>
        <w:rPr>
          <w:b/>
          <w:sz w:val="24"/>
        </w:rPr>
        <w:t>года</w:t>
      </w:r>
      <w:r>
        <w:rPr>
          <w:b/>
          <w:spacing w:val="-2"/>
          <w:sz w:val="24"/>
        </w:rPr>
        <w:t xml:space="preserve"> </w:t>
      </w:r>
      <w:r>
        <w:rPr>
          <w:b/>
          <w:sz w:val="24"/>
        </w:rPr>
        <w:t>до</w:t>
      </w:r>
      <w:r>
        <w:rPr>
          <w:b/>
          <w:spacing w:val="-4"/>
          <w:sz w:val="24"/>
        </w:rPr>
        <w:t xml:space="preserve"> </w:t>
      </w:r>
      <w:r>
        <w:rPr>
          <w:b/>
          <w:sz w:val="24"/>
        </w:rPr>
        <w:t>2</w:t>
      </w:r>
      <w:r>
        <w:rPr>
          <w:b/>
          <w:spacing w:val="-1"/>
          <w:sz w:val="24"/>
        </w:rPr>
        <w:t xml:space="preserve"> </w:t>
      </w:r>
      <w:r>
        <w:rPr>
          <w:b/>
          <w:spacing w:val="-4"/>
          <w:sz w:val="24"/>
        </w:rPr>
        <w:t>лет)</w:t>
      </w:r>
    </w:p>
    <w:p w14:paraId="26CEF8B6" w14:textId="77777777" w:rsidR="00DD2B7A" w:rsidRDefault="00DD2B7A">
      <w:pPr>
        <w:pStyle w:val="a5"/>
        <w:spacing w:before="3" w:after="1"/>
        <w:rPr>
          <w:b/>
          <w:sz w:val="11"/>
        </w:r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386DE0E7" w14:textId="77777777">
        <w:trPr>
          <w:trHeight w:val="364"/>
        </w:trPr>
        <w:tc>
          <w:tcPr>
            <w:tcW w:w="10320" w:type="dxa"/>
            <w:tcBorders>
              <w:top w:val="single" w:sz="4" w:space="0" w:color="000000"/>
              <w:left w:val="single" w:sz="4" w:space="0" w:color="000000"/>
              <w:bottom w:val="single" w:sz="4" w:space="0" w:color="000000"/>
              <w:right w:val="single" w:sz="4" w:space="0" w:color="000000"/>
            </w:tcBorders>
          </w:tcPr>
          <w:p w14:paraId="6D282705" w14:textId="77777777" w:rsidR="00DD2B7A" w:rsidRDefault="00000000">
            <w:pPr>
              <w:pStyle w:val="TableParagraph"/>
              <w:spacing w:line="270" w:lineRule="exact"/>
              <w:ind w:left="0" w:right="1588"/>
              <w:jc w:val="right"/>
              <w:rPr>
                <w:b/>
                <w:sz w:val="24"/>
              </w:rPr>
            </w:pPr>
            <w:r>
              <w:rPr>
                <w:b/>
                <w:sz w:val="24"/>
              </w:rPr>
              <w:t>Социально-коммуникативное</w:t>
            </w:r>
            <w:r>
              <w:rPr>
                <w:b/>
                <w:spacing w:val="-7"/>
                <w:sz w:val="24"/>
              </w:rPr>
              <w:t xml:space="preserve"> </w:t>
            </w:r>
            <w:r>
              <w:rPr>
                <w:b/>
                <w:sz w:val="24"/>
              </w:rPr>
              <w:t>развитие</w:t>
            </w:r>
            <w:r>
              <w:rPr>
                <w:b/>
                <w:spacing w:val="-4"/>
                <w:sz w:val="24"/>
              </w:rPr>
              <w:t xml:space="preserve"> </w:t>
            </w:r>
            <w:r>
              <w:rPr>
                <w:sz w:val="24"/>
              </w:rPr>
              <w:t>(</w:t>
            </w:r>
            <w:r>
              <w:rPr>
                <w:b/>
                <w:sz w:val="24"/>
              </w:rPr>
              <w:t>ФОП</w:t>
            </w:r>
            <w:r>
              <w:rPr>
                <w:b/>
                <w:spacing w:val="-6"/>
                <w:sz w:val="24"/>
              </w:rPr>
              <w:t xml:space="preserve"> </w:t>
            </w:r>
            <w:r>
              <w:rPr>
                <w:b/>
                <w:sz w:val="24"/>
              </w:rPr>
              <w:t>ДО</w:t>
            </w:r>
            <w:r>
              <w:rPr>
                <w:b/>
                <w:spacing w:val="-5"/>
                <w:sz w:val="24"/>
              </w:rPr>
              <w:t xml:space="preserve"> </w:t>
            </w:r>
            <w:r>
              <w:rPr>
                <w:b/>
                <w:sz w:val="24"/>
              </w:rPr>
              <w:t>Раздел</w:t>
            </w:r>
            <w:r>
              <w:rPr>
                <w:b/>
                <w:spacing w:val="-7"/>
                <w:sz w:val="24"/>
              </w:rPr>
              <w:t xml:space="preserve"> </w:t>
            </w:r>
            <w:r>
              <w:rPr>
                <w:b/>
                <w:sz w:val="24"/>
              </w:rPr>
              <w:t>III</w:t>
            </w:r>
            <w:r>
              <w:rPr>
                <w:b/>
                <w:spacing w:val="-6"/>
                <w:sz w:val="24"/>
              </w:rPr>
              <w:t xml:space="preserve"> </w:t>
            </w:r>
            <w:r>
              <w:rPr>
                <w:b/>
                <w:sz w:val="24"/>
              </w:rPr>
              <w:t>пункт</w:t>
            </w:r>
            <w:r>
              <w:rPr>
                <w:b/>
                <w:spacing w:val="-7"/>
                <w:sz w:val="24"/>
              </w:rPr>
              <w:t xml:space="preserve"> </w:t>
            </w:r>
            <w:r>
              <w:rPr>
                <w:b/>
                <w:spacing w:val="-2"/>
                <w:sz w:val="24"/>
              </w:rPr>
              <w:t>18.2.)</w:t>
            </w:r>
          </w:p>
        </w:tc>
      </w:tr>
      <w:tr w:rsidR="00DD2B7A" w14:paraId="03CF6F54" w14:textId="77777777">
        <w:trPr>
          <w:trHeight w:val="1585"/>
        </w:trPr>
        <w:tc>
          <w:tcPr>
            <w:tcW w:w="10320" w:type="dxa"/>
            <w:tcBorders>
              <w:top w:val="single" w:sz="4" w:space="0" w:color="000000"/>
              <w:left w:val="single" w:sz="4" w:space="0" w:color="000000"/>
              <w:bottom w:val="single" w:sz="4" w:space="0" w:color="000000"/>
              <w:right w:val="single" w:sz="4" w:space="0" w:color="000000"/>
            </w:tcBorders>
          </w:tcPr>
          <w:p w14:paraId="6A59E1F2" w14:textId="77777777" w:rsidR="00DD2B7A" w:rsidRDefault="00000000">
            <w:pPr>
              <w:pStyle w:val="TableParagraph"/>
              <w:spacing w:line="276" w:lineRule="auto"/>
              <w:ind w:right="91"/>
              <w:jc w:val="both"/>
              <w:rPr>
                <w:sz w:val="24"/>
              </w:rPr>
            </w:pPr>
            <w:r>
              <w:rPr>
                <w:sz w:val="24"/>
              </w:rPr>
              <w:t xml:space="preserve">Основными </w:t>
            </w:r>
            <w:r>
              <w:rPr>
                <w:b/>
                <w:sz w:val="24"/>
              </w:rPr>
              <w:t xml:space="preserve">задачами </w:t>
            </w:r>
            <w:r>
              <w:rPr>
                <w:sz w:val="24"/>
              </w:rPr>
              <w:t>образовательной деятельности являются: создавать условия для благоприятной адаптации ребёнка к ДОО; поддерживать пока еще непродолжительные контакты со сверстниками, интерес к сверстнику; формировать элементарные представления: о себе, близких</w:t>
            </w:r>
            <w:r>
              <w:rPr>
                <w:spacing w:val="40"/>
                <w:sz w:val="24"/>
              </w:rPr>
              <w:t xml:space="preserve"> </w:t>
            </w:r>
            <w:r>
              <w:rPr>
                <w:sz w:val="24"/>
              </w:rPr>
              <w:t>людях,</w:t>
            </w:r>
            <w:r>
              <w:rPr>
                <w:spacing w:val="40"/>
                <w:sz w:val="24"/>
              </w:rPr>
              <w:t xml:space="preserve"> </w:t>
            </w:r>
            <w:r>
              <w:rPr>
                <w:sz w:val="24"/>
              </w:rPr>
              <w:t>ближайшем</w:t>
            </w:r>
            <w:r>
              <w:rPr>
                <w:spacing w:val="40"/>
                <w:sz w:val="24"/>
              </w:rPr>
              <w:t xml:space="preserve"> </w:t>
            </w:r>
            <w:r>
              <w:rPr>
                <w:sz w:val="24"/>
              </w:rPr>
              <w:t>предметном</w:t>
            </w:r>
            <w:r>
              <w:rPr>
                <w:spacing w:val="40"/>
                <w:sz w:val="24"/>
              </w:rPr>
              <w:t xml:space="preserve"> </w:t>
            </w:r>
            <w:r>
              <w:rPr>
                <w:sz w:val="24"/>
              </w:rPr>
              <w:t>окружении;</w:t>
            </w:r>
            <w:r>
              <w:rPr>
                <w:spacing w:val="40"/>
                <w:sz w:val="24"/>
              </w:rPr>
              <w:t xml:space="preserve"> </w:t>
            </w:r>
            <w:r>
              <w:rPr>
                <w:sz w:val="24"/>
              </w:rPr>
              <w:t>создавать</w:t>
            </w:r>
            <w:r>
              <w:rPr>
                <w:spacing w:val="40"/>
                <w:sz w:val="24"/>
              </w:rPr>
              <w:t xml:space="preserve"> </w:t>
            </w:r>
            <w:r>
              <w:rPr>
                <w:sz w:val="24"/>
              </w:rPr>
              <w:t>условия</w:t>
            </w:r>
            <w:r>
              <w:rPr>
                <w:spacing w:val="40"/>
                <w:sz w:val="24"/>
              </w:rPr>
              <w:t xml:space="preserve"> </w:t>
            </w:r>
            <w:r>
              <w:rPr>
                <w:sz w:val="24"/>
              </w:rPr>
              <w:t>для</w:t>
            </w:r>
            <w:r>
              <w:rPr>
                <w:spacing w:val="40"/>
                <w:sz w:val="24"/>
              </w:rPr>
              <w:t xml:space="preserve"> </w:t>
            </w:r>
            <w:r>
              <w:rPr>
                <w:sz w:val="24"/>
              </w:rPr>
              <w:t>получения</w:t>
            </w:r>
            <w:r>
              <w:rPr>
                <w:spacing w:val="40"/>
                <w:sz w:val="24"/>
              </w:rPr>
              <w:t xml:space="preserve"> </w:t>
            </w:r>
            <w:r>
              <w:rPr>
                <w:sz w:val="24"/>
              </w:rPr>
              <w:t>опыта</w:t>
            </w:r>
          </w:p>
          <w:p w14:paraId="153DED90" w14:textId="77777777" w:rsidR="00DD2B7A" w:rsidRDefault="00000000">
            <w:pPr>
              <w:pStyle w:val="TableParagraph"/>
              <w:spacing w:line="274" w:lineRule="exact"/>
              <w:jc w:val="both"/>
              <w:rPr>
                <w:sz w:val="24"/>
              </w:rPr>
            </w:pPr>
            <w:r>
              <w:rPr>
                <w:sz w:val="24"/>
              </w:rPr>
              <w:t>применения</w:t>
            </w:r>
            <w:r>
              <w:rPr>
                <w:spacing w:val="-10"/>
                <w:sz w:val="24"/>
              </w:rPr>
              <w:t xml:space="preserve"> </w:t>
            </w:r>
            <w:r>
              <w:rPr>
                <w:sz w:val="24"/>
              </w:rPr>
              <w:t>правил</w:t>
            </w:r>
            <w:r>
              <w:rPr>
                <w:spacing w:val="-9"/>
                <w:sz w:val="24"/>
              </w:rPr>
              <w:t xml:space="preserve"> </w:t>
            </w:r>
            <w:r>
              <w:rPr>
                <w:sz w:val="24"/>
              </w:rPr>
              <w:t>социального</w:t>
            </w:r>
            <w:r>
              <w:rPr>
                <w:spacing w:val="-6"/>
                <w:sz w:val="24"/>
              </w:rPr>
              <w:t xml:space="preserve"> </w:t>
            </w:r>
            <w:r>
              <w:rPr>
                <w:spacing w:val="-2"/>
                <w:sz w:val="24"/>
              </w:rPr>
              <w:t>взаимодействия.</w:t>
            </w:r>
          </w:p>
        </w:tc>
      </w:tr>
      <w:tr w:rsidR="00DD2B7A" w14:paraId="586B2EE1" w14:textId="77777777">
        <w:trPr>
          <w:trHeight w:val="6348"/>
        </w:trPr>
        <w:tc>
          <w:tcPr>
            <w:tcW w:w="10320" w:type="dxa"/>
            <w:tcBorders>
              <w:top w:val="single" w:sz="4" w:space="0" w:color="000000"/>
              <w:left w:val="single" w:sz="4" w:space="0" w:color="000000"/>
              <w:bottom w:val="single" w:sz="4" w:space="0" w:color="000000"/>
              <w:right w:val="single" w:sz="4" w:space="0" w:color="000000"/>
            </w:tcBorders>
          </w:tcPr>
          <w:p w14:paraId="47EE9DF7" w14:textId="77777777" w:rsidR="00DD2B7A" w:rsidRDefault="00000000">
            <w:pPr>
              <w:pStyle w:val="TableParagraph"/>
              <w:spacing w:line="276" w:lineRule="auto"/>
              <w:ind w:right="5425"/>
              <w:jc w:val="both"/>
              <w:rPr>
                <w:sz w:val="24"/>
              </w:rPr>
            </w:pPr>
            <w:r>
              <w:rPr>
                <w:b/>
                <w:sz w:val="24"/>
              </w:rPr>
              <w:t xml:space="preserve">Содержание </w:t>
            </w:r>
            <w:r>
              <w:rPr>
                <w:sz w:val="24"/>
              </w:rPr>
              <w:t>образовательной деятельности. Для</w:t>
            </w:r>
            <w:r>
              <w:rPr>
                <w:spacing w:val="-9"/>
                <w:sz w:val="24"/>
              </w:rPr>
              <w:t xml:space="preserve"> </w:t>
            </w:r>
            <w:r>
              <w:rPr>
                <w:sz w:val="24"/>
              </w:rPr>
              <w:t>благоприятной</w:t>
            </w:r>
            <w:r>
              <w:rPr>
                <w:spacing w:val="-5"/>
                <w:sz w:val="24"/>
              </w:rPr>
              <w:t xml:space="preserve"> </w:t>
            </w:r>
            <w:r>
              <w:rPr>
                <w:sz w:val="24"/>
              </w:rPr>
              <w:t>адаптации</w:t>
            </w:r>
            <w:r>
              <w:rPr>
                <w:spacing w:val="-5"/>
                <w:sz w:val="24"/>
              </w:rPr>
              <w:t xml:space="preserve"> </w:t>
            </w:r>
            <w:r>
              <w:rPr>
                <w:sz w:val="24"/>
              </w:rPr>
              <w:t>к</w:t>
            </w:r>
            <w:r>
              <w:rPr>
                <w:spacing w:val="-6"/>
                <w:sz w:val="24"/>
              </w:rPr>
              <w:t xml:space="preserve"> </w:t>
            </w:r>
            <w:r>
              <w:rPr>
                <w:sz w:val="24"/>
              </w:rPr>
              <w:t>ДОО</w:t>
            </w:r>
            <w:r>
              <w:rPr>
                <w:spacing w:val="-10"/>
                <w:sz w:val="24"/>
              </w:rPr>
              <w:t xml:space="preserve"> </w:t>
            </w:r>
            <w:r>
              <w:rPr>
                <w:sz w:val="24"/>
              </w:rPr>
              <w:t>педагог:</w:t>
            </w:r>
          </w:p>
          <w:p w14:paraId="282EEC44" w14:textId="77777777" w:rsidR="00DD2B7A" w:rsidRDefault="00000000">
            <w:pPr>
              <w:pStyle w:val="TableParagraph"/>
              <w:numPr>
                <w:ilvl w:val="0"/>
                <w:numId w:val="174"/>
              </w:numPr>
              <w:tabs>
                <w:tab w:val="left" w:pos="819"/>
              </w:tabs>
              <w:spacing w:line="272" w:lineRule="exact"/>
              <w:ind w:left="819" w:hanging="282"/>
              <w:jc w:val="both"/>
              <w:rPr>
                <w:sz w:val="24"/>
              </w:rPr>
            </w:pPr>
            <w:r>
              <w:rPr>
                <w:sz w:val="24"/>
              </w:rPr>
              <w:t>обеспечивает</w:t>
            </w:r>
            <w:r>
              <w:rPr>
                <w:spacing w:val="-8"/>
                <w:sz w:val="24"/>
              </w:rPr>
              <w:t xml:space="preserve"> </w:t>
            </w:r>
            <w:r>
              <w:rPr>
                <w:sz w:val="24"/>
              </w:rPr>
              <w:t>эмоциональный</w:t>
            </w:r>
            <w:r>
              <w:rPr>
                <w:spacing w:val="-9"/>
                <w:sz w:val="24"/>
              </w:rPr>
              <w:t xml:space="preserve"> </w:t>
            </w:r>
            <w:r>
              <w:rPr>
                <w:sz w:val="24"/>
              </w:rPr>
              <w:t>комфорт</w:t>
            </w:r>
            <w:r>
              <w:rPr>
                <w:spacing w:val="-4"/>
                <w:sz w:val="24"/>
              </w:rPr>
              <w:t xml:space="preserve"> </w:t>
            </w:r>
            <w:r>
              <w:rPr>
                <w:sz w:val="24"/>
              </w:rPr>
              <w:t>детей</w:t>
            </w:r>
            <w:r>
              <w:rPr>
                <w:spacing w:val="-6"/>
                <w:sz w:val="24"/>
              </w:rPr>
              <w:t xml:space="preserve"> </w:t>
            </w:r>
            <w:r>
              <w:rPr>
                <w:sz w:val="24"/>
              </w:rPr>
              <w:t>в</w:t>
            </w:r>
            <w:r>
              <w:rPr>
                <w:spacing w:val="-11"/>
                <w:sz w:val="24"/>
              </w:rPr>
              <w:t xml:space="preserve"> </w:t>
            </w:r>
            <w:r>
              <w:rPr>
                <w:spacing w:val="-2"/>
                <w:sz w:val="24"/>
              </w:rPr>
              <w:t>группе;</w:t>
            </w:r>
          </w:p>
          <w:p w14:paraId="2B2AB6E2" w14:textId="77777777" w:rsidR="00DD2B7A" w:rsidRDefault="00000000">
            <w:pPr>
              <w:pStyle w:val="TableParagraph"/>
              <w:numPr>
                <w:ilvl w:val="0"/>
                <w:numId w:val="174"/>
              </w:numPr>
              <w:tabs>
                <w:tab w:val="left" w:pos="820"/>
                <w:tab w:val="left" w:pos="900"/>
              </w:tabs>
              <w:spacing w:before="30" w:line="276" w:lineRule="auto"/>
              <w:ind w:right="96" w:hanging="360"/>
              <w:jc w:val="both"/>
              <w:rPr>
                <w:sz w:val="24"/>
              </w:rPr>
            </w:pPr>
            <w:r>
              <w:rPr>
                <w:sz w:val="24"/>
              </w:rPr>
              <w:t xml:space="preserve">побуждает детей к действиям с предметами и игрушками, поддерживает потребность в доброжелательном внимании, заботе, положительных отзывах и похвалы со стороны </w:t>
            </w:r>
            <w:r>
              <w:rPr>
                <w:spacing w:val="-2"/>
                <w:sz w:val="24"/>
              </w:rPr>
              <w:t>взрослых.</w:t>
            </w:r>
          </w:p>
          <w:p w14:paraId="20B6CF33" w14:textId="77777777" w:rsidR="00DD2B7A" w:rsidRDefault="00000000">
            <w:pPr>
              <w:pStyle w:val="TableParagraph"/>
              <w:numPr>
                <w:ilvl w:val="0"/>
                <w:numId w:val="174"/>
              </w:numPr>
              <w:tabs>
                <w:tab w:val="left" w:pos="819"/>
              </w:tabs>
              <w:spacing w:line="274" w:lineRule="exact"/>
              <w:ind w:left="819" w:hanging="282"/>
              <w:jc w:val="both"/>
              <w:rPr>
                <w:sz w:val="24"/>
              </w:rPr>
            </w:pPr>
            <w:r>
              <w:rPr>
                <w:sz w:val="24"/>
              </w:rPr>
              <w:t>использует</w:t>
            </w:r>
            <w:r>
              <w:rPr>
                <w:spacing w:val="-10"/>
                <w:sz w:val="24"/>
              </w:rPr>
              <w:t xml:space="preserve"> </w:t>
            </w:r>
            <w:r>
              <w:rPr>
                <w:sz w:val="24"/>
              </w:rPr>
              <w:t>разнообразные</w:t>
            </w:r>
            <w:r>
              <w:rPr>
                <w:spacing w:val="-9"/>
                <w:sz w:val="24"/>
              </w:rPr>
              <w:t xml:space="preserve"> </w:t>
            </w:r>
            <w:r>
              <w:rPr>
                <w:sz w:val="24"/>
              </w:rPr>
              <w:t>телесные</w:t>
            </w:r>
            <w:r>
              <w:rPr>
                <w:spacing w:val="-12"/>
                <w:sz w:val="24"/>
              </w:rPr>
              <w:t xml:space="preserve"> </w:t>
            </w:r>
            <w:r>
              <w:rPr>
                <w:sz w:val="24"/>
              </w:rPr>
              <w:t>контакты</w:t>
            </w:r>
            <w:r>
              <w:rPr>
                <w:spacing w:val="-6"/>
                <w:sz w:val="24"/>
              </w:rPr>
              <w:t xml:space="preserve"> </w:t>
            </w:r>
            <w:r>
              <w:rPr>
                <w:sz w:val="24"/>
              </w:rPr>
              <w:t>(прикосновения),</w:t>
            </w:r>
            <w:r>
              <w:rPr>
                <w:spacing w:val="-9"/>
                <w:sz w:val="24"/>
              </w:rPr>
              <w:t xml:space="preserve"> </w:t>
            </w:r>
            <w:r>
              <w:rPr>
                <w:sz w:val="24"/>
              </w:rPr>
              <w:t>жесты,</w:t>
            </w:r>
            <w:r>
              <w:rPr>
                <w:spacing w:val="-8"/>
                <w:sz w:val="24"/>
              </w:rPr>
              <w:t xml:space="preserve"> </w:t>
            </w:r>
            <w:r>
              <w:rPr>
                <w:spacing w:val="-2"/>
                <w:sz w:val="24"/>
              </w:rPr>
              <w:t>мимику.</w:t>
            </w:r>
          </w:p>
          <w:p w14:paraId="20379BDD" w14:textId="77777777" w:rsidR="00DD2B7A" w:rsidRDefault="00000000">
            <w:pPr>
              <w:pStyle w:val="TableParagraph"/>
              <w:numPr>
                <w:ilvl w:val="0"/>
                <w:numId w:val="174"/>
              </w:numPr>
              <w:tabs>
                <w:tab w:val="left" w:pos="820"/>
                <w:tab w:val="left" w:pos="900"/>
              </w:tabs>
              <w:spacing w:before="43" w:line="276" w:lineRule="auto"/>
              <w:ind w:right="98" w:hanging="360"/>
              <w:jc w:val="both"/>
              <w:rPr>
                <w:sz w:val="24"/>
              </w:rPr>
            </w:pPr>
            <w:r>
              <w:rPr>
                <w:sz w:val="24"/>
              </w:rPr>
              <w:t>поощряет проявление ребёнком инициативы в общении со взрослыми и сверстниками; хвалит ребёнка, вызывая радость, поддерживает активность ребёнка, улучшая его отношение к взрослому, усиливая доверие к нему.</w:t>
            </w:r>
          </w:p>
          <w:p w14:paraId="106339F1" w14:textId="77777777" w:rsidR="00DD2B7A" w:rsidRDefault="00000000">
            <w:pPr>
              <w:pStyle w:val="TableParagraph"/>
              <w:numPr>
                <w:ilvl w:val="0"/>
                <w:numId w:val="174"/>
              </w:numPr>
              <w:tabs>
                <w:tab w:val="left" w:pos="820"/>
                <w:tab w:val="left" w:pos="900"/>
              </w:tabs>
              <w:spacing w:before="1" w:line="276" w:lineRule="auto"/>
              <w:ind w:right="93" w:hanging="360"/>
              <w:jc w:val="both"/>
              <w:rPr>
                <w:sz w:val="24"/>
              </w:rPr>
            </w:pPr>
            <w:r>
              <w:rPr>
                <w:sz w:val="24"/>
              </w:rPr>
              <w:t>включает детей в игровые ситуации, вспоминая любимые сказки, стихотворения и тому подобное, поощряет проявление у ребёнка интереса к себе, желание участвовать в совместной деятельности, игре, развлечении.</w:t>
            </w:r>
          </w:p>
          <w:p w14:paraId="49B27F0F" w14:textId="77777777" w:rsidR="00DD2B7A" w:rsidRDefault="00000000">
            <w:pPr>
              <w:pStyle w:val="TableParagraph"/>
              <w:numPr>
                <w:ilvl w:val="0"/>
                <w:numId w:val="174"/>
              </w:numPr>
              <w:tabs>
                <w:tab w:val="left" w:pos="820"/>
                <w:tab w:val="left" w:pos="900"/>
              </w:tabs>
              <w:spacing w:before="1" w:line="276" w:lineRule="auto"/>
              <w:ind w:right="90" w:hanging="360"/>
              <w:jc w:val="both"/>
              <w:rPr>
                <w:sz w:val="24"/>
              </w:rPr>
            </w:pPr>
            <w:r>
              <w:rPr>
                <w:sz w:val="24"/>
              </w:rPr>
              <w:t>в беседе и различных формах совместной деятельности формирует элементарные представления ребёнка о себе, своем имени, внешнем виде, половой принадлежности (мальчик, девочка) по внешним признакам (одежда, прическа); о близких людях; о ближайшем предметном окружении.</w:t>
            </w:r>
          </w:p>
          <w:p w14:paraId="5FC1383E" w14:textId="77777777" w:rsidR="00DD2B7A" w:rsidRDefault="00000000">
            <w:pPr>
              <w:pStyle w:val="TableParagraph"/>
              <w:numPr>
                <w:ilvl w:val="0"/>
                <w:numId w:val="174"/>
              </w:numPr>
              <w:tabs>
                <w:tab w:val="left" w:pos="820"/>
                <w:tab w:val="left" w:pos="900"/>
              </w:tabs>
              <w:spacing w:line="276" w:lineRule="auto"/>
              <w:ind w:right="107" w:hanging="360"/>
              <w:jc w:val="both"/>
              <w:rPr>
                <w:sz w:val="24"/>
              </w:rPr>
            </w:pPr>
            <w:r>
              <w:rPr>
                <w:sz w:val="24"/>
              </w:rPr>
              <w:t>создает условия для получения ребёнком первичного опыта социального взаимодействия (что</w:t>
            </w:r>
            <w:r>
              <w:rPr>
                <w:spacing w:val="22"/>
                <w:sz w:val="24"/>
              </w:rPr>
              <w:t xml:space="preserve"> </w:t>
            </w:r>
            <w:r>
              <w:rPr>
                <w:sz w:val="24"/>
              </w:rPr>
              <w:t>можно</w:t>
            </w:r>
            <w:r>
              <w:rPr>
                <w:spacing w:val="22"/>
                <w:sz w:val="24"/>
              </w:rPr>
              <w:t xml:space="preserve"> </w:t>
            </w:r>
            <w:r>
              <w:rPr>
                <w:sz w:val="24"/>
              </w:rPr>
              <w:t>делать,</w:t>
            </w:r>
            <w:r>
              <w:rPr>
                <w:spacing w:val="22"/>
                <w:sz w:val="24"/>
              </w:rPr>
              <w:t xml:space="preserve"> </w:t>
            </w:r>
            <w:r>
              <w:rPr>
                <w:sz w:val="24"/>
              </w:rPr>
              <w:t>чего</w:t>
            </w:r>
            <w:r>
              <w:rPr>
                <w:spacing w:val="22"/>
                <w:sz w:val="24"/>
              </w:rPr>
              <w:t xml:space="preserve"> </w:t>
            </w:r>
            <w:r>
              <w:rPr>
                <w:sz w:val="24"/>
              </w:rPr>
              <w:t>делать</w:t>
            </w:r>
            <w:r>
              <w:rPr>
                <w:spacing w:val="23"/>
                <w:sz w:val="24"/>
              </w:rPr>
              <w:t xml:space="preserve"> </w:t>
            </w:r>
            <w:r>
              <w:rPr>
                <w:sz w:val="24"/>
              </w:rPr>
              <w:t>нельзя;</w:t>
            </w:r>
            <w:r>
              <w:rPr>
                <w:spacing w:val="23"/>
                <w:sz w:val="24"/>
              </w:rPr>
              <w:t xml:space="preserve"> </w:t>
            </w:r>
            <w:r>
              <w:rPr>
                <w:sz w:val="24"/>
              </w:rPr>
              <w:t>здороваться,</w:t>
            </w:r>
            <w:r>
              <w:rPr>
                <w:spacing w:val="22"/>
                <w:sz w:val="24"/>
              </w:rPr>
              <w:t xml:space="preserve"> </w:t>
            </w:r>
            <w:r>
              <w:rPr>
                <w:sz w:val="24"/>
              </w:rPr>
              <w:t>отвечать</w:t>
            </w:r>
            <w:r>
              <w:rPr>
                <w:spacing w:val="24"/>
                <w:sz w:val="24"/>
              </w:rPr>
              <w:t xml:space="preserve"> </w:t>
            </w:r>
            <w:r>
              <w:rPr>
                <w:sz w:val="24"/>
              </w:rPr>
              <w:t>на</w:t>
            </w:r>
            <w:r>
              <w:rPr>
                <w:spacing w:val="21"/>
                <w:sz w:val="24"/>
              </w:rPr>
              <w:t xml:space="preserve"> </w:t>
            </w:r>
            <w:r>
              <w:rPr>
                <w:sz w:val="24"/>
              </w:rPr>
              <w:t>приветствие</w:t>
            </w:r>
            <w:r>
              <w:rPr>
                <w:spacing w:val="21"/>
                <w:sz w:val="24"/>
              </w:rPr>
              <w:t xml:space="preserve"> </w:t>
            </w:r>
            <w:r>
              <w:rPr>
                <w:sz w:val="24"/>
              </w:rPr>
              <w:t>взрослого,</w:t>
            </w:r>
          </w:p>
          <w:p w14:paraId="12977B8B" w14:textId="77777777" w:rsidR="00DD2B7A" w:rsidRDefault="00000000">
            <w:pPr>
              <w:pStyle w:val="TableParagraph"/>
              <w:spacing w:before="1"/>
              <w:ind w:left="900"/>
              <w:jc w:val="both"/>
              <w:rPr>
                <w:sz w:val="24"/>
              </w:rPr>
            </w:pPr>
            <w:r>
              <w:rPr>
                <w:sz w:val="24"/>
              </w:rPr>
              <w:t>благодарить;</w:t>
            </w:r>
            <w:r>
              <w:rPr>
                <w:spacing w:val="-8"/>
                <w:sz w:val="24"/>
              </w:rPr>
              <w:t xml:space="preserve"> </w:t>
            </w:r>
            <w:r>
              <w:rPr>
                <w:sz w:val="24"/>
              </w:rPr>
              <w:t>выполнять</w:t>
            </w:r>
            <w:r>
              <w:rPr>
                <w:spacing w:val="-3"/>
                <w:sz w:val="24"/>
              </w:rPr>
              <w:t xml:space="preserve"> </w:t>
            </w:r>
            <w:r>
              <w:rPr>
                <w:sz w:val="24"/>
              </w:rPr>
              <w:t>просьбу</w:t>
            </w:r>
            <w:r>
              <w:rPr>
                <w:spacing w:val="-17"/>
                <w:sz w:val="24"/>
              </w:rPr>
              <w:t xml:space="preserve"> </w:t>
            </w:r>
            <w:r>
              <w:rPr>
                <w:spacing w:val="-2"/>
                <w:sz w:val="24"/>
              </w:rPr>
              <w:t>педагога).</w:t>
            </w:r>
          </w:p>
        </w:tc>
      </w:tr>
      <w:tr w:rsidR="00DD2B7A" w14:paraId="44AADF30" w14:textId="77777777">
        <w:trPr>
          <w:trHeight w:val="318"/>
        </w:trPr>
        <w:tc>
          <w:tcPr>
            <w:tcW w:w="10320" w:type="dxa"/>
            <w:tcBorders>
              <w:top w:val="single" w:sz="4" w:space="0" w:color="000000"/>
              <w:left w:val="single" w:sz="4" w:space="0" w:color="000000"/>
              <w:bottom w:val="single" w:sz="4" w:space="0" w:color="000000"/>
              <w:right w:val="single" w:sz="4" w:space="0" w:color="000000"/>
            </w:tcBorders>
          </w:tcPr>
          <w:p w14:paraId="22F24E19" w14:textId="77777777" w:rsidR="00DD2B7A" w:rsidRDefault="00000000">
            <w:pPr>
              <w:pStyle w:val="TableParagraph"/>
              <w:spacing w:line="270" w:lineRule="exact"/>
              <w:ind w:left="0" w:right="1707"/>
              <w:jc w:val="right"/>
              <w:rPr>
                <w:sz w:val="24"/>
              </w:rPr>
            </w:pPr>
            <w:r>
              <w:rPr>
                <w:b/>
                <w:sz w:val="24"/>
              </w:rPr>
              <w:t>Познавательное</w:t>
            </w:r>
            <w:r>
              <w:rPr>
                <w:b/>
                <w:spacing w:val="-6"/>
                <w:sz w:val="24"/>
              </w:rPr>
              <w:t xml:space="preserve"> </w:t>
            </w:r>
            <w:r>
              <w:rPr>
                <w:b/>
                <w:sz w:val="24"/>
              </w:rPr>
              <w:t>развитие</w:t>
            </w:r>
            <w:r>
              <w:rPr>
                <w:b/>
                <w:spacing w:val="-3"/>
                <w:sz w:val="24"/>
              </w:rPr>
              <w:t xml:space="preserve"> </w:t>
            </w:r>
            <w:r>
              <w:rPr>
                <w:sz w:val="24"/>
              </w:rPr>
              <w:t>(ФОП</w:t>
            </w:r>
            <w:r>
              <w:rPr>
                <w:spacing w:val="-7"/>
                <w:sz w:val="24"/>
              </w:rPr>
              <w:t xml:space="preserve"> </w:t>
            </w:r>
            <w:r>
              <w:rPr>
                <w:sz w:val="24"/>
              </w:rPr>
              <w:t>ДО</w:t>
            </w:r>
            <w:r>
              <w:rPr>
                <w:spacing w:val="-6"/>
                <w:sz w:val="24"/>
              </w:rPr>
              <w:t xml:space="preserve"> </w:t>
            </w:r>
            <w:r>
              <w:rPr>
                <w:sz w:val="24"/>
              </w:rPr>
              <w:t>Раздел III</w:t>
            </w:r>
            <w:r>
              <w:rPr>
                <w:spacing w:val="-11"/>
                <w:sz w:val="24"/>
              </w:rPr>
              <w:t xml:space="preserve"> </w:t>
            </w:r>
            <w:r>
              <w:rPr>
                <w:sz w:val="24"/>
              </w:rPr>
              <w:t>пункт</w:t>
            </w:r>
            <w:r>
              <w:rPr>
                <w:spacing w:val="-2"/>
                <w:sz w:val="24"/>
              </w:rPr>
              <w:t xml:space="preserve"> 19.2.)</w:t>
            </w:r>
          </w:p>
        </w:tc>
      </w:tr>
      <w:tr w:rsidR="00DD2B7A" w14:paraId="4195C156" w14:textId="77777777">
        <w:trPr>
          <w:trHeight w:val="3809"/>
        </w:trPr>
        <w:tc>
          <w:tcPr>
            <w:tcW w:w="10320" w:type="dxa"/>
            <w:tcBorders>
              <w:top w:val="single" w:sz="4" w:space="0" w:color="000000"/>
              <w:left w:val="single" w:sz="4" w:space="0" w:color="000000"/>
              <w:bottom w:val="single" w:sz="4" w:space="0" w:color="000000"/>
              <w:right w:val="single" w:sz="4" w:space="0" w:color="000000"/>
            </w:tcBorders>
          </w:tcPr>
          <w:p w14:paraId="6A410090" w14:textId="77777777" w:rsidR="00DD2B7A" w:rsidRDefault="00000000">
            <w:pPr>
              <w:pStyle w:val="TableParagraph"/>
              <w:spacing w:line="270" w:lineRule="exact"/>
              <w:jc w:val="both"/>
              <w:rPr>
                <w:sz w:val="24"/>
              </w:rPr>
            </w:pPr>
            <w:r>
              <w:rPr>
                <w:sz w:val="24"/>
              </w:rPr>
              <w:t>основными</w:t>
            </w:r>
            <w:r>
              <w:rPr>
                <w:spacing w:val="-6"/>
                <w:sz w:val="24"/>
              </w:rPr>
              <w:t xml:space="preserve"> </w:t>
            </w:r>
            <w:r>
              <w:rPr>
                <w:b/>
                <w:sz w:val="24"/>
              </w:rPr>
              <w:t>задачами</w:t>
            </w:r>
            <w:r>
              <w:rPr>
                <w:b/>
                <w:spacing w:val="-10"/>
                <w:sz w:val="24"/>
              </w:rPr>
              <w:t xml:space="preserve"> </w:t>
            </w:r>
            <w:r>
              <w:rPr>
                <w:sz w:val="24"/>
              </w:rPr>
              <w:t>образовательной</w:t>
            </w:r>
            <w:r>
              <w:rPr>
                <w:spacing w:val="-8"/>
                <w:sz w:val="24"/>
              </w:rPr>
              <w:t xml:space="preserve"> </w:t>
            </w:r>
            <w:r>
              <w:rPr>
                <w:sz w:val="24"/>
              </w:rPr>
              <w:t>деятельности</w:t>
            </w:r>
            <w:r>
              <w:rPr>
                <w:spacing w:val="-5"/>
                <w:sz w:val="24"/>
              </w:rPr>
              <w:t xml:space="preserve"> </w:t>
            </w:r>
            <w:r>
              <w:rPr>
                <w:spacing w:val="-2"/>
                <w:sz w:val="24"/>
              </w:rPr>
              <w:t>являются:</w:t>
            </w:r>
          </w:p>
          <w:p w14:paraId="5ABF8321" w14:textId="77777777" w:rsidR="00DD2B7A" w:rsidRDefault="00000000">
            <w:pPr>
              <w:pStyle w:val="TableParagraph"/>
              <w:numPr>
                <w:ilvl w:val="0"/>
                <w:numId w:val="173"/>
              </w:numPr>
              <w:tabs>
                <w:tab w:val="left" w:pos="820"/>
                <w:tab w:val="left" w:pos="833"/>
              </w:tabs>
              <w:spacing w:before="36" w:line="276" w:lineRule="auto"/>
              <w:ind w:right="92" w:hanging="360"/>
              <w:jc w:val="both"/>
              <w:rPr>
                <w:sz w:val="24"/>
              </w:rPr>
            </w:pPr>
            <w:r>
              <w:rPr>
                <w:sz w:val="24"/>
              </w:rPr>
              <w:t>поощрять целенаправленные моторные действия, использование наглядного действенного способа в решении практических жизненных ситуаций, находить предмет по образцу или словесному указанию;</w:t>
            </w:r>
          </w:p>
          <w:p w14:paraId="00167BA2" w14:textId="77777777" w:rsidR="00DD2B7A" w:rsidRDefault="00000000">
            <w:pPr>
              <w:pStyle w:val="TableParagraph"/>
              <w:numPr>
                <w:ilvl w:val="0"/>
                <w:numId w:val="173"/>
              </w:numPr>
              <w:tabs>
                <w:tab w:val="left" w:pos="820"/>
                <w:tab w:val="left" w:pos="833"/>
              </w:tabs>
              <w:spacing w:before="1" w:line="276" w:lineRule="auto"/>
              <w:ind w:right="98" w:hanging="360"/>
              <w:jc w:val="both"/>
              <w:rPr>
                <w:sz w:val="24"/>
              </w:rPr>
            </w:pPr>
            <w:r>
              <w:rPr>
                <w:sz w:val="24"/>
              </w:rPr>
              <w:t>формировать стремление детей к подражанию действиям взрослых, понимать обозначающие их слова;</w:t>
            </w:r>
          </w:p>
          <w:p w14:paraId="7991A5E1" w14:textId="77777777" w:rsidR="00DD2B7A" w:rsidRDefault="00000000">
            <w:pPr>
              <w:pStyle w:val="TableParagraph"/>
              <w:numPr>
                <w:ilvl w:val="0"/>
                <w:numId w:val="173"/>
              </w:numPr>
              <w:tabs>
                <w:tab w:val="left" w:pos="820"/>
              </w:tabs>
              <w:spacing w:line="275" w:lineRule="exact"/>
              <w:ind w:left="820" w:hanging="347"/>
              <w:jc w:val="both"/>
              <w:rPr>
                <w:sz w:val="24"/>
              </w:rPr>
            </w:pPr>
            <w:r>
              <w:rPr>
                <w:sz w:val="24"/>
              </w:rPr>
              <w:t>формировать</w:t>
            </w:r>
            <w:r>
              <w:rPr>
                <w:spacing w:val="-2"/>
                <w:sz w:val="24"/>
              </w:rPr>
              <w:t xml:space="preserve"> </w:t>
            </w:r>
            <w:r>
              <w:rPr>
                <w:sz w:val="24"/>
              </w:rPr>
              <w:t>умения</w:t>
            </w:r>
            <w:r>
              <w:rPr>
                <w:spacing w:val="-8"/>
                <w:sz w:val="24"/>
              </w:rPr>
              <w:t xml:space="preserve"> </w:t>
            </w:r>
            <w:r>
              <w:rPr>
                <w:sz w:val="24"/>
              </w:rPr>
              <w:t>ориентироваться</w:t>
            </w:r>
            <w:r>
              <w:rPr>
                <w:spacing w:val="-7"/>
                <w:sz w:val="24"/>
              </w:rPr>
              <w:t xml:space="preserve"> </w:t>
            </w:r>
            <w:r>
              <w:rPr>
                <w:sz w:val="24"/>
              </w:rPr>
              <w:t>в</w:t>
            </w:r>
            <w:r>
              <w:rPr>
                <w:spacing w:val="-10"/>
                <w:sz w:val="24"/>
              </w:rPr>
              <w:t xml:space="preserve"> </w:t>
            </w:r>
            <w:r>
              <w:rPr>
                <w:sz w:val="24"/>
              </w:rPr>
              <w:t>ближайшем</w:t>
            </w:r>
            <w:r>
              <w:rPr>
                <w:spacing w:val="-10"/>
                <w:sz w:val="24"/>
              </w:rPr>
              <w:t xml:space="preserve"> </w:t>
            </w:r>
            <w:r>
              <w:rPr>
                <w:spacing w:val="-2"/>
                <w:sz w:val="24"/>
              </w:rPr>
              <w:t>окружении;</w:t>
            </w:r>
          </w:p>
          <w:p w14:paraId="63959323" w14:textId="77777777" w:rsidR="00DD2B7A" w:rsidRDefault="00000000">
            <w:pPr>
              <w:pStyle w:val="TableParagraph"/>
              <w:numPr>
                <w:ilvl w:val="0"/>
                <w:numId w:val="173"/>
              </w:numPr>
              <w:tabs>
                <w:tab w:val="left" w:pos="820"/>
                <w:tab w:val="left" w:pos="833"/>
              </w:tabs>
              <w:spacing w:before="43" w:line="276" w:lineRule="auto"/>
              <w:ind w:right="1074" w:hanging="360"/>
              <w:rPr>
                <w:sz w:val="24"/>
              </w:rPr>
            </w:pPr>
            <w:r>
              <w:rPr>
                <w:sz w:val="24"/>
              </w:rPr>
              <w:t>развивать познавательный</w:t>
            </w:r>
            <w:r>
              <w:rPr>
                <w:spacing w:val="-1"/>
                <w:sz w:val="24"/>
              </w:rPr>
              <w:t xml:space="preserve"> </w:t>
            </w:r>
            <w:r>
              <w:rPr>
                <w:sz w:val="24"/>
              </w:rPr>
              <w:t>интерес</w:t>
            </w:r>
            <w:r>
              <w:rPr>
                <w:spacing w:val="-1"/>
                <w:sz w:val="24"/>
              </w:rPr>
              <w:t xml:space="preserve"> </w:t>
            </w:r>
            <w:r>
              <w:rPr>
                <w:sz w:val="24"/>
              </w:rPr>
              <w:t>к</w:t>
            </w:r>
            <w:r>
              <w:rPr>
                <w:spacing w:val="-2"/>
                <w:sz w:val="24"/>
              </w:rPr>
              <w:t xml:space="preserve"> </w:t>
            </w:r>
            <w:r>
              <w:rPr>
                <w:sz w:val="24"/>
              </w:rPr>
              <w:t>близким людям,</w:t>
            </w:r>
            <w:r>
              <w:rPr>
                <w:spacing w:val="-3"/>
                <w:sz w:val="24"/>
              </w:rPr>
              <w:t xml:space="preserve"> </w:t>
            </w:r>
            <w:r>
              <w:rPr>
                <w:sz w:val="24"/>
              </w:rPr>
              <w:t>к</w:t>
            </w:r>
            <w:r>
              <w:rPr>
                <w:spacing w:val="-2"/>
                <w:sz w:val="24"/>
              </w:rPr>
              <w:t xml:space="preserve"> </w:t>
            </w:r>
            <w:r>
              <w:rPr>
                <w:sz w:val="24"/>
              </w:rPr>
              <w:t>предметному</w:t>
            </w:r>
            <w:r>
              <w:rPr>
                <w:spacing w:val="-4"/>
                <w:sz w:val="24"/>
              </w:rPr>
              <w:t xml:space="preserve"> </w:t>
            </w:r>
            <w:r>
              <w:rPr>
                <w:sz w:val="24"/>
              </w:rPr>
              <w:t>окружению, природным объектам;</w:t>
            </w:r>
          </w:p>
          <w:p w14:paraId="7C3A8AA4" w14:textId="77777777" w:rsidR="00DD2B7A" w:rsidRDefault="00000000">
            <w:pPr>
              <w:pStyle w:val="TableParagraph"/>
              <w:numPr>
                <w:ilvl w:val="0"/>
                <w:numId w:val="173"/>
              </w:numPr>
              <w:tabs>
                <w:tab w:val="left" w:pos="820"/>
                <w:tab w:val="left" w:pos="833"/>
              </w:tabs>
              <w:spacing w:line="275" w:lineRule="exact"/>
              <w:ind w:left="820" w:hanging="347"/>
              <w:rPr>
                <w:sz w:val="24"/>
              </w:rPr>
            </w:pPr>
            <w:r>
              <w:rPr>
                <w:sz w:val="24"/>
              </w:rPr>
              <w:t>развивать</w:t>
            </w:r>
            <w:r>
              <w:rPr>
                <w:spacing w:val="33"/>
                <w:sz w:val="24"/>
              </w:rPr>
              <w:t xml:space="preserve"> </w:t>
            </w:r>
            <w:r>
              <w:rPr>
                <w:sz w:val="24"/>
              </w:rPr>
              <w:t>умения</w:t>
            </w:r>
            <w:r>
              <w:rPr>
                <w:spacing w:val="35"/>
                <w:sz w:val="24"/>
              </w:rPr>
              <w:t xml:space="preserve"> </w:t>
            </w:r>
            <w:r>
              <w:rPr>
                <w:sz w:val="24"/>
              </w:rPr>
              <w:t>узнавать</w:t>
            </w:r>
            <w:r>
              <w:rPr>
                <w:spacing w:val="30"/>
                <w:sz w:val="24"/>
              </w:rPr>
              <w:t xml:space="preserve"> </w:t>
            </w:r>
            <w:r>
              <w:rPr>
                <w:sz w:val="24"/>
              </w:rPr>
              <w:t>объекты</w:t>
            </w:r>
            <w:r>
              <w:rPr>
                <w:spacing w:val="28"/>
                <w:sz w:val="24"/>
              </w:rPr>
              <w:t xml:space="preserve"> </w:t>
            </w:r>
            <w:r>
              <w:rPr>
                <w:sz w:val="24"/>
              </w:rPr>
              <w:t>живой</w:t>
            </w:r>
            <w:r>
              <w:rPr>
                <w:spacing w:val="26"/>
                <w:sz w:val="24"/>
              </w:rPr>
              <w:t xml:space="preserve"> </w:t>
            </w:r>
            <w:r>
              <w:rPr>
                <w:sz w:val="24"/>
              </w:rPr>
              <w:t>и</w:t>
            </w:r>
            <w:r>
              <w:rPr>
                <w:spacing w:val="28"/>
                <w:sz w:val="24"/>
              </w:rPr>
              <w:t xml:space="preserve"> </w:t>
            </w:r>
            <w:r>
              <w:rPr>
                <w:sz w:val="24"/>
              </w:rPr>
              <w:t>неживой</w:t>
            </w:r>
            <w:r>
              <w:rPr>
                <w:spacing w:val="28"/>
                <w:sz w:val="24"/>
              </w:rPr>
              <w:t xml:space="preserve"> </w:t>
            </w:r>
            <w:r>
              <w:rPr>
                <w:sz w:val="24"/>
              </w:rPr>
              <w:t>природы</w:t>
            </w:r>
            <w:r>
              <w:rPr>
                <w:spacing w:val="28"/>
                <w:sz w:val="24"/>
              </w:rPr>
              <w:t xml:space="preserve"> </w:t>
            </w:r>
            <w:r>
              <w:rPr>
                <w:sz w:val="24"/>
              </w:rPr>
              <w:t>ближайшего</w:t>
            </w:r>
            <w:r>
              <w:rPr>
                <w:spacing w:val="29"/>
                <w:sz w:val="24"/>
              </w:rPr>
              <w:t xml:space="preserve"> </w:t>
            </w:r>
            <w:r>
              <w:rPr>
                <w:spacing w:val="-2"/>
                <w:sz w:val="24"/>
              </w:rPr>
              <w:t>окружения,</w:t>
            </w:r>
          </w:p>
          <w:p w14:paraId="6CE5A91D" w14:textId="77777777" w:rsidR="00DD2B7A" w:rsidRDefault="00000000">
            <w:pPr>
              <w:pStyle w:val="TableParagraph"/>
              <w:spacing w:before="10" w:line="310" w:lineRule="atLeast"/>
              <w:ind w:left="833"/>
              <w:rPr>
                <w:sz w:val="24"/>
              </w:rPr>
            </w:pPr>
            <w:r>
              <w:rPr>
                <w:sz w:val="24"/>
              </w:rPr>
              <w:t>отличать</w:t>
            </w:r>
            <w:r>
              <w:rPr>
                <w:spacing w:val="40"/>
                <w:sz w:val="24"/>
              </w:rPr>
              <w:t xml:space="preserve"> </w:t>
            </w:r>
            <w:r>
              <w:rPr>
                <w:sz w:val="24"/>
              </w:rPr>
              <w:t>их</w:t>
            </w:r>
            <w:r>
              <w:rPr>
                <w:spacing w:val="40"/>
                <w:sz w:val="24"/>
              </w:rPr>
              <w:t xml:space="preserve"> </w:t>
            </w:r>
            <w:r>
              <w:rPr>
                <w:sz w:val="24"/>
              </w:rPr>
              <w:t>по</w:t>
            </w:r>
            <w:r>
              <w:rPr>
                <w:spacing w:val="40"/>
                <w:sz w:val="24"/>
              </w:rPr>
              <w:t xml:space="preserve"> </w:t>
            </w:r>
            <w:r>
              <w:rPr>
                <w:sz w:val="24"/>
              </w:rPr>
              <w:t>наиболее</w:t>
            </w:r>
            <w:r>
              <w:rPr>
                <w:spacing w:val="40"/>
                <w:sz w:val="24"/>
              </w:rPr>
              <w:t xml:space="preserve"> </w:t>
            </w:r>
            <w:r>
              <w:rPr>
                <w:sz w:val="24"/>
              </w:rPr>
              <w:t>ярким</w:t>
            </w:r>
            <w:r>
              <w:rPr>
                <w:spacing w:val="40"/>
                <w:sz w:val="24"/>
              </w:rPr>
              <w:t xml:space="preserve"> </w:t>
            </w:r>
            <w:r>
              <w:rPr>
                <w:sz w:val="24"/>
              </w:rPr>
              <w:t>проявлениям</w:t>
            </w:r>
            <w:r>
              <w:rPr>
                <w:spacing w:val="40"/>
                <w:sz w:val="24"/>
              </w:rPr>
              <w:t xml:space="preserve"> </w:t>
            </w:r>
            <w:r>
              <w:rPr>
                <w:sz w:val="24"/>
              </w:rPr>
              <w:t>и</w:t>
            </w:r>
            <w:r>
              <w:rPr>
                <w:spacing w:val="40"/>
                <w:sz w:val="24"/>
              </w:rPr>
              <w:t xml:space="preserve"> </w:t>
            </w:r>
            <w:r>
              <w:rPr>
                <w:sz w:val="24"/>
              </w:rPr>
              <w:t>свойствам,</w:t>
            </w:r>
            <w:r>
              <w:rPr>
                <w:spacing w:val="40"/>
                <w:sz w:val="24"/>
              </w:rPr>
              <w:t xml:space="preserve"> </w:t>
            </w:r>
            <w:r>
              <w:rPr>
                <w:sz w:val="24"/>
              </w:rPr>
              <w:t>замечать</w:t>
            </w:r>
            <w:r>
              <w:rPr>
                <w:spacing w:val="40"/>
                <w:sz w:val="24"/>
              </w:rPr>
              <w:t xml:space="preserve"> </w:t>
            </w:r>
            <w:r>
              <w:rPr>
                <w:sz w:val="24"/>
              </w:rPr>
              <w:t>явления</w:t>
            </w:r>
            <w:r>
              <w:rPr>
                <w:spacing w:val="40"/>
                <w:sz w:val="24"/>
              </w:rPr>
              <w:t xml:space="preserve"> </w:t>
            </w:r>
            <w:r>
              <w:rPr>
                <w:sz w:val="24"/>
              </w:rPr>
              <w:t>природы, поддерживать стремления к взаимодействию с ними.</w:t>
            </w:r>
          </w:p>
        </w:tc>
      </w:tr>
    </w:tbl>
    <w:p w14:paraId="2926C733" w14:textId="77777777" w:rsidR="00DD2B7A" w:rsidRDefault="00DD2B7A">
      <w:pPr>
        <w:sectPr w:rsidR="00DD2B7A">
          <w:footerReference w:type="default" r:id="rId20"/>
          <w:footerReference w:type="first" r:id="rId21"/>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29C4BD66" w14:textId="77777777">
        <w:trPr>
          <w:trHeight w:val="10794"/>
        </w:trPr>
        <w:tc>
          <w:tcPr>
            <w:tcW w:w="10320" w:type="dxa"/>
            <w:tcBorders>
              <w:top w:val="single" w:sz="4" w:space="0" w:color="000000"/>
              <w:left w:val="single" w:sz="4" w:space="0" w:color="000000"/>
              <w:bottom w:val="single" w:sz="4" w:space="0" w:color="000000"/>
              <w:right w:val="single" w:sz="4" w:space="0" w:color="000000"/>
            </w:tcBorders>
          </w:tcPr>
          <w:p w14:paraId="4FB4C9E4" w14:textId="77777777" w:rsidR="00DD2B7A" w:rsidRDefault="00000000">
            <w:pPr>
              <w:pStyle w:val="TableParagraph"/>
              <w:spacing w:line="265" w:lineRule="exact"/>
              <w:ind w:left="821"/>
              <w:jc w:val="both"/>
              <w:rPr>
                <w:sz w:val="24"/>
              </w:rPr>
            </w:pPr>
            <w:r>
              <w:rPr>
                <w:b/>
                <w:sz w:val="24"/>
              </w:rPr>
              <w:lastRenderedPageBreak/>
              <w:t>Содержание</w:t>
            </w:r>
            <w:r>
              <w:rPr>
                <w:b/>
                <w:spacing w:val="-14"/>
                <w:sz w:val="24"/>
              </w:rPr>
              <w:t xml:space="preserve"> </w:t>
            </w:r>
            <w:r>
              <w:rPr>
                <w:sz w:val="24"/>
              </w:rPr>
              <w:t>образовательной</w:t>
            </w:r>
            <w:r>
              <w:rPr>
                <w:spacing w:val="-8"/>
                <w:sz w:val="24"/>
              </w:rPr>
              <w:t xml:space="preserve"> </w:t>
            </w:r>
            <w:r>
              <w:rPr>
                <w:spacing w:val="-2"/>
                <w:sz w:val="24"/>
              </w:rPr>
              <w:t>деятельности.</w:t>
            </w:r>
          </w:p>
          <w:p w14:paraId="65B20BEA" w14:textId="77777777" w:rsidR="00DD2B7A" w:rsidRDefault="00000000">
            <w:pPr>
              <w:pStyle w:val="TableParagraph"/>
              <w:numPr>
                <w:ilvl w:val="0"/>
                <w:numId w:val="172"/>
              </w:numPr>
              <w:tabs>
                <w:tab w:val="left" w:pos="1113"/>
              </w:tabs>
              <w:spacing w:before="36" w:line="276" w:lineRule="auto"/>
              <w:ind w:right="86" w:firstLine="708"/>
              <w:jc w:val="both"/>
              <w:rPr>
                <w:sz w:val="24"/>
              </w:rPr>
            </w:pPr>
            <w:r>
              <w:rPr>
                <w:b/>
                <w:sz w:val="24"/>
                <w:u w:val="thick"/>
              </w:rPr>
              <w:t>Сенсорные эталоны и познавательные действия:</w:t>
            </w:r>
            <w:r>
              <w:rPr>
                <w:b/>
                <w:sz w:val="24"/>
              </w:rPr>
              <w:t xml:space="preserve"> </w:t>
            </w:r>
            <w:r>
              <w:rPr>
                <w:sz w:val="24"/>
              </w:rPr>
              <w:t>педагог концентрирует внимание детей на новых объектах, поддерживает интерес к знакомым предметам, поощряет самостоятельные действия ребёнка, одобряет их словом, интонацией, развивает стремление к общению со взрослым в ходе выполнения обследовательских и поисковых действий с предметами; создает условия для многократного повторения освоенных действий, вносит новые элементы в игры-манипуляции. Демонстрирует разнообразные действия со сборно-разборными игрушками, дидактическими пособиями, показывает их постепенное усложнение, добиваясь самостоятельного применения детьми усвоенных действий с игрушками и разнообразным материалом для активизации представлений о сенсорных эталонах. Поддерживает владение предметом,</w:t>
            </w:r>
            <w:r>
              <w:rPr>
                <w:spacing w:val="-1"/>
                <w:sz w:val="24"/>
              </w:rPr>
              <w:t xml:space="preserve"> </w:t>
            </w:r>
            <w:r>
              <w:rPr>
                <w:sz w:val="24"/>
              </w:rPr>
              <w:t>как</w:t>
            </w:r>
            <w:r>
              <w:rPr>
                <w:spacing w:val="-1"/>
                <w:sz w:val="24"/>
              </w:rPr>
              <w:t xml:space="preserve"> </w:t>
            </w:r>
            <w:r>
              <w:rPr>
                <w:sz w:val="24"/>
              </w:rPr>
              <w:t>средством</w:t>
            </w:r>
            <w:r>
              <w:rPr>
                <w:spacing w:val="-2"/>
                <w:sz w:val="24"/>
              </w:rPr>
              <w:t xml:space="preserve"> </w:t>
            </w:r>
            <w:r>
              <w:rPr>
                <w:sz w:val="24"/>
              </w:rPr>
              <w:t>достижения</w:t>
            </w:r>
            <w:r>
              <w:rPr>
                <w:spacing w:val="-1"/>
                <w:sz w:val="24"/>
              </w:rPr>
              <w:t xml:space="preserve"> </w:t>
            </w:r>
            <w:r>
              <w:rPr>
                <w:sz w:val="24"/>
              </w:rPr>
              <w:t>цели для</w:t>
            </w:r>
            <w:r>
              <w:rPr>
                <w:spacing w:val="-1"/>
                <w:sz w:val="24"/>
              </w:rPr>
              <w:t xml:space="preserve"> </w:t>
            </w:r>
            <w:r>
              <w:rPr>
                <w:sz w:val="24"/>
              </w:rPr>
              <w:t>начала</w:t>
            </w:r>
            <w:r>
              <w:rPr>
                <w:spacing w:val="-2"/>
                <w:sz w:val="24"/>
              </w:rPr>
              <w:t xml:space="preserve"> </w:t>
            </w:r>
            <w:r>
              <w:rPr>
                <w:sz w:val="24"/>
              </w:rPr>
              <w:t>развития</w:t>
            </w:r>
            <w:r>
              <w:rPr>
                <w:spacing w:val="-1"/>
                <w:sz w:val="24"/>
              </w:rPr>
              <w:t xml:space="preserve"> </w:t>
            </w:r>
            <w:r>
              <w:rPr>
                <w:sz w:val="24"/>
              </w:rPr>
              <w:t>предметно-орудийных действий; педагог развивает умение группировать однородные предметы по одному из трех признаков (величина, цвет, форма) по образцу и словесному указанию (большой, маленький, такой, не такой), используя</w:t>
            </w:r>
            <w:r>
              <w:rPr>
                <w:spacing w:val="34"/>
                <w:sz w:val="24"/>
              </w:rPr>
              <w:t xml:space="preserve"> </w:t>
            </w:r>
            <w:proofErr w:type="spellStart"/>
            <w:r>
              <w:rPr>
                <w:sz w:val="24"/>
              </w:rPr>
              <w:t>опредмеченные</w:t>
            </w:r>
            <w:proofErr w:type="spellEnd"/>
            <w:r>
              <w:rPr>
                <w:spacing w:val="33"/>
                <w:sz w:val="24"/>
              </w:rPr>
              <w:t xml:space="preserve"> </w:t>
            </w:r>
            <w:r>
              <w:rPr>
                <w:sz w:val="24"/>
              </w:rPr>
              <w:t xml:space="preserve">слова-названия, например, </w:t>
            </w:r>
            <w:proofErr w:type="spellStart"/>
            <w:r>
              <w:rPr>
                <w:sz w:val="24"/>
              </w:rPr>
              <w:t>предэталоны</w:t>
            </w:r>
            <w:proofErr w:type="spellEnd"/>
            <w:r>
              <w:rPr>
                <w:sz w:val="24"/>
              </w:rPr>
              <w:t xml:space="preserve"> формы:</w:t>
            </w:r>
            <w:r>
              <w:rPr>
                <w:spacing w:val="40"/>
                <w:sz w:val="24"/>
              </w:rPr>
              <w:t xml:space="preserve"> </w:t>
            </w:r>
            <w:r>
              <w:rPr>
                <w:sz w:val="24"/>
              </w:rPr>
              <w:t>«кирпичик»,</w:t>
            </w:r>
          </w:p>
          <w:p w14:paraId="7A7FF2E9" w14:textId="77777777" w:rsidR="00DD2B7A" w:rsidRDefault="00000000">
            <w:pPr>
              <w:pStyle w:val="TableParagraph"/>
              <w:spacing w:line="276" w:lineRule="auto"/>
              <w:ind w:right="93"/>
              <w:jc w:val="both"/>
              <w:rPr>
                <w:sz w:val="24"/>
              </w:rPr>
            </w:pPr>
            <w:r>
              <w:rPr>
                <w:sz w:val="24"/>
              </w:rPr>
              <w:t>«крыша», «огурчик», «яичко» и тому подобное. Развивает умение пользоваться приемом наложения и приложения одного предмета к другому для определения их равенства или неравенства по величине и тождественности по цвету, форме; педагог развивает способности детей</w:t>
            </w:r>
            <w:r>
              <w:rPr>
                <w:spacing w:val="-1"/>
                <w:sz w:val="24"/>
              </w:rPr>
              <w:t xml:space="preserve"> </w:t>
            </w:r>
            <w:r>
              <w:rPr>
                <w:sz w:val="24"/>
              </w:rPr>
              <w:t>обобщать, узнавать и стремиться</w:t>
            </w:r>
            <w:r>
              <w:rPr>
                <w:spacing w:val="-1"/>
                <w:sz w:val="24"/>
              </w:rPr>
              <w:t xml:space="preserve"> </w:t>
            </w:r>
            <w:r>
              <w:rPr>
                <w:sz w:val="24"/>
              </w:rPr>
              <w:t>называть предметы</w:t>
            </w:r>
            <w:r>
              <w:rPr>
                <w:spacing w:val="-1"/>
                <w:sz w:val="24"/>
              </w:rPr>
              <w:t xml:space="preserve"> </w:t>
            </w:r>
            <w:r>
              <w:rPr>
                <w:sz w:val="24"/>
              </w:rPr>
              <w:t>и объекты,</w:t>
            </w:r>
            <w:r>
              <w:rPr>
                <w:spacing w:val="-1"/>
                <w:sz w:val="24"/>
              </w:rPr>
              <w:t xml:space="preserve"> </w:t>
            </w:r>
            <w:r>
              <w:rPr>
                <w:sz w:val="24"/>
              </w:rPr>
              <w:t>изображенные</w:t>
            </w:r>
            <w:r>
              <w:rPr>
                <w:spacing w:val="-3"/>
                <w:sz w:val="24"/>
              </w:rPr>
              <w:t xml:space="preserve"> </w:t>
            </w:r>
            <w:r>
              <w:rPr>
                <w:sz w:val="24"/>
              </w:rPr>
              <w:t>на</w:t>
            </w:r>
            <w:r>
              <w:rPr>
                <w:spacing w:val="-2"/>
                <w:sz w:val="24"/>
              </w:rPr>
              <w:t xml:space="preserve"> </w:t>
            </w:r>
            <w:r>
              <w:rPr>
                <w:sz w:val="24"/>
              </w:rPr>
              <w:t>картинке (в том числе и объекты природы); развивает их наблюдательность, способность замечать связи и различия между предметами и действиями с ними.</w:t>
            </w:r>
          </w:p>
          <w:p w14:paraId="1996CBDC" w14:textId="77777777" w:rsidR="00DD2B7A" w:rsidRDefault="00000000">
            <w:pPr>
              <w:pStyle w:val="TableParagraph"/>
              <w:numPr>
                <w:ilvl w:val="0"/>
                <w:numId w:val="172"/>
              </w:numPr>
              <w:tabs>
                <w:tab w:val="left" w:pos="1094"/>
              </w:tabs>
              <w:spacing w:before="2" w:line="276" w:lineRule="auto"/>
              <w:ind w:right="92" w:firstLine="708"/>
              <w:jc w:val="both"/>
              <w:rPr>
                <w:sz w:val="24"/>
              </w:rPr>
            </w:pPr>
            <w:r>
              <w:rPr>
                <w:b/>
                <w:sz w:val="24"/>
                <w:u w:val="thick"/>
              </w:rPr>
              <w:t>Окружающий мир:</w:t>
            </w:r>
            <w:r>
              <w:rPr>
                <w:b/>
                <w:sz w:val="24"/>
              </w:rPr>
              <w:t xml:space="preserve"> </w:t>
            </w:r>
            <w:r>
              <w:rPr>
                <w:sz w:val="24"/>
              </w:rPr>
              <w:t>педагог формирует у детей элементарные представления: о самом себе - о своем имени; о внешнем виде (показать ручки, носик, глазик); о своих действиях (моет руки, ест, играет, одевается, купается и тому подобное); о желаниях (гулять, играть, есть и тому подобное); о близких людях (мама, папа, бабушка, дедушка и другие); о пище (хлеб, молоко, яблоко, морковка и тому подобное); о блюдах (суп, каша, кисель и тому</w:t>
            </w:r>
            <w:r>
              <w:rPr>
                <w:spacing w:val="-3"/>
                <w:sz w:val="24"/>
              </w:rPr>
              <w:t xml:space="preserve"> </w:t>
            </w:r>
            <w:r>
              <w:rPr>
                <w:sz w:val="24"/>
              </w:rPr>
              <w:t>подобное); о ближайшем предметном окружении – игрушках, их названиях, предметах быта, мебели, спальных принадлежностях, посуде); о личных вещах; о некоторых конкретных, близких ребёнку, ситуациях общественной жизни.</w:t>
            </w:r>
          </w:p>
          <w:p w14:paraId="49176A19" w14:textId="77777777" w:rsidR="00DD2B7A" w:rsidRDefault="00000000">
            <w:pPr>
              <w:pStyle w:val="TableParagraph"/>
              <w:numPr>
                <w:ilvl w:val="0"/>
                <w:numId w:val="172"/>
              </w:numPr>
              <w:tabs>
                <w:tab w:val="left" w:pos="1132"/>
              </w:tabs>
              <w:spacing w:line="276" w:lineRule="auto"/>
              <w:ind w:right="89" w:firstLine="708"/>
              <w:jc w:val="both"/>
              <w:rPr>
                <w:sz w:val="24"/>
              </w:rPr>
            </w:pPr>
            <w:r>
              <w:rPr>
                <w:b/>
                <w:sz w:val="24"/>
                <w:u w:val="thick"/>
              </w:rPr>
              <w:t>Природа</w:t>
            </w:r>
            <w:r>
              <w:rPr>
                <w:sz w:val="24"/>
              </w:rPr>
              <w:t>: педагог развивает способности детей узнавать, называть и показывать на картинке и в естественной среде отдельных представителей диких и домашних животных, растения ближайшего окружения, объекты неживой природы, замечать природные явления (солнце, дождь, снег и другие природные явления), их изображения, выделять наиболее яркие отличительные признаки объектов живой природы, побуждает их рассматривать, положительно</w:t>
            </w:r>
          </w:p>
          <w:p w14:paraId="224E1D3F" w14:textId="77777777" w:rsidR="00DD2B7A" w:rsidRDefault="00000000">
            <w:pPr>
              <w:pStyle w:val="TableParagraph"/>
              <w:spacing w:before="1"/>
              <w:rPr>
                <w:sz w:val="24"/>
              </w:rPr>
            </w:pPr>
            <w:r>
              <w:rPr>
                <w:spacing w:val="-2"/>
                <w:sz w:val="24"/>
              </w:rPr>
              <w:t>реагировать.</w:t>
            </w:r>
          </w:p>
        </w:tc>
      </w:tr>
      <w:tr w:rsidR="00DD2B7A" w14:paraId="2D7DD87F" w14:textId="77777777">
        <w:trPr>
          <w:trHeight w:val="316"/>
        </w:trPr>
        <w:tc>
          <w:tcPr>
            <w:tcW w:w="10320" w:type="dxa"/>
            <w:tcBorders>
              <w:top w:val="single" w:sz="4" w:space="0" w:color="000000"/>
              <w:left w:val="single" w:sz="4" w:space="0" w:color="000000"/>
              <w:bottom w:val="single" w:sz="4" w:space="0" w:color="000000"/>
              <w:right w:val="single" w:sz="4" w:space="0" w:color="000000"/>
            </w:tcBorders>
          </w:tcPr>
          <w:p w14:paraId="7BA2BEC7" w14:textId="77777777" w:rsidR="00DD2B7A" w:rsidRDefault="00000000">
            <w:pPr>
              <w:pStyle w:val="TableParagraph"/>
              <w:spacing w:line="263" w:lineRule="exact"/>
              <w:ind w:left="2871"/>
              <w:rPr>
                <w:sz w:val="24"/>
              </w:rPr>
            </w:pPr>
            <w:r>
              <w:rPr>
                <w:b/>
                <w:sz w:val="24"/>
              </w:rPr>
              <w:t>Речевое</w:t>
            </w:r>
            <w:r>
              <w:rPr>
                <w:b/>
                <w:spacing w:val="-7"/>
                <w:sz w:val="24"/>
              </w:rPr>
              <w:t xml:space="preserve"> </w:t>
            </w:r>
            <w:r>
              <w:rPr>
                <w:b/>
                <w:sz w:val="24"/>
              </w:rPr>
              <w:t>развитие</w:t>
            </w:r>
            <w:r>
              <w:rPr>
                <w:b/>
                <w:spacing w:val="-3"/>
                <w:sz w:val="24"/>
              </w:rPr>
              <w:t xml:space="preserve"> </w:t>
            </w:r>
            <w:r>
              <w:rPr>
                <w:sz w:val="24"/>
              </w:rPr>
              <w:t>(ФОП</w:t>
            </w:r>
            <w:r>
              <w:rPr>
                <w:spacing w:val="-5"/>
                <w:sz w:val="24"/>
              </w:rPr>
              <w:t xml:space="preserve"> </w:t>
            </w:r>
            <w:r>
              <w:rPr>
                <w:sz w:val="24"/>
              </w:rPr>
              <w:t>ДО</w:t>
            </w:r>
            <w:r>
              <w:rPr>
                <w:spacing w:val="-3"/>
                <w:sz w:val="24"/>
              </w:rPr>
              <w:t xml:space="preserve"> </w:t>
            </w:r>
            <w:r>
              <w:rPr>
                <w:sz w:val="24"/>
              </w:rPr>
              <w:t>Раздел III</w:t>
            </w:r>
            <w:r>
              <w:rPr>
                <w:spacing w:val="-9"/>
                <w:sz w:val="24"/>
              </w:rPr>
              <w:t xml:space="preserve"> </w:t>
            </w:r>
            <w:r>
              <w:rPr>
                <w:sz w:val="24"/>
              </w:rPr>
              <w:t xml:space="preserve">пункт </w:t>
            </w:r>
            <w:r>
              <w:rPr>
                <w:spacing w:val="-2"/>
                <w:sz w:val="24"/>
              </w:rPr>
              <w:t>20.2.)</w:t>
            </w:r>
          </w:p>
        </w:tc>
      </w:tr>
      <w:tr w:rsidR="00DD2B7A" w14:paraId="20D977A9" w14:textId="77777777">
        <w:trPr>
          <w:trHeight w:val="2858"/>
        </w:trPr>
        <w:tc>
          <w:tcPr>
            <w:tcW w:w="10320" w:type="dxa"/>
            <w:tcBorders>
              <w:top w:val="single" w:sz="4" w:space="0" w:color="000000"/>
              <w:left w:val="single" w:sz="4" w:space="0" w:color="000000"/>
              <w:bottom w:val="single" w:sz="4" w:space="0" w:color="000000"/>
              <w:right w:val="single" w:sz="4" w:space="0" w:color="000000"/>
            </w:tcBorders>
          </w:tcPr>
          <w:p w14:paraId="4FE751E2" w14:textId="77777777" w:rsidR="00DD2B7A" w:rsidRDefault="00000000">
            <w:pPr>
              <w:pStyle w:val="TableParagraph"/>
              <w:spacing w:line="263" w:lineRule="exact"/>
              <w:jc w:val="both"/>
              <w:rPr>
                <w:sz w:val="24"/>
              </w:rPr>
            </w:pPr>
            <w:r>
              <w:rPr>
                <w:sz w:val="24"/>
              </w:rPr>
              <w:t>основными</w:t>
            </w:r>
            <w:r>
              <w:rPr>
                <w:spacing w:val="-8"/>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783D2B75" w14:textId="77777777" w:rsidR="00DD2B7A" w:rsidRDefault="00000000">
            <w:pPr>
              <w:pStyle w:val="TableParagraph"/>
              <w:spacing w:before="41" w:line="276" w:lineRule="auto"/>
              <w:ind w:right="90"/>
              <w:jc w:val="both"/>
              <w:rPr>
                <w:sz w:val="24"/>
              </w:rPr>
            </w:pPr>
            <w:r>
              <w:rPr>
                <w:sz w:val="24"/>
              </w:rPr>
              <w:t>1) от 1 года до 1 года 6 месяцев: развитие понимания речи: расширять запас понимаемых слов; закреплять умения понимать слова, обозначающие части тела человека, бытовые и игровые действия, признаки предметов; понимать простые по конструкции фразы взрослого; развитие активной речи: продолжать формировать у детей умение произносить несложные звукоподражания, простые слова; развивать речевое общение со взрослым; стимулировать детей подражать речи взрослого человека, повторять за взрослым и произносить самостоятельно слова, обозначающие</w:t>
            </w:r>
            <w:r>
              <w:rPr>
                <w:spacing w:val="51"/>
                <w:sz w:val="24"/>
              </w:rPr>
              <w:t xml:space="preserve"> </w:t>
            </w:r>
            <w:r>
              <w:rPr>
                <w:sz w:val="24"/>
              </w:rPr>
              <w:t>близких</w:t>
            </w:r>
            <w:r>
              <w:rPr>
                <w:spacing w:val="59"/>
                <w:sz w:val="24"/>
              </w:rPr>
              <w:t xml:space="preserve"> </w:t>
            </w:r>
            <w:r>
              <w:rPr>
                <w:sz w:val="24"/>
              </w:rPr>
              <w:t>ребёнку</w:t>
            </w:r>
            <w:r>
              <w:rPr>
                <w:spacing w:val="41"/>
                <w:sz w:val="24"/>
              </w:rPr>
              <w:t xml:space="preserve"> </w:t>
            </w:r>
            <w:r>
              <w:rPr>
                <w:sz w:val="24"/>
              </w:rPr>
              <w:t>людей,</w:t>
            </w:r>
            <w:r>
              <w:rPr>
                <w:spacing w:val="53"/>
                <w:sz w:val="24"/>
              </w:rPr>
              <w:t xml:space="preserve"> </w:t>
            </w:r>
            <w:r>
              <w:rPr>
                <w:sz w:val="24"/>
              </w:rPr>
              <w:t>знакомые</w:t>
            </w:r>
            <w:r>
              <w:rPr>
                <w:spacing w:val="50"/>
                <w:sz w:val="24"/>
              </w:rPr>
              <w:t xml:space="preserve"> </w:t>
            </w:r>
            <w:r>
              <w:rPr>
                <w:sz w:val="24"/>
              </w:rPr>
              <w:t>предметы</w:t>
            </w:r>
            <w:r>
              <w:rPr>
                <w:spacing w:val="56"/>
                <w:sz w:val="24"/>
              </w:rPr>
              <w:t xml:space="preserve"> </w:t>
            </w:r>
            <w:r>
              <w:rPr>
                <w:sz w:val="24"/>
              </w:rPr>
              <w:t>и</w:t>
            </w:r>
            <w:r>
              <w:rPr>
                <w:spacing w:val="54"/>
                <w:sz w:val="24"/>
              </w:rPr>
              <w:t xml:space="preserve"> </w:t>
            </w:r>
            <w:r>
              <w:rPr>
                <w:sz w:val="24"/>
              </w:rPr>
              <w:t>игрушки,</w:t>
            </w:r>
            <w:r>
              <w:rPr>
                <w:spacing w:val="54"/>
                <w:sz w:val="24"/>
              </w:rPr>
              <w:t xml:space="preserve"> </w:t>
            </w:r>
            <w:r>
              <w:rPr>
                <w:sz w:val="24"/>
              </w:rPr>
              <w:t>некоторые</w:t>
            </w:r>
            <w:r>
              <w:rPr>
                <w:spacing w:val="53"/>
                <w:sz w:val="24"/>
              </w:rPr>
              <w:t xml:space="preserve"> </w:t>
            </w:r>
            <w:r>
              <w:rPr>
                <w:spacing w:val="-2"/>
                <w:sz w:val="24"/>
              </w:rPr>
              <w:t>действия;</w:t>
            </w:r>
          </w:p>
          <w:p w14:paraId="5DB917F8" w14:textId="77777777" w:rsidR="00DD2B7A" w:rsidRDefault="00000000">
            <w:pPr>
              <w:pStyle w:val="TableParagraph"/>
              <w:spacing w:line="275" w:lineRule="exact"/>
              <w:jc w:val="both"/>
              <w:rPr>
                <w:sz w:val="24"/>
              </w:rPr>
            </w:pPr>
            <w:r>
              <w:rPr>
                <w:sz w:val="24"/>
              </w:rPr>
              <w:t>добиваться</w:t>
            </w:r>
            <w:r>
              <w:rPr>
                <w:spacing w:val="39"/>
                <w:sz w:val="24"/>
              </w:rPr>
              <w:t xml:space="preserve"> </w:t>
            </w:r>
            <w:r>
              <w:rPr>
                <w:sz w:val="24"/>
              </w:rPr>
              <w:t>от</w:t>
            </w:r>
            <w:r>
              <w:rPr>
                <w:spacing w:val="40"/>
                <w:sz w:val="24"/>
              </w:rPr>
              <w:t xml:space="preserve"> </w:t>
            </w:r>
            <w:r>
              <w:rPr>
                <w:sz w:val="24"/>
              </w:rPr>
              <w:t>детей</w:t>
            </w:r>
            <w:r>
              <w:rPr>
                <w:spacing w:val="38"/>
                <w:sz w:val="24"/>
              </w:rPr>
              <w:t xml:space="preserve"> </w:t>
            </w:r>
            <w:r>
              <w:rPr>
                <w:sz w:val="24"/>
              </w:rPr>
              <w:t>коротких</w:t>
            </w:r>
            <w:r>
              <w:rPr>
                <w:spacing w:val="43"/>
                <w:sz w:val="24"/>
              </w:rPr>
              <w:t xml:space="preserve"> </w:t>
            </w:r>
            <w:r>
              <w:rPr>
                <w:sz w:val="24"/>
              </w:rPr>
              <w:t>фраз;</w:t>
            </w:r>
            <w:r>
              <w:rPr>
                <w:spacing w:val="42"/>
                <w:sz w:val="24"/>
              </w:rPr>
              <w:t xml:space="preserve"> </w:t>
            </w:r>
            <w:r>
              <w:rPr>
                <w:sz w:val="24"/>
              </w:rPr>
              <w:t>воспитывать</w:t>
            </w:r>
            <w:r>
              <w:rPr>
                <w:spacing w:val="47"/>
                <w:sz w:val="24"/>
              </w:rPr>
              <w:t xml:space="preserve"> </w:t>
            </w:r>
            <w:r>
              <w:rPr>
                <w:sz w:val="24"/>
              </w:rPr>
              <w:t>у</w:t>
            </w:r>
            <w:r>
              <w:rPr>
                <w:spacing w:val="28"/>
                <w:sz w:val="24"/>
              </w:rPr>
              <w:t xml:space="preserve"> </w:t>
            </w:r>
            <w:r>
              <w:rPr>
                <w:sz w:val="24"/>
              </w:rPr>
              <w:t>детей</w:t>
            </w:r>
            <w:r>
              <w:rPr>
                <w:spacing w:val="42"/>
                <w:sz w:val="24"/>
              </w:rPr>
              <w:t xml:space="preserve"> </w:t>
            </w:r>
            <w:r>
              <w:rPr>
                <w:sz w:val="24"/>
              </w:rPr>
              <w:t>потребность</w:t>
            </w:r>
            <w:r>
              <w:rPr>
                <w:spacing w:val="43"/>
                <w:sz w:val="24"/>
              </w:rPr>
              <w:t xml:space="preserve"> </w:t>
            </w:r>
            <w:r>
              <w:rPr>
                <w:sz w:val="24"/>
              </w:rPr>
              <w:t>в</w:t>
            </w:r>
            <w:r>
              <w:rPr>
                <w:spacing w:val="37"/>
                <w:sz w:val="24"/>
              </w:rPr>
              <w:t xml:space="preserve"> </w:t>
            </w:r>
            <w:r>
              <w:rPr>
                <w:sz w:val="24"/>
              </w:rPr>
              <w:t>общении;</w:t>
            </w:r>
            <w:r>
              <w:rPr>
                <w:spacing w:val="37"/>
                <w:sz w:val="24"/>
              </w:rPr>
              <w:t xml:space="preserve"> </w:t>
            </w:r>
            <w:r>
              <w:rPr>
                <w:spacing w:val="-2"/>
                <w:sz w:val="24"/>
              </w:rPr>
              <w:t>привлекать</w:t>
            </w:r>
          </w:p>
        </w:tc>
      </w:tr>
    </w:tbl>
    <w:p w14:paraId="51D05DD1" w14:textId="77777777" w:rsidR="00DD2B7A" w:rsidRDefault="00DD2B7A">
      <w:pPr>
        <w:spacing w:line="275" w:lineRule="exact"/>
        <w:jc w:val="both"/>
        <w:rPr>
          <w:sz w:val="24"/>
        </w:rPr>
      </w:pPr>
    </w:p>
    <w:p w14:paraId="41AC0972"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6D1D106D" w14:textId="77777777">
        <w:trPr>
          <w:trHeight w:val="7301"/>
        </w:trPr>
        <w:tc>
          <w:tcPr>
            <w:tcW w:w="10320" w:type="dxa"/>
            <w:tcBorders>
              <w:top w:val="single" w:sz="4" w:space="0" w:color="000000"/>
              <w:left w:val="single" w:sz="4" w:space="0" w:color="000000"/>
              <w:bottom w:val="single" w:sz="4" w:space="0" w:color="000000"/>
              <w:right w:val="single" w:sz="4" w:space="0" w:color="000000"/>
            </w:tcBorders>
          </w:tcPr>
          <w:p w14:paraId="7FF3312D" w14:textId="77777777" w:rsidR="00DD2B7A" w:rsidRDefault="00000000">
            <w:pPr>
              <w:pStyle w:val="TableParagraph"/>
              <w:spacing w:line="276" w:lineRule="auto"/>
              <w:ind w:right="88"/>
              <w:jc w:val="both"/>
              <w:rPr>
                <w:sz w:val="24"/>
              </w:rPr>
            </w:pPr>
            <w:r>
              <w:rPr>
                <w:sz w:val="24"/>
              </w:rPr>
              <w:t xml:space="preserve">малышей к слушанию произведений народного фольклора (потешки, </w:t>
            </w:r>
            <w:proofErr w:type="spellStart"/>
            <w:r>
              <w:rPr>
                <w:sz w:val="24"/>
              </w:rPr>
              <w:t>пестушки</w:t>
            </w:r>
            <w:proofErr w:type="spellEnd"/>
            <w:r>
              <w:rPr>
                <w:sz w:val="24"/>
              </w:rPr>
              <w:t>, песенки, сказки)</w:t>
            </w:r>
            <w:r>
              <w:rPr>
                <w:spacing w:val="40"/>
                <w:sz w:val="24"/>
              </w:rPr>
              <w:t xml:space="preserve"> </w:t>
            </w:r>
            <w:r>
              <w:rPr>
                <w:sz w:val="24"/>
              </w:rPr>
              <w:t xml:space="preserve">с наглядным сопровождением (игрушки для малышей, книжки- игрушки, книжки-картинки) и игровыми действиями с игрушками; реагировать улыбкой и движениями на эмоциональные реакции малыша при чтении и </w:t>
            </w:r>
            <w:proofErr w:type="spellStart"/>
            <w:r>
              <w:rPr>
                <w:sz w:val="24"/>
              </w:rPr>
              <w:t>пропевании</w:t>
            </w:r>
            <w:proofErr w:type="spellEnd"/>
            <w:r>
              <w:rPr>
                <w:sz w:val="24"/>
              </w:rPr>
              <w:t xml:space="preserve"> фольклорных текстов; побуждать к повторению за педагогом при чтении слов стихотворного текста, песенок, выполнению действий, о</w:t>
            </w:r>
            <w:r>
              <w:rPr>
                <w:spacing w:val="40"/>
                <w:sz w:val="24"/>
              </w:rPr>
              <w:t xml:space="preserve"> </w:t>
            </w:r>
            <w:r>
              <w:rPr>
                <w:sz w:val="24"/>
              </w:rPr>
              <w:t>которых</w:t>
            </w:r>
            <w:r>
              <w:rPr>
                <w:spacing w:val="40"/>
                <w:sz w:val="24"/>
              </w:rPr>
              <w:t xml:space="preserve"> </w:t>
            </w:r>
            <w:r>
              <w:rPr>
                <w:sz w:val="24"/>
              </w:rPr>
              <w:t>идет речь в произведении; рассматривать вместе с педагогом и узнавать изображенные</w:t>
            </w:r>
            <w:r>
              <w:rPr>
                <w:spacing w:val="40"/>
                <w:sz w:val="24"/>
              </w:rPr>
              <w:t xml:space="preserve"> </w:t>
            </w:r>
            <w:r>
              <w:rPr>
                <w:sz w:val="24"/>
              </w:rPr>
              <w:t>в книжках- картинках предметы и действия, о которых говорилось в произведении;</w:t>
            </w:r>
          </w:p>
          <w:p w14:paraId="2FB29897" w14:textId="77777777" w:rsidR="00DD2B7A" w:rsidRDefault="00000000">
            <w:pPr>
              <w:pStyle w:val="TableParagraph"/>
              <w:numPr>
                <w:ilvl w:val="0"/>
                <w:numId w:val="171"/>
              </w:numPr>
              <w:tabs>
                <w:tab w:val="left" w:pos="1109"/>
              </w:tabs>
              <w:spacing w:line="276" w:lineRule="auto"/>
              <w:ind w:right="87" w:firstLine="708"/>
              <w:jc w:val="both"/>
              <w:rPr>
                <w:sz w:val="24"/>
              </w:rPr>
            </w:pPr>
            <w:r>
              <w:rPr>
                <w:sz w:val="24"/>
              </w:rPr>
              <w:t>от 1 года 6 месяцев до 2 лет: развитие понимания речи: закреплять умение понимать слова, обозначающие предметы, некоторые действия, признаки, размер, цвет, местоположение; понимать речь взрослого и выполнять его просьбы; выполнять несложные поручения; развитие активной речи: побуждать детей использовать накопленный запас слов по подражанию и самостоятельно, упражнять в замене звукоподражательных слов общеупотребительными; способствовать развитию диалогической речи, воспроизводить за взрослым отдельные слова и короткие фразы; побуждать детей употреблять несложные для произношения слова и простые предложения; развивать умение слушать чтение взрослым наизусть потешек, стихов, песенок, сказок с наглядным сопровождением (картинки, игрушки, книжки- игрушки, книжки-картинки); развивать у</w:t>
            </w:r>
            <w:r>
              <w:rPr>
                <w:spacing w:val="-1"/>
                <w:sz w:val="24"/>
              </w:rPr>
              <w:t xml:space="preserve"> </w:t>
            </w:r>
            <w:r>
              <w:rPr>
                <w:sz w:val="24"/>
              </w:rPr>
              <w:t xml:space="preserve">детей умение эмоционально откликаться на ритм и мелодичность </w:t>
            </w:r>
            <w:proofErr w:type="spellStart"/>
            <w:r>
              <w:rPr>
                <w:sz w:val="24"/>
              </w:rPr>
              <w:t>пестушек</w:t>
            </w:r>
            <w:proofErr w:type="spellEnd"/>
            <w:r>
              <w:rPr>
                <w:sz w:val="24"/>
              </w:rPr>
              <w:t>, песенок, потешек, сказок; поддерживать положительные эмоциональные и избирательные реакции в процессе чтения произведений фольклора и коротких литературных художественных произведений; формировать умение показывать и называть предметы, объекты, изображенные в книжках- картинках; показывая, называть совершаемые персонажами действия; воспринимать вопросительные и восклицательные интонации поэтических произведений; побуждать</w:t>
            </w:r>
          </w:p>
          <w:p w14:paraId="71949B77" w14:textId="77777777" w:rsidR="00DD2B7A" w:rsidRDefault="00000000">
            <w:pPr>
              <w:pStyle w:val="TableParagraph"/>
              <w:spacing w:line="273" w:lineRule="exact"/>
              <w:jc w:val="both"/>
              <w:rPr>
                <w:sz w:val="24"/>
              </w:rPr>
            </w:pPr>
            <w:r>
              <w:rPr>
                <w:sz w:val="24"/>
              </w:rPr>
              <w:t>договаривать</w:t>
            </w:r>
            <w:r>
              <w:rPr>
                <w:spacing w:val="-6"/>
                <w:sz w:val="24"/>
              </w:rPr>
              <w:t xml:space="preserve"> </w:t>
            </w:r>
            <w:r>
              <w:rPr>
                <w:sz w:val="24"/>
              </w:rPr>
              <w:t>(заканчивать)</w:t>
            </w:r>
            <w:r>
              <w:rPr>
                <w:spacing w:val="-2"/>
                <w:sz w:val="24"/>
              </w:rPr>
              <w:t xml:space="preserve"> </w:t>
            </w:r>
            <w:r>
              <w:rPr>
                <w:sz w:val="24"/>
              </w:rPr>
              <w:t>слова</w:t>
            </w:r>
            <w:r>
              <w:rPr>
                <w:spacing w:val="-7"/>
                <w:sz w:val="24"/>
              </w:rPr>
              <w:t xml:space="preserve"> </w:t>
            </w:r>
            <w:r>
              <w:rPr>
                <w:sz w:val="24"/>
              </w:rPr>
              <w:t>и</w:t>
            </w:r>
            <w:r>
              <w:rPr>
                <w:spacing w:val="-2"/>
                <w:sz w:val="24"/>
              </w:rPr>
              <w:t xml:space="preserve"> </w:t>
            </w:r>
            <w:r>
              <w:rPr>
                <w:sz w:val="24"/>
              </w:rPr>
              <w:t>строчки</w:t>
            </w:r>
            <w:r>
              <w:rPr>
                <w:spacing w:val="-5"/>
                <w:sz w:val="24"/>
              </w:rPr>
              <w:t xml:space="preserve"> </w:t>
            </w:r>
            <w:r>
              <w:rPr>
                <w:sz w:val="24"/>
              </w:rPr>
              <w:t>знакомых</w:t>
            </w:r>
            <w:r>
              <w:rPr>
                <w:spacing w:val="-1"/>
                <w:sz w:val="24"/>
              </w:rPr>
              <w:t xml:space="preserve"> </w:t>
            </w:r>
            <w:r>
              <w:rPr>
                <w:sz w:val="24"/>
              </w:rPr>
              <w:t>ребёнку</w:t>
            </w:r>
            <w:r>
              <w:rPr>
                <w:spacing w:val="-17"/>
                <w:sz w:val="24"/>
              </w:rPr>
              <w:t xml:space="preserve"> </w:t>
            </w:r>
            <w:r>
              <w:rPr>
                <w:sz w:val="24"/>
              </w:rPr>
              <w:t>песенок</w:t>
            </w:r>
            <w:r>
              <w:rPr>
                <w:spacing w:val="-1"/>
                <w:sz w:val="24"/>
              </w:rPr>
              <w:t xml:space="preserve"> </w:t>
            </w:r>
            <w:r>
              <w:rPr>
                <w:sz w:val="24"/>
              </w:rPr>
              <w:t>и</w:t>
            </w:r>
            <w:r>
              <w:rPr>
                <w:spacing w:val="-4"/>
                <w:sz w:val="24"/>
              </w:rPr>
              <w:t xml:space="preserve"> </w:t>
            </w:r>
            <w:r>
              <w:rPr>
                <w:spacing w:val="-2"/>
                <w:sz w:val="24"/>
              </w:rPr>
              <w:t>стихов.</w:t>
            </w:r>
          </w:p>
        </w:tc>
      </w:tr>
      <w:tr w:rsidR="00DD2B7A" w14:paraId="0AED3538" w14:textId="77777777">
        <w:trPr>
          <w:trHeight w:val="6667"/>
        </w:trPr>
        <w:tc>
          <w:tcPr>
            <w:tcW w:w="10320" w:type="dxa"/>
            <w:tcBorders>
              <w:top w:val="single" w:sz="4" w:space="0" w:color="000000"/>
              <w:left w:val="single" w:sz="4" w:space="0" w:color="000000"/>
              <w:bottom w:val="single" w:sz="4" w:space="0" w:color="000000"/>
              <w:right w:val="single" w:sz="4" w:space="0" w:color="000000"/>
            </w:tcBorders>
          </w:tcPr>
          <w:p w14:paraId="0F0C0A88"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5BFCAA4B" w14:textId="77777777" w:rsidR="00DD2B7A" w:rsidRDefault="00000000">
            <w:pPr>
              <w:pStyle w:val="TableParagraph"/>
              <w:numPr>
                <w:ilvl w:val="0"/>
                <w:numId w:val="170"/>
              </w:numPr>
              <w:tabs>
                <w:tab w:val="left" w:pos="1128"/>
              </w:tabs>
              <w:spacing w:before="41" w:line="276" w:lineRule="auto"/>
              <w:ind w:right="97" w:firstLine="708"/>
              <w:jc w:val="both"/>
              <w:rPr>
                <w:sz w:val="24"/>
              </w:rPr>
            </w:pPr>
            <w:r>
              <w:rPr>
                <w:sz w:val="24"/>
              </w:rPr>
              <w:t>От 1 года до 1 года 6 месяцев: развитие понимания речи: педагог расширяет запас понимаемых слов ребёнка за счет имени ребёнка, предметов обихода, названий животных; активизирует в речи понимание слов, обозначающих предметы, действия («ложись спать»,</w:t>
            </w:r>
          </w:p>
          <w:p w14:paraId="071DE381" w14:textId="77777777" w:rsidR="00DD2B7A" w:rsidRDefault="00000000">
            <w:pPr>
              <w:pStyle w:val="TableParagraph"/>
              <w:spacing w:line="276" w:lineRule="auto"/>
              <w:ind w:right="98"/>
              <w:jc w:val="both"/>
              <w:rPr>
                <w:sz w:val="24"/>
              </w:rPr>
            </w:pPr>
            <w:r>
              <w:rPr>
                <w:sz w:val="24"/>
              </w:rPr>
              <w:t>«покатай»), признаки предметов; закрепляет умение</w:t>
            </w:r>
            <w:r>
              <w:rPr>
                <w:spacing w:val="-1"/>
                <w:sz w:val="24"/>
              </w:rPr>
              <w:t xml:space="preserve"> </w:t>
            </w:r>
            <w:r>
              <w:rPr>
                <w:sz w:val="24"/>
              </w:rPr>
              <w:t>понимать речь взрослого, не</w:t>
            </w:r>
            <w:r>
              <w:rPr>
                <w:spacing w:val="-1"/>
                <w:sz w:val="24"/>
              </w:rPr>
              <w:t xml:space="preserve"> </w:t>
            </w:r>
            <w:r>
              <w:rPr>
                <w:sz w:val="24"/>
              </w:rPr>
              <w:t xml:space="preserve">подкрепленную ситуацией; развитие активной речи: педагог формирует у детей умения отвечать на простые вопросы («Кто?», «Что?», «Что делает?»), повторять за педагогом и произносить самостоятельно двухсложные слова (мама, Катя), называть игрушки и действия с ними, использовать в речи фразы из </w:t>
            </w:r>
            <w:proofErr w:type="gramStart"/>
            <w:r>
              <w:rPr>
                <w:sz w:val="24"/>
              </w:rPr>
              <w:t>2-3</w:t>
            </w:r>
            <w:proofErr w:type="gramEnd"/>
            <w:r>
              <w:rPr>
                <w:sz w:val="24"/>
              </w:rPr>
              <w:t xml:space="preserve"> слов.</w:t>
            </w:r>
          </w:p>
          <w:p w14:paraId="20AD80B1" w14:textId="77777777" w:rsidR="00DD2B7A" w:rsidRDefault="00000000">
            <w:pPr>
              <w:pStyle w:val="TableParagraph"/>
              <w:numPr>
                <w:ilvl w:val="0"/>
                <w:numId w:val="170"/>
              </w:numPr>
              <w:tabs>
                <w:tab w:val="left" w:pos="1121"/>
              </w:tabs>
              <w:spacing w:line="276" w:lineRule="auto"/>
              <w:ind w:right="91" w:firstLine="708"/>
              <w:jc w:val="both"/>
              <w:rPr>
                <w:sz w:val="24"/>
              </w:rPr>
            </w:pPr>
            <w:r>
              <w:rPr>
                <w:sz w:val="24"/>
              </w:rPr>
              <w:t>От 1 года 6 месяцев до 2 лет: развитие понимания речи: педагог закрепляет умение детей</w:t>
            </w:r>
            <w:r>
              <w:rPr>
                <w:spacing w:val="-3"/>
                <w:sz w:val="24"/>
              </w:rPr>
              <w:t xml:space="preserve"> </w:t>
            </w:r>
            <w:r>
              <w:rPr>
                <w:sz w:val="24"/>
              </w:rPr>
              <w:t>понимать</w:t>
            </w:r>
            <w:r>
              <w:rPr>
                <w:spacing w:val="-2"/>
                <w:sz w:val="24"/>
              </w:rPr>
              <w:t xml:space="preserve"> </w:t>
            </w:r>
            <w:r>
              <w:rPr>
                <w:sz w:val="24"/>
              </w:rPr>
              <w:t>слова,</w:t>
            </w:r>
            <w:r>
              <w:rPr>
                <w:spacing w:val="-3"/>
                <w:sz w:val="24"/>
              </w:rPr>
              <w:t xml:space="preserve"> </w:t>
            </w:r>
            <w:r>
              <w:rPr>
                <w:sz w:val="24"/>
              </w:rPr>
              <w:t>обозначающие</w:t>
            </w:r>
            <w:r>
              <w:rPr>
                <w:spacing w:val="-4"/>
                <w:sz w:val="24"/>
              </w:rPr>
              <w:t xml:space="preserve"> </w:t>
            </w:r>
            <w:r>
              <w:rPr>
                <w:sz w:val="24"/>
              </w:rPr>
              <w:t>предметы</w:t>
            </w:r>
            <w:r>
              <w:rPr>
                <w:spacing w:val="-3"/>
                <w:sz w:val="24"/>
              </w:rPr>
              <w:t xml:space="preserve"> </w:t>
            </w:r>
            <w:r>
              <w:rPr>
                <w:sz w:val="24"/>
              </w:rPr>
              <w:t>в</w:t>
            </w:r>
            <w:r>
              <w:rPr>
                <w:spacing w:val="-4"/>
                <w:sz w:val="24"/>
              </w:rPr>
              <w:t xml:space="preserve"> </w:t>
            </w:r>
            <w:r>
              <w:rPr>
                <w:sz w:val="24"/>
              </w:rPr>
              <w:t>поле</w:t>
            </w:r>
            <w:r>
              <w:rPr>
                <w:spacing w:val="-4"/>
                <w:sz w:val="24"/>
              </w:rPr>
              <w:t xml:space="preserve"> </w:t>
            </w:r>
            <w:r>
              <w:rPr>
                <w:sz w:val="24"/>
              </w:rPr>
              <w:t>зрения</w:t>
            </w:r>
            <w:r>
              <w:rPr>
                <w:spacing w:val="-3"/>
                <w:sz w:val="24"/>
              </w:rPr>
              <w:t xml:space="preserve"> </w:t>
            </w:r>
            <w:r>
              <w:rPr>
                <w:sz w:val="24"/>
              </w:rPr>
              <w:t>ребёнка</w:t>
            </w:r>
            <w:r>
              <w:rPr>
                <w:spacing w:val="-4"/>
                <w:sz w:val="24"/>
              </w:rPr>
              <w:t xml:space="preserve"> </w:t>
            </w:r>
            <w:r>
              <w:rPr>
                <w:sz w:val="24"/>
              </w:rPr>
              <w:t>(мебель,</w:t>
            </w:r>
            <w:r>
              <w:rPr>
                <w:spacing w:val="-3"/>
                <w:sz w:val="24"/>
              </w:rPr>
              <w:t xml:space="preserve"> </w:t>
            </w:r>
            <w:r>
              <w:rPr>
                <w:sz w:val="24"/>
              </w:rPr>
              <w:t>одежда),</w:t>
            </w:r>
            <w:r>
              <w:rPr>
                <w:spacing w:val="-3"/>
                <w:sz w:val="24"/>
              </w:rPr>
              <w:t xml:space="preserve"> </w:t>
            </w:r>
            <w:r>
              <w:rPr>
                <w:sz w:val="24"/>
              </w:rPr>
              <w:t>действия и признаки предметов, размер, цвет, местоположение предметов; совершенствует умения детей понимать слова, обозначающие предметы, находить предметы по слову педагога, выполнять несложные поручения, включающие 2 действия (найди и принеси), отвечать на вопросы о названии предметов одежды, посуды, овощей и фруктов и действиях с ними; развитие активной речи: педагог закрепляет умение детей называть окружающих его людей, употреблять местоимения, называть предметы в комнате и вне её, отдельные действия взрослых, свойства предметов (маленький, большой); выражать словами свои просьбы, желания; педагог активизирует</w:t>
            </w:r>
            <w:r>
              <w:rPr>
                <w:spacing w:val="49"/>
                <w:sz w:val="24"/>
              </w:rPr>
              <w:t xml:space="preserve"> </w:t>
            </w:r>
            <w:r>
              <w:rPr>
                <w:sz w:val="24"/>
              </w:rPr>
              <w:t>речь</w:t>
            </w:r>
            <w:r>
              <w:rPr>
                <w:spacing w:val="52"/>
                <w:sz w:val="24"/>
              </w:rPr>
              <w:t xml:space="preserve"> </w:t>
            </w:r>
            <w:r>
              <w:rPr>
                <w:sz w:val="24"/>
              </w:rPr>
              <w:t>детей,</w:t>
            </w:r>
            <w:r>
              <w:rPr>
                <w:spacing w:val="51"/>
                <w:sz w:val="24"/>
              </w:rPr>
              <w:t xml:space="preserve"> </w:t>
            </w:r>
            <w:r>
              <w:rPr>
                <w:sz w:val="24"/>
              </w:rPr>
              <w:t>побуждает</w:t>
            </w:r>
            <w:r>
              <w:rPr>
                <w:spacing w:val="52"/>
                <w:sz w:val="24"/>
              </w:rPr>
              <w:t xml:space="preserve"> </w:t>
            </w:r>
            <w:r>
              <w:rPr>
                <w:sz w:val="24"/>
              </w:rPr>
              <w:t>её</w:t>
            </w:r>
            <w:r>
              <w:rPr>
                <w:spacing w:val="51"/>
                <w:sz w:val="24"/>
              </w:rPr>
              <w:t xml:space="preserve"> </w:t>
            </w:r>
            <w:r>
              <w:rPr>
                <w:sz w:val="24"/>
              </w:rPr>
              <w:t>использовать</w:t>
            </w:r>
            <w:r>
              <w:rPr>
                <w:spacing w:val="50"/>
                <w:sz w:val="24"/>
              </w:rPr>
              <w:t xml:space="preserve"> </w:t>
            </w:r>
            <w:r>
              <w:rPr>
                <w:sz w:val="24"/>
              </w:rPr>
              <w:t>как</w:t>
            </w:r>
            <w:r>
              <w:rPr>
                <w:spacing w:val="52"/>
                <w:sz w:val="24"/>
              </w:rPr>
              <w:t xml:space="preserve"> </w:t>
            </w:r>
            <w:r>
              <w:rPr>
                <w:sz w:val="24"/>
              </w:rPr>
              <w:t>средство</w:t>
            </w:r>
            <w:r>
              <w:rPr>
                <w:spacing w:val="52"/>
                <w:sz w:val="24"/>
              </w:rPr>
              <w:t xml:space="preserve"> </w:t>
            </w:r>
            <w:r>
              <w:rPr>
                <w:sz w:val="24"/>
              </w:rPr>
              <w:t>общения</w:t>
            </w:r>
            <w:r>
              <w:rPr>
                <w:spacing w:val="51"/>
                <w:sz w:val="24"/>
              </w:rPr>
              <w:t xml:space="preserve"> </w:t>
            </w:r>
            <w:r>
              <w:rPr>
                <w:sz w:val="24"/>
              </w:rPr>
              <w:t>с</w:t>
            </w:r>
            <w:r>
              <w:rPr>
                <w:spacing w:val="51"/>
                <w:sz w:val="24"/>
              </w:rPr>
              <w:t xml:space="preserve"> </w:t>
            </w:r>
            <w:r>
              <w:rPr>
                <w:spacing w:val="-2"/>
                <w:sz w:val="24"/>
              </w:rPr>
              <w:t>окружающими,</w:t>
            </w:r>
          </w:p>
          <w:p w14:paraId="3B2EBBF3" w14:textId="77777777" w:rsidR="00DD2B7A" w:rsidRDefault="00000000">
            <w:pPr>
              <w:pStyle w:val="TableParagraph"/>
              <w:spacing w:line="271" w:lineRule="auto"/>
              <w:ind w:right="123"/>
              <w:jc w:val="both"/>
              <w:rPr>
                <w:sz w:val="24"/>
              </w:rPr>
            </w:pPr>
            <w:r>
              <w:rPr>
                <w:sz w:val="24"/>
              </w:rPr>
              <w:t>формирует умение включаться в диалог с помощью доступных средств (вокализаций, движений, мимики,</w:t>
            </w:r>
            <w:r>
              <w:rPr>
                <w:spacing w:val="77"/>
                <w:sz w:val="24"/>
              </w:rPr>
              <w:t xml:space="preserve"> </w:t>
            </w:r>
            <w:r>
              <w:rPr>
                <w:sz w:val="24"/>
              </w:rPr>
              <w:t>жестов,</w:t>
            </w:r>
            <w:r>
              <w:rPr>
                <w:spacing w:val="51"/>
                <w:w w:val="150"/>
                <w:sz w:val="24"/>
              </w:rPr>
              <w:t xml:space="preserve"> </w:t>
            </w:r>
            <w:r>
              <w:rPr>
                <w:sz w:val="24"/>
              </w:rPr>
              <w:t>слов);</w:t>
            </w:r>
            <w:r>
              <w:rPr>
                <w:spacing w:val="79"/>
                <w:sz w:val="24"/>
              </w:rPr>
              <w:t xml:space="preserve"> </w:t>
            </w:r>
            <w:r>
              <w:rPr>
                <w:sz w:val="24"/>
              </w:rPr>
              <w:t>активизирует</w:t>
            </w:r>
            <w:r>
              <w:rPr>
                <w:spacing w:val="52"/>
                <w:w w:val="150"/>
                <w:sz w:val="24"/>
              </w:rPr>
              <w:t xml:space="preserve"> </w:t>
            </w:r>
            <w:r>
              <w:rPr>
                <w:sz w:val="24"/>
              </w:rPr>
              <w:t>речевые</w:t>
            </w:r>
            <w:r>
              <w:rPr>
                <w:spacing w:val="75"/>
                <w:sz w:val="24"/>
              </w:rPr>
              <w:t xml:space="preserve"> </w:t>
            </w:r>
            <w:r>
              <w:rPr>
                <w:sz w:val="24"/>
              </w:rPr>
              <w:t>реакции</w:t>
            </w:r>
            <w:r>
              <w:rPr>
                <w:spacing w:val="57"/>
                <w:w w:val="150"/>
                <w:sz w:val="24"/>
              </w:rPr>
              <w:t xml:space="preserve"> </w:t>
            </w:r>
            <w:r>
              <w:rPr>
                <w:sz w:val="24"/>
              </w:rPr>
              <w:t>детей</w:t>
            </w:r>
            <w:r>
              <w:rPr>
                <w:spacing w:val="79"/>
                <w:sz w:val="24"/>
              </w:rPr>
              <w:t xml:space="preserve"> </w:t>
            </w:r>
            <w:r>
              <w:rPr>
                <w:sz w:val="24"/>
              </w:rPr>
              <w:t>путем</w:t>
            </w:r>
            <w:r>
              <w:rPr>
                <w:spacing w:val="78"/>
                <w:sz w:val="24"/>
              </w:rPr>
              <w:t xml:space="preserve"> </w:t>
            </w:r>
            <w:r>
              <w:rPr>
                <w:sz w:val="24"/>
              </w:rPr>
              <w:t>разыгрывания</w:t>
            </w:r>
            <w:r>
              <w:rPr>
                <w:spacing w:val="52"/>
                <w:w w:val="150"/>
                <w:sz w:val="24"/>
              </w:rPr>
              <w:t xml:space="preserve"> </w:t>
            </w:r>
            <w:r>
              <w:rPr>
                <w:spacing w:val="-2"/>
                <w:sz w:val="24"/>
              </w:rPr>
              <w:t>простых</w:t>
            </w:r>
          </w:p>
        </w:tc>
      </w:tr>
    </w:tbl>
    <w:p w14:paraId="491F53F3" w14:textId="77777777" w:rsidR="00DD2B7A" w:rsidRDefault="00DD2B7A">
      <w:pPr>
        <w:spacing w:line="271" w:lineRule="auto"/>
        <w:jc w:val="both"/>
        <w:rPr>
          <w:sz w:val="24"/>
        </w:rPr>
      </w:pPr>
    </w:p>
    <w:p w14:paraId="51E46A5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7411A128" w14:textId="77777777">
        <w:trPr>
          <w:trHeight w:val="3175"/>
        </w:trPr>
        <w:tc>
          <w:tcPr>
            <w:tcW w:w="10320" w:type="dxa"/>
            <w:tcBorders>
              <w:top w:val="single" w:sz="4" w:space="0" w:color="000000"/>
              <w:left w:val="single" w:sz="4" w:space="0" w:color="000000"/>
              <w:bottom w:val="single" w:sz="4" w:space="0" w:color="000000"/>
              <w:right w:val="single" w:sz="4" w:space="0" w:color="000000"/>
            </w:tcBorders>
          </w:tcPr>
          <w:p w14:paraId="42D170DD" w14:textId="77777777" w:rsidR="00DD2B7A" w:rsidRDefault="00000000">
            <w:pPr>
              <w:pStyle w:val="TableParagraph"/>
              <w:spacing w:line="276" w:lineRule="auto"/>
              <w:ind w:right="92"/>
              <w:jc w:val="both"/>
              <w:rPr>
                <w:sz w:val="24"/>
              </w:rPr>
            </w:pPr>
            <w:r>
              <w:rPr>
                <w:sz w:val="24"/>
              </w:rPr>
              <w:t xml:space="preserve">сюжетов со знакомыми предметами, показа картин, отражающих понятные детям ситуации, формирует у детей умение осуществлять самостоятельные предметные и игровые действия, подсказывать, как можно обозначить их словом, как развить несложный сюжет, иллюстрируя предметную деятельность, развивает речевую активность ребёнка в процессе </w:t>
            </w:r>
            <w:proofErr w:type="spellStart"/>
            <w:r>
              <w:rPr>
                <w:sz w:val="24"/>
              </w:rPr>
              <w:t>отобразительной</w:t>
            </w:r>
            <w:proofErr w:type="spellEnd"/>
            <w:r>
              <w:rPr>
                <w:sz w:val="24"/>
              </w:rPr>
              <w:t xml:space="preserve"> игры; в процессе наблюдений детей за живыми объектами и движущимся транспортом педагог в любом контакте с ребёнком поддерживает речевую активность, дает развернутое речевое описание происходящего, того, что ребёнок пока может выразить лишь в однословном высказывании. во время игр-занятий по рассматриванию предметов, игрушек педагог закрепляет у детей</w:t>
            </w:r>
            <w:r>
              <w:rPr>
                <w:spacing w:val="40"/>
                <w:sz w:val="24"/>
              </w:rPr>
              <w:t xml:space="preserve"> </w:t>
            </w:r>
            <w:r>
              <w:rPr>
                <w:sz w:val="24"/>
              </w:rPr>
              <w:t>умение обозначать словом объекты и действия, выполнять одноименные действия</w:t>
            </w:r>
          </w:p>
          <w:p w14:paraId="77E3AA85" w14:textId="77777777" w:rsidR="00DD2B7A" w:rsidRDefault="00000000">
            <w:pPr>
              <w:pStyle w:val="TableParagraph"/>
              <w:spacing w:line="274" w:lineRule="exact"/>
              <w:jc w:val="both"/>
              <w:rPr>
                <w:sz w:val="24"/>
              </w:rPr>
            </w:pPr>
            <w:r>
              <w:rPr>
                <w:sz w:val="24"/>
              </w:rPr>
              <w:t>разными</w:t>
            </w:r>
            <w:r>
              <w:rPr>
                <w:spacing w:val="-9"/>
                <w:sz w:val="24"/>
              </w:rPr>
              <w:t xml:space="preserve"> </w:t>
            </w:r>
            <w:r>
              <w:rPr>
                <w:spacing w:val="-2"/>
                <w:sz w:val="24"/>
              </w:rPr>
              <w:t>игрушками.</w:t>
            </w:r>
          </w:p>
        </w:tc>
      </w:tr>
      <w:tr w:rsidR="00DD2B7A" w14:paraId="04E84A89" w14:textId="77777777">
        <w:trPr>
          <w:trHeight w:val="316"/>
        </w:trPr>
        <w:tc>
          <w:tcPr>
            <w:tcW w:w="10320" w:type="dxa"/>
            <w:tcBorders>
              <w:top w:val="single" w:sz="4" w:space="0" w:color="000000"/>
              <w:left w:val="single" w:sz="4" w:space="0" w:color="000000"/>
              <w:bottom w:val="single" w:sz="4" w:space="0" w:color="000000"/>
              <w:right w:val="single" w:sz="4" w:space="0" w:color="000000"/>
            </w:tcBorders>
          </w:tcPr>
          <w:p w14:paraId="63606AA6" w14:textId="77777777" w:rsidR="00DD2B7A" w:rsidRDefault="00000000">
            <w:pPr>
              <w:pStyle w:val="TableParagraph"/>
              <w:spacing w:line="263" w:lineRule="exact"/>
              <w:ind w:left="1718"/>
              <w:rPr>
                <w:sz w:val="24"/>
              </w:rPr>
            </w:pPr>
            <w:r>
              <w:rPr>
                <w:b/>
                <w:sz w:val="24"/>
              </w:rPr>
              <w:t>Художественно-эстетическое</w:t>
            </w:r>
            <w:r>
              <w:rPr>
                <w:b/>
                <w:spacing w:val="-7"/>
                <w:sz w:val="24"/>
              </w:rPr>
              <w:t xml:space="preserve"> </w:t>
            </w:r>
            <w:r>
              <w:rPr>
                <w:b/>
                <w:sz w:val="24"/>
              </w:rPr>
              <w:t>развитие</w:t>
            </w:r>
            <w:r>
              <w:rPr>
                <w:b/>
                <w:spacing w:val="-6"/>
                <w:sz w:val="24"/>
              </w:rPr>
              <w:t xml:space="preserve"> </w:t>
            </w:r>
            <w:r>
              <w:rPr>
                <w:sz w:val="24"/>
              </w:rPr>
              <w:t>(ФОП</w:t>
            </w:r>
            <w:r>
              <w:rPr>
                <w:spacing w:val="-4"/>
                <w:sz w:val="24"/>
              </w:rPr>
              <w:t xml:space="preserve"> </w:t>
            </w:r>
            <w:r>
              <w:rPr>
                <w:sz w:val="24"/>
              </w:rPr>
              <w:t>ДО</w:t>
            </w:r>
            <w:r>
              <w:rPr>
                <w:spacing w:val="-9"/>
                <w:sz w:val="24"/>
              </w:rPr>
              <w:t xml:space="preserve"> </w:t>
            </w:r>
            <w:r>
              <w:rPr>
                <w:sz w:val="24"/>
              </w:rPr>
              <w:t>Раздел</w:t>
            </w:r>
            <w:r>
              <w:rPr>
                <w:spacing w:val="-1"/>
                <w:sz w:val="24"/>
              </w:rPr>
              <w:t xml:space="preserve"> </w:t>
            </w:r>
            <w:r>
              <w:rPr>
                <w:sz w:val="24"/>
              </w:rPr>
              <w:t>III</w:t>
            </w:r>
            <w:r>
              <w:rPr>
                <w:spacing w:val="-12"/>
                <w:sz w:val="24"/>
              </w:rPr>
              <w:t xml:space="preserve"> </w:t>
            </w:r>
            <w:r>
              <w:rPr>
                <w:sz w:val="24"/>
              </w:rPr>
              <w:t>пункт</w:t>
            </w:r>
            <w:r>
              <w:rPr>
                <w:spacing w:val="-4"/>
                <w:sz w:val="24"/>
              </w:rPr>
              <w:t xml:space="preserve"> </w:t>
            </w:r>
            <w:r>
              <w:rPr>
                <w:spacing w:val="-2"/>
                <w:sz w:val="24"/>
              </w:rPr>
              <w:t>21.2.)</w:t>
            </w:r>
          </w:p>
        </w:tc>
      </w:tr>
      <w:tr w:rsidR="00DD2B7A" w14:paraId="075EFD4D" w14:textId="77777777">
        <w:trPr>
          <w:trHeight w:val="3808"/>
        </w:trPr>
        <w:tc>
          <w:tcPr>
            <w:tcW w:w="10320" w:type="dxa"/>
            <w:tcBorders>
              <w:top w:val="single" w:sz="4" w:space="0" w:color="000000"/>
              <w:left w:val="single" w:sz="4" w:space="0" w:color="000000"/>
              <w:bottom w:val="single" w:sz="4" w:space="0" w:color="000000"/>
              <w:right w:val="single" w:sz="4" w:space="0" w:color="000000"/>
            </w:tcBorders>
          </w:tcPr>
          <w:p w14:paraId="5E801048" w14:textId="77777777" w:rsidR="00DD2B7A" w:rsidRDefault="00000000">
            <w:pPr>
              <w:pStyle w:val="TableParagraph"/>
              <w:spacing w:line="265" w:lineRule="exact"/>
              <w:jc w:val="both"/>
              <w:rPr>
                <w:sz w:val="24"/>
              </w:rPr>
            </w:pPr>
            <w:r>
              <w:rPr>
                <w:sz w:val="24"/>
              </w:rPr>
              <w:lastRenderedPageBreak/>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71FD81EE" w14:textId="77777777" w:rsidR="00DD2B7A" w:rsidRDefault="00000000">
            <w:pPr>
              <w:pStyle w:val="TableParagraph"/>
              <w:numPr>
                <w:ilvl w:val="0"/>
                <w:numId w:val="169"/>
              </w:numPr>
              <w:tabs>
                <w:tab w:val="left" w:pos="373"/>
              </w:tabs>
              <w:spacing w:before="36" w:line="276" w:lineRule="auto"/>
              <w:ind w:right="99" w:firstLine="0"/>
              <w:jc w:val="both"/>
              <w:rPr>
                <w:sz w:val="24"/>
              </w:rPr>
            </w:pPr>
            <w:r>
              <w:rPr>
                <w:sz w:val="24"/>
              </w:rPr>
              <w:t>от 1 года</w:t>
            </w:r>
            <w:r>
              <w:rPr>
                <w:spacing w:val="-1"/>
                <w:sz w:val="24"/>
              </w:rPr>
              <w:t xml:space="preserve"> </w:t>
            </w:r>
            <w:r>
              <w:rPr>
                <w:sz w:val="24"/>
              </w:rPr>
              <w:t>до 1 года</w:t>
            </w:r>
            <w:r>
              <w:rPr>
                <w:spacing w:val="-1"/>
                <w:sz w:val="24"/>
              </w:rPr>
              <w:t xml:space="preserve"> </w:t>
            </w:r>
            <w:r>
              <w:rPr>
                <w:sz w:val="24"/>
              </w:rPr>
              <w:t>6 месяцев: формировать у</w:t>
            </w:r>
            <w:r>
              <w:rPr>
                <w:spacing w:val="-5"/>
                <w:sz w:val="24"/>
              </w:rPr>
              <w:t xml:space="preserve"> </w:t>
            </w:r>
            <w:r>
              <w:rPr>
                <w:sz w:val="24"/>
              </w:rPr>
              <w:t>детей эмоциональный отклик на</w:t>
            </w:r>
            <w:r>
              <w:rPr>
                <w:spacing w:val="-1"/>
                <w:sz w:val="24"/>
              </w:rPr>
              <w:t xml:space="preserve"> </w:t>
            </w:r>
            <w:r>
              <w:rPr>
                <w:sz w:val="24"/>
              </w:rPr>
              <w:t>музыку</w:t>
            </w:r>
            <w:r>
              <w:rPr>
                <w:spacing w:val="-3"/>
                <w:sz w:val="24"/>
              </w:rPr>
              <w:t xml:space="preserve"> </w:t>
            </w:r>
            <w:r>
              <w:rPr>
                <w:sz w:val="24"/>
              </w:rPr>
              <w:t>(жестом, мимикой, подпеванием, движениями), желание слушать музыкальные произведения; создавать у детей радостное настроение при пении, движениях и игровых действиях под музыку;</w:t>
            </w:r>
          </w:p>
          <w:p w14:paraId="256E7742" w14:textId="77777777" w:rsidR="00DD2B7A" w:rsidRDefault="00000000">
            <w:pPr>
              <w:pStyle w:val="TableParagraph"/>
              <w:numPr>
                <w:ilvl w:val="0"/>
                <w:numId w:val="169"/>
              </w:numPr>
              <w:tabs>
                <w:tab w:val="left" w:pos="385"/>
              </w:tabs>
              <w:spacing w:line="276" w:lineRule="auto"/>
              <w:ind w:right="91" w:firstLine="0"/>
              <w:jc w:val="both"/>
              <w:rPr>
                <w:sz w:val="24"/>
              </w:rPr>
            </w:pPr>
            <w:r>
              <w:rPr>
                <w:sz w:val="24"/>
              </w:rPr>
              <w:t>от 1 года 6 месяцев до 2 лет: развивать у детей способность слушать художественный текст и активно</w:t>
            </w:r>
            <w:r>
              <w:rPr>
                <w:spacing w:val="-2"/>
                <w:sz w:val="24"/>
              </w:rPr>
              <w:t xml:space="preserve"> </w:t>
            </w:r>
            <w:r>
              <w:rPr>
                <w:sz w:val="24"/>
              </w:rPr>
              <w:t>(эмоционально)</w:t>
            </w:r>
            <w:r>
              <w:rPr>
                <w:spacing w:val="-3"/>
                <w:sz w:val="24"/>
              </w:rPr>
              <w:t xml:space="preserve"> </w:t>
            </w:r>
            <w:r>
              <w:rPr>
                <w:sz w:val="24"/>
              </w:rPr>
              <w:t>реагировать</w:t>
            </w:r>
            <w:r>
              <w:rPr>
                <w:spacing w:val="-1"/>
                <w:sz w:val="24"/>
              </w:rPr>
              <w:t xml:space="preserve"> </w:t>
            </w:r>
            <w:r>
              <w:rPr>
                <w:sz w:val="24"/>
              </w:rPr>
              <w:t>на</w:t>
            </w:r>
            <w:r>
              <w:rPr>
                <w:spacing w:val="-3"/>
                <w:sz w:val="24"/>
              </w:rPr>
              <w:t xml:space="preserve"> </w:t>
            </w:r>
            <w:r>
              <w:rPr>
                <w:sz w:val="24"/>
              </w:rPr>
              <w:t>его</w:t>
            </w:r>
            <w:r>
              <w:rPr>
                <w:spacing w:val="-2"/>
                <w:sz w:val="24"/>
              </w:rPr>
              <w:t xml:space="preserve"> </w:t>
            </w:r>
            <w:r>
              <w:rPr>
                <w:sz w:val="24"/>
              </w:rPr>
              <w:t>содержание;</w:t>
            </w:r>
            <w:r>
              <w:rPr>
                <w:spacing w:val="-2"/>
                <w:sz w:val="24"/>
              </w:rPr>
              <w:t xml:space="preserve"> </w:t>
            </w:r>
            <w:r>
              <w:rPr>
                <w:sz w:val="24"/>
              </w:rPr>
              <w:t>обеспечивать</w:t>
            </w:r>
            <w:r>
              <w:rPr>
                <w:spacing w:val="-2"/>
                <w:sz w:val="24"/>
              </w:rPr>
              <w:t xml:space="preserve"> </w:t>
            </w:r>
            <w:r>
              <w:rPr>
                <w:sz w:val="24"/>
              </w:rPr>
              <w:t>возможности</w:t>
            </w:r>
            <w:r>
              <w:rPr>
                <w:spacing w:val="-3"/>
                <w:sz w:val="24"/>
              </w:rPr>
              <w:t xml:space="preserve"> </w:t>
            </w:r>
            <w:r>
              <w:rPr>
                <w:sz w:val="24"/>
              </w:rPr>
              <w:t>наблюдать</w:t>
            </w:r>
            <w:r>
              <w:rPr>
                <w:spacing w:val="-1"/>
                <w:sz w:val="24"/>
              </w:rPr>
              <w:t xml:space="preserve"> </w:t>
            </w:r>
            <w:r>
              <w:rPr>
                <w:sz w:val="24"/>
              </w:rPr>
              <w:t>за процессом рисования, лепки взрослого, вызывать к ним интерес; поощрять у детей желание рисовать красками, карандашами, фломастерами, предоставляя возможность ритмично заполнять лист бумаги яркими пятнами, мазками, линиями; развивать у детей умение прислушиваться к словам песен и воспроизводить звукоподражания и простейшие интонации; развивать у детей умение выполнять под музыку игровые и плясовые движения, соответствующие словам песни и</w:t>
            </w:r>
          </w:p>
          <w:p w14:paraId="19E1D2C1" w14:textId="77777777" w:rsidR="00DD2B7A" w:rsidRDefault="00000000">
            <w:pPr>
              <w:pStyle w:val="TableParagraph"/>
              <w:spacing w:before="2"/>
              <w:jc w:val="both"/>
              <w:rPr>
                <w:sz w:val="24"/>
              </w:rPr>
            </w:pPr>
            <w:r>
              <w:rPr>
                <w:sz w:val="24"/>
              </w:rPr>
              <w:t>характеру</w:t>
            </w:r>
            <w:r>
              <w:rPr>
                <w:spacing w:val="-13"/>
                <w:sz w:val="24"/>
              </w:rPr>
              <w:t xml:space="preserve"> </w:t>
            </w:r>
            <w:r>
              <w:rPr>
                <w:spacing w:val="-2"/>
                <w:sz w:val="24"/>
              </w:rPr>
              <w:t>музыки.</w:t>
            </w:r>
          </w:p>
        </w:tc>
      </w:tr>
      <w:tr w:rsidR="00DD2B7A" w14:paraId="23A6F09E" w14:textId="77777777">
        <w:trPr>
          <w:trHeight w:val="6667"/>
        </w:trPr>
        <w:tc>
          <w:tcPr>
            <w:tcW w:w="10320" w:type="dxa"/>
            <w:tcBorders>
              <w:top w:val="single" w:sz="4" w:space="0" w:color="000000"/>
              <w:left w:val="single" w:sz="4" w:space="0" w:color="000000"/>
              <w:bottom w:val="single" w:sz="4" w:space="0" w:color="000000"/>
              <w:right w:val="single" w:sz="4" w:space="0" w:color="000000"/>
            </w:tcBorders>
          </w:tcPr>
          <w:p w14:paraId="62281583" w14:textId="77777777" w:rsidR="00DD2B7A" w:rsidRDefault="00000000">
            <w:pPr>
              <w:pStyle w:val="TableParagraph"/>
              <w:spacing w:line="265"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36CE38AD" w14:textId="77777777" w:rsidR="00DD2B7A" w:rsidRDefault="00000000">
            <w:pPr>
              <w:pStyle w:val="TableParagraph"/>
              <w:numPr>
                <w:ilvl w:val="0"/>
                <w:numId w:val="168"/>
              </w:numPr>
              <w:tabs>
                <w:tab w:val="left" w:pos="1128"/>
              </w:tabs>
              <w:spacing w:before="36" w:line="276" w:lineRule="auto"/>
              <w:ind w:right="86" w:firstLine="708"/>
              <w:jc w:val="both"/>
              <w:rPr>
                <w:sz w:val="24"/>
              </w:rPr>
            </w:pPr>
            <w:r>
              <w:rPr>
                <w:sz w:val="24"/>
              </w:rPr>
              <w:t xml:space="preserve">От 1 года до 1 года 6 месяцев - педагог приобщает детей к восприятию веселой и спокойной музыки. Формирует умение различать на слух звучание разных по тембру музыкальных инструментов (барабан, или дудочка). Педагог содействует пониманию детьми содержания понравившейся песенки, помогает подпевать (как могут, умеют). Формирует у детей умение заканчивать петь вместе со взрослым. Педагог развивает у детей умение ходить под музыку, выполнять простейшие плясовые движения (пружинка, притопывание ногой, переступание с ноги на ногу, </w:t>
            </w:r>
            <w:proofErr w:type="spellStart"/>
            <w:r>
              <w:rPr>
                <w:sz w:val="24"/>
              </w:rPr>
              <w:t>прихлопывание</w:t>
            </w:r>
            <w:proofErr w:type="spellEnd"/>
            <w:r>
              <w:rPr>
                <w:sz w:val="24"/>
              </w:rPr>
              <w:t xml:space="preserve"> в ладоши, помахивание погремушкой, платочком; кружение, вращение руками - «фонарики»). В процессе игровых действий педагог развивает у детей интерес и желание передавать движения, связанные с образом (птичка, мишка, зайка).</w:t>
            </w:r>
          </w:p>
          <w:p w14:paraId="206128E1" w14:textId="77777777" w:rsidR="00DD2B7A" w:rsidRDefault="00000000">
            <w:pPr>
              <w:pStyle w:val="TableParagraph"/>
              <w:numPr>
                <w:ilvl w:val="0"/>
                <w:numId w:val="168"/>
              </w:numPr>
              <w:tabs>
                <w:tab w:val="left" w:pos="1104"/>
              </w:tabs>
              <w:spacing w:line="276" w:lineRule="auto"/>
              <w:ind w:right="92" w:firstLine="708"/>
              <w:jc w:val="both"/>
              <w:rPr>
                <w:sz w:val="24"/>
              </w:rPr>
            </w:pPr>
            <w:r>
              <w:rPr>
                <w:sz w:val="24"/>
              </w:rPr>
              <w:t xml:space="preserve">От 1 года 6 месяцев до 2 лет - педагог формирует у детей эмоциональное восприятие знакомого музыкального произведения, желание дослушать его до конца. Формирует у детей умение различать тембровое звучание музыкальных инструментов (дудочка, барабан, гармошка, флейта), показывать инструмент (один из двух или трех), на котором взрослый исполнял </w:t>
            </w:r>
            <w:r>
              <w:rPr>
                <w:spacing w:val="-2"/>
                <w:sz w:val="24"/>
              </w:rPr>
              <w:t>мелодию.</w:t>
            </w:r>
          </w:p>
          <w:p w14:paraId="4A6A0605" w14:textId="77777777" w:rsidR="00DD2B7A" w:rsidRDefault="00000000">
            <w:pPr>
              <w:pStyle w:val="TableParagraph"/>
              <w:spacing w:before="2" w:line="276" w:lineRule="auto"/>
              <w:ind w:right="95" w:firstLine="708"/>
              <w:jc w:val="both"/>
              <w:rPr>
                <w:sz w:val="24"/>
              </w:rPr>
            </w:pPr>
            <w:r>
              <w:rPr>
                <w:sz w:val="24"/>
              </w:rPr>
              <w:t>Педагог поощряет самостоятельную активность у детей (звукоподражание, подпевание слов, фраз, несложных попевок и песенок). Продолжает развивать умение у детей двигаться под музыку в соответствии с её характером, выполнять движения самостоятельно. Педагог развивает умение</w:t>
            </w:r>
            <w:r>
              <w:rPr>
                <w:spacing w:val="2"/>
                <w:sz w:val="24"/>
              </w:rPr>
              <w:t xml:space="preserve"> </w:t>
            </w:r>
            <w:r>
              <w:rPr>
                <w:sz w:val="24"/>
              </w:rPr>
              <w:t>у</w:t>
            </w:r>
            <w:r>
              <w:rPr>
                <w:spacing w:val="-2"/>
                <w:sz w:val="24"/>
              </w:rPr>
              <w:t xml:space="preserve"> </w:t>
            </w:r>
            <w:r>
              <w:rPr>
                <w:sz w:val="24"/>
              </w:rPr>
              <w:t>детей</w:t>
            </w:r>
            <w:r>
              <w:rPr>
                <w:spacing w:val="1"/>
                <w:sz w:val="24"/>
              </w:rPr>
              <w:t xml:space="preserve"> </w:t>
            </w:r>
            <w:r>
              <w:rPr>
                <w:sz w:val="24"/>
              </w:rPr>
              <w:t>вслушиваться в музыку</w:t>
            </w:r>
            <w:r>
              <w:rPr>
                <w:spacing w:val="-4"/>
                <w:sz w:val="24"/>
              </w:rPr>
              <w:t xml:space="preserve"> </w:t>
            </w:r>
            <w:r>
              <w:rPr>
                <w:sz w:val="24"/>
              </w:rPr>
              <w:t>и</w:t>
            </w:r>
            <w:r>
              <w:rPr>
                <w:spacing w:val="1"/>
                <w:sz w:val="24"/>
              </w:rPr>
              <w:t xml:space="preserve"> </w:t>
            </w:r>
            <w:r>
              <w:rPr>
                <w:sz w:val="24"/>
              </w:rPr>
              <w:t>с изменением характера</w:t>
            </w:r>
            <w:r>
              <w:rPr>
                <w:spacing w:val="-1"/>
                <w:sz w:val="24"/>
              </w:rPr>
              <w:t xml:space="preserve"> </w:t>
            </w:r>
            <w:r>
              <w:rPr>
                <w:sz w:val="24"/>
              </w:rPr>
              <w:t>её звучания</w:t>
            </w:r>
            <w:r>
              <w:rPr>
                <w:spacing w:val="1"/>
                <w:sz w:val="24"/>
              </w:rPr>
              <w:t xml:space="preserve"> </w:t>
            </w:r>
            <w:r>
              <w:rPr>
                <w:sz w:val="24"/>
              </w:rPr>
              <w:t>изменять</w:t>
            </w:r>
            <w:r>
              <w:rPr>
                <w:spacing w:val="2"/>
                <w:sz w:val="24"/>
              </w:rPr>
              <w:t xml:space="preserve"> </w:t>
            </w:r>
            <w:r>
              <w:rPr>
                <w:spacing w:val="-2"/>
                <w:sz w:val="24"/>
              </w:rPr>
              <w:t>движения</w:t>
            </w:r>
          </w:p>
          <w:p w14:paraId="6075D631" w14:textId="77777777" w:rsidR="00DD2B7A" w:rsidRDefault="00000000">
            <w:pPr>
              <w:pStyle w:val="TableParagraph"/>
              <w:spacing w:line="271" w:lineRule="auto"/>
              <w:ind w:right="127"/>
              <w:jc w:val="both"/>
              <w:rPr>
                <w:sz w:val="24"/>
              </w:rPr>
            </w:pPr>
            <w:r>
              <w:rPr>
                <w:sz w:val="24"/>
              </w:rPr>
              <w:t>(переходить с ходьбы на притопывание, кружение). Формирует у детей умение чувствовать характер</w:t>
            </w:r>
            <w:r>
              <w:rPr>
                <w:spacing w:val="37"/>
                <w:sz w:val="24"/>
              </w:rPr>
              <w:t xml:space="preserve"> </w:t>
            </w:r>
            <w:r>
              <w:rPr>
                <w:sz w:val="24"/>
              </w:rPr>
              <w:t>музыки</w:t>
            </w:r>
            <w:r>
              <w:rPr>
                <w:spacing w:val="44"/>
                <w:sz w:val="24"/>
              </w:rPr>
              <w:t xml:space="preserve"> </w:t>
            </w:r>
            <w:r>
              <w:rPr>
                <w:sz w:val="24"/>
              </w:rPr>
              <w:t>и</w:t>
            </w:r>
            <w:r>
              <w:rPr>
                <w:spacing w:val="43"/>
                <w:sz w:val="24"/>
              </w:rPr>
              <w:t xml:space="preserve"> </w:t>
            </w:r>
            <w:r>
              <w:rPr>
                <w:sz w:val="24"/>
              </w:rPr>
              <w:t>передавать</w:t>
            </w:r>
            <w:r>
              <w:rPr>
                <w:spacing w:val="45"/>
                <w:sz w:val="24"/>
              </w:rPr>
              <w:t xml:space="preserve"> </w:t>
            </w:r>
            <w:r>
              <w:rPr>
                <w:sz w:val="24"/>
              </w:rPr>
              <w:t>его</w:t>
            </w:r>
            <w:r>
              <w:rPr>
                <w:spacing w:val="42"/>
                <w:sz w:val="24"/>
              </w:rPr>
              <w:t xml:space="preserve"> </w:t>
            </w:r>
            <w:r>
              <w:rPr>
                <w:sz w:val="24"/>
              </w:rPr>
              <w:t>игровыми</w:t>
            </w:r>
            <w:r>
              <w:rPr>
                <w:spacing w:val="46"/>
                <w:sz w:val="24"/>
              </w:rPr>
              <w:t xml:space="preserve"> </w:t>
            </w:r>
            <w:r>
              <w:rPr>
                <w:sz w:val="24"/>
              </w:rPr>
              <w:t>действиями</w:t>
            </w:r>
            <w:r>
              <w:rPr>
                <w:spacing w:val="44"/>
                <w:sz w:val="24"/>
              </w:rPr>
              <w:t xml:space="preserve"> </w:t>
            </w:r>
            <w:r>
              <w:rPr>
                <w:sz w:val="24"/>
              </w:rPr>
              <w:t>(мишка</w:t>
            </w:r>
            <w:r>
              <w:rPr>
                <w:spacing w:val="40"/>
                <w:sz w:val="24"/>
              </w:rPr>
              <w:t xml:space="preserve"> </w:t>
            </w:r>
            <w:r>
              <w:rPr>
                <w:sz w:val="24"/>
              </w:rPr>
              <w:t>идет,</w:t>
            </w:r>
            <w:r>
              <w:rPr>
                <w:spacing w:val="43"/>
                <w:sz w:val="24"/>
              </w:rPr>
              <w:t xml:space="preserve"> </w:t>
            </w:r>
            <w:r>
              <w:rPr>
                <w:sz w:val="24"/>
              </w:rPr>
              <w:t>зайка</w:t>
            </w:r>
            <w:r>
              <w:rPr>
                <w:spacing w:val="40"/>
                <w:sz w:val="24"/>
              </w:rPr>
              <w:t xml:space="preserve"> </w:t>
            </w:r>
            <w:r>
              <w:rPr>
                <w:sz w:val="24"/>
              </w:rPr>
              <w:t>прыгает,</w:t>
            </w:r>
            <w:r>
              <w:rPr>
                <w:spacing w:val="43"/>
                <w:sz w:val="24"/>
              </w:rPr>
              <w:t xml:space="preserve"> </w:t>
            </w:r>
            <w:r>
              <w:rPr>
                <w:spacing w:val="-2"/>
                <w:sz w:val="24"/>
              </w:rPr>
              <w:t>птичка</w:t>
            </w:r>
          </w:p>
        </w:tc>
      </w:tr>
    </w:tbl>
    <w:p w14:paraId="56699691" w14:textId="77777777" w:rsidR="00DD2B7A" w:rsidRDefault="00DD2B7A">
      <w:pPr>
        <w:spacing w:line="271" w:lineRule="auto"/>
        <w:jc w:val="both"/>
        <w:rPr>
          <w:sz w:val="24"/>
        </w:rPr>
      </w:pPr>
    </w:p>
    <w:p w14:paraId="2BC2293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298DA59E" w14:textId="77777777">
        <w:trPr>
          <w:trHeight w:val="1269"/>
        </w:trPr>
        <w:tc>
          <w:tcPr>
            <w:tcW w:w="10320" w:type="dxa"/>
            <w:tcBorders>
              <w:top w:val="single" w:sz="4" w:space="0" w:color="000000"/>
              <w:left w:val="single" w:sz="4" w:space="0" w:color="000000"/>
              <w:bottom w:val="single" w:sz="4" w:space="0" w:color="000000"/>
              <w:right w:val="single" w:sz="4" w:space="0" w:color="000000"/>
            </w:tcBorders>
          </w:tcPr>
          <w:p w14:paraId="52B41C70" w14:textId="77777777" w:rsidR="00DD2B7A" w:rsidRDefault="00000000">
            <w:pPr>
              <w:pStyle w:val="TableParagraph"/>
              <w:spacing w:line="265" w:lineRule="exact"/>
              <w:rPr>
                <w:sz w:val="24"/>
              </w:rPr>
            </w:pPr>
            <w:r>
              <w:rPr>
                <w:spacing w:val="-2"/>
                <w:sz w:val="24"/>
              </w:rPr>
              <w:t>клюет).</w:t>
            </w:r>
          </w:p>
          <w:p w14:paraId="62B3DF62" w14:textId="77777777" w:rsidR="00DD2B7A" w:rsidRDefault="00000000">
            <w:pPr>
              <w:pStyle w:val="TableParagraph"/>
              <w:spacing w:before="36" w:line="266" w:lineRule="auto"/>
              <w:ind w:right="96" w:firstLine="708"/>
              <w:jc w:val="both"/>
              <w:rPr>
                <w:sz w:val="24"/>
              </w:rPr>
            </w:pPr>
            <w:r>
              <w:rPr>
                <w:sz w:val="24"/>
              </w:rPr>
              <w:t>Педагог поощряет экспериментирование детей с красками, глиной, пластилином. Педагог формирует у детей умение рисовать на больших цветных листах бумаги, обращая внимание на красоту цветовых пятен. Процесс рисования, лепки носит характер совместных действий.</w:t>
            </w:r>
          </w:p>
        </w:tc>
      </w:tr>
      <w:tr w:rsidR="00DD2B7A" w14:paraId="306139DC" w14:textId="77777777">
        <w:trPr>
          <w:trHeight w:val="316"/>
        </w:trPr>
        <w:tc>
          <w:tcPr>
            <w:tcW w:w="10320" w:type="dxa"/>
            <w:tcBorders>
              <w:top w:val="single" w:sz="4" w:space="0" w:color="000000"/>
              <w:left w:val="single" w:sz="4" w:space="0" w:color="000000"/>
              <w:bottom w:val="single" w:sz="4" w:space="0" w:color="000000"/>
              <w:right w:val="single" w:sz="4" w:space="0" w:color="000000"/>
            </w:tcBorders>
          </w:tcPr>
          <w:p w14:paraId="3A177145" w14:textId="77777777" w:rsidR="00DD2B7A" w:rsidRDefault="00000000">
            <w:pPr>
              <w:pStyle w:val="TableParagraph"/>
              <w:spacing w:line="265" w:lineRule="exact"/>
              <w:ind w:left="2681"/>
              <w:rPr>
                <w:sz w:val="24"/>
              </w:rPr>
            </w:pPr>
            <w:r>
              <w:rPr>
                <w:b/>
                <w:sz w:val="24"/>
              </w:rPr>
              <w:t>Физическое</w:t>
            </w:r>
            <w:r>
              <w:rPr>
                <w:b/>
                <w:spacing w:val="-7"/>
                <w:sz w:val="24"/>
              </w:rPr>
              <w:t xml:space="preserve"> </w:t>
            </w:r>
            <w:r>
              <w:rPr>
                <w:b/>
                <w:sz w:val="24"/>
              </w:rPr>
              <w:t>развитие</w:t>
            </w:r>
            <w:r>
              <w:rPr>
                <w:b/>
                <w:spacing w:val="-7"/>
                <w:sz w:val="24"/>
              </w:rPr>
              <w:t xml:space="preserve"> </w:t>
            </w:r>
            <w:r>
              <w:rPr>
                <w:sz w:val="24"/>
              </w:rPr>
              <w:t>(ФОП</w:t>
            </w:r>
            <w:r>
              <w:rPr>
                <w:spacing w:val="-2"/>
                <w:sz w:val="24"/>
              </w:rPr>
              <w:t xml:space="preserve"> </w:t>
            </w:r>
            <w:r>
              <w:rPr>
                <w:sz w:val="24"/>
              </w:rPr>
              <w:t>ДО</w:t>
            </w:r>
            <w:r>
              <w:rPr>
                <w:spacing w:val="-3"/>
                <w:sz w:val="24"/>
              </w:rPr>
              <w:t xml:space="preserve"> </w:t>
            </w:r>
            <w:r>
              <w:rPr>
                <w:sz w:val="24"/>
              </w:rPr>
              <w:t>Раздел</w:t>
            </w:r>
            <w:r>
              <w:rPr>
                <w:spacing w:val="2"/>
                <w:sz w:val="24"/>
              </w:rPr>
              <w:t xml:space="preserve"> </w:t>
            </w:r>
            <w:r>
              <w:rPr>
                <w:sz w:val="24"/>
              </w:rPr>
              <w:t>III</w:t>
            </w:r>
            <w:r>
              <w:rPr>
                <w:spacing w:val="-10"/>
                <w:sz w:val="24"/>
              </w:rPr>
              <w:t xml:space="preserve"> </w:t>
            </w:r>
            <w:r>
              <w:rPr>
                <w:sz w:val="24"/>
              </w:rPr>
              <w:t>пункт</w:t>
            </w:r>
            <w:r>
              <w:rPr>
                <w:spacing w:val="-1"/>
                <w:sz w:val="24"/>
              </w:rPr>
              <w:t xml:space="preserve"> </w:t>
            </w:r>
            <w:r>
              <w:rPr>
                <w:spacing w:val="-2"/>
                <w:sz w:val="24"/>
              </w:rPr>
              <w:t>22.2)</w:t>
            </w:r>
          </w:p>
        </w:tc>
      </w:tr>
      <w:tr w:rsidR="00DD2B7A" w14:paraId="4AB2C32E" w14:textId="77777777">
        <w:trPr>
          <w:trHeight w:val="2539"/>
        </w:trPr>
        <w:tc>
          <w:tcPr>
            <w:tcW w:w="10320" w:type="dxa"/>
            <w:tcBorders>
              <w:top w:val="single" w:sz="4" w:space="0" w:color="000000"/>
              <w:left w:val="single" w:sz="4" w:space="0" w:color="000000"/>
              <w:bottom w:val="single" w:sz="4" w:space="0" w:color="000000"/>
              <w:right w:val="single" w:sz="4" w:space="0" w:color="000000"/>
            </w:tcBorders>
          </w:tcPr>
          <w:p w14:paraId="1CF585F0" w14:textId="77777777" w:rsidR="00DD2B7A" w:rsidRDefault="00000000">
            <w:pPr>
              <w:pStyle w:val="TableParagraph"/>
              <w:spacing w:line="263" w:lineRule="exact"/>
              <w:jc w:val="both"/>
              <w:rPr>
                <w:sz w:val="24"/>
              </w:rPr>
            </w:pPr>
            <w:r>
              <w:rPr>
                <w:sz w:val="24"/>
              </w:rPr>
              <w:lastRenderedPageBreak/>
              <w:t>основными</w:t>
            </w:r>
            <w:r>
              <w:rPr>
                <w:spacing w:val="-6"/>
                <w:sz w:val="24"/>
              </w:rPr>
              <w:t xml:space="preserve"> </w:t>
            </w:r>
            <w:r>
              <w:rPr>
                <w:b/>
                <w:sz w:val="24"/>
              </w:rPr>
              <w:t>задачами</w:t>
            </w:r>
            <w:r>
              <w:rPr>
                <w:b/>
                <w:spacing w:val="-10"/>
                <w:sz w:val="24"/>
              </w:rPr>
              <w:t xml:space="preserve"> </w:t>
            </w:r>
            <w:r>
              <w:rPr>
                <w:sz w:val="24"/>
              </w:rPr>
              <w:t>образовательной</w:t>
            </w:r>
            <w:r>
              <w:rPr>
                <w:spacing w:val="-8"/>
                <w:sz w:val="24"/>
              </w:rPr>
              <w:t xml:space="preserve"> </w:t>
            </w:r>
            <w:r>
              <w:rPr>
                <w:sz w:val="24"/>
              </w:rPr>
              <w:t>деятельности</w:t>
            </w:r>
            <w:r>
              <w:rPr>
                <w:spacing w:val="-7"/>
                <w:sz w:val="24"/>
              </w:rPr>
              <w:t xml:space="preserve"> </w:t>
            </w:r>
            <w:r>
              <w:rPr>
                <w:spacing w:val="-2"/>
                <w:sz w:val="24"/>
              </w:rPr>
              <w:t>являются:</w:t>
            </w:r>
          </w:p>
          <w:p w14:paraId="122019F0" w14:textId="77777777" w:rsidR="00DD2B7A" w:rsidRDefault="00000000">
            <w:pPr>
              <w:pStyle w:val="TableParagraph"/>
              <w:spacing w:before="38" w:line="276" w:lineRule="auto"/>
              <w:ind w:right="86"/>
              <w:jc w:val="both"/>
              <w:rPr>
                <w:sz w:val="24"/>
              </w:rPr>
            </w:pPr>
            <w:r>
              <w:rPr>
                <w:sz w:val="24"/>
              </w:rPr>
              <w:t>создавать условия для последовательного становления первых основных движений (бросание, катание, ползание, лазанье, ходьба) в совместной деятельности педагога с ребёнком; создавать условия для развития равновесия и ориентировки в пространстве; поддерживать желание выполнять физические упражнения в паре с педагогом; привлекать к участию в играх-забавах, игровых упражнениях, подвижных играх, побуждать к самостоятельным действиям; укреплять здоровье ребёнка средствами физического воспитания, способствовать усвоению культурно-</w:t>
            </w:r>
          </w:p>
          <w:p w14:paraId="748FC62E" w14:textId="77777777" w:rsidR="00DD2B7A" w:rsidRDefault="00000000">
            <w:pPr>
              <w:pStyle w:val="TableParagraph"/>
              <w:spacing w:line="276" w:lineRule="exact"/>
              <w:jc w:val="both"/>
              <w:rPr>
                <w:sz w:val="24"/>
              </w:rPr>
            </w:pPr>
            <w:r>
              <w:rPr>
                <w:sz w:val="24"/>
              </w:rPr>
              <w:t>гигиенических</w:t>
            </w:r>
            <w:r>
              <w:rPr>
                <w:spacing w:val="-5"/>
                <w:sz w:val="24"/>
              </w:rPr>
              <w:t xml:space="preserve"> </w:t>
            </w:r>
            <w:r>
              <w:rPr>
                <w:sz w:val="24"/>
              </w:rPr>
              <w:t>навыков</w:t>
            </w:r>
            <w:r>
              <w:rPr>
                <w:spacing w:val="-2"/>
                <w:sz w:val="24"/>
              </w:rPr>
              <w:t xml:space="preserve"> </w:t>
            </w:r>
            <w:r>
              <w:rPr>
                <w:sz w:val="24"/>
              </w:rPr>
              <w:t>для</w:t>
            </w:r>
            <w:r>
              <w:rPr>
                <w:spacing w:val="-4"/>
                <w:sz w:val="24"/>
              </w:rPr>
              <w:t xml:space="preserve"> </w:t>
            </w:r>
            <w:r>
              <w:rPr>
                <w:sz w:val="24"/>
              </w:rPr>
              <w:t>приобщения</w:t>
            </w:r>
            <w:r>
              <w:rPr>
                <w:spacing w:val="-4"/>
                <w:sz w:val="24"/>
              </w:rPr>
              <w:t xml:space="preserve"> </w:t>
            </w:r>
            <w:r>
              <w:rPr>
                <w:sz w:val="24"/>
              </w:rPr>
              <w:t>к</w:t>
            </w:r>
            <w:r>
              <w:rPr>
                <w:spacing w:val="-4"/>
                <w:sz w:val="24"/>
              </w:rPr>
              <w:t xml:space="preserve"> </w:t>
            </w:r>
            <w:r>
              <w:rPr>
                <w:sz w:val="24"/>
              </w:rPr>
              <w:t>здоровому</w:t>
            </w:r>
            <w:r>
              <w:rPr>
                <w:spacing w:val="-13"/>
                <w:sz w:val="24"/>
              </w:rPr>
              <w:t xml:space="preserve"> </w:t>
            </w:r>
            <w:r>
              <w:rPr>
                <w:sz w:val="24"/>
              </w:rPr>
              <w:t>образу</w:t>
            </w:r>
            <w:r>
              <w:rPr>
                <w:spacing w:val="-13"/>
                <w:sz w:val="24"/>
              </w:rPr>
              <w:t xml:space="preserve"> </w:t>
            </w:r>
            <w:r>
              <w:rPr>
                <w:spacing w:val="-2"/>
                <w:sz w:val="24"/>
              </w:rPr>
              <w:t>жизни.</w:t>
            </w:r>
          </w:p>
        </w:tc>
      </w:tr>
      <w:tr w:rsidR="00DD2B7A" w14:paraId="35F17427" w14:textId="77777777">
        <w:trPr>
          <w:trHeight w:val="9843"/>
        </w:trPr>
        <w:tc>
          <w:tcPr>
            <w:tcW w:w="10320" w:type="dxa"/>
            <w:tcBorders>
              <w:top w:val="single" w:sz="4" w:space="0" w:color="000000"/>
              <w:left w:val="single" w:sz="4" w:space="0" w:color="000000"/>
              <w:bottom w:val="single" w:sz="4" w:space="0" w:color="000000"/>
              <w:right w:val="single" w:sz="4" w:space="0" w:color="000000"/>
            </w:tcBorders>
          </w:tcPr>
          <w:p w14:paraId="46F687EA" w14:textId="77777777" w:rsidR="00DD2B7A" w:rsidRDefault="00000000">
            <w:pPr>
              <w:pStyle w:val="TableParagraph"/>
              <w:spacing w:line="265"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7AC8EB6E" w14:textId="77777777" w:rsidR="00DD2B7A" w:rsidRDefault="00000000">
            <w:pPr>
              <w:pStyle w:val="TableParagraph"/>
              <w:spacing w:before="38" w:line="276" w:lineRule="auto"/>
              <w:ind w:right="85" w:firstLine="708"/>
              <w:jc w:val="both"/>
              <w:rPr>
                <w:sz w:val="24"/>
              </w:rPr>
            </w:pPr>
            <w:r>
              <w:rPr>
                <w:sz w:val="24"/>
              </w:rPr>
              <w:t>Педагог активизирует двигательную деятельность детей, создает условия для обучения основным движениям (бросание, катание, ползание, лазанье, ходьба), развития координации при выполнении упражнений; побуждает к самостоятельному выполнению движений; обеспечивает страховку для сохранения равновесия; поощряет и поддерживает, создает эмоционально- положительный настрой, способствует формированию первых культурно-гигиенических</w:t>
            </w:r>
            <w:r>
              <w:rPr>
                <w:spacing w:val="40"/>
                <w:sz w:val="24"/>
              </w:rPr>
              <w:t xml:space="preserve"> </w:t>
            </w:r>
            <w:r>
              <w:rPr>
                <w:spacing w:val="-2"/>
                <w:sz w:val="24"/>
              </w:rPr>
              <w:t>навыков.</w:t>
            </w:r>
          </w:p>
          <w:p w14:paraId="08FCC97C" w14:textId="77777777" w:rsidR="00DD2B7A" w:rsidRDefault="00000000">
            <w:pPr>
              <w:pStyle w:val="TableParagraph"/>
              <w:spacing w:line="276" w:lineRule="auto"/>
              <w:ind w:right="109" w:firstLine="708"/>
              <w:jc w:val="both"/>
              <w:rPr>
                <w:sz w:val="24"/>
              </w:rPr>
            </w:pPr>
            <w:r>
              <w:rPr>
                <w:sz w:val="24"/>
              </w:rPr>
              <w:t>В процессе физического воспитания</w:t>
            </w:r>
            <w:r>
              <w:rPr>
                <w:spacing w:val="-1"/>
                <w:sz w:val="24"/>
              </w:rPr>
              <w:t xml:space="preserve"> </w:t>
            </w:r>
            <w:r>
              <w:rPr>
                <w:sz w:val="24"/>
              </w:rPr>
              <w:t>педагог обеспечивает условия для развития основных движений и выполнения общеразвивающих упражнений.</w:t>
            </w:r>
          </w:p>
          <w:p w14:paraId="64CA4A86" w14:textId="77777777" w:rsidR="00DD2B7A" w:rsidRDefault="00000000">
            <w:pPr>
              <w:pStyle w:val="TableParagraph"/>
              <w:numPr>
                <w:ilvl w:val="0"/>
                <w:numId w:val="167"/>
              </w:numPr>
              <w:tabs>
                <w:tab w:val="left" w:pos="1079"/>
              </w:tabs>
              <w:spacing w:line="272" w:lineRule="exact"/>
              <w:ind w:left="1079" w:hanging="258"/>
              <w:jc w:val="both"/>
              <w:rPr>
                <w:sz w:val="24"/>
              </w:rPr>
            </w:pPr>
            <w:r>
              <w:rPr>
                <w:sz w:val="24"/>
              </w:rPr>
              <w:t>Основная</w:t>
            </w:r>
            <w:r>
              <w:rPr>
                <w:spacing w:val="-12"/>
                <w:sz w:val="24"/>
              </w:rPr>
              <w:t xml:space="preserve"> </w:t>
            </w:r>
            <w:r>
              <w:rPr>
                <w:sz w:val="24"/>
              </w:rPr>
              <w:t>гимнастика</w:t>
            </w:r>
            <w:r>
              <w:rPr>
                <w:spacing w:val="-9"/>
                <w:sz w:val="24"/>
              </w:rPr>
              <w:t xml:space="preserve"> </w:t>
            </w:r>
            <w:r>
              <w:rPr>
                <w:sz w:val="24"/>
              </w:rPr>
              <w:t>(основные</w:t>
            </w:r>
            <w:r>
              <w:rPr>
                <w:spacing w:val="-12"/>
                <w:sz w:val="24"/>
              </w:rPr>
              <w:t xml:space="preserve"> </w:t>
            </w:r>
            <w:r>
              <w:rPr>
                <w:sz w:val="24"/>
              </w:rPr>
              <w:t>движения,</w:t>
            </w:r>
            <w:r>
              <w:rPr>
                <w:spacing w:val="-6"/>
                <w:sz w:val="24"/>
              </w:rPr>
              <w:t xml:space="preserve"> </w:t>
            </w:r>
            <w:r>
              <w:rPr>
                <w:sz w:val="24"/>
              </w:rPr>
              <w:t>общеразвивающие</w:t>
            </w:r>
            <w:r>
              <w:rPr>
                <w:spacing w:val="-4"/>
                <w:sz w:val="24"/>
              </w:rPr>
              <w:t xml:space="preserve"> </w:t>
            </w:r>
            <w:r>
              <w:rPr>
                <w:spacing w:val="-2"/>
                <w:sz w:val="24"/>
              </w:rPr>
              <w:t>упражнения).</w:t>
            </w:r>
          </w:p>
          <w:p w14:paraId="3F99E486" w14:textId="77777777" w:rsidR="00DD2B7A" w:rsidRDefault="00000000">
            <w:pPr>
              <w:pStyle w:val="TableParagraph"/>
              <w:spacing w:before="38" w:line="276" w:lineRule="auto"/>
              <w:ind w:right="85" w:firstLine="708"/>
              <w:jc w:val="both"/>
              <w:rPr>
                <w:sz w:val="24"/>
              </w:rPr>
            </w:pPr>
            <w:r>
              <w:rPr>
                <w:sz w:val="24"/>
              </w:rPr>
              <w:t xml:space="preserve">Основные движения: бросание и катание: бросание мяча (диаметр 6-8 см) вниз, вдаль; катание мяча (диаметр 20-25 см) вперед из исходного положения сидя и стоя; ползание, лазанье: ползание по прямой на расстояние до 2 метров; </w:t>
            </w:r>
            <w:proofErr w:type="spellStart"/>
            <w:r>
              <w:rPr>
                <w:sz w:val="24"/>
              </w:rPr>
              <w:t>подлезание</w:t>
            </w:r>
            <w:proofErr w:type="spellEnd"/>
            <w:r>
              <w:rPr>
                <w:sz w:val="24"/>
              </w:rPr>
              <w:t xml:space="preserve"> под веревку, натянутую на высоте</w:t>
            </w:r>
            <w:r>
              <w:rPr>
                <w:spacing w:val="80"/>
                <w:sz w:val="24"/>
              </w:rPr>
              <w:t xml:space="preserve"> </w:t>
            </w:r>
            <w:r>
              <w:rPr>
                <w:sz w:val="24"/>
              </w:rPr>
              <w:t xml:space="preserve">- 50 см; пролезание в обруч (диаметр 50 см), </w:t>
            </w:r>
            <w:proofErr w:type="spellStart"/>
            <w:r>
              <w:rPr>
                <w:sz w:val="24"/>
              </w:rPr>
              <w:t>перелезание</w:t>
            </w:r>
            <w:proofErr w:type="spellEnd"/>
            <w:r>
              <w:rPr>
                <w:sz w:val="24"/>
              </w:rPr>
              <w:t xml:space="preserve"> через бревно (диаметр 15-20 см); лазанье по лесенке-стремянке вверх и вниз (высота 1-1,5 метра); ходьба: ходьба за педагогом стайкой в прямом направлении; упражнения в равновесии: ходьба по дорожке (шириной 25-20-15 см), по ребристой доске; вверх и вниз по наклонной доске, приподнятой на 10-15-20 см (ширина доски 25-30 см, длина 1,5-2 м) с поддержкой; подъем на ступеньки и спуск с них, держась за опору; перешагивание через веревку, положенную на пол, палку или кубик высотой 5-15-18 см со </w:t>
            </w:r>
            <w:r>
              <w:rPr>
                <w:spacing w:val="-2"/>
                <w:sz w:val="24"/>
              </w:rPr>
              <w:t>страховкой.</w:t>
            </w:r>
          </w:p>
          <w:p w14:paraId="0DE0CD76" w14:textId="77777777" w:rsidR="00DD2B7A" w:rsidRDefault="00000000">
            <w:pPr>
              <w:pStyle w:val="TableParagraph"/>
              <w:spacing w:before="2" w:line="276" w:lineRule="auto"/>
              <w:ind w:right="91" w:firstLine="708"/>
              <w:jc w:val="both"/>
              <w:rPr>
                <w:sz w:val="24"/>
              </w:rPr>
            </w:pPr>
            <w:r>
              <w:rPr>
                <w:sz w:val="24"/>
              </w:rPr>
              <w:t xml:space="preserve">Общеразвивающие упражнения: упражнения из исходного положения стоя, сидя, лежа с использованием предметов (погремушки, кубики, платочки и другое) и без них; в комплекс включаются упражнения: поднимание рук вперед и опускание, повороты корпуса вправо и влево из положения сидя, наклоны вперед (положить кубик и поднять его, перегибаясь через веревку, натянутую на высоте </w:t>
            </w:r>
            <w:proofErr w:type="gramStart"/>
            <w:r>
              <w:rPr>
                <w:sz w:val="24"/>
              </w:rPr>
              <w:t>40-45</w:t>
            </w:r>
            <w:proofErr w:type="gramEnd"/>
            <w:r>
              <w:rPr>
                <w:sz w:val="24"/>
              </w:rPr>
              <w:t xml:space="preserve"> см), сгибание и разгибание ног, приседание с поддержкой педагога или у опоры.</w:t>
            </w:r>
          </w:p>
          <w:p w14:paraId="0436E71C" w14:textId="77777777" w:rsidR="00DD2B7A" w:rsidRDefault="00000000">
            <w:pPr>
              <w:pStyle w:val="TableParagraph"/>
              <w:numPr>
                <w:ilvl w:val="0"/>
                <w:numId w:val="167"/>
              </w:numPr>
              <w:tabs>
                <w:tab w:val="left" w:pos="1155"/>
              </w:tabs>
              <w:spacing w:before="1" w:line="276" w:lineRule="auto"/>
              <w:ind w:left="112" w:right="91" w:firstLine="768"/>
              <w:jc w:val="both"/>
              <w:rPr>
                <w:sz w:val="24"/>
              </w:rPr>
            </w:pPr>
            <w:r>
              <w:rPr>
                <w:sz w:val="24"/>
              </w:rPr>
              <w:t>Подвижные игры и игровые упражнения: педагог организует и проводит игры-забавы, игровые упражнения, подвижные игры, побуждая детей к активному участию и вызывая положительные эмоции.</w:t>
            </w:r>
          </w:p>
          <w:p w14:paraId="494CDC56" w14:textId="77777777" w:rsidR="00DD2B7A" w:rsidRDefault="00000000">
            <w:pPr>
              <w:pStyle w:val="TableParagraph"/>
              <w:spacing w:line="272" w:lineRule="exact"/>
              <w:ind w:left="821"/>
              <w:jc w:val="both"/>
              <w:rPr>
                <w:sz w:val="24"/>
              </w:rPr>
            </w:pPr>
            <w:r>
              <w:rPr>
                <w:sz w:val="24"/>
              </w:rPr>
              <w:t>Детям</w:t>
            </w:r>
            <w:r>
              <w:rPr>
                <w:spacing w:val="28"/>
                <w:sz w:val="24"/>
              </w:rPr>
              <w:t xml:space="preserve"> </w:t>
            </w:r>
            <w:r>
              <w:rPr>
                <w:sz w:val="24"/>
              </w:rPr>
              <w:t>предлагаются</w:t>
            </w:r>
            <w:r>
              <w:rPr>
                <w:spacing w:val="32"/>
                <w:sz w:val="24"/>
              </w:rPr>
              <w:t xml:space="preserve"> </w:t>
            </w:r>
            <w:r>
              <w:rPr>
                <w:sz w:val="24"/>
              </w:rPr>
              <w:t>разнообразные</w:t>
            </w:r>
            <w:r>
              <w:rPr>
                <w:spacing w:val="28"/>
                <w:sz w:val="24"/>
              </w:rPr>
              <w:t xml:space="preserve"> </w:t>
            </w:r>
            <w:r>
              <w:rPr>
                <w:sz w:val="24"/>
              </w:rPr>
              <w:t>игровые</w:t>
            </w:r>
            <w:r>
              <w:rPr>
                <w:spacing w:val="25"/>
                <w:sz w:val="24"/>
              </w:rPr>
              <w:t xml:space="preserve"> </w:t>
            </w:r>
            <w:r>
              <w:rPr>
                <w:sz w:val="24"/>
              </w:rPr>
              <w:t>упражнения</w:t>
            </w:r>
            <w:r>
              <w:rPr>
                <w:spacing w:val="32"/>
                <w:sz w:val="24"/>
              </w:rPr>
              <w:t xml:space="preserve"> </w:t>
            </w:r>
            <w:r>
              <w:rPr>
                <w:sz w:val="24"/>
              </w:rPr>
              <w:t>для</w:t>
            </w:r>
            <w:r>
              <w:rPr>
                <w:spacing w:val="32"/>
                <w:sz w:val="24"/>
              </w:rPr>
              <w:t xml:space="preserve"> </w:t>
            </w:r>
            <w:r>
              <w:rPr>
                <w:sz w:val="24"/>
              </w:rPr>
              <w:t>закрепления</w:t>
            </w:r>
            <w:r>
              <w:rPr>
                <w:spacing w:val="32"/>
                <w:sz w:val="24"/>
              </w:rPr>
              <w:t xml:space="preserve"> </w:t>
            </w:r>
            <w:r>
              <w:rPr>
                <w:spacing w:val="-2"/>
                <w:sz w:val="24"/>
              </w:rPr>
              <w:t>двигательных</w:t>
            </w:r>
          </w:p>
          <w:p w14:paraId="24ADADCE" w14:textId="77777777" w:rsidR="00DD2B7A" w:rsidRDefault="00000000">
            <w:pPr>
              <w:pStyle w:val="TableParagraph"/>
              <w:spacing w:before="44"/>
              <w:rPr>
                <w:sz w:val="24"/>
              </w:rPr>
            </w:pPr>
            <w:r>
              <w:rPr>
                <w:spacing w:val="-2"/>
                <w:sz w:val="24"/>
              </w:rPr>
              <w:t>навыков.</w:t>
            </w:r>
          </w:p>
        </w:tc>
      </w:tr>
    </w:tbl>
    <w:p w14:paraId="0B01DE7A" w14:textId="77777777" w:rsidR="00DD2B7A" w:rsidRDefault="00DD2B7A">
      <w:pPr>
        <w:rPr>
          <w:sz w:val="24"/>
        </w:rPr>
      </w:pPr>
    </w:p>
    <w:p w14:paraId="61C0ADC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382DE507" w14:textId="77777777">
        <w:trPr>
          <w:trHeight w:val="1272"/>
        </w:trPr>
        <w:tc>
          <w:tcPr>
            <w:tcW w:w="10320" w:type="dxa"/>
            <w:tcBorders>
              <w:top w:val="single" w:sz="4" w:space="0" w:color="000000"/>
              <w:left w:val="single" w:sz="4" w:space="0" w:color="000000"/>
              <w:bottom w:val="single" w:sz="4" w:space="0" w:color="000000"/>
              <w:right w:val="single" w:sz="4" w:space="0" w:color="000000"/>
            </w:tcBorders>
          </w:tcPr>
          <w:p w14:paraId="37D7CC17" w14:textId="77777777" w:rsidR="00DD2B7A" w:rsidRDefault="00000000">
            <w:pPr>
              <w:pStyle w:val="TableParagraph"/>
              <w:spacing w:line="276" w:lineRule="auto"/>
              <w:ind w:right="95" w:firstLine="708"/>
              <w:jc w:val="both"/>
              <w:rPr>
                <w:sz w:val="24"/>
              </w:rPr>
            </w:pPr>
            <w:r>
              <w:rPr>
                <w:sz w:val="24"/>
              </w:rPr>
              <w:t>3) Формирование основ здорового образа жизни: педагог помогает осваивать элементарные культурно-гигиенические действия при приеме пищи, уходе за собой (при помощи педагога</w:t>
            </w:r>
            <w:r>
              <w:rPr>
                <w:spacing w:val="39"/>
                <w:sz w:val="24"/>
              </w:rPr>
              <w:t xml:space="preserve"> </w:t>
            </w:r>
            <w:r>
              <w:rPr>
                <w:sz w:val="24"/>
              </w:rPr>
              <w:t>мыть</w:t>
            </w:r>
            <w:r>
              <w:rPr>
                <w:spacing w:val="40"/>
                <w:sz w:val="24"/>
              </w:rPr>
              <w:t xml:space="preserve"> </w:t>
            </w:r>
            <w:r>
              <w:rPr>
                <w:sz w:val="24"/>
              </w:rPr>
              <w:t>руки</w:t>
            </w:r>
            <w:r>
              <w:rPr>
                <w:spacing w:val="40"/>
                <w:sz w:val="24"/>
              </w:rPr>
              <w:t xml:space="preserve"> </w:t>
            </w:r>
            <w:r>
              <w:rPr>
                <w:sz w:val="24"/>
              </w:rPr>
              <w:t>перед</w:t>
            </w:r>
            <w:r>
              <w:rPr>
                <w:spacing w:val="40"/>
                <w:sz w:val="24"/>
              </w:rPr>
              <w:t xml:space="preserve"> </w:t>
            </w:r>
            <w:r>
              <w:rPr>
                <w:sz w:val="24"/>
              </w:rPr>
              <w:t>едой</w:t>
            </w:r>
            <w:r>
              <w:rPr>
                <w:spacing w:val="40"/>
                <w:sz w:val="24"/>
              </w:rPr>
              <w:t xml:space="preserve"> </w:t>
            </w:r>
            <w:r>
              <w:rPr>
                <w:sz w:val="24"/>
              </w:rPr>
              <w:t>и</w:t>
            </w:r>
            <w:r>
              <w:rPr>
                <w:spacing w:val="40"/>
                <w:sz w:val="24"/>
              </w:rPr>
              <w:t xml:space="preserve"> </w:t>
            </w:r>
            <w:r>
              <w:rPr>
                <w:sz w:val="24"/>
              </w:rPr>
              <w:t>по</w:t>
            </w:r>
            <w:r>
              <w:rPr>
                <w:spacing w:val="37"/>
                <w:sz w:val="24"/>
              </w:rPr>
              <w:t xml:space="preserve"> </w:t>
            </w:r>
            <w:r>
              <w:rPr>
                <w:sz w:val="24"/>
              </w:rPr>
              <w:t>мере</w:t>
            </w:r>
            <w:r>
              <w:rPr>
                <w:spacing w:val="38"/>
                <w:sz w:val="24"/>
              </w:rPr>
              <w:t xml:space="preserve"> </w:t>
            </w:r>
            <w:r>
              <w:rPr>
                <w:sz w:val="24"/>
              </w:rPr>
              <w:t>загрязнения,</w:t>
            </w:r>
            <w:r>
              <w:rPr>
                <w:spacing w:val="40"/>
                <w:sz w:val="24"/>
              </w:rPr>
              <w:t xml:space="preserve"> </w:t>
            </w:r>
            <w:r>
              <w:rPr>
                <w:sz w:val="24"/>
              </w:rPr>
              <w:t>пользоваться</w:t>
            </w:r>
            <w:r>
              <w:rPr>
                <w:spacing w:val="40"/>
                <w:sz w:val="24"/>
              </w:rPr>
              <w:t xml:space="preserve"> </w:t>
            </w:r>
            <w:r>
              <w:rPr>
                <w:sz w:val="24"/>
              </w:rPr>
              <w:t>салфеткой,</w:t>
            </w:r>
            <w:r>
              <w:rPr>
                <w:spacing w:val="40"/>
                <w:sz w:val="24"/>
              </w:rPr>
              <w:t xml:space="preserve"> </w:t>
            </w:r>
            <w:r>
              <w:rPr>
                <w:sz w:val="24"/>
              </w:rPr>
              <w:t>есть</w:t>
            </w:r>
            <w:r>
              <w:rPr>
                <w:spacing w:val="40"/>
                <w:sz w:val="24"/>
              </w:rPr>
              <w:t xml:space="preserve"> </w:t>
            </w:r>
            <w:r>
              <w:rPr>
                <w:sz w:val="24"/>
              </w:rPr>
              <w:t>ложкой,</w:t>
            </w:r>
          </w:p>
          <w:p w14:paraId="6CBD608D" w14:textId="77777777" w:rsidR="00DD2B7A" w:rsidRDefault="00000000">
            <w:pPr>
              <w:pStyle w:val="TableParagraph"/>
              <w:jc w:val="both"/>
              <w:rPr>
                <w:sz w:val="24"/>
              </w:rPr>
            </w:pPr>
            <w:r>
              <w:rPr>
                <w:sz w:val="24"/>
              </w:rPr>
              <w:t>пользоваться</w:t>
            </w:r>
            <w:r>
              <w:rPr>
                <w:spacing w:val="-5"/>
                <w:sz w:val="24"/>
              </w:rPr>
              <w:t xml:space="preserve"> </w:t>
            </w:r>
            <w:r>
              <w:rPr>
                <w:sz w:val="24"/>
              </w:rPr>
              <w:t>личным</w:t>
            </w:r>
            <w:r>
              <w:rPr>
                <w:spacing w:val="-7"/>
                <w:sz w:val="24"/>
              </w:rPr>
              <w:t xml:space="preserve"> </w:t>
            </w:r>
            <w:r>
              <w:rPr>
                <w:sz w:val="24"/>
              </w:rPr>
              <w:t>полотенцем</w:t>
            </w:r>
            <w:r>
              <w:rPr>
                <w:spacing w:val="-4"/>
                <w:sz w:val="24"/>
              </w:rPr>
              <w:t xml:space="preserve"> </w:t>
            </w:r>
            <w:r>
              <w:rPr>
                <w:sz w:val="24"/>
              </w:rPr>
              <w:t>и</w:t>
            </w:r>
            <w:r>
              <w:rPr>
                <w:spacing w:val="-4"/>
                <w:sz w:val="24"/>
              </w:rPr>
              <w:t xml:space="preserve"> </w:t>
            </w:r>
            <w:r>
              <w:rPr>
                <w:sz w:val="24"/>
              </w:rPr>
              <w:t>так</w:t>
            </w:r>
            <w:r>
              <w:rPr>
                <w:spacing w:val="-4"/>
                <w:sz w:val="24"/>
              </w:rPr>
              <w:t xml:space="preserve"> </w:t>
            </w:r>
            <w:r>
              <w:rPr>
                <w:spacing w:val="-2"/>
                <w:sz w:val="24"/>
              </w:rPr>
              <w:t>далее).</w:t>
            </w:r>
          </w:p>
        </w:tc>
      </w:tr>
    </w:tbl>
    <w:p w14:paraId="53B81548" w14:textId="77777777" w:rsidR="00DD2B7A" w:rsidRDefault="00DD2B7A">
      <w:pPr>
        <w:pStyle w:val="a5"/>
        <w:spacing w:before="49"/>
        <w:rPr>
          <w:b/>
        </w:rPr>
      </w:pPr>
    </w:p>
    <w:p w14:paraId="58155FE5" w14:textId="77777777" w:rsidR="00DD2B7A" w:rsidRDefault="00000000">
      <w:pPr>
        <w:pStyle w:val="a9"/>
        <w:numPr>
          <w:ilvl w:val="2"/>
          <w:numId w:val="176"/>
        </w:numPr>
        <w:tabs>
          <w:tab w:val="left" w:pos="1772"/>
        </w:tabs>
        <w:spacing w:before="1"/>
        <w:ind w:left="1772" w:hanging="602"/>
        <w:jc w:val="left"/>
        <w:rPr>
          <w:b/>
          <w:sz w:val="24"/>
        </w:rPr>
      </w:pPr>
      <w:r>
        <w:rPr>
          <w:b/>
          <w:sz w:val="24"/>
        </w:rPr>
        <w:t>Группа</w:t>
      </w:r>
      <w:r>
        <w:rPr>
          <w:b/>
          <w:spacing w:val="-7"/>
          <w:sz w:val="24"/>
        </w:rPr>
        <w:t xml:space="preserve"> </w:t>
      </w:r>
      <w:r>
        <w:rPr>
          <w:b/>
          <w:sz w:val="24"/>
        </w:rPr>
        <w:t>раннего возраста</w:t>
      </w:r>
      <w:r>
        <w:rPr>
          <w:b/>
          <w:spacing w:val="-1"/>
          <w:sz w:val="24"/>
        </w:rPr>
        <w:t xml:space="preserve"> </w:t>
      </w:r>
      <w:r>
        <w:rPr>
          <w:b/>
          <w:sz w:val="24"/>
        </w:rPr>
        <w:t>(дети в</w:t>
      </w:r>
      <w:r>
        <w:rPr>
          <w:b/>
          <w:spacing w:val="-3"/>
          <w:sz w:val="24"/>
        </w:rPr>
        <w:t xml:space="preserve"> </w:t>
      </w:r>
      <w:r>
        <w:rPr>
          <w:b/>
          <w:sz w:val="24"/>
        </w:rPr>
        <w:t>возрасте</w:t>
      </w:r>
      <w:r>
        <w:rPr>
          <w:b/>
          <w:spacing w:val="-5"/>
          <w:sz w:val="24"/>
        </w:rPr>
        <w:t xml:space="preserve"> </w:t>
      </w:r>
      <w:r>
        <w:rPr>
          <w:b/>
          <w:sz w:val="24"/>
        </w:rPr>
        <w:t>от</w:t>
      </w:r>
      <w:r>
        <w:rPr>
          <w:b/>
          <w:spacing w:val="-2"/>
          <w:sz w:val="24"/>
        </w:rPr>
        <w:t xml:space="preserve"> </w:t>
      </w:r>
      <w:r>
        <w:rPr>
          <w:b/>
          <w:sz w:val="24"/>
        </w:rPr>
        <w:t>2</w:t>
      </w:r>
      <w:r>
        <w:rPr>
          <w:b/>
          <w:spacing w:val="-2"/>
          <w:sz w:val="24"/>
        </w:rPr>
        <w:t xml:space="preserve"> </w:t>
      </w:r>
      <w:r>
        <w:rPr>
          <w:b/>
          <w:sz w:val="24"/>
        </w:rPr>
        <w:t>до</w:t>
      </w:r>
      <w:r>
        <w:rPr>
          <w:b/>
          <w:spacing w:val="-1"/>
          <w:sz w:val="24"/>
        </w:rPr>
        <w:t xml:space="preserve"> </w:t>
      </w:r>
      <w:r>
        <w:rPr>
          <w:b/>
          <w:sz w:val="24"/>
        </w:rPr>
        <w:t>3</w:t>
      </w:r>
      <w:r>
        <w:rPr>
          <w:b/>
          <w:spacing w:val="-1"/>
          <w:sz w:val="24"/>
        </w:rPr>
        <w:t xml:space="preserve"> </w:t>
      </w:r>
      <w:r>
        <w:rPr>
          <w:b/>
          <w:spacing w:val="-4"/>
          <w:sz w:val="24"/>
        </w:rPr>
        <w:t>лет)</w:t>
      </w:r>
    </w:p>
    <w:p w14:paraId="470CADE1" w14:textId="77777777" w:rsidR="00DD2B7A" w:rsidRDefault="00DD2B7A">
      <w:pPr>
        <w:pStyle w:val="a5"/>
        <w:spacing w:before="6"/>
        <w:rPr>
          <w:b/>
          <w:sz w:val="11"/>
        </w:rPr>
      </w:pPr>
    </w:p>
    <w:p w14:paraId="4C777AD6"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6B624159" w14:textId="77777777">
        <w:trPr>
          <w:trHeight w:val="316"/>
        </w:trPr>
        <w:tc>
          <w:tcPr>
            <w:tcW w:w="10320" w:type="dxa"/>
            <w:tcBorders>
              <w:top w:val="single" w:sz="4" w:space="0" w:color="000000"/>
              <w:left w:val="single" w:sz="4" w:space="0" w:color="000000"/>
              <w:bottom w:val="single" w:sz="4" w:space="0" w:color="000000"/>
              <w:right w:val="single" w:sz="4" w:space="0" w:color="000000"/>
            </w:tcBorders>
          </w:tcPr>
          <w:p w14:paraId="1EB04560" w14:textId="77777777" w:rsidR="00DD2B7A" w:rsidRDefault="00000000">
            <w:pPr>
              <w:pStyle w:val="TableParagraph"/>
              <w:spacing w:line="268" w:lineRule="exact"/>
              <w:ind w:left="1656"/>
              <w:rPr>
                <w:sz w:val="24"/>
              </w:rPr>
            </w:pPr>
            <w:r>
              <w:rPr>
                <w:b/>
                <w:sz w:val="24"/>
              </w:rPr>
              <w:t>Социально-коммуникативное</w:t>
            </w:r>
            <w:r>
              <w:rPr>
                <w:b/>
                <w:spacing w:val="-7"/>
                <w:sz w:val="24"/>
              </w:rPr>
              <w:t xml:space="preserve"> </w:t>
            </w:r>
            <w:r>
              <w:rPr>
                <w:b/>
                <w:sz w:val="24"/>
              </w:rPr>
              <w:t>развитие</w:t>
            </w:r>
            <w:r>
              <w:rPr>
                <w:b/>
                <w:spacing w:val="-7"/>
                <w:sz w:val="24"/>
              </w:rPr>
              <w:t xml:space="preserve"> </w:t>
            </w:r>
            <w:r>
              <w:rPr>
                <w:sz w:val="24"/>
              </w:rPr>
              <w:t>(ФОП</w:t>
            </w:r>
            <w:r>
              <w:rPr>
                <w:spacing w:val="-8"/>
                <w:sz w:val="24"/>
              </w:rPr>
              <w:t xml:space="preserve"> </w:t>
            </w:r>
            <w:r>
              <w:rPr>
                <w:sz w:val="24"/>
              </w:rPr>
              <w:t>ДО</w:t>
            </w:r>
            <w:r>
              <w:rPr>
                <w:spacing w:val="-7"/>
                <w:sz w:val="24"/>
              </w:rPr>
              <w:t xml:space="preserve"> </w:t>
            </w:r>
            <w:r>
              <w:rPr>
                <w:sz w:val="24"/>
              </w:rPr>
              <w:t>Раздел</w:t>
            </w:r>
            <w:r>
              <w:rPr>
                <w:spacing w:val="-2"/>
                <w:sz w:val="24"/>
              </w:rPr>
              <w:t xml:space="preserve"> </w:t>
            </w:r>
            <w:r>
              <w:rPr>
                <w:sz w:val="24"/>
              </w:rPr>
              <w:t>III</w:t>
            </w:r>
            <w:r>
              <w:rPr>
                <w:spacing w:val="-12"/>
                <w:sz w:val="24"/>
              </w:rPr>
              <w:t xml:space="preserve"> </w:t>
            </w:r>
            <w:r>
              <w:rPr>
                <w:sz w:val="24"/>
              </w:rPr>
              <w:t>пункт</w:t>
            </w:r>
            <w:r>
              <w:rPr>
                <w:spacing w:val="-3"/>
                <w:sz w:val="24"/>
              </w:rPr>
              <w:t xml:space="preserve"> </w:t>
            </w:r>
            <w:r>
              <w:rPr>
                <w:spacing w:val="-2"/>
                <w:sz w:val="24"/>
              </w:rPr>
              <w:t>18.3.)</w:t>
            </w:r>
          </w:p>
        </w:tc>
      </w:tr>
      <w:tr w:rsidR="00DD2B7A" w14:paraId="3D77E697" w14:textId="77777777">
        <w:trPr>
          <w:trHeight w:val="2856"/>
        </w:trPr>
        <w:tc>
          <w:tcPr>
            <w:tcW w:w="10320" w:type="dxa"/>
            <w:tcBorders>
              <w:top w:val="single" w:sz="4" w:space="0" w:color="000000"/>
              <w:left w:val="single" w:sz="4" w:space="0" w:color="000000"/>
              <w:bottom w:val="single" w:sz="4" w:space="0" w:color="000000"/>
              <w:right w:val="single" w:sz="4" w:space="0" w:color="000000"/>
            </w:tcBorders>
          </w:tcPr>
          <w:p w14:paraId="3371EC7E" w14:textId="77777777" w:rsidR="00DD2B7A" w:rsidRDefault="00000000">
            <w:pPr>
              <w:pStyle w:val="TableParagraph"/>
              <w:spacing w:line="276" w:lineRule="auto"/>
              <w:ind w:right="83"/>
              <w:jc w:val="both"/>
              <w:rPr>
                <w:sz w:val="24"/>
              </w:rPr>
            </w:pPr>
            <w:r>
              <w:rPr>
                <w:sz w:val="24"/>
              </w:rPr>
              <w:t xml:space="preserve">основными </w:t>
            </w:r>
            <w:r>
              <w:rPr>
                <w:b/>
                <w:sz w:val="24"/>
              </w:rPr>
              <w:t xml:space="preserve">задачами </w:t>
            </w:r>
            <w:r>
              <w:rPr>
                <w:sz w:val="24"/>
              </w:rPr>
              <w:t>образовательной деятельности являются: поддерживать эмоционально- положительное состояние детей в период адаптации к ДОО; развивать игровой опыт ребёнка, помогая детям отражать в игре представления об окружающей действительности; поддерживать доброжелательные взаимоотношения детей, развивать эмоциональную отзывчивость в ходе привлечения к конкретным действиям помощи, заботы, участия; формировать элементарные представления о людях (взрослые, дети), их внешнем виде, действиях, одежде, о некоторых ярко выраженных эмоциональных состояниях (радость, грусть), о семье и ДОО; формировать первичные</w:t>
            </w:r>
            <w:r>
              <w:rPr>
                <w:spacing w:val="34"/>
                <w:sz w:val="24"/>
              </w:rPr>
              <w:t xml:space="preserve"> </w:t>
            </w:r>
            <w:r>
              <w:rPr>
                <w:sz w:val="24"/>
              </w:rPr>
              <w:t>представления</w:t>
            </w:r>
            <w:r>
              <w:rPr>
                <w:spacing w:val="40"/>
                <w:sz w:val="24"/>
              </w:rPr>
              <w:t xml:space="preserve"> </w:t>
            </w:r>
            <w:r>
              <w:rPr>
                <w:sz w:val="24"/>
              </w:rPr>
              <w:t>ребёнка</w:t>
            </w:r>
            <w:r>
              <w:rPr>
                <w:spacing w:val="34"/>
                <w:sz w:val="24"/>
              </w:rPr>
              <w:t xml:space="preserve"> </w:t>
            </w:r>
            <w:r>
              <w:rPr>
                <w:sz w:val="24"/>
              </w:rPr>
              <w:t>о</w:t>
            </w:r>
            <w:r>
              <w:rPr>
                <w:spacing w:val="37"/>
                <w:sz w:val="24"/>
              </w:rPr>
              <w:t xml:space="preserve"> </w:t>
            </w:r>
            <w:r>
              <w:rPr>
                <w:sz w:val="24"/>
              </w:rPr>
              <w:t>себе,</w:t>
            </w:r>
            <w:r>
              <w:rPr>
                <w:spacing w:val="40"/>
                <w:sz w:val="24"/>
              </w:rPr>
              <w:t xml:space="preserve"> </w:t>
            </w:r>
            <w:r>
              <w:rPr>
                <w:sz w:val="24"/>
              </w:rPr>
              <w:t>о</w:t>
            </w:r>
            <w:r>
              <w:rPr>
                <w:spacing w:val="37"/>
                <w:sz w:val="24"/>
              </w:rPr>
              <w:t xml:space="preserve"> </w:t>
            </w:r>
            <w:r>
              <w:rPr>
                <w:sz w:val="24"/>
              </w:rPr>
              <w:t>своем</w:t>
            </w:r>
            <w:r>
              <w:rPr>
                <w:spacing w:val="40"/>
                <w:sz w:val="24"/>
              </w:rPr>
              <w:t xml:space="preserve"> </w:t>
            </w:r>
            <w:r>
              <w:rPr>
                <w:sz w:val="24"/>
              </w:rPr>
              <w:t>возрасте,</w:t>
            </w:r>
            <w:r>
              <w:rPr>
                <w:spacing w:val="37"/>
                <w:sz w:val="24"/>
              </w:rPr>
              <w:t xml:space="preserve"> </w:t>
            </w:r>
            <w:r>
              <w:rPr>
                <w:sz w:val="24"/>
              </w:rPr>
              <w:t>поле,</w:t>
            </w:r>
            <w:r>
              <w:rPr>
                <w:spacing w:val="37"/>
                <w:sz w:val="24"/>
              </w:rPr>
              <w:t xml:space="preserve"> </w:t>
            </w:r>
            <w:r>
              <w:rPr>
                <w:sz w:val="24"/>
              </w:rPr>
              <w:t>о</w:t>
            </w:r>
            <w:r>
              <w:rPr>
                <w:spacing w:val="40"/>
                <w:sz w:val="24"/>
              </w:rPr>
              <w:t xml:space="preserve"> </w:t>
            </w:r>
            <w:r>
              <w:rPr>
                <w:sz w:val="24"/>
              </w:rPr>
              <w:t>родителях</w:t>
            </w:r>
            <w:r>
              <w:rPr>
                <w:spacing w:val="40"/>
                <w:sz w:val="24"/>
              </w:rPr>
              <w:t xml:space="preserve"> </w:t>
            </w:r>
            <w:r>
              <w:rPr>
                <w:sz w:val="24"/>
              </w:rPr>
              <w:t>(законных</w:t>
            </w:r>
          </w:p>
          <w:p w14:paraId="348A6CAD" w14:textId="77777777" w:rsidR="00DD2B7A" w:rsidRDefault="00000000">
            <w:pPr>
              <w:pStyle w:val="TableParagraph"/>
              <w:spacing w:line="274" w:lineRule="exact"/>
              <w:jc w:val="both"/>
              <w:rPr>
                <w:sz w:val="24"/>
              </w:rPr>
            </w:pPr>
            <w:r>
              <w:rPr>
                <w:sz w:val="24"/>
              </w:rPr>
              <w:t>представителях)</w:t>
            </w:r>
            <w:r>
              <w:rPr>
                <w:spacing w:val="-7"/>
                <w:sz w:val="24"/>
              </w:rPr>
              <w:t xml:space="preserve"> </w:t>
            </w:r>
            <w:r>
              <w:rPr>
                <w:sz w:val="24"/>
              </w:rPr>
              <w:t>и</w:t>
            </w:r>
            <w:r>
              <w:rPr>
                <w:spacing w:val="-7"/>
                <w:sz w:val="24"/>
              </w:rPr>
              <w:t xml:space="preserve"> </w:t>
            </w:r>
            <w:r>
              <w:rPr>
                <w:sz w:val="24"/>
              </w:rPr>
              <w:t>близких</w:t>
            </w:r>
            <w:r>
              <w:rPr>
                <w:spacing w:val="-1"/>
                <w:sz w:val="24"/>
              </w:rPr>
              <w:t xml:space="preserve"> </w:t>
            </w:r>
            <w:r>
              <w:rPr>
                <w:sz w:val="24"/>
              </w:rPr>
              <w:t xml:space="preserve">членах </w:t>
            </w:r>
            <w:r>
              <w:rPr>
                <w:spacing w:val="-2"/>
                <w:sz w:val="24"/>
              </w:rPr>
              <w:t>семьи.</w:t>
            </w:r>
          </w:p>
        </w:tc>
      </w:tr>
      <w:tr w:rsidR="00DD2B7A" w14:paraId="3DE79E56" w14:textId="77777777">
        <w:trPr>
          <w:trHeight w:val="8573"/>
        </w:trPr>
        <w:tc>
          <w:tcPr>
            <w:tcW w:w="10320" w:type="dxa"/>
            <w:tcBorders>
              <w:top w:val="single" w:sz="4" w:space="0" w:color="000000"/>
              <w:left w:val="single" w:sz="4" w:space="0" w:color="000000"/>
              <w:bottom w:val="single" w:sz="4" w:space="0" w:color="000000"/>
              <w:right w:val="single" w:sz="4" w:space="0" w:color="000000"/>
            </w:tcBorders>
          </w:tcPr>
          <w:p w14:paraId="3BD5FC1B" w14:textId="77777777" w:rsidR="00DD2B7A" w:rsidRDefault="00000000">
            <w:pPr>
              <w:pStyle w:val="TableParagraph"/>
              <w:spacing w:line="268"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1B357C11" w14:textId="77777777" w:rsidR="00DD2B7A" w:rsidRDefault="00000000">
            <w:pPr>
              <w:pStyle w:val="TableParagraph"/>
              <w:spacing w:before="41" w:line="276" w:lineRule="auto"/>
              <w:ind w:right="91" w:firstLine="708"/>
              <w:jc w:val="both"/>
              <w:rPr>
                <w:sz w:val="24"/>
              </w:rPr>
            </w:pPr>
            <w:r>
              <w:rPr>
                <w:sz w:val="24"/>
              </w:rPr>
              <w:t>Педагог поддерживает желание детей познакомиться со сверстником, узнать его имя, используя приемы поощрения и одобрения. Оказывает помощь детям в определении особенностей внешнего вида мальчиков и девочек, их одежды, причесок, предпочитаемых игрушек, задает детям вопросы уточняющего или проблемного характера, объясняет отличительные признаки взрослых и детей, используя наглядный материал и повседневные жизненные ситуации. Показывает и называет ребёнку основные части тела и лица человека, его действия. Поддерживает желание ребёнка называть и различать основные действия взрослых.</w:t>
            </w:r>
          </w:p>
          <w:p w14:paraId="6DE54CFF" w14:textId="77777777" w:rsidR="00DD2B7A" w:rsidRDefault="00000000">
            <w:pPr>
              <w:pStyle w:val="TableParagraph"/>
              <w:spacing w:before="1" w:line="276" w:lineRule="auto"/>
              <w:ind w:right="92" w:firstLine="708"/>
              <w:jc w:val="both"/>
              <w:rPr>
                <w:sz w:val="24"/>
              </w:rPr>
            </w:pPr>
            <w:r>
              <w:rPr>
                <w:sz w:val="24"/>
              </w:rPr>
              <w:t>Педагог знакомит детей с основными эмоциями и чувствами человека, обозначает их словом, демонстрирует их проявление мимикой, жестами, интонацией голоса. Предлагает детям повторить слова, обозначающие эмоциональное состояние человека, предлагает детям задания, помогающие закрепить представление об эмоциях, в том числе их узнавание на картинках.</w:t>
            </w:r>
          </w:p>
          <w:p w14:paraId="10C7D504" w14:textId="77777777" w:rsidR="00DD2B7A" w:rsidRDefault="00000000">
            <w:pPr>
              <w:pStyle w:val="TableParagraph"/>
              <w:spacing w:line="276" w:lineRule="auto"/>
              <w:ind w:right="94" w:firstLine="708"/>
              <w:jc w:val="both"/>
              <w:rPr>
                <w:sz w:val="24"/>
              </w:rPr>
            </w:pPr>
            <w:r>
              <w:rPr>
                <w:sz w:val="24"/>
              </w:rPr>
              <w:t>Педагог рассматривает вместе с детьми картинки с изображением семьи: детей, родителей (законных представителей). Поощряет стремление детей узнавать членов семьи, называть их, рассказывает детям о том, как члены семьи могут заботиться друг о друге.</w:t>
            </w:r>
          </w:p>
          <w:p w14:paraId="5D43B007" w14:textId="77777777" w:rsidR="00DD2B7A" w:rsidRDefault="00000000">
            <w:pPr>
              <w:pStyle w:val="TableParagraph"/>
              <w:spacing w:line="276" w:lineRule="auto"/>
              <w:ind w:right="94" w:firstLine="708"/>
              <w:jc w:val="both"/>
              <w:rPr>
                <w:sz w:val="24"/>
              </w:rPr>
            </w:pPr>
            <w:r>
              <w:rPr>
                <w:sz w:val="24"/>
              </w:rPr>
              <w:t>Педагог</w:t>
            </w:r>
            <w:r>
              <w:rPr>
                <w:spacing w:val="-5"/>
                <w:sz w:val="24"/>
              </w:rPr>
              <w:t xml:space="preserve"> </w:t>
            </w:r>
            <w:r>
              <w:rPr>
                <w:sz w:val="24"/>
              </w:rPr>
              <w:t>поддерживает</w:t>
            </w:r>
            <w:r>
              <w:rPr>
                <w:spacing w:val="-2"/>
                <w:sz w:val="24"/>
              </w:rPr>
              <w:t xml:space="preserve"> </w:t>
            </w:r>
            <w:r>
              <w:rPr>
                <w:sz w:val="24"/>
              </w:rPr>
              <w:t>желание</w:t>
            </w:r>
            <w:r>
              <w:rPr>
                <w:spacing w:val="-5"/>
                <w:sz w:val="24"/>
              </w:rPr>
              <w:t xml:space="preserve"> </w:t>
            </w:r>
            <w:r>
              <w:rPr>
                <w:sz w:val="24"/>
              </w:rPr>
              <w:t>детей</w:t>
            </w:r>
            <w:r>
              <w:rPr>
                <w:spacing w:val="-4"/>
                <w:sz w:val="24"/>
              </w:rPr>
              <w:t xml:space="preserve"> </w:t>
            </w:r>
            <w:r>
              <w:rPr>
                <w:sz w:val="24"/>
              </w:rPr>
              <w:t>познавать</w:t>
            </w:r>
            <w:r>
              <w:rPr>
                <w:spacing w:val="-3"/>
                <w:sz w:val="24"/>
              </w:rPr>
              <w:t xml:space="preserve"> </w:t>
            </w:r>
            <w:r>
              <w:rPr>
                <w:sz w:val="24"/>
              </w:rPr>
              <w:t>пространство</w:t>
            </w:r>
            <w:r>
              <w:rPr>
                <w:spacing w:val="-4"/>
                <w:sz w:val="24"/>
              </w:rPr>
              <w:t xml:space="preserve"> </w:t>
            </w:r>
            <w:r>
              <w:rPr>
                <w:sz w:val="24"/>
              </w:rPr>
              <w:t>своей</w:t>
            </w:r>
            <w:r>
              <w:rPr>
                <w:spacing w:val="-4"/>
                <w:sz w:val="24"/>
              </w:rPr>
              <w:t xml:space="preserve"> </w:t>
            </w:r>
            <w:r>
              <w:rPr>
                <w:sz w:val="24"/>
              </w:rPr>
              <w:t>группы, узнавать</w:t>
            </w:r>
            <w:r>
              <w:rPr>
                <w:spacing w:val="-3"/>
                <w:sz w:val="24"/>
              </w:rPr>
              <w:t xml:space="preserve"> </w:t>
            </w:r>
            <w:r>
              <w:rPr>
                <w:sz w:val="24"/>
              </w:rPr>
              <w:t>вход в группу, её расположение на этаже, педагогов, которые работают с детьми. Рассматривает с детьми пространство группы, назначение каждого помещения, его наполнение, помогает детям ориентироваться в пространстве группы.</w:t>
            </w:r>
          </w:p>
          <w:p w14:paraId="08C4D184" w14:textId="77777777" w:rsidR="00DD2B7A" w:rsidRDefault="00000000">
            <w:pPr>
              <w:pStyle w:val="TableParagraph"/>
              <w:spacing w:line="276" w:lineRule="auto"/>
              <w:ind w:right="94" w:firstLine="708"/>
              <w:jc w:val="both"/>
              <w:rPr>
                <w:sz w:val="24"/>
              </w:rPr>
            </w:pPr>
            <w:r>
              <w:rPr>
                <w:sz w:val="24"/>
              </w:rPr>
              <w:t>Педагог поддерживает стремление детей выполнять элементарные правила поведения («можно», «нельзя»). Личным показом демонстрирует правила общения:</w:t>
            </w:r>
            <w:r>
              <w:rPr>
                <w:spacing w:val="-1"/>
                <w:sz w:val="24"/>
              </w:rPr>
              <w:t xml:space="preserve"> </w:t>
            </w:r>
            <w:r>
              <w:rPr>
                <w:sz w:val="24"/>
              </w:rPr>
              <w:t>здоровается, прощается, говорит «спасибо», «пожалуйста», напоминает детям о важности использования данных слов в процессе общения со взрослыми и сверстниками, поощряет инициативу и самостоятельность ребёнка при использовании «вежливых слов».</w:t>
            </w:r>
          </w:p>
          <w:p w14:paraId="01A667AF" w14:textId="77777777" w:rsidR="00DD2B7A" w:rsidRDefault="00000000">
            <w:pPr>
              <w:pStyle w:val="TableParagraph"/>
              <w:ind w:firstLine="708"/>
              <w:jc w:val="both"/>
              <w:rPr>
                <w:sz w:val="24"/>
              </w:rPr>
            </w:pPr>
            <w:r>
              <w:rPr>
                <w:sz w:val="24"/>
              </w:rPr>
              <w:t>Педагог</w:t>
            </w:r>
            <w:r>
              <w:rPr>
                <w:spacing w:val="67"/>
                <w:sz w:val="24"/>
              </w:rPr>
              <w:t xml:space="preserve"> </w:t>
            </w:r>
            <w:r>
              <w:rPr>
                <w:sz w:val="24"/>
              </w:rPr>
              <w:t>использует</w:t>
            </w:r>
            <w:r>
              <w:rPr>
                <w:spacing w:val="71"/>
                <w:sz w:val="24"/>
              </w:rPr>
              <w:t xml:space="preserve"> </w:t>
            </w:r>
            <w:r>
              <w:rPr>
                <w:sz w:val="24"/>
              </w:rPr>
              <w:t>приемы</w:t>
            </w:r>
            <w:r>
              <w:rPr>
                <w:spacing w:val="69"/>
                <w:sz w:val="24"/>
              </w:rPr>
              <w:t xml:space="preserve"> </w:t>
            </w:r>
            <w:r>
              <w:rPr>
                <w:sz w:val="24"/>
              </w:rPr>
              <w:t>общения,</w:t>
            </w:r>
            <w:r>
              <w:rPr>
                <w:spacing w:val="69"/>
                <w:sz w:val="24"/>
              </w:rPr>
              <w:t xml:space="preserve"> </w:t>
            </w:r>
            <w:r>
              <w:rPr>
                <w:sz w:val="24"/>
              </w:rPr>
              <w:t>позволяющие</w:t>
            </w:r>
            <w:r>
              <w:rPr>
                <w:spacing w:val="68"/>
                <w:sz w:val="24"/>
              </w:rPr>
              <w:t xml:space="preserve"> </w:t>
            </w:r>
            <w:r>
              <w:rPr>
                <w:sz w:val="24"/>
              </w:rPr>
              <w:t>детям</w:t>
            </w:r>
            <w:r>
              <w:rPr>
                <w:spacing w:val="69"/>
                <w:sz w:val="24"/>
              </w:rPr>
              <w:t xml:space="preserve"> </w:t>
            </w:r>
            <w:r>
              <w:rPr>
                <w:sz w:val="24"/>
              </w:rPr>
              <w:t>проявлять</w:t>
            </w:r>
            <w:r>
              <w:rPr>
                <w:spacing w:val="70"/>
                <w:sz w:val="24"/>
              </w:rPr>
              <w:t xml:space="preserve"> </w:t>
            </w:r>
            <w:r>
              <w:rPr>
                <w:sz w:val="24"/>
              </w:rPr>
              <w:t>внимание</w:t>
            </w:r>
            <w:r>
              <w:rPr>
                <w:spacing w:val="69"/>
                <w:sz w:val="24"/>
              </w:rPr>
              <w:t xml:space="preserve"> </w:t>
            </w:r>
            <w:r>
              <w:rPr>
                <w:sz w:val="24"/>
              </w:rPr>
              <w:t>к</w:t>
            </w:r>
            <w:r>
              <w:rPr>
                <w:spacing w:val="70"/>
                <w:sz w:val="24"/>
              </w:rPr>
              <w:t xml:space="preserve"> </w:t>
            </w:r>
            <w:r>
              <w:rPr>
                <w:spacing w:val="-5"/>
                <w:sz w:val="24"/>
              </w:rPr>
              <w:t>его</w:t>
            </w:r>
          </w:p>
          <w:p w14:paraId="67E456ED" w14:textId="77777777" w:rsidR="00DD2B7A" w:rsidRDefault="00000000">
            <w:pPr>
              <w:pStyle w:val="TableParagraph"/>
              <w:spacing w:before="8" w:line="310" w:lineRule="atLeast"/>
              <w:ind w:right="132"/>
              <w:jc w:val="both"/>
              <w:rPr>
                <w:sz w:val="24"/>
              </w:rPr>
            </w:pPr>
            <w:r>
              <w:rPr>
                <w:sz w:val="24"/>
              </w:rPr>
              <w:t>словам и указаниям, поддерживает желание ребёнка выполнять указания взрослого, действовать по его примеру и показу.</w:t>
            </w:r>
          </w:p>
        </w:tc>
      </w:tr>
    </w:tbl>
    <w:p w14:paraId="79B21F2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1CE4C836" w14:textId="77777777">
        <w:trPr>
          <w:trHeight w:val="1905"/>
        </w:trPr>
        <w:tc>
          <w:tcPr>
            <w:tcW w:w="10320" w:type="dxa"/>
            <w:tcBorders>
              <w:top w:val="single" w:sz="4" w:space="0" w:color="000000"/>
              <w:left w:val="single" w:sz="4" w:space="0" w:color="000000"/>
              <w:bottom w:val="single" w:sz="4" w:space="0" w:color="000000"/>
              <w:right w:val="single" w:sz="4" w:space="0" w:color="000000"/>
            </w:tcBorders>
          </w:tcPr>
          <w:p w14:paraId="41633507" w14:textId="77777777" w:rsidR="00DD2B7A" w:rsidRDefault="00000000">
            <w:pPr>
              <w:pStyle w:val="TableParagraph"/>
              <w:spacing w:line="276" w:lineRule="auto"/>
              <w:ind w:right="97" w:firstLine="708"/>
              <w:jc w:val="both"/>
              <w:rPr>
                <w:sz w:val="24"/>
              </w:rPr>
            </w:pPr>
            <w:r>
              <w:rPr>
                <w:sz w:val="24"/>
              </w:rPr>
              <w:lastRenderedPageBreak/>
              <w:t>Педагог организует детей на участие в подвижных, музыкальных, сюжетных</w:t>
            </w:r>
            <w:r>
              <w:rPr>
                <w:spacing w:val="40"/>
                <w:sz w:val="24"/>
              </w:rPr>
              <w:t xml:space="preserve"> </w:t>
            </w:r>
            <w:r>
              <w:rPr>
                <w:sz w:val="24"/>
              </w:rPr>
              <w:t>и хороводных играх, поощряет их активность и инициативность в ходе участия в играх.</w:t>
            </w:r>
          </w:p>
          <w:p w14:paraId="15F61733" w14:textId="77777777" w:rsidR="00DD2B7A" w:rsidRDefault="00000000">
            <w:pPr>
              <w:pStyle w:val="TableParagraph"/>
              <w:spacing w:line="276" w:lineRule="auto"/>
              <w:ind w:right="99" w:firstLine="708"/>
              <w:jc w:val="both"/>
              <w:rPr>
                <w:sz w:val="24"/>
              </w:rPr>
            </w:pPr>
            <w:r>
              <w:rPr>
                <w:sz w:val="24"/>
              </w:rPr>
              <w:t>Педагог формирует представление детей о простых предметах своей одежды, обозначает словами каждый предмет одежды, рассказывает детям о назначении</w:t>
            </w:r>
            <w:r>
              <w:rPr>
                <w:spacing w:val="-1"/>
                <w:sz w:val="24"/>
              </w:rPr>
              <w:t xml:space="preserve"> </w:t>
            </w:r>
            <w:r>
              <w:rPr>
                <w:sz w:val="24"/>
              </w:rPr>
              <w:t>предметов одежды, способах их использования (надевание колготок, футболок и тому</w:t>
            </w:r>
            <w:r>
              <w:rPr>
                <w:spacing w:val="-2"/>
                <w:sz w:val="24"/>
              </w:rPr>
              <w:t xml:space="preserve"> </w:t>
            </w:r>
            <w:r>
              <w:rPr>
                <w:sz w:val="24"/>
              </w:rPr>
              <w:t>подобное).</w:t>
            </w:r>
          </w:p>
        </w:tc>
      </w:tr>
      <w:tr w:rsidR="00DD2B7A" w14:paraId="5822E4B7" w14:textId="77777777">
        <w:trPr>
          <w:trHeight w:val="316"/>
        </w:trPr>
        <w:tc>
          <w:tcPr>
            <w:tcW w:w="10320" w:type="dxa"/>
            <w:tcBorders>
              <w:top w:val="single" w:sz="4" w:space="0" w:color="000000"/>
              <w:left w:val="single" w:sz="4" w:space="0" w:color="000000"/>
              <w:bottom w:val="single" w:sz="4" w:space="0" w:color="000000"/>
              <w:right w:val="single" w:sz="4" w:space="0" w:color="000000"/>
            </w:tcBorders>
          </w:tcPr>
          <w:p w14:paraId="0FE17A70" w14:textId="77777777" w:rsidR="00DD2B7A" w:rsidRDefault="00000000">
            <w:pPr>
              <w:pStyle w:val="TableParagraph"/>
              <w:spacing w:line="263" w:lineRule="exact"/>
              <w:ind w:left="2414"/>
              <w:rPr>
                <w:sz w:val="24"/>
              </w:rPr>
            </w:pPr>
            <w:r>
              <w:rPr>
                <w:b/>
                <w:sz w:val="24"/>
              </w:rPr>
              <w:t>Познавательное</w:t>
            </w:r>
            <w:r>
              <w:rPr>
                <w:b/>
                <w:spacing w:val="-6"/>
                <w:sz w:val="24"/>
              </w:rPr>
              <w:t xml:space="preserve"> </w:t>
            </w:r>
            <w:r>
              <w:rPr>
                <w:b/>
                <w:sz w:val="24"/>
              </w:rPr>
              <w:t>развитие</w:t>
            </w:r>
            <w:r>
              <w:rPr>
                <w:b/>
                <w:spacing w:val="-3"/>
                <w:sz w:val="24"/>
              </w:rPr>
              <w:t xml:space="preserve"> </w:t>
            </w:r>
            <w:r>
              <w:rPr>
                <w:sz w:val="24"/>
              </w:rPr>
              <w:t>(ФОП</w:t>
            </w:r>
            <w:r>
              <w:rPr>
                <w:spacing w:val="-7"/>
                <w:sz w:val="24"/>
              </w:rPr>
              <w:t xml:space="preserve"> </w:t>
            </w:r>
            <w:r>
              <w:rPr>
                <w:sz w:val="24"/>
              </w:rPr>
              <w:t>ДО</w:t>
            </w:r>
            <w:r>
              <w:rPr>
                <w:spacing w:val="-6"/>
                <w:sz w:val="24"/>
              </w:rPr>
              <w:t xml:space="preserve"> </w:t>
            </w:r>
            <w:r>
              <w:rPr>
                <w:sz w:val="24"/>
              </w:rPr>
              <w:t>Раздел III</w:t>
            </w:r>
            <w:r>
              <w:rPr>
                <w:spacing w:val="-11"/>
                <w:sz w:val="24"/>
              </w:rPr>
              <w:t xml:space="preserve"> </w:t>
            </w:r>
            <w:r>
              <w:rPr>
                <w:sz w:val="24"/>
              </w:rPr>
              <w:t>пункт</w:t>
            </w:r>
            <w:r>
              <w:rPr>
                <w:spacing w:val="-2"/>
                <w:sz w:val="24"/>
              </w:rPr>
              <w:t xml:space="preserve"> 19.3.)</w:t>
            </w:r>
          </w:p>
        </w:tc>
      </w:tr>
      <w:tr w:rsidR="00DD2B7A" w14:paraId="05445F75" w14:textId="77777777">
        <w:trPr>
          <w:trHeight w:val="5076"/>
        </w:trPr>
        <w:tc>
          <w:tcPr>
            <w:tcW w:w="10320" w:type="dxa"/>
            <w:tcBorders>
              <w:top w:val="single" w:sz="4" w:space="0" w:color="000000"/>
              <w:left w:val="single" w:sz="4" w:space="0" w:color="000000"/>
              <w:bottom w:val="single" w:sz="4" w:space="0" w:color="000000"/>
              <w:right w:val="single" w:sz="4" w:space="0" w:color="000000"/>
            </w:tcBorders>
          </w:tcPr>
          <w:p w14:paraId="4DAD2C01" w14:textId="77777777" w:rsidR="00DD2B7A" w:rsidRDefault="00000000">
            <w:pPr>
              <w:pStyle w:val="TableParagraph"/>
              <w:spacing w:line="276" w:lineRule="auto"/>
              <w:ind w:right="90" w:firstLine="708"/>
              <w:jc w:val="both"/>
              <w:rPr>
                <w:sz w:val="24"/>
              </w:rPr>
            </w:pPr>
            <w:r>
              <w:rPr>
                <w:sz w:val="24"/>
              </w:rPr>
              <w:t xml:space="preserve">В области познавательного развития основными </w:t>
            </w:r>
            <w:r>
              <w:rPr>
                <w:b/>
                <w:sz w:val="24"/>
              </w:rPr>
              <w:t xml:space="preserve">задачами </w:t>
            </w:r>
            <w:r>
              <w:rPr>
                <w:sz w:val="24"/>
              </w:rPr>
              <w:t>образовательной деятельности являются: развивать разные виды восприятия: зрительного, слухового, осязательного, вкусового, обонятельного; развивать наглядно-действенное мышление в процессе решения познавательных практических задач; совершенствовать обследовательские действия: выделение цвета, формы, величины</w:t>
            </w:r>
            <w:r>
              <w:rPr>
                <w:spacing w:val="-1"/>
                <w:sz w:val="24"/>
              </w:rPr>
              <w:t xml:space="preserve"> </w:t>
            </w:r>
            <w:r>
              <w:rPr>
                <w:sz w:val="24"/>
              </w:rPr>
              <w:t>как особых признаков</w:t>
            </w:r>
            <w:r>
              <w:rPr>
                <w:spacing w:val="-1"/>
                <w:sz w:val="24"/>
              </w:rPr>
              <w:t xml:space="preserve"> </w:t>
            </w:r>
            <w:r>
              <w:rPr>
                <w:sz w:val="24"/>
              </w:rPr>
              <w:t>предметов, поощрять сравнение</w:t>
            </w:r>
            <w:r>
              <w:rPr>
                <w:spacing w:val="-1"/>
                <w:sz w:val="24"/>
              </w:rPr>
              <w:t xml:space="preserve"> </w:t>
            </w:r>
            <w:r>
              <w:rPr>
                <w:sz w:val="24"/>
              </w:rPr>
              <w:t>предметов между</w:t>
            </w:r>
            <w:r>
              <w:rPr>
                <w:spacing w:val="-3"/>
                <w:sz w:val="24"/>
              </w:rPr>
              <w:t xml:space="preserve"> </w:t>
            </w:r>
            <w:r>
              <w:rPr>
                <w:sz w:val="24"/>
              </w:rPr>
              <w:t>собой по этим признакам и количеству, использовать один предмет в качестве образца, подбирая пары, группы; формировать у детей простейшие представления о геометрических фигурах, величине и количестве предметов на основе чувственного познания; развивать первоначальные представления</w:t>
            </w:r>
            <w:r>
              <w:rPr>
                <w:spacing w:val="-3"/>
                <w:sz w:val="24"/>
              </w:rPr>
              <w:t xml:space="preserve"> </w:t>
            </w:r>
            <w:r>
              <w:rPr>
                <w:sz w:val="24"/>
              </w:rPr>
              <w:t>о</w:t>
            </w:r>
            <w:r>
              <w:rPr>
                <w:spacing w:val="-3"/>
                <w:sz w:val="24"/>
              </w:rPr>
              <w:t xml:space="preserve"> </w:t>
            </w:r>
            <w:r>
              <w:rPr>
                <w:sz w:val="24"/>
              </w:rPr>
              <w:t>себе</w:t>
            </w:r>
            <w:r>
              <w:rPr>
                <w:spacing w:val="-4"/>
                <w:sz w:val="24"/>
              </w:rPr>
              <w:t xml:space="preserve"> </w:t>
            </w:r>
            <w:r>
              <w:rPr>
                <w:sz w:val="24"/>
              </w:rPr>
              <w:t>и близких</w:t>
            </w:r>
            <w:r>
              <w:rPr>
                <w:spacing w:val="-1"/>
                <w:sz w:val="24"/>
              </w:rPr>
              <w:t xml:space="preserve"> </w:t>
            </w:r>
            <w:r>
              <w:rPr>
                <w:sz w:val="24"/>
              </w:rPr>
              <w:t>людях,</w:t>
            </w:r>
            <w:r>
              <w:rPr>
                <w:spacing w:val="-3"/>
                <w:sz w:val="24"/>
              </w:rPr>
              <w:t xml:space="preserve"> </w:t>
            </w:r>
            <w:r>
              <w:rPr>
                <w:sz w:val="24"/>
              </w:rPr>
              <w:t>эмоционально-</w:t>
            </w:r>
            <w:r>
              <w:rPr>
                <w:spacing w:val="-4"/>
                <w:sz w:val="24"/>
              </w:rPr>
              <w:t xml:space="preserve"> </w:t>
            </w:r>
            <w:r>
              <w:rPr>
                <w:sz w:val="24"/>
              </w:rPr>
              <w:t>положительное</w:t>
            </w:r>
            <w:r>
              <w:rPr>
                <w:spacing w:val="-7"/>
                <w:sz w:val="24"/>
              </w:rPr>
              <w:t xml:space="preserve"> </w:t>
            </w:r>
            <w:r>
              <w:rPr>
                <w:sz w:val="24"/>
              </w:rPr>
              <w:t>отношение</w:t>
            </w:r>
            <w:r>
              <w:rPr>
                <w:spacing w:val="-4"/>
                <w:sz w:val="24"/>
              </w:rPr>
              <w:t xml:space="preserve"> </w:t>
            </w:r>
            <w:r>
              <w:rPr>
                <w:sz w:val="24"/>
              </w:rPr>
              <w:t>к</w:t>
            </w:r>
            <w:r>
              <w:rPr>
                <w:spacing w:val="-3"/>
                <w:sz w:val="24"/>
              </w:rPr>
              <w:t xml:space="preserve"> </w:t>
            </w:r>
            <w:r>
              <w:rPr>
                <w:sz w:val="24"/>
              </w:rPr>
              <w:t>членам</w:t>
            </w:r>
            <w:r>
              <w:rPr>
                <w:spacing w:val="-4"/>
                <w:sz w:val="24"/>
              </w:rPr>
              <w:t xml:space="preserve"> </w:t>
            </w:r>
            <w:r>
              <w:rPr>
                <w:sz w:val="24"/>
              </w:rPr>
              <w:t>семьи и людям ближайшего окружения, о деятельности взрослых; расширять представления о населенном пункте, в котором живет ребёнок, его достопримечательностях, эмоционально откликаться на праздничное убранство дома, ДОО; организовывать взаимодействие и знакомить</w:t>
            </w:r>
            <w:r>
              <w:rPr>
                <w:spacing w:val="40"/>
                <w:sz w:val="24"/>
              </w:rPr>
              <w:t xml:space="preserve"> </w:t>
            </w:r>
            <w:r>
              <w:rPr>
                <w:sz w:val="24"/>
              </w:rPr>
              <w:t>с животными и растениями ближайшего окружения, их названиями, строением</w:t>
            </w:r>
            <w:r>
              <w:rPr>
                <w:spacing w:val="40"/>
                <w:sz w:val="24"/>
              </w:rPr>
              <w:t xml:space="preserve"> </w:t>
            </w:r>
            <w:r>
              <w:rPr>
                <w:sz w:val="24"/>
              </w:rPr>
              <w:t>и отличительными особенностями, некоторыми объектами неживой природы; развивать способность наблюдать за явлениями природы, воспитывать бережное отношение к животным и</w:t>
            </w:r>
          </w:p>
          <w:p w14:paraId="077DEEF2" w14:textId="77777777" w:rsidR="00DD2B7A" w:rsidRDefault="00000000">
            <w:pPr>
              <w:pStyle w:val="TableParagraph"/>
              <w:rPr>
                <w:sz w:val="24"/>
              </w:rPr>
            </w:pPr>
            <w:r>
              <w:rPr>
                <w:spacing w:val="-2"/>
                <w:sz w:val="24"/>
              </w:rPr>
              <w:t>растениям.</w:t>
            </w:r>
          </w:p>
        </w:tc>
      </w:tr>
      <w:tr w:rsidR="00DD2B7A" w14:paraId="21BBCDBA" w14:textId="77777777">
        <w:trPr>
          <w:trHeight w:val="6670"/>
        </w:trPr>
        <w:tc>
          <w:tcPr>
            <w:tcW w:w="10320" w:type="dxa"/>
            <w:tcBorders>
              <w:top w:val="single" w:sz="4" w:space="0" w:color="000000"/>
              <w:left w:val="single" w:sz="4" w:space="0" w:color="000000"/>
              <w:bottom w:val="single" w:sz="4" w:space="0" w:color="000000"/>
              <w:right w:val="single" w:sz="4" w:space="0" w:color="000000"/>
            </w:tcBorders>
          </w:tcPr>
          <w:p w14:paraId="2B0EBF0E" w14:textId="77777777" w:rsidR="00DD2B7A" w:rsidRDefault="00000000">
            <w:pPr>
              <w:pStyle w:val="TableParagraph"/>
              <w:spacing w:line="268" w:lineRule="exact"/>
              <w:ind w:left="821"/>
              <w:jc w:val="both"/>
              <w:rPr>
                <w:sz w:val="24"/>
              </w:rPr>
            </w:pPr>
            <w:r>
              <w:rPr>
                <w:b/>
                <w:sz w:val="24"/>
              </w:rPr>
              <w:t>Содержание</w:t>
            </w:r>
            <w:r>
              <w:rPr>
                <w:b/>
                <w:spacing w:val="-14"/>
                <w:sz w:val="24"/>
              </w:rPr>
              <w:t xml:space="preserve"> </w:t>
            </w:r>
            <w:r>
              <w:rPr>
                <w:sz w:val="24"/>
              </w:rPr>
              <w:t>образовательной</w:t>
            </w:r>
            <w:r>
              <w:rPr>
                <w:spacing w:val="-8"/>
                <w:sz w:val="24"/>
              </w:rPr>
              <w:t xml:space="preserve"> </w:t>
            </w:r>
            <w:r>
              <w:rPr>
                <w:spacing w:val="-2"/>
                <w:sz w:val="24"/>
              </w:rPr>
              <w:t>деятельности.</w:t>
            </w:r>
          </w:p>
          <w:p w14:paraId="6FC454B9" w14:textId="77777777" w:rsidR="00DD2B7A" w:rsidRDefault="00000000">
            <w:pPr>
              <w:pStyle w:val="TableParagraph"/>
              <w:spacing w:before="36" w:line="276" w:lineRule="auto"/>
              <w:ind w:right="85" w:firstLine="708"/>
              <w:jc w:val="both"/>
              <w:rPr>
                <w:sz w:val="24"/>
              </w:rPr>
            </w:pPr>
            <w:r>
              <w:rPr>
                <w:sz w:val="24"/>
              </w:rPr>
              <w:t>1) Сенсорные эталоны и познавательные действия: педагог демонстрирует детям и включает их в деятельность на сравнение предметов и определение их сходства-различия, на подбор и группировку</w:t>
            </w:r>
            <w:r>
              <w:rPr>
                <w:spacing w:val="-3"/>
                <w:sz w:val="24"/>
              </w:rPr>
              <w:t xml:space="preserve"> </w:t>
            </w:r>
            <w:r>
              <w:rPr>
                <w:sz w:val="24"/>
              </w:rPr>
              <w:t>по заданному</w:t>
            </w:r>
            <w:r>
              <w:rPr>
                <w:spacing w:val="-5"/>
                <w:sz w:val="24"/>
              </w:rPr>
              <w:t xml:space="preserve"> </w:t>
            </w:r>
            <w:r>
              <w:rPr>
                <w:sz w:val="24"/>
              </w:rPr>
              <w:t>образцу</w:t>
            </w:r>
            <w:r>
              <w:rPr>
                <w:spacing w:val="-3"/>
                <w:sz w:val="24"/>
              </w:rPr>
              <w:t xml:space="preserve"> </w:t>
            </w:r>
            <w:r>
              <w:rPr>
                <w:sz w:val="24"/>
              </w:rPr>
              <w:t>(по цвету, форме, величине).</w:t>
            </w:r>
            <w:r>
              <w:rPr>
                <w:spacing w:val="-1"/>
                <w:sz w:val="24"/>
              </w:rPr>
              <w:t xml:space="preserve"> </w:t>
            </w:r>
            <w:r>
              <w:rPr>
                <w:sz w:val="24"/>
              </w:rPr>
              <w:t>Побуждает и поощряет освоение простейших действий, основанных на перестановке предметов, изменении способа их расположения, количества; на действия переливания, пересыпания. Проводит игры-занятия с использованием предметов-орудий: сачков, черпачков для выуживания из специальных емкостей с водой или без воды шариков, плавающих игрушек, палочек со свисающим на веревке магнитом для «ловли» на нее небольших предметов.</w:t>
            </w:r>
          </w:p>
          <w:p w14:paraId="59F338D6" w14:textId="77777777" w:rsidR="00DD2B7A" w:rsidRDefault="00000000">
            <w:pPr>
              <w:pStyle w:val="TableParagraph"/>
              <w:spacing w:before="1" w:line="276" w:lineRule="auto"/>
              <w:ind w:right="86" w:firstLine="708"/>
              <w:jc w:val="both"/>
              <w:rPr>
                <w:sz w:val="24"/>
              </w:rPr>
            </w:pPr>
            <w:r>
              <w:rPr>
                <w:sz w:val="24"/>
              </w:rPr>
              <w:t xml:space="preserve">Организует действия с игрушками, имитирующими орудия труда (заколачивание молоточком </w:t>
            </w:r>
            <w:proofErr w:type="spellStart"/>
            <w:r>
              <w:rPr>
                <w:sz w:val="24"/>
              </w:rPr>
              <w:t>втулочек</w:t>
            </w:r>
            <w:proofErr w:type="spellEnd"/>
            <w:r>
              <w:rPr>
                <w:sz w:val="24"/>
              </w:rPr>
              <w:t xml:space="preserve"> в верстачок, сборка каталок с помощью деревянных или пластмассовых винтов) и тому подобное, создает ситуации для использования детьми предметов-орудий в самостоятельной игровой и бытовой деятельности с целью решения практических задач; педагог поощряет действия детей с предметами, при ориентации на 2-3 свойства одновременно; собирание одноцветных, а затем и разноцветных пирамидок из 4-5 и более колец, располагая их по убывающей величине; различных по форме и цвету башенок из 2-3 геометрических форм- вкладышей;</w:t>
            </w:r>
            <w:r>
              <w:rPr>
                <w:spacing w:val="-1"/>
                <w:sz w:val="24"/>
              </w:rPr>
              <w:t xml:space="preserve"> </w:t>
            </w:r>
            <w:r>
              <w:rPr>
                <w:sz w:val="24"/>
              </w:rPr>
              <w:t>разбирание</w:t>
            </w:r>
            <w:r>
              <w:rPr>
                <w:spacing w:val="-4"/>
                <w:sz w:val="24"/>
              </w:rPr>
              <w:t xml:space="preserve"> </w:t>
            </w:r>
            <w:r>
              <w:rPr>
                <w:sz w:val="24"/>
              </w:rPr>
              <w:t>и собирание</w:t>
            </w:r>
            <w:r>
              <w:rPr>
                <w:spacing w:val="-1"/>
                <w:sz w:val="24"/>
              </w:rPr>
              <w:t xml:space="preserve"> </w:t>
            </w:r>
            <w:r>
              <w:rPr>
                <w:sz w:val="24"/>
              </w:rPr>
              <w:t>трехместной</w:t>
            </w:r>
            <w:r>
              <w:rPr>
                <w:spacing w:val="-1"/>
                <w:sz w:val="24"/>
              </w:rPr>
              <w:t xml:space="preserve"> </w:t>
            </w:r>
            <w:r>
              <w:rPr>
                <w:sz w:val="24"/>
              </w:rPr>
              <w:t>матрешки с</w:t>
            </w:r>
            <w:r>
              <w:rPr>
                <w:spacing w:val="-1"/>
                <w:sz w:val="24"/>
              </w:rPr>
              <w:t xml:space="preserve"> </w:t>
            </w:r>
            <w:r>
              <w:rPr>
                <w:sz w:val="24"/>
              </w:rPr>
              <w:t>совмещением</w:t>
            </w:r>
            <w:r>
              <w:rPr>
                <w:spacing w:val="-1"/>
                <w:sz w:val="24"/>
              </w:rPr>
              <w:t xml:space="preserve"> </w:t>
            </w:r>
            <w:r>
              <w:rPr>
                <w:sz w:val="24"/>
              </w:rPr>
              <w:t>рисунка</w:t>
            </w:r>
            <w:r>
              <w:rPr>
                <w:spacing w:val="-1"/>
                <w:sz w:val="24"/>
              </w:rPr>
              <w:t xml:space="preserve"> </w:t>
            </w:r>
            <w:r>
              <w:rPr>
                <w:sz w:val="24"/>
              </w:rPr>
              <w:t>на её частях, закрепляя</w:t>
            </w:r>
            <w:r>
              <w:rPr>
                <w:spacing w:val="-1"/>
                <w:sz w:val="24"/>
              </w:rPr>
              <w:t xml:space="preserve"> </w:t>
            </w:r>
            <w:r>
              <w:rPr>
                <w:sz w:val="24"/>
              </w:rPr>
              <w:t>понимание</w:t>
            </w:r>
            <w:r>
              <w:rPr>
                <w:spacing w:val="-2"/>
                <w:sz w:val="24"/>
              </w:rPr>
              <w:t xml:space="preserve"> </w:t>
            </w:r>
            <w:r>
              <w:rPr>
                <w:sz w:val="24"/>
              </w:rPr>
              <w:t>детьми слов,</w:t>
            </w:r>
            <w:r>
              <w:rPr>
                <w:spacing w:val="-2"/>
                <w:sz w:val="24"/>
              </w:rPr>
              <w:t xml:space="preserve"> </w:t>
            </w:r>
            <w:r>
              <w:rPr>
                <w:sz w:val="24"/>
              </w:rPr>
              <w:t>обозначающих различный</w:t>
            </w:r>
            <w:r>
              <w:rPr>
                <w:spacing w:val="-1"/>
                <w:sz w:val="24"/>
              </w:rPr>
              <w:t xml:space="preserve"> </w:t>
            </w:r>
            <w:r>
              <w:rPr>
                <w:sz w:val="24"/>
              </w:rPr>
              <w:t>размер</w:t>
            </w:r>
            <w:r>
              <w:rPr>
                <w:spacing w:val="-3"/>
                <w:sz w:val="24"/>
              </w:rPr>
              <w:t xml:space="preserve"> </w:t>
            </w:r>
            <w:r>
              <w:rPr>
                <w:sz w:val="24"/>
              </w:rPr>
              <w:t>предметов,</w:t>
            </w:r>
            <w:r>
              <w:rPr>
                <w:spacing w:val="-1"/>
                <w:sz w:val="24"/>
              </w:rPr>
              <w:t xml:space="preserve"> </w:t>
            </w:r>
            <w:r>
              <w:rPr>
                <w:sz w:val="24"/>
              </w:rPr>
              <w:t>их цвет</w:t>
            </w:r>
            <w:r>
              <w:rPr>
                <w:spacing w:val="-1"/>
                <w:sz w:val="24"/>
              </w:rPr>
              <w:t xml:space="preserve"> </w:t>
            </w:r>
            <w:r>
              <w:rPr>
                <w:sz w:val="24"/>
              </w:rPr>
              <w:t xml:space="preserve">и форму. В ходе проведения с детьми дидактических упражнений и игр-занятий формирует обобщенные </w:t>
            </w:r>
            <w:proofErr w:type="gramStart"/>
            <w:r>
              <w:rPr>
                <w:sz w:val="24"/>
              </w:rPr>
              <w:t>способы</w:t>
            </w:r>
            <w:r>
              <w:rPr>
                <w:spacing w:val="77"/>
                <w:sz w:val="24"/>
              </w:rPr>
              <w:t xml:space="preserve">  </w:t>
            </w:r>
            <w:r>
              <w:rPr>
                <w:sz w:val="24"/>
              </w:rPr>
              <w:t>обследования</w:t>
            </w:r>
            <w:proofErr w:type="gramEnd"/>
            <w:r>
              <w:rPr>
                <w:spacing w:val="78"/>
                <w:sz w:val="24"/>
              </w:rPr>
              <w:t xml:space="preserve">  </w:t>
            </w:r>
            <w:proofErr w:type="gramStart"/>
            <w:r>
              <w:rPr>
                <w:sz w:val="24"/>
              </w:rPr>
              <w:t>формы</w:t>
            </w:r>
            <w:r>
              <w:rPr>
                <w:spacing w:val="77"/>
                <w:sz w:val="24"/>
              </w:rPr>
              <w:t xml:space="preserve">  </w:t>
            </w:r>
            <w:r>
              <w:rPr>
                <w:sz w:val="24"/>
              </w:rPr>
              <w:t>предметов</w:t>
            </w:r>
            <w:proofErr w:type="gramEnd"/>
            <w:r>
              <w:rPr>
                <w:spacing w:val="80"/>
                <w:sz w:val="24"/>
              </w:rPr>
              <w:t xml:space="preserve">  </w:t>
            </w:r>
            <w:proofErr w:type="gramStart"/>
            <w:r>
              <w:rPr>
                <w:sz w:val="24"/>
              </w:rPr>
              <w:t>-</w:t>
            </w:r>
            <w:r>
              <w:rPr>
                <w:spacing w:val="77"/>
                <w:sz w:val="24"/>
              </w:rPr>
              <w:t xml:space="preserve">  </w:t>
            </w:r>
            <w:r>
              <w:rPr>
                <w:sz w:val="24"/>
              </w:rPr>
              <w:t>ощупывание</w:t>
            </w:r>
            <w:proofErr w:type="gramEnd"/>
            <w:r>
              <w:rPr>
                <w:sz w:val="24"/>
              </w:rPr>
              <w:t xml:space="preserve">, </w:t>
            </w:r>
            <w:proofErr w:type="gramStart"/>
            <w:r>
              <w:rPr>
                <w:sz w:val="24"/>
              </w:rPr>
              <w:t>рассматривание,</w:t>
            </w:r>
            <w:r>
              <w:rPr>
                <w:spacing w:val="77"/>
                <w:sz w:val="24"/>
              </w:rPr>
              <w:t xml:space="preserve">  </w:t>
            </w:r>
            <w:r>
              <w:rPr>
                <w:sz w:val="24"/>
              </w:rPr>
              <w:t>сравнение</w:t>
            </w:r>
            <w:proofErr w:type="gramEnd"/>
            <w:r>
              <w:rPr>
                <w:sz w:val="24"/>
              </w:rPr>
              <w:t>,</w:t>
            </w:r>
          </w:p>
          <w:p w14:paraId="62D85EDA" w14:textId="77777777" w:rsidR="00DD2B7A" w:rsidRDefault="00000000">
            <w:pPr>
              <w:pStyle w:val="TableParagraph"/>
              <w:spacing w:line="275" w:lineRule="exact"/>
              <w:jc w:val="both"/>
              <w:rPr>
                <w:sz w:val="24"/>
              </w:rPr>
            </w:pPr>
            <w:r>
              <w:rPr>
                <w:sz w:val="24"/>
              </w:rPr>
              <w:t>сопоставление;</w:t>
            </w:r>
            <w:r>
              <w:rPr>
                <w:spacing w:val="-2"/>
                <w:sz w:val="24"/>
              </w:rPr>
              <w:t xml:space="preserve"> </w:t>
            </w:r>
            <w:proofErr w:type="gramStart"/>
            <w:r>
              <w:rPr>
                <w:sz w:val="24"/>
              </w:rPr>
              <w:t>продолжает</w:t>
            </w:r>
            <w:r>
              <w:rPr>
                <w:spacing w:val="30"/>
                <w:sz w:val="24"/>
              </w:rPr>
              <w:t xml:space="preserve">  </w:t>
            </w:r>
            <w:r>
              <w:rPr>
                <w:sz w:val="24"/>
              </w:rPr>
              <w:t>поощрять</w:t>
            </w:r>
            <w:proofErr w:type="gramEnd"/>
            <w:r>
              <w:rPr>
                <w:spacing w:val="30"/>
                <w:sz w:val="24"/>
              </w:rPr>
              <w:t xml:space="preserve">  </w:t>
            </w:r>
            <w:proofErr w:type="gramStart"/>
            <w:r>
              <w:rPr>
                <w:sz w:val="24"/>
              </w:rPr>
              <w:t>появление</w:t>
            </w:r>
            <w:r>
              <w:rPr>
                <w:spacing w:val="27"/>
                <w:sz w:val="24"/>
              </w:rPr>
              <w:t xml:space="preserve">  </w:t>
            </w:r>
            <w:r>
              <w:rPr>
                <w:sz w:val="24"/>
              </w:rPr>
              <w:t>настойчивости</w:t>
            </w:r>
            <w:proofErr w:type="gramEnd"/>
            <w:r>
              <w:rPr>
                <w:spacing w:val="29"/>
                <w:sz w:val="24"/>
              </w:rPr>
              <w:t xml:space="preserve">  </w:t>
            </w:r>
            <w:proofErr w:type="gramStart"/>
            <w:r>
              <w:rPr>
                <w:sz w:val="24"/>
              </w:rPr>
              <w:t>в</w:t>
            </w:r>
            <w:r>
              <w:rPr>
                <w:spacing w:val="27"/>
                <w:sz w:val="24"/>
              </w:rPr>
              <w:t xml:space="preserve">  </w:t>
            </w:r>
            <w:r>
              <w:rPr>
                <w:sz w:val="24"/>
              </w:rPr>
              <w:t>достижении</w:t>
            </w:r>
            <w:proofErr w:type="gramEnd"/>
            <w:r>
              <w:rPr>
                <w:spacing w:val="30"/>
                <w:sz w:val="24"/>
              </w:rPr>
              <w:t xml:space="preserve">  </w:t>
            </w:r>
            <w:r>
              <w:rPr>
                <w:spacing w:val="-2"/>
                <w:sz w:val="24"/>
              </w:rPr>
              <w:t>результата</w:t>
            </w:r>
          </w:p>
        </w:tc>
      </w:tr>
    </w:tbl>
    <w:p w14:paraId="3CD02E10" w14:textId="77777777" w:rsidR="00DD2B7A" w:rsidRDefault="00DD2B7A">
      <w:pPr>
        <w:spacing w:line="275" w:lineRule="exact"/>
        <w:jc w:val="both"/>
        <w:rPr>
          <w:sz w:val="24"/>
        </w:rPr>
      </w:pPr>
    </w:p>
    <w:p w14:paraId="1983FF52"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1D39AEED" w14:textId="77777777">
        <w:trPr>
          <w:trHeight w:val="8571"/>
        </w:trPr>
        <w:tc>
          <w:tcPr>
            <w:tcW w:w="10320" w:type="dxa"/>
            <w:tcBorders>
              <w:top w:val="single" w:sz="4" w:space="0" w:color="000000"/>
              <w:left w:val="single" w:sz="4" w:space="0" w:color="000000"/>
              <w:bottom w:val="single" w:sz="4" w:space="0" w:color="000000"/>
              <w:right w:val="single" w:sz="4" w:space="0" w:color="000000"/>
            </w:tcBorders>
          </w:tcPr>
          <w:p w14:paraId="77E6A8A7" w14:textId="77777777" w:rsidR="00DD2B7A" w:rsidRDefault="00000000">
            <w:pPr>
              <w:pStyle w:val="TableParagraph"/>
              <w:spacing w:line="265" w:lineRule="exact"/>
              <w:jc w:val="both"/>
              <w:rPr>
                <w:sz w:val="24"/>
              </w:rPr>
            </w:pPr>
            <w:r>
              <w:rPr>
                <w:sz w:val="24"/>
              </w:rPr>
              <w:t>познавательных</w:t>
            </w:r>
            <w:r>
              <w:rPr>
                <w:spacing w:val="-10"/>
                <w:sz w:val="24"/>
              </w:rPr>
              <w:t xml:space="preserve"> </w:t>
            </w:r>
            <w:r>
              <w:rPr>
                <w:spacing w:val="-2"/>
                <w:sz w:val="24"/>
              </w:rPr>
              <w:t>действий.</w:t>
            </w:r>
          </w:p>
          <w:p w14:paraId="66E113E3" w14:textId="77777777" w:rsidR="00DD2B7A" w:rsidRDefault="00000000">
            <w:pPr>
              <w:pStyle w:val="TableParagraph"/>
              <w:numPr>
                <w:ilvl w:val="0"/>
                <w:numId w:val="166"/>
              </w:numPr>
              <w:tabs>
                <w:tab w:val="left" w:pos="1171"/>
              </w:tabs>
              <w:spacing w:before="36" w:line="276" w:lineRule="auto"/>
              <w:ind w:right="98" w:firstLine="708"/>
              <w:jc w:val="both"/>
              <w:rPr>
                <w:sz w:val="24"/>
              </w:rPr>
            </w:pPr>
            <w:r>
              <w:rPr>
                <w:sz w:val="24"/>
              </w:rPr>
              <w:t xml:space="preserve">Математические представления: педагог подводит детей к освоению простейших умений в различении формы окружающих предметов, используя </w:t>
            </w:r>
            <w:proofErr w:type="spellStart"/>
            <w:r>
              <w:rPr>
                <w:sz w:val="24"/>
              </w:rPr>
              <w:t>предэталоные</w:t>
            </w:r>
            <w:proofErr w:type="spellEnd"/>
            <w:r>
              <w:rPr>
                <w:sz w:val="24"/>
              </w:rPr>
              <w:t xml:space="preserve"> представления о шаре, кубе, круге, квадрате; подборе предметов и геометрических фигур по образцу, различению и сравниванию предметов по величине, выбору среди двух предметов при условии резких различий: большой и маленький, длинный и короткий, высокий и низкий. Поддерживает интерес детей к количественной стороне различных групп предметов (много и много,</w:t>
            </w:r>
            <w:r>
              <w:rPr>
                <w:spacing w:val="40"/>
                <w:sz w:val="24"/>
              </w:rPr>
              <w:t xml:space="preserve"> </w:t>
            </w:r>
            <w:r>
              <w:rPr>
                <w:sz w:val="24"/>
              </w:rPr>
              <w:t>много и мало, много и один) предметов.</w:t>
            </w:r>
          </w:p>
          <w:p w14:paraId="63C4EA2B" w14:textId="77777777" w:rsidR="00DD2B7A" w:rsidRDefault="00000000">
            <w:pPr>
              <w:pStyle w:val="TableParagraph"/>
              <w:numPr>
                <w:ilvl w:val="0"/>
                <w:numId w:val="166"/>
              </w:numPr>
              <w:tabs>
                <w:tab w:val="left" w:pos="1150"/>
              </w:tabs>
              <w:spacing w:before="1" w:line="276" w:lineRule="auto"/>
              <w:ind w:right="87" w:firstLine="708"/>
              <w:jc w:val="both"/>
              <w:rPr>
                <w:sz w:val="24"/>
              </w:rPr>
            </w:pPr>
            <w:r>
              <w:rPr>
                <w:sz w:val="24"/>
              </w:rPr>
              <w:t>Окружающий мир: педагог расширяет представления детей об окружающем мире, знакомит их с явлениями общественной жизни, с деятельностью взрослых (повар варит кашу, шофер водит машину, доктор лечит); развивает представления о себе (о своем имени, именах близких родственников), о внешнем облике человека, о его физических особенностях (у каждого есть голова, руки, ноги, лицо; на лице - глаза, нос, рот и так далее); о его физических и эмоциональных состояниях (проголодался - насытился, устал - отдохнул; намочил - вытер; заплакал</w:t>
            </w:r>
            <w:r>
              <w:rPr>
                <w:spacing w:val="40"/>
                <w:sz w:val="24"/>
              </w:rPr>
              <w:t xml:space="preserve"> </w:t>
            </w:r>
            <w:r>
              <w:rPr>
                <w:sz w:val="24"/>
              </w:rPr>
              <w:t>-</w:t>
            </w:r>
            <w:r>
              <w:rPr>
                <w:spacing w:val="37"/>
                <w:sz w:val="24"/>
              </w:rPr>
              <w:t xml:space="preserve"> </w:t>
            </w:r>
            <w:r>
              <w:rPr>
                <w:sz w:val="24"/>
              </w:rPr>
              <w:t>засмеялся</w:t>
            </w:r>
            <w:r>
              <w:rPr>
                <w:spacing w:val="40"/>
                <w:sz w:val="24"/>
              </w:rPr>
              <w:t xml:space="preserve"> </w:t>
            </w:r>
            <w:r>
              <w:rPr>
                <w:sz w:val="24"/>
              </w:rPr>
              <w:t>и</w:t>
            </w:r>
            <w:r>
              <w:rPr>
                <w:spacing w:val="40"/>
                <w:sz w:val="24"/>
              </w:rPr>
              <w:t xml:space="preserve"> </w:t>
            </w:r>
            <w:r>
              <w:rPr>
                <w:sz w:val="24"/>
              </w:rPr>
              <w:t>так</w:t>
            </w:r>
            <w:r>
              <w:rPr>
                <w:spacing w:val="40"/>
                <w:sz w:val="24"/>
              </w:rPr>
              <w:t xml:space="preserve"> </w:t>
            </w:r>
            <w:r>
              <w:rPr>
                <w:sz w:val="24"/>
              </w:rPr>
              <w:t>далее);</w:t>
            </w:r>
            <w:r>
              <w:rPr>
                <w:spacing w:val="38"/>
                <w:sz w:val="24"/>
              </w:rPr>
              <w:t xml:space="preserve"> </w:t>
            </w:r>
            <w:r>
              <w:rPr>
                <w:sz w:val="24"/>
              </w:rPr>
              <w:t>о</w:t>
            </w:r>
            <w:r>
              <w:rPr>
                <w:spacing w:val="40"/>
                <w:sz w:val="24"/>
              </w:rPr>
              <w:t xml:space="preserve"> </w:t>
            </w:r>
            <w:r>
              <w:rPr>
                <w:sz w:val="24"/>
              </w:rPr>
              <w:t>деятельности</w:t>
            </w:r>
            <w:r>
              <w:rPr>
                <w:spacing w:val="40"/>
                <w:sz w:val="24"/>
              </w:rPr>
              <w:t xml:space="preserve"> </w:t>
            </w:r>
            <w:r>
              <w:rPr>
                <w:sz w:val="24"/>
              </w:rPr>
              <w:t>близких</w:t>
            </w:r>
            <w:r>
              <w:rPr>
                <w:spacing w:val="40"/>
                <w:sz w:val="24"/>
              </w:rPr>
              <w:t xml:space="preserve"> </w:t>
            </w:r>
            <w:r>
              <w:rPr>
                <w:sz w:val="24"/>
              </w:rPr>
              <w:t>ребёнку</w:t>
            </w:r>
            <w:r>
              <w:rPr>
                <w:spacing w:val="32"/>
                <w:sz w:val="24"/>
              </w:rPr>
              <w:t xml:space="preserve"> </w:t>
            </w:r>
            <w:r>
              <w:rPr>
                <w:sz w:val="24"/>
              </w:rPr>
              <w:t>людей</w:t>
            </w:r>
            <w:r>
              <w:rPr>
                <w:spacing w:val="40"/>
                <w:sz w:val="24"/>
              </w:rPr>
              <w:t xml:space="preserve"> </w:t>
            </w:r>
            <w:r>
              <w:rPr>
                <w:sz w:val="24"/>
              </w:rPr>
              <w:t>(«Мама</w:t>
            </w:r>
            <w:r>
              <w:rPr>
                <w:spacing w:val="40"/>
                <w:sz w:val="24"/>
              </w:rPr>
              <w:t xml:space="preserve"> </w:t>
            </w:r>
            <w:r>
              <w:rPr>
                <w:sz w:val="24"/>
              </w:rPr>
              <w:t>моет</w:t>
            </w:r>
            <w:r>
              <w:rPr>
                <w:spacing w:val="40"/>
                <w:sz w:val="24"/>
              </w:rPr>
              <w:t xml:space="preserve"> </w:t>
            </w:r>
            <w:r>
              <w:rPr>
                <w:sz w:val="24"/>
              </w:rPr>
              <w:t>пол»;</w:t>
            </w:r>
          </w:p>
          <w:p w14:paraId="14585362" w14:textId="77777777" w:rsidR="00DD2B7A" w:rsidRDefault="00000000">
            <w:pPr>
              <w:pStyle w:val="TableParagraph"/>
              <w:spacing w:before="1"/>
              <w:jc w:val="both"/>
              <w:rPr>
                <w:sz w:val="24"/>
              </w:rPr>
            </w:pPr>
            <w:r>
              <w:rPr>
                <w:sz w:val="24"/>
              </w:rPr>
              <w:t>«Бабушка</w:t>
            </w:r>
            <w:r>
              <w:rPr>
                <w:spacing w:val="40"/>
                <w:sz w:val="24"/>
              </w:rPr>
              <w:t xml:space="preserve"> </w:t>
            </w:r>
            <w:r>
              <w:rPr>
                <w:sz w:val="24"/>
              </w:rPr>
              <w:t>вяжет</w:t>
            </w:r>
            <w:r>
              <w:rPr>
                <w:spacing w:val="48"/>
                <w:sz w:val="24"/>
              </w:rPr>
              <w:t xml:space="preserve"> </w:t>
            </w:r>
            <w:r>
              <w:rPr>
                <w:sz w:val="24"/>
              </w:rPr>
              <w:t>носочки»;</w:t>
            </w:r>
            <w:r>
              <w:rPr>
                <w:spacing w:val="55"/>
                <w:sz w:val="24"/>
              </w:rPr>
              <w:t xml:space="preserve"> </w:t>
            </w:r>
            <w:r>
              <w:rPr>
                <w:sz w:val="24"/>
              </w:rPr>
              <w:t>«Сестра</w:t>
            </w:r>
            <w:r>
              <w:rPr>
                <w:spacing w:val="45"/>
                <w:sz w:val="24"/>
              </w:rPr>
              <w:t xml:space="preserve"> </w:t>
            </w:r>
            <w:r>
              <w:rPr>
                <w:sz w:val="24"/>
              </w:rPr>
              <w:t>рисует»;</w:t>
            </w:r>
            <w:r>
              <w:rPr>
                <w:spacing w:val="65"/>
                <w:sz w:val="24"/>
              </w:rPr>
              <w:t xml:space="preserve"> </w:t>
            </w:r>
            <w:r>
              <w:rPr>
                <w:sz w:val="24"/>
              </w:rPr>
              <w:t>«Дедушка</w:t>
            </w:r>
            <w:r>
              <w:rPr>
                <w:spacing w:val="45"/>
                <w:sz w:val="24"/>
              </w:rPr>
              <w:t xml:space="preserve"> </w:t>
            </w:r>
            <w:r>
              <w:rPr>
                <w:sz w:val="24"/>
              </w:rPr>
              <w:t>читает</w:t>
            </w:r>
            <w:r>
              <w:rPr>
                <w:spacing w:val="47"/>
                <w:sz w:val="24"/>
              </w:rPr>
              <w:t xml:space="preserve"> </w:t>
            </w:r>
            <w:r>
              <w:rPr>
                <w:sz w:val="24"/>
              </w:rPr>
              <w:t>газету»;</w:t>
            </w:r>
            <w:r>
              <w:rPr>
                <w:spacing w:val="60"/>
                <w:sz w:val="24"/>
              </w:rPr>
              <w:t xml:space="preserve"> </w:t>
            </w:r>
            <w:r>
              <w:rPr>
                <w:sz w:val="24"/>
              </w:rPr>
              <w:t>«Брат</w:t>
            </w:r>
            <w:r>
              <w:rPr>
                <w:spacing w:val="48"/>
                <w:sz w:val="24"/>
              </w:rPr>
              <w:t xml:space="preserve"> </w:t>
            </w:r>
            <w:r>
              <w:rPr>
                <w:sz w:val="24"/>
              </w:rPr>
              <w:t>строит</w:t>
            </w:r>
            <w:r>
              <w:rPr>
                <w:spacing w:val="48"/>
                <w:sz w:val="24"/>
              </w:rPr>
              <w:t xml:space="preserve"> </w:t>
            </w:r>
            <w:r>
              <w:rPr>
                <w:spacing w:val="-2"/>
                <w:sz w:val="24"/>
              </w:rPr>
              <w:t>гараж»;</w:t>
            </w:r>
          </w:p>
          <w:p w14:paraId="1B838F53" w14:textId="77777777" w:rsidR="00DD2B7A" w:rsidRDefault="00000000">
            <w:pPr>
              <w:pStyle w:val="TableParagraph"/>
              <w:spacing w:before="41" w:line="276" w:lineRule="auto"/>
              <w:ind w:right="92"/>
              <w:jc w:val="both"/>
              <w:rPr>
                <w:sz w:val="24"/>
              </w:rPr>
            </w:pPr>
            <w:r>
              <w:rPr>
                <w:sz w:val="24"/>
              </w:rPr>
              <w:t>«Папа работает за компьютером» и тому подобное); о предметах, действиях с ними и их назначении: предметы домашнего обихода (посуда, мебель, одежда), игрушки, орудия труда (веник, метла, лопата, ведро, лейка и так далее).</w:t>
            </w:r>
            <w:r>
              <w:rPr>
                <w:spacing w:val="80"/>
                <w:w w:val="150"/>
                <w:sz w:val="24"/>
              </w:rPr>
              <w:t xml:space="preserve"> </w:t>
            </w:r>
            <w:r>
              <w:rPr>
                <w:sz w:val="24"/>
              </w:rPr>
              <w:t>4) Природа: в процессе ознакомления с природой педагог организует взаимодействие и направляет внимание детей на объекты живой и неживой природы, явления природы, которые доступны для непосредственного восприятия. Формирует представления о домашних и диких животных и их детенышах (особенности внешнего</w:t>
            </w:r>
            <w:r>
              <w:rPr>
                <w:spacing w:val="-3"/>
                <w:sz w:val="24"/>
              </w:rPr>
              <w:t xml:space="preserve"> </w:t>
            </w:r>
            <w:r>
              <w:rPr>
                <w:sz w:val="24"/>
              </w:rPr>
              <w:t>вида,</w:t>
            </w:r>
            <w:r>
              <w:rPr>
                <w:spacing w:val="-3"/>
                <w:sz w:val="24"/>
              </w:rPr>
              <w:t xml:space="preserve"> </w:t>
            </w:r>
            <w:r>
              <w:rPr>
                <w:sz w:val="24"/>
              </w:rPr>
              <w:t>части</w:t>
            </w:r>
            <w:r>
              <w:rPr>
                <w:spacing w:val="-2"/>
                <w:sz w:val="24"/>
              </w:rPr>
              <w:t xml:space="preserve"> </w:t>
            </w:r>
            <w:r>
              <w:rPr>
                <w:sz w:val="24"/>
              </w:rPr>
              <w:t>тела,</w:t>
            </w:r>
            <w:r>
              <w:rPr>
                <w:spacing w:val="-3"/>
                <w:sz w:val="24"/>
              </w:rPr>
              <w:t xml:space="preserve"> </w:t>
            </w:r>
            <w:r>
              <w:rPr>
                <w:sz w:val="24"/>
              </w:rPr>
              <w:t>питание,</w:t>
            </w:r>
            <w:r>
              <w:rPr>
                <w:spacing w:val="-3"/>
                <w:sz w:val="24"/>
              </w:rPr>
              <w:t xml:space="preserve"> </w:t>
            </w:r>
            <w:r>
              <w:rPr>
                <w:sz w:val="24"/>
              </w:rPr>
              <w:t>способы</w:t>
            </w:r>
            <w:r>
              <w:rPr>
                <w:spacing w:val="-2"/>
                <w:sz w:val="24"/>
              </w:rPr>
              <w:t xml:space="preserve"> </w:t>
            </w:r>
            <w:r>
              <w:rPr>
                <w:sz w:val="24"/>
              </w:rPr>
              <w:t>передвижения),</w:t>
            </w:r>
            <w:r>
              <w:rPr>
                <w:spacing w:val="-4"/>
                <w:sz w:val="24"/>
              </w:rPr>
              <w:t xml:space="preserve"> </w:t>
            </w:r>
            <w:r>
              <w:rPr>
                <w:sz w:val="24"/>
              </w:rPr>
              <w:t>о</w:t>
            </w:r>
            <w:r>
              <w:rPr>
                <w:spacing w:val="-3"/>
                <w:sz w:val="24"/>
              </w:rPr>
              <w:t xml:space="preserve"> </w:t>
            </w:r>
            <w:r>
              <w:rPr>
                <w:sz w:val="24"/>
              </w:rPr>
              <w:t>растениях</w:t>
            </w:r>
            <w:r>
              <w:rPr>
                <w:spacing w:val="-1"/>
                <w:sz w:val="24"/>
              </w:rPr>
              <w:t xml:space="preserve"> </w:t>
            </w:r>
            <w:r>
              <w:rPr>
                <w:sz w:val="24"/>
              </w:rPr>
              <w:t>ближайшего</w:t>
            </w:r>
            <w:r>
              <w:rPr>
                <w:spacing w:val="-3"/>
                <w:sz w:val="24"/>
              </w:rPr>
              <w:t xml:space="preserve"> </w:t>
            </w:r>
            <w:r>
              <w:rPr>
                <w:sz w:val="24"/>
              </w:rPr>
              <w:t>окружения (деревья, овощи, фрукты и другие), их характерных признаках (цвет, строение, поверхность, вкус), привлекает внимание и поддерживает интерес к объектам неживой природы (солнце, небо, облака,</w:t>
            </w:r>
            <w:r>
              <w:rPr>
                <w:spacing w:val="40"/>
                <w:sz w:val="24"/>
              </w:rPr>
              <w:t xml:space="preserve"> </w:t>
            </w:r>
            <w:r>
              <w:rPr>
                <w:sz w:val="24"/>
              </w:rPr>
              <w:t>песок,</w:t>
            </w:r>
            <w:r>
              <w:rPr>
                <w:spacing w:val="40"/>
                <w:sz w:val="24"/>
              </w:rPr>
              <w:t xml:space="preserve"> </w:t>
            </w:r>
            <w:r>
              <w:rPr>
                <w:sz w:val="24"/>
              </w:rPr>
              <w:t>вода),</w:t>
            </w:r>
            <w:r>
              <w:rPr>
                <w:spacing w:val="40"/>
                <w:sz w:val="24"/>
              </w:rPr>
              <w:t xml:space="preserve"> </w:t>
            </w:r>
            <w:r>
              <w:rPr>
                <w:sz w:val="24"/>
              </w:rPr>
              <w:t>к</w:t>
            </w:r>
            <w:r>
              <w:rPr>
                <w:spacing w:val="40"/>
                <w:sz w:val="24"/>
              </w:rPr>
              <w:t xml:space="preserve"> </w:t>
            </w:r>
            <w:r>
              <w:rPr>
                <w:sz w:val="24"/>
              </w:rPr>
              <w:t>некоторым</w:t>
            </w:r>
            <w:r>
              <w:rPr>
                <w:spacing w:val="40"/>
                <w:sz w:val="24"/>
              </w:rPr>
              <w:t xml:space="preserve"> </w:t>
            </w:r>
            <w:r>
              <w:rPr>
                <w:sz w:val="24"/>
              </w:rPr>
              <w:t>явлениям</w:t>
            </w:r>
            <w:r>
              <w:rPr>
                <w:spacing w:val="40"/>
                <w:sz w:val="24"/>
              </w:rPr>
              <w:t xml:space="preserve"> </w:t>
            </w:r>
            <w:r>
              <w:rPr>
                <w:sz w:val="24"/>
              </w:rPr>
              <w:t>природы</w:t>
            </w:r>
            <w:r>
              <w:rPr>
                <w:spacing w:val="40"/>
                <w:sz w:val="24"/>
              </w:rPr>
              <w:t xml:space="preserve"> </w:t>
            </w:r>
            <w:r>
              <w:rPr>
                <w:sz w:val="24"/>
              </w:rPr>
              <w:t>(снег,</w:t>
            </w:r>
            <w:r>
              <w:rPr>
                <w:spacing w:val="40"/>
                <w:sz w:val="24"/>
              </w:rPr>
              <w:t xml:space="preserve"> </w:t>
            </w:r>
            <w:r>
              <w:rPr>
                <w:sz w:val="24"/>
              </w:rPr>
              <w:t>дождь,</w:t>
            </w:r>
            <w:r>
              <w:rPr>
                <w:spacing w:val="40"/>
                <w:sz w:val="24"/>
              </w:rPr>
              <w:t xml:space="preserve"> </w:t>
            </w:r>
            <w:r>
              <w:rPr>
                <w:sz w:val="24"/>
              </w:rPr>
              <w:t>радуга,</w:t>
            </w:r>
            <w:r>
              <w:rPr>
                <w:spacing w:val="40"/>
                <w:sz w:val="24"/>
              </w:rPr>
              <w:t xml:space="preserve"> </w:t>
            </w:r>
            <w:r>
              <w:rPr>
                <w:sz w:val="24"/>
              </w:rPr>
              <w:t>ветер),</w:t>
            </w:r>
            <w:r>
              <w:rPr>
                <w:spacing w:val="40"/>
                <w:sz w:val="24"/>
              </w:rPr>
              <w:t xml:space="preserve"> </w:t>
            </w:r>
            <w:r>
              <w:rPr>
                <w:sz w:val="24"/>
              </w:rPr>
              <w:t>поощряет</w:t>
            </w:r>
          </w:p>
          <w:p w14:paraId="211E29E3" w14:textId="77777777" w:rsidR="00DD2B7A" w:rsidRDefault="00000000">
            <w:pPr>
              <w:pStyle w:val="TableParagraph"/>
              <w:spacing w:line="275" w:lineRule="exact"/>
              <w:jc w:val="both"/>
              <w:rPr>
                <w:sz w:val="24"/>
              </w:rPr>
            </w:pPr>
            <w:r>
              <w:rPr>
                <w:sz w:val="24"/>
              </w:rPr>
              <w:t>бережное</w:t>
            </w:r>
            <w:r>
              <w:rPr>
                <w:spacing w:val="-5"/>
                <w:sz w:val="24"/>
              </w:rPr>
              <w:t xml:space="preserve"> </w:t>
            </w:r>
            <w:r>
              <w:rPr>
                <w:sz w:val="24"/>
              </w:rPr>
              <w:t>отношение</w:t>
            </w:r>
            <w:r>
              <w:rPr>
                <w:spacing w:val="-5"/>
                <w:sz w:val="24"/>
              </w:rPr>
              <w:t xml:space="preserve"> </w:t>
            </w:r>
            <w:r>
              <w:rPr>
                <w:sz w:val="24"/>
              </w:rPr>
              <w:t>к</w:t>
            </w:r>
            <w:r>
              <w:rPr>
                <w:spacing w:val="-5"/>
                <w:sz w:val="24"/>
              </w:rPr>
              <w:t xml:space="preserve"> </w:t>
            </w:r>
            <w:r>
              <w:rPr>
                <w:sz w:val="24"/>
              </w:rPr>
              <w:t>животным</w:t>
            </w:r>
            <w:r>
              <w:rPr>
                <w:spacing w:val="-5"/>
                <w:sz w:val="24"/>
              </w:rPr>
              <w:t xml:space="preserve"> </w:t>
            </w:r>
            <w:r>
              <w:rPr>
                <w:sz w:val="24"/>
              </w:rPr>
              <w:t>и</w:t>
            </w:r>
            <w:r>
              <w:rPr>
                <w:spacing w:val="-3"/>
                <w:sz w:val="24"/>
              </w:rPr>
              <w:t xml:space="preserve"> </w:t>
            </w:r>
            <w:r>
              <w:rPr>
                <w:spacing w:val="-2"/>
                <w:sz w:val="24"/>
              </w:rPr>
              <w:t>растениям.</w:t>
            </w:r>
          </w:p>
        </w:tc>
      </w:tr>
      <w:tr w:rsidR="00DD2B7A" w14:paraId="7FC0F8DA" w14:textId="77777777">
        <w:trPr>
          <w:trHeight w:val="318"/>
        </w:trPr>
        <w:tc>
          <w:tcPr>
            <w:tcW w:w="10320" w:type="dxa"/>
            <w:tcBorders>
              <w:top w:val="single" w:sz="4" w:space="0" w:color="000000"/>
              <w:left w:val="single" w:sz="4" w:space="0" w:color="000000"/>
              <w:bottom w:val="single" w:sz="4" w:space="0" w:color="000000"/>
              <w:right w:val="single" w:sz="4" w:space="0" w:color="000000"/>
            </w:tcBorders>
          </w:tcPr>
          <w:p w14:paraId="48F87C2F" w14:textId="77777777" w:rsidR="00DD2B7A" w:rsidRDefault="00000000">
            <w:pPr>
              <w:pStyle w:val="TableParagraph"/>
              <w:spacing w:line="263" w:lineRule="exact"/>
              <w:ind w:left="2871"/>
              <w:rPr>
                <w:sz w:val="24"/>
              </w:rPr>
            </w:pPr>
            <w:r>
              <w:rPr>
                <w:b/>
                <w:sz w:val="24"/>
              </w:rPr>
              <w:t>Речевое</w:t>
            </w:r>
            <w:r>
              <w:rPr>
                <w:b/>
                <w:spacing w:val="-7"/>
                <w:sz w:val="24"/>
              </w:rPr>
              <w:t xml:space="preserve"> </w:t>
            </w:r>
            <w:r>
              <w:rPr>
                <w:b/>
                <w:sz w:val="24"/>
              </w:rPr>
              <w:t>развитие</w:t>
            </w:r>
            <w:r>
              <w:rPr>
                <w:b/>
                <w:spacing w:val="-3"/>
                <w:sz w:val="24"/>
              </w:rPr>
              <w:t xml:space="preserve"> </w:t>
            </w:r>
            <w:r>
              <w:rPr>
                <w:sz w:val="24"/>
              </w:rPr>
              <w:t>(ФОП</w:t>
            </w:r>
            <w:r>
              <w:rPr>
                <w:spacing w:val="-2"/>
                <w:sz w:val="24"/>
              </w:rPr>
              <w:t xml:space="preserve"> </w:t>
            </w:r>
            <w:r>
              <w:rPr>
                <w:sz w:val="24"/>
              </w:rPr>
              <w:t>ДО</w:t>
            </w:r>
            <w:r>
              <w:rPr>
                <w:spacing w:val="-5"/>
                <w:sz w:val="24"/>
              </w:rPr>
              <w:t xml:space="preserve"> </w:t>
            </w:r>
            <w:r>
              <w:rPr>
                <w:sz w:val="24"/>
              </w:rPr>
              <w:t>Раздел</w:t>
            </w:r>
            <w:r>
              <w:rPr>
                <w:spacing w:val="2"/>
                <w:sz w:val="24"/>
              </w:rPr>
              <w:t xml:space="preserve"> </w:t>
            </w:r>
            <w:r>
              <w:rPr>
                <w:sz w:val="24"/>
              </w:rPr>
              <w:t>III</w:t>
            </w:r>
            <w:r>
              <w:rPr>
                <w:spacing w:val="-10"/>
                <w:sz w:val="24"/>
              </w:rPr>
              <w:t xml:space="preserve"> </w:t>
            </w:r>
            <w:r>
              <w:rPr>
                <w:sz w:val="24"/>
              </w:rPr>
              <w:t>пункт</w:t>
            </w:r>
            <w:r>
              <w:rPr>
                <w:spacing w:val="1"/>
                <w:sz w:val="24"/>
              </w:rPr>
              <w:t xml:space="preserve"> </w:t>
            </w:r>
            <w:r>
              <w:rPr>
                <w:spacing w:val="-2"/>
                <w:sz w:val="24"/>
              </w:rPr>
              <w:t>20.3.)</w:t>
            </w:r>
          </w:p>
        </w:tc>
      </w:tr>
      <w:tr w:rsidR="00DD2B7A" w14:paraId="50E02A57" w14:textId="77777777">
        <w:trPr>
          <w:trHeight w:val="5079"/>
        </w:trPr>
        <w:tc>
          <w:tcPr>
            <w:tcW w:w="10320" w:type="dxa"/>
            <w:tcBorders>
              <w:top w:val="single" w:sz="4" w:space="0" w:color="000000"/>
              <w:left w:val="single" w:sz="4" w:space="0" w:color="000000"/>
              <w:bottom w:val="single" w:sz="4" w:space="0" w:color="000000"/>
              <w:right w:val="single" w:sz="4" w:space="0" w:color="000000"/>
            </w:tcBorders>
          </w:tcPr>
          <w:p w14:paraId="2917C4F9" w14:textId="77777777" w:rsidR="00DD2B7A" w:rsidRDefault="00000000">
            <w:pPr>
              <w:pStyle w:val="TableParagraph"/>
              <w:spacing w:line="263" w:lineRule="exact"/>
              <w:jc w:val="both"/>
              <w:rPr>
                <w:sz w:val="24"/>
              </w:rPr>
            </w:pPr>
            <w:r>
              <w:rPr>
                <w:sz w:val="24"/>
              </w:rPr>
              <w:lastRenderedPageBreak/>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0FEC4F04" w14:textId="77777777" w:rsidR="00DD2B7A" w:rsidRDefault="00000000">
            <w:pPr>
              <w:pStyle w:val="TableParagraph"/>
              <w:numPr>
                <w:ilvl w:val="0"/>
                <w:numId w:val="165"/>
              </w:numPr>
              <w:tabs>
                <w:tab w:val="left" w:pos="447"/>
              </w:tabs>
              <w:spacing w:before="36" w:line="276" w:lineRule="auto"/>
              <w:ind w:right="89" w:firstLine="60"/>
              <w:jc w:val="both"/>
              <w:rPr>
                <w:sz w:val="24"/>
              </w:rPr>
            </w:pPr>
            <w:r>
              <w:rPr>
                <w:sz w:val="24"/>
              </w:rPr>
              <w:t>Формирование словаря: развивать понимание речи и активизировать словарь. Формировать у детей умение по словесному указанию педагога находить предметы, различать их местоположение, имитировать действия людей и движения животных. Обогащать словарь детей существительными, глаголами, прилагательными, наречиями и формировать умение</w:t>
            </w:r>
            <w:r>
              <w:rPr>
                <w:spacing w:val="40"/>
                <w:sz w:val="24"/>
              </w:rPr>
              <w:t xml:space="preserve"> </w:t>
            </w:r>
            <w:r>
              <w:rPr>
                <w:sz w:val="24"/>
              </w:rPr>
              <w:t>использовать данные слова в речи.</w:t>
            </w:r>
          </w:p>
          <w:p w14:paraId="779FF5A9" w14:textId="77777777" w:rsidR="00DD2B7A" w:rsidRDefault="00000000">
            <w:pPr>
              <w:pStyle w:val="TableParagraph"/>
              <w:numPr>
                <w:ilvl w:val="0"/>
                <w:numId w:val="165"/>
              </w:numPr>
              <w:tabs>
                <w:tab w:val="left" w:pos="397"/>
              </w:tabs>
              <w:spacing w:before="2" w:line="276" w:lineRule="auto"/>
              <w:ind w:right="96" w:firstLine="0"/>
              <w:jc w:val="both"/>
              <w:rPr>
                <w:sz w:val="24"/>
              </w:rPr>
            </w:pPr>
            <w:r>
              <w:rPr>
                <w:sz w:val="24"/>
              </w:rPr>
              <w:t>Звуковая культура речи: упражнять детей в правильном произношении гласных и согласных звуков, звукоподражаний, отельных слов. Формировать правильное произношение звукоподражательных слов в разном темпе, с разной силой голоса.</w:t>
            </w:r>
          </w:p>
          <w:p w14:paraId="4EA050DA" w14:textId="77777777" w:rsidR="00DD2B7A" w:rsidRDefault="00000000">
            <w:pPr>
              <w:pStyle w:val="TableParagraph"/>
              <w:numPr>
                <w:ilvl w:val="0"/>
                <w:numId w:val="165"/>
              </w:numPr>
              <w:tabs>
                <w:tab w:val="left" w:pos="397"/>
              </w:tabs>
              <w:spacing w:line="276" w:lineRule="auto"/>
              <w:ind w:right="111" w:firstLine="0"/>
              <w:jc w:val="both"/>
              <w:rPr>
                <w:sz w:val="24"/>
              </w:rPr>
            </w:pPr>
            <w:r>
              <w:rPr>
                <w:sz w:val="24"/>
              </w:rPr>
              <w:t xml:space="preserve">Грамматический строй речи: формировать у детей умение согласовывать существительные и местоимения с глаголами, составлять фразы из </w:t>
            </w:r>
            <w:proofErr w:type="gramStart"/>
            <w:r>
              <w:rPr>
                <w:sz w:val="24"/>
              </w:rPr>
              <w:t>3-4</w:t>
            </w:r>
            <w:proofErr w:type="gramEnd"/>
            <w:r>
              <w:rPr>
                <w:sz w:val="24"/>
              </w:rPr>
              <w:t xml:space="preserve"> слов.</w:t>
            </w:r>
          </w:p>
          <w:p w14:paraId="774A89CB" w14:textId="77777777" w:rsidR="00DD2B7A" w:rsidRDefault="00000000">
            <w:pPr>
              <w:pStyle w:val="TableParagraph"/>
              <w:numPr>
                <w:ilvl w:val="0"/>
                <w:numId w:val="165"/>
              </w:numPr>
              <w:tabs>
                <w:tab w:val="left" w:pos="428"/>
              </w:tabs>
              <w:spacing w:line="276" w:lineRule="auto"/>
              <w:ind w:right="89" w:firstLine="0"/>
              <w:jc w:val="both"/>
              <w:rPr>
                <w:sz w:val="24"/>
              </w:rPr>
            </w:pPr>
            <w:r>
              <w:rPr>
                <w:sz w:val="24"/>
              </w:rPr>
              <w:t xml:space="preserve">Связная речь: продолжать развивать у детей умения понимать речь педагога, отвечать на вопросы; рассказывать об окружающем в </w:t>
            </w:r>
            <w:proofErr w:type="gramStart"/>
            <w:r>
              <w:rPr>
                <w:sz w:val="24"/>
              </w:rPr>
              <w:t>2-4</w:t>
            </w:r>
            <w:proofErr w:type="gramEnd"/>
            <w:r>
              <w:rPr>
                <w:sz w:val="24"/>
              </w:rPr>
              <w:t xml:space="preserve"> предложениях.</w:t>
            </w:r>
          </w:p>
          <w:p w14:paraId="01951F58" w14:textId="77777777" w:rsidR="00DD2B7A" w:rsidRDefault="00000000">
            <w:pPr>
              <w:pStyle w:val="TableParagraph"/>
              <w:numPr>
                <w:ilvl w:val="0"/>
                <w:numId w:val="165"/>
              </w:numPr>
              <w:tabs>
                <w:tab w:val="left" w:pos="112"/>
                <w:tab w:val="left" w:pos="379"/>
              </w:tabs>
              <w:spacing w:line="271" w:lineRule="auto"/>
              <w:ind w:right="99" w:hanging="3"/>
              <w:jc w:val="both"/>
              <w:rPr>
                <w:sz w:val="24"/>
              </w:rPr>
            </w:pPr>
            <w:r>
              <w:rPr>
                <w:sz w:val="24"/>
              </w:rPr>
              <w:t>Интерес к художественной литературе: формировать у</w:t>
            </w:r>
            <w:r>
              <w:rPr>
                <w:spacing w:val="-10"/>
                <w:sz w:val="24"/>
              </w:rPr>
              <w:t xml:space="preserve"> </w:t>
            </w:r>
            <w:r>
              <w:rPr>
                <w:sz w:val="24"/>
              </w:rPr>
              <w:t>детей умение воспринимать небольшие по объему потешки, сказки и рассказы с наглядным сопровождением (и без него); побуждать договаривать и произносить четверостишия уже известных ребёнку стихов и песенок,</w:t>
            </w:r>
          </w:p>
        </w:tc>
      </w:tr>
    </w:tbl>
    <w:p w14:paraId="42C52E5D" w14:textId="77777777" w:rsidR="00DD2B7A" w:rsidRDefault="00DD2B7A">
      <w:pPr>
        <w:spacing w:line="271" w:lineRule="auto"/>
        <w:jc w:val="both"/>
        <w:rPr>
          <w:sz w:val="24"/>
        </w:rPr>
      </w:pPr>
    </w:p>
    <w:p w14:paraId="2190742A"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19F8CAB4" w14:textId="77777777">
        <w:trPr>
          <w:trHeight w:val="2222"/>
        </w:trPr>
        <w:tc>
          <w:tcPr>
            <w:tcW w:w="10320" w:type="dxa"/>
            <w:tcBorders>
              <w:top w:val="single" w:sz="4" w:space="0" w:color="000000"/>
              <w:left w:val="single" w:sz="4" w:space="0" w:color="000000"/>
              <w:bottom w:val="single" w:sz="4" w:space="0" w:color="000000"/>
              <w:right w:val="single" w:sz="4" w:space="0" w:color="000000"/>
            </w:tcBorders>
          </w:tcPr>
          <w:p w14:paraId="3DC52296" w14:textId="77777777" w:rsidR="00DD2B7A" w:rsidRDefault="00000000">
            <w:pPr>
              <w:pStyle w:val="TableParagraph"/>
              <w:spacing w:line="276" w:lineRule="auto"/>
              <w:ind w:right="92"/>
              <w:jc w:val="both"/>
              <w:rPr>
                <w:sz w:val="24"/>
              </w:rPr>
            </w:pPr>
            <w:r>
              <w:rPr>
                <w:sz w:val="24"/>
              </w:rPr>
              <w:t>воспроизводить игровые действия, движения персонажей; поощрять отклик на ритм и мелодичность стихотворений, потешек; формировать умение в процессе чтения произведения повторять звуковые жесты; развивать умение произносить звукоподражания, связанные с содержанием литературного материала (мяу-мяу, тик-так, баю-бай, ква-ква и тому подобное), отвечать на вопросы по содержанию прочитанных произведений; побуждать</w:t>
            </w:r>
            <w:r>
              <w:rPr>
                <w:spacing w:val="40"/>
                <w:sz w:val="24"/>
              </w:rPr>
              <w:t xml:space="preserve"> </w:t>
            </w:r>
            <w:r>
              <w:rPr>
                <w:sz w:val="24"/>
              </w:rPr>
              <w:t>рассматривать книги</w:t>
            </w:r>
            <w:r>
              <w:rPr>
                <w:spacing w:val="40"/>
                <w:sz w:val="24"/>
              </w:rPr>
              <w:t xml:space="preserve"> </w:t>
            </w:r>
            <w:r>
              <w:rPr>
                <w:sz w:val="24"/>
              </w:rPr>
              <w:t>и</w:t>
            </w:r>
            <w:r>
              <w:rPr>
                <w:spacing w:val="40"/>
                <w:sz w:val="24"/>
              </w:rPr>
              <w:t xml:space="preserve"> </w:t>
            </w:r>
            <w:r>
              <w:rPr>
                <w:sz w:val="24"/>
              </w:rPr>
              <w:t>иллюстрации</w:t>
            </w:r>
            <w:r>
              <w:rPr>
                <w:spacing w:val="40"/>
                <w:sz w:val="24"/>
              </w:rPr>
              <w:t xml:space="preserve"> </w:t>
            </w:r>
            <w:r>
              <w:rPr>
                <w:sz w:val="24"/>
              </w:rPr>
              <w:t>вместе</w:t>
            </w:r>
            <w:r>
              <w:rPr>
                <w:spacing w:val="40"/>
                <w:sz w:val="24"/>
              </w:rPr>
              <w:t xml:space="preserve"> </w:t>
            </w:r>
            <w:r>
              <w:rPr>
                <w:sz w:val="24"/>
              </w:rPr>
              <w:t>с</w:t>
            </w:r>
            <w:r>
              <w:rPr>
                <w:spacing w:val="40"/>
                <w:sz w:val="24"/>
              </w:rPr>
              <w:t xml:space="preserve"> </w:t>
            </w:r>
            <w:r>
              <w:rPr>
                <w:sz w:val="24"/>
              </w:rPr>
              <w:t>педагогом</w:t>
            </w:r>
            <w:r>
              <w:rPr>
                <w:spacing w:val="40"/>
                <w:sz w:val="24"/>
              </w:rPr>
              <w:t xml:space="preserve"> </w:t>
            </w:r>
            <w:r>
              <w:rPr>
                <w:sz w:val="24"/>
              </w:rPr>
              <w:t>и</w:t>
            </w:r>
            <w:r>
              <w:rPr>
                <w:spacing w:val="40"/>
                <w:sz w:val="24"/>
              </w:rPr>
              <w:t xml:space="preserve"> </w:t>
            </w:r>
            <w:r>
              <w:rPr>
                <w:sz w:val="24"/>
              </w:rPr>
              <w:t>самостоятельно;</w:t>
            </w:r>
            <w:r>
              <w:rPr>
                <w:spacing w:val="40"/>
                <w:sz w:val="24"/>
              </w:rPr>
              <w:t xml:space="preserve"> </w:t>
            </w:r>
            <w:r>
              <w:rPr>
                <w:sz w:val="24"/>
              </w:rPr>
              <w:t>развивать</w:t>
            </w:r>
            <w:r>
              <w:rPr>
                <w:spacing w:val="40"/>
                <w:sz w:val="24"/>
              </w:rPr>
              <w:t xml:space="preserve"> </w:t>
            </w:r>
            <w:r>
              <w:rPr>
                <w:sz w:val="24"/>
              </w:rPr>
              <w:t>восприятие</w:t>
            </w:r>
          </w:p>
          <w:p w14:paraId="4ECC983A" w14:textId="77777777" w:rsidR="00DD2B7A" w:rsidRDefault="00000000">
            <w:pPr>
              <w:pStyle w:val="TableParagraph"/>
              <w:spacing w:line="275" w:lineRule="exact"/>
              <w:jc w:val="both"/>
              <w:rPr>
                <w:sz w:val="24"/>
              </w:rPr>
            </w:pPr>
            <w:r>
              <w:rPr>
                <w:sz w:val="24"/>
              </w:rPr>
              <w:t>вопросительных</w:t>
            </w:r>
            <w:r>
              <w:rPr>
                <w:spacing w:val="-8"/>
                <w:sz w:val="24"/>
              </w:rPr>
              <w:t xml:space="preserve"> </w:t>
            </w:r>
            <w:r>
              <w:rPr>
                <w:sz w:val="24"/>
              </w:rPr>
              <w:t>и</w:t>
            </w:r>
            <w:r>
              <w:rPr>
                <w:spacing w:val="-10"/>
                <w:sz w:val="24"/>
              </w:rPr>
              <w:t xml:space="preserve"> </w:t>
            </w:r>
            <w:r>
              <w:rPr>
                <w:sz w:val="24"/>
              </w:rPr>
              <w:t>восклицательных</w:t>
            </w:r>
            <w:r>
              <w:rPr>
                <w:spacing w:val="-10"/>
                <w:sz w:val="24"/>
              </w:rPr>
              <w:t xml:space="preserve"> </w:t>
            </w:r>
            <w:r>
              <w:rPr>
                <w:sz w:val="24"/>
              </w:rPr>
              <w:t>интонаций</w:t>
            </w:r>
            <w:r>
              <w:rPr>
                <w:spacing w:val="-9"/>
                <w:sz w:val="24"/>
              </w:rPr>
              <w:t xml:space="preserve"> </w:t>
            </w:r>
            <w:r>
              <w:rPr>
                <w:sz w:val="24"/>
              </w:rPr>
              <w:t>художественного</w:t>
            </w:r>
            <w:r>
              <w:rPr>
                <w:spacing w:val="-10"/>
                <w:sz w:val="24"/>
              </w:rPr>
              <w:t xml:space="preserve"> </w:t>
            </w:r>
            <w:r>
              <w:rPr>
                <w:spacing w:val="-2"/>
                <w:sz w:val="24"/>
              </w:rPr>
              <w:t>произведения.</w:t>
            </w:r>
          </w:p>
        </w:tc>
      </w:tr>
      <w:tr w:rsidR="00DD2B7A" w14:paraId="09FD28E5" w14:textId="77777777">
        <w:trPr>
          <w:trHeight w:val="11749"/>
        </w:trPr>
        <w:tc>
          <w:tcPr>
            <w:tcW w:w="10320" w:type="dxa"/>
            <w:tcBorders>
              <w:top w:val="single" w:sz="4" w:space="0" w:color="000000"/>
              <w:left w:val="single" w:sz="4" w:space="0" w:color="000000"/>
              <w:bottom w:val="single" w:sz="4" w:space="0" w:color="000000"/>
              <w:right w:val="single" w:sz="4" w:space="0" w:color="000000"/>
            </w:tcBorders>
          </w:tcPr>
          <w:p w14:paraId="788528DD" w14:textId="77777777" w:rsidR="00DD2B7A" w:rsidRDefault="00000000">
            <w:pPr>
              <w:pStyle w:val="TableParagraph"/>
              <w:spacing w:line="265"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277D9F72" w14:textId="77777777" w:rsidR="00DD2B7A" w:rsidRDefault="00000000">
            <w:pPr>
              <w:pStyle w:val="TableParagraph"/>
              <w:numPr>
                <w:ilvl w:val="0"/>
                <w:numId w:val="164"/>
              </w:numPr>
              <w:tabs>
                <w:tab w:val="left" w:pos="1135"/>
              </w:tabs>
              <w:spacing w:before="36" w:line="276" w:lineRule="auto"/>
              <w:ind w:right="89" w:firstLine="708"/>
              <w:jc w:val="both"/>
              <w:rPr>
                <w:sz w:val="24"/>
              </w:rPr>
            </w:pPr>
            <w:r>
              <w:rPr>
                <w:sz w:val="24"/>
              </w:rPr>
              <w:t>Формирование словаря: педагог развивает понимание речи и активизирует словарь, формирует умение по словесному указанию находить предметы по цвету, размеру («Принеси красный кубик»), различать их местоположение, имитировать действия людей и движения животных; активизирует словарь детей: существительными, обозначающими названия транспортных средств, частей автомобиля, растений, фруктов, овощей, домашних животных и их детенышей; глаголами, обозначающими трудовые действия (мыть, стирать), взаимоотношения (помочь);</w:t>
            </w:r>
            <w:r>
              <w:rPr>
                <w:spacing w:val="-3"/>
                <w:sz w:val="24"/>
              </w:rPr>
              <w:t xml:space="preserve"> </w:t>
            </w:r>
            <w:r>
              <w:rPr>
                <w:sz w:val="24"/>
              </w:rPr>
              <w:t>прилагательными,</w:t>
            </w:r>
            <w:r>
              <w:rPr>
                <w:spacing w:val="-2"/>
                <w:sz w:val="24"/>
              </w:rPr>
              <w:t xml:space="preserve"> </w:t>
            </w:r>
            <w:r>
              <w:rPr>
                <w:sz w:val="24"/>
              </w:rPr>
              <w:t>обозначающими</w:t>
            </w:r>
            <w:r>
              <w:rPr>
                <w:spacing w:val="-2"/>
                <w:sz w:val="24"/>
              </w:rPr>
              <w:t xml:space="preserve"> </w:t>
            </w:r>
            <w:r>
              <w:rPr>
                <w:sz w:val="24"/>
              </w:rPr>
              <w:t>величину,</w:t>
            </w:r>
            <w:r>
              <w:rPr>
                <w:spacing w:val="-2"/>
                <w:sz w:val="24"/>
              </w:rPr>
              <w:t xml:space="preserve"> </w:t>
            </w:r>
            <w:r>
              <w:rPr>
                <w:sz w:val="24"/>
              </w:rPr>
              <w:t>цвет, вкус</w:t>
            </w:r>
            <w:r>
              <w:rPr>
                <w:spacing w:val="-2"/>
                <w:sz w:val="24"/>
              </w:rPr>
              <w:t xml:space="preserve"> </w:t>
            </w:r>
            <w:r>
              <w:rPr>
                <w:sz w:val="24"/>
              </w:rPr>
              <w:t>предметов;</w:t>
            </w:r>
            <w:r>
              <w:rPr>
                <w:spacing w:val="-2"/>
                <w:sz w:val="24"/>
              </w:rPr>
              <w:t xml:space="preserve"> </w:t>
            </w:r>
            <w:r>
              <w:rPr>
                <w:sz w:val="24"/>
              </w:rPr>
              <w:t>наречиями</w:t>
            </w:r>
            <w:r>
              <w:rPr>
                <w:spacing w:val="-2"/>
                <w:sz w:val="24"/>
              </w:rPr>
              <w:t xml:space="preserve"> </w:t>
            </w:r>
            <w:r>
              <w:rPr>
                <w:sz w:val="24"/>
              </w:rPr>
              <w:t xml:space="preserve">(сейчас, </w:t>
            </w:r>
            <w:r>
              <w:rPr>
                <w:spacing w:val="-2"/>
                <w:sz w:val="24"/>
              </w:rPr>
              <w:t>далеко).</w:t>
            </w:r>
          </w:p>
          <w:p w14:paraId="195AA751" w14:textId="77777777" w:rsidR="00DD2B7A" w:rsidRDefault="00000000">
            <w:pPr>
              <w:pStyle w:val="TableParagraph"/>
              <w:spacing w:before="1" w:line="276" w:lineRule="auto"/>
              <w:ind w:right="94" w:firstLine="708"/>
              <w:jc w:val="both"/>
              <w:rPr>
                <w:sz w:val="24"/>
              </w:rPr>
            </w:pPr>
            <w:r>
              <w:rPr>
                <w:sz w:val="24"/>
              </w:rPr>
              <w:t>Педагог закрепляет у детей названия предметов и действий с предметами, некоторых особенностей</w:t>
            </w:r>
            <w:r>
              <w:rPr>
                <w:spacing w:val="-2"/>
                <w:sz w:val="24"/>
              </w:rPr>
              <w:t xml:space="preserve"> </w:t>
            </w:r>
            <w:r>
              <w:rPr>
                <w:sz w:val="24"/>
              </w:rPr>
              <w:t>предметов;</w:t>
            </w:r>
            <w:r>
              <w:rPr>
                <w:spacing w:val="-2"/>
                <w:sz w:val="24"/>
              </w:rPr>
              <w:t xml:space="preserve"> </w:t>
            </w:r>
            <w:r>
              <w:rPr>
                <w:sz w:val="24"/>
              </w:rPr>
              <w:t>названия</w:t>
            </w:r>
            <w:r>
              <w:rPr>
                <w:spacing w:val="-5"/>
                <w:sz w:val="24"/>
              </w:rPr>
              <w:t xml:space="preserve"> </w:t>
            </w:r>
            <w:r>
              <w:rPr>
                <w:sz w:val="24"/>
              </w:rPr>
              <w:t>некоторых</w:t>
            </w:r>
            <w:r>
              <w:rPr>
                <w:spacing w:val="-4"/>
                <w:sz w:val="24"/>
              </w:rPr>
              <w:t xml:space="preserve"> </w:t>
            </w:r>
            <w:r>
              <w:rPr>
                <w:sz w:val="24"/>
              </w:rPr>
              <w:t>трудовых действий</w:t>
            </w:r>
            <w:r>
              <w:rPr>
                <w:spacing w:val="-4"/>
                <w:sz w:val="24"/>
              </w:rPr>
              <w:t xml:space="preserve"> </w:t>
            </w:r>
            <w:r>
              <w:rPr>
                <w:sz w:val="24"/>
              </w:rPr>
              <w:t>и</w:t>
            </w:r>
            <w:r>
              <w:rPr>
                <w:spacing w:val="-4"/>
                <w:sz w:val="24"/>
              </w:rPr>
              <w:t xml:space="preserve"> </w:t>
            </w:r>
            <w:r>
              <w:rPr>
                <w:sz w:val="24"/>
              </w:rPr>
              <w:t>собственных</w:t>
            </w:r>
            <w:r>
              <w:rPr>
                <w:spacing w:val="-3"/>
                <w:sz w:val="24"/>
              </w:rPr>
              <w:t xml:space="preserve"> </w:t>
            </w:r>
            <w:r>
              <w:rPr>
                <w:sz w:val="24"/>
              </w:rPr>
              <w:t>действий;</w:t>
            </w:r>
            <w:r>
              <w:rPr>
                <w:spacing w:val="-4"/>
                <w:sz w:val="24"/>
              </w:rPr>
              <w:t xml:space="preserve"> </w:t>
            </w:r>
            <w:r>
              <w:rPr>
                <w:sz w:val="24"/>
              </w:rPr>
              <w:t>имена близких людей, имена детей группы; обозначения личностных качеств, особенностей внешности окружающих ребёнка взрослых и сверстников.</w:t>
            </w:r>
          </w:p>
          <w:p w14:paraId="45D18C2B" w14:textId="77777777" w:rsidR="00DD2B7A" w:rsidRDefault="00000000">
            <w:pPr>
              <w:pStyle w:val="TableParagraph"/>
              <w:numPr>
                <w:ilvl w:val="0"/>
                <w:numId w:val="164"/>
              </w:numPr>
              <w:tabs>
                <w:tab w:val="left" w:pos="1159"/>
              </w:tabs>
              <w:spacing w:line="276" w:lineRule="auto"/>
              <w:ind w:right="91" w:firstLine="708"/>
              <w:jc w:val="both"/>
              <w:rPr>
                <w:sz w:val="24"/>
              </w:rPr>
            </w:pPr>
            <w:r>
              <w:rPr>
                <w:sz w:val="24"/>
              </w:rPr>
              <w:t>Звуковая культура речи: педагог формирует у детей умение говорить внятно, не торопясь, правильно произносить гласные и согласные звуки. В звукопроизношении для детей характерно физиологическое смягчение практически всех согласных звуков. В слово произношении ребёнок пытается произнести все слова, которые необходимы для выражения его мысли. Педагог поощряет детей использовать разные по сложности слова, воспроизводить ритм слова, формирует умение детей не пропускать слоги в словах, выражать свое отношение к предмету разговора при помощи разнообразных вербальных и невербальных средств. У детей проявляется эмоциональная непроизвольная выразительность речи.</w:t>
            </w:r>
          </w:p>
          <w:p w14:paraId="12FB1AE0" w14:textId="77777777" w:rsidR="00DD2B7A" w:rsidRDefault="00000000">
            <w:pPr>
              <w:pStyle w:val="TableParagraph"/>
              <w:numPr>
                <w:ilvl w:val="0"/>
                <w:numId w:val="164"/>
              </w:numPr>
              <w:tabs>
                <w:tab w:val="left" w:pos="1147"/>
              </w:tabs>
              <w:spacing w:line="276" w:lineRule="auto"/>
              <w:ind w:right="92" w:firstLine="708"/>
              <w:jc w:val="both"/>
              <w:rPr>
                <w:sz w:val="24"/>
              </w:rPr>
            </w:pPr>
            <w:r>
              <w:rPr>
                <w:sz w:val="24"/>
              </w:rPr>
              <w:t>Грамматический строй речи: педагог помогает детям овладеть умением правильно использовать большинство основных грамматических категорий: окончаний существительных; уменьшительно-ласкательных суффиксов; поощряет словотворчество, формирует умение детей выражать свои мысли посредством трех-, четырехсловных предложений.</w:t>
            </w:r>
          </w:p>
          <w:p w14:paraId="4642C144" w14:textId="77777777" w:rsidR="00DD2B7A" w:rsidRDefault="00000000">
            <w:pPr>
              <w:pStyle w:val="TableParagraph"/>
              <w:numPr>
                <w:ilvl w:val="0"/>
                <w:numId w:val="164"/>
              </w:numPr>
              <w:tabs>
                <w:tab w:val="left" w:pos="1111"/>
              </w:tabs>
              <w:spacing w:before="1" w:line="276" w:lineRule="auto"/>
              <w:ind w:right="86" w:firstLine="708"/>
              <w:rPr>
                <w:sz w:val="24"/>
              </w:rPr>
            </w:pPr>
            <w:r>
              <w:rPr>
                <w:sz w:val="24"/>
              </w:rPr>
              <w:t>Связная</w:t>
            </w:r>
            <w:r>
              <w:rPr>
                <w:spacing w:val="30"/>
                <w:sz w:val="24"/>
              </w:rPr>
              <w:t xml:space="preserve"> </w:t>
            </w:r>
            <w:r>
              <w:rPr>
                <w:sz w:val="24"/>
              </w:rPr>
              <w:t>речь:</w:t>
            </w:r>
            <w:r>
              <w:rPr>
                <w:spacing w:val="30"/>
                <w:sz w:val="24"/>
              </w:rPr>
              <w:t xml:space="preserve"> </w:t>
            </w:r>
            <w:r>
              <w:rPr>
                <w:sz w:val="24"/>
              </w:rPr>
              <w:t>педагог</w:t>
            </w:r>
            <w:r>
              <w:rPr>
                <w:spacing w:val="30"/>
                <w:sz w:val="24"/>
              </w:rPr>
              <w:t xml:space="preserve"> </w:t>
            </w:r>
            <w:r>
              <w:rPr>
                <w:sz w:val="24"/>
              </w:rPr>
              <w:t>формирует</w:t>
            </w:r>
            <w:r>
              <w:rPr>
                <w:spacing w:val="35"/>
                <w:sz w:val="24"/>
              </w:rPr>
              <w:t xml:space="preserve"> </w:t>
            </w:r>
            <w:r>
              <w:rPr>
                <w:sz w:val="24"/>
              </w:rPr>
              <w:t>у детей</w:t>
            </w:r>
            <w:r>
              <w:rPr>
                <w:spacing w:val="35"/>
                <w:sz w:val="24"/>
              </w:rPr>
              <w:t xml:space="preserve"> </w:t>
            </w:r>
            <w:r>
              <w:rPr>
                <w:sz w:val="24"/>
              </w:rPr>
              <w:t>умения</w:t>
            </w:r>
            <w:r>
              <w:rPr>
                <w:spacing w:val="30"/>
                <w:sz w:val="24"/>
              </w:rPr>
              <w:t xml:space="preserve"> </w:t>
            </w:r>
            <w:r>
              <w:rPr>
                <w:sz w:val="24"/>
              </w:rPr>
              <w:t>рассказывать</w:t>
            </w:r>
            <w:r>
              <w:rPr>
                <w:spacing w:val="31"/>
                <w:sz w:val="24"/>
              </w:rPr>
              <w:t xml:space="preserve"> </w:t>
            </w:r>
            <w:r>
              <w:rPr>
                <w:sz w:val="24"/>
              </w:rPr>
              <w:t>в</w:t>
            </w:r>
            <w:r>
              <w:rPr>
                <w:spacing w:val="29"/>
                <w:sz w:val="24"/>
              </w:rPr>
              <w:t xml:space="preserve"> </w:t>
            </w:r>
            <w:r>
              <w:rPr>
                <w:sz w:val="24"/>
              </w:rPr>
              <w:t>2-4</w:t>
            </w:r>
            <w:r>
              <w:rPr>
                <w:spacing w:val="30"/>
                <w:sz w:val="24"/>
              </w:rPr>
              <w:t xml:space="preserve"> </w:t>
            </w:r>
            <w:r>
              <w:rPr>
                <w:sz w:val="24"/>
              </w:rPr>
              <w:t>предложениях</w:t>
            </w:r>
            <w:r>
              <w:rPr>
                <w:spacing w:val="32"/>
                <w:sz w:val="24"/>
              </w:rPr>
              <w:t xml:space="preserve"> </w:t>
            </w:r>
            <w:r>
              <w:rPr>
                <w:sz w:val="24"/>
              </w:rPr>
              <w:t>о нарисованном</w:t>
            </w:r>
            <w:r>
              <w:rPr>
                <w:spacing w:val="80"/>
                <w:w w:val="150"/>
                <w:sz w:val="24"/>
              </w:rPr>
              <w:t xml:space="preserve"> </w:t>
            </w:r>
            <w:r>
              <w:rPr>
                <w:sz w:val="24"/>
              </w:rPr>
              <w:t>на</w:t>
            </w:r>
            <w:r>
              <w:rPr>
                <w:spacing w:val="80"/>
                <w:w w:val="150"/>
                <w:sz w:val="24"/>
              </w:rPr>
              <w:t xml:space="preserve"> </w:t>
            </w:r>
            <w:r>
              <w:rPr>
                <w:sz w:val="24"/>
              </w:rPr>
              <w:t>картинке,</w:t>
            </w:r>
            <w:r>
              <w:rPr>
                <w:spacing w:val="80"/>
                <w:w w:val="150"/>
                <w:sz w:val="24"/>
              </w:rPr>
              <w:t xml:space="preserve"> </w:t>
            </w:r>
            <w:r>
              <w:rPr>
                <w:sz w:val="24"/>
              </w:rPr>
              <w:t>об</w:t>
            </w:r>
            <w:r>
              <w:rPr>
                <w:spacing w:val="80"/>
                <w:w w:val="150"/>
                <w:sz w:val="24"/>
              </w:rPr>
              <w:t xml:space="preserve"> </w:t>
            </w:r>
            <w:r>
              <w:rPr>
                <w:sz w:val="24"/>
              </w:rPr>
              <w:t>увиденном</w:t>
            </w:r>
            <w:r>
              <w:rPr>
                <w:spacing w:val="80"/>
                <w:w w:val="150"/>
                <w:sz w:val="24"/>
              </w:rPr>
              <w:t xml:space="preserve"> </w:t>
            </w:r>
            <w:r>
              <w:rPr>
                <w:sz w:val="24"/>
              </w:rPr>
              <w:t>на</w:t>
            </w:r>
            <w:r>
              <w:rPr>
                <w:spacing w:val="80"/>
                <w:w w:val="150"/>
                <w:sz w:val="24"/>
              </w:rPr>
              <w:t xml:space="preserve"> </w:t>
            </w:r>
            <w:r>
              <w:rPr>
                <w:sz w:val="24"/>
              </w:rPr>
              <w:t>прогулке,</w:t>
            </w:r>
            <w:r>
              <w:rPr>
                <w:spacing w:val="80"/>
                <w:w w:val="150"/>
                <w:sz w:val="24"/>
              </w:rPr>
              <w:t xml:space="preserve"> </w:t>
            </w:r>
            <w:r>
              <w:rPr>
                <w:sz w:val="24"/>
              </w:rPr>
              <w:t>активно</w:t>
            </w:r>
            <w:r>
              <w:rPr>
                <w:spacing w:val="80"/>
                <w:w w:val="150"/>
                <w:sz w:val="24"/>
              </w:rPr>
              <w:t xml:space="preserve"> </w:t>
            </w:r>
            <w:r>
              <w:rPr>
                <w:sz w:val="24"/>
              </w:rPr>
              <w:t>включаться</w:t>
            </w:r>
            <w:r>
              <w:rPr>
                <w:spacing w:val="80"/>
                <w:w w:val="150"/>
                <w:sz w:val="24"/>
              </w:rPr>
              <w:t xml:space="preserve"> </w:t>
            </w:r>
            <w:r>
              <w:rPr>
                <w:sz w:val="24"/>
              </w:rPr>
              <w:t>в</w:t>
            </w:r>
            <w:r>
              <w:rPr>
                <w:spacing w:val="80"/>
                <w:w w:val="150"/>
                <w:sz w:val="24"/>
              </w:rPr>
              <w:t xml:space="preserve"> </w:t>
            </w:r>
            <w:r>
              <w:rPr>
                <w:sz w:val="24"/>
              </w:rPr>
              <w:t>речевое взаимодействие,</w:t>
            </w:r>
            <w:r>
              <w:rPr>
                <w:spacing w:val="35"/>
                <w:sz w:val="24"/>
              </w:rPr>
              <w:t xml:space="preserve"> </w:t>
            </w:r>
            <w:r>
              <w:rPr>
                <w:sz w:val="24"/>
              </w:rPr>
              <w:t>направленное</w:t>
            </w:r>
            <w:r>
              <w:rPr>
                <w:spacing w:val="33"/>
                <w:sz w:val="24"/>
              </w:rPr>
              <w:t xml:space="preserve"> </w:t>
            </w:r>
            <w:r>
              <w:rPr>
                <w:sz w:val="24"/>
              </w:rPr>
              <w:t>на</w:t>
            </w:r>
            <w:r>
              <w:rPr>
                <w:spacing w:val="33"/>
                <w:sz w:val="24"/>
              </w:rPr>
              <w:t xml:space="preserve"> </w:t>
            </w:r>
            <w:r>
              <w:rPr>
                <w:sz w:val="24"/>
              </w:rPr>
              <w:t>развитие</w:t>
            </w:r>
            <w:r>
              <w:rPr>
                <w:spacing w:val="35"/>
                <w:sz w:val="24"/>
              </w:rPr>
              <w:t xml:space="preserve"> </w:t>
            </w:r>
            <w:r>
              <w:rPr>
                <w:sz w:val="24"/>
              </w:rPr>
              <w:t>умения</w:t>
            </w:r>
            <w:r>
              <w:rPr>
                <w:spacing w:val="34"/>
                <w:sz w:val="24"/>
              </w:rPr>
              <w:t xml:space="preserve"> </w:t>
            </w:r>
            <w:r>
              <w:rPr>
                <w:sz w:val="24"/>
              </w:rPr>
              <w:t>понимать</w:t>
            </w:r>
            <w:r>
              <w:rPr>
                <w:spacing w:val="33"/>
                <w:sz w:val="24"/>
              </w:rPr>
              <w:t xml:space="preserve"> </w:t>
            </w:r>
            <w:r>
              <w:rPr>
                <w:sz w:val="24"/>
              </w:rPr>
              <w:t>обращенную</w:t>
            </w:r>
            <w:r>
              <w:rPr>
                <w:spacing w:val="34"/>
                <w:sz w:val="24"/>
              </w:rPr>
              <w:t xml:space="preserve"> </w:t>
            </w:r>
            <w:r>
              <w:rPr>
                <w:sz w:val="24"/>
              </w:rPr>
              <w:t>речь</w:t>
            </w:r>
            <w:r>
              <w:rPr>
                <w:spacing w:val="34"/>
                <w:sz w:val="24"/>
              </w:rPr>
              <w:t xml:space="preserve"> </w:t>
            </w:r>
            <w:r>
              <w:rPr>
                <w:sz w:val="24"/>
              </w:rPr>
              <w:t>с</w:t>
            </w:r>
            <w:r>
              <w:rPr>
                <w:spacing w:val="33"/>
                <w:sz w:val="24"/>
              </w:rPr>
              <w:t xml:space="preserve"> </w:t>
            </w:r>
            <w:r>
              <w:rPr>
                <w:sz w:val="24"/>
              </w:rPr>
              <w:t>опорой</w:t>
            </w:r>
            <w:r>
              <w:rPr>
                <w:spacing w:val="32"/>
                <w:sz w:val="24"/>
              </w:rPr>
              <w:t xml:space="preserve"> </w:t>
            </w:r>
            <w:r>
              <w:rPr>
                <w:sz w:val="24"/>
              </w:rPr>
              <w:t>и</w:t>
            </w:r>
            <w:r>
              <w:rPr>
                <w:spacing w:val="35"/>
                <w:sz w:val="24"/>
              </w:rPr>
              <w:t xml:space="preserve"> </w:t>
            </w:r>
            <w:r>
              <w:rPr>
                <w:sz w:val="24"/>
              </w:rPr>
              <w:t>без опоры</w:t>
            </w:r>
            <w:r>
              <w:rPr>
                <w:spacing w:val="80"/>
                <w:sz w:val="24"/>
              </w:rPr>
              <w:t xml:space="preserve"> </w:t>
            </w:r>
            <w:r>
              <w:rPr>
                <w:sz w:val="24"/>
              </w:rPr>
              <w:t>на</w:t>
            </w:r>
            <w:r>
              <w:rPr>
                <w:spacing w:val="80"/>
                <w:sz w:val="24"/>
              </w:rPr>
              <w:t xml:space="preserve"> </w:t>
            </w:r>
            <w:r>
              <w:rPr>
                <w:sz w:val="24"/>
              </w:rPr>
              <w:t>наглядность;</w:t>
            </w:r>
            <w:r>
              <w:rPr>
                <w:spacing w:val="80"/>
                <w:sz w:val="24"/>
              </w:rPr>
              <w:t xml:space="preserve"> </w:t>
            </w:r>
            <w:r>
              <w:rPr>
                <w:sz w:val="24"/>
              </w:rPr>
              <w:t>побуждает</w:t>
            </w:r>
            <w:r>
              <w:rPr>
                <w:spacing w:val="80"/>
                <w:sz w:val="24"/>
              </w:rPr>
              <w:t xml:space="preserve"> </w:t>
            </w:r>
            <w:r>
              <w:rPr>
                <w:sz w:val="24"/>
              </w:rPr>
              <w:t>детей</w:t>
            </w:r>
            <w:r>
              <w:rPr>
                <w:spacing w:val="80"/>
                <w:sz w:val="24"/>
              </w:rPr>
              <w:t xml:space="preserve"> </w:t>
            </w:r>
            <w:r>
              <w:rPr>
                <w:sz w:val="24"/>
              </w:rPr>
              <w:t>проявлять</w:t>
            </w:r>
            <w:r>
              <w:rPr>
                <w:spacing w:val="80"/>
                <w:sz w:val="24"/>
              </w:rPr>
              <w:t xml:space="preserve"> </w:t>
            </w:r>
            <w:r>
              <w:rPr>
                <w:sz w:val="24"/>
              </w:rPr>
              <w:t>интерес</w:t>
            </w:r>
            <w:r>
              <w:rPr>
                <w:spacing w:val="80"/>
                <w:sz w:val="24"/>
              </w:rPr>
              <w:t xml:space="preserve"> </w:t>
            </w:r>
            <w:r>
              <w:rPr>
                <w:sz w:val="24"/>
              </w:rPr>
              <w:t>к</w:t>
            </w:r>
            <w:r>
              <w:rPr>
                <w:spacing w:val="80"/>
                <w:sz w:val="24"/>
              </w:rPr>
              <w:t xml:space="preserve"> </w:t>
            </w:r>
            <w:r>
              <w:rPr>
                <w:sz w:val="24"/>
              </w:rPr>
              <w:t>общению</w:t>
            </w:r>
            <w:r>
              <w:rPr>
                <w:spacing w:val="80"/>
                <w:sz w:val="24"/>
              </w:rPr>
              <w:t xml:space="preserve"> </w:t>
            </w:r>
            <w:r>
              <w:rPr>
                <w:sz w:val="24"/>
              </w:rPr>
              <w:t>со</w:t>
            </w:r>
            <w:r>
              <w:rPr>
                <w:spacing w:val="80"/>
                <w:sz w:val="24"/>
              </w:rPr>
              <w:t xml:space="preserve"> </w:t>
            </w:r>
            <w:r>
              <w:rPr>
                <w:sz w:val="24"/>
              </w:rPr>
              <w:t>взрослыми</w:t>
            </w:r>
            <w:r>
              <w:rPr>
                <w:spacing w:val="80"/>
                <w:sz w:val="24"/>
              </w:rPr>
              <w:t xml:space="preserve"> </w:t>
            </w:r>
            <w:r>
              <w:rPr>
                <w:sz w:val="24"/>
              </w:rPr>
              <w:t>и</w:t>
            </w:r>
            <w:r>
              <w:rPr>
                <w:spacing w:val="80"/>
                <w:sz w:val="24"/>
              </w:rPr>
              <w:t xml:space="preserve"> </w:t>
            </w:r>
            <w:r>
              <w:rPr>
                <w:sz w:val="24"/>
              </w:rPr>
              <w:t>сверстниками, вступать в контакт с окружающими, выражать свои мысли, чувства, впечатления, используя</w:t>
            </w:r>
            <w:r>
              <w:rPr>
                <w:spacing w:val="80"/>
                <w:sz w:val="24"/>
              </w:rPr>
              <w:t xml:space="preserve"> </w:t>
            </w:r>
            <w:r>
              <w:rPr>
                <w:sz w:val="24"/>
              </w:rPr>
              <w:t>речевые</w:t>
            </w:r>
            <w:r>
              <w:rPr>
                <w:spacing w:val="80"/>
                <w:sz w:val="24"/>
              </w:rPr>
              <w:t xml:space="preserve"> </w:t>
            </w:r>
            <w:r>
              <w:rPr>
                <w:sz w:val="24"/>
              </w:rPr>
              <w:t>средства</w:t>
            </w:r>
            <w:r>
              <w:rPr>
                <w:spacing w:val="80"/>
                <w:sz w:val="24"/>
              </w:rPr>
              <w:t xml:space="preserve"> </w:t>
            </w:r>
            <w:r>
              <w:rPr>
                <w:sz w:val="24"/>
              </w:rPr>
              <w:t>и</w:t>
            </w:r>
            <w:r>
              <w:rPr>
                <w:spacing w:val="80"/>
                <w:sz w:val="24"/>
              </w:rPr>
              <w:t xml:space="preserve"> </w:t>
            </w:r>
            <w:r>
              <w:rPr>
                <w:sz w:val="24"/>
              </w:rPr>
              <w:t>элементарные</w:t>
            </w:r>
            <w:r>
              <w:rPr>
                <w:spacing w:val="80"/>
                <w:sz w:val="24"/>
              </w:rPr>
              <w:t xml:space="preserve"> </w:t>
            </w:r>
            <w:r>
              <w:rPr>
                <w:sz w:val="24"/>
              </w:rPr>
              <w:t>этикетные</w:t>
            </w:r>
            <w:r>
              <w:rPr>
                <w:spacing w:val="80"/>
                <w:sz w:val="24"/>
              </w:rPr>
              <w:t xml:space="preserve"> </w:t>
            </w:r>
            <w:r>
              <w:rPr>
                <w:sz w:val="24"/>
              </w:rPr>
              <w:t>формулы</w:t>
            </w:r>
            <w:r>
              <w:rPr>
                <w:spacing w:val="80"/>
                <w:sz w:val="24"/>
              </w:rPr>
              <w:t xml:space="preserve"> </w:t>
            </w:r>
            <w:r>
              <w:rPr>
                <w:sz w:val="24"/>
              </w:rPr>
              <w:t>общения,</w:t>
            </w:r>
            <w:r>
              <w:rPr>
                <w:spacing w:val="80"/>
                <w:sz w:val="24"/>
              </w:rPr>
              <w:t xml:space="preserve"> </w:t>
            </w:r>
            <w:r>
              <w:rPr>
                <w:sz w:val="24"/>
              </w:rPr>
              <w:t>реагировать</w:t>
            </w:r>
            <w:r>
              <w:rPr>
                <w:spacing w:val="80"/>
                <w:sz w:val="24"/>
              </w:rPr>
              <w:t xml:space="preserve"> </w:t>
            </w:r>
            <w:r>
              <w:rPr>
                <w:sz w:val="24"/>
              </w:rPr>
              <w:t>на обращение</w:t>
            </w:r>
            <w:r>
              <w:rPr>
                <w:spacing w:val="78"/>
                <w:sz w:val="24"/>
              </w:rPr>
              <w:t xml:space="preserve"> </w:t>
            </w:r>
            <w:r>
              <w:rPr>
                <w:sz w:val="24"/>
              </w:rPr>
              <w:t>с</w:t>
            </w:r>
            <w:r>
              <w:rPr>
                <w:spacing w:val="77"/>
                <w:sz w:val="24"/>
              </w:rPr>
              <w:t xml:space="preserve"> </w:t>
            </w:r>
            <w:r>
              <w:rPr>
                <w:sz w:val="24"/>
              </w:rPr>
              <w:t>использованием</w:t>
            </w:r>
            <w:r>
              <w:rPr>
                <w:spacing w:val="79"/>
                <w:sz w:val="24"/>
              </w:rPr>
              <w:t xml:space="preserve"> </w:t>
            </w:r>
            <w:r>
              <w:rPr>
                <w:sz w:val="24"/>
              </w:rPr>
              <w:t>доступных</w:t>
            </w:r>
            <w:r>
              <w:rPr>
                <w:spacing w:val="80"/>
                <w:sz w:val="24"/>
              </w:rPr>
              <w:t xml:space="preserve"> </w:t>
            </w:r>
            <w:r>
              <w:rPr>
                <w:sz w:val="24"/>
              </w:rPr>
              <w:t>речевых</w:t>
            </w:r>
            <w:r>
              <w:rPr>
                <w:spacing w:val="80"/>
                <w:sz w:val="24"/>
              </w:rPr>
              <w:t xml:space="preserve"> </w:t>
            </w:r>
            <w:r>
              <w:rPr>
                <w:sz w:val="24"/>
              </w:rPr>
              <w:t>средств,</w:t>
            </w:r>
            <w:r>
              <w:rPr>
                <w:spacing w:val="79"/>
                <w:sz w:val="24"/>
              </w:rPr>
              <w:t xml:space="preserve"> </w:t>
            </w:r>
            <w:r>
              <w:rPr>
                <w:sz w:val="24"/>
              </w:rPr>
              <w:t>отвечать</w:t>
            </w:r>
            <w:r>
              <w:rPr>
                <w:spacing w:val="80"/>
                <w:sz w:val="24"/>
              </w:rPr>
              <w:t xml:space="preserve"> </w:t>
            </w:r>
            <w:r>
              <w:rPr>
                <w:sz w:val="24"/>
              </w:rPr>
              <w:t>на</w:t>
            </w:r>
            <w:r>
              <w:rPr>
                <w:spacing w:val="77"/>
                <w:sz w:val="24"/>
              </w:rPr>
              <w:t xml:space="preserve"> </w:t>
            </w:r>
            <w:r>
              <w:rPr>
                <w:sz w:val="24"/>
              </w:rPr>
              <w:t>вопросы</w:t>
            </w:r>
            <w:r>
              <w:rPr>
                <w:spacing w:val="78"/>
                <w:sz w:val="24"/>
              </w:rPr>
              <w:t xml:space="preserve"> </w:t>
            </w:r>
            <w:r>
              <w:rPr>
                <w:sz w:val="24"/>
              </w:rPr>
              <w:t>педагога</w:t>
            </w:r>
            <w:r>
              <w:rPr>
                <w:spacing w:val="78"/>
                <w:sz w:val="24"/>
              </w:rPr>
              <w:t xml:space="preserve"> </w:t>
            </w:r>
            <w:r>
              <w:rPr>
                <w:sz w:val="24"/>
              </w:rPr>
              <w:t>с использованием фразовой речи или формы простого предложения, относить к себе речь педагога, обращенную</w:t>
            </w:r>
            <w:r>
              <w:rPr>
                <w:spacing w:val="80"/>
                <w:sz w:val="24"/>
              </w:rPr>
              <w:t xml:space="preserve"> </w:t>
            </w:r>
            <w:r>
              <w:rPr>
                <w:sz w:val="24"/>
              </w:rPr>
              <w:t>к</w:t>
            </w:r>
            <w:r>
              <w:rPr>
                <w:spacing w:val="80"/>
                <w:sz w:val="24"/>
              </w:rPr>
              <w:t xml:space="preserve"> </w:t>
            </w:r>
            <w:r>
              <w:rPr>
                <w:sz w:val="24"/>
              </w:rPr>
              <w:t>группе</w:t>
            </w:r>
            <w:r>
              <w:rPr>
                <w:spacing w:val="80"/>
                <w:sz w:val="24"/>
              </w:rPr>
              <w:t xml:space="preserve"> </w:t>
            </w:r>
            <w:r>
              <w:rPr>
                <w:sz w:val="24"/>
              </w:rPr>
              <w:t>детей,</w:t>
            </w:r>
            <w:r>
              <w:rPr>
                <w:spacing w:val="80"/>
                <w:sz w:val="24"/>
              </w:rPr>
              <w:t xml:space="preserve"> </w:t>
            </w:r>
            <w:r>
              <w:rPr>
                <w:sz w:val="24"/>
              </w:rPr>
              <w:t>понимать</w:t>
            </w:r>
            <w:r>
              <w:rPr>
                <w:spacing w:val="80"/>
                <w:sz w:val="24"/>
              </w:rPr>
              <w:t xml:space="preserve"> </w:t>
            </w:r>
            <w:r>
              <w:rPr>
                <w:sz w:val="24"/>
              </w:rPr>
              <w:t>её</w:t>
            </w:r>
            <w:r>
              <w:rPr>
                <w:spacing w:val="80"/>
                <w:sz w:val="24"/>
              </w:rPr>
              <w:t xml:space="preserve"> </w:t>
            </w:r>
            <w:r>
              <w:rPr>
                <w:sz w:val="24"/>
              </w:rPr>
              <w:t>содержание;</w:t>
            </w:r>
            <w:r>
              <w:rPr>
                <w:spacing w:val="80"/>
                <w:sz w:val="24"/>
              </w:rPr>
              <w:t xml:space="preserve"> </w:t>
            </w:r>
            <w:r>
              <w:rPr>
                <w:sz w:val="24"/>
              </w:rPr>
              <w:t>педагог</w:t>
            </w:r>
            <w:r>
              <w:rPr>
                <w:spacing w:val="80"/>
                <w:sz w:val="24"/>
              </w:rPr>
              <w:t xml:space="preserve"> </w:t>
            </w:r>
            <w:r>
              <w:rPr>
                <w:sz w:val="24"/>
              </w:rPr>
              <w:t>развивает</w:t>
            </w:r>
            <w:r>
              <w:rPr>
                <w:spacing w:val="80"/>
                <w:sz w:val="24"/>
              </w:rPr>
              <w:t xml:space="preserve"> </w:t>
            </w:r>
            <w:r>
              <w:rPr>
                <w:sz w:val="24"/>
              </w:rPr>
              <w:t>у</w:t>
            </w:r>
            <w:r>
              <w:rPr>
                <w:spacing w:val="80"/>
                <w:sz w:val="24"/>
              </w:rPr>
              <w:t xml:space="preserve"> </w:t>
            </w:r>
            <w:r>
              <w:rPr>
                <w:sz w:val="24"/>
              </w:rPr>
              <w:t>детей</w:t>
            </w:r>
            <w:r>
              <w:rPr>
                <w:spacing w:val="80"/>
                <w:sz w:val="24"/>
              </w:rPr>
              <w:t xml:space="preserve"> </w:t>
            </w:r>
            <w:r>
              <w:rPr>
                <w:sz w:val="24"/>
              </w:rPr>
              <w:t>умение использовать инициативную разговорную речь как средство общения и познания окружающего мира,</w:t>
            </w:r>
            <w:r>
              <w:rPr>
                <w:spacing w:val="40"/>
                <w:sz w:val="24"/>
              </w:rPr>
              <w:t xml:space="preserve"> </w:t>
            </w:r>
            <w:r>
              <w:rPr>
                <w:sz w:val="24"/>
              </w:rPr>
              <w:t>употреблять</w:t>
            </w:r>
            <w:r>
              <w:rPr>
                <w:spacing w:val="40"/>
                <w:sz w:val="24"/>
              </w:rPr>
              <w:t xml:space="preserve"> </w:t>
            </w:r>
            <w:r>
              <w:rPr>
                <w:sz w:val="24"/>
              </w:rPr>
              <w:t>в</w:t>
            </w:r>
            <w:r>
              <w:rPr>
                <w:spacing w:val="40"/>
                <w:sz w:val="24"/>
              </w:rPr>
              <w:t xml:space="preserve"> </w:t>
            </w:r>
            <w:r>
              <w:rPr>
                <w:sz w:val="24"/>
              </w:rPr>
              <w:t>речи</w:t>
            </w:r>
            <w:r>
              <w:rPr>
                <w:spacing w:val="40"/>
                <w:sz w:val="24"/>
              </w:rPr>
              <w:t xml:space="preserve"> </w:t>
            </w:r>
            <w:r>
              <w:rPr>
                <w:sz w:val="24"/>
              </w:rPr>
              <w:t>предложения</w:t>
            </w:r>
            <w:r>
              <w:rPr>
                <w:spacing w:val="40"/>
                <w:sz w:val="24"/>
              </w:rPr>
              <w:t xml:space="preserve"> </w:t>
            </w:r>
            <w:r>
              <w:rPr>
                <w:sz w:val="24"/>
              </w:rPr>
              <w:t>разных</w:t>
            </w:r>
            <w:r>
              <w:rPr>
                <w:spacing w:val="40"/>
                <w:sz w:val="24"/>
              </w:rPr>
              <w:t xml:space="preserve"> </w:t>
            </w:r>
            <w:r>
              <w:rPr>
                <w:sz w:val="24"/>
              </w:rPr>
              <w:t>типов,</w:t>
            </w:r>
            <w:r>
              <w:rPr>
                <w:spacing w:val="40"/>
                <w:sz w:val="24"/>
              </w:rPr>
              <w:t xml:space="preserve"> </w:t>
            </w:r>
            <w:r>
              <w:rPr>
                <w:sz w:val="24"/>
              </w:rPr>
              <w:t>отражающие</w:t>
            </w:r>
            <w:r>
              <w:rPr>
                <w:spacing w:val="40"/>
                <w:sz w:val="24"/>
              </w:rPr>
              <w:t xml:space="preserve"> </w:t>
            </w:r>
            <w:r>
              <w:rPr>
                <w:sz w:val="24"/>
              </w:rPr>
              <w:t>связи</w:t>
            </w:r>
            <w:r>
              <w:rPr>
                <w:spacing w:val="40"/>
                <w:sz w:val="24"/>
              </w:rPr>
              <w:t xml:space="preserve"> </w:t>
            </w:r>
            <w:r>
              <w:rPr>
                <w:sz w:val="24"/>
              </w:rPr>
              <w:t>и</w:t>
            </w:r>
            <w:r>
              <w:rPr>
                <w:spacing w:val="40"/>
                <w:sz w:val="24"/>
              </w:rPr>
              <w:t xml:space="preserve"> </w:t>
            </w:r>
            <w:r>
              <w:rPr>
                <w:sz w:val="24"/>
              </w:rPr>
              <w:t xml:space="preserve">зависимости </w:t>
            </w:r>
            <w:r>
              <w:rPr>
                <w:spacing w:val="-2"/>
                <w:sz w:val="24"/>
              </w:rPr>
              <w:t>объектов.</w:t>
            </w:r>
          </w:p>
        </w:tc>
      </w:tr>
    </w:tbl>
    <w:p w14:paraId="50168ED7" w14:textId="77777777" w:rsidR="00DD2B7A" w:rsidRDefault="00DD2B7A">
      <w:pPr>
        <w:spacing w:line="276" w:lineRule="auto"/>
        <w:rPr>
          <w:sz w:val="24"/>
        </w:rPr>
      </w:pPr>
    </w:p>
    <w:p w14:paraId="0C72AA0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5919A8D2" w14:textId="77777777">
        <w:trPr>
          <w:trHeight w:val="316"/>
        </w:trPr>
        <w:tc>
          <w:tcPr>
            <w:tcW w:w="10320" w:type="dxa"/>
            <w:tcBorders>
              <w:top w:val="single" w:sz="4" w:space="0" w:color="000000"/>
              <w:left w:val="single" w:sz="4" w:space="0" w:color="000000"/>
              <w:bottom w:val="single" w:sz="4" w:space="0" w:color="000000"/>
              <w:right w:val="single" w:sz="4" w:space="0" w:color="000000"/>
            </w:tcBorders>
          </w:tcPr>
          <w:p w14:paraId="25F23CF7" w14:textId="77777777" w:rsidR="00DD2B7A" w:rsidRDefault="00000000">
            <w:pPr>
              <w:pStyle w:val="TableParagraph"/>
              <w:spacing w:line="265" w:lineRule="exact"/>
              <w:ind w:left="1718"/>
              <w:rPr>
                <w:sz w:val="24"/>
              </w:rPr>
            </w:pPr>
            <w:r>
              <w:rPr>
                <w:b/>
                <w:sz w:val="24"/>
              </w:rPr>
              <w:t>Художественно-эстетическое</w:t>
            </w:r>
            <w:r>
              <w:rPr>
                <w:b/>
                <w:spacing w:val="-7"/>
                <w:sz w:val="24"/>
              </w:rPr>
              <w:t xml:space="preserve"> </w:t>
            </w:r>
            <w:r>
              <w:rPr>
                <w:b/>
                <w:sz w:val="24"/>
              </w:rPr>
              <w:t>развитие</w:t>
            </w:r>
            <w:r>
              <w:rPr>
                <w:b/>
                <w:spacing w:val="-6"/>
                <w:sz w:val="24"/>
              </w:rPr>
              <w:t xml:space="preserve"> </w:t>
            </w:r>
            <w:r>
              <w:rPr>
                <w:sz w:val="24"/>
              </w:rPr>
              <w:t>(ФОП</w:t>
            </w:r>
            <w:r>
              <w:rPr>
                <w:spacing w:val="-4"/>
                <w:sz w:val="24"/>
              </w:rPr>
              <w:t xml:space="preserve"> </w:t>
            </w:r>
            <w:r>
              <w:rPr>
                <w:sz w:val="24"/>
              </w:rPr>
              <w:t>ДО</w:t>
            </w:r>
            <w:r>
              <w:rPr>
                <w:spacing w:val="-9"/>
                <w:sz w:val="24"/>
              </w:rPr>
              <w:t xml:space="preserve"> </w:t>
            </w:r>
            <w:r>
              <w:rPr>
                <w:sz w:val="24"/>
              </w:rPr>
              <w:t>Раздел</w:t>
            </w:r>
            <w:r>
              <w:rPr>
                <w:spacing w:val="-1"/>
                <w:sz w:val="24"/>
              </w:rPr>
              <w:t xml:space="preserve"> </w:t>
            </w:r>
            <w:r>
              <w:rPr>
                <w:sz w:val="24"/>
              </w:rPr>
              <w:t>III</w:t>
            </w:r>
            <w:r>
              <w:rPr>
                <w:spacing w:val="-12"/>
                <w:sz w:val="24"/>
              </w:rPr>
              <w:t xml:space="preserve"> </w:t>
            </w:r>
            <w:r>
              <w:rPr>
                <w:sz w:val="24"/>
              </w:rPr>
              <w:t>пункт</w:t>
            </w:r>
            <w:r>
              <w:rPr>
                <w:spacing w:val="-4"/>
                <w:sz w:val="24"/>
              </w:rPr>
              <w:t xml:space="preserve"> </w:t>
            </w:r>
            <w:r>
              <w:rPr>
                <w:spacing w:val="-2"/>
                <w:sz w:val="24"/>
              </w:rPr>
              <w:t>21.3.)</w:t>
            </w:r>
          </w:p>
        </w:tc>
      </w:tr>
      <w:tr w:rsidR="00DD2B7A" w14:paraId="7E84D435" w14:textId="77777777">
        <w:trPr>
          <w:trHeight w:val="13653"/>
        </w:trPr>
        <w:tc>
          <w:tcPr>
            <w:tcW w:w="10320" w:type="dxa"/>
            <w:tcBorders>
              <w:top w:val="single" w:sz="4" w:space="0" w:color="000000"/>
              <w:left w:val="single" w:sz="4" w:space="0" w:color="000000"/>
              <w:bottom w:val="single" w:sz="4" w:space="0" w:color="000000"/>
              <w:right w:val="single" w:sz="4" w:space="0" w:color="000000"/>
            </w:tcBorders>
          </w:tcPr>
          <w:p w14:paraId="486E5901" w14:textId="77777777" w:rsidR="00DD2B7A" w:rsidRDefault="00000000">
            <w:pPr>
              <w:pStyle w:val="TableParagraph"/>
              <w:spacing w:line="263" w:lineRule="exact"/>
              <w:jc w:val="both"/>
              <w:rPr>
                <w:sz w:val="24"/>
              </w:rPr>
            </w:pPr>
            <w:r>
              <w:rPr>
                <w:sz w:val="24"/>
              </w:rPr>
              <w:lastRenderedPageBreak/>
              <w:t>основными</w:t>
            </w:r>
            <w:r>
              <w:rPr>
                <w:spacing w:val="-6"/>
                <w:sz w:val="24"/>
              </w:rPr>
              <w:t xml:space="preserve"> </w:t>
            </w:r>
            <w:r>
              <w:rPr>
                <w:b/>
                <w:sz w:val="24"/>
              </w:rPr>
              <w:t>задачами</w:t>
            </w:r>
            <w:r>
              <w:rPr>
                <w:b/>
                <w:spacing w:val="-10"/>
                <w:sz w:val="24"/>
              </w:rPr>
              <w:t xml:space="preserve"> </w:t>
            </w:r>
            <w:r>
              <w:rPr>
                <w:sz w:val="24"/>
              </w:rPr>
              <w:t>образовательной</w:t>
            </w:r>
            <w:r>
              <w:rPr>
                <w:spacing w:val="-8"/>
                <w:sz w:val="24"/>
              </w:rPr>
              <w:t xml:space="preserve"> </w:t>
            </w:r>
            <w:r>
              <w:rPr>
                <w:sz w:val="24"/>
              </w:rPr>
              <w:t>деятельности</w:t>
            </w:r>
            <w:r>
              <w:rPr>
                <w:spacing w:val="-7"/>
                <w:sz w:val="24"/>
              </w:rPr>
              <w:t xml:space="preserve"> </w:t>
            </w:r>
            <w:r>
              <w:rPr>
                <w:spacing w:val="-2"/>
                <w:sz w:val="24"/>
              </w:rPr>
              <w:t>являются:</w:t>
            </w:r>
          </w:p>
          <w:p w14:paraId="4C595799" w14:textId="77777777" w:rsidR="00DD2B7A" w:rsidRDefault="00000000">
            <w:pPr>
              <w:pStyle w:val="TableParagraph"/>
              <w:numPr>
                <w:ilvl w:val="0"/>
                <w:numId w:val="163"/>
              </w:numPr>
              <w:tabs>
                <w:tab w:val="left" w:pos="1132"/>
              </w:tabs>
              <w:spacing w:before="38" w:line="276" w:lineRule="auto"/>
              <w:ind w:right="88" w:firstLine="708"/>
              <w:jc w:val="both"/>
              <w:rPr>
                <w:sz w:val="24"/>
              </w:rPr>
            </w:pPr>
            <w:r>
              <w:rPr>
                <w:b/>
                <w:i/>
                <w:sz w:val="24"/>
              </w:rPr>
              <w:t>приобщение к искусству</w:t>
            </w:r>
            <w:r>
              <w:rPr>
                <w:sz w:val="24"/>
              </w:rPr>
              <w:t>: развивать у детей художественное восприятие (смотреть, слушать и испытывать радость) в процессе ознакомления с произведениями музыкального, изобразительного искусства, природой; интерес, внимание, любознательность, стремление к эмоциональному отклику детей на отдельные эстетические свойства и качества предметов и явлений окружающей действительности; развивать отзывчивость на доступное понимание произведений искусства, интерес к музыке (в процессе прослушивания классической и народной музыки), изобразительному искусству (в процессе рассматривания и восприятия красоты иллюстраций, рисунков, изделии декоративно-прикладного искусства); познакомить детей с народными игрушками (матрешкой); поддерживать интерес к малым формам фольклора (</w:t>
            </w:r>
            <w:proofErr w:type="spellStart"/>
            <w:r>
              <w:rPr>
                <w:sz w:val="24"/>
              </w:rPr>
              <w:t>пестушки</w:t>
            </w:r>
            <w:proofErr w:type="spellEnd"/>
            <w:r>
              <w:rPr>
                <w:sz w:val="24"/>
              </w:rPr>
              <w:t xml:space="preserve">, </w:t>
            </w:r>
            <w:proofErr w:type="spellStart"/>
            <w:r>
              <w:rPr>
                <w:sz w:val="24"/>
              </w:rPr>
              <w:t>заклички</w:t>
            </w:r>
            <w:proofErr w:type="spellEnd"/>
            <w:r>
              <w:rPr>
                <w:sz w:val="24"/>
              </w:rPr>
              <w:t>, прибаутки); поддерживать стремление детей выражать свои чувства и впечатления на основе эмоционально содержательного восприятия доступных для понимания произведений искусства или наблюдений за природными явлениями;</w:t>
            </w:r>
          </w:p>
          <w:p w14:paraId="1A82796D" w14:textId="77777777" w:rsidR="00DD2B7A" w:rsidRDefault="00000000">
            <w:pPr>
              <w:pStyle w:val="TableParagraph"/>
              <w:numPr>
                <w:ilvl w:val="0"/>
                <w:numId w:val="163"/>
              </w:numPr>
              <w:tabs>
                <w:tab w:val="left" w:pos="1077"/>
              </w:tabs>
              <w:spacing w:before="1" w:line="276" w:lineRule="auto"/>
              <w:ind w:right="89" w:firstLine="708"/>
              <w:jc w:val="both"/>
              <w:rPr>
                <w:sz w:val="24"/>
              </w:rPr>
            </w:pPr>
            <w:r>
              <w:rPr>
                <w:b/>
                <w:i/>
                <w:sz w:val="24"/>
              </w:rPr>
              <w:t>изобразительная</w:t>
            </w:r>
            <w:r>
              <w:rPr>
                <w:b/>
                <w:i/>
                <w:spacing w:val="-3"/>
                <w:sz w:val="24"/>
              </w:rPr>
              <w:t xml:space="preserve"> </w:t>
            </w:r>
            <w:r>
              <w:rPr>
                <w:b/>
                <w:i/>
                <w:sz w:val="24"/>
              </w:rPr>
              <w:t>деятельность:</w:t>
            </w:r>
            <w:r>
              <w:rPr>
                <w:b/>
                <w:i/>
                <w:spacing w:val="-2"/>
                <w:sz w:val="24"/>
              </w:rPr>
              <w:t xml:space="preserve"> </w:t>
            </w:r>
            <w:r>
              <w:rPr>
                <w:sz w:val="24"/>
              </w:rPr>
              <w:t>воспитывать</w:t>
            </w:r>
            <w:r>
              <w:rPr>
                <w:spacing w:val="-5"/>
                <w:sz w:val="24"/>
              </w:rPr>
              <w:t xml:space="preserve"> </w:t>
            </w:r>
            <w:r>
              <w:rPr>
                <w:sz w:val="24"/>
              </w:rPr>
              <w:t>интерес</w:t>
            </w:r>
            <w:r>
              <w:rPr>
                <w:spacing w:val="-5"/>
                <w:sz w:val="24"/>
              </w:rPr>
              <w:t xml:space="preserve"> </w:t>
            </w:r>
            <w:r>
              <w:rPr>
                <w:sz w:val="24"/>
              </w:rPr>
              <w:t>к</w:t>
            </w:r>
            <w:r>
              <w:rPr>
                <w:spacing w:val="-4"/>
                <w:sz w:val="24"/>
              </w:rPr>
              <w:t xml:space="preserve"> </w:t>
            </w:r>
            <w:r>
              <w:rPr>
                <w:sz w:val="24"/>
              </w:rPr>
              <w:t>изобразительной</w:t>
            </w:r>
            <w:r>
              <w:rPr>
                <w:spacing w:val="-5"/>
                <w:sz w:val="24"/>
              </w:rPr>
              <w:t xml:space="preserve"> </w:t>
            </w:r>
            <w:r>
              <w:rPr>
                <w:sz w:val="24"/>
              </w:rPr>
              <w:t xml:space="preserve">деятельности (рисованию, лепке) совместно со взрослым и самостоятельно; развивать положительные эмоции на предложение нарисовать, слепить; научить правильно держать карандаш, кисть; развивать сенсорные основы изобразительной деятельности: восприятие предмета разной формы, цвета (начиная с контрастных цветов) включать движение рук по предмету при знакомстве с его формой; познакомить со свойствами глины, пластилина, пластической массы; развивать эмоциональный отклик детей на отдельные эстетические свойства и качества предметов в процессе рассматривания игрушек, природных объектов, предметов быта, произведений </w:t>
            </w:r>
            <w:r>
              <w:rPr>
                <w:spacing w:val="-2"/>
                <w:sz w:val="24"/>
              </w:rPr>
              <w:t>искусства;</w:t>
            </w:r>
          </w:p>
          <w:p w14:paraId="1A791335" w14:textId="77777777" w:rsidR="00DD2B7A" w:rsidRDefault="00000000">
            <w:pPr>
              <w:pStyle w:val="TableParagraph"/>
              <w:numPr>
                <w:ilvl w:val="0"/>
                <w:numId w:val="163"/>
              </w:numPr>
              <w:tabs>
                <w:tab w:val="left" w:pos="1178"/>
              </w:tabs>
              <w:spacing w:line="276" w:lineRule="auto"/>
              <w:ind w:right="88" w:firstLine="708"/>
              <w:jc w:val="both"/>
              <w:rPr>
                <w:sz w:val="24"/>
              </w:rPr>
            </w:pPr>
            <w:r>
              <w:rPr>
                <w:b/>
                <w:i/>
                <w:sz w:val="24"/>
              </w:rPr>
              <w:t xml:space="preserve">конструктивная деятельность: </w:t>
            </w:r>
            <w:r>
              <w:rPr>
                <w:sz w:val="24"/>
              </w:rPr>
              <w:t>знакомить детей с деталями (кубик, кирпичик, трехгранная призма, пластина, цилиндр), с вариантами расположения строительных форм на плоскости; развивать интерес к конструктивной деятельности, поддерживать желание детей строить самостоятельно;</w:t>
            </w:r>
          </w:p>
          <w:p w14:paraId="31E28C1B" w14:textId="77777777" w:rsidR="00DD2B7A" w:rsidRDefault="00000000">
            <w:pPr>
              <w:pStyle w:val="TableParagraph"/>
              <w:numPr>
                <w:ilvl w:val="0"/>
                <w:numId w:val="163"/>
              </w:numPr>
              <w:tabs>
                <w:tab w:val="left" w:pos="1087"/>
              </w:tabs>
              <w:spacing w:line="276" w:lineRule="auto"/>
              <w:ind w:right="93" w:firstLine="708"/>
              <w:jc w:val="both"/>
              <w:rPr>
                <w:sz w:val="24"/>
              </w:rPr>
            </w:pPr>
            <w:r>
              <w:rPr>
                <w:b/>
                <w:i/>
                <w:sz w:val="24"/>
              </w:rPr>
              <w:t xml:space="preserve">музыкальная деятельность: </w:t>
            </w:r>
            <w:r>
              <w:rPr>
                <w:sz w:val="24"/>
              </w:rPr>
              <w:t>воспитывать интерес к музыке, желание слушать музыку, подпевать, выполнять простейшие танцевальные движения; приобщать к восприятию музыки, соблюдая первоначальные правила: не мешать соседу</w:t>
            </w:r>
            <w:r>
              <w:rPr>
                <w:spacing w:val="-1"/>
                <w:sz w:val="24"/>
              </w:rPr>
              <w:t xml:space="preserve"> </w:t>
            </w:r>
            <w:r>
              <w:rPr>
                <w:sz w:val="24"/>
              </w:rPr>
              <w:t>вслушиваться в музыкальное произведение и эмоционально на него реагировать;</w:t>
            </w:r>
          </w:p>
          <w:p w14:paraId="5B25B5F5" w14:textId="77777777" w:rsidR="00DD2B7A" w:rsidRDefault="00000000">
            <w:pPr>
              <w:pStyle w:val="TableParagraph"/>
              <w:numPr>
                <w:ilvl w:val="0"/>
                <w:numId w:val="163"/>
              </w:numPr>
              <w:tabs>
                <w:tab w:val="left" w:pos="1226"/>
              </w:tabs>
              <w:spacing w:before="1" w:line="276" w:lineRule="auto"/>
              <w:ind w:right="88" w:firstLine="768"/>
              <w:jc w:val="both"/>
              <w:rPr>
                <w:sz w:val="24"/>
              </w:rPr>
            </w:pPr>
            <w:r>
              <w:rPr>
                <w:b/>
                <w:i/>
                <w:sz w:val="24"/>
              </w:rPr>
              <w:t xml:space="preserve">театрализованная деятельность: </w:t>
            </w:r>
            <w:r>
              <w:rPr>
                <w:sz w:val="24"/>
              </w:rPr>
              <w:t>пробуждать интерес к театрализованной игре путем первого опыта общения с персонажем (кукла Катя показывает концерт), расширения контактов со взрослым (бабушка приглашает на деревенский двор); побуждать детей отзываться на игры-действия со звуками (живой и неживой природы), подражать движениям животных и птиц под музыку, под звучащее слово (в произведениях малых фольклорных форм); способствовать проявлению самостоятельности, активности в игре с персонажами- игрушками; развивать умение следить за действиями заводных игрушек, сказочных героев, адекватно реагировать на них; способствовать формированию навыка перевоплощения в образы сказочных героев; создавать условия для систематического восприятия театрализованных выступлений педагогического театра (взрослых).</w:t>
            </w:r>
          </w:p>
          <w:p w14:paraId="50C26327" w14:textId="77777777" w:rsidR="00DD2B7A" w:rsidRDefault="00000000">
            <w:pPr>
              <w:pStyle w:val="TableParagraph"/>
              <w:numPr>
                <w:ilvl w:val="0"/>
                <w:numId w:val="163"/>
              </w:numPr>
              <w:tabs>
                <w:tab w:val="left" w:pos="1111"/>
              </w:tabs>
              <w:spacing w:before="4" w:line="276" w:lineRule="auto"/>
              <w:ind w:right="94" w:firstLine="708"/>
              <w:jc w:val="both"/>
              <w:rPr>
                <w:sz w:val="24"/>
              </w:rPr>
            </w:pPr>
            <w:r>
              <w:rPr>
                <w:b/>
                <w:i/>
                <w:sz w:val="24"/>
              </w:rPr>
              <w:t xml:space="preserve">культурно-досуговая деятельность: </w:t>
            </w:r>
            <w:r>
              <w:rPr>
                <w:sz w:val="24"/>
              </w:rPr>
              <w:t>создавать эмоционально-положительный климат</w:t>
            </w:r>
            <w:r>
              <w:rPr>
                <w:spacing w:val="40"/>
                <w:sz w:val="24"/>
              </w:rPr>
              <w:t xml:space="preserve"> </w:t>
            </w:r>
            <w:r>
              <w:rPr>
                <w:sz w:val="24"/>
              </w:rPr>
              <w:t>в группе и ДОО, обеспечение у детей чувства комфортности, уюта и защищенности;</w:t>
            </w:r>
          </w:p>
          <w:p w14:paraId="4C629F44" w14:textId="77777777" w:rsidR="00DD2B7A" w:rsidRDefault="00000000">
            <w:pPr>
              <w:pStyle w:val="TableParagraph"/>
              <w:spacing w:line="275" w:lineRule="exact"/>
              <w:jc w:val="both"/>
              <w:rPr>
                <w:sz w:val="24"/>
              </w:rPr>
            </w:pPr>
            <w:r>
              <w:rPr>
                <w:sz w:val="24"/>
              </w:rPr>
              <w:t>формировать</w:t>
            </w:r>
            <w:r>
              <w:rPr>
                <w:spacing w:val="71"/>
                <w:w w:val="150"/>
                <w:sz w:val="24"/>
              </w:rPr>
              <w:t xml:space="preserve"> </w:t>
            </w:r>
            <w:proofErr w:type="gramStart"/>
            <w:r>
              <w:rPr>
                <w:sz w:val="24"/>
              </w:rPr>
              <w:t>умение</w:t>
            </w:r>
            <w:r>
              <w:rPr>
                <w:spacing w:val="47"/>
                <w:sz w:val="24"/>
              </w:rPr>
              <w:t xml:space="preserve">  </w:t>
            </w:r>
            <w:r>
              <w:rPr>
                <w:sz w:val="24"/>
              </w:rPr>
              <w:t>самостоятельной</w:t>
            </w:r>
            <w:proofErr w:type="gramEnd"/>
            <w:r>
              <w:rPr>
                <w:spacing w:val="48"/>
                <w:sz w:val="24"/>
              </w:rPr>
              <w:t xml:space="preserve">  </w:t>
            </w:r>
            <w:proofErr w:type="gramStart"/>
            <w:r>
              <w:rPr>
                <w:sz w:val="24"/>
              </w:rPr>
              <w:t>работы</w:t>
            </w:r>
            <w:r>
              <w:rPr>
                <w:spacing w:val="49"/>
                <w:sz w:val="24"/>
              </w:rPr>
              <w:t xml:space="preserve">  </w:t>
            </w:r>
            <w:r>
              <w:rPr>
                <w:sz w:val="24"/>
              </w:rPr>
              <w:t>детей</w:t>
            </w:r>
            <w:proofErr w:type="gramEnd"/>
            <w:r>
              <w:rPr>
                <w:spacing w:val="48"/>
                <w:sz w:val="24"/>
              </w:rPr>
              <w:t xml:space="preserve">  </w:t>
            </w:r>
            <w:proofErr w:type="gramStart"/>
            <w:r>
              <w:rPr>
                <w:sz w:val="24"/>
              </w:rPr>
              <w:t>с</w:t>
            </w:r>
            <w:r>
              <w:rPr>
                <w:spacing w:val="46"/>
                <w:sz w:val="24"/>
              </w:rPr>
              <w:t xml:space="preserve">  </w:t>
            </w:r>
            <w:r>
              <w:rPr>
                <w:sz w:val="24"/>
              </w:rPr>
              <w:t>художественными</w:t>
            </w:r>
            <w:proofErr w:type="gramEnd"/>
            <w:r>
              <w:rPr>
                <w:spacing w:val="50"/>
                <w:sz w:val="24"/>
              </w:rPr>
              <w:t xml:space="preserve">  </w:t>
            </w:r>
            <w:r>
              <w:rPr>
                <w:spacing w:val="-2"/>
                <w:sz w:val="24"/>
              </w:rPr>
              <w:t>материалами;</w:t>
            </w:r>
          </w:p>
        </w:tc>
      </w:tr>
    </w:tbl>
    <w:p w14:paraId="48CDF3A8" w14:textId="77777777" w:rsidR="00DD2B7A" w:rsidRDefault="00DD2B7A">
      <w:pPr>
        <w:spacing w:line="275" w:lineRule="exact"/>
        <w:jc w:val="both"/>
        <w:rPr>
          <w:sz w:val="24"/>
        </w:rPr>
      </w:pPr>
    </w:p>
    <w:p w14:paraId="20095E5B"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3393E591" w14:textId="77777777">
        <w:trPr>
          <w:trHeight w:val="1269"/>
        </w:trPr>
        <w:tc>
          <w:tcPr>
            <w:tcW w:w="10320" w:type="dxa"/>
            <w:tcBorders>
              <w:top w:val="single" w:sz="4" w:space="0" w:color="000000"/>
              <w:left w:val="single" w:sz="4" w:space="0" w:color="000000"/>
              <w:bottom w:val="single" w:sz="4" w:space="0" w:color="000000"/>
              <w:right w:val="single" w:sz="4" w:space="0" w:color="000000"/>
            </w:tcBorders>
          </w:tcPr>
          <w:p w14:paraId="2275993C" w14:textId="77777777" w:rsidR="00DD2B7A" w:rsidRDefault="00000000">
            <w:pPr>
              <w:pStyle w:val="TableParagraph"/>
              <w:spacing w:line="276" w:lineRule="auto"/>
              <w:ind w:right="91"/>
              <w:jc w:val="both"/>
              <w:rPr>
                <w:sz w:val="24"/>
              </w:rPr>
            </w:pPr>
            <w:r>
              <w:rPr>
                <w:sz w:val="24"/>
              </w:rPr>
              <w:lastRenderedPageBreak/>
              <w:t>привлекать детей к посильному участию в играх, театрализованных представлениях, забавах, развлечениях и праздниках; развивать умение следить за действиями игрушек, сказочных героев, адекватно</w:t>
            </w:r>
            <w:r>
              <w:rPr>
                <w:spacing w:val="36"/>
                <w:sz w:val="24"/>
              </w:rPr>
              <w:t xml:space="preserve"> </w:t>
            </w:r>
            <w:r>
              <w:rPr>
                <w:sz w:val="24"/>
              </w:rPr>
              <w:t>реагировать</w:t>
            </w:r>
            <w:r>
              <w:rPr>
                <w:spacing w:val="38"/>
                <w:sz w:val="24"/>
              </w:rPr>
              <w:t xml:space="preserve"> </w:t>
            </w:r>
            <w:r>
              <w:rPr>
                <w:sz w:val="24"/>
              </w:rPr>
              <w:t>на</w:t>
            </w:r>
            <w:r>
              <w:rPr>
                <w:spacing w:val="32"/>
                <w:sz w:val="24"/>
              </w:rPr>
              <w:t xml:space="preserve"> </w:t>
            </w:r>
            <w:r>
              <w:rPr>
                <w:sz w:val="24"/>
              </w:rPr>
              <w:t>них;</w:t>
            </w:r>
            <w:r>
              <w:rPr>
                <w:spacing w:val="32"/>
                <w:sz w:val="24"/>
              </w:rPr>
              <w:t xml:space="preserve"> </w:t>
            </w:r>
            <w:r>
              <w:rPr>
                <w:sz w:val="24"/>
              </w:rPr>
              <w:t>формировать</w:t>
            </w:r>
            <w:r>
              <w:rPr>
                <w:spacing w:val="35"/>
                <w:sz w:val="24"/>
              </w:rPr>
              <w:t xml:space="preserve"> </w:t>
            </w:r>
            <w:r>
              <w:rPr>
                <w:sz w:val="24"/>
              </w:rPr>
              <w:t>навык</w:t>
            </w:r>
            <w:r>
              <w:rPr>
                <w:spacing w:val="36"/>
                <w:sz w:val="24"/>
              </w:rPr>
              <w:t xml:space="preserve"> </w:t>
            </w:r>
            <w:r>
              <w:rPr>
                <w:sz w:val="24"/>
              </w:rPr>
              <w:t>перевоплощения</w:t>
            </w:r>
            <w:r>
              <w:rPr>
                <w:spacing w:val="35"/>
                <w:sz w:val="24"/>
              </w:rPr>
              <w:t xml:space="preserve"> </w:t>
            </w:r>
            <w:r>
              <w:rPr>
                <w:sz w:val="24"/>
              </w:rPr>
              <w:t>детей</w:t>
            </w:r>
            <w:r>
              <w:rPr>
                <w:spacing w:val="37"/>
                <w:sz w:val="24"/>
              </w:rPr>
              <w:t xml:space="preserve"> </w:t>
            </w:r>
            <w:r>
              <w:rPr>
                <w:sz w:val="24"/>
              </w:rPr>
              <w:t>в</w:t>
            </w:r>
            <w:r>
              <w:rPr>
                <w:spacing w:val="33"/>
                <w:sz w:val="24"/>
              </w:rPr>
              <w:t xml:space="preserve"> </w:t>
            </w:r>
            <w:r>
              <w:rPr>
                <w:sz w:val="24"/>
              </w:rPr>
              <w:t>образы</w:t>
            </w:r>
            <w:r>
              <w:rPr>
                <w:spacing w:val="35"/>
                <w:sz w:val="24"/>
              </w:rPr>
              <w:t xml:space="preserve"> </w:t>
            </w:r>
            <w:r>
              <w:rPr>
                <w:sz w:val="24"/>
              </w:rPr>
              <w:t>сказочных</w:t>
            </w:r>
          </w:p>
          <w:p w14:paraId="148453EA" w14:textId="77777777" w:rsidR="00DD2B7A" w:rsidRDefault="00000000">
            <w:pPr>
              <w:pStyle w:val="TableParagraph"/>
              <w:rPr>
                <w:sz w:val="24"/>
              </w:rPr>
            </w:pPr>
            <w:r>
              <w:rPr>
                <w:spacing w:val="-2"/>
                <w:sz w:val="24"/>
              </w:rPr>
              <w:t>героев.</w:t>
            </w:r>
          </w:p>
        </w:tc>
      </w:tr>
      <w:tr w:rsidR="00DD2B7A" w14:paraId="24613CFE" w14:textId="77777777">
        <w:trPr>
          <w:trHeight w:val="12700"/>
        </w:trPr>
        <w:tc>
          <w:tcPr>
            <w:tcW w:w="10320" w:type="dxa"/>
            <w:tcBorders>
              <w:top w:val="single" w:sz="4" w:space="0" w:color="000000"/>
              <w:left w:val="single" w:sz="4" w:space="0" w:color="000000"/>
              <w:bottom w:val="single" w:sz="4" w:space="0" w:color="000000"/>
              <w:right w:val="single" w:sz="4" w:space="0" w:color="000000"/>
            </w:tcBorders>
          </w:tcPr>
          <w:p w14:paraId="4BDAAFEF" w14:textId="77777777" w:rsidR="00DD2B7A" w:rsidRDefault="00000000">
            <w:pPr>
              <w:pStyle w:val="TableParagraph"/>
              <w:spacing w:line="265"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1F9C4FE0" w14:textId="77777777" w:rsidR="00DD2B7A" w:rsidRDefault="00000000">
            <w:pPr>
              <w:pStyle w:val="TableParagraph"/>
              <w:spacing w:before="43"/>
              <w:jc w:val="both"/>
              <w:rPr>
                <w:b/>
                <w:i/>
                <w:sz w:val="24"/>
              </w:rPr>
            </w:pPr>
            <w:r>
              <w:rPr>
                <w:b/>
                <w:i/>
                <w:sz w:val="24"/>
              </w:rPr>
              <w:t>Приобщение</w:t>
            </w:r>
            <w:r>
              <w:rPr>
                <w:b/>
                <w:i/>
                <w:spacing w:val="-5"/>
                <w:sz w:val="24"/>
              </w:rPr>
              <w:t xml:space="preserve"> </w:t>
            </w:r>
            <w:r>
              <w:rPr>
                <w:b/>
                <w:i/>
                <w:sz w:val="24"/>
              </w:rPr>
              <w:t>к</w:t>
            </w:r>
            <w:r>
              <w:rPr>
                <w:b/>
                <w:i/>
                <w:spacing w:val="-3"/>
                <w:sz w:val="24"/>
              </w:rPr>
              <w:t xml:space="preserve"> </w:t>
            </w:r>
            <w:r>
              <w:rPr>
                <w:b/>
                <w:i/>
                <w:spacing w:val="-2"/>
                <w:sz w:val="24"/>
              </w:rPr>
              <w:t>искусству.</w:t>
            </w:r>
          </w:p>
          <w:p w14:paraId="4AB0F501" w14:textId="77777777" w:rsidR="00DD2B7A" w:rsidRDefault="00000000">
            <w:pPr>
              <w:pStyle w:val="TableParagraph"/>
              <w:spacing w:before="34" w:line="276" w:lineRule="auto"/>
              <w:ind w:right="105"/>
              <w:jc w:val="both"/>
              <w:rPr>
                <w:sz w:val="24"/>
              </w:rPr>
            </w:pPr>
            <w:r>
              <w:rPr>
                <w:sz w:val="24"/>
              </w:rPr>
              <w:t>Педагог развивает у детей художественное восприятие; воспитывает эмоциональную отзывчивость на доступные пониманию детей произведения изобразительного искусства.</w:t>
            </w:r>
          </w:p>
          <w:p w14:paraId="01B3FCC9" w14:textId="77777777" w:rsidR="00DD2B7A" w:rsidRDefault="00000000">
            <w:pPr>
              <w:pStyle w:val="TableParagraph"/>
              <w:spacing w:line="276" w:lineRule="auto"/>
              <w:ind w:right="88"/>
              <w:jc w:val="both"/>
              <w:rPr>
                <w:sz w:val="24"/>
              </w:rPr>
            </w:pPr>
            <w:r>
              <w:rPr>
                <w:sz w:val="24"/>
              </w:rPr>
              <w:t>Знакомит с народными игрушками: матрешкой, ванькой-встанькой соответствующими возрасту детей. Педагог обращает внимание детей на характер игрушек (веселая, забавная и так далее), их форму, цветовое оформление. Педагог воспитывает интерес к природе и отражению представлений (впечатлений) в доступной изобразительной и музыкальной деятельности.</w:t>
            </w:r>
          </w:p>
          <w:p w14:paraId="70F56131" w14:textId="77777777" w:rsidR="00DD2B7A" w:rsidRDefault="00000000">
            <w:pPr>
              <w:pStyle w:val="TableParagraph"/>
              <w:spacing w:before="3"/>
              <w:jc w:val="both"/>
              <w:rPr>
                <w:b/>
                <w:i/>
                <w:sz w:val="24"/>
              </w:rPr>
            </w:pPr>
            <w:r>
              <w:rPr>
                <w:b/>
                <w:i/>
                <w:sz w:val="24"/>
              </w:rPr>
              <w:t>Изобразительная</w:t>
            </w:r>
            <w:r>
              <w:rPr>
                <w:b/>
                <w:i/>
                <w:spacing w:val="-11"/>
                <w:sz w:val="24"/>
              </w:rPr>
              <w:t xml:space="preserve"> </w:t>
            </w:r>
            <w:r>
              <w:rPr>
                <w:b/>
                <w:i/>
                <w:spacing w:val="-2"/>
                <w:sz w:val="24"/>
              </w:rPr>
              <w:t>деятельность.</w:t>
            </w:r>
          </w:p>
          <w:p w14:paraId="109E7B29" w14:textId="77777777" w:rsidR="00DD2B7A" w:rsidRDefault="00000000">
            <w:pPr>
              <w:pStyle w:val="TableParagraph"/>
              <w:numPr>
                <w:ilvl w:val="0"/>
                <w:numId w:val="162"/>
              </w:numPr>
              <w:tabs>
                <w:tab w:val="left" w:pos="401"/>
              </w:tabs>
              <w:spacing w:before="34" w:line="276" w:lineRule="auto"/>
              <w:ind w:right="88" w:firstLine="0"/>
              <w:jc w:val="both"/>
              <w:rPr>
                <w:sz w:val="24"/>
              </w:rPr>
            </w:pPr>
            <w:r>
              <w:rPr>
                <w:sz w:val="24"/>
              </w:rPr>
              <w:t>Рисование: педагог продолжает развивать у детей художественное восприятие; способствует обогащению их сенсорного опыта путем выделения формы предметов, обведения их по контуру поочередно то одной, то другой рукой; побуждает, поощряет и подводит детей к изображению знакомых предметов, предоставляя им свободу выбора; педагог обращает внимание детей на то, что карандаш (кисть, фломастер) оставляет след на бумаге, если провести по ней отточенным концом карандаша (фломастером, ворсом кисти); учит следить за движением карандаша по бумаге; педагог привлекает внимание детей к изображенным ими на бумаге разнообразным линиям, конфигурациям; побуждает задумываться над тем, что они нарисовали, на что это похоже; вызывать чувство радости от штрихов и линий, которые дети нарисовали сами; педагог побуждает детей к дополнению нарисованного изображения характерными деталями; к осознанному</w:t>
            </w:r>
            <w:r>
              <w:rPr>
                <w:spacing w:val="-3"/>
                <w:sz w:val="24"/>
              </w:rPr>
              <w:t xml:space="preserve"> </w:t>
            </w:r>
            <w:r>
              <w:rPr>
                <w:sz w:val="24"/>
              </w:rPr>
              <w:t>повторению ранее получившихся штрихов, линий, пятен, форм; педагог развивает у детей эстетическое восприятие окружающих предметов; учит детей различать цвета карандашей, фломастеров, правильно называть их; рисовать разные линии (длинные, короткие, вертикальные, горизонтальные, наклонные), пересекать их, уподобляя предметам: ленточкам, платочкам, дорожкам, ручейкам, сосулькам, заборчику и другим; подводит детей к рисованию предметов округлой формы; при рисовании педагог формирует у ребёнка правильную позу</w:t>
            </w:r>
            <w:r>
              <w:rPr>
                <w:spacing w:val="40"/>
                <w:sz w:val="24"/>
              </w:rPr>
              <w:t xml:space="preserve"> </w:t>
            </w:r>
            <w:r>
              <w:rPr>
                <w:sz w:val="24"/>
              </w:rPr>
              <w:t xml:space="preserve">(сидеть свободно, не наклоняться низко над листом бумаги), свободная рука поддерживает лист бумаги, на котором рисует малыш; педагог учит держать карандаш и кисть свободно: карандаш - тремя пальцами выше отточенного конца, кисть – чуть выше железного наконечника; набирать краску на кисть, макая её всем ворсом в баночку, снимать лишнюю краску, прикасаясь ворсом к краю </w:t>
            </w:r>
            <w:r>
              <w:rPr>
                <w:spacing w:val="-2"/>
                <w:sz w:val="24"/>
              </w:rPr>
              <w:t>баночки.</w:t>
            </w:r>
          </w:p>
          <w:p w14:paraId="2AE77CBB" w14:textId="77777777" w:rsidR="00DD2B7A" w:rsidRDefault="00000000">
            <w:pPr>
              <w:pStyle w:val="TableParagraph"/>
              <w:numPr>
                <w:ilvl w:val="0"/>
                <w:numId w:val="162"/>
              </w:numPr>
              <w:tabs>
                <w:tab w:val="left" w:pos="409"/>
              </w:tabs>
              <w:spacing w:before="1" w:line="276" w:lineRule="auto"/>
              <w:ind w:right="88" w:firstLine="0"/>
              <w:jc w:val="both"/>
              <w:rPr>
                <w:sz w:val="24"/>
              </w:rPr>
            </w:pPr>
            <w:r>
              <w:rPr>
                <w:sz w:val="24"/>
              </w:rPr>
              <w:t>Лепка: педагог поощряет у детей интерес к лепке; знакомит с пластическими материалами: глиной, пластилином, пластической массой (отдавая предпочтение глине); учит аккуратно пользоваться материалами; педагог учит детей отламывать комочки глины от большого куска; лепить палочки и колбаски, раскатывая комочек между ладонями прямыми движениями; соединять концы палочки, плотно прижимая их друг к другу (колечко, бараночка, колесо и так далее); педагог учит раскатывать комочек глины круговыми движениями ладоней для изображения предметов круглой формы (шарик, яблоко, ягода и другие), сплющивать комочек между</w:t>
            </w:r>
            <w:r>
              <w:rPr>
                <w:spacing w:val="29"/>
                <w:sz w:val="24"/>
              </w:rPr>
              <w:t xml:space="preserve">  </w:t>
            </w:r>
            <w:r>
              <w:rPr>
                <w:sz w:val="24"/>
              </w:rPr>
              <w:t>ладонями</w:t>
            </w:r>
            <w:r>
              <w:rPr>
                <w:spacing w:val="33"/>
                <w:sz w:val="24"/>
              </w:rPr>
              <w:t xml:space="preserve">  </w:t>
            </w:r>
            <w:r>
              <w:rPr>
                <w:sz w:val="24"/>
              </w:rPr>
              <w:t>(лепешки,</w:t>
            </w:r>
            <w:r>
              <w:rPr>
                <w:spacing w:val="32"/>
                <w:sz w:val="24"/>
              </w:rPr>
              <w:t xml:space="preserve">  </w:t>
            </w:r>
            <w:r>
              <w:rPr>
                <w:sz w:val="24"/>
              </w:rPr>
              <w:t>печенье,</w:t>
            </w:r>
            <w:r>
              <w:rPr>
                <w:spacing w:val="32"/>
                <w:sz w:val="24"/>
              </w:rPr>
              <w:t xml:space="preserve">  </w:t>
            </w:r>
            <w:r>
              <w:rPr>
                <w:sz w:val="24"/>
              </w:rPr>
              <w:t>пряники);</w:t>
            </w:r>
            <w:r>
              <w:rPr>
                <w:spacing w:val="32"/>
                <w:sz w:val="24"/>
              </w:rPr>
              <w:t xml:space="preserve">  </w:t>
            </w:r>
            <w:r>
              <w:rPr>
                <w:sz w:val="24"/>
              </w:rPr>
              <w:t>делать</w:t>
            </w:r>
            <w:r>
              <w:rPr>
                <w:spacing w:val="32"/>
                <w:sz w:val="24"/>
              </w:rPr>
              <w:t xml:space="preserve">  </w:t>
            </w:r>
            <w:r>
              <w:rPr>
                <w:sz w:val="24"/>
              </w:rPr>
              <w:t>пальцами</w:t>
            </w:r>
            <w:r>
              <w:rPr>
                <w:spacing w:val="34"/>
                <w:sz w:val="24"/>
              </w:rPr>
              <w:t xml:space="preserve">  </w:t>
            </w:r>
            <w:r>
              <w:rPr>
                <w:sz w:val="24"/>
              </w:rPr>
              <w:t>углубление</w:t>
            </w:r>
            <w:r>
              <w:rPr>
                <w:spacing w:val="32"/>
                <w:sz w:val="24"/>
              </w:rPr>
              <w:t xml:space="preserve">  </w:t>
            </w:r>
            <w:r>
              <w:rPr>
                <w:sz w:val="24"/>
              </w:rPr>
              <w:t>в</w:t>
            </w:r>
            <w:r>
              <w:rPr>
                <w:spacing w:val="32"/>
                <w:sz w:val="24"/>
              </w:rPr>
              <w:t xml:space="preserve">  </w:t>
            </w:r>
            <w:r>
              <w:rPr>
                <w:spacing w:val="-2"/>
                <w:sz w:val="24"/>
              </w:rPr>
              <w:t>середине</w:t>
            </w:r>
          </w:p>
          <w:p w14:paraId="0DA8EB8D" w14:textId="77777777" w:rsidR="00DD2B7A" w:rsidRDefault="00000000">
            <w:pPr>
              <w:pStyle w:val="TableParagraph"/>
              <w:spacing w:line="271" w:lineRule="auto"/>
              <w:ind w:right="121"/>
              <w:jc w:val="both"/>
              <w:rPr>
                <w:sz w:val="24"/>
              </w:rPr>
            </w:pPr>
            <w:r>
              <w:rPr>
                <w:sz w:val="24"/>
              </w:rPr>
              <w:t>сплющенного комочка (миска, блюдце). Педагог учит соединять две вылепленные формы в один предмет: палочка и шарик (погремушка или грибок), два шарика (неваляшка) и тому</w:t>
            </w:r>
            <w:r>
              <w:rPr>
                <w:spacing w:val="-3"/>
                <w:sz w:val="24"/>
              </w:rPr>
              <w:t xml:space="preserve"> </w:t>
            </w:r>
            <w:r>
              <w:rPr>
                <w:sz w:val="24"/>
              </w:rPr>
              <w:t>подобное.</w:t>
            </w:r>
          </w:p>
        </w:tc>
      </w:tr>
    </w:tbl>
    <w:p w14:paraId="416D9BAA" w14:textId="77777777" w:rsidR="00DD2B7A" w:rsidRDefault="00DD2B7A">
      <w:pPr>
        <w:spacing w:line="271" w:lineRule="auto"/>
        <w:jc w:val="both"/>
        <w:rPr>
          <w:sz w:val="24"/>
        </w:rPr>
      </w:pPr>
    </w:p>
    <w:p w14:paraId="24F995D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36356579" w14:textId="77777777">
        <w:trPr>
          <w:trHeight w:val="13969"/>
        </w:trPr>
        <w:tc>
          <w:tcPr>
            <w:tcW w:w="10320" w:type="dxa"/>
            <w:tcBorders>
              <w:top w:val="single" w:sz="4" w:space="0" w:color="000000"/>
              <w:left w:val="single" w:sz="4" w:space="0" w:color="000000"/>
              <w:bottom w:val="single" w:sz="4" w:space="0" w:color="000000"/>
              <w:right w:val="single" w:sz="4" w:space="0" w:color="000000"/>
            </w:tcBorders>
          </w:tcPr>
          <w:p w14:paraId="15F6EF3E" w14:textId="77777777" w:rsidR="00DD2B7A" w:rsidRDefault="00000000">
            <w:pPr>
              <w:pStyle w:val="TableParagraph"/>
              <w:spacing w:line="276" w:lineRule="auto"/>
              <w:ind w:right="116"/>
              <w:jc w:val="both"/>
              <w:rPr>
                <w:sz w:val="24"/>
              </w:rPr>
            </w:pPr>
            <w:r>
              <w:rPr>
                <w:sz w:val="24"/>
              </w:rPr>
              <w:lastRenderedPageBreak/>
              <w:t>Педагог приучает детей класть глину и вылепленные предметы на дощечку или специальную заранее подготовленную клеенку.</w:t>
            </w:r>
          </w:p>
          <w:p w14:paraId="3D44DA97" w14:textId="77777777" w:rsidR="00DD2B7A" w:rsidRDefault="00000000">
            <w:pPr>
              <w:pStyle w:val="TableParagraph"/>
              <w:jc w:val="both"/>
              <w:rPr>
                <w:b/>
                <w:i/>
                <w:sz w:val="24"/>
              </w:rPr>
            </w:pPr>
            <w:r>
              <w:rPr>
                <w:b/>
                <w:i/>
                <w:sz w:val="24"/>
              </w:rPr>
              <w:t>Конструктивная</w:t>
            </w:r>
            <w:r>
              <w:rPr>
                <w:b/>
                <w:i/>
                <w:spacing w:val="-11"/>
                <w:sz w:val="24"/>
              </w:rPr>
              <w:t xml:space="preserve"> </w:t>
            </w:r>
            <w:r>
              <w:rPr>
                <w:b/>
                <w:i/>
                <w:spacing w:val="-2"/>
                <w:sz w:val="24"/>
              </w:rPr>
              <w:t>деятельность.</w:t>
            </w:r>
          </w:p>
          <w:p w14:paraId="1582AE1F" w14:textId="77777777" w:rsidR="00DD2B7A" w:rsidRDefault="00000000">
            <w:pPr>
              <w:pStyle w:val="TableParagraph"/>
              <w:spacing w:before="24" w:line="276" w:lineRule="auto"/>
              <w:ind w:right="90"/>
              <w:jc w:val="both"/>
              <w:rPr>
                <w:sz w:val="24"/>
              </w:rPr>
            </w:pPr>
            <w:r>
              <w:rPr>
                <w:sz w:val="24"/>
              </w:rPr>
              <w:t>В процессе игры с настольным и напольным строительным материалом педагог продолжает знакомить детей с деталями (кубик, кирпичик, трехгранная призма, пластина, цилиндр), с вариантами расположения строительных форм на плоскости. Педагог продолжает формировать умение у детей сооружать элементарные постройки по образцу, поддерживает желание строить что-то самостоятельно; способствует пониманию</w:t>
            </w:r>
          </w:p>
          <w:p w14:paraId="515E97E1" w14:textId="77777777" w:rsidR="00DD2B7A" w:rsidRDefault="00000000">
            <w:pPr>
              <w:pStyle w:val="TableParagraph"/>
              <w:spacing w:before="2" w:line="276" w:lineRule="auto"/>
              <w:ind w:right="110"/>
              <w:jc w:val="both"/>
              <w:rPr>
                <w:sz w:val="24"/>
              </w:rPr>
            </w:pPr>
            <w:r>
              <w:rPr>
                <w:sz w:val="24"/>
              </w:rPr>
              <w:t>пространственных</w:t>
            </w:r>
            <w:r>
              <w:rPr>
                <w:spacing w:val="-5"/>
                <w:sz w:val="24"/>
              </w:rPr>
              <w:t xml:space="preserve"> </w:t>
            </w:r>
            <w:r>
              <w:rPr>
                <w:sz w:val="24"/>
              </w:rPr>
              <w:t>соотношений.</w:t>
            </w:r>
            <w:r>
              <w:rPr>
                <w:spacing w:val="-7"/>
                <w:sz w:val="24"/>
              </w:rPr>
              <w:t xml:space="preserve"> </w:t>
            </w:r>
            <w:r>
              <w:rPr>
                <w:sz w:val="24"/>
              </w:rPr>
              <w:t>Педагог</w:t>
            </w:r>
            <w:r>
              <w:rPr>
                <w:spacing w:val="-5"/>
                <w:sz w:val="24"/>
              </w:rPr>
              <w:t xml:space="preserve"> </w:t>
            </w:r>
            <w:r>
              <w:rPr>
                <w:sz w:val="24"/>
              </w:rPr>
              <w:t>учит</w:t>
            </w:r>
            <w:r>
              <w:rPr>
                <w:spacing w:val="-5"/>
                <w:sz w:val="24"/>
              </w:rPr>
              <w:t xml:space="preserve"> </w:t>
            </w:r>
            <w:r>
              <w:rPr>
                <w:sz w:val="24"/>
              </w:rPr>
              <w:t>детей</w:t>
            </w:r>
            <w:r>
              <w:rPr>
                <w:spacing w:val="-2"/>
                <w:sz w:val="24"/>
              </w:rPr>
              <w:t xml:space="preserve"> </w:t>
            </w:r>
            <w:r>
              <w:rPr>
                <w:sz w:val="24"/>
              </w:rPr>
              <w:t>пользоваться</w:t>
            </w:r>
            <w:r>
              <w:rPr>
                <w:spacing w:val="-7"/>
                <w:sz w:val="24"/>
              </w:rPr>
              <w:t xml:space="preserve"> </w:t>
            </w:r>
            <w:r>
              <w:rPr>
                <w:sz w:val="24"/>
              </w:rPr>
              <w:t>дополнительными</w:t>
            </w:r>
            <w:r>
              <w:rPr>
                <w:spacing w:val="-7"/>
                <w:sz w:val="24"/>
              </w:rPr>
              <w:t xml:space="preserve"> </w:t>
            </w:r>
            <w:r>
              <w:rPr>
                <w:sz w:val="24"/>
              </w:rPr>
              <w:t>сюжетными игрушками, соразмерными масштабам построек (маленькие машинки для маленьких гаражей и тому</w:t>
            </w:r>
            <w:r>
              <w:rPr>
                <w:spacing w:val="40"/>
                <w:sz w:val="24"/>
              </w:rPr>
              <w:t xml:space="preserve"> </w:t>
            </w:r>
            <w:r>
              <w:rPr>
                <w:sz w:val="24"/>
              </w:rPr>
              <w:t>подобное).</w:t>
            </w:r>
            <w:r>
              <w:rPr>
                <w:spacing w:val="40"/>
                <w:sz w:val="24"/>
              </w:rPr>
              <w:t xml:space="preserve"> </w:t>
            </w:r>
            <w:r>
              <w:rPr>
                <w:sz w:val="24"/>
              </w:rPr>
              <w:t>По</w:t>
            </w:r>
            <w:r>
              <w:rPr>
                <w:spacing w:val="40"/>
                <w:sz w:val="24"/>
              </w:rPr>
              <w:t xml:space="preserve"> </w:t>
            </w:r>
            <w:r>
              <w:rPr>
                <w:sz w:val="24"/>
              </w:rPr>
              <w:t>окончании</w:t>
            </w:r>
            <w:r>
              <w:rPr>
                <w:spacing w:val="40"/>
                <w:sz w:val="24"/>
              </w:rPr>
              <w:t xml:space="preserve"> </w:t>
            </w:r>
            <w:r>
              <w:rPr>
                <w:sz w:val="24"/>
              </w:rPr>
              <w:t>игры</w:t>
            </w:r>
            <w:r>
              <w:rPr>
                <w:spacing w:val="40"/>
                <w:sz w:val="24"/>
              </w:rPr>
              <w:t xml:space="preserve"> </w:t>
            </w:r>
            <w:r>
              <w:rPr>
                <w:sz w:val="24"/>
              </w:rPr>
              <w:t>приучает</w:t>
            </w:r>
            <w:r>
              <w:rPr>
                <w:spacing w:val="40"/>
                <w:sz w:val="24"/>
              </w:rPr>
              <w:t xml:space="preserve"> </w:t>
            </w:r>
            <w:r>
              <w:rPr>
                <w:sz w:val="24"/>
              </w:rPr>
              <w:t>убирать</w:t>
            </w:r>
            <w:r>
              <w:rPr>
                <w:spacing w:val="40"/>
                <w:sz w:val="24"/>
              </w:rPr>
              <w:t xml:space="preserve"> </w:t>
            </w:r>
            <w:r>
              <w:rPr>
                <w:sz w:val="24"/>
              </w:rPr>
              <w:t>все</w:t>
            </w:r>
            <w:r>
              <w:rPr>
                <w:spacing w:val="40"/>
                <w:sz w:val="24"/>
              </w:rPr>
              <w:t xml:space="preserve"> </w:t>
            </w:r>
            <w:r>
              <w:rPr>
                <w:sz w:val="24"/>
              </w:rPr>
              <w:t>на</w:t>
            </w:r>
            <w:r>
              <w:rPr>
                <w:spacing w:val="40"/>
                <w:sz w:val="24"/>
              </w:rPr>
              <w:t xml:space="preserve"> </w:t>
            </w:r>
            <w:r>
              <w:rPr>
                <w:sz w:val="24"/>
              </w:rPr>
              <w:t>место.</w:t>
            </w:r>
            <w:r>
              <w:rPr>
                <w:spacing w:val="40"/>
                <w:sz w:val="24"/>
              </w:rPr>
              <w:t xml:space="preserve"> </w:t>
            </w:r>
            <w:r>
              <w:rPr>
                <w:sz w:val="24"/>
              </w:rPr>
              <w:t>Знакомит</w:t>
            </w:r>
            <w:r>
              <w:rPr>
                <w:spacing w:val="40"/>
                <w:sz w:val="24"/>
              </w:rPr>
              <w:t xml:space="preserve"> </w:t>
            </w:r>
            <w:r>
              <w:rPr>
                <w:sz w:val="24"/>
              </w:rPr>
              <w:t>детей</w:t>
            </w:r>
            <w:r>
              <w:rPr>
                <w:spacing w:val="40"/>
                <w:sz w:val="24"/>
              </w:rPr>
              <w:t xml:space="preserve"> </w:t>
            </w:r>
            <w:r>
              <w:rPr>
                <w:sz w:val="24"/>
              </w:rPr>
              <w:t>с</w:t>
            </w:r>
          </w:p>
          <w:p w14:paraId="34F56A8E" w14:textId="77777777" w:rsidR="00DD2B7A" w:rsidRDefault="00000000">
            <w:pPr>
              <w:pStyle w:val="TableParagraph"/>
              <w:spacing w:before="2"/>
              <w:jc w:val="both"/>
              <w:rPr>
                <w:sz w:val="24"/>
              </w:rPr>
            </w:pPr>
            <w:r>
              <w:rPr>
                <w:sz w:val="24"/>
              </w:rPr>
              <w:t>простейшими</w:t>
            </w:r>
            <w:r>
              <w:rPr>
                <w:spacing w:val="8"/>
                <w:sz w:val="24"/>
              </w:rPr>
              <w:t xml:space="preserve"> </w:t>
            </w:r>
            <w:r>
              <w:rPr>
                <w:sz w:val="24"/>
              </w:rPr>
              <w:t>пластмассовыми</w:t>
            </w:r>
            <w:r>
              <w:rPr>
                <w:spacing w:val="12"/>
                <w:sz w:val="24"/>
              </w:rPr>
              <w:t xml:space="preserve"> </w:t>
            </w:r>
            <w:r>
              <w:rPr>
                <w:sz w:val="24"/>
              </w:rPr>
              <w:t>конструкторами.</w:t>
            </w:r>
            <w:r>
              <w:rPr>
                <w:spacing w:val="11"/>
                <w:sz w:val="24"/>
              </w:rPr>
              <w:t xml:space="preserve"> </w:t>
            </w:r>
            <w:r>
              <w:rPr>
                <w:sz w:val="24"/>
              </w:rPr>
              <w:t>Учит</w:t>
            </w:r>
            <w:r>
              <w:rPr>
                <w:spacing w:val="12"/>
                <w:sz w:val="24"/>
              </w:rPr>
              <w:t xml:space="preserve"> </w:t>
            </w:r>
            <w:r>
              <w:rPr>
                <w:sz w:val="24"/>
              </w:rPr>
              <w:t>совместно</w:t>
            </w:r>
            <w:r>
              <w:rPr>
                <w:spacing w:val="8"/>
                <w:sz w:val="24"/>
              </w:rPr>
              <w:t xml:space="preserve"> </w:t>
            </w:r>
            <w:r>
              <w:rPr>
                <w:sz w:val="24"/>
              </w:rPr>
              <w:t>с</w:t>
            </w:r>
            <w:r>
              <w:rPr>
                <w:spacing w:val="8"/>
                <w:sz w:val="24"/>
              </w:rPr>
              <w:t xml:space="preserve"> </w:t>
            </w:r>
            <w:r>
              <w:rPr>
                <w:sz w:val="24"/>
              </w:rPr>
              <w:t>взрослым</w:t>
            </w:r>
            <w:r>
              <w:rPr>
                <w:spacing w:val="8"/>
                <w:sz w:val="24"/>
              </w:rPr>
              <w:t xml:space="preserve"> </w:t>
            </w:r>
            <w:r>
              <w:rPr>
                <w:spacing w:val="-2"/>
                <w:sz w:val="24"/>
              </w:rPr>
              <w:t>конструировать</w:t>
            </w:r>
          </w:p>
          <w:p w14:paraId="46059EEE" w14:textId="77777777" w:rsidR="00DD2B7A" w:rsidRDefault="00000000">
            <w:pPr>
              <w:pStyle w:val="TableParagraph"/>
              <w:spacing w:before="40" w:line="276" w:lineRule="auto"/>
              <w:rPr>
                <w:b/>
                <w:i/>
                <w:sz w:val="24"/>
              </w:rPr>
            </w:pPr>
            <w:r>
              <w:rPr>
                <w:sz w:val="24"/>
              </w:rPr>
              <w:t>башенки,</w:t>
            </w:r>
            <w:r>
              <w:rPr>
                <w:spacing w:val="28"/>
                <w:sz w:val="24"/>
              </w:rPr>
              <w:t xml:space="preserve"> </w:t>
            </w:r>
            <w:r>
              <w:rPr>
                <w:sz w:val="24"/>
              </w:rPr>
              <w:t>домики,</w:t>
            </w:r>
            <w:r>
              <w:rPr>
                <w:spacing w:val="28"/>
                <w:sz w:val="24"/>
              </w:rPr>
              <w:t xml:space="preserve"> </w:t>
            </w:r>
            <w:r>
              <w:rPr>
                <w:sz w:val="24"/>
              </w:rPr>
              <w:t>машины.</w:t>
            </w:r>
            <w:r>
              <w:rPr>
                <w:spacing w:val="28"/>
                <w:sz w:val="24"/>
              </w:rPr>
              <w:t xml:space="preserve"> </w:t>
            </w:r>
            <w:r>
              <w:rPr>
                <w:sz w:val="24"/>
              </w:rPr>
              <w:t>В летнее время</w:t>
            </w:r>
            <w:r>
              <w:rPr>
                <w:spacing w:val="28"/>
                <w:sz w:val="24"/>
              </w:rPr>
              <w:t xml:space="preserve"> </w:t>
            </w:r>
            <w:r>
              <w:rPr>
                <w:sz w:val="24"/>
              </w:rPr>
              <w:t>педагог</w:t>
            </w:r>
            <w:r>
              <w:rPr>
                <w:spacing w:val="28"/>
                <w:sz w:val="24"/>
              </w:rPr>
              <w:t xml:space="preserve"> </w:t>
            </w:r>
            <w:r>
              <w:rPr>
                <w:sz w:val="24"/>
              </w:rPr>
              <w:t>развивает</w:t>
            </w:r>
            <w:r>
              <w:rPr>
                <w:spacing w:val="28"/>
                <w:sz w:val="24"/>
              </w:rPr>
              <w:t xml:space="preserve"> </w:t>
            </w:r>
            <w:r>
              <w:rPr>
                <w:sz w:val="24"/>
              </w:rPr>
              <w:t>интерес</w:t>
            </w:r>
            <w:r>
              <w:rPr>
                <w:spacing w:val="34"/>
                <w:sz w:val="24"/>
              </w:rPr>
              <w:t xml:space="preserve"> </w:t>
            </w:r>
            <w:r>
              <w:rPr>
                <w:sz w:val="24"/>
              </w:rPr>
              <w:t>у детей</w:t>
            </w:r>
            <w:r>
              <w:rPr>
                <w:spacing w:val="28"/>
                <w:sz w:val="24"/>
              </w:rPr>
              <w:t xml:space="preserve"> </w:t>
            </w:r>
            <w:r>
              <w:rPr>
                <w:sz w:val="24"/>
              </w:rPr>
              <w:t>к</w:t>
            </w:r>
            <w:r>
              <w:rPr>
                <w:spacing w:val="28"/>
                <w:sz w:val="24"/>
              </w:rPr>
              <w:t xml:space="preserve"> </w:t>
            </w:r>
            <w:r>
              <w:rPr>
                <w:sz w:val="24"/>
              </w:rPr>
              <w:t>строительным играм с использованием природного материала (песок, вода, желуди, камешки и тому</w:t>
            </w:r>
            <w:r>
              <w:rPr>
                <w:spacing w:val="-5"/>
                <w:sz w:val="24"/>
              </w:rPr>
              <w:t xml:space="preserve"> </w:t>
            </w:r>
            <w:r>
              <w:rPr>
                <w:sz w:val="24"/>
              </w:rPr>
              <w:t xml:space="preserve">подобное). </w:t>
            </w:r>
            <w:r>
              <w:rPr>
                <w:b/>
                <w:i/>
                <w:sz w:val="24"/>
              </w:rPr>
              <w:t>Музыкальная деятельность.</w:t>
            </w:r>
          </w:p>
          <w:p w14:paraId="60AEE607" w14:textId="77777777" w:rsidR="00DD2B7A" w:rsidRDefault="00000000">
            <w:pPr>
              <w:pStyle w:val="TableParagraph"/>
              <w:numPr>
                <w:ilvl w:val="0"/>
                <w:numId w:val="161"/>
              </w:numPr>
              <w:tabs>
                <w:tab w:val="left" w:pos="433"/>
              </w:tabs>
              <w:spacing w:line="276" w:lineRule="auto"/>
              <w:ind w:right="84" w:firstLine="60"/>
              <w:jc w:val="both"/>
              <w:rPr>
                <w:sz w:val="24"/>
              </w:rPr>
            </w:pPr>
            <w:r>
              <w:rPr>
                <w:sz w:val="24"/>
              </w:rPr>
              <w:t>Слушание: педагог учит детей внимательно слушать спокойные</w:t>
            </w:r>
            <w:r>
              <w:rPr>
                <w:spacing w:val="-2"/>
                <w:sz w:val="24"/>
              </w:rPr>
              <w:t xml:space="preserve"> </w:t>
            </w:r>
            <w:r>
              <w:rPr>
                <w:sz w:val="24"/>
              </w:rPr>
              <w:t>и бодрые</w:t>
            </w:r>
            <w:r>
              <w:rPr>
                <w:spacing w:val="-1"/>
                <w:sz w:val="24"/>
              </w:rPr>
              <w:t xml:space="preserve"> </w:t>
            </w:r>
            <w:r>
              <w:rPr>
                <w:sz w:val="24"/>
              </w:rPr>
              <w:t>песни, музыкальные пьесы разного характера, понимать, о чем (о ком) поется, и эмоционально реагировать на содержание; учит детей различать звуки по высоте (высокое и низкое звучание колокольчика, фортепьяно, металлофона).</w:t>
            </w:r>
          </w:p>
          <w:p w14:paraId="30BB8504" w14:textId="77777777" w:rsidR="00DD2B7A" w:rsidRDefault="00000000">
            <w:pPr>
              <w:pStyle w:val="TableParagraph"/>
              <w:numPr>
                <w:ilvl w:val="0"/>
                <w:numId w:val="161"/>
              </w:numPr>
              <w:tabs>
                <w:tab w:val="left" w:pos="457"/>
              </w:tabs>
              <w:spacing w:line="276" w:lineRule="auto"/>
              <w:ind w:right="98" w:firstLine="0"/>
              <w:jc w:val="both"/>
              <w:rPr>
                <w:sz w:val="24"/>
              </w:rPr>
            </w:pPr>
            <w:r>
              <w:rPr>
                <w:sz w:val="24"/>
              </w:rPr>
              <w:t>Пение: педагог вызывает активность детей при подпевании и пении; развивает умение подпевать фразы в песне (совместно с педагогом); поощряет сольное пение.</w:t>
            </w:r>
          </w:p>
          <w:p w14:paraId="24EAC891" w14:textId="77777777" w:rsidR="00DD2B7A" w:rsidRDefault="00000000">
            <w:pPr>
              <w:pStyle w:val="TableParagraph"/>
              <w:numPr>
                <w:ilvl w:val="0"/>
                <w:numId w:val="161"/>
              </w:numPr>
              <w:tabs>
                <w:tab w:val="left" w:pos="380"/>
              </w:tabs>
              <w:spacing w:line="276" w:lineRule="auto"/>
              <w:ind w:right="91" w:firstLine="0"/>
              <w:jc w:val="both"/>
              <w:rPr>
                <w:sz w:val="24"/>
              </w:rPr>
            </w:pPr>
            <w:r>
              <w:rPr>
                <w:sz w:val="24"/>
              </w:rPr>
              <w:t>Музыкально-ритмические движения: педагог развивает у детей эмоциональность и образность восприятия</w:t>
            </w:r>
            <w:r>
              <w:rPr>
                <w:spacing w:val="-1"/>
                <w:sz w:val="24"/>
              </w:rPr>
              <w:t xml:space="preserve"> </w:t>
            </w:r>
            <w:r>
              <w:rPr>
                <w:sz w:val="24"/>
              </w:rPr>
              <w:t>музыки через движения;</w:t>
            </w:r>
            <w:r>
              <w:rPr>
                <w:spacing w:val="-1"/>
                <w:sz w:val="24"/>
              </w:rPr>
              <w:t xml:space="preserve"> </w:t>
            </w:r>
            <w:r>
              <w:rPr>
                <w:sz w:val="24"/>
              </w:rPr>
              <w:t>продолжает</w:t>
            </w:r>
            <w:r>
              <w:rPr>
                <w:spacing w:val="-1"/>
                <w:sz w:val="24"/>
              </w:rPr>
              <w:t xml:space="preserve"> </w:t>
            </w:r>
            <w:r>
              <w:rPr>
                <w:sz w:val="24"/>
              </w:rPr>
              <w:t>формировать у</w:t>
            </w:r>
            <w:r>
              <w:rPr>
                <w:spacing w:val="-6"/>
                <w:sz w:val="24"/>
              </w:rPr>
              <w:t xml:space="preserve"> </w:t>
            </w:r>
            <w:r>
              <w:rPr>
                <w:sz w:val="24"/>
              </w:rPr>
              <w:t>детей</w:t>
            </w:r>
            <w:r>
              <w:rPr>
                <w:spacing w:val="-1"/>
                <w:sz w:val="24"/>
              </w:rPr>
              <w:t xml:space="preserve"> </w:t>
            </w:r>
            <w:r>
              <w:rPr>
                <w:sz w:val="24"/>
              </w:rPr>
              <w:t xml:space="preserve">способность воспринимать и воспроизводить движения, показываемые взрослым (хлопать, притопывать ногой, </w:t>
            </w:r>
            <w:proofErr w:type="spellStart"/>
            <w:r>
              <w:rPr>
                <w:sz w:val="24"/>
              </w:rPr>
              <w:t>полуприседать</w:t>
            </w:r>
            <w:proofErr w:type="spellEnd"/>
            <w:r>
              <w:rPr>
                <w:sz w:val="24"/>
              </w:rPr>
              <w:t>, совершать повороты кистей рук и так далее); учит детей начинать движение с началом музыки и заканчивать с её окончанием; передавать образы (птичка летает,</w:t>
            </w:r>
            <w:r>
              <w:rPr>
                <w:spacing w:val="40"/>
                <w:sz w:val="24"/>
              </w:rPr>
              <w:t xml:space="preserve"> </w:t>
            </w:r>
            <w:r>
              <w:rPr>
                <w:sz w:val="24"/>
              </w:rPr>
              <w:t>зайка прыгает, мишка косолапый идет); педагог совершенствует умение ходить и бегать (на носках, тихо; высоко и низко поднимая ноги; прямым галопом), выполнять плясовые движения в кругу, врассыпную, менять движения с изменением характера музыки или содержания песни.</w:t>
            </w:r>
          </w:p>
          <w:p w14:paraId="5E1D1B8B" w14:textId="77777777" w:rsidR="00DD2B7A" w:rsidRDefault="00000000">
            <w:pPr>
              <w:pStyle w:val="TableParagraph"/>
              <w:spacing w:before="2"/>
              <w:jc w:val="both"/>
              <w:rPr>
                <w:b/>
                <w:i/>
                <w:sz w:val="24"/>
              </w:rPr>
            </w:pPr>
            <w:r>
              <w:rPr>
                <w:b/>
                <w:i/>
                <w:sz w:val="24"/>
              </w:rPr>
              <w:t>Театрализованная</w:t>
            </w:r>
            <w:r>
              <w:rPr>
                <w:b/>
                <w:i/>
                <w:spacing w:val="-14"/>
                <w:sz w:val="24"/>
              </w:rPr>
              <w:t xml:space="preserve"> </w:t>
            </w:r>
            <w:r>
              <w:rPr>
                <w:b/>
                <w:i/>
                <w:spacing w:val="-2"/>
                <w:sz w:val="24"/>
              </w:rPr>
              <w:t>деятельность.</w:t>
            </w:r>
          </w:p>
          <w:p w14:paraId="1DB69E88" w14:textId="77777777" w:rsidR="00DD2B7A" w:rsidRDefault="00000000">
            <w:pPr>
              <w:pStyle w:val="TableParagraph"/>
              <w:spacing w:before="32" w:line="276" w:lineRule="auto"/>
              <w:ind w:right="95"/>
              <w:jc w:val="both"/>
              <w:rPr>
                <w:sz w:val="24"/>
              </w:rPr>
            </w:pPr>
            <w:r>
              <w:rPr>
                <w:sz w:val="24"/>
              </w:rPr>
              <w:t>Педагог пробуждает интерес детей к театрализованной игре, создает условия для её проведения. Формирует умение следить за развитием действия в играх- драматизациях и кукольных спектаклях, созданных силами взрослых и старших детей. Педагог учит детей имитировать характерные действия персонажей (птички летают, козленок скачет),</w:t>
            </w:r>
          </w:p>
          <w:p w14:paraId="01EC84A0" w14:textId="77777777" w:rsidR="00DD2B7A" w:rsidRDefault="00000000">
            <w:pPr>
              <w:pStyle w:val="TableParagraph"/>
              <w:spacing w:line="276" w:lineRule="auto"/>
              <w:ind w:right="104"/>
              <w:jc w:val="both"/>
              <w:rPr>
                <w:sz w:val="24"/>
              </w:rPr>
            </w:pPr>
            <w:r>
              <w:rPr>
                <w:sz w:val="24"/>
              </w:rPr>
              <w:t>передавать эмоциональное состояние человека (мимикой, позой, жестом, движением). Знакомит детей с приемами вождения настольных кукол. Учит сопровождать движения простой песенкой. Педагог поощряет у детей желание действовать с элементами костюмов (шапочки, воротнички и так далее) и атрибутами как внешними символами роли.</w:t>
            </w:r>
          </w:p>
          <w:p w14:paraId="69A8B0F5" w14:textId="77777777" w:rsidR="00DD2B7A" w:rsidRDefault="00000000">
            <w:pPr>
              <w:pStyle w:val="TableParagraph"/>
              <w:spacing w:before="12"/>
              <w:jc w:val="both"/>
              <w:rPr>
                <w:b/>
                <w:i/>
                <w:sz w:val="24"/>
              </w:rPr>
            </w:pPr>
            <w:r>
              <w:rPr>
                <w:b/>
                <w:i/>
                <w:spacing w:val="-2"/>
                <w:sz w:val="24"/>
              </w:rPr>
              <w:t>Культурно-досуговая</w:t>
            </w:r>
            <w:r>
              <w:rPr>
                <w:b/>
                <w:i/>
                <w:spacing w:val="22"/>
                <w:sz w:val="24"/>
              </w:rPr>
              <w:t xml:space="preserve"> </w:t>
            </w:r>
            <w:r>
              <w:rPr>
                <w:b/>
                <w:i/>
                <w:spacing w:val="-2"/>
                <w:sz w:val="24"/>
              </w:rPr>
              <w:t>деятельность.</w:t>
            </w:r>
          </w:p>
          <w:p w14:paraId="0799A81D" w14:textId="77777777" w:rsidR="00DD2B7A" w:rsidRDefault="00000000">
            <w:pPr>
              <w:pStyle w:val="TableParagraph"/>
              <w:spacing w:before="31" w:line="276" w:lineRule="auto"/>
              <w:ind w:right="96"/>
              <w:jc w:val="both"/>
              <w:rPr>
                <w:sz w:val="24"/>
              </w:rPr>
            </w:pPr>
            <w:r>
              <w:rPr>
                <w:sz w:val="24"/>
              </w:rPr>
              <w:t>Педагог создает эмоционально-положительный климат в группе и ДОО для обеспечения у детей чувства комфортности, уюта и защищенности; формирует у детей умение самостоятельной работы детей с художественными материалами. Привлекает детей к посильному участию в играх с</w:t>
            </w:r>
            <w:r>
              <w:rPr>
                <w:spacing w:val="80"/>
                <w:w w:val="150"/>
                <w:sz w:val="24"/>
              </w:rPr>
              <w:t xml:space="preserve"> </w:t>
            </w:r>
            <w:r>
              <w:rPr>
                <w:sz w:val="24"/>
              </w:rPr>
              <w:t>пением,</w:t>
            </w:r>
            <w:r>
              <w:rPr>
                <w:spacing w:val="80"/>
                <w:w w:val="150"/>
                <w:sz w:val="24"/>
              </w:rPr>
              <w:t xml:space="preserve"> </w:t>
            </w:r>
            <w:r>
              <w:rPr>
                <w:sz w:val="24"/>
              </w:rPr>
              <w:t>театрализованных</w:t>
            </w:r>
            <w:r>
              <w:rPr>
                <w:spacing w:val="80"/>
                <w:w w:val="150"/>
                <w:sz w:val="24"/>
              </w:rPr>
              <w:t xml:space="preserve"> </w:t>
            </w:r>
            <w:r>
              <w:rPr>
                <w:sz w:val="24"/>
              </w:rPr>
              <w:t>представлениях</w:t>
            </w:r>
            <w:r>
              <w:rPr>
                <w:spacing w:val="80"/>
                <w:w w:val="150"/>
                <w:sz w:val="24"/>
              </w:rPr>
              <w:t xml:space="preserve"> </w:t>
            </w:r>
            <w:r>
              <w:rPr>
                <w:sz w:val="24"/>
              </w:rPr>
              <w:t>(кукольный</w:t>
            </w:r>
            <w:r>
              <w:rPr>
                <w:spacing w:val="80"/>
                <w:w w:val="150"/>
                <w:sz w:val="24"/>
              </w:rPr>
              <w:t xml:space="preserve"> </w:t>
            </w:r>
            <w:r>
              <w:rPr>
                <w:sz w:val="24"/>
              </w:rPr>
              <w:t>театр;</w:t>
            </w:r>
            <w:r>
              <w:rPr>
                <w:spacing w:val="80"/>
                <w:w w:val="150"/>
                <w:sz w:val="24"/>
              </w:rPr>
              <w:t xml:space="preserve"> </w:t>
            </w:r>
            <w:r>
              <w:rPr>
                <w:sz w:val="24"/>
              </w:rPr>
              <w:t>инсценирование</w:t>
            </w:r>
            <w:r>
              <w:rPr>
                <w:spacing w:val="80"/>
                <w:w w:val="150"/>
                <w:sz w:val="24"/>
              </w:rPr>
              <w:t xml:space="preserve"> </w:t>
            </w:r>
            <w:r>
              <w:rPr>
                <w:sz w:val="24"/>
              </w:rPr>
              <w:t>русских</w:t>
            </w:r>
          </w:p>
          <w:p w14:paraId="2CD30361" w14:textId="77777777" w:rsidR="00DD2B7A" w:rsidRDefault="00000000">
            <w:pPr>
              <w:pStyle w:val="TableParagraph"/>
              <w:spacing w:before="1"/>
              <w:jc w:val="both"/>
              <w:rPr>
                <w:sz w:val="24"/>
              </w:rPr>
            </w:pPr>
            <w:r>
              <w:rPr>
                <w:sz w:val="24"/>
              </w:rPr>
              <w:t>народных</w:t>
            </w:r>
            <w:r>
              <w:rPr>
                <w:spacing w:val="37"/>
                <w:sz w:val="24"/>
              </w:rPr>
              <w:t xml:space="preserve"> </w:t>
            </w:r>
            <w:r>
              <w:rPr>
                <w:sz w:val="24"/>
              </w:rPr>
              <w:t>сказок),</w:t>
            </w:r>
            <w:r>
              <w:rPr>
                <w:spacing w:val="36"/>
                <w:sz w:val="24"/>
              </w:rPr>
              <w:t xml:space="preserve"> </w:t>
            </w:r>
            <w:r>
              <w:rPr>
                <w:sz w:val="24"/>
              </w:rPr>
              <w:t>забавах,</w:t>
            </w:r>
            <w:r>
              <w:rPr>
                <w:spacing w:val="40"/>
                <w:sz w:val="24"/>
              </w:rPr>
              <w:t xml:space="preserve"> </w:t>
            </w:r>
            <w:r>
              <w:rPr>
                <w:sz w:val="24"/>
              </w:rPr>
              <w:t>развлечениях</w:t>
            </w:r>
            <w:r>
              <w:rPr>
                <w:spacing w:val="42"/>
                <w:sz w:val="24"/>
              </w:rPr>
              <w:t xml:space="preserve"> </w:t>
            </w:r>
            <w:r>
              <w:rPr>
                <w:sz w:val="24"/>
              </w:rPr>
              <w:t>(тематических,</w:t>
            </w:r>
            <w:r>
              <w:rPr>
                <w:spacing w:val="38"/>
                <w:sz w:val="24"/>
              </w:rPr>
              <w:t xml:space="preserve"> </w:t>
            </w:r>
            <w:r>
              <w:rPr>
                <w:sz w:val="24"/>
              </w:rPr>
              <w:t>спортивных)</w:t>
            </w:r>
            <w:r>
              <w:rPr>
                <w:spacing w:val="39"/>
                <w:sz w:val="24"/>
              </w:rPr>
              <w:t xml:space="preserve"> </w:t>
            </w:r>
            <w:r>
              <w:rPr>
                <w:sz w:val="24"/>
              </w:rPr>
              <w:t>и</w:t>
            </w:r>
            <w:r>
              <w:rPr>
                <w:spacing w:val="40"/>
                <w:sz w:val="24"/>
              </w:rPr>
              <w:t xml:space="preserve"> </w:t>
            </w:r>
            <w:r>
              <w:rPr>
                <w:sz w:val="24"/>
              </w:rPr>
              <w:t>праздниках.</w:t>
            </w:r>
            <w:r>
              <w:rPr>
                <w:spacing w:val="38"/>
                <w:sz w:val="24"/>
              </w:rPr>
              <w:t xml:space="preserve"> </w:t>
            </w:r>
            <w:r>
              <w:rPr>
                <w:spacing w:val="-2"/>
                <w:sz w:val="24"/>
              </w:rPr>
              <w:t>Развивает</w:t>
            </w:r>
          </w:p>
        </w:tc>
      </w:tr>
    </w:tbl>
    <w:p w14:paraId="3982A681" w14:textId="77777777" w:rsidR="00DD2B7A" w:rsidRDefault="00DD2B7A">
      <w:pPr>
        <w:jc w:val="both"/>
        <w:rPr>
          <w:sz w:val="24"/>
        </w:rPr>
      </w:pPr>
    </w:p>
    <w:p w14:paraId="643A6AA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73D3AA8D" w14:textId="77777777">
        <w:trPr>
          <w:trHeight w:val="633"/>
        </w:trPr>
        <w:tc>
          <w:tcPr>
            <w:tcW w:w="10320" w:type="dxa"/>
            <w:tcBorders>
              <w:top w:val="single" w:sz="4" w:space="0" w:color="000000"/>
              <w:left w:val="single" w:sz="4" w:space="0" w:color="000000"/>
              <w:bottom w:val="single" w:sz="4" w:space="0" w:color="000000"/>
              <w:right w:val="single" w:sz="4" w:space="0" w:color="000000"/>
            </w:tcBorders>
          </w:tcPr>
          <w:p w14:paraId="301A163B" w14:textId="77777777" w:rsidR="00DD2B7A" w:rsidRDefault="00000000">
            <w:pPr>
              <w:pStyle w:val="TableParagraph"/>
              <w:spacing w:line="271" w:lineRule="auto"/>
              <w:rPr>
                <w:sz w:val="24"/>
              </w:rPr>
            </w:pPr>
            <w:r>
              <w:rPr>
                <w:sz w:val="24"/>
              </w:rPr>
              <w:t>умение</w:t>
            </w:r>
            <w:r>
              <w:rPr>
                <w:spacing w:val="28"/>
                <w:sz w:val="24"/>
              </w:rPr>
              <w:t xml:space="preserve"> </w:t>
            </w:r>
            <w:r>
              <w:rPr>
                <w:sz w:val="24"/>
              </w:rPr>
              <w:t>следить</w:t>
            </w:r>
            <w:r>
              <w:rPr>
                <w:spacing w:val="80"/>
                <w:sz w:val="24"/>
              </w:rPr>
              <w:t xml:space="preserve"> </w:t>
            </w:r>
            <w:r>
              <w:rPr>
                <w:sz w:val="24"/>
              </w:rPr>
              <w:t>за</w:t>
            </w:r>
            <w:r>
              <w:rPr>
                <w:spacing w:val="80"/>
                <w:sz w:val="24"/>
              </w:rPr>
              <w:t xml:space="preserve"> </w:t>
            </w:r>
            <w:r>
              <w:rPr>
                <w:sz w:val="24"/>
              </w:rPr>
              <w:t>действиями</w:t>
            </w:r>
            <w:r>
              <w:rPr>
                <w:spacing w:val="80"/>
                <w:sz w:val="24"/>
              </w:rPr>
              <w:t xml:space="preserve"> </w:t>
            </w:r>
            <w:r>
              <w:rPr>
                <w:sz w:val="24"/>
              </w:rPr>
              <w:t>игрушек,</w:t>
            </w:r>
            <w:r>
              <w:rPr>
                <w:spacing w:val="80"/>
                <w:sz w:val="24"/>
              </w:rPr>
              <w:t xml:space="preserve"> </w:t>
            </w:r>
            <w:r>
              <w:rPr>
                <w:sz w:val="24"/>
              </w:rPr>
              <w:t>сказочных</w:t>
            </w:r>
            <w:r>
              <w:rPr>
                <w:spacing w:val="80"/>
                <w:sz w:val="24"/>
              </w:rPr>
              <w:t xml:space="preserve"> </w:t>
            </w:r>
            <w:r>
              <w:rPr>
                <w:sz w:val="24"/>
              </w:rPr>
              <w:t>героев,</w:t>
            </w:r>
            <w:r>
              <w:rPr>
                <w:spacing w:val="80"/>
                <w:sz w:val="24"/>
              </w:rPr>
              <w:t xml:space="preserve"> </w:t>
            </w:r>
            <w:r>
              <w:rPr>
                <w:sz w:val="24"/>
              </w:rPr>
              <w:t>адекватно</w:t>
            </w:r>
            <w:r>
              <w:rPr>
                <w:spacing w:val="80"/>
                <w:sz w:val="24"/>
              </w:rPr>
              <w:t xml:space="preserve"> </w:t>
            </w:r>
            <w:r>
              <w:rPr>
                <w:sz w:val="24"/>
              </w:rPr>
              <w:t>реагировать</w:t>
            </w:r>
            <w:r>
              <w:rPr>
                <w:spacing w:val="80"/>
                <w:sz w:val="24"/>
              </w:rPr>
              <w:t xml:space="preserve"> </w:t>
            </w:r>
            <w:r>
              <w:rPr>
                <w:sz w:val="24"/>
              </w:rPr>
              <w:t>на</w:t>
            </w:r>
            <w:r>
              <w:rPr>
                <w:spacing w:val="79"/>
                <w:sz w:val="24"/>
              </w:rPr>
              <w:t xml:space="preserve"> </w:t>
            </w:r>
            <w:r>
              <w:rPr>
                <w:sz w:val="24"/>
              </w:rPr>
              <w:t>них. Формирует навык перевоплощения детей в образы сказочных героев.</w:t>
            </w:r>
          </w:p>
        </w:tc>
      </w:tr>
      <w:tr w:rsidR="00DD2B7A" w14:paraId="0F55C9CD" w14:textId="77777777">
        <w:trPr>
          <w:trHeight w:val="318"/>
        </w:trPr>
        <w:tc>
          <w:tcPr>
            <w:tcW w:w="10320" w:type="dxa"/>
            <w:tcBorders>
              <w:top w:val="single" w:sz="4" w:space="0" w:color="000000"/>
              <w:left w:val="single" w:sz="4" w:space="0" w:color="000000"/>
              <w:bottom w:val="single" w:sz="4" w:space="0" w:color="000000"/>
              <w:right w:val="single" w:sz="4" w:space="0" w:color="000000"/>
            </w:tcBorders>
          </w:tcPr>
          <w:p w14:paraId="1A42CA40" w14:textId="77777777" w:rsidR="00DD2B7A" w:rsidRDefault="00000000">
            <w:pPr>
              <w:pStyle w:val="TableParagraph"/>
              <w:spacing w:line="265" w:lineRule="exact"/>
              <w:ind w:left="18"/>
              <w:jc w:val="center"/>
              <w:rPr>
                <w:sz w:val="24"/>
              </w:rPr>
            </w:pPr>
            <w:r>
              <w:rPr>
                <w:b/>
                <w:sz w:val="24"/>
              </w:rPr>
              <w:t>Физическое</w:t>
            </w:r>
            <w:r>
              <w:rPr>
                <w:b/>
                <w:spacing w:val="-7"/>
                <w:sz w:val="24"/>
              </w:rPr>
              <w:t xml:space="preserve"> </w:t>
            </w:r>
            <w:r>
              <w:rPr>
                <w:b/>
                <w:sz w:val="24"/>
              </w:rPr>
              <w:t>развитие</w:t>
            </w:r>
            <w:r>
              <w:rPr>
                <w:b/>
                <w:spacing w:val="-7"/>
                <w:sz w:val="24"/>
              </w:rPr>
              <w:t xml:space="preserve"> </w:t>
            </w:r>
            <w:r>
              <w:rPr>
                <w:sz w:val="24"/>
              </w:rPr>
              <w:t>(ФОП</w:t>
            </w:r>
            <w:r>
              <w:rPr>
                <w:spacing w:val="-4"/>
                <w:sz w:val="24"/>
              </w:rPr>
              <w:t xml:space="preserve"> </w:t>
            </w:r>
            <w:r>
              <w:rPr>
                <w:sz w:val="24"/>
              </w:rPr>
              <w:t>ДО</w:t>
            </w:r>
            <w:r>
              <w:rPr>
                <w:spacing w:val="-3"/>
                <w:sz w:val="24"/>
              </w:rPr>
              <w:t xml:space="preserve"> </w:t>
            </w:r>
            <w:r>
              <w:rPr>
                <w:sz w:val="24"/>
              </w:rPr>
              <w:t>Раздел</w:t>
            </w:r>
            <w:r>
              <w:rPr>
                <w:spacing w:val="4"/>
                <w:sz w:val="24"/>
              </w:rPr>
              <w:t xml:space="preserve"> </w:t>
            </w:r>
            <w:r>
              <w:rPr>
                <w:sz w:val="24"/>
              </w:rPr>
              <w:t>III</w:t>
            </w:r>
            <w:r>
              <w:rPr>
                <w:spacing w:val="-10"/>
                <w:sz w:val="24"/>
              </w:rPr>
              <w:t xml:space="preserve"> </w:t>
            </w:r>
            <w:r>
              <w:rPr>
                <w:sz w:val="24"/>
              </w:rPr>
              <w:t>пункт</w:t>
            </w:r>
            <w:r>
              <w:rPr>
                <w:spacing w:val="-1"/>
                <w:sz w:val="24"/>
              </w:rPr>
              <w:t xml:space="preserve"> </w:t>
            </w:r>
            <w:r>
              <w:rPr>
                <w:spacing w:val="-2"/>
                <w:sz w:val="24"/>
              </w:rPr>
              <w:t>22.3.)</w:t>
            </w:r>
          </w:p>
        </w:tc>
      </w:tr>
      <w:tr w:rsidR="00DD2B7A" w14:paraId="26C279E8" w14:textId="77777777">
        <w:trPr>
          <w:trHeight w:val="2856"/>
        </w:trPr>
        <w:tc>
          <w:tcPr>
            <w:tcW w:w="10320" w:type="dxa"/>
            <w:tcBorders>
              <w:top w:val="single" w:sz="4" w:space="0" w:color="000000"/>
              <w:left w:val="single" w:sz="4" w:space="0" w:color="000000"/>
              <w:bottom w:val="single" w:sz="4" w:space="0" w:color="000000"/>
              <w:right w:val="single" w:sz="4" w:space="0" w:color="000000"/>
            </w:tcBorders>
          </w:tcPr>
          <w:p w14:paraId="692B7B10" w14:textId="77777777" w:rsidR="00DD2B7A" w:rsidRDefault="00000000">
            <w:pPr>
              <w:pStyle w:val="TableParagraph"/>
              <w:spacing w:line="276" w:lineRule="auto"/>
              <w:ind w:right="85"/>
              <w:jc w:val="both"/>
              <w:rPr>
                <w:sz w:val="24"/>
              </w:rPr>
            </w:pPr>
            <w:r>
              <w:rPr>
                <w:sz w:val="24"/>
              </w:rPr>
              <w:t xml:space="preserve">Основными </w:t>
            </w:r>
            <w:r>
              <w:rPr>
                <w:b/>
                <w:sz w:val="24"/>
              </w:rPr>
              <w:t xml:space="preserve">задачами </w:t>
            </w:r>
            <w:r>
              <w:rPr>
                <w:sz w:val="24"/>
              </w:rPr>
              <w:t>образовательной деятельности являются: обогащать двигательный опыт детей, помогая осваивать упражнения основной гимнастики: основные движения (бросание, катание, ловля, ползанье, лазанье, ходьба, бег, прыжки), общеразвивающие и музыкально- ритмические упражнения; развивать психофизические качества, равновесие и ориентировку в пространстве; поддерживать у детей желание играть в подвижные игры вместе с педагогом в небольших подгруппах; формировать интерес и положительное отношение к выполнению физических упражнений, совместным двигательным действия. укреплять здоровье детей средствами</w:t>
            </w:r>
            <w:r>
              <w:rPr>
                <w:spacing w:val="32"/>
                <w:sz w:val="24"/>
              </w:rPr>
              <w:t xml:space="preserve"> </w:t>
            </w:r>
            <w:r>
              <w:rPr>
                <w:sz w:val="24"/>
              </w:rPr>
              <w:t>физического</w:t>
            </w:r>
            <w:r>
              <w:rPr>
                <w:spacing w:val="32"/>
                <w:sz w:val="24"/>
              </w:rPr>
              <w:t xml:space="preserve"> </w:t>
            </w:r>
            <w:r>
              <w:rPr>
                <w:sz w:val="24"/>
              </w:rPr>
              <w:t>воспитания,</w:t>
            </w:r>
            <w:r>
              <w:rPr>
                <w:spacing w:val="32"/>
                <w:sz w:val="24"/>
              </w:rPr>
              <w:t xml:space="preserve"> </w:t>
            </w:r>
            <w:r>
              <w:rPr>
                <w:sz w:val="24"/>
              </w:rPr>
              <w:t>формировать</w:t>
            </w:r>
            <w:r>
              <w:rPr>
                <w:spacing w:val="37"/>
                <w:sz w:val="24"/>
              </w:rPr>
              <w:t xml:space="preserve"> </w:t>
            </w:r>
            <w:r>
              <w:rPr>
                <w:sz w:val="24"/>
              </w:rPr>
              <w:t>культурно-</w:t>
            </w:r>
            <w:r>
              <w:rPr>
                <w:spacing w:val="30"/>
                <w:sz w:val="24"/>
              </w:rPr>
              <w:t xml:space="preserve"> </w:t>
            </w:r>
            <w:r>
              <w:rPr>
                <w:sz w:val="24"/>
              </w:rPr>
              <w:t>гигиенические</w:t>
            </w:r>
            <w:r>
              <w:rPr>
                <w:spacing w:val="32"/>
                <w:sz w:val="24"/>
              </w:rPr>
              <w:t xml:space="preserve"> </w:t>
            </w:r>
            <w:r>
              <w:rPr>
                <w:sz w:val="24"/>
              </w:rPr>
              <w:t>навыки</w:t>
            </w:r>
            <w:r>
              <w:rPr>
                <w:spacing w:val="32"/>
                <w:sz w:val="24"/>
              </w:rPr>
              <w:t xml:space="preserve"> </w:t>
            </w:r>
            <w:r>
              <w:rPr>
                <w:sz w:val="24"/>
              </w:rPr>
              <w:t>и</w:t>
            </w:r>
            <w:r>
              <w:rPr>
                <w:spacing w:val="32"/>
                <w:sz w:val="24"/>
              </w:rPr>
              <w:t xml:space="preserve"> </w:t>
            </w:r>
            <w:r>
              <w:rPr>
                <w:sz w:val="24"/>
              </w:rPr>
              <w:t>навыки</w:t>
            </w:r>
          </w:p>
          <w:p w14:paraId="441CFA7E" w14:textId="77777777" w:rsidR="00DD2B7A" w:rsidRDefault="00000000">
            <w:pPr>
              <w:pStyle w:val="TableParagraph"/>
              <w:spacing w:line="274" w:lineRule="exact"/>
              <w:jc w:val="both"/>
              <w:rPr>
                <w:sz w:val="24"/>
              </w:rPr>
            </w:pPr>
            <w:r>
              <w:rPr>
                <w:sz w:val="24"/>
              </w:rPr>
              <w:t>самообслуживания,</w:t>
            </w:r>
            <w:r>
              <w:rPr>
                <w:spacing w:val="-1"/>
                <w:sz w:val="24"/>
              </w:rPr>
              <w:t xml:space="preserve"> </w:t>
            </w:r>
            <w:r>
              <w:rPr>
                <w:sz w:val="24"/>
              </w:rPr>
              <w:t>приобщая</w:t>
            </w:r>
            <w:r>
              <w:rPr>
                <w:spacing w:val="-1"/>
                <w:sz w:val="24"/>
              </w:rPr>
              <w:t xml:space="preserve"> </w:t>
            </w:r>
            <w:r>
              <w:rPr>
                <w:sz w:val="24"/>
              </w:rPr>
              <w:t>к</w:t>
            </w:r>
            <w:r>
              <w:rPr>
                <w:spacing w:val="-2"/>
                <w:sz w:val="24"/>
              </w:rPr>
              <w:t xml:space="preserve"> </w:t>
            </w:r>
            <w:r>
              <w:rPr>
                <w:sz w:val="24"/>
              </w:rPr>
              <w:t>здоровому</w:t>
            </w:r>
            <w:r>
              <w:rPr>
                <w:spacing w:val="-13"/>
                <w:sz w:val="24"/>
              </w:rPr>
              <w:t xml:space="preserve"> </w:t>
            </w:r>
            <w:r>
              <w:rPr>
                <w:sz w:val="24"/>
              </w:rPr>
              <w:t>образу</w:t>
            </w:r>
            <w:r>
              <w:rPr>
                <w:spacing w:val="-8"/>
                <w:sz w:val="24"/>
              </w:rPr>
              <w:t xml:space="preserve"> </w:t>
            </w:r>
            <w:r>
              <w:rPr>
                <w:spacing w:val="-2"/>
                <w:sz w:val="24"/>
              </w:rPr>
              <w:t>жизни.</w:t>
            </w:r>
          </w:p>
        </w:tc>
      </w:tr>
      <w:tr w:rsidR="00DD2B7A" w14:paraId="5C1F9EF5" w14:textId="77777777">
        <w:trPr>
          <w:trHeight w:val="10212"/>
        </w:trPr>
        <w:tc>
          <w:tcPr>
            <w:tcW w:w="10320" w:type="dxa"/>
            <w:tcBorders>
              <w:top w:val="single" w:sz="4" w:space="0" w:color="000000"/>
              <w:left w:val="single" w:sz="4" w:space="0" w:color="000000"/>
              <w:bottom w:val="single" w:sz="4" w:space="0" w:color="000000"/>
              <w:right w:val="single" w:sz="4" w:space="0" w:color="000000"/>
            </w:tcBorders>
          </w:tcPr>
          <w:p w14:paraId="0DCB93B9"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55EEDCE6" w14:textId="77777777" w:rsidR="00DD2B7A" w:rsidRDefault="00000000">
            <w:pPr>
              <w:pStyle w:val="TableParagraph"/>
              <w:spacing w:before="38" w:line="276" w:lineRule="auto"/>
              <w:ind w:right="88"/>
              <w:jc w:val="both"/>
              <w:rPr>
                <w:sz w:val="24"/>
              </w:rPr>
            </w:pPr>
            <w:r>
              <w:rPr>
                <w:sz w:val="24"/>
              </w:rPr>
              <w:t xml:space="preserve">Педагог формирует умение выполнять основные движения, общеразвивающие и музыкально- ритмические упражнения в различных формах </w:t>
            </w:r>
            <w:proofErr w:type="gramStart"/>
            <w:r>
              <w:rPr>
                <w:sz w:val="24"/>
              </w:rPr>
              <w:t>физкультурно- оздоровительной</w:t>
            </w:r>
            <w:proofErr w:type="gramEnd"/>
            <w:r>
              <w:rPr>
                <w:sz w:val="24"/>
              </w:rPr>
              <w:t xml:space="preserve"> работы (утренняя гимнастика, физкультурные занятия, подвижные игры, индивидуальная работа по развитию движений и другое), развивает психофизические качества, координацию, равновесие и ориентировку в пространстве. Педагог побуждает детей совместно играть в подвижные игры, действовать согласованно, реагировать на сигнал. Оптимизирует двигательную деятельность, предупреждая утомление, осуществляет помощь и страховку, поощряет стремление ребёнка соблюдать правила личной гигиены и проявлять культурно-гигиенические навыки.</w:t>
            </w:r>
          </w:p>
          <w:p w14:paraId="479D4257" w14:textId="77777777" w:rsidR="00DD2B7A" w:rsidRDefault="00000000">
            <w:pPr>
              <w:pStyle w:val="TableParagraph"/>
              <w:spacing w:before="2"/>
              <w:jc w:val="both"/>
              <w:rPr>
                <w:sz w:val="24"/>
              </w:rPr>
            </w:pPr>
            <w:r>
              <w:rPr>
                <w:sz w:val="28"/>
              </w:rPr>
              <w:t>1)</w:t>
            </w:r>
            <w:r>
              <w:rPr>
                <w:spacing w:val="-3"/>
                <w:sz w:val="28"/>
              </w:rPr>
              <w:t xml:space="preserve"> </w:t>
            </w:r>
            <w:r>
              <w:rPr>
                <w:sz w:val="24"/>
              </w:rPr>
              <w:t>Основная</w:t>
            </w:r>
            <w:r>
              <w:rPr>
                <w:spacing w:val="-7"/>
                <w:sz w:val="24"/>
              </w:rPr>
              <w:t xml:space="preserve"> </w:t>
            </w:r>
            <w:r>
              <w:rPr>
                <w:sz w:val="24"/>
              </w:rPr>
              <w:t>гимнастика</w:t>
            </w:r>
            <w:r>
              <w:rPr>
                <w:spacing w:val="-9"/>
                <w:sz w:val="24"/>
              </w:rPr>
              <w:t xml:space="preserve"> </w:t>
            </w:r>
            <w:r>
              <w:rPr>
                <w:sz w:val="24"/>
              </w:rPr>
              <w:t>(основные</w:t>
            </w:r>
            <w:r>
              <w:rPr>
                <w:spacing w:val="-9"/>
                <w:sz w:val="24"/>
              </w:rPr>
              <w:t xml:space="preserve"> </w:t>
            </w:r>
            <w:r>
              <w:rPr>
                <w:sz w:val="24"/>
              </w:rPr>
              <w:t>движения,</w:t>
            </w:r>
            <w:r>
              <w:rPr>
                <w:spacing w:val="-4"/>
                <w:sz w:val="24"/>
              </w:rPr>
              <w:t xml:space="preserve"> </w:t>
            </w:r>
            <w:r>
              <w:rPr>
                <w:sz w:val="24"/>
              </w:rPr>
              <w:t>общеразвивающие</w:t>
            </w:r>
            <w:r>
              <w:rPr>
                <w:spacing w:val="-4"/>
                <w:sz w:val="24"/>
              </w:rPr>
              <w:t xml:space="preserve"> </w:t>
            </w:r>
            <w:r>
              <w:rPr>
                <w:spacing w:val="-2"/>
                <w:sz w:val="24"/>
              </w:rPr>
              <w:t>упражнения).</w:t>
            </w:r>
          </w:p>
          <w:p w14:paraId="7706D4D3" w14:textId="77777777" w:rsidR="00DD2B7A" w:rsidRDefault="00000000">
            <w:pPr>
              <w:pStyle w:val="TableParagraph"/>
              <w:spacing w:before="46" w:line="276" w:lineRule="auto"/>
              <w:ind w:right="86"/>
              <w:jc w:val="both"/>
              <w:rPr>
                <w:sz w:val="24"/>
              </w:rPr>
            </w:pPr>
            <w:r>
              <w:rPr>
                <w:sz w:val="24"/>
              </w:rPr>
              <w:t xml:space="preserve">Основные движения: бросание, катание, ловля: скатывание мяча по наклонной доске; прокатывание мяча педагогу и друг другу двумя руками стоя и сидя (расстояние 50-100 см), под дугу, в воротца; остановка катящегося мяча; передача мячей друг другу стоя; бросание мяча от груди двумя руками, снизу, из-за головы; бросание предмета в горизонтальную цель и вдаль с расстояния 100- 125 см двумя и одной рукой; перебрасывание мяча через сетку, натянутую на уровне роста ребёнка с расстояния 1-1,5 м; ловля мяча, брошенного педагогом с расстояния до 1 м; ползание и лазанье: ползание на животе, на четвереньках до погремушки (флажка) 3-4 м (взяв её, встать, выпрямиться), по доске, лежащей на полу, по наклонной доске, приподнятой одним концом на 20-30 см; по гимнастической скамейке; </w:t>
            </w:r>
            <w:proofErr w:type="spellStart"/>
            <w:r>
              <w:rPr>
                <w:sz w:val="24"/>
              </w:rPr>
              <w:t>проползание</w:t>
            </w:r>
            <w:proofErr w:type="spellEnd"/>
            <w:r>
              <w:rPr>
                <w:sz w:val="24"/>
              </w:rPr>
              <w:t xml:space="preserve"> под дугой (30-40 см); влезание на лесенку-стремянку и спуск с нее произвольным способом; ходьба: ходьба стайкой за педагогом с перешагиванием через линии, палки, кубы; на носках; с переходом на бег; на месте, приставным шагом вперед, в сторону, назад; с предметами в руке (флажок, платочек, ленточка и другие); врассыпную и в заданном направлении; между предметами; по кругу по одному и парами, взявшись за руки; бег: бег стайкой за педагогом, в заданном направлении и в разных направлениях; между линиями (расстояние между линиями 40-30 см); за катящимся мячом; с переходом на ходьбу и обратно; непрерывный в течение 20-30-40 секунд; медленный бег на расстояние 40-80 м; прыжки:</w:t>
            </w:r>
            <w:r>
              <w:rPr>
                <w:spacing w:val="-1"/>
                <w:sz w:val="24"/>
              </w:rPr>
              <w:t xml:space="preserve"> </w:t>
            </w:r>
            <w:r>
              <w:rPr>
                <w:sz w:val="24"/>
              </w:rPr>
              <w:t>прыжки на двух ногах на месте (10-15 раз); с продвижением вперед, через 1-2 параллельные линии (расстояние 10-20 см); в длину с места как можно дальше, через 2 параллельные линии (20-30 см); вверх, касаясь предмета, находящегося выше поднятых рук ребёнка на 10-15 см; упражнения в равновесии: ходьба по дорожке (ширина 20 см, длина 2-3 м); по наклонной доске, приподнятой одним концом на 20 см; по гимнастической скамейке; перешагивание</w:t>
            </w:r>
            <w:r>
              <w:rPr>
                <w:spacing w:val="40"/>
                <w:sz w:val="24"/>
              </w:rPr>
              <w:t xml:space="preserve"> </w:t>
            </w:r>
            <w:r>
              <w:rPr>
                <w:sz w:val="24"/>
              </w:rPr>
              <w:t>линий</w:t>
            </w:r>
            <w:r>
              <w:rPr>
                <w:spacing w:val="40"/>
                <w:sz w:val="24"/>
              </w:rPr>
              <w:t xml:space="preserve"> </w:t>
            </w:r>
            <w:r>
              <w:rPr>
                <w:sz w:val="24"/>
              </w:rPr>
              <w:t>и</w:t>
            </w:r>
            <w:r>
              <w:rPr>
                <w:spacing w:val="40"/>
                <w:sz w:val="24"/>
              </w:rPr>
              <w:t xml:space="preserve"> </w:t>
            </w:r>
            <w:r>
              <w:rPr>
                <w:sz w:val="24"/>
              </w:rPr>
              <w:t>предметов</w:t>
            </w:r>
            <w:r>
              <w:rPr>
                <w:spacing w:val="40"/>
                <w:sz w:val="24"/>
              </w:rPr>
              <w:t xml:space="preserve"> </w:t>
            </w:r>
            <w:r>
              <w:rPr>
                <w:sz w:val="24"/>
              </w:rPr>
              <w:t>(высота</w:t>
            </w:r>
            <w:r>
              <w:rPr>
                <w:spacing w:val="40"/>
                <w:sz w:val="24"/>
              </w:rPr>
              <w:t xml:space="preserve"> </w:t>
            </w:r>
            <w:r>
              <w:rPr>
                <w:sz w:val="24"/>
              </w:rPr>
              <w:t>10-15</w:t>
            </w:r>
            <w:r>
              <w:rPr>
                <w:spacing w:val="40"/>
                <w:sz w:val="24"/>
              </w:rPr>
              <w:t xml:space="preserve"> </w:t>
            </w:r>
            <w:r>
              <w:rPr>
                <w:sz w:val="24"/>
              </w:rPr>
              <w:t>см);</w:t>
            </w:r>
            <w:r>
              <w:rPr>
                <w:spacing w:val="40"/>
                <w:sz w:val="24"/>
              </w:rPr>
              <w:t xml:space="preserve"> </w:t>
            </w:r>
            <w:r>
              <w:rPr>
                <w:sz w:val="24"/>
              </w:rPr>
              <w:t>ходьба</w:t>
            </w:r>
            <w:r>
              <w:rPr>
                <w:spacing w:val="40"/>
                <w:sz w:val="24"/>
              </w:rPr>
              <w:t xml:space="preserve"> </w:t>
            </w:r>
            <w:r>
              <w:rPr>
                <w:sz w:val="24"/>
              </w:rPr>
              <w:t>по</w:t>
            </w:r>
            <w:r>
              <w:rPr>
                <w:spacing w:val="40"/>
                <w:sz w:val="24"/>
              </w:rPr>
              <w:t xml:space="preserve"> </w:t>
            </w:r>
            <w:r>
              <w:rPr>
                <w:sz w:val="24"/>
              </w:rPr>
              <w:t>извилистой</w:t>
            </w:r>
            <w:r>
              <w:rPr>
                <w:spacing w:val="40"/>
                <w:sz w:val="24"/>
              </w:rPr>
              <w:t xml:space="preserve"> </w:t>
            </w:r>
            <w:r>
              <w:rPr>
                <w:sz w:val="24"/>
              </w:rPr>
              <w:t>дорожке</w:t>
            </w:r>
            <w:r>
              <w:rPr>
                <w:spacing w:val="40"/>
                <w:sz w:val="24"/>
              </w:rPr>
              <w:t xml:space="preserve"> </w:t>
            </w:r>
            <w:r>
              <w:rPr>
                <w:sz w:val="24"/>
              </w:rPr>
              <w:t>(2-3</w:t>
            </w:r>
            <w:r>
              <w:rPr>
                <w:spacing w:val="40"/>
                <w:sz w:val="24"/>
              </w:rPr>
              <w:t xml:space="preserve"> </w:t>
            </w:r>
            <w:r>
              <w:rPr>
                <w:sz w:val="24"/>
              </w:rPr>
              <w:t>м),</w:t>
            </w:r>
          </w:p>
        </w:tc>
      </w:tr>
    </w:tbl>
    <w:p w14:paraId="44220408" w14:textId="77777777" w:rsidR="00DD2B7A" w:rsidRDefault="00DD2B7A">
      <w:pPr>
        <w:spacing w:line="276" w:lineRule="auto"/>
        <w:jc w:val="both"/>
        <w:rPr>
          <w:sz w:val="24"/>
        </w:rPr>
      </w:pPr>
    </w:p>
    <w:p w14:paraId="68017761"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05301279" w14:textId="77777777">
        <w:trPr>
          <w:trHeight w:val="11538"/>
        </w:trPr>
        <w:tc>
          <w:tcPr>
            <w:tcW w:w="10320" w:type="dxa"/>
            <w:tcBorders>
              <w:top w:val="single" w:sz="4" w:space="0" w:color="000000"/>
              <w:left w:val="single" w:sz="4" w:space="0" w:color="000000"/>
              <w:bottom w:val="single" w:sz="4" w:space="0" w:color="000000"/>
              <w:right w:val="single" w:sz="4" w:space="0" w:color="000000"/>
            </w:tcBorders>
          </w:tcPr>
          <w:p w14:paraId="1B4DA13A" w14:textId="77777777" w:rsidR="00DD2B7A" w:rsidRDefault="00000000">
            <w:pPr>
              <w:pStyle w:val="TableParagraph"/>
              <w:spacing w:line="276" w:lineRule="auto"/>
              <w:ind w:right="102"/>
              <w:jc w:val="both"/>
              <w:rPr>
                <w:sz w:val="24"/>
              </w:rPr>
            </w:pPr>
            <w:r>
              <w:rPr>
                <w:sz w:val="24"/>
              </w:rPr>
              <w:lastRenderedPageBreak/>
              <w:t>между</w:t>
            </w:r>
            <w:r>
              <w:rPr>
                <w:spacing w:val="-5"/>
                <w:sz w:val="24"/>
              </w:rPr>
              <w:t xml:space="preserve"> </w:t>
            </w:r>
            <w:r>
              <w:rPr>
                <w:sz w:val="24"/>
              </w:rPr>
              <w:t>линиями; подъем без помощи рук на скамейку, удерживая равновесие с положением</w:t>
            </w:r>
            <w:r>
              <w:rPr>
                <w:spacing w:val="-1"/>
                <w:sz w:val="24"/>
              </w:rPr>
              <w:t xml:space="preserve"> </w:t>
            </w:r>
            <w:r>
              <w:rPr>
                <w:sz w:val="24"/>
              </w:rPr>
              <w:t>рук в стороны; кружение на месте.</w:t>
            </w:r>
          </w:p>
          <w:p w14:paraId="0C2EF182" w14:textId="77777777" w:rsidR="00DD2B7A" w:rsidRDefault="00000000">
            <w:pPr>
              <w:pStyle w:val="TableParagraph"/>
              <w:spacing w:line="276" w:lineRule="auto"/>
              <w:ind w:right="99"/>
              <w:jc w:val="both"/>
              <w:rPr>
                <w:sz w:val="24"/>
              </w:rPr>
            </w:pPr>
            <w:r>
              <w:rPr>
                <w:sz w:val="24"/>
              </w:rPr>
              <w:t>В процессе обучения основным движениям педагог побуждает детей действовать сообща, двигаться не наталкиваясь друг на друга, придерживаться определенного направления движения, предлагает разнообразные упражнения.</w:t>
            </w:r>
          </w:p>
          <w:p w14:paraId="7FF3CDFB" w14:textId="77777777" w:rsidR="00DD2B7A" w:rsidRDefault="00000000">
            <w:pPr>
              <w:pStyle w:val="TableParagraph"/>
              <w:spacing w:line="276" w:lineRule="auto"/>
              <w:ind w:right="87"/>
              <w:jc w:val="both"/>
              <w:rPr>
                <w:sz w:val="24"/>
              </w:rPr>
            </w:pPr>
            <w:r>
              <w:rPr>
                <w:sz w:val="24"/>
              </w:rPr>
              <w:t>Общеразвивающие упражнения: упражнения для кистей рук, развития и укрепления плечевого пояса: поднимание рук вперед, вверх, разведение в стороны, отведение назад, за спину, сгибание и разгибание, выполнение хлопков руками перед собой, над головой; махи руками вверх-вниз, вперед-назад; упражнения для развития и укрепления мышц спины и гибкости позвоночника: повороты вправо-влево, с передачей предмета сидящему рядом ребёнку, наклоны вперед из исходного положения стоя и сидя; одновременное сгибание и разгибание ног из исходного положения сидя и лежа, поочередное поднимание рук и ног из исходного положения лежа на спине; упражнения для</w:t>
            </w:r>
            <w:r>
              <w:rPr>
                <w:spacing w:val="-1"/>
                <w:sz w:val="24"/>
              </w:rPr>
              <w:t xml:space="preserve"> </w:t>
            </w:r>
            <w:r>
              <w:rPr>
                <w:sz w:val="24"/>
              </w:rPr>
              <w:t>развития</w:t>
            </w:r>
            <w:r>
              <w:rPr>
                <w:spacing w:val="-1"/>
                <w:sz w:val="24"/>
              </w:rPr>
              <w:t xml:space="preserve"> </w:t>
            </w:r>
            <w:r>
              <w:rPr>
                <w:sz w:val="24"/>
              </w:rPr>
              <w:t>и укрепления</w:t>
            </w:r>
            <w:r>
              <w:rPr>
                <w:spacing w:val="-1"/>
                <w:sz w:val="24"/>
              </w:rPr>
              <w:t xml:space="preserve"> </w:t>
            </w:r>
            <w:r>
              <w:rPr>
                <w:sz w:val="24"/>
              </w:rPr>
              <w:t>мышц брюшного</w:t>
            </w:r>
            <w:r>
              <w:rPr>
                <w:spacing w:val="-1"/>
                <w:sz w:val="24"/>
              </w:rPr>
              <w:t xml:space="preserve"> </w:t>
            </w:r>
            <w:r>
              <w:rPr>
                <w:sz w:val="24"/>
              </w:rPr>
              <w:t>пресса и гибкости позвоночника: сгибание</w:t>
            </w:r>
            <w:r>
              <w:rPr>
                <w:spacing w:val="-2"/>
                <w:sz w:val="24"/>
              </w:rPr>
              <w:t xml:space="preserve"> </w:t>
            </w:r>
            <w:r>
              <w:rPr>
                <w:sz w:val="24"/>
              </w:rPr>
              <w:t>и разгибание</w:t>
            </w:r>
            <w:r>
              <w:rPr>
                <w:spacing w:val="-4"/>
                <w:sz w:val="24"/>
              </w:rPr>
              <w:t xml:space="preserve"> </w:t>
            </w:r>
            <w:r>
              <w:rPr>
                <w:sz w:val="24"/>
              </w:rPr>
              <w:t>ног,</w:t>
            </w:r>
            <w:r>
              <w:rPr>
                <w:spacing w:val="-1"/>
                <w:sz w:val="24"/>
              </w:rPr>
              <w:t xml:space="preserve"> </w:t>
            </w:r>
            <w:r>
              <w:rPr>
                <w:sz w:val="24"/>
              </w:rPr>
              <w:t>держась за</w:t>
            </w:r>
            <w:r>
              <w:rPr>
                <w:spacing w:val="-2"/>
                <w:sz w:val="24"/>
              </w:rPr>
              <w:t xml:space="preserve"> </w:t>
            </w:r>
            <w:r>
              <w:rPr>
                <w:sz w:val="24"/>
              </w:rPr>
              <w:t>опору, приседание,</w:t>
            </w:r>
            <w:r>
              <w:rPr>
                <w:spacing w:val="-1"/>
                <w:sz w:val="24"/>
              </w:rPr>
              <w:t xml:space="preserve"> </w:t>
            </w:r>
            <w:r>
              <w:rPr>
                <w:sz w:val="24"/>
              </w:rPr>
              <w:t>потягивание</w:t>
            </w:r>
            <w:r>
              <w:rPr>
                <w:spacing w:val="-2"/>
                <w:sz w:val="24"/>
              </w:rPr>
              <w:t xml:space="preserve"> </w:t>
            </w:r>
            <w:r>
              <w:rPr>
                <w:sz w:val="24"/>
              </w:rPr>
              <w:t>с</w:t>
            </w:r>
            <w:r>
              <w:rPr>
                <w:spacing w:val="-2"/>
                <w:sz w:val="24"/>
              </w:rPr>
              <w:t xml:space="preserve"> </w:t>
            </w:r>
            <w:r>
              <w:rPr>
                <w:sz w:val="24"/>
              </w:rPr>
              <w:t>подниманием</w:t>
            </w:r>
            <w:r>
              <w:rPr>
                <w:spacing w:val="-2"/>
                <w:sz w:val="24"/>
              </w:rPr>
              <w:t xml:space="preserve"> </w:t>
            </w:r>
            <w:r>
              <w:rPr>
                <w:sz w:val="24"/>
              </w:rPr>
              <w:t>на</w:t>
            </w:r>
            <w:r>
              <w:rPr>
                <w:spacing w:val="-2"/>
                <w:sz w:val="24"/>
              </w:rPr>
              <w:t xml:space="preserve"> </w:t>
            </w:r>
            <w:r>
              <w:rPr>
                <w:sz w:val="24"/>
              </w:rPr>
              <w:t xml:space="preserve">носки и другое; музыкально-ритмические упражнения, разученные на музыкальном занятии, включаются в содержание подвижных игр и игровых упражнений; педагог показывает детям и выполняет вместе с ними: хлопки в ладоши под музыку, хлопки с одновременным притопыванием, приседание «пружинка», приставные шаги вперед-назад, кружение на носочках, имитационные </w:t>
            </w:r>
            <w:r>
              <w:rPr>
                <w:spacing w:val="-2"/>
                <w:sz w:val="24"/>
              </w:rPr>
              <w:t>упражнения.</w:t>
            </w:r>
          </w:p>
          <w:p w14:paraId="47321A82" w14:textId="77777777" w:rsidR="00DD2B7A" w:rsidRDefault="00000000">
            <w:pPr>
              <w:pStyle w:val="TableParagraph"/>
              <w:spacing w:line="276" w:lineRule="auto"/>
              <w:ind w:right="90"/>
              <w:jc w:val="both"/>
              <w:rPr>
                <w:sz w:val="24"/>
              </w:rPr>
            </w:pPr>
            <w:r>
              <w:rPr>
                <w:sz w:val="24"/>
              </w:rPr>
              <w:t>Педагог предлагает образец для подражания и выполняет вместе с детьми упражнения с предметами:</w:t>
            </w:r>
            <w:r>
              <w:rPr>
                <w:spacing w:val="-1"/>
                <w:sz w:val="24"/>
              </w:rPr>
              <w:t xml:space="preserve"> </w:t>
            </w:r>
            <w:r>
              <w:rPr>
                <w:sz w:val="24"/>
              </w:rPr>
              <w:t>погремушками,</w:t>
            </w:r>
            <w:r>
              <w:rPr>
                <w:spacing w:val="-2"/>
                <w:sz w:val="24"/>
              </w:rPr>
              <w:t xml:space="preserve"> </w:t>
            </w:r>
            <w:r>
              <w:rPr>
                <w:sz w:val="24"/>
              </w:rPr>
              <w:t>платочками,</w:t>
            </w:r>
            <w:r>
              <w:rPr>
                <w:spacing w:val="-5"/>
                <w:sz w:val="24"/>
              </w:rPr>
              <w:t xml:space="preserve"> </w:t>
            </w:r>
            <w:r>
              <w:rPr>
                <w:sz w:val="24"/>
              </w:rPr>
              <w:t>малыми</w:t>
            </w:r>
            <w:r>
              <w:rPr>
                <w:spacing w:val="-1"/>
                <w:sz w:val="24"/>
              </w:rPr>
              <w:t xml:space="preserve"> </w:t>
            </w:r>
            <w:r>
              <w:rPr>
                <w:sz w:val="24"/>
              </w:rPr>
              <w:t>обручами,</w:t>
            </w:r>
            <w:r>
              <w:rPr>
                <w:spacing w:val="-2"/>
                <w:sz w:val="24"/>
              </w:rPr>
              <w:t xml:space="preserve"> </w:t>
            </w:r>
            <w:r>
              <w:rPr>
                <w:sz w:val="24"/>
              </w:rPr>
              <w:t>кубиками,</w:t>
            </w:r>
            <w:r>
              <w:rPr>
                <w:spacing w:val="-2"/>
                <w:sz w:val="24"/>
              </w:rPr>
              <w:t xml:space="preserve"> </w:t>
            </w:r>
            <w:r>
              <w:rPr>
                <w:sz w:val="24"/>
              </w:rPr>
              <w:t>флажками</w:t>
            </w:r>
            <w:r>
              <w:rPr>
                <w:spacing w:val="-4"/>
                <w:sz w:val="24"/>
              </w:rPr>
              <w:t xml:space="preserve"> </w:t>
            </w:r>
            <w:r>
              <w:rPr>
                <w:sz w:val="24"/>
              </w:rPr>
              <w:t>и</w:t>
            </w:r>
            <w:r>
              <w:rPr>
                <w:spacing w:val="-1"/>
                <w:sz w:val="24"/>
              </w:rPr>
              <w:t xml:space="preserve"> </w:t>
            </w:r>
            <w:r>
              <w:rPr>
                <w:sz w:val="24"/>
              </w:rPr>
              <w:t>другое,</w:t>
            </w:r>
            <w:r>
              <w:rPr>
                <w:spacing w:val="-1"/>
                <w:sz w:val="24"/>
              </w:rPr>
              <w:t xml:space="preserve"> </w:t>
            </w:r>
            <w:r>
              <w:rPr>
                <w:sz w:val="24"/>
              </w:rPr>
              <w:t>в</w:t>
            </w:r>
            <w:r>
              <w:rPr>
                <w:spacing w:val="-3"/>
                <w:sz w:val="24"/>
              </w:rPr>
              <w:t xml:space="preserve"> </w:t>
            </w:r>
            <w:r>
              <w:rPr>
                <w:sz w:val="24"/>
              </w:rPr>
              <w:t>том числе, сидя на стуле или на скамейке.</w:t>
            </w:r>
          </w:p>
          <w:p w14:paraId="682FBEAC" w14:textId="77777777" w:rsidR="00DD2B7A" w:rsidRDefault="00000000">
            <w:pPr>
              <w:pStyle w:val="TableParagraph"/>
              <w:numPr>
                <w:ilvl w:val="0"/>
                <w:numId w:val="160"/>
              </w:numPr>
              <w:tabs>
                <w:tab w:val="left" w:pos="466"/>
              </w:tabs>
              <w:spacing w:line="271" w:lineRule="auto"/>
              <w:ind w:right="90" w:firstLine="0"/>
              <w:jc w:val="both"/>
              <w:rPr>
                <w:sz w:val="24"/>
              </w:rPr>
            </w:pPr>
            <w:r>
              <w:rPr>
                <w:sz w:val="24"/>
              </w:rPr>
              <w:t>Подвижные игры: педагог развивает и поддерживает у детей желание играть в подвижные игры с простым содержанием, с текстом, с включением музыкально-ритмических упражнений. Создает условия для развития выразительности движений в имитационных упражнениях и сюжетных играх, помогает самостоятельно передавать простейшие действия некоторых персонажей (попрыгать, как зайчики, помахать крылышками, как птичка, походить как лошадка, поклевать зернышки, как цыплята, и тому подобное).</w:t>
            </w:r>
          </w:p>
          <w:p w14:paraId="0AB2B756" w14:textId="77777777" w:rsidR="00DD2B7A" w:rsidRDefault="00000000">
            <w:pPr>
              <w:pStyle w:val="TableParagraph"/>
              <w:numPr>
                <w:ilvl w:val="0"/>
                <w:numId w:val="160"/>
              </w:numPr>
              <w:tabs>
                <w:tab w:val="left" w:pos="430"/>
              </w:tabs>
              <w:spacing w:line="271" w:lineRule="auto"/>
              <w:ind w:right="95" w:firstLine="0"/>
              <w:jc w:val="both"/>
              <w:rPr>
                <w:sz w:val="24"/>
              </w:rPr>
            </w:pPr>
            <w:r>
              <w:rPr>
                <w:sz w:val="24"/>
              </w:rPr>
              <w:t>Формирование основ здорового образа жизни: педагог формирует у</w:t>
            </w:r>
            <w:r>
              <w:rPr>
                <w:spacing w:val="-1"/>
                <w:sz w:val="24"/>
              </w:rPr>
              <w:t xml:space="preserve"> </w:t>
            </w:r>
            <w:r>
              <w:rPr>
                <w:sz w:val="24"/>
              </w:rPr>
              <w:t>детей полезные привычки и элементарные культурно-гигиенические навыки при приеме пищи, уходе за собой (самостоятельно и правильно мыть руки перед едой, после прогулки и посещения туалета, чистить зубы, пользоваться предметами личной гигиены); поощряет умения замечать нарушения правил гигиены, оценивать свой внешний вид, приводить в порядок одежду; способствует формированию положительного отношения к закаливающим и гигиеническим процедурам, выполнению физических упражнений.</w:t>
            </w:r>
          </w:p>
        </w:tc>
      </w:tr>
    </w:tbl>
    <w:p w14:paraId="20415039" w14:textId="77777777" w:rsidR="00DD2B7A" w:rsidRDefault="00DD2B7A">
      <w:pPr>
        <w:pStyle w:val="a5"/>
        <w:spacing w:before="4"/>
        <w:rPr>
          <w:b/>
        </w:rPr>
      </w:pPr>
    </w:p>
    <w:p w14:paraId="04AF7141" w14:textId="77777777" w:rsidR="00DD2B7A" w:rsidRDefault="00000000">
      <w:pPr>
        <w:pStyle w:val="a9"/>
        <w:numPr>
          <w:ilvl w:val="2"/>
          <w:numId w:val="176"/>
        </w:numPr>
        <w:tabs>
          <w:tab w:val="left" w:pos="3424"/>
        </w:tabs>
        <w:spacing w:after="4"/>
        <w:ind w:left="3424" w:hanging="600"/>
        <w:jc w:val="left"/>
        <w:rPr>
          <w:b/>
          <w:sz w:val="24"/>
        </w:rPr>
      </w:pPr>
      <w:r>
        <w:rPr>
          <w:b/>
          <w:sz w:val="24"/>
        </w:rPr>
        <w:t>Младшая</w:t>
      </w:r>
      <w:r>
        <w:rPr>
          <w:b/>
          <w:spacing w:val="-4"/>
          <w:sz w:val="24"/>
        </w:rPr>
        <w:t xml:space="preserve"> </w:t>
      </w:r>
      <w:r>
        <w:rPr>
          <w:b/>
          <w:sz w:val="24"/>
        </w:rPr>
        <w:t>группа</w:t>
      </w:r>
      <w:r>
        <w:rPr>
          <w:b/>
          <w:spacing w:val="-1"/>
          <w:sz w:val="24"/>
        </w:rPr>
        <w:t xml:space="preserve"> </w:t>
      </w:r>
      <w:r>
        <w:rPr>
          <w:b/>
          <w:sz w:val="24"/>
        </w:rPr>
        <w:t>(дети</w:t>
      </w:r>
      <w:r>
        <w:rPr>
          <w:b/>
          <w:spacing w:val="-2"/>
          <w:sz w:val="24"/>
        </w:rPr>
        <w:t xml:space="preserve"> </w:t>
      </w:r>
      <w:r>
        <w:rPr>
          <w:b/>
          <w:sz w:val="24"/>
        </w:rPr>
        <w:t>в</w:t>
      </w:r>
      <w:r>
        <w:rPr>
          <w:b/>
          <w:spacing w:val="-5"/>
          <w:sz w:val="24"/>
        </w:rPr>
        <w:t xml:space="preserve"> </w:t>
      </w:r>
      <w:r>
        <w:rPr>
          <w:b/>
          <w:sz w:val="24"/>
        </w:rPr>
        <w:t>возрасте</w:t>
      </w:r>
      <w:r>
        <w:rPr>
          <w:b/>
          <w:spacing w:val="-3"/>
          <w:sz w:val="24"/>
        </w:rPr>
        <w:t xml:space="preserve"> </w:t>
      </w:r>
      <w:r>
        <w:rPr>
          <w:b/>
          <w:sz w:val="24"/>
        </w:rPr>
        <w:t>от</w:t>
      </w:r>
      <w:r>
        <w:rPr>
          <w:b/>
          <w:spacing w:val="-1"/>
          <w:sz w:val="24"/>
        </w:rPr>
        <w:t xml:space="preserve"> </w:t>
      </w:r>
      <w:r>
        <w:rPr>
          <w:b/>
          <w:sz w:val="24"/>
        </w:rPr>
        <w:t>3</w:t>
      </w:r>
      <w:r>
        <w:rPr>
          <w:b/>
          <w:spacing w:val="-6"/>
          <w:sz w:val="24"/>
        </w:rPr>
        <w:t xml:space="preserve"> </w:t>
      </w:r>
      <w:r>
        <w:rPr>
          <w:b/>
          <w:sz w:val="24"/>
        </w:rPr>
        <w:t>до</w:t>
      </w:r>
      <w:r>
        <w:rPr>
          <w:b/>
          <w:spacing w:val="-5"/>
          <w:sz w:val="24"/>
        </w:rPr>
        <w:t xml:space="preserve"> </w:t>
      </w:r>
      <w:r>
        <w:rPr>
          <w:b/>
          <w:sz w:val="24"/>
        </w:rPr>
        <w:t>4</w:t>
      </w:r>
      <w:r>
        <w:rPr>
          <w:b/>
          <w:spacing w:val="-4"/>
          <w:sz w:val="24"/>
        </w:rPr>
        <w:t xml:space="preserve"> лет)</w:t>
      </w:r>
    </w:p>
    <w:p w14:paraId="5998763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0EEE196B" w14:textId="77777777">
        <w:trPr>
          <w:trHeight w:val="278"/>
        </w:trPr>
        <w:tc>
          <w:tcPr>
            <w:tcW w:w="10320" w:type="dxa"/>
            <w:tcBorders>
              <w:top w:val="single" w:sz="4" w:space="0" w:color="000000"/>
              <w:left w:val="single" w:sz="4" w:space="0" w:color="000000"/>
              <w:bottom w:val="single" w:sz="4" w:space="0" w:color="000000"/>
              <w:right w:val="single" w:sz="4" w:space="0" w:color="000000"/>
            </w:tcBorders>
          </w:tcPr>
          <w:p w14:paraId="48FC379B" w14:textId="77777777" w:rsidR="00DD2B7A" w:rsidRDefault="00000000">
            <w:pPr>
              <w:pStyle w:val="TableParagraph"/>
              <w:spacing w:line="258" w:lineRule="exact"/>
              <w:ind w:left="18" w:right="4"/>
              <w:jc w:val="center"/>
              <w:rPr>
                <w:sz w:val="24"/>
              </w:rPr>
            </w:pPr>
            <w:r>
              <w:rPr>
                <w:b/>
                <w:sz w:val="24"/>
              </w:rPr>
              <w:t>Социально-коммуникативное</w:t>
            </w:r>
            <w:r>
              <w:rPr>
                <w:b/>
                <w:spacing w:val="-10"/>
                <w:sz w:val="24"/>
              </w:rPr>
              <w:t xml:space="preserve"> </w:t>
            </w:r>
            <w:r>
              <w:rPr>
                <w:b/>
                <w:sz w:val="24"/>
              </w:rPr>
              <w:t>развитие</w:t>
            </w:r>
            <w:r>
              <w:rPr>
                <w:b/>
                <w:spacing w:val="-5"/>
                <w:sz w:val="24"/>
              </w:rPr>
              <w:t xml:space="preserve"> </w:t>
            </w:r>
            <w:r>
              <w:rPr>
                <w:sz w:val="24"/>
              </w:rPr>
              <w:t>(ФОП</w:t>
            </w:r>
            <w:r>
              <w:rPr>
                <w:spacing w:val="-9"/>
                <w:sz w:val="24"/>
              </w:rPr>
              <w:t xml:space="preserve"> </w:t>
            </w:r>
            <w:r>
              <w:rPr>
                <w:sz w:val="24"/>
              </w:rPr>
              <w:t>ДО</w:t>
            </w:r>
            <w:r>
              <w:rPr>
                <w:spacing w:val="-8"/>
                <w:sz w:val="24"/>
              </w:rPr>
              <w:t xml:space="preserve"> </w:t>
            </w:r>
            <w:r>
              <w:rPr>
                <w:sz w:val="24"/>
              </w:rPr>
              <w:t>Раздел</w:t>
            </w:r>
            <w:r>
              <w:rPr>
                <w:spacing w:val="-3"/>
                <w:sz w:val="24"/>
              </w:rPr>
              <w:t xml:space="preserve"> </w:t>
            </w:r>
            <w:r>
              <w:rPr>
                <w:sz w:val="24"/>
              </w:rPr>
              <w:t>III</w:t>
            </w:r>
            <w:r>
              <w:rPr>
                <w:spacing w:val="-12"/>
                <w:sz w:val="24"/>
              </w:rPr>
              <w:t xml:space="preserve"> </w:t>
            </w:r>
            <w:r>
              <w:rPr>
                <w:sz w:val="24"/>
              </w:rPr>
              <w:t>пункт</w:t>
            </w:r>
            <w:r>
              <w:rPr>
                <w:spacing w:val="-6"/>
                <w:sz w:val="24"/>
              </w:rPr>
              <w:t xml:space="preserve"> </w:t>
            </w:r>
            <w:r>
              <w:rPr>
                <w:spacing w:val="-2"/>
                <w:sz w:val="24"/>
              </w:rPr>
              <w:t>18.4.)</w:t>
            </w:r>
          </w:p>
        </w:tc>
      </w:tr>
      <w:tr w:rsidR="00DD2B7A" w14:paraId="2C9A3846" w14:textId="77777777">
        <w:trPr>
          <w:trHeight w:val="1322"/>
        </w:trPr>
        <w:tc>
          <w:tcPr>
            <w:tcW w:w="10320" w:type="dxa"/>
            <w:tcBorders>
              <w:top w:val="single" w:sz="4" w:space="0" w:color="000000"/>
              <w:left w:val="single" w:sz="4" w:space="0" w:color="000000"/>
              <w:bottom w:val="single" w:sz="4" w:space="0" w:color="000000"/>
              <w:right w:val="single" w:sz="4" w:space="0" w:color="000000"/>
            </w:tcBorders>
          </w:tcPr>
          <w:p w14:paraId="5F51C4C2" w14:textId="77777777" w:rsidR="00DD2B7A" w:rsidRDefault="00000000">
            <w:pPr>
              <w:pStyle w:val="TableParagraph"/>
              <w:spacing w:line="268" w:lineRule="exact"/>
              <w:rPr>
                <w:sz w:val="24"/>
              </w:rPr>
            </w:pPr>
            <w:r>
              <w:rPr>
                <w:sz w:val="24"/>
              </w:rPr>
              <w:t>основными</w:t>
            </w:r>
            <w:r>
              <w:rPr>
                <w:spacing w:val="-6"/>
                <w:sz w:val="24"/>
              </w:rPr>
              <w:t xml:space="preserve"> </w:t>
            </w:r>
            <w:r>
              <w:rPr>
                <w:b/>
                <w:sz w:val="24"/>
              </w:rPr>
              <w:t>задачами</w:t>
            </w:r>
            <w:r>
              <w:rPr>
                <w:b/>
                <w:spacing w:val="-10"/>
                <w:sz w:val="24"/>
              </w:rPr>
              <w:t xml:space="preserve"> </w:t>
            </w:r>
            <w:r>
              <w:rPr>
                <w:sz w:val="24"/>
              </w:rPr>
              <w:t>образовательной</w:t>
            </w:r>
            <w:r>
              <w:rPr>
                <w:spacing w:val="-8"/>
                <w:sz w:val="24"/>
              </w:rPr>
              <w:t xml:space="preserve"> </w:t>
            </w:r>
            <w:r>
              <w:rPr>
                <w:sz w:val="24"/>
              </w:rPr>
              <w:t>деятельности</w:t>
            </w:r>
            <w:r>
              <w:rPr>
                <w:spacing w:val="-7"/>
                <w:sz w:val="24"/>
              </w:rPr>
              <w:t xml:space="preserve"> </w:t>
            </w:r>
            <w:r>
              <w:rPr>
                <w:spacing w:val="-2"/>
                <w:sz w:val="24"/>
              </w:rPr>
              <w:t>являются</w:t>
            </w:r>
          </w:p>
          <w:p w14:paraId="5EF62ABB" w14:textId="77777777" w:rsidR="00DD2B7A" w:rsidRDefault="00000000">
            <w:pPr>
              <w:pStyle w:val="TableParagraph"/>
              <w:spacing w:before="35" w:line="276" w:lineRule="auto"/>
              <w:rPr>
                <w:sz w:val="24"/>
              </w:rPr>
            </w:pPr>
            <w:r>
              <w:rPr>
                <w:sz w:val="28"/>
              </w:rPr>
              <w:t>1)</w:t>
            </w:r>
            <w:r>
              <w:rPr>
                <w:spacing w:val="40"/>
                <w:sz w:val="28"/>
              </w:rPr>
              <w:t xml:space="preserve"> </w:t>
            </w:r>
            <w:r>
              <w:rPr>
                <w:b/>
                <w:i/>
                <w:sz w:val="24"/>
              </w:rPr>
              <w:t>в</w:t>
            </w:r>
            <w:r>
              <w:rPr>
                <w:b/>
                <w:i/>
                <w:spacing w:val="40"/>
                <w:sz w:val="24"/>
              </w:rPr>
              <w:t xml:space="preserve"> </w:t>
            </w:r>
            <w:r>
              <w:rPr>
                <w:b/>
                <w:i/>
                <w:sz w:val="24"/>
              </w:rPr>
              <w:t>сфере</w:t>
            </w:r>
            <w:r>
              <w:rPr>
                <w:b/>
                <w:i/>
                <w:spacing w:val="40"/>
                <w:sz w:val="24"/>
              </w:rPr>
              <w:t xml:space="preserve"> </w:t>
            </w:r>
            <w:r>
              <w:rPr>
                <w:b/>
                <w:i/>
                <w:sz w:val="24"/>
              </w:rPr>
              <w:t>социальных</w:t>
            </w:r>
            <w:r>
              <w:rPr>
                <w:b/>
                <w:i/>
                <w:spacing w:val="40"/>
                <w:sz w:val="24"/>
              </w:rPr>
              <w:t xml:space="preserve"> </w:t>
            </w:r>
            <w:r>
              <w:rPr>
                <w:b/>
                <w:i/>
                <w:sz w:val="24"/>
              </w:rPr>
              <w:t>отношений:</w:t>
            </w:r>
            <w:r>
              <w:rPr>
                <w:b/>
                <w:i/>
                <w:spacing w:val="40"/>
                <w:sz w:val="24"/>
              </w:rPr>
              <w:t xml:space="preserve"> </w:t>
            </w:r>
            <w:r>
              <w:rPr>
                <w:sz w:val="24"/>
              </w:rPr>
              <w:t>развивать</w:t>
            </w:r>
            <w:r>
              <w:rPr>
                <w:spacing w:val="40"/>
                <w:sz w:val="24"/>
              </w:rPr>
              <w:t xml:space="preserve"> </w:t>
            </w:r>
            <w:r>
              <w:rPr>
                <w:sz w:val="24"/>
              </w:rPr>
              <w:t>эмоциональную</w:t>
            </w:r>
            <w:r>
              <w:rPr>
                <w:spacing w:val="40"/>
                <w:sz w:val="24"/>
              </w:rPr>
              <w:t xml:space="preserve"> </w:t>
            </w:r>
            <w:r>
              <w:rPr>
                <w:sz w:val="24"/>
              </w:rPr>
              <w:t>отзывчивость,</w:t>
            </w:r>
            <w:r>
              <w:rPr>
                <w:spacing w:val="40"/>
                <w:sz w:val="24"/>
              </w:rPr>
              <w:t xml:space="preserve"> </w:t>
            </w:r>
            <w:r>
              <w:rPr>
                <w:sz w:val="24"/>
              </w:rPr>
              <w:t>способность</w:t>
            </w:r>
            <w:r>
              <w:rPr>
                <w:spacing w:val="80"/>
                <w:sz w:val="24"/>
              </w:rPr>
              <w:t xml:space="preserve"> </w:t>
            </w:r>
            <w:r>
              <w:rPr>
                <w:sz w:val="24"/>
              </w:rPr>
              <w:t>откликаться</w:t>
            </w:r>
            <w:r>
              <w:rPr>
                <w:spacing w:val="40"/>
                <w:sz w:val="24"/>
              </w:rPr>
              <w:t xml:space="preserve"> </w:t>
            </w:r>
            <w:r>
              <w:rPr>
                <w:sz w:val="24"/>
              </w:rPr>
              <w:t>на</w:t>
            </w:r>
            <w:r>
              <w:rPr>
                <w:spacing w:val="40"/>
                <w:sz w:val="24"/>
              </w:rPr>
              <w:t xml:space="preserve"> </w:t>
            </w:r>
            <w:r>
              <w:rPr>
                <w:sz w:val="24"/>
              </w:rPr>
              <w:t>ярко</w:t>
            </w:r>
            <w:r>
              <w:rPr>
                <w:spacing w:val="40"/>
                <w:sz w:val="24"/>
              </w:rPr>
              <w:t xml:space="preserve"> </w:t>
            </w:r>
            <w:r>
              <w:rPr>
                <w:sz w:val="24"/>
              </w:rPr>
              <w:t>выраженные</w:t>
            </w:r>
            <w:r>
              <w:rPr>
                <w:spacing w:val="40"/>
                <w:sz w:val="24"/>
              </w:rPr>
              <w:t xml:space="preserve"> </w:t>
            </w:r>
            <w:r>
              <w:rPr>
                <w:sz w:val="24"/>
              </w:rPr>
              <w:t>эмоции</w:t>
            </w:r>
            <w:r>
              <w:rPr>
                <w:spacing w:val="40"/>
                <w:sz w:val="24"/>
              </w:rPr>
              <w:t xml:space="preserve"> </w:t>
            </w:r>
            <w:r>
              <w:rPr>
                <w:sz w:val="24"/>
              </w:rPr>
              <w:t>сверстников</w:t>
            </w:r>
            <w:r>
              <w:rPr>
                <w:spacing w:val="40"/>
                <w:sz w:val="24"/>
              </w:rPr>
              <w:t xml:space="preserve"> </w:t>
            </w:r>
            <w:r>
              <w:rPr>
                <w:sz w:val="24"/>
              </w:rPr>
              <w:t>и</w:t>
            </w:r>
            <w:r>
              <w:rPr>
                <w:spacing w:val="40"/>
                <w:sz w:val="24"/>
              </w:rPr>
              <w:t xml:space="preserve"> </w:t>
            </w:r>
            <w:r>
              <w:rPr>
                <w:sz w:val="24"/>
              </w:rPr>
              <w:t>взрослых,</w:t>
            </w:r>
            <w:r>
              <w:rPr>
                <w:spacing w:val="40"/>
                <w:sz w:val="24"/>
              </w:rPr>
              <w:t xml:space="preserve"> </w:t>
            </w:r>
            <w:r>
              <w:rPr>
                <w:sz w:val="24"/>
              </w:rPr>
              <w:t>различать</w:t>
            </w:r>
            <w:r>
              <w:rPr>
                <w:spacing w:val="40"/>
                <w:sz w:val="24"/>
              </w:rPr>
              <w:t xml:space="preserve"> </w:t>
            </w:r>
            <w:r>
              <w:rPr>
                <w:sz w:val="24"/>
              </w:rPr>
              <w:t>и</w:t>
            </w:r>
            <w:r>
              <w:rPr>
                <w:spacing w:val="40"/>
                <w:sz w:val="24"/>
              </w:rPr>
              <w:t xml:space="preserve"> </w:t>
            </w:r>
            <w:r>
              <w:rPr>
                <w:sz w:val="24"/>
              </w:rPr>
              <w:t>понимать</w:t>
            </w:r>
          </w:p>
          <w:p w14:paraId="24D22320" w14:textId="77777777" w:rsidR="00DD2B7A" w:rsidRDefault="00000000">
            <w:pPr>
              <w:pStyle w:val="TableParagraph"/>
              <w:spacing w:before="5"/>
              <w:rPr>
                <w:sz w:val="24"/>
              </w:rPr>
            </w:pPr>
            <w:r>
              <w:rPr>
                <w:sz w:val="24"/>
              </w:rPr>
              <w:t>отдельные</w:t>
            </w:r>
            <w:r>
              <w:rPr>
                <w:spacing w:val="11"/>
                <w:sz w:val="24"/>
              </w:rPr>
              <w:t xml:space="preserve"> </w:t>
            </w:r>
            <w:r>
              <w:rPr>
                <w:sz w:val="24"/>
              </w:rPr>
              <w:t>эмоциональные</w:t>
            </w:r>
            <w:r>
              <w:rPr>
                <w:spacing w:val="15"/>
                <w:sz w:val="24"/>
              </w:rPr>
              <w:t xml:space="preserve"> </w:t>
            </w:r>
            <w:r>
              <w:rPr>
                <w:sz w:val="24"/>
              </w:rPr>
              <w:t>проявления,</w:t>
            </w:r>
            <w:r>
              <w:rPr>
                <w:spacing w:val="22"/>
                <w:sz w:val="24"/>
              </w:rPr>
              <w:t xml:space="preserve"> </w:t>
            </w:r>
            <w:r>
              <w:rPr>
                <w:sz w:val="24"/>
              </w:rPr>
              <w:t>учить</w:t>
            </w:r>
            <w:r>
              <w:rPr>
                <w:spacing w:val="21"/>
                <w:sz w:val="24"/>
              </w:rPr>
              <w:t xml:space="preserve"> </w:t>
            </w:r>
            <w:r>
              <w:rPr>
                <w:sz w:val="24"/>
              </w:rPr>
              <w:t>правильно</w:t>
            </w:r>
            <w:r>
              <w:rPr>
                <w:spacing w:val="15"/>
                <w:sz w:val="24"/>
              </w:rPr>
              <w:t xml:space="preserve"> </w:t>
            </w:r>
            <w:r>
              <w:rPr>
                <w:sz w:val="24"/>
              </w:rPr>
              <w:t>их</w:t>
            </w:r>
            <w:r>
              <w:rPr>
                <w:spacing w:val="16"/>
                <w:sz w:val="24"/>
              </w:rPr>
              <w:t xml:space="preserve"> </w:t>
            </w:r>
            <w:r>
              <w:rPr>
                <w:sz w:val="24"/>
              </w:rPr>
              <w:t>называть;</w:t>
            </w:r>
            <w:r>
              <w:rPr>
                <w:spacing w:val="19"/>
                <w:sz w:val="24"/>
              </w:rPr>
              <w:t xml:space="preserve"> </w:t>
            </w:r>
            <w:r>
              <w:rPr>
                <w:sz w:val="24"/>
              </w:rPr>
              <w:t>обогащать</w:t>
            </w:r>
            <w:r>
              <w:rPr>
                <w:spacing w:val="21"/>
                <w:sz w:val="24"/>
              </w:rPr>
              <w:t xml:space="preserve"> </w:t>
            </w:r>
            <w:r>
              <w:rPr>
                <w:spacing w:val="-2"/>
                <w:sz w:val="24"/>
              </w:rPr>
              <w:t>представления</w:t>
            </w:r>
          </w:p>
        </w:tc>
      </w:tr>
    </w:tbl>
    <w:p w14:paraId="336DB15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510F3A75" w14:textId="77777777">
        <w:trPr>
          <w:trHeight w:val="6190"/>
        </w:trPr>
        <w:tc>
          <w:tcPr>
            <w:tcW w:w="10320" w:type="dxa"/>
            <w:tcBorders>
              <w:top w:val="single" w:sz="4" w:space="0" w:color="000000"/>
              <w:left w:val="single" w:sz="4" w:space="0" w:color="000000"/>
              <w:bottom w:val="single" w:sz="4" w:space="0" w:color="000000"/>
              <w:right w:val="single" w:sz="4" w:space="0" w:color="000000"/>
            </w:tcBorders>
          </w:tcPr>
          <w:p w14:paraId="123A381F" w14:textId="77777777" w:rsidR="00DD2B7A" w:rsidRDefault="00000000">
            <w:pPr>
              <w:pStyle w:val="TableParagraph"/>
              <w:spacing w:line="276" w:lineRule="auto"/>
              <w:ind w:right="105"/>
              <w:jc w:val="both"/>
              <w:rPr>
                <w:sz w:val="24"/>
              </w:rPr>
            </w:pPr>
            <w:r>
              <w:rPr>
                <w:sz w:val="24"/>
              </w:rPr>
              <w:lastRenderedPageBreak/>
              <w:t>детей о действиях, в которых проявляются доброе отношение и забота о членах семьи, близком окружении; поддерживать в установлении положительных контактов между детьми, основанных на общих интересах к действиям с игрушками, предметами и взаимной симпатии; оказывать помощь в освоении способов взаимодействия со сверстниками в игре,</w:t>
            </w:r>
            <w:r>
              <w:rPr>
                <w:spacing w:val="-2"/>
                <w:sz w:val="24"/>
              </w:rPr>
              <w:t xml:space="preserve"> </w:t>
            </w:r>
            <w:r>
              <w:rPr>
                <w:sz w:val="24"/>
              </w:rPr>
              <w:t>в повседневном</w:t>
            </w:r>
            <w:r>
              <w:rPr>
                <w:spacing w:val="-1"/>
                <w:sz w:val="24"/>
              </w:rPr>
              <w:t xml:space="preserve"> </w:t>
            </w:r>
            <w:r>
              <w:rPr>
                <w:sz w:val="24"/>
              </w:rPr>
              <w:t>общении</w:t>
            </w:r>
            <w:r>
              <w:rPr>
                <w:spacing w:val="-4"/>
                <w:sz w:val="24"/>
              </w:rPr>
              <w:t xml:space="preserve"> </w:t>
            </w:r>
            <w:r>
              <w:rPr>
                <w:sz w:val="24"/>
              </w:rPr>
              <w:t>и бытовой деятельности; приучать детей к выполнению элементарных правил культуры поведения в ДОО;</w:t>
            </w:r>
          </w:p>
          <w:p w14:paraId="5E87AFFD" w14:textId="77777777" w:rsidR="00DD2B7A" w:rsidRDefault="00000000">
            <w:pPr>
              <w:pStyle w:val="TableParagraph"/>
              <w:numPr>
                <w:ilvl w:val="0"/>
                <w:numId w:val="159"/>
              </w:numPr>
              <w:tabs>
                <w:tab w:val="left" w:pos="588"/>
              </w:tabs>
              <w:spacing w:line="271" w:lineRule="auto"/>
              <w:ind w:right="90" w:firstLine="0"/>
              <w:jc w:val="both"/>
              <w:rPr>
                <w:sz w:val="24"/>
              </w:rPr>
            </w:pPr>
            <w:r>
              <w:rPr>
                <w:b/>
                <w:sz w:val="24"/>
              </w:rPr>
              <w:t>в области формирования основ гражданственности и патриотизма</w:t>
            </w:r>
            <w:r>
              <w:rPr>
                <w:sz w:val="24"/>
              </w:rPr>
              <w:t xml:space="preserve">: обогащать представления детей о малой родине и поддерживать их отражения в различных видах </w:t>
            </w:r>
            <w:r>
              <w:rPr>
                <w:spacing w:val="-2"/>
                <w:sz w:val="24"/>
              </w:rPr>
              <w:t>деятельности;</w:t>
            </w:r>
          </w:p>
          <w:p w14:paraId="167755A1" w14:textId="77777777" w:rsidR="00DD2B7A" w:rsidRDefault="00000000">
            <w:pPr>
              <w:pStyle w:val="TableParagraph"/>
              <w:numPr>
                <w:ilvl w:val="0"/>
                <w:numId w:val="159"/>
              </w:numPr>
              <w:tabs>
                <w:tab w:val="left" w:pos="485"/>
              </w:tabs>
              <w:spacing w:line="271" w:lineRule="auto"/>
              <w:ind w:right="88" w:firstLine="0"/>
              <w:jc w:val="both"/>
              <w:rPr>
                <w:sz w:val="24"/>
              </w:rPr>
            </w:pPr>
            <w:r>
              <w:rPr>
                <w:b/>
                <w:i/>
                <w:sz w:val="24"/>
              </w:rPr>
              <w:t xml:space="preserve">в сфере трудового воспитания: </w:t>
            </w:r>
            <w:r>
              <w:rPr>
                <w:sz w:val="24"/>
              </w:rPr>
              <w:t>развивать интерес к труду взрослых в ДОО и в семье, формировать представления о конкретных видах хозяйственно-бытового труда, направленных на заботу о детях (мытье посуды, уборка помещений группы и участка и прочее) и</w:t>
            </w:r>
            <w:r>
              <w:rPr>
                <w:spacing w:val="40"/>
                <w:sz w:val="24"/>
              </w:rPr>
              <w:t xml:space="preserve"> </w:t>
            </w:r>
            <w:r>
              <w:rPr>
                <w:sz w:val="24"/>
              </w:rPr>
              <w:t>трудовые</w:t>
            </w:r>
            <w:r>
              <w:rPr>
                <w:spacing w:val="40"/>
                <w:sz w:val="24"/>
              </w:rPr>
              <w:t xml:space="preserve"> </w:t>
            </w:r>
            <w:r>
              <w:rPr>
                <w:sz w:val="24"/>
              </w:rPr>
              <w:t>навыки; воспитывать бережное отношение к предметам и игрушкам как результатам труда взрослых; приобщать детей к самообслуживанию (одевание, раздевание, умывание), развивать самостоятельность, уверенность, положительную самооценку;</w:t>
            </w:r>
          </w:p>
          <w:p w14:paraId="7B1CB75C" w14:textId="77777777" w:rsidR="00DD2B7A" w:rsidRDefault="00000000">
            <w:pPr>
              <w:pStyle w:val="TableParagraph"/>
              <w:numPr>
                <w:ilvl w:val="0"/>
                <w:numId w:val="159"/>
              </w:numPr>
              <w:tabs>
                <w:tab w:val="left" w:pos="500"/>
              </w:tabs>
              <w:spacing w:line="271" w:lineRule="auto"/>
              <w:ind w:right="96" w:firstLine="0"/>
              <w:jc w:val="both"/>
              <w:rPr>
                <w:sz w:val="24"/>
              </w:rPr>
            </w:pPr>
            <w:r>
              <w:rPr>
                <w:b/>
                <w:i/>
                <w:sz w:val="24"/>
              </w:rPr>
              <w:t xml:space="preserve">в области формирования основ безопасного поведения: </w:t>
            </w:r>
            <w:r>
              <w:rPr>
                <w:sz w:val="24"/>
              </w:rPr>
              <w:t>развивать интерес к правилам безопасного поведения; обогащать представления о правилах безопасного поведения в быту, безопасного использования бытовых предметов и гаджетов, исключая практическое</w:t>
            </w:r>
          </w:p>
          <w:p w14:paraId="17B33544" w14:textId="77777777" w:rsidR="00DD2B7A" w:rsidRDefault="00000000">
            <w:pPr>
              <w:pStyle w:val="TableParagraph"/>
              <w:jc w:val="both"/>
              <w:rPr>
                <w:sz w:val="24"/>
              </w:rPr>
            </w:pPr>
            <w:r>
              <w:rPr>
                <w:sz w:val="24"/>
              </w:rPr>
              <w:t>использование</w:t>
            </w:r>
            <w:r>
              <w:rPr>
                <w:spacing w:val="-13"/>
                <w:sz w:val="24"/>
              </w:rPr>
              <w:t xml:space="preserve"> </w:t>
            </w:r>
            <w:r>
              <w:rPr>
                <w:sz w:val="24"/>
              </w:rPr>
              <w:t>электронных</w:t>
            </w:r>
            <w:r>
              <w:rPr>
                <w:spacing w:val="-4"/>
                <w:sz w:val="24"/>
              </w:rPr>
              <w:t xml:space="preserve"> </w:t>
            </w:r>
            <w:r>
              <w:rPr>
                <w:sz w:val="24"/>
              </w:rPr>
              <w:t>средств</w:t>
            </w:r>
            <w:r>
              <w:rPr>
                <w:spacing w:val="-10"/>
                <w:sz w:val="24"/>
              </w:rPr>
              <w:t xml:space="preserve"> </w:t>
            </w:r>
            <w:r>
              <w:rPr>
                <w:spacing w:val="-2"/>
                <w:sz w:val="24"/>
              </w:rPr>
              <w:t>обучения.</w:t>
            </w:r>
          </w:p>
        </w:tc>
      </w:tr>
      <w:tr w:rsidR="00DD2B7A" w14:paraId="41E7A327" w14:textId="77777777">
        <w:trPr>
          <w:trHeight w:val="7673"/>
        </w:trPr>
        <w:tc>
          <w:tcPr>
            <w:tcW w:w="10320" w:type="dxa"/>
            <w:tcBorders>
              <w:top w:val="single" w:sz="4" w:space="0" w:color="000000"/>
              <w:left w:val="single" w:sz="4" w:space="0" w:color="000000"/>
              <w:bottom w:val="single" w:sz="4" w:space="0" w:color="000000"/>
              <w:right w:val="single" w:sz="4" w:space="0" w:color="000000"/>
            </w:tcBorders>
          </w:tcPr>
          <w:p w14:paraId="504282A7" w14:textId="77777777" w:rsidR="00DD2B7A" w:rsidRDefault="00000000">
            <w:pPr>
              <w:pStyle w:val="TableParagraph"/>
              <w:spacing w:line="263"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229B2CF1" w14:textId="77777777" w:rsidR="00DD2B7A" w:rsidRDefault="00000000">
            <w:pPr>
              <w:pStyle w:val="TableParagraph"/>
              <w:numPr>
                <w:ilvl w:val="0"/>
                <w:numId w:val="158"/>
              </w:numPr>
              <w:tabs>
                <w:tab w:val="left" w:pos="423"/>
              </w:tabs>
              <w:spacing w:before="37"/>
              <w:ind w:left="423" w:hanging="311"/>
              <w:jc w:val="both"/>
              <w:rPr>
                <w:b/>
                <w:i/>
                <w:sz w:val="24"/>
              </w:rPr>
            </w:pPr>
            <w:r>
              <w:rPr>
                <w:b/>
                <w:i/>
                <w:sz w:val="24"/>
              </w:rPr>
              <w:t>В</w:t>
            </w:r>
            <w:r>
              <w:rPr>
                <w:b/>
                <w:i/>
                <w:spacing w:val="-4"/>
                <w:sz w:val="24"/>
              </w:rPr>
              <w:t xml:space="preserve"> </w:t>
            </w:r>
            <w:r>
              <w:rPr>
                <w:b/>
                <w:i/>
                <w:sz w:val="24"/>
              </w:rPr>
              <w:t>сфере</w:t>
            </w:r>
            <w:r>
              <w:rPr>
                <w:b/>
                <w:i/>
                <w:spacing w:val="-6"/>
                <w:sz w:val="24"/>
              </w:rPr>
              <w:t xml:space="preserve"> </w:t>
            </w:r>
            <w:r>
              <w:rPr>
                <w:b/>
                <w:i/>
                <w:sz w:val="24"/>
              </w:rPr>
              <w:t>социальных</w:t>
            </w:r>
            <w:r>
              <w:rPr>
                <w:b/>
                <w:i/>
                <w:spacing w:val="-3"/>
                <w:sz w:val="24"/>
              </w:rPr>
              <w:t xml:space="preserve"> </w:t>
            </w:r>
            <w:r>
              <w:rPr>
                <w:b/>
                <w:i/>
                <w:spacing w:val="-2"/>
                <w:sz w:val="24"/>
              </w:rPr>
              <w:t>отношений.</w:t>
            </w:r>
          </w:p>
          <w:p w14:paraId="3617DF16" w14:textId="77777777" w:rsidR="00DD2B7A" w:rsidRDefault="00000000">
            <w:pPr>
              <w:pStyle w:val="TableParagraph"/>
              <w:spacing w:before="49" w:line="276" w:lineRule="auto"/>
              <w:ind w:right="97"/>
              <w:jc w:val="both"/>
              <w:rPr>
                <w:sz w:val="24"/>
              </w:rPr>
            </w:pPr>
            <w:r>
              <w:rPr>
                <w:sz w:val="24"/>
              </w:rPr>
              <w:t>Педагог создает условия для формирования у детей образа Я: закрепляет умение называть свое имя и возраст, говорить о себе в первом лице; проговаривает с детьми характеристики, отличающие их друг от друга (внешность, предпочтения в деятельности, личные достижения).</w:t>
            </w:r>
          </w:p>
          <w:p w14:paraId="4CD6180C" w14:textId="77777777" w:rsidR="00DD2B7A" w:rsidRDefault="00000000">
            <w:pPr>
              <w:pStyle w:val="TableParagraph"/>
              <w:spacing w:before="1" w:line="276" w:lineRule="auto"/>
              <w:ind w:right="89"/>
              <w:jc w:val="both"/>
              <w:rPr>
                <w:sz w:val="24"/>
              </w:rPr>
            </w:pPr>
            <w:r>
              <w:rPr>
                <w:sz w:val="24"/>
              </w:rPr>
              <w:t xml:space="preserve">Педагоги способствуют различению детьми основных эмоций (радость, печаль, грусть, гнев, страх, удивление) и пониманию ярко выраженных эмоциональных состояний. При общении с детьми педагог интересуется настроением детей, предоставляет возможность рассказать о своих переживаниях, демонстрирует разнообразные способы </w:t>
            </w:r>
            <w:proofErr w:type="spellStart"/>
            <w:r>
              <w:rPr>
                <w:sz w:val="24"/>
              </w:rPr>
              <w:t>эмпатийного</w:t>
            </w:r>
            <w:proofErr w:type="spellEnd"/>
            <w:r>
              <w:rPr>
                <w:sz w:val="24"/>
              </w:rPr>
              <w:t xml:space="preserve"> поведения (поддержать, пожалеть, обнадежить, отвлечь и порадовать). При чтении художественной литературы педагог обращает внимание на проявления, характеризующие настроения, эмоции и чувства героев, комментирует их отношения и поведение, поощряет подражание детей позитивному опыту персонажей художественных произведений и мультипликации.</w:t>
            </w:r>
          </w:p>
          <w:p w14:paraId="4C656205" w14:textId="77777777" w:rsidR="00DD2B7A" w:rsidRDefault="00000000">
            <w:pPr>
              <w:pStyle w:val="TableParagraph"/>
              <w:spacing w:before="3" w:line="276" w:lineRule="auto"/>
              <w:ind w:right="89"/>
              <w:jc w:val="both"/>
              <w:rPr>
                <w:sz w:val="24"/>
              </w:rPr>
            </w:pPr>
            <w:r>
              <w:rPr>
                <w:sz w:val="24"/>
              </w:rPr>
              <w:t>Педагог обогащает представления детей о действиях и поступках людей, в которых проявляются доброе отношение и забота о членах семьи, близком окружении, о животных,</w:t>
            </w:r>
            <w:r>
              <w:rPr>
                <w:spacing w:val="40"/>
                <w:sz w:val="24"/>
              </w:rPr>
              <w:t xml:space="preserve"> </w:t>
            </w:r>
            <w:r>
              <w:rPr>
                <w:sz w:val="24"/>
              </w:rPr>
              <w:t>растениях; знакомит с произведениями, отражающими отношения между членами семьи.</w:t>
            </w:r>
          </w:p>
          <w:p w14:paraId="686E359A" w14:textId="77777777" w:rsidR="00DD2B7A" w:rsidRDefault="00000000">
            <w:pPr>
              <w:pStyle w:val="TableParagraph"/>
              <w:spacing w:line="276" w:lineRule="auto"/>
              <w:ind w:right="106"/>
              <w:jc w:val="both"/>
              <w:rPr>
                <w:sz w:val="24"/>
              </w:rPr>
            </w:pPr>
            <w:r>
              <w:rPr>
                <w:sz w:val="24"/>
              </w:rPr>
              <w:t>Педагог создает в группе положительный эмоциональный фон для объединения детей, проводит игры и упражнения в кругу, где дети видят и слышат друг друга. Педагог поощряет позитивный опыт взаимодействия детей, создает условия для совместных игр, демонстрирует позитивный настрой и удовольствие, которое можно испытывать от общения и совместной игры.</w:t>
            </w:r>
          </w:p>
          <w:p w14:paraId="670B4257" w14:textId="77777777" w:rsidR="00DD2B7A" w:rsidRDefault="00000000">
            <w:pPr>
              <w:pStyle w:val="TableParagraph"/>
              <w:spacing w:line="276" w:lineRule="auto"/>
              <w:ind w:right="97"/>
              <w:jc w:val="both"/>
              <w:rPr>
                <w:sz w:val="24"/>
              </w:rPr>
            </w:pPr>
            <w:r>
              <w:rPr>
                <w:sz w:val="24"/>
              </w:rPr>
              <w:t xml:space="preserve">Помогает детям обращаться друг к другу, распознавать проявление основных эмоций и </w:t>
            </w:r>
            <w:proofErr w:type="gramStart"/>
            <w:r>
              <w:rPr>
                <w:sz w:val="24"/>
              </w:rPr>
              <w:t>реагировать</w:t>
            </w:r>
            <w:r>
              <w:rPr>
                <w:spacing w:val="60"/>
                <w:sz w:val="24"/>
              </w:rPr>
              <w:t xml:space="preserve">  </w:t>
            </w:r>
            <w:r>
              <w:rPr>
                <w:sz w:val="24"/>
              </w:rPr>
              <w:t>на</w:t>
            </w:r>
            <w:proofErr w:type="gramEnd"/>
            <w:r>
              <w:rPr>
                <w:spacing w:val="62"/>
                <w:sz w:val="24"/>
              </w:rPr>
              <w:t xml:space="preserve">  </w:t>
            </w:r>
            <w:r>
              <w:rPr>
                <w:sz w:val="24"/>
              </w:rPr>
              <w:t>них.</w:t>
            </w:r>
            <w:r>
              <w:rPr>
                <w:spacing w:val="61"/>
                <w:sz w:val="24"/>
              </w:rPr>
              <w:t xml:space="preserve">  </w:t>
            </w:r>
            <w:proofErr w:type="gramStart"/>
            <w:r>
              <w:rPr>
                <w:sz w:val="24"/>
              </w:rPr>
              <w:t>Способствует</w:t>
            </w:r>
            <w:r>
              <w:rPr>
                <w:spacing w:val="62"/>
                <w:sz w:val="24"/>
              </w:rPr>
              <w:t xml:space="preserve">  </w:t>
            </w:r>
            <w:r>
              <w:rPr>
                <w:sz w:val="24"/>
              </w:rPr>
              <w:t>освоению</w:t>
            </w:r>
            <w:proofErr w:type="gramEnd"/>
            <w:r>
              <w:rPr>
                <w:spacing w:val="62"/>
                <w:sz w:val="24"/>
              </w:rPr>
              <w:t xml:space="preserve">  </w:t>
            </w:r>
            <w:proofErr w:type="gramStart"/>
            <w:r>
              <w:rPr>
                <w:sz w:val="24"/>
              </w:rPr>
              <w:t>детьми</w:t>
            </w:r>
            <w:r>
              <w:rPr>
                <w:spacing w:val="63"/>
                <w:sz w:val="24"/>
              </w:rPr>
              <w:t xml:space="preserve">  </w:t>
            </w:r>
            <w:r>
              <w:rPr>
                <w:sz w:val="24"/>
              </w:rPr>
              <w:t>простых</w:t>
            </w:r>
            <w:proofErr w:type="gramEnd"/>
            <w:r>
              <w:rPr>
                <w:spacing w:val="63"/>
                <w:sz w:val="24"/>
              </w:rPr>
              <w:t xml:space="preserve">  </w:t>
            </w:r>
            <w:proofErr w:type="gramStart"/>
            <w:r>
              <w:rPr>
                <w:sz w:val="24"/>
              </w:rPr>
              <w:t>способов</w:t>
            </w:r>
            <w:r>
              <w:rPr>
                <w:spacing w:val="62"/>
                <w:sz w:val="24"/>
              </w:rPr>
              <w:t xml:space="preserve">  </w:t>
            </w:r>
            <w:r>
              <w:rPr>
                <w:sz w:val="24"/>
              </w:rPr>
              <w:t>общения</w:t>
            </w:r>
            <w:proofErr w:type="gramEnd"/>
            <w:r>
              <w:rPr>
                <w:spacing w:val="62"/>
                <w:sz w:val="24"/>
              </w:rPr>
              <w:t xml:space="preserve">  </w:t>
            </w:r>
            <w:r>
              <w:rPr>
                <w:spacing w:val="-10"/>
                <w:sz w:val="24"/>
              </w:rPr>
              <w:t>и</w:t>
            </w:r>
          </w:p>
          <w:p w14:paraId="35FCE4F0" w14:textId="77777777" w:rsidR="00DD2B7A" w:rsidRDefault="00000000">
            <w:pPr>
              <w:pStyle w:val="TableParagraph"/>
              <w:spacing w:line="271" w:lineRule="auto"/>
              <w:ind w:right="116"/>
              <w:jc w:val="both"/>
              <w:rPr>
                <w:sz w:val="24"/>
              </w:rPr>
            </w:pPr>
            <w:r>
              <w:rPr>
                <w:sz w:val="24"/>
              </w:rPr>
              <w:t>взаимодействия: обращаться к детям по именам, договариваться о совместных действиях, вступать</w:t>
            </w:r>
            <w:r>
              <w:rPr>
                <w:spacing w:val="34"/>
                <w:sz w:val="24"/>
              </w:rPr>
              <w:t xml:space="preserve"> </w:t>
            </w:r>
            <w:r>
              <w:rPr>
                <w:sz w:val="24"/>
              </w:rPr>
              <w:t>в</w:t>
            </w:r>
            <w:r>
              <w:rPr>
                <w:spacing w:val="28"/>
                <w:sz w:val="24"/>
              </w:rPr>
              <w:t xml:space="preserve"> </w:t>
            </w:r>
            <w:r>
              <w:rPr>
                <w:sz w:val="24"/>
              </w:rPr>
              <w:t>парное</w:t>
            </w:r>
            <w:r>
              <w:rPr>
                <w:spacing w:val="28"/>
                <w:sz w:val="24"/>
              </w:rPr>
              <w:t xml:space="preserve"> </w:t>
            </w:r>
            <w:r>
              <w:rPr>
                <w:sz w:val="24"/>
              </w:rPr>
              <w:t>общение</w:t>
            </w:r>
            <w:r>
              <w:rPr>
                <w:spacing w:val="29"/>
                <w:sz w:val="24"/>
              </w:rPr>
              <w:t xml:space="preserve"> </w:t>
            </w:r>
            <w:r>
              <w:rPr>
                <w:sz w:val="24"/>
              </w:rPr>
              <w:t>(спокойно</w:t>
            </w:r>
            <w:r>
              <w:rPr>
                <w:spacing w:val="27"/>
                <w:sz w:val="24"/>
              </w:rPr>
              <w:t xml:space="preserve"> </w:t>
            </w:r>
            <w:r>
              <w:rPr>
                <w:sz w:val="24"/>
              </w:rPr>
              <w:t>играть</w:t>
            </w:r>
            <w:r>
              <w:rPr>
                <w:spacing w:val="29"/>
                <w:sz w:val="24"/>
              </w:rPr>
              <w:t xml:space="preserve"> </w:t>
            </w:r>
            <w:r>
              <w:rPr>
                <w:sz w:val="24"/>
              </w:rPr>
              <w:t>рядом,</w:t>
            </w:r>
            <w:r>
              <w:rPr>
                <w:spacing w:val="28"/>
                <w:sz w:val="24"/>
              </w:rPr>
              <w:t xml:space="preserve"> </w:t>
            </w:r>
            <w:r>
              <w:rPr>
                <w:sz w:val="24"/>
              </w:rPr>
              <w:t>обмениваться</w:t>
            </w:r>
            <w:r>
              <w:rPr>
                <w:spacing w:val="30"/>
                <w:sz w:val="24"/>
              </w:rPr>
              <w:t xml:space="preserve"> </w:t>
            </w:r>
            <w:r>
              <w:rPr>
                <w:sz w:val="24"/>
              </w:rPr>
              <w:t>игрушками,</w:t>
            </w:r>
            <w:r>
              <w:rPr>
                <w:spacing w:val="30"/>
                <w:sz w:val="24"/>
              </w:rPr>
              <w:t xml:space="preserve"> </w:t>
            </w:r>
            <w:r>
              <w:rPr>
                <w:sz w:val="24"/>
              </w:rPr>
              <w:t>объединяться</w:t>
            </w:r>
            <w:r>
              <w:rPr>
                <w:spacing w:val="30"/>
                <w:sz w:val="24"/>
              </w:rPr>
              <w:t xml:space="preserve"> </w:t>
            </w:r>
            <w:r>
              <w:rPr>
                <w:sz w:val="24"/>
              </w:rPr>
              <w:t>в</w:t>
            </w:r>
          </w:p>
        </w:tc>
      </w:tr>
    </w:tbl>
    <w:p w14:paraId="6E6AF272" w14:textId="77777777" w:rsidR="00DD2B7A" w:rsidRDefault="00DD2B7A">
      <w:pPr>
        <w:spacing w:line="271" w:lineRule="auto"/>
        <w:jc w:val="both"/>
        <w:rPr>
          <w:sz w:val="24"/>
        </w:rPr>
      </w:pPr>
    </w:p>
    <w:p w14:paraId="17E3F31B"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51911FC5" w14:textId="77777777">
        <w:trPr>
          <w:trHeight w:val="14128"/>
        </w:trPr>
        <w:tc>
          <w:tcPr>
            <w:tcW w:w="10320" w:type="dxa"/>
            <w:tcBorders>
              <w:top w:val="single" w:sz="4" w:space="0" w:color="000000"/>
              <w:left w:val="single" w:sz="4" w:space="0" w:color="000000"/>
              <w:bottom w:val="single" w:sz="4" w:space="0" w:color="000000"/>
              <w:right w:val="single" w:sz="4" w:space="0" w:color="000000"/>
            </w:tcBorders>
          </w:tcPr>
          <w:p w14:paraId="1EF217AC" w14:textId="77777777" w:rsidR="00DD2B7A" w:rsidRDefault="00000000">
            <w:pPr>
              <w:pStyle w:val="TableParagraph"/>
              <w:spacing w:line="276" w:lineRule="auto"/>
              <w:ind w:right="97"/>
              <w:jc w:val="both"/>
              <w:rPr>
                <w:sz w:val="24"/>
              </w:rPr>
            </w:pPr>
            <w:r>
              <w:rPr>
                <w:sz w:val="24"/>
              </w:rPr>
              <w:lastRenderedPageBreak/>
              <w:t>парной игре, вместе рассматривать картинки, наблюдать и прочее). В совместных игровых и бытовых действиях педагог демонстрирует готовность действовать согласованно,</w:t>
            </w:r>
            <w:r>
              <w:rPr>
                <w:spacing w:val="40"/>
                <w:sz w:val="24"/>
              </w:rPr>
              <w:t xml:space="preserve"> </w:t>
            </w:r>
            <w:r>
              <w:rPr>
                <w:sz w:val="24"/>
              </w:rPr>
              <w:t>создает условия для возникновения между детьми договоренности.</w:t>
            </w:r>
          </w:p>
          <w:p w14:paraId="4882D230" w14:textId="77777777" w:rsidR="00DD2B7A" w:rsidRDefault="00000000">
            <w:pPr>
              <w:pStyle w:val="TableParagraph"/>
              <w:spacing w:line="276" w:lineRule="auto"/>
              <w:ind w:right="94"/>
              <w:jc w:val="both"/>
              <w:rPr>
                <w:sz w:val="24"/>
              </w:rPr>
            </w:pPr>
            <w:r>
              <w:rPr>
                <w:sz w:val="24"/>
              </w:rPr>
              <w:t>Знакомит детей с элементарными правилами культуры поведения, упражняет в их выполнении (здороваться, прощаться, благодарить), демонстрирует одобрение при самостоятельном выполнении детьми правил поведения.</w:t>
            </w:r>
          </w:p>
          <w:p w14:paraId="5DC657D3" w14:textId="77777777" w:rsidR="00DD2B7A" w:rsidRDefault="00000000">
            <w:pPr>
              <w:pStyle w:val="TableParagraph"/>
              <w:numPr>
                <w:ilvl w:val="0"/>
                <w:numId w:val="157"/>
              </w:numPr>
              <w:tabs>
                <w:tab w:val="left" w:pos="423"/>
              </w:tabs>
              <w:spacing w:line="321" w:lineRule="exact"/>
              <w:ind w:left="423" w:hanging="313"/>
              <w:jc w:val="both"/>
              <w:rPr>
                <w:b/>
                <w:i/>
                <w:sz w:val="24"/>
              </w:rPr>
            </w:pPr>
            <w:r>
              <w:rPr>
                <w:b/>
                <w:i/>
                <w:sz w:val="24"/>
              </w:rPr>
              <w:t>В</w:t>
            </w:r>
            <w:r>
              <w:rPr>
                <w:b/>
                <w:i/>
                <w:spacing w:val="-10"/>
                <w:sz w:val="24"/>
              </w:rPr>
              <w:t xml:space="preserve"> </w:t>
            </w:r>
            <w:r>
              <w:rPr>
                <w:b/>
                <w:i/>
                <w:sz w:val="24"/>
              </w:rPr>
              <w:t>области</w:t>
            </w:r>
            <w:r>
              <w:rPr>
                <w:b/>
                <w:i/>
                <w:spacing w:val="-7"/>
                <w:sz w:val="24"/>
              </w:rPr>
              <w:t xml:space="preserve"> </w:t>
            </w:r>
            <w:r>
              <w:rPr>
                <w:b/>
                <w:i/>
                <w:sz w:val="24"/>
              </w:rPr>
              <w:t>формирования</w:t>
            </w:r>
            <w:r>
              <w:rPr>
                <w:b/>
                <w:i/>
                <w:spacing w:val="-5"/>
                <w:sz w:val="24"/>
              </w:rPr>
              <w:t xml:space="preserve"> </w:t>
            </w:r>
            <w:r>
              <w:rPr>
                <w:b/>
                <w:i/>
                <w:sz w:val="24"/>
              </w:rPr>
              <w:t>основ</w:t>
            </w:r>
            <w:r>
              <w:rPr>
                <w:b/>
                <w:i/>
                <w:spacing w:val="-7"/>
                <w:sz w:val="24"/>
              </w:rPr>
              <w:t xml:space="preserve"> </w:t>
            </w:r>
            <w:r>
              <w:rPr>
                <w:b/>
                <w:i/>
                <w:sz w:val="24"/>
              </w:rPr>
              <w:t>гражданственности</w:t>
            </w:r>
            <w:r>
              <w:rPr>
                <w:b/>
                <w:i/>
                <w:spacing w:val="-8"/>
                <w:sz w:val="24"/>
              </w:rPr>
              <w:t xml:space="preserve"> </w:t>
            </w:r>
            <w:r>
              <w:rPr>
                <w:b/>
                <w:i/>
                <w:sz w:val="24"/>
              </w:rPr>
              <w:t>и</w:t>
            </w:r>
            <w:r>
              <w:rPr>
                <w:b/>
                <w:i/>
                <w:spacing w:val="-5"/>
                <w:sz w:val="24"/>
              </w:rPr>
              <w:t xml:space="preserve"> </w:t>
            </w:r>
            <w:r>
              <w:rPr>
                <w:b/>
                <w:i/>
                <w:spacing w:val="-2"/>
                <w:sz w:val="24"/>
              </w:rPr>
              <w:t>патриотизма.</w:t>
            </w:r>
          </w:p>
          <w:p w14:paraId="1D241212" w14:textId="77777777" w:rsidR="00DD2B7A" w:rsidRDefault="00000000">
            <w:pPr>
              <w:pStyle w:val="TableParagraph"/>
              <w:spacing w:before="32" w:line="276" w:lineRule="auto"/>
              <w:ind w:right="96"/>
              <w:jc w:val="both"/>
              <w:rPr>
                <w:sz w:val="24"/>
              </w:rPr>
            </w:pPr>
            <w:r>
              <w:rPr>
                <w:sz w:val="24"/>
              </w:rPr>
              <w:t>Педагог обогащает представления детей о малой родине: регулярно напоминает название населенного пункта, в котором они живут; знакомит с близлежащим окружением</w:t>
            </w:r>
            <w:r>
              <w:rPr>
                <w:spacing w:val="40"/>
                <w:sz w:val="24"/>
              </w:rPr>
              <w:t xml:space="preserve"> </w:t>
            </w:r>
            <w:r>
              <w:rPr>
                <w:sz w:val="24"/>
              </w:rPr>
              <w:t>ДОО (зданиями, природными объектами), доступными для рассматривания с территории. Обсуждает с детьми их любимые места времяпрепровождения в населенном пункте. Демонстрирует эмоциональную отзывчивость на красоту</w:t>
            </w:r>
            <w:r>
              <w:rPr>
                <w:spacing w:val="-2"/>
                <w:sz w:val="24"/>
              </w:rPr>
              <w:t xml:space="preserve"> </w:t>
            </w:r>
            <w:r>
              <w:rPr>
                <w:sz w:val="24"/>
              </w:rPr>
              <w:t>родного края, восхищается природными явлениями.</w:t>
            </w:r>
          </w:p>
          <w:p w14:paraId="0BD5FCE8" w14:textId="77777777" w:rsidR="00DD2B7A" w:rsidRDefault="00000000">
            <w:pPr>
              <w:pStyle w:val="TableParagraph"/>
              <w:spacing w:before="2" w:line="276" w:lineRule="auto"/>
              <w:ind w:right="94"/>
              <w:jc w:val="both"/>
              <w:rPr>
                <w:sz w:val="24"/>
              </w:rPr>
            </w:pPr>
            <w:r>
              <w:rPr>
                <w:sz w:val="24"/>
              </w:rPr>
              <w:t xml:space="preserve">Поддерживает отражение детьми своих впечатлений о малой родине в различных видах деятельности (рассказывает, изображает, воплощает образы в играх, разворачивает сюжет и так </w:t>
            </w:r>
            <w:r>
              <w:rPr>
                <w:spacing w:val="-2"/>
                <w:sz w:val="24"/>
              </w:rPr>
              <w:t>далее).</w:t>
            </w:r>
          </w:p>
          <w:p w14:paraId="2B5404E2" w14:textId="77777777" w:rsidR="00DD2B7A" w:rsidRDefault="00000000">
            <w:pPr>
              <w:pStyle w:val="TableParagraph"/>
              <w:numPr>
                <w:ilvl w:val="0"/>
                <w:numId w:val="157"/>
              </w:numPr>
              <w:tabs>
                <w:tab w:val="left" w:pos="423"/>
              </w:tabs>
              <w:spacing w:line="321" w:lineRule="exact"/>
              <w:ind w:left="423" w:hanging="313"/>
              <w:jc w:val="both"/>
              <w:rPr>
                <w:b/>
                <w:i/>
                <w:sz w:val="24"/>
              </w:rPr>
            </w:pPr>
            <w:r>
              <w:rPr>
                <w:b/>
                <w:i/>
                <w:sz w:val="24"/>
              </w:rPr>
              <w:t>В</w:t>
            </w:r>
            <w:r>
              <w:rPr>
                <w:b/>
                <w:i/>
                <w:spacing w:val="-3"/>
                <w:sz w:val="24"/>
              </w:rPr>
              <w:t xml:space="preserve"> </w:t>
            </w:r>
            <w:r>
              <w:rPr>
                <w:b/>
                <w:i/>
                <w:sz w:val="24"/>
              </w:rPr>
              <w:t>сфере</w:t>
            </w:r>
            <w:r>
              <w:rPr>
                <w:b/>
                <w:i/>
                <w:spacing w:val="-4"/>
                <w:sz w:val="24"/>
              </w:rPr>
              <w:t xml:space="preserve"> </w:t>
            </w:r>
            <w:r>
              <w:rPr>
                <w:b/>
                <w:i/>
                <w:sz w:val="24"/>
              </w:rPr>
              <w:t>трудового</w:t>
            </w:r>
            <w:r>
              <w:rPr>
                <w:b/>
                <w:i/>
                <w:spacing w:val="-7"/>
                <w:sz w:val="24"/>
              </w:rPr>
              <w:t xml:space="preserve"> </w:t>
            </w:r>
            <w:r>
              <w:rPr>
                <w:b/>
                <w:i/>
                <w:spacing w:val="-2"/>
                <w:sz w:val="24"/>
              </w:rPr>
              <w:t>воспитания.</w:t>
            </w:r>
          </w:p>
          <w:p w14:paraId="514C1935" w14:textId="77777777" w:rsidR="00DD2B7A" w:rsidRDefault="00000000">
            <w:pPr>
              <w:pStyle w:val="TableParagraph"/>
              <w:spacing w:before="49" w:line="276" w:lineRule="auto"/>
              <w:ind w:right="90"/>
              <w:jc w:val="both"/>
              <w:rPr>
                <w:sz w:val="24"/>
              </w:rPr>
            </w:pPr>
            <w:r>
              <w:rPr>
                <w:sz w:val="24"/>
              </w:rPr>
              <w:t>Педагог формирует первоначальные представления о том, что предметы делаются людьми, например, демонстрирует процессы изготовления атрибутов для игр. В процессе взаимодействия с детьми выделяет особенности строения предметов и знакомит с назначением их частей (например: ручка на входной двери нужна для того, чтобы удобнее было открыть</w:t>
            </w:r>
            <w:r>
              <w:rPr>
                <w:spacing w:val="40"/>
                <w:sz w:val="24"/>
              </w:rPr>
              <w:t xml:space="preserve"> </w:t>
            </w:r>
            <w:r>
              <w:rPr>
                <w:sz w:val="24"/>
              </w:rPr>
              <w:t>дверь</w:t>
            </w:r>
            <w:r>
              <w:rPr>
                <w:spacing w:val="40"/>
                <w:sz w:val="24"/>
              </w:rPr>
              <w:t xml:space="preserve"> </w:t>
            </w:r>
            <w:r>
              <w:rPr>
                <w:sz w:val="24"/>
              </w:rPr>
              <w:t xml:space="preserve">и </w:t>
            </w:r>
            <w:r>
              <w:rPr>
                <w:spacing w:val="-2"/>
                <w:sz w:val="24"/>
              </w:rPr>
              <w:t>прочее).</w:t>
            </w:r>
          </w:p>
          <w:p w14:paraId="6F6FEE8D" w14:textId="77777777" w:rsidR="00DD2B7A" w:rsidRDefault="00000000">
            <w:pPr>
              <w:pStyle w:val="TableParagraph"/>
              <w:spacing w:line="276" w:lineRule="auto"/>
              <w:ind w:right="90"/>
              <w:jc w:val="both"/>
              <w:rPr>
                <w:sz w:val="24"/>
              </w:rPr>
            </w:pPr>
            <w:r>
              <w:rPr>
                <w:sz w:val="24"/>
              </w:rPr>
              <w:t>Знакомит детей с основными свойствами и качествами материалов, из которых изготовлены предметы, знакомые ребёнку (картон, бумага, дерево, ткань), создает игровые ситуации, вызывающие необходимость в создании предметов из разных материалов, использует дидактические игры с предметами и картинками на группировку по схожим признакам, моделирует ситуации для активизации желания детей включиться в выполнение простейших действий бытового труда.</w:t>
            </w:r>
          </w:p>
          <w:p w14:paraId="341F916F" w14:textId="77777777" w:rsidR="00DD2B7A" w:rsidRDefault="00000000">
            <w:pPr>
              <w:pStyle w:val="TableParagraph"/>
              <w:spacing w:before="2" w:line="276" w:lineRule="auto"/>
              <w:ind w:right="91"/>
              <w:jc w:val="both"/>
              <w:rPr>
                <w:sz w:val="24"/>
              </w:rPr>
            </w:pPr>
            <w:r>
              <w:rPr>
                <w:sz w:val="24"/>
              </w:rPr>
              <w:t>Педагог формирует первоначальные представления о хозяйственно-бытовом труде</w:t>
            </w:r>
            <w:r>
              <w:rPr>
                <w:spacing w:val="40"/>
                <w:sz w:val="24"/>
              </w:rPr>
              <w:t xml:space="preserve"> </w:t>
            </w:r>
            <w:r>
              <w:rPr>
                <w:sz w:val="24"/>
              </w:rPr>
              <w:t>взрослых дома и в группе ДОО, поощряет желание детей соблюдать порядок при раздевании на дневной сон (аккуратное складывание одежды), уборке рабочего места после продуктивных видов деятельности (лепки, рисования, аппликации) и тому подобное. Использует приемы одобрения и поощрения ребёнка при правильном выполнении элементарных трудовых действий (убирает за собой посуду на раздаточный стол, убирает рабочее место после занятий, собирает игрушки, помогает раздать наглядный материал на занятие и тому</w:t>
            </w:r>
            <w:r>
              <w:rPr>
                <w:spacing w:val="-5"/>
                <w:sz w:val="24"/>
              </w:rPr>
              <w:t xml:space="preserve"> </w:t>
            </w:r>
            <w:r>
              <w:rPr>
                <w:sz w:val="24"/>
              </w:rPr>
              <w:t>подобное).</w:t>
            </w:r>
          </w:p>
          <w:p w14:paraId="3A1B0CB1" w14:textId="77777777" w:rsidR="00DD2B7A" w:rsidRDefault="00000000">
            <w:pPr>
              <w:pStyle w:val="TableParagraph"/>
              <w:spacing w:line="276" w:lineRule="auto"/>
              <w:ind w:right="89"/>
              <w:jc w:val="both"/>
              <w:rPr>
                <w:sz w:val="24"/>
              </w:rPr>
            </w:pPr>
            <w:r>
              <w:rPr>
                <w:sz w:val="24"/>
              </w:rPr>
              <w:t>Педагог поддерживает стремления ребёнка самостоятельно выполнять отдельные действия самообслуживания: одевание на прогулку, умывание после сна или перед приемом пищи, элементарный уход</w:t>
            </w:r>
            <w:r>
              <w:rPr>
                <w:spacing w:val="-2"/>
                <w:sz w:val="24"/>
              </w:rPr>
              <w:t xml:space="preserve"> </w:t>
            </w:r>
            <w:r>
              <w:rPr>
                <w:sz w:val="24"/>
              </w:rPr>
              <w:t>за</w:t>
            </w:r>
            <w:r>
              <w:rPr>
                <w:spacing w:val="-3"/>
                <w:sz w:val="24"/>
              </w:rPr>
              <w:t xml:space="preserve"> </w:t>
            </w:r>
            <w:r>
              <w:rPr>
                <w:sz w:val="24"/>
              </w:rPr>
              <w:t>собой</w:t>
            </w:r>
            <w:r>
              <w:rPr>
                <w:spacing w:val="-1"/>
                <w:sz w:val="24"/>
              </w:rPr>
              <w:t xml:space="preserve"> </w:t>
            </w:r>
            <w:r>
              <w:rPr>
                <w:sz w:val="24"/>
              </w:rPr>
              <w:t>(расчесывание</w:t>
            </w:r>
            <w:r>
              <w:rPr>
                <w:spacing w:val="-3"/>
                <w:sz w:val="24"/>
              </w:rPr>
              <w:t xml:space="preserve"> </w:t>
            </w:r>
            <w:r>
              <w:rPr>
                <w:sz w:val="24"/>
              </w:rPr>
              <w:t>волос,</w:t>
            </w:r>
            <w:r>
              <w:rPr>
                <w:spacing w:val="-2"/>
                <w:sz w:val="24"/>
              </w:rPr>
              <w:t xml:space="preserve"> </w:t>
            </w:r>
            <w:r>
              <w:rPr>
                <w:sz w:val="24"/>
              </w:rPr>
              <w:t>поддержание</w:t>
            </w:r>
            <w:r>
              <w:rPr>
                <w:spacing w:val="-3"/>
                <w:sz w:val="24"/>
              </w:rPr>
              <w:t xml:space="preserve"> </w:t>
            </w:r>
            <w:r>
              <w:rPr>
                <w:sz w:val="24"/>
              </w:rPr>
              <w:t>опрятности</w:t>
            </w:r>
            <w:r>
              <w:rPr>
                <w:spacing w:val="-1"/>
                <w:sz w:val="24"/>
              </w:rPr>
              <w:t xml:space="preserve"> </w:t>
            </w:r>
            <w:r>
              <w:rPr>
                <w:sz w:val="24"/>
              </w:rPr>
              <w:t>одежды,</w:t>
            </w:r>
            <w:r>
              <w:rPr>
                <w:spacing w:val="-3"/>
                <w:sz w:val="24"/>
              </w:rPr>
              <w:t xml:space="preserve"> </w:t>
            </w:r>
            <w:r>
              <w:rPr>
                <w:sz w:val="24"/>
              </w:rPr>
              <w:t>пользование носовым платком и тому</w:t>
            </w:r>
            <w:r>
              <w:rPr>
                <w:spacing w:val="-4"/>
                <w:sz w:val="24"/>
              </w:rPr>
              <w:t xml:space="preserve"> </w:t>
            </w:r>
            <w:r>
              <w:rPr>
                <w:sz w:val="24"/>
              </w:rPr>
              <w:t>подобное). Педагог создает условия для приучения детей к соблюдению порядка, используя приемы напоминания, упражнения, личного примера,</w:t>
            </w:r>
            <w:r>
              <w:rPr>
                <w:spacing w:val="40"/>
                <w:sz w:val="24"/>
              </w:rPr>
              <w:t xml:space="preserve"> </w:t>
            </w:r>
            <w:r>
              <w:rPr>
                <w:sz w:val="24"/>
              </w:rPr>
              <w:t>поощрения</w:t>
            </w:r>
            <w:r>
              <w:rPr>
                <w:spacing w:val="40"/>
                <w:sz w:val="24"/>
              </w:rPr>
              <w:t xml:space="preserve"> </w:t>
            </w:r>
            <w:r>
              <w:rPr>
                <w:sz w:val="24"/>
              </w:rPr>
              <w:t>и одобрения при самостоятельном и правильном выполнении действий по самообслуживанию.</w:t>
            </w:r>
          </w:p>
          <w:p w14:paraId="3AC2B313" w14:textId="77777777" w:rsidR="00DD2B7A" w:rsidRDefault="00000000">
            <w:pPr>
              <w:pStyle w:val="TableParagraph"/>
              <w:spacing w:line="276" w:lineRule="auto"/>
              <w:ind w:right="105"/>
              <w:jc w:val="both"/>
              <w:rPr>
                <w:sz w:val="24"/>
              </w:rPr>
            </w:pPr>
            <w:r>
              <w:rPr>
                <w:sz w:val="24"/>
              </w:rPr>
              <w:t>Педагог организует специальные игры и упражнения для развития мелкой моторики рук детей с целью повышения качества выполнения действий по самообслуживанию.</w:t>
            </w:r>
          </w:p>
          <w:p w14:paraId="5A5CB266" w14:textId="77777777" w:rsidR="00DD2B7A" w:rsidRDefault="00000000">
            <w:pPr>
              <w:pStyle w:val="TableParagraph"/>
              <w:numPr>
                <w:ilvl w:val="0"/>
                <w:numId w:val="157"/>
              </w:numPr>
              <w:tabs>
                <w:tab w:val="left" w:pos="423"/>
              </w:tabs>
              <w:spacing w:line="319" w:lineRule="exact"/>
              <w:ind w:left="423" w:hanging="313"/>
              <w:jc w:val="both"/>
              <w:rPr>
                <w:b/>
                <w:i/>
                <w:sz w:val="24"/>
              </w:rPr>
            </w:pPr>
            <w:r>
              <w:rPr>
                <w:b/>
                <w:i/>
                <w:sz w:val="24"/>
              </w:rPr>
              <w:t>В</w:t>
            </w:r>
            <w:r>
              <w:rPr>
                <w:b/>
                <w:i/>
                <w:spacing w:val="-10"/>
                <w:sz w:val="24"/>
              </w:rPr>
              <w:t xml:space="preserve"> </w:t>
            </w:r>
            <w:r>
              <w:rPr>
                <w:b/>
                <w:i/>
                <w:sz w:val="24"/>
              </w:rPr>
              <w:t>области</w:t>
            </w:r>
            <w:r>
              <w:rPr>
                <w:b/>
                <w:i/>
                <w:spacing w:val="-7"/>
                <w:sz w:val="24"/>
              </w:rPr>
              <w:t xml:space="preserve"> </w:t>
            </w:r>
            <w:r>
              <w:rPr>
                <w:b/>
                <w:i/>
                <w:sz w:val="24"/>
              </w:rPr>
              <w:t>формирования</w:t>
            </w:r>
            <w:r>
              <w:rPr>
                <w:b/>
                <w:i/>
                <w:spacing w:val="-4"/>
                <w:sz w:val="24"/>
              </w:rPr>
              <w:t xml:space="preserve"> </w:t>
            </w:r>
            <w:r>
              <w:rPr>
                <w:b/>
                <w:i/>
                <w:sz w:val="24"/>
              </w:rPr>
              <w:t>основ</w:t>
            </w:r>
            <w:r>
              <w:rPr>
                <w:b/>
                <w:i/>
                <w:spacing w:val="-7"/>
                <w:sz w:val="24"/>
              </w:rPr>
              <w:t xml:space="preserve"> </w:t>
            </w:r>
            <w:r>
              <w:rPr>
                <w:b/>
                <w:i/>
                <w:sz w:val="24"/>
              </w:rPr>
              <w:t>безопасного</w:t>
            </w:r>
            <w:r>
              <w:rPr>
                <w:b/>
                <w:i/>
                <w:spacing w:val="-9"/>
                <w:sz w:val="24"/>
              </w:rPr>
              <w:t xml:space="preserve"> </w:t>
            </w:r>
            <w:r>
              <w:rPr>
                <w:b/>
                <w:i/>
                <w:spacing w:val="-2"/>
                <w:sz w:val="24"/>
              </w:rPr>
              <w:t>поведения.</w:t>
            </w:r>
          </w:p>
          <w:p w14:paraId="3134CC5F" w14:textId="77777777" w:rsidR="00DD2B7A" w:rsidRDefault="00000000">
            <w:pPr>
              <w:pStyle w:val="TableParagraph"/>
              <w:spacing w:before="42"/>
              <w:jc w:val="both"/>
              <w:rPr>
                <w:sz w:val="24"/>
              </w:rPr>
            </w:pPr>
            <w:r>
              <w:rPr>
                <w:sz w:val="24"/>
              </w:rPr>
              <w:t>Педагог</w:t>
            </w:r>
            <w:r>
              <w:rPr>
                <w:spacing w:val="8"/>
                <w:sz w:val="24"/>
              </w:rPr>
              <w:t xml:space="preserve"> </w:t>
            </w:r>
            <w:r>
              <w:rPr>
                <w:sz w:val="24"/>
              </w:rPr>
              <w:t>поддерживает</w:t>
            </w:r>
            <w:r>
              <w:rPr>
                <w:spacing w:val="17"/>
                <w:sz w:val="24"/>
              </w:rPr>
              <w:t xml:space="preserve"> </w:t>
            </w:r>
            <w:r>
              <w:rPr>
                <w:sz w:val="24"/>
              </w:rPr>
              <w:t>интерес</w:t>
            </w:r>
            <w:r>
              <w:rPr>
                <w:spacing w:val="13"/>
                <w:sz w:val="24"/>
              </w:rPr>
              <w:t xml:space="preserve"> </w:t>
            </w:r>
            <w:r>
              <w:rPr>
                <w:sz w:val="24"/>
              </w:rPr>
              <w:t>детей</w:t>
            </w:r>
            <w:r>
              <w:rPr>
                <w:spacing w:val="14"/>
                <w:sz w:val="24"/>
              </w:rPr>
              <w:t xml:space="preserve"> </w:t>
            </w:r>
            <w:r>
              <w:rPr>
                <w:sz w:val="24"/>
              </w:rPr>
              <w:t>к</w:t>
            </w:r>
            <w:r>
              <w:rPr>
                <w:spacing w:val="11"/>
                <w:sz w:val="24"/>
              </w:rPr>
              <w:t xml:space="preserve"> </w:t>
            </w:r>
            <w:r>
              <w:rPr>
                <w:sz w:val="24"/>
              </w:rPr>
              <w:t>бытовым</w:t>
            </w:r>
            <w:r>
              <w:rPr>
                <w:spacing w:val="10"/>
                <w:sz w:val="24"/>
              </w:rPr>
              <w:t xml:space="preserve"> </w:t>
            </w:r>
            <w:r>
              <w:rPr>
                <w:sz w:val="24"/>
              </w:rPr>
              <w:t>предметам,</w:t>
            </w:r>
            <w:r>
              <w:rPr>
                <w:spacing w:val="13"/>
                <w:sz w:val="24"/>
              </w:rPr>
              <w:t xml:space="preserve"> </w:t>
            </w:r>
            <w:r>
              <w:rPr>
                <w:sz w:val="24"/>
              </w:rPr>
              <w:t>объясняет</w:t>
            </w:r>
            <w:r>
              <w:rPr>
                <w:spacing w:val="15"/>
                <w:sz w:val="24"/>
              </w:rPr>
              <w:t xml:space="preserve"> </w:t>
            </w:r>
            <w:r>
              <w:rPr>
                <w:sz w:val="24"/>
              </w:rPr>
              <w:t>их</w:t>
            </w:r>
            <w:r>
              <w:rPr>
                <w:spacing w:val="13"/>
                <w:sz w:val="24"/>
              </w:rPr>
              <w:t xml:space="preserve"> </w:t>
            </w:r>
            <w:r>
              <w:rPr>
                <w:sz w:val="24"/>
              </w:rPr>
              <w:t>назначение</w:t>
            </w:r>
            <w:r>
              <w:rPr>
                <w:spacing w:val="9"/>
                <w:sz w:val="24"/>
              </w:rPr>
              <w:t xml:space="preserve"> </w:t>
            </w:r>
            <w:r>
              <w:rPr>
                <w:sz w:val="24"/>
              </w:rPr>
              <w:t>и</w:t>
            </w:r>
            <w:r>
              <w:rPr>
                <w:spacing w:val="12"/>
                <w:sz w:val="24"/>
              </w:rPr>
              <w:t xml:space="preserve"> </w:t>
            </w:r>
            <w:r>
              <w:rPr>
                <w:spacing w:val="-2"/>
                <w:sz w:val="24"/>
              </w:rPr>
              <w:t>правила</w:t>
            </w:r>
          </w:p>
        </w:tc>
      </w:tr>
    </w:tbl>
    <w:p w14:paraId="477C9871" w14:textId="77777777" w:rsidR="00DD2B7A" w:rsidRDefault="00DD2B7A">
      <w:pPr>
        <w:jc w:val="both"/>
        <w:rPr>
          <w:sz w:val="24"/>
        </w:rPr>
      </w:pPr>
    </w:p>
    <w:p w14:paraId="11F0F2A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0A25A10A" w14:textId="77777777">
        <w:trPr>
          <w:trHeight w:val="6668"/>
        </w:trPr>
        <w:tc>
          <w:tcPr>
            <w:tcW w:w="10320" w:type="dxa"/>
            <w:tcBorders>
              <w:top w:val="single" w:sz="4" w:space="0" w:color="000000"/>
              <w:left w:val="single" w:sz="4" w:space="0" w:color="000000"/>
              <w:bottom w:val="single" w:sz="4" w:space="0" w:color="000000"/>
              <w:right w:val="single" w:sz="4" w:space="0" w:color="000000"/>
            </w:tcBorders>
          </w:tcPr>
          <w:p w14:paraId="6399D512" w14:textId="77777777" w:rsidR="00DD2B7A" w:rsidRDefault="00000000">
            <w:pPr>
              <w:pStyle w:val="TableParagraph"/>
              <w:spacing w:line="276" w:lineRule="auto"/>
              <w:ind w:right="96"/>
              <w:jc w:val="both"/>
              <w:rPr>
                <w:sz w:val="24"/>
              </w:rPr>
            </w:pPr>
            <w:r>
              <w:rPr>
                <w:sz w:val="24"/>
              </w:rPr>
              <w:t>использования, доброжелательно и корректно обращает внимание, что несоблюдение правил использования бытовых предметов позволяет создать ситуации, небезопасные для здоровья.</w:t>
            </w:r>
          </w:p>
          <w:p w14:paraId="1F8FFCAA" w14:textId="77777777" w:rsidR="00DD2B7A" w:rsidRDefault="00000000">
            <w:pPr>
              <w:pStyle w:val="TableParagraph"/>
              <w:spacing w:line="276" w:lineRule="auto"/>
              <w:ind w:right="91"/>
              <w:jc w:val="both"/>
              <w:rPr>
                <w:sz w:val="24"/>
              </w:rPr>
            </w:pPr>
            <w:r>
              <w:rPr>
                <w:sz w:val="24"/>
              </w:rPr>
              <w:t xml:space="preserve">Педагог использует игровые ситуации, создавая условия для демонстрации и формирования умений ребёнка пользоваться простыми бытовыми приборами, обсуждает с детьми какими предметами быта детям можно пользоваться только вместе со взрослыми: ножи, иголки, ножницы, лекарства, спички и так далее. Педагог обсуждает с детьми правила безопасного поведения в группе, рассказывает, почему игрушки нужно убирать на свои места, демонстрирует детям, как безопасно вести себя за столом, во время одевания на прогулку, во время совместных </w:t>
            </w:r>
            <w:r>
              <w:rPr>
                <w:spacing w:val="-4"/>
                <w:sz w:val="24"/>
              </w:rPr>
              <w:t>игр.</w:t>
            </w:r>
          </w:p>
          <w:p w14:paraId="71DCD986" w14:textId="77777777" w:rsidR="00DD2B7A" w:rsidRDefault="00000000">
            <w:pPr>
              <w:pStyle w:val="TableParagraph"/>
              <w:spacing w:line="276" w:lineRule="auto"/>
              <w:ind w:right="92"/>
              <w:jc w:val="both"/>
              <w:rPr>
                <w:sz w:val="24"/>
              </w:rPr>
            </w:pPr>
            <w:r>
              <w:rPr>
                <w:sz w:val="24"/>
              </w:rPr>
              <w:t>Педагог рассказывает детям о том, как себя вести на площадке ДОО, игровой площадке рядом с домом. Обращает внимание детей на необходимость оповещать взрослых (педагога, родителей (законных представителей)), если ребёнок хочет покинуть игровую площадку, уйти с участка ДОО. Обсуждает вместе с детьми их действия, дает возможность ребёнку рассказать о своем опыте, как себя вести безопасно: рядом с бездомными животными (не нужно подходить близко, пугать животных), рядом с незнакомыми растениями (без разрешения взрослых не пробовать незнакомые ягоды, листья растений, если у ребёнка появляется желание их попробовать, обязательно сначала спросить у</w:t>
            </w:r>
            <w:r>
              <w:rPr>
                <w:spacing w:val="-2"/>
                <w:sz w:val="24"/>
              </w:rPr>
              <w:t xml:space="preserve"> </w:t>
            </w:r>
            <w:r>
              <w:rPr>
                <w:sz w:val="24"/>
              </w:rPr>
              <w:t>взрослого, можно ли их есть).</w:t>
            </w:r>
          </w:p>
          <w:p w14:paraId="4091ECBB" w14:textId="77777777" w:rsidR="00DD2B7A" w:rsidRDefault="00000000">
            <w:pPr>
              <w:pStyle w:val="TableParagraph"/>
              <w:spacing w:line="276" w:lineRule="auto"/>
              <w:ind w:right="91"/>
              <w:jc w:val="both"/>
              <w:rPr>
                <w:sz w:val="24"/>
              </w:rPr>
            </w:pPr>
            <w:r>
              <w:rPr>
                <w:sz w:val="24"/>
              </w:rPr>
              <w:t>Педагог поддерживает интерес детей к вопросам безопасного поведения, поощряет</w:t>
            </w:r>
            <w:r>
              <w:rPr>
                <w:spacing w:val="40"/>
                <w:sz w:val="24"/>
              </w:rPr>
              <w:t xml:space="preserve"> </w:t>
            </w:r>
            <w:r>
              <w:rPr>
                <w:sz w:val="24"/>
              </w:rPr>
              <w:t>вопросы детей</w:t>
            </w:r>
            <w:r>
              <w:rPr>
                <w:spacing w:val="-2"/>
                <w:sz w:val="24"/>
              </w:rPr>
              <w:t xml:space="preserve"> </w:t>
            </w:r>
            <w:r>
              <w:rPr>
                <w:sz w:val="24"/>
              </w:rPr>
              <w:t>дошкольного</w:t>
            </w:r>
            <w:r>
              <w:rPr>
                <w:spacing w:val="-5"/>
                <w:sz w:val="24"/>
              </w:rPr>
              <w:t xml:space="preserve"> </w:t>
            </w:r>
            <w:r>
              <w:rPr>
                <w:sz w:val="24"/>
              </w:rPr>
              <w:t>возраста,</w:t>
            </w:r>
            <w:r>
              <w:rPr>
                <w:spacing w:val="-3"/>
                <w:sz w:val="24"/>
              </w:rPr>
              <w:t xml:space="preserve"> </w:t>
            </w:r>
            <w:r>
              <w:rPr>
                <w:sz w:val="24"/>
              </w:rPr>
              <w:t>с</w:t>
            </w:r>
            <w:r>
              <w:rPr>
                <w:spacing w:val="-3"/>
                <w:sz w:val="24"/>
              </w:rPr>
              <w:t xml:space="preserve"> </w:t>
            </w:r>
            <w:r>
              <w:rPr>
                <w:sz w:val="24"/>
              </w:rPr>
              <w:t>готовностью</w:t>
            </w:r>
            <w:r>
              <w:rPr>
                <w:spacing w:val="-4"/>
                <w:sz w:val="24"/>
              </w:rPr>
              <w:t xml:space="preserve"> </w:t>
            </w:r>
            <w:r>
              <w:rPr>
                <w:sz w:val="24"/>
              </w:rPr>
              <w:t>на</w:t>
            </w:r>
            <w:r>
              <w:rPr>
                <w:spacing w:val="-3"/>
                <w:sz w:val="24"/>
              </w:rPr>
              <w:t xml:space="preserve"> </w:t>
            </w:r>
            <w:r>
              <w:rPr>
                <w:sz w:val="24"/>
              </w:rPr>
              <w:t>них</w:t>
            </w:r>
            <w:r>
              <w:rPr>
                <w:spacing w:val="-2"/>
                <w:sz w:val="24"/>
              </w:rPr>
              <w:t xml:space="preserve"> </w:t>
            </w:r>
            <w:r>
              <w:rPr>
                <w:sz w:val="24"/>
              </w:rPr>
              <w:t>отвечает,</w:t>
            </w:r>
            <w:r>
              <w:rPr>
                <w:spacing w:val="-2"/>
                <w:sz w:val="24"/>
              </w:rPr>
              <w:t xml:space="preserve"> </w:t>
            </w:r>
            <w:r>
              <w:rPr>
                <w:sz w:val="24"/>
              </w:rPr>
              <w:t>привлекая</w:t>
            </w:r>
            <w:r>
              <w:rPr>
                <w:spacing w:val="-2"/>
                <w:sz w:val="24"/>
              </w:rPr>
              <w:t xml:space="preserve"> </w:t>
            </w:r>
            <w:r>
              <w:rPr>
                <w:sz w:val="24"/>
              </w:rPr>
              <w:t>к</w:t>
            </w:r>
            <w:r>
              <w:rPr>
                <w:spacing w:val="-2"/>
                <w:sz w:val="24"/>
              </w:rPr>
              <w:t xml:space="preserve"> </w:t>
            </w:r>
            <w:r>
              <w:rPr>
                <w:sz w:val="24"/>
              </w:rPr>
              <w:t>обсуждению</w:t>
            </w:r>
            <w:r>
              <w:rPr>
                <w:spacing w:val="-2"/>
                <w:sz w:val="24"/>
              </w:rPr>
              <w:t xml:space="preserve"> </w:t>
            </w:r>
            <w:r>
              <w:rPr>
                <w:sz w:val="24"/>
              </w:rPr>
              <w:t>всех детей. Использует приемы упражнения, напоминания, личного примера для закрепления формируемых</w:t>
            </w:r>
          </w:p>
          <w:p w14:paraId="39338FEF" w14:textId="77777777" w:rsidR="00DD2B7A" w:rsidRDefault="00000000">
            <w:pPr>
              <w:pStyle w:val="TableParagraph"/>
              <w:rPr>
                <w:sz w:val="24"/>
              </w:rPr>
            </w:pPr>
            <w:r>
              <w:rPr>
                <w:spacing w:val="-2"/>
                <w:sz w:val="24"/>
              </w:rPr>
              <w:t>представлений.</w:t>
            </w:r>
          </w:p>
        </w:tc>
      </w:tr>
      <w:tr w:rsidR="00DD2B7A" w14:paraId="68FA766E" w14:textId="77777777">
        <w:trPr>
          <w:trHeight w:val="316"/>
        </w:trPr>
        <w:tc>
          <w:tcPr>
            <w:tcW w:w="10320" w:type="dxa"/>
            <w:tcBorders>
              <w:top w:val="single" w:sz="4" w:space="0" w:color="000000"/>
              <w:left w:val="single" w:sz="4" w:space="0" w:color="000000"/>
              <w:bottom w:val="single" w:sz="4" w:space="0" w:color="000000"/>
              <w:right w:val="single" w:sz="4" w:space="0" w:color="000000"/>
            </w:tcBorders>
          </w:tcPr>
          <w:p w14:paraId="609FAE9C" w14:textId="77777777" w:rsidR="00DD2B7A" w:rsidRDefault="00000000">
            <w:pPr>
              <w:pStyle w:val="TableParagraph"/>
              <w:spacing w:line="263" w:lineRule="exact"/>
              <w:ind w:left="18" w:right="3"/>
              <w:jc w:val="center"/>
              <w:rPr>
                <w:sz w:val="24"/>
              </w:rPr>
            </w:pPr>
            <w:r>
              <w:rPr>
                <w:b/>
                <w:sz w:val="24"/>
              </w:rPr>
              <w:t>Познавательное</w:t>
            </w:r>
            <w:r>
              <w:rPr>
                <w:b/>
                <w:spacing w:val="-6"/>
                <w:sz w:val="24"/>
              </w:rPr>
              <w:t xml:space="preserve"> </w:t>
            </w:r>
            <w:r>
              <w:rPr>
                <w:b/>
                <w:sz w:val="24"/>
              </w:rPr>
              <w:t>развитие</w:t>
            </w:r>
            <w:r>
              <w:rPr>
                <w:b/>
                <w:spacing w:val="-3"/>
                <w:sz w:val="24"/>
              </w:rPr>
              <w:t xml:space="preserve"> </w:t>
            </w:r>
            <w:r>
              <w:rPr>
                <w:sz w:val="24"/>
              </w:rPr>
              <w:t>(ФОП</w:t>
            </w:r>
            <w:r>
              <w:rPr>
                <w:spacing w:val="-7"/>
                <w:sz w:val="24"/>
              </w:rPr>
              <w:t xml:space="preserve"> </w:t>
            </w:r>
            <w:r>
              <w:rPr>
                <w:sz w:val="24"/>
              </w:rPr>
              <w:t>ДО</w:t>
            </w:r>
            <w:r>
              <w:rPr>
                <w:spacing w:val="-6"/>
                <w:sz w:val="24"/>
              </w:rPr>
              <w:t xml:space="preserve"> </w:t>
            </w:r>
            <w:r>
              <w:rPr>
                <w:sz w:val="24"/>
              </w:rPr>
              <w:t>Раздел III</w:t>
            </w:r>
            <w:r>
              <w:rPr>
                <w:spacing w:val="-11"/>
                <w:sz w:val="24"/>
              </w:rPr>
              <w:t xml:space="preserve"> </w:t>
            </w:r>
            <w:r>
              <w:rPr>
                <w:sz w:val="24"/>
              </w:rPr>
              <w:t>пункт</w:t>
            </w:r>
            <w:r>
              <w:rPr>
                <w:spacing w:val="-1"/>
                <w:sz w:val="24"/>
              </w:rPr>
              <w:t xml:space="preserve"> </w:t>
            </w:r>
            <w:r>
              <w:rPr>
                <w:spacing w:val="-2"/>
                <w:sz w:val="24"/>
              </w:rPr>
              <w:t>19.4.)</w:t>
            </w:r>
          </w:p>
        </w:tc>
      </w:tr>
      <w:tr w:rsidR="00DD2B7A" w14:paraId="021705DD" w14:textId="77777777">
        <w:trPr>
          <w:trHeight w:val="5025"/>
        </w:trPr>
        <w:tc>
          <w:tcPr>
            <w:tcW w:w="10320" w:type="dxa"/>
            <w:tcBorders>
              <w:top w:val="single" w:sz="4" w:space="0" w:color="000000"/>
              <w:left w:val="single" w:sz="4" w:space="0" w:color="000000"/>
              <w:bottom w:val="single" w:sz="4" w:space="0" w:color="000000"/>
              <w:right w:val="single" w:sz="4" w:space="0" w:color="000000"/>
            </w:tcBorders>
          </w:tcPr>
          <w:p w14:paraId="6B9E390B" w14:textId="77777777" w:rsidR="00DD2B7A" w:rsidRDefault="00000000">
            <w:pPr>
              <w:pStyle w:val="TableParagraph"/>
              <w:spacing w:line="263"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2FFF4818" w14:textId="77777777" w:rsidR="00DD2B7A" w:rsidRDefault="00000000">
            <w:pPr>
              <w:pStyle w:val="TableParagraph"/>
              <w:numPr>
                <w:ilvl w:val="0"/>
                <w:numId w:val="156"/>
              </w:numPr>
              <w:tabs>
                <w:tab w:val="left" w:pos="346"/>
              </w:tabs>
              <w:spacing w:before="34" w:line="271" w:lineRule="auto"/>
              <w:ind w:right="107" w:firstLine="0"/>
              <w:jc w:val="both"/>
              <w:rPr>
                <w:sz w:val="24"/>
              </w:rPr>
            </w:pPr>
            <w:r>
              <w:rPr>
                <w:sz w:val="24"/>
              </w:rPr>
              <w:t>формировать представления детей о сенсорных эталонах цвета и формы, их использовании в самостоятельной деятельности;</w:t>
            </w:r>
          </w:p>
          <w:p w14:paraId="6F7D862D" w14:textId="77777777" w:rsidR="00DD2B7A" w:rsidRDefault="00000000">
            <w:pPr>
              <w:pStyle w:val="TableParagraph"/>
              <w:numPr>
                <w:ilvl w:val="0"/>
                <w:numId w:val="156"/>
              </w:numPr>
              <w:tabs>
                <w:tab w:val="left" w:pos="406"/>
              </w:tabs>
              <w:spacing w:before="10" w:line="271" w:lineRule="auto"/>
              <w:ind w:right="97" w:firstLine="60"/>
              <w:jc w:val="both"/>
              <w:rPr>
                <w:sz w:val="24"/>
              </w:rPr>
            </w:pPr>
            <w:r>
              <w:rPr>
                <w:sz w:val="24"/>
              </w:rPr>
              <w:t>развивать умение непосредственного попарного сравнения предметов по форме, величине и количеству, определяя их соотношение между собой; помогать осваивать чувственные способы ориентировки в пространстве и времени; развивать исследовательские умения;</w:t>
            </w:r>
          </w:p>
          <w:p w14:paraId="3D9154CC" w14:textId="77777777" w:rsidR="00DD2B7A" w:rsidRDefault="00000000">
            <w:pPr>
              <w:pStyle w:val="TableParagraph"/>
              <w:numPr>
                <w:ilvl w:val="0"/>
                <w:numId w:val="156"/>
              </w:numPr>
              <w:tabs>
                <w:tab w:val="left" w:pos="346"/>
              </w:tabs>
              <w:spacing w:line="271" w:lineRule="auto"/>
              <w:ind w:right="89" w:firstLine="0"/>
              <w:jc w:val="both"/>
              <w:rPr>
                <w:sz w:val="24"/>
              </w:rPr>
            </w:pPr>
            <w:r>
              <w:rPr>
                <w:sz w:val="24"/>
              </w:rPr>
              <w:t xml:space="preserve">обогащать представления ребёнка о себе, окружающих людях, эмоционально- положительного отношения к членам семьи, к другим взрослым и сверстникам; </w:t>
            </w:r>
            <w:r>
              <w:rPr>
                <w:sz w:val="28"/>
              </w:rPr>
              <w:t xml:space="preserve">4) </w:t>
            </w:r>
            <w:r>
              <w:rPr>
                <w:sz w:val="24"/>
              </w:rPr>
              <w:t xml:space="preserve">конкретизировать представления детей об объектах ближайшего окружения: о родном населенном пункте, его названии, достопримечательностях и традициях, накапливать эмоциональный опыт участия в </w:t>
            </w:r>
            <w:r>
              <w:rPr>
                <w:spacing w:val="-2"/>
                <w:sz w:val="24"/>
              </w:rPr>
              <w:t>праздниках;</w:t>
            </w:r>
          </w:p>
          <w:p w14:paraId="0B6EF80B" w14:textId="77777777" w:rsidR="00DD2B7A" w:rsidRDefault="00000000">
            <w:pPr>
              <w:pStyle w:val="TableParagraph"/>
              <w:spacing w:before="5" w:line="276" w:lineRule="auto"/>
              <w:ind w:right="94"/>
              <w:jc w:val="both"/>
              <w:rPr>
                <w:sz w:val="24"/>
              </w:rPr>
            </w:pPr>
            <w:r>
              <w:rPr>
                <w:sz w:val="28"/>
              </w:rPr>
              <w:t>5)</w:t>
            </w:r>
            <w:r>
              <w:rPr>
                <w:sz w:val="24"/>
              </w:rPr>
              <w:t>расширять представления детей о многообразии и особенностях растений, животных ближайшего</w:t>
            </w:r>
            <w:r>
              <w:rPr>
                <w:spacing w:val="-3"/>
                <w:sz w:val="24"/>
              </w:rPr>
              <w:t xml:space="preserve"> </w:t>
            </w:r>
            <w:r>
              <w:rPr>
                <w:sz w:val="24"/>
              </w:rPr>
              <w:t>окружения,</w:t>
            </w:r>
            <w:r>
              <w:rPr>
                <w:spacing w:val="-3"/>
                <w:sz w:val="24"/>
              </w:rPr>
              <w:t xml:space="preserve"> </w:t>
            </w:r>
            <w:r>
              <w:rPr>
                <w:sz w:val="24"/>
              </w:rPr>
              <w:t>их</w:t>
            </w:r>
            <w:r>
              <w:rPr>
                <w:spacing w:val="-1"/>
                <w:sz w:val="24"/>
              </w:rPr>
              <w:t xml:space="preserve"> </w:t>
            </w:r>
            <w:r>
              <w:rPr>
                <w:sz w:val="24"/>
              </w:rPr>
              <w:t>существенных</w:t>
            </w:r>
            <w:r>
              <w:rPr>
                <w:spacing w:val="-2"/>
                <w:sz w:val="24"/>
              </w:rPr>
              <w:t xml:space="preserve"> </w:t>
            </w:r>
            <w:r>
              <w:rPr>
                <w:sz w:val="24"/>
              </w:rPr>
              <w:t>отличительных</w:t>
            </w:r>
            <w:r>
              <w:rPr>
                <w:spacing w:val="-4"/>
                <w:sz w:val="24"/>
              </w:rPr>
              <w:t xml:space="preserve"> </w:t>
            </w:r>
            <w:r>
              <w:rPr>
                <w:sz w:val="24"/>
              </w:rPr>
              <w:t>признаках,</w:t>
            </w:r>
            <w:r>
              <w:rPr>
                <w:spacing w:val="-6"/>
                <w:sz w:val="24"/>
              </w:rPr>
              <w:t xml:space="preserve"> </w:t>
            </w:r>
            <w:r>
              <w:rPr>
                <w:sz w:val="24"/>
              </w:rPr>
              <w:t>неживой</w:t>
            </w:r>
            <w:r>
              <w:rPr>
                <w:spacing w:val="-5"/>
                <w:sz w:val="24"/>
              </w:rPr>
              <w:t xml:space="preserve"> </w:t>
            </w:r>
            <w:r>
              <w:rPr>
                <w:sz w:val="24"/>
              </w:rPr>
              <w:t>природе,</w:t>
            </w:r>
            <w:r>
              <w:rPr>
                <w:spacing w:val="-3"/>
                <w:sz w:val="24"/>
              </w:rPr>
              <w:t xml:space="preserve"> </w:t>
            </w:r>
            <w:r>
              <w:rPr>
                <w:sz w:val="24"/>
              </w:rPr>
              <w:t>явлениях природы и деятельности человека в природе в разные сезоны года, знакомить с правилами</w:t>
            </w:r>
          </w:p>
          <w:p w14:paraId="3B2E80FC" w14:textId="77777777" w:rsidR="00DD2B7A" w:rsidRDefault="00000000">
            <w:pPr>
              <w:pStyle w:val="TableParagraph"/>
              <w:spacing w:line="276" w:lineRule="exact"/>
              <w:jc w:val="both"/>
              <w:rPr>
                <w:sz w:val="24"/>
              </w:rPr>
            </w:pPr>
            <w:r>
              <w:rPr>
                <w:sz w:val="24"/>
              </w:rPr>
              <w:t>поведения</w:t>
            </w:r>
            <w:r>
              <w:rPr>
                <w:spacing w:val="-7"/>
                <w:sz w:val="24"/>
              </w:rPr>
              <w:t xml:space="preserve"> </w:t>
            </w:r>
            <w:r>
              <w:rPr>
                <w:sz w:val="24"/>
              </w:rPr>
              <w:t>по</w:t>
            </w:r>
            <w:r>
              <w:rPr>
                <w:spacing w:val="-5"/>
                <w:sz w:val="24"/>
              </w:rPr>
              <w:t xml:space="preserve"> </w:t>
            </w:r>
            <w:r>
              <w:rPr>
                <w:sz w:val="24"/>
              </w:rPr>
              <w:t>отношению</w:t>
            </w:r>
            <w:r>
              <w:rPr>
                <w:spacing w:val="-4"/>
                <w:sz w:val="24"/>
              </w:rPr>
              <w:t xml:space="preserve"> </w:t>
            </w:r>
            <w:r>
              <w:rPr>
                <w:sz w:val="24"/>
              </w:rPr>
              <w:t>к</w:t>
            </w:r>
            <w:r>
              <w:rPr>
                <w:spacing w:val="-4"/>
                <w:sz w:val="24"/>
              </w:rPr>
              <w:t xml:space="preserve"> </w:t>
            </w:r>
            <w:r>
              <w:rPr>
                <w:sz w:val="24"/>
              </w:rPr>
              <w:t>живым</w:t>
            </w:r>
            <w:r>
              <w:rPr>
                <w:spacing w:val="-5"/>
                <w:sz w:val="24"/>
              </w:rPr>
              <w:t xml:space="preserve"> </w:t>
            </w:r>
            <w:r>
              <w:rPr>
                <w:sz w:val="24"/>
              </w:rPr>
              <w:t>объектам</w:t>
            </w:r>
            <w:r>
              <w:rPr>
                <w:spacing w:val="-5"/>
                <w:sz w:val="24"/>
              </w:rPr>
              <w:t xml:space="preserve"> </w:t>
            </w:r>
            <w:r>
              <w:rPr>
                <w:spacing w:val="-2"/>
                <w:sz w:val="24"/>
              </w:rPr>
              <w:t>природы.</w:t>
            </w:r>
          </w:p>
        </w:tc>
      </w:tr>
      <w:tr w:rsidR="00DD2B7A" w14:paraId="2A106FF5" w14:textId="77777777">
        <w:trPr>
          <w:trHeight w:val="1905"/>
        </w:trPr>
        <w:tc>
          <w:tcPr>
            <w:tcW w:w="10320" w:type="dxa"/>
            <w:tcBorders>
              <w:top w:val="single" w:sz="4" w:space="0" w:color="000000"/>
              <w:left w:val="single" w:sz="4" w:space="0" w:color="000000"/>
              <w:bottom w:val="single" w:sz="4" w:space="0" w:color="000000"/>
              <w:right w:val="single" w:sz="4" w:space="0" w:color="000000"/>
            </w:tcBorders>
          </w:tcPr>
          <w:p w14:paraId="4848993F" w14:textId="77777777" w:rsidR="00DD2B7A" w:rsidRDefault="00000000">
            <w:pPr>
              <w:pStyle w:val="TableParagraph"/>
              <w:spacing w:line="263"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242BD4F1" w14:textId="77777777" w:rsidR="00DD2B7A" w:rsidRDefault="00000000">
            <w:pPr>
              <w:pStyle w:val="TableParagraph"/>
              <w:spacing w:before="36" w:line="276" w:lineRule="auto"/>
              <w:ind w:right="85"/>
              <w:jc w:val="both"/>
              <w:rPr>
                <w:sz w:val="24"/>
              </w:rPr>
            </w:pPr>
            <w:r>
              <w:rPr>
                <w:sz w:val="24"/>
              </w:rPr>
              <w:t>1) Сенсорные эталоны и познавательные действия: педагог развивает у детей осязательно- двигательные действия: рассматривание, поглаживание, ощупывание ладонью, пальцами по контуру,</w:t>
            </w:r>
            <w:r>
              <w:rPr>
                <w:spacing w:val="62"/>
                <w:w w:val="150"/>
                <w:sz w:val="24"/>
              </w:rPr>
              <w:t xml:space="preserve"> </w:t>
            </w:r>
            <w:r>
              <w:rPr>
                <w:sz w:val="24"/>
              </w:rPr>
              <w:t>прокатывание,</w:t>
            </w:r>
            <w:r>
              <w:rPr>
                <w:spacing w:val="64"/>
                <w:w w:val="150"/>
                <w:sz w:val="24"/>
              </w:rPr>
              <w:t xml:space="preserve"> </w:t>
            </w:r>
            <w:r>
              <w:rPr>
                <w:sz w:val="24"/>
              </w:rPr>
              <w:t>бросание</w:t>
            </w:r>
            <w:r>
              <w:rPr>
                <w:spacing w:val="62"/>
                <w:w w:val="150"/>
                <w:sz w:val="24"/>
              </w:rPr>
              <w:t xml:space="preserve"> </w:t>
            </w:r>
            <w:r>
              <w:rPr>
                <w:sz w:val="24"/>
              </w:rPr>
              <w:t>и</w:t>
            </w:r>
            <w:r>
              <w:rPr>
                <w:spacing w:val="64"/>
                <w:w w:val="150"/>
                <w:sz w:val="24"/>
              </w:rPr>
              <w:t xml:space="preserve"> </w:t>
            </w:r>
            <w:r>
              <w:rPr>
                <w:sz w:val="24"/>
              </w:rPr>
              <w:t>тому</w:t>
            </w:r>
            <w:r>
              <w:rPr>
                <w:spacing w:val="58"/>
                <w:w w:val="150"/>
                <w:sz w:val="24"/>
              </w:rPr>
              <w:t xml:space="preserve"> </w:t>
            </w:r>
            <w:r>
              <w:rPr>
                <w:sz w:val="24"/>
              </w:rPr>
              <w:t>подобное,</w:t>
            </w:r>
            <w:r>
              <w:rPr>
                <w:spacing w:val="64"/>
                <w:w w:val="150"/>
                <w:sz w:val="24"/>
              </w:rPr>
              <w:t xml:space="preserve"> </w:t>
            </w:r>
            <w:r>
              <w:rPr>
                <w:sz w:val="24"/>
              </w:rPr>
              <w:t>расширяет</w:t>
            </w:r>
            <w:r>
              <w:rPr>
                <w:spacing w:val="62"/>
                <w:w w:val="150"/>
                <w:sz w:val="24"/>
              </w:rPr>
              <w:t xml:space="preserve"> </w:t>
            </w:r>
            <w:proofErr w:type="gramStart"/>
            <w:r>
              <w:rPr>
                <w:sz w:val="24"/>
              </w:rPr>
              <w:t>содержание</w:t>
            </w:r>
            <w:r>
              <w:rPr>
                <w:spacing w:val="45"/>
                <w:sz w:val="24"/>
              </w:rPr>
              <w:t xml:space="preserve">  </w:t>
            </w:r>
            <w:r>
              <w:rPr>
                <w:spacing w:val="-2"/>
                <w:sz w:val="24"/>
              </w:rPr>
              <w:t>представлений</w:t>
            </w:r>
            <w:proofErr w:type="gramEnd"/>
          </w:p>
          <w:p w14:paraId="4094DDDE" w14:textId="77777777" w:rsidR="00DD2B7A" w:rsidRDefault="00000000">
            <w:pPr>
              <w:pStyle w:val="TableParagraph"/>
              <w:spacing w:before="1" w:line="271" w:lineRule="auto"/>
              <w:ind w:right="126"/>
              <w:jc w:val="both"/>
              <w:rPr>
                <w:sz w:val="24"/>
              </w:rPr>
            </w:pPr>
            <w:r>
              <w:rPr>
                <w:sz w:val="24"/>
              </w:rPr>
              <w:t xml:space="preserve">ребёнка о различных цветах (красный, желтый, зеленый, синий, черный, белый), знакомит с </w:t>
            </w:r>
            <w:proofErr w:type="gramStart"/>
            <w:r>
              <w:rPr>
                <w:sz w:val="24"/>
              </w:rPr>
              <w:t>оттенками</w:t>
            </w:r>
            <w:r>
              <w:rPr>
                <w:spacing w:val="24"/>
                <w:sz w:val="24"/>
              </w:rPr>
              <w:t xml:space="preserve">  </w:t>
            </w:r>
            <w:r>
              <w:rPr>
                <w:sz w:val="24"/>
              </w:rPr>
              <w:t>(</w:t>
            </w:r>
            <w:proofErr w:type="gramEnd"/>
            <w:r>
              <w:rPr>
                <w:sz w:val="24"/>
              </w:rPr>
              <w:t>розовый,</w:t>
            </w:r>
            <w:r>
              <w:rPr>
                <w:spacing w:val="77"/>
                <w:w w:val="150"/>
                <w:sz w:val="24"/>
              </w:rPr>
              <w:t xml:space="preserve"> </w:t>
            </w:r>
            <w:proofErr w:type="gramStart"/>
            <w:r>
              <w:rPr>
                <w:sz w:val="24"/>
              </w:rPr>
              <w:t>голубой</w:t>
            </w:r>
            <w:r>
              <w:rPr>
                <w:spacing w:val="27"/>
                <w:sz w:val="24"/>
              </w:rPr>
              <w:t xml:space="preserve">  </w:t>
            </w:r>
            <w:r>
              <w:rPr>
                <w:sz w:val="24"/>
              </w:rPr>
              <w:t>и</w:t>
            </w:r>
            <w:proofErr w:type="gramEnd"/>
            <w:r>
              <w:rPr>
                <w:spacing w:val="26"/>
                <w:sz w:val="24"/>
              </w:rPr>
              <w:t xml:space="preserve">  </w:t>
            </w:r>
            <w:proofErr w:type="spellStart"/>
            <w:proofErr w:type="gramStart"/>
            <w:r>
              <w:rPr>
                <w:sz w:val="24"/>
              </w:rPr>
              <w:t>др</w:t>
            </w:r>
            <w:proofErr w:type="spellEnd"/>
            <w:r>
              <w:rPr>
                <w:sz w:val="24"/>
              </w:rPr>
              <w:t>)</w:t>
            </w:r>
            <w:r>
              <w:rPr>
                <w:spacing w:val="26"/>
                <w:sz w:val="24"/>
              </w:rPr>
              <w:t xml:space="preserve">  </w:t>
            </w:r>
            <w:r>
              <w:rPr>
                <w:sz w:val="24"/>
              </w:rPr>
              <w:t>и</w:t>
            </w:r>
            <w:proofErr w:type="gramEnd"/>
            <w:r>
              <w:rPr>
                <w:spacing w:val="25"/>
                <w:sz w:val="24"/>
              </w:rPr>
              <w:t xml:space="preserve">  </w:t>
            </w:r>
            <w:proofErr w:type="gramStart"/>
            <w:r>
              <w:rPr>
                <w:sz w:val="24"/>
              </w:rPr>
              <w:t>закрепляет</w:t>
            </w:r>
            <w:r>
              <w:rPr>
                <w:spacing w:val="26"/>
                <w:sz w:val="24"/>
              </w:rPr>
              <w:t xml:space="preserve">  </w:t>
            </w:r>
            <w:r>
              <w:rPr>
                <w:sz w:val="24"/>
              </w:rPr>
              <w:t>слова,</w:t>
            </w:r>
            <w:r>
              <w:rPr>
                <w:spacing w:val="26"/>
                <w:sz w:val="24"/>
              </w:rPr>
              <w:t xml:space="preserve">  </w:t>
            </w:r>
            <w:r>
              <w:rPr>
                <w:sz w:val="24"/>
              </w:rPr>
              <w:t>обозначающие</w:t>
            </w:r>
            <w:proofErr w:type="gramEnd"/>
            <w:r>
              <w:rPr>
                <w:spacing w:val="25"/>
                <w:sz w:val="24"/>
              </w:rPr>
              <w:t xml:space="preserve">  </w:t>
            </w:r>
            <w:r>
              <w:rPr>
                <w:sz w:val="24"/>
              </w:rPr>
              <w:t>цвет.</w:t>
            </w:r>
            <w:r>
              <w:rPr>
                <w:spacing w:val="27"/>
                <w:sz w:val="24"/>
              </w:rPr>
              <w:t xml:space="preserve">  </w:t>
            </w:r>
            <w:r>
              <w:rPr>
                <w:spacing w:val="-2"/>
                <w:sz w:val="24"/>
              </w:rPr>
              <w:t>Организуя</w:t>
            </w:r>
          </w:p>
        </w:tc>
      </w:tr>
    </w:tbl>
    <w:p w14:paraId="53A3C978" w14:textId="77777777" w:rsidR="00DD2B7A" w:rsidRDefault="00DD2B7A">
      <w:pPr>
        <w:spacing w:line="271" w:lineRule="auto"/>
        <w:jc w:val="both"/>
        <w:rPr>
          <w:sz w:val="24"/>
        </w:rPr>
      </w:pPr>
    </w:p>
    <w:p w14:paraId="4D74D4AA"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2EB7566F" w14:textId="77777777">
        <w:trPr>
          <w:trHeight w:val="13969"/>
        </w:trPr>
        <w:tc>
          <w:tcPr>
            <w:tcW w:w="10320" w:type="dxa"/>
            <w:tcBorders>
              <w:top w:val="single" w:sz="4" w:space="0" w:color="000000"/>
              <w:left w:val="single" w:sz="4" w:space="0" w:color="000000"/>
              <w:bottom w:val="single" w:sz="4" w:space="0" w:color="000000"/>
              <w:right w:val="single" w:sz="4" w:space="0" w:color="000000"/>
            </w:tcBorders>
          </w:tcPr>
          <w:p w14:paraId="160F4FF5" w14:textId="77777777" w:rsidR="00DD2B7A" w:rsidRDefault="00000000">
            <w:pPr>
              <w:pStyle w:val="TableParagraph"/>
              <w:spacing w:line="276" w:lineRule="auto"/>
              <w:ind w:right="87"/>
              <w:jc w:val="both"/>
              <w:rPr>
                <w:sz w:val="24"/>
              </w:rPr>
            </w:pPr>
            <w:r>
              <w:rPr>
                <w:sz w:val="24"/>
              </w:rPr>
              <w:lastRenderedPageBreak/>
              <w:t>поисковую деятельность, конкретизирует и обогащает познавательные действия детей, задает детям вопросы, обращает внимание на постановку цели, определение задач деятельности, развивает умения принимать образец, инструкцию взрослого, поощряет стремление самостоятельно завершить начатое действие. Организует и поддерживает совместные действия ребёнка</w:t>
            </w:r>
            <w:r>
              <w:rPr>
                <w:spacing w:val="-1"/>
                <w:sz w:val="24"/>
              </w:rPr>
              <w:t xml:space="preserve"> </w:t>
            </w:r>
            <w:r>
              <w:rPr>
                <w:sz w:val="24"/>
              </w:rPr>
              <w:t>со взрослым</w:t>
            </w:r>
            <w:r>
              <w:rPr>
                <w:spacing w:val="-1"/>
                <w:sz w:val="24"/>
              </w:rPr>
              <w:t xml:space="preserve"> </w:t>
            </w:r>
            <w:r>
              <w:rPr>
                <w:sz w:val="24"/>
              </w:rPr>
              <w:t>и сверстниками; при</w:t>
            </w:r>
            <w:r>
              <w:rPr>
                <w:spacing w:val="-2"/>
                <w:sz w:val="24"/>
              </w:rPr>
              <w:t xml:space="preserve"> </w:t>
            </w:r>
            <w:r>
              <w:rPr>
                <w:sz w:val="24"/>
              </w:rPr>
              <w:t>сравнении двух предметов по одному</w:t>
            </w:r>
            <w:r>
              <w:rPr>
                <w:spacing w:val="-8"/>
                <w:sz w:val="24"/>
              </w:rPr>
              <w:t xml:space="preserve"> </w:t>
            </w:r>
            <w:r>
              <w:rPr>
                <w:sz w:val="24"/>
              </w:rPr>
              <w:t>признаку</w:t>
            </w:r>
            <w:r>
              <w:rPr>
                <w:spacing w:val="-8"/>
                <w:sz w:val="24"/>
              </w:rPr>
              <w:t xml:space="preserve"> </w:t>
            </w:r>
            <w:r>
              <w:rPr>
                <w:sz w:val="24"/>
              </w:rPr>
              <w:t>педагог направляет внимание детей на выделение сходства, на овладение действием соединения в пары предметов с ярко выраженными признаками сходства, группировкой по заданному предметному образцу и по слову.</w:t>
            </w:r>
          </w:p>
          <w:p w14:paraId="647B2771" w14:textId="77777777" w:rsidR="00DD2B7A" w:rsidRDefault="00000000">
            <w:pPr>
              <w:pStyle w:val="TableParagraph"/>
              <w:numPr>
                <w:ilvl w:val="0"/>
                <w:numId w:val="155"/>
              </w:numPr>
              <w:tabs>
                <w:tab w:val="left" w:pos="559"/>
              </w:tabs>
              <w:spacing w:line="276" w:lineRule="auto"/>
              <w:ind w:right="84" w:firstLine="0"/>
              <w:jc w:val="both"/>
              <w:rPr>
                <w:sz w:val="24"/>
              </w:rPr>
            </w:pPr>
            <w:r>
              <w:rPr>
                <w:sz w:val="24"/>
              </w:rPr>
              <w:t>Математические представления: педагог продолжает работу по освоению детьми практического установления простейших пространственно-количественных связей и отношений между предметами: больше-меньше, короче-длиннее, шире-уже, выше-ниже, такие же</w:t>
            </w:r>
            <w:r>
              <w:rPr>
                <w:spacing w:val="40"/>
                <w:sz w:val="24"/>
              </w:rPr>
              <w:t xml:space="preserve"> </w:t>
            </w:r>
            <w:r>
              <w:rPr>
                <w:sz w:val="24"/>
              </w:rPr>
              <w:t>по размеру; больше-меньше, столько же, поровну, не поровну по количеству, используя приемы наложения и приложения; организует овладение уравниванием неравных групп предметов путем добавления одного предмета к меньшей группе или удаления одного предмета из большей группы; расширяет диапазон слов, обозначающих свойства, качества предметов и отношений между ними; знакомит детей с некоторыми фигурами: шар, куб, круг, квадрат, треугольник, активизируя в их речи данные названия; обращает внимание на использование в быту характеристик: ближе (дальше), раньше (позже); помогает на чувственном уровне ориентироваться в пространстве от себя: впереди (сзади), сверху (снизу), справа (слева)</w:t>
            </w:r>
            <w:r>
              <w:rPr>
                <w:spacing w:val="40"/>
                <w:sz w:val="24"/>
              </w:rPr>
              <w:t xml:space="preserve"> </w:t>
            </w:r>
            <w:r>
              <w:rPr>
                <w:sz w:val="24"/>
              </w:rPr>
              <w:t>и времени (понимать контрастные особенности утра и вечера, дня и ночи).</w:t>
            </w:r>
          </w:p>
          <w:p w14:paraId="63A51827" w14:textId="77777777" w:rsidR="00DD2B7A" w:rsidRDefault="00000000">
            <w:pPr>
              <w:pStyle w:val="TableParagraph"/>
              <w:numPr>
                <w:ilvl w:val="0"/>
                <w:numId w:val="155"/>
              </w:numPr>
              <w:tabs>
                <w:tab w:val="left" w:pos="614"/>
              </w:tabs>
              <w:spacing w:line="276" w:lineRule="auto"/>
              <w:ind w:right="92" w:firstLine="0"/>
              <w:jc w:val="both"/>
              <w:rPr>
                <w:sz w:val="24"/>
              </w:rPr>
            </w:pPr>
            <w:r>
              <w:rPr>
                <w:sz w:val="24"/>
              </w:rPr>
              <w:t xml:space="preserve">Окружающий мир: педагог формирует у детей начальные представления и </w:t>
            </w:r>
            <w:proofErr w:type="spellStart"/>
            <w:r>
              <w:rPr>
                <w:sz w:val="24"/>
              </w:rPr>
              <w:t>эмоциональноположительное</w:t>
            </w:r>
            <w:proofErr w:type="spellEnd"/>
            <w:r>
              <w:rPr>
                <w:sz w:val="24"/>
              </w:rPr>
              <w:t xml:space="preserve"> отношение к родителям (законным представителям) и другим членам семьи,</w:t>
            </w:r>
            <w:r>
              <w:rPr>
                <w:spacing w:val="-1"/>
                <w:sz w:val="24"/>
              </w:rPr>
              <w:t xml:space="preserve"> </w:t>
            </w:r>
            <w:r>
              <w:rPr>
                <w:sz w:val="24"/>
              </w:rPr>
              <w:t>людям</w:t>
            </w:r>
            <w:r>
              <w:rPr>
                <w:spacing w:val="-2"/>
                <w:sz w:val="24"/>
              </w:rPr>
              <w:t xml:space="preserve"> </w:t>
            </w:r>
            <w:r>
              <w:rPr>
                <w:sz w:val="24"/>
              </w:rPr>
              <w:t>ближайшего</w:t>
            </w:r>
            <w:r>
              <w:rPr>
                <w:spacing w:val="-1"/>
                <w:sz w:val="24"/>
              </w:rPr>
              <w:t xml:space="preserve"> </w:t>
            </w:r>
            <w:r>
              <w:rPr>
                <w:sz w:val="24"/>
              </w:rPr>
              <w:t>окружения,</w:t>
            </w:r>
            <w:r>
              <w:rPr>
                <w:spacing w:val="-1"/>
                <w:sz w:val="24"/>
              </w:rPr>
              <w:t xml:space="preserve"> </w:t>
            </w:r>
            <w:r>
              <w:rPr>
                <w:sz w:val="24"/>
              </w:rPr>
              <w:t>поощряет</w:t>
            </w:r>
            <w:r>
              <w:rPr>
                <w:spacing w:val="-1"/>
                <w:sz w:val="24"/>
              </w:rPr>
              <w:t xml:space="preserve"> </w:t>
            </w:r>
            <w:r>
              <w:rPr>
                <w:sz w:val="24"/>
              </w:rPr>
              <w:t>стремление детей</w:t>
            </w:r>
            <w:r>
              <w:rPr>
                <w:spacing w:val="-1"/>
                <w:sz w:val="24"/>
              </w:rPr>
              <w:t xml:space="preserve"> </w:t>
            </w:r>
            <w:r>
              <w:rPr>
                <w:sz w:val="24"/>
              </w:rPr>
              <w:t>называть их по</w:t>
            </w:r>
            <w:r>
              <w:rPr>
                <w:spacing w:val="-3"/>
                <w:sz w:val="24"/>
              </w:rPr>
              <w:t xml:space="preserve"> </w:t>
            </w:r>
            <w:r>
              <w:rPr>
                <w:sz w:val="24"/>
              </w:rPr>
              <w:t>имени, включаться в диалог, в общение и игры с ними; побуждает ребёнка благодарить за подарки, оказывать посильную помощь родным, приобщаться к традициям семьи. Знакомит с населенным пунктом, в котором живет ребёнок, дает начальные представления о родной стране, о некоторых наиболее важных праздниках и событиях.</w:t>
            </w:r>
          </w:p>
          <w:p w14:paraId="4F9C84E8" w14:textId="77777777" w:rsidR="00DD2B7A" w:rsidRDefault="00000000">
            <w:pPr>
              <w:pStyle w:val="TableParagraph"/>
              <w:spacing w:line="276" w:lineRule="auto"/>
              <w:ind w:right="87"/>
              <w:jc w:val="both"/>
              <w:rPr>
                <w:sz w:val="24"/>
              </w:rPr>
            </w:pPr>
            <w:r>
              <w:rPr>
                <w:sz w:val="24"/>
              </w:rPr>
              <w:t>Включая детей в отдельные бытовые ситуации, знакомит с трудом людей близкого окружения, (ходят в магазин, убирают квартиру, двор, готовят еду, водят транспорт и другое). Знакомит с трудом работников ДОО (помощника воспитателя, повара, дворника). Демонстрирует некоторые инструменты труда, воспитывает бережное отношение к предметам, сделанным руками человека. Поощряет детей за проявление аккуратности (не сорить, убирать за собой, не</w:t>
            </w:r>
            <w:r>
              <w:rPr>
                <w:spacing w:val="40"/>
                <w:sz w:val="24"/>
              </w:rPr>
              <w:t xml:space="preserve"> </w:t>
            </w:r>
            <w:r>
              <w:rPr>
                <w:sz w:val="24"/>
              </w:rPr>
              <w:t>расходовать</w:t>
            </w:r>
            <w:r>
              <w:rPr>
                <w:spacing w:val="40"/>
                <w:sz w:val="24"/>
              </w:rPr>
              <w:t xml:space="preserve"> </w:t>
            </w:r>
            <w:r>
              <w:rPr>
                <w:sz w:val="24"/>
              </w:rPr>
              <w:t xml:space="preserve">лишние материалы зря и так далее). Дает первые представления о разнообразии вещей: игрушек, видов транспорта (машина, автобус, корабль и другие), книг (большие, маленькие, толстые, тонкие, </w:t>
            </w:r>
            <w:proofErr w:type="gramStart"/>
            <w:r>
              <w:rPr>
                <w:sz w:val="24"/>
              </w:rPr>
              <w:t>книжки-игрушки</w:t>
            </w:r>
            <w:proofErr w:type="gramEnd"/>
            <w:r>
              <w:rPr>
                <w:sz w:val="24"/>
              </w:rPr>
              <w:t xml:space="preserve">, </w:t>
            </w:r>
            <w:proofErr w:type="gramStart"/>
            <w:r>
              <w:rPr>
                <w:sz w:val="24"/>
              </w:rPr>
              <w:t>книжки-картинки</w:t>
            </w:r>
            <w:proofErr w:type="gramEnd"/>
            <w:r>
              <w:rPr>
                <w:sz w:val="24"/>
              </w:rPr>
              <w:t xml:space="preserve"> и другие). В ходе практического обследования знакомит с некоторыми овощами и фруктами (морковка, репка, яблоко, банан, апельсин</w:t>
            </w:r>
            <w:r>
              <w:rPr>
                <w:spacing w:val="40"/>
                <w:sz w:val="24"/>
              </w:rPr>
              <w:t xml:space="preserve"> </w:t>
            </w:r>
            <w:r>
              <w:rPr>
                <w:sz w:val="24"/>
              </w:rPr>
              <w:t>и другие), их вкусовыми качествами (кислый, сладкий, соленый).</w:t>
            </w:r>
          </w:p>
          <w:p w14:paraId="42A391F8" w14:textId="77777777" w:rsidR="00DD2B7A" w:rsidRDefault="00000000">
            <w:pPr>
              <w:pStyle w:val="TableParagraph"/>
              <w:numPr>
                <w:ilvl w:val="0"/>
                <w:numId w:val="155"/>
              </w:numPr>
              <w:tabs>
                <w:tab w:val="left" w:pos="473"/>
              </w:tabs>
              <w:spacing w:line="276" w:lineRule="auto"/>
              <w:ind w:right="89" w:firstLine="0"/>
              <w:jc w:val="both"/>
              <w:rPr>
                <w:sz w:val="24"/>
              </w:rPr>
            </w:pPr>
            <w:r>
              <w:rPr>
                <w:sz w:val="24"/>
              </w:rPr>
              <w:t>Природа: педагог расширяет представления о диких и домашних животных, деревьях, кустарниках, цветковых, травянистых растениях, овощах и фруктах, ягодах данной местности, помогает их различать и группировать на основе существенных признаков: внешний вид, питание;</w:t>
            </w:r>
            <w:r>
              <w:rPr>
                <w:spacing w:val="-1"/>
                <w:sz w:val="24"/>
              </w:rPr>
              <w:t xml:space="preserve"> </w:t>
            </w:r>
            <w:r>
              <w:rPr>
                <w:sz w:val="24"/>
              </w:rPr>
              <w:t>польза для человека; знакомит с объектами неживой</w:t>
            </w:r>
            <w:r>
              <w:rPr>
                <w:spacing w:val="-1"/>
                <w:sz w:val="24"/>
              </w:rPr>
              <w:t xml:space="preserve"> </w:t>
            </w:r>
            <w:r>
              <w:rPr>
                <w:sz w:val="24"/>
              </w:rPr>
              <w:t>природы и некоторыми</w:t>
            </w:r>
            <w:r>
              <w:rPr>
                <w:spacing w:val="-1"/>
                <w:sz w:val="24"/>
              </w:rPr>
              <w:t xml:space="preserve"> </w:t>
            </w:r>
            <w:r>
              <w:rPr>
                <w:sz w:val="24"/>
              </w:rPr>
              <w:t>свойствами воды, песка, глины, камней. Продолжает развивать способность наблюдать за</w:t>
            </w:r>
            <w:r>
              <w:rPr>
                <w:spacing w:val="40"/>
                <w:sz w:val="24"/>
              </w:rPr>
              <w:t xml:space="preserve"> </w:t>
            </w:r>
            <w:r>
              <w:rPr>
                <w:sz w:val="24"/>
              </w:rPr>
              <w:t>явлениями природы в разные</w:t>
            </w:r>
            <w:r>
              <w:rPr>
                <w:spacing w:val="-2"/>
                <w:sz w:val="24"/>
              </w:rPr>
              <w:t xml:space="preserve"> </w:t>
            </w:r>
            <w:r>
              <w:rPr>
                <w:sz w:val="24"/>
              </w:rPr>
              <w:t>сезоны года</w:t>
            </w:r>
            <w:r>
              <w:rPr>
                <w:spacing w:val="-1"/>
                <w:sz w:val="24"/>
              </w:rPr>
              <w:t xml:space="preserve"> </w:t>
            </w:r>
            <w:r>
              <w:rPr>
                <w:sz w:val="24"/>
              </w:rPr>
              <w:t>и изменениями в жизни животных, растений и человека (выделять</w:t>
            </w:r>
          </w:p>
          <w:p w14:paraId="1823C132" w14:textId="77777777" w:rsidR="00DD2B7A" w:rsidRDefault="00000000">
            <w:pPr>
              <w:pStyle w:val="TableParagraph"/>
              <w:spacing w:line="275" w:lineRule="exact"/>
              <w:jc w:val="both"/>
              <w:rPr>
                <w:sz w:val="24"/>
              </w:rPr>
            </w:pPr>
            <w:r>
              <w:rPr>
                <w:sz w:val="24"/>
              </w:rPr>
              <w:t>признаки</w:t>
            </w:r>
            <w:r>
              <w:rPr>
                <w:spacing w:val="38"/>
                <w:sz w:val="24"/>
              </w:rPr>
              <w:t xml:space="preserve"> </w:t>
            </w:r>
            <w:r>
              <w:rPr>
                <w:sz w:val="24"/>
              </w:rPr>
              <w:t>времен</w:t>
            </w:r>
            <w:r>
              <w:rPr>
                <w:spacing w:val="41"/>
                <w:sz w:val="24"/>
              </w:rPr>
              <w:t xml:space="preserve"> </w:t>
            </w:r>
            <w:r>
              <w:rPr>
                <w:sz w:val="24"/>
              </w:rPr>
              <w:t>года</w:t>
            </w:r>
            <w:r>
              <w:rPr>
                <w:spacing w:val="38"/>
                <w:sz w:val="24"/>
              </w:rPr>
              <w:t xml:space="preserve"> </w:t>
            </w:r>
            <w:r>
              <w:rPr>
                <w:sz w:val="24"/>
              </w:rPr>
              <w:t>по</w:t>
            </w:r>
            <w:r>
              <w:rPr>
                <w:spacing w:val="40"/>
                <w:sz w:val="24"/>
              </w:rPr>
              <w:t xml:space="preserve"> </w:t>
            </w:r>
            <w:r>
              <w:rPr>
                <w:sz w:val="24"/>
              </w:rPr>
              <w:t>состоянию</w:t>
            </w:r>
            <w:r>
              <w:rPr>
                <w:spacing w:val="38"/>
                <w:sz w:val="24"/>
              </w:rPr>
              <w:t xml:space="preserve"> </w:t>
            </w:r>
            <w:r>
              <w:rPr>
                <w:sz w:val="24"/>
              </w:rPr>
              <w:t>листвы</w:t>
            </w:r>
            <w:r>
              <w:rPr>
                <w:spacing w:val="36"/>
                <w:sz w:val="24"/>
              </w:rPr>
              <w:t xml:space="preserve"> </w:t>
            </w:r>
            <w:r>
              <w:rPr>
                <w:sz w:val="24"/>
              </w:rPr>
              <w:t>на</w:t>
            </w:r>
            <w:r>
              <w:rPr>
                <w:spacing w:val="36"/>
                <w:sz w:val="24"/>
              </w:rPr>
              <w:t xml:space="preserve"> </w:t>
            </w:r>
            <w:r>
              <w:rPr>
                <w:sz w:val="24"/>
              </w:rPr>
              <w:t>деревьях,</w:t>
            </w:r>
            <w:r>
              <w:rPr>
                <w:spacing w:val="41"/>
                <w:sz w:val="24"/>
              </w:rPr>
              <w:t xml:space="preserve"> </w:t>
            </w:r>
            <w:r>
              <w:rPr>
                <w:sz w:val="24"/>
              </w:rPr>
              <w:t>почвенному</w:t>
            </w:r>
            <w:r>
              <w:rPr>
                <w:spacing w:val="29"/>
                <w:sz w:val="24"/>
              </w:rPr>
              <w:t xml:space="preserve"> </w:t>
            </w:r>
            <w:r>
              <w:rPr>
                <w:sz w:val="24"/>
              </w:rPr>
              <w:t>покрову).</w:t>
            </w:r>
            <w:r>
              <w:rPr>
                <w:spacing w:val="41"/>
                <w:sz w:val="24"/>
              </w:rPr>
              <w:t xml:space="preserve"> </w:t>
            </w:r>
            <w:r>
              <w:rPr>
                <w:spacing w:val="-2"/>
                <w:sz w:val="24"/>
              </w:rPr>
              <w:t>Способствует</w:t>
            </w:r>
          </w:p>
        </w:tc>
      </w:tr>
    </w:tbl>
    <w:p w14:paraId="4A7BADCD" w14:textId="77777777" w:rsidR="00DD2B7A" w:rsidRDefault="00DD2B7A">
      <w:pPr>
        <w:spacing w:line="275" w:lineRule="exact"/>
        <w:jc w:val="both"/>
        <w:rPr>
          <w:sz w:val="24"/>
        </w:rPr>
      </w:pPr>
    </w:p>
    <w:p w14:paraId="05C76446"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3C76FCF7" w14:textId="77777777">
        <w:trPr>
          <w:trHeight w:val="952"/>
        </w:trPr>
        <w:tc>
          <w:tcPr>
            <w:tcW w:w="10320" w:type="dxa"/>
            <w:tcBorders>
              <w:top w:val="single" w:sz="4" w:space="0" w:color="000000"/>
              <w:left w:val="single" w:sz="4" w:space="0" w:color="000000"/>
              <w:bottom w:val="single" w:sz="4" w:space="0" w:color="000000"/>
              <w:right w:val="single" w:sz="4" w:space="0" w:color="000000"/>
            </w:tcBorders>
          </w:tcPr>
          <w:p w14:paraId="4D5E79E4" w14:textId="77777777" w:rsidR="00DD2B7A" w:rsidRDefault="00000000">
            <w:pPr>
              <w:pStyle w:val="TableParagraph"/>
              <w:spacing w:line="271" w:lineRule="auto"/>
              <w:ind w:right="122"/>
              <w:rPr>
                <w:sz w:val="24"/>
              </w:rPr>
            </w:pPr>
            <w:r>
              <w:rPr>
                <w:sz w:val="24"/>
              </w:rPr>
              <w:t>усвоению</w:t>
            </w:r>
            <w:r>
              <w:rPr>
                <w:spacing w:val="40"/>
                <w:sz w:val="24"/>
              </w:rPr>
              <w:t xml:space="preserve"> </w:t>
            </w:r>
            <w:r>
              <w:rPr>
                <w:sz w:val="24"/>
              </w:rPr>
              <w:t>правил</w:t>
            </w:r>
            <w:r>
              <w:rPr>
                <w:spacing w:val="80"/>
                <w:sz w:val="24"/>
              </w:rPr>
              <w:t xml:space="preserve"> </w:t>
            </w:r>
            <w:r>
              <w:rPr>
                <w:sz w:val="24"/>
              </w:rPr>
              <w:t>поведения</w:t>
            </w:r>
            <w:r>
              <w:rPr>
                <w:spacing w:val="80"/>
                <w:sz w:val="24"/>
              </w:rPr>
              <w:t xml:space="preserve"> </w:t>
            </w:r>
            <w:r>
              <w:rPr>
                <w:sz w:val="24"/>
              </w:rPr>
              <w:t>в</w:t>
            </w:r>
            <w:r>
              <w:rPr>
                <w:spacing w:val="80"/>
                <w:sz w:val="24"/>
              </w:rPr>
              <w:t xml:space="preserve"> </w:t>
            </w:r>
            <w:r>
              <w:rPr>
                <w:sz w:val="24"/>
              </w:rPr>
              <w:t>природе</w:t>
            </w:r>
            <w:r>
              <w:rPr>
                <w:spacing w:val="80"/>
                <w:sz w:val="24"/>
              </w:rPr>
              <w:t xml:space="preserve"> </w:t>
            </w:r>
            <w:r>
              <w:rPr>
                <w:sz w:val="24"/>
              </w:rPr>
              <w:t>(не</w:t>
            </w:r>
            <w:r>
              <w:rPr>
                <w:spacing w:val="80"/>
                <w:sz w:val="24"/>
              </w:rPr>
              <w:t xml:space="preserve"> </w:t>
            </w:r>
            <w:r>
              <w:rPr>
                <w:sz w:val="24"/>
              </w:rPr>
              <w:t>ломать</w:t>
            </w:r>
            <w:r>
              <w:rPr>
                <w:spacing w:val="80"/>
                <w:sz w:val="24"/>
              </w:rPr>
              <w:t xml:space="preserve"> </w:t>
            </w:r>
            <w:r>
              <w:rPr>
                <w:sz w:val="24"/>
              </w:rPr>
              <w:t>ветки,</w:t>
            </w:r>
            <w:r>
              <w:rPr>
                <w:spacing w:val="80"/>
                <w:sz w:val="24"/>
              </w:rPr>
              <w:t xml:space="preserve"> </w:t>
            </w:r>
            <w:r>
              <w:rPr>
                <w:sz w:val="24"/>
              </w:rPr>
              <w:t>не</w:t>
            </w:r>
            <w:r>
              <w:rPr>
                <w:spacing w:val="80"/>
                <w:sz w:val="24"/>
              </w:rPr>
              <w:t xml:space="preserve"> </w:t>
            </w:r>
            <w:r>
              <w:rPr>
                <w:sz w:val="24"/>
              </w:rPr>
              <w:t>рвать</w:t>
            </w:r>
            <w:r>
              <w:rPr>
                <w:spacing w:val="80"/>
                <w:sz w:val="24"/>
              </w:rPr>
              <w:t xml:space="preserve"> </w:t>
            </w:r>
            <w:r>
              <w:rPr>
                <w:sz w:val="24"/>
              </w:rPr>
              <w:t>растения,</w:t>
            </w:r>
            <w:r>
              <w:rPr>
                <w:spacing w:val="80"/>
                <w:sz w:val="24"/>
              </w:rPr>
              <w:t xml:space="preserve"> </w:t>
            </w:r>
            <w:r>
              <w:rPr>
                <w:sz w:val="24"/>
              </w:rPr>
              <w:t>осторожно обращаться с животными, заботиться о них), развивает умение видеть красоту природы и замечать изменения в ней в связи со сменой времен года.</w:t>
            </w:r>
          </w:p>
        </w:tc>
      </w:tr>
      <w:tr w:rsidR="00DD2B7A" w14:paraId="37410653" w14:textId="77777777">
        <w:trPr>
          <w:trHeight w:val="275"/>
        </w:trPr>
        <w:tc>
          <w:tcPr>
            <w:tcW w:w="10320" w:type="dxa"/>
            <w:tcBorders>
              <w:top w:val="single" w:sz="4" w:space="0" w:color="000000"/>
              <w:left w:val="single" w:sz="4" w:space="0" w:color="000000"/>
              <w:bottom w:val="single" w:sz="4" w:space="0" w:color="000000"/>
              <w:right w:val="single" w:sz="4" w:space="0" w:color="000000"/>
            </w:tcBorders>
          </w:tcPr>
          <w:p w14:paraId="3BD3611A" w14:textId="77777777" w:rsidR="00DD2B7A" w:rsidRDefault="00000000">
            <w:pPr>
              <w:pStyle w:val="TableParagraph"/>
              <w:spacing w:line="256" w:lineRule="exact"/>
              <w:ind w:left="18" w:right="1"/>
              <w:jc w:val="center"/>
              <w:rPr>
                <w:sz w:val="24"/>
              </w:rPr>
            </w:pPr>
            <w:r>
              <w:rPr>
                <w:b/>
                <w:sz w:val="24"/>
              </w:rPr>
              <w:t>Речевое</w:t>
            </w:r>
            <w:r>
              <w:rPr>
                <w:b/>
                <w:spacing w:val="-7"/>
                <w:sz w:val="24"/>
              </w:rPr>
              <w:t xml:space="preserve"> </w:t>
            </w:r>
            <w:r>
              <w:rPr>
                <w:b/>
                <w:sz w:val="24"/>
              </w:rPr>
              <w:t>развитие</w:t>
            </w:r>
            <w:r>
              <w:rPr>
                <w:b/>
                <w:spacing w:val="-3"/>
                <w:sz w:val="24"/>
              </w:rPr>
              <w:t xml:space="preserve"> </w:t>
            </w:r>
            <w:r>
              <w:rPr>
                <w:sz w:val="24"/>
              </w:rPr>
              <w:t>(ФОП</w:t>
            </w:r>
            <w:r>
              <w:rPr>
                <w:spacing w:val="-5"/>
                <w:sz w:val="24"/>
              </w:rPr>
              <w:t xml:space="preserve"> </w:t>
            </w:r>
            <w:r>
              <w:rPr>
                <w:sz w:val="24"/>
              </w:rPr>
              <w:t>ДО</w:t>
            </w:r>
            <w:r>
              <w:rPr>
                <w:spacing w:val="-3"/>
                <w:sz w:val="24"/>
              </w:rPr>
              <w:t xml:space="preserve"> </w:t>
            </w:r>
            <w:r>
              <w:rPr>
                <w:sz w:val="24"/>
              </w:rPr>
              <w:t>Раздел III</w:t>
            </w:r>
            <w:r>
              <w:rPr>
                <w:spacing w:val="-9"/>
                <w:sz w:val="24"/>
              </w:rPr>
              <w:t xml:space="preserve"> </w:t>
            </w:r>
            <w:r>
              <w:rPr>
                <w:sz w:val="24"/>
              </w:rPr>
              <w:t xml:space="preserve">пункт </w:t>
            </w:r>
            <w:r>
              <w:rPr>
                <w:spacing w:val="-2"/>
                <w:sz w:val="24"/>
              </w:rPr>
              <w:t>20.4.)</w:t>
            </w:r>
          </w:p>
        </w:tc>
      </w:tr>
      <w:tr w:rsidR="00DD2B7A" w14:paraId="0FD3EA18" w14:textId="77777777">
        <w:trPr>
          <w:trHeight w:val="9238"/>
        </w:trPr>
        <w:tc>
          <w:tcPr>
            <w:tcW w:w="10320" w:type="dxa"/>
            <w:tcBorders>
              <w:top w:val="single" w:sz="4" w:space="0" w:color="000000"/>
              <w:left w:val="single" w:sz="4" w:space="0" w:color="000000"/>
              <w:bottom w:val="single" w:sz="4" w:space="0" w:color="000000"/>
              <w:right w:val="single" w:sz="4" w:space="0" w:color="000000"/>
            </w:tcBorders>
          </w:tcPr>
          <w:p w14:paraId="549C7CDC" w14:textId="77777777" w:rsidR="00DD2B7A" w:rsidRDefault="00000000">
            <w:pPr>
              <w:pStyle w:val="TableParagraph"/>
              <w:spacing w:line="259"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126EF48B" w14:textId="77777777" w:rsidR="00DD2B7A" w:rsidRDefault="00000000">
            <w:pPr>
              <w:pStyle w:val="TableParagraph"/>
              <w:numPr>
                <w:ilvl w:val="0"/>
                <w:numId w:val="154"/>
              </w:numPr>
              <w:tabs>
                <w:tab w:val="left" w:pos="432"/>
              </w:tabs>
              <w:spacing w:line="235" w:lineRule="auto"/>
              <w:ind w:right="100" w:firstLine="0"/>
              <w:jc w:val="both"/>
              <w:rPr>
                <w:sz w:val="24"/>
              </w:rPr>
            </w:pPr>
            <w:r>
              <w:rPr>
                <w:sz w:val="24"/>
              </w:rPr>
              <w:t>Формирование словаря: обогащение словаря: закреплять у</w:t>
            </w:r>
            <w:r>
              <w:rPr>
                <w:spacing w:val="-1"/>
                <w:sz w:val="24"/>
              </w:rPr>
              <w:t xml:space="preserve"> </w:t>
            </w:r>
            <w:r>
              <w:rPr>
                <w:sz w:val="24"/>
              </w:rPr>
              <w:t>детей умение различать и называть части предметов, качества предметов, сходные по назначению предметы, понимать обобщающие слова; активизация словаря: активизировать в речи слова, обозначающие названия предметов ближайшего окружения.</w:t>
            </w:r>
          </w:p>
          <w:p w14:paraId="45A82C32" w14:textId="77777777" w:rsidR="00DD2B7A" w:rsidRDefault="00000000">
            <w:pPr>
              <w:pStyle w:val="TableParagraph"/>
              <w:numPr>
                <w:ilvl w:val="0"/>
                <w:numId w:val="154"/>
              </w:numPr>
              <w:tabs>
                <w:tab w:val="left" w:pos="406"/>
              </w:tabs>
              <w:spacing w:before="5" w:line="235" w:lineRule="auto"/>
              <w:ind w:right="96" w:firstLine="60"/>
              <w:jc w:val="both"/>
              <w:rPr>
                <w:sz w:val="24"/>
              </w:rPr>
            </w:pPr>
            <w:r>
              <w:rPr>
                <w:sz w:val="24"/>
              </w:rPr>
              <w:t>Звуковая культура речи: продолжать закреплять у детей умение внятно произносить в словах все гласные и согласные звуки. Вырабатывать правильный темп речи, интонационную выразительность; отчетливо произносить слова и короткие фразы.</w:t>
            </w:r>
          </w:p>
          <w:p w14:paraId="5FB460BD" w14:textId="77777777" w:rsidR="00DD2B7A" w:rsidRDefault="00000000">
            <w:pPr>
              <w:pStyle w:val="TableParagraph"/>
              <w:numPr>
                <w:ilvl w:val="0"/>
                <w:numId w:val="154"/>
              </w:numPr>
              <w:tabs>
                <w:tab w:val="left" w:pos="346"/>
              </w:tabs>
              <w:spacing w:before="8" w:line="235" w:lineRule="auto"/>
              <w:ind w:right="93" w:firstLine="0"/>
              <w:jc w:val="both"/>
              <w:rPr>
                <w:sz w:val="24"/>
              </w:rPr>
            </w:pPr>
            <w:r>
              <w:rPr>
                <w:sz w:val="24"/>
              </w:rPr>
              <w:t>Грамматический строй речи: продолжать формировать у детей умения согласовывать слова в роде, числе, падеже; употреблять существительные с предлогами, использовать в речи имена существительные</w:t>
            </w:r>
            <w:r>
              <w:rPr>
                <w:spacing w:val="-5"/>
                <w:sz w:val="24"/>
              </w:rPr>
              <w:t xml:space="preserve"> </w:t>
            </w:r>
            <w:r>
              <w:rPr>
                <w:sz w:val="24"/>
              </w:rPr>
              <w:t>в</w:t>
            </w:r>
            <w:r>
              <w:rPr>
                <w:spacing w:val="-4"/>
                <w:sz w:val="24"/>
              </w:rPr>
              <w:t xml:space="preserve"> </w:t>
            </w:r>
            <w:r>
              <w:rPr>
                <w:sz w:val="24"/>
              </w:rPr>
              <w:t>форме</w:t>
            </w:r>
            <w:r>
              <w:rPr>
                <w:spacing w:val="-4"/>
                <w:sz w:val="24"/>
              </w:rPr>
              <w:t xml:space="preserve"> </w:t>
            </w:r>
            <w:r>
              <w:rPr>
                <w:sz w:val="24"/>
              </w:rPr>
              <w:t>единственного</w:t>
            </w:r>
            <w:r>
              <w:rPr>
                <w:spacing w:val="-3"/>
                <w:sz w:val="24"/>
              </w:rPr>
              <w:t xml:space="preserve"> </w:t>
            </w:r>
            <w:r>
              <w:rPr>
                <w:sz w:val="24"/>
              </w:rPr>
              <w:t>и</w:t>
            </w:r>
            <w:r>
              <w:rPr>
                <w:spacing w:val="-3"/>
                <w:sz w:val="24"/>
              </w:rPr>
              <w:t xml:space="preserve"> </w:t>
            </w:r>
            <w:r>
              <w:rPr>
                <w:sz w:val="24"/>
              </w:rPr>
              <w:t>множественного</w:t>
            </w:r>
            <w:r>
              <w:rPr>
                <w:spacing w:val="-3"/>
                <w:sz w:val="24"/>
              </w:rPr>
              <w:t xml:space="preserve"> </w:t>
            </w:r>
            <w:r>
              <w:rPr>
                <w:sz w:val="24"/>
              </w:rPr>
              <w:t>числа,</w:t>
            </w:r>
            <w:r>
              <w:rPr>
                <w:spacing w:val="-3"/>
                <w:sz w:val="24"/>
              </w:rPr>
              <w:t xml:space="preserve"> </w:t>
            </w:r>
            <w:r>
              <w:rPr>
                <w:sz w:val="24"/>
              </w:rPr>
              <w:t>обозначающие</w:t>
            </w:r>
            <w:r>
              <w:rPr>
                <w:spacing w:val="-4"/>
                <w:sz w:val="24"/>
              </w:rPr>
              <w:t xml:space="preserve"> </w:t>
            </w:r>
            <w:r>
              <w:rPr>
                <w:sz w:val="24"/>
              </w:rPr>
              <w:t>животных</w:t>
            </w:r>
            <w:r>
              <w:rPr>
                <w:spacing w:val="-1"/>
                <w:sz w:val="24"/>
              </w:rPr>
              <w:t xml:space="preserve"> </w:t>
            </w:r>
            <w:r>
              <w:rPr>
                <w:sz w:val="24"/>
              </w:rPr>
              <w:t>и</w:t>
            </w:r>
            <w:r>
              <w:rPr>
                <w:spacing w:val="-5"/>
                <w:sz w:val="24"/>
              </w:rPr>
              <w:t xml:space="preserve"> </w:t>
            </w:r>
            <w:r>
              <w:rPr>
                <w:sz w:val="24"/>
              </w:rPr>
              <w:t>их детенышей; существительных в форме множественного числа в родительном падеже.</w:t>
            </w:r>
          </w:p>
          <w:p w14:paraId="25F0260D" w14:textId="77777777" w:rsidR="00DD2B7A" w:rsidRDefault="00000000">
            <w:pPr>
              <w:pStyle w:val="TableParagraph"/>
              <w:numPr>
                <w:ilvl w:val="0"/>
                <w:numId w:val="154"/>
              </w:numPr>
              <w:tabs>
                <w:tab w:val="left" w:pos="346"/>
              </w:tabs>
              <w:ind w:right="89" w:firstLine="0"/>
              <w:jc w:val="both"/>
              <w:rPr>
                <w:sz w:val="24"/>
              </w:rPr>
            </w:pPr>
            <w:r>
              <w:rPr>
                <w:sz w:val="24"/>
              </w:rPr>
              <w:t xml:space="preserve">Связная речь: продолжать закреплять у детей умение отвечать на вопросы педагога при рассматривании предметов, картин, иллюстраций вступать в общение со взрослыми и детьми, пользоваться простыми формулами речевого этикета. Воспитывать умение повторять за педагогом рассказ из </w:t>
            </w:r>
            <w:proofErr w:type="gramStart"/>
            <w:r>
              <w:rPr>
                <w:sz w:val="24"/>
              </w:rPr>
              <w:t>3-4</w:t>
            </w:r>
            <w:proofErr w:type="gramEnd"/>
            <w:r>
              <w:rPr>
                <w:sz w:val="24"/>
              </w:rPr>
              <w:t xml:space="preserve"> предложений об игрушке или по содержанию картины, побуждать участвовать в драматизации отрывков из знакомых сказок. Подводить детей к пересказыванию литературных произведений, формировать умение воспроизводить текст знакомой сказки или короткого рассказа сначала по вопросам педагога, а затем совместно с ним.</w:t>
            </w:r>
          </w:p>
          <w:p w14:paraId="08F09013" w14:textId="77777777" w:rsidR="00DD2B7A" w:rsidRDefault="00000000">
            <w:pPr>
              <w:pStyle w:val="TableParagraph"/>
              <w:tabs>
                <w:tab w:val="left" w:pos="1344"/>
                <w:tab w:val="left" w:pos="1456"/>
                <w:tab w:val="left" w:pos="1862"/>
                <w:tab w:val="left" w:pos="1905"/>
                <w:tab w:val="left" w:pos="1972"/>
                <w:tab w:val="left" w:pos="2284"/>
                <w:tab w:val="left" w:pos="2897"/>
                <w:tab w:val="left" w:pos="3079"/>
                <w:tab w:val="left" w:pos="3252"/>
                <w:tab w:val="left" w:pos="3358"/>
                <w:tab w:val="left" w:pos="3468"/>
                <w:tab w:val="left" w:pos="3696"/>
                <w:tab w:val="left" w:pos="4649"/>
                <w:tab w:val="left" w:pos="4985"/>
                <w:tab w:val="left" w:pos="5105"/>
                <w:tab w:val="left" w:pos="5336"/>
                <w:tab w:val="left" w:pos="5396"/>
                <w:tab w:val="left" w:pos="6531"/>
                <w:tab w:val="left" w:pos="6581"/>
                <w:tab w:val="left" w:pos="6749"/>
                <w:tab w:val="left" w:pos="6872"/>
                <w:tab w:val="left" w:pos="7729"/>
                <w:tab w:val="left" w:pos="8329"/>
                <w:tab w:val="left" w:pos="8716"/>
                <w:tab w:val="left" w:pos="8783"/>
                <w:tab w:val="left" w:pos="9071"/>
                <w:tab w:val="left" w:pos="9186"/>
                <w:tab w:val="left" w:pos="9621"/>
              </w:tabs>
              <w:spacing w:line="276" w:lineRule="auto"/>
              <w:ind w:right="88"/>
              <w:rPr>
                <w:sz w:val="24"/>
              </w:rPr>
            </w:pPr>
            <w:r>
              <w:rPr>
                <w:b/>
                <w:i/>
                <w:sz w:val="24"/>
              </w:rPr>
              <w:t>5.Интерес</w:t>
            </w:r>
            <w:r>
              <w:rPr>
                <w:b/>
                <w:i/>
                <w:spacing w:val="40"/>
                <w:sz w:val="24"/>
              </w:rPr>
              <w:t xml:space="preserve"> </w:t>
            </w:r>
            <w:r>
              <w:rPr>
                <w:b/>
                <w:i/>
                <w:sz w:val="24"/>
              </w:rPr>
              <w:t>к</w:t>
            </w:r>
            <w:r>
              <w:rPr>
                <w:b/>
                <w:i/>
                <w:spacing w:val="40"/>
                <w:sz w:val="24"/>
              </w:rPr>
              <w:t xml:space="preserve"> </w:t>
            </w:r>
            <w:r>
              <w:rPr>
                <w:b/>
                <w:i/>
                <w:sz w:val="24"/>
              </w:rPr>
              <w:t>художественной</w:t>
            </w:r>
            <w:r>
              <w:rPr>
                <w:b/>
                <w:i/>
                <w:spacing w:val="40"/>
                <w:sz w:val="24"/>
              </w:rPr>
              <w:t xml:space="preserve"> </w:t>
            </w:r>
            <w:r>
              <w:rPr>
                <w:b/>
                <w:i/>
                <w:sz w:val="24"/>
              </w:rPr>
              <w:t>литературе:</w:t>
            </w:r>
            <w:r>
              <w:rPr>
                <w:b/>
                <w:i/>
                <w:spacing w:val="40"/>
                <w:sz w:val="24"/>
              </w:rPr>
              <w:t xml:space="preserve"> </w:t>
            </w:r>
            <w:r>
              <w:rPr>
                <w:sz w:val="24"/>
              </w:rPr>
              <w:t>обогащать</w:t>
            </w:r>
            <w:r>
              <w:rPr>
                <w:spacing w:val="40"/>
                <w:sz w:val="24"/>
              </w:rPr>
              <w:t xml:space="preserve"> </w:t>
            </w:r>
            <w:r>
              <w:rPr>
                <w:sz w:val="24"/>
              </w:rPr>
              <w:t>опыт</w:t>
            </w:r>
            <w:r>
              <w:rPr>
                <w:spacing w:val="40"/>
                <w:sz w:val="24"/>
              </w:rPr>
              <w:t xml:space="preserve"> </w:t>
            </w:r>
            <w:r>
              <w:rPr>
                <w:sz w:val="24"/>
              </w:rPr>
              <w:t>восприятия</w:t>
            </w:r>
            <w:r>
              <w:rPr>
                <w:spacing w:val="40"/>
                <w:sz w:val="24"/>
              </w:rPr>
              <w:t xml:space="preserve"> </w:t>
            </w:r>
            <w:r>
              <w:rPr>
                <w:sz w:val="24"/>
              </w:rPr>
              <w:t>жанров</w:t>
            </w:r>
            <w:r>
              <w:rPr>
                <w:spacing w:val="40"/>
                <w:sz w:val="24"/>
              </w:rPr>
              <w:t xml:space="preserve"> </w:t>
            </w:r>
            <w:r>
              <w:rPr>
                <w:sz w:val="24"/>
              </w:rPr>
              <w:t>фольклора (потешки,</w:t>
            </w:r>
            <w:r>
              <w:rPr>
                <w:spacing w:val="37"/>
                <w:sz w:val="24"/>
              </w:rPr>
              <w:t xml:space="preserve"> </w:t>
            </w:r>
            <w:r>
              <w:rPr>
                <w:sz w:val="24"/>
              </w:rPr>
              <w:t>песенки,</w:t>
            </w:r>
            <w:r>
              <w:rPr>
                <w:spacing w:val="39"/>
                <w:sz w:val="24"/>
              </w:rPr>
              <w:t xml:space="preserve"> </w:t>
            </w:r>
            <w:r>
              <w:rPr>
                <w:sz w:val="24"/>
              </w:rPr>
              <w:t>прибаутки,</w:t>
            </w:r>
            <w:r>
              <w:rPr>
                <w:spacing w:val="39"/>
                <w:sz w:val="24"/>
              </w:rPr>
              <w:t xml:space="preserve"> </w:t>
            </w:r>
            <w:r>
              <w:rPr>
                <w:sz w:val="24"/>
              </w:rPr>
              <w:t>сказки</w:t>
            </w:r>
            <w:r>
              <w:rPr>
                <w:spacing w:val="40"/>
                <w:sz w:val="24"/>
              </w:rPr>
              <w:t xml:space="preserve"> </w:t>
            </w:r>
            <w:r>
              <w:rPr>
                <w:sz w:val="24"/>
              </w:rPr>
              <w:t>о</w:t>
            </w:r>
            <w:r>
              <w:rPr>
                <w:spacing w:val="39"/>
                <w:sz w:val="24"/>
              </w:rPr>
              <w:t xml:space="preserve"> </w:t>
            </w:r>
            <w:r>
              <w:rPr>
                <w:sz w:val="24"/>
              </w:rPr>
              <w:t>животных)</w:t>
            </w:r>
            <w:r>
              <w:rPr>
                <w:spacing w:val="39"/>
                <w:sz w:val="24"/>
              </w:rPr>
              <w:t xml:space="preserve"> </w:t>
            </w:r>
            <w:r>
              <w:rPr>
                <w:sz w:val="24"/>
              </w:rPr>
              <w:t>и</w:t>
            </w:r>
            <w:r>
              <w:rPr>
                <w:spacing w:val="38"/>
                <w:sz w:val="24"/>
              </w:rPr>
              <w:t xml:space="preserve"> </w:t>
            </w:r>
            <w:r>
              <w:rPr>
                <w:sz w:val="24"/>
              </w:rPr>
              <w:t>художественной</w:t>
            </w:r>
            <w:r>
              <w:rPr>
                <w:spacing w:val="40"/>
                <w:sz w:val="24"/>
              </w:rPr>
              <w:t xml:space="preserve"> </w:t>
            </w:r>
            <w:r>
              <w:rPr>
                <w:sz w:val="24"/>
              </w:rPr>
              <w:t>литературы</w:t>
            </w:r>
            <w:r>
              <w:rPr>
                <w:spacing w:val="39"/>
                <w:sz w:val="24"/>
              </w:rPr>
              <w:t xml:space="preserve"> </w:t>
            </w:r>
            <w:r>
              <w:rPr>
                <w:sz w:val="24"/>
              </w:rPr>
              <w:t xml:space="preserve">(небольшие </w:t>
            </w:r>
            <w:r>
              <w:rPr>
                <w:spacing w:val="-2"/>
                <w:sz w:val="24"/>
              </w:rPr>
              <w:t>авторские</w:t>
            </w:r>
            <w:r>
              <w:rPr>
                <w:sz w:val="24"/>
              </w:rPr>
              <w:tab/>
            </w:r>
            <w:r>
              <w:rPr>
                <w:spacing w:val="-2"/>
                <w:sz w:val="24"/>
              </w:rPr>
              <w:t>сказки,</w:t>
            </w:r>
            <w:r>
              <w:rPr>
                <w:sz w:val="24"/>
              </w:rPr>
              <w:tab/>
            </w:r>
            <w:r>
              <w:rPr>
                <w:spacing w:val="-2"/>
                <w:sz w:val="24"/>
              </w:rPr>
              <w:t>рассказы,</w:t>
            </w:r>
            <w:r>
              <w:rPr>
                <w:sz w:val="24"/>
              </w:rPr>
              <w:tab/>
            </w:r>
            <w:r>
              <w:rPr>
                <w:sz w:val="24"/>
              </w:rPr>
              <w:tab/>
            </w:r>
            <w:r>
              <w:rPr>
                <w:sz w:val="24"/>
              </w:rPr>
              <w:tab/>
            </w:r>
            <w:r>
              <w:rPr>
                <w:spacing w:val="-2"/>
                <w:sz w:val="24"/>
              </w:rPr>
              <w:t>стихотворения);</w:t>
            </w:r>
            <w:r>
              <w:rPr>
                <w:sz w:val="24"/>
              </w:rPr>
              <w:tab/>
            </w:r>
            <w:r>
              <w:rPr>
                <w:sz w:val="24"/>
              </w:rPr>
              <w:tab/>
            </w:r>
            <w:r>
              <w:rPr>
                <w:spacing w:val="-2"/>
                <w:sz w:val="24"/>
              </w:rPr>
              <w:t>формировать</w:t>
            </w:r>
            <w:r>
              <w:rPr>
                <w:sz w:val="24"/>
              </w:rPr>
              <w:tab/>
            </w:r>
            <w:r>
              <w:rPr>
                <w:sz w:val="24"/>
              </w:rPr>
              <w:tab/>
            </w:r>
            <w:r>
              <w:rPr>
                <w:spacing w:val="-39"/>
                <w:sz w:val="24"/>
              </w:rPr>
              <w:t xml:space="preserve"> </w:t>
            </w:r>
            <w:r>
              <w:rPr>
                <w:sz w:val="24"/>
              </w:rPr>
              <w:t>навык</w:t>
            </w:r>
            <w:r>
              <w:rPr>
                <w:sz w:val="24"/>
              </w:rPr>
              <w:tab/>
            </w:r>
            <w:r>
              <w:rPr>
                <w:spacing w:val="-2"/>
                <w:sz w:val="24"/>
              </w:rPr>
              <w:t>совместного</w:t>
            </w:r>
            <w:r>
              <w:rPr>
                <w:sz w:val="24"/>
              </w:rPr>
              <w:tab/>
            </w:r>
            <w:r>
              <w:rPr>
                <w:sz w:val="24"/>
              </w:rPr>
              <w:tab/>
            </w:r>
            <w:r>
              <w:rPr>
                <w:spacing w:val="-35"/>
                <w:sz w:val="24"/>
              </w:rPr>
              <w:t xml:space="preserve"> </w:t>
            </w:r>
            <w:r>
              <w:rPr>
                <w:spacing w:val="-2"/>
                <w:sz w:val="24"/>
              </w:rPr>
              <w:t>слушания выразительного</w:t>
            </w:r>
            <w:r>
              <w:rPr>
                <w:sz w:val="24"/>
              </w:rPr>
              <w:tab/>
            </w:r>
            <w:r>
              <w:rPr>
                <w:sz w:val="24"/>
              </w:rPr>
              <w:tab/>
            </w:r>
            <w:r>
              <w:rPr>
                <w:sz w:val="24"/>
              </w:rPr>
              <w:tab/>
            </w:r>
            <w:r>
              <w:rPr>
                <w:spacing w:val="-2"/>
                <w:sz w:val="24"/>
              </w:rPr>
              <w:t>чтения</w:t>
            </w:r>
            <w:r>
              <w:rPr>
                <w:sz w:val="24"/>
              </w:rPr>
              <w:tab/>
            </w:r>
            <w:r>
              <w:rPr>
                <w:spacing w:val="-10"/>
                <w:sz w:val="24"/>
              </w:rPr>
              <w:t>и</w:t>
            </w:r>
            <w:r>
              <w:rPr>
                <w:sz w:val="24"/>
              </w:rPr>
              <w:tab/>
            </w:r>
            <w:r>
              <w:rPr>
                <w:sz w:val="24"/>
              </w:rPr>
              <w:tab/>
            </w:r>
            <w:r>
              <w:rPr>
                <w:spacing w:val="-2"/>
                <w:sz w:val="24"/>
              </w:rPr>
              <w:t>рассказывания</w:t>
            </w:r>
            <w:r>
              <w:rPr>
                <w:sz w:val="24"/>
              </w:rPr>
              <w:tab/>
            </w:r>
            <w:r>
              <w:rPr>
                <w:spacing w:val="-6"/>
                <w:sz w:val="24"/>
              </w:rPr>
              <w:t>(с</w:t>
            </w:r>
            <w:r>
              <w:rPr>
                <w:sz w:val="24"/>
              </w:rPr>
              <w:tab/>
            </w:r>
            <w:r>
              <w:rPr>
                <w:sz w:val="24"/>
              </w:rPr>
              <w:tab/>
            </w:r>
            <w:r>
              <w:rPr>
                <w:spacing w:val="-2"/>
                <w:sz w:val="24"/>
              </w:rPr>
              <w:t>наглядным</w:t>
            </w:r>
            <w:r>
              <w:rPr>
                <w:sz w:val="24"/>
              </w:rPr>
              <w:tab/>
            </w:r>
            <w:r>
              <w:rPr>
                <w:sz w:val="24"/>
              </w:rPr>
              <w:tab/>
            </w:r>
            <w:r>
              <w:rPr>
                <w:sz w:val="24"/>
              </w:rPr>
              <w:tab/>
            </w:r>
            <w:r>
              <w:rPr>
                <w:spacing w:val="-2"/>
                <w:sz w:val="24"/>
              </w:rPr>
              <w:t>сопровождением</w:t>
            </w:r>
            <w:r>
              <w:rPr>
                <w:sz w:val="24"/>
              </w:rPr>
              <w:tab/>
            </w:r>
            <w:r>
              <w:rPr>
                <w:spacing w:val="-10"/>
                <w:sz w:val="24"/>
              </w:rPr>
              <w:t>и</w:t>
            </w:r>
            <w:r>
              <w:rPr>
                <w:sz w:val="24"/>
              </w:rPr>
              <w:tab/>
            </w:r>
            <w:r>
              <w:rPr>
                <w:spacing w:val="-4"/>
                <w:sz w:val="24"/>
              </w:rPr>
              <w:t>без</w:t>
            </w:r>
            <w:r>
              <w:rPr>
                <w:sz w:val="24"/>
              </w:rPr>
              <w:tab/>
            </w:r>
            <w:r>
              <w:rPr>
                <w:spacing w:val="-2"/>
                <w:sz w:val="24"/>
              </w:rPr>
              <w:t>него); способствовать</w:t>
            </w:r>
            <w:r>
              <w:rPr>
                <w:sz w:val="24"/>
              </w:rPr>
              <w:tab/>
            </w:r>
            <w:r>
              <w:rPr>
                <w:sz w:val="24"/>
              </w:rPr>
              <w:tab/>
            </w:r>
            <w:r>
              <w:rPr>
                <w:spacing w:val="-2"/>
                <w:sz w:val="24"/>
              </w:rPr>
              <w:t>восприятию</w:t>
            </w:r>
            <w:r>
              <w:rPr>
                <w:sz w:val="24"/>
              </w:rPr>
              <w:tab/>
            </w:r>
            <w:r>
              <w:rPr>
                <w:sz w:val="24"/>
              </w:rPr>
              <w:tab/>
            </w:r>
            <w:r>
              <w:rPr>
                <w:spacing w:val="-10"/>
                <w:sz w:val="24"/>
              </w:rPr>
              <w:t>и</w:t>
            </w:r>
            <w:r>
              <w:rPr>
                <w:sz w:val="24"/>
              </w:rPr>
              <w:tab/>
            </w:r>
            <w:r>
              <w:rPr>
                <w:spacing w:val="-2"/>
                <w:sz w:val="24"/>
              </w:rPr>
              <w:t>пониманию</w:t>
            </w:r>
            <w:r>
              <w:rPr>
                <w:sz w:val="24"/>
              </w:rPr>
              <w:tab/>
            </w:r>
            <w:r>
              <w:rPr>
                <w:sz w:val="24"/>
              </w:rPr>
              <w:tab/>
            </w:r>
            <w:r>
              <w:rPr>
                <w:spacing w:val="-2"/>
                <w:sz w:val="24"/>
              </w:rPr>
              <w:t>содержания</w:t>
            </w:r>
            <w:r>
              <w:rPr>
                <w:sz w:val="24"/>
              </w:rPr>
              <w:tab/>
            </w:r>
            <w:r>
              <w:rPr>
                <w:spacing w:val="-10"/>
                <w:sz w:val="24"/>
              </w:rPr>
              <w:t>и</w:t>
            </w:r>
            <w:r>
              <w:rPr>
                <w:sz w:val="24"/>
              </w:rPr>
              <w:tab/>
            </w:r>
            <w:r>
              <w:rPr>
                <w:sz w:val="24"/>
              </w:rPr>
              <w:tab/>
            </w:r>
            <w:r>
              <w:rPr>
                <w:spacing w:val="-2"/>
                <w:sz w:val="24"/>
              </w:rPr>
              <w:t>композиции</w:t>
            </w:r>
            <w:r>
              <w:rPr>
                <w:sz w:val="24"/>
              </w:rPr>
              <w:tab/>
            </w:r>
            <w:r>
              <w:rPr>
                <w:spacing w:val="-2"/>
                <w:sz w:val="24"/>
              </w:rPr>
              <w:t>текста</w:t>
            </w:r>
            <w:r>
              <w:rPr>
                <w:sz w:val="24"/>
              </w:rPr>
              <w:tab/>
            </w:r>
            <w:r>
              <w:rPr>
                <w:sz w:val="24"/>
              </w:rPr>
              <w:tab/>
            </w:r>
            <w:r>
              <w:rPr>
                <w:spacing w:val="-2"/>
                <w:sz w:val="24"/>
              </w:rPr>
              <w:t xml:space="preserve">(поступки </w:t>
            </w:r>
            <w:r>
              <w:rPr>
                <w:sz w:val="24"/>
              </w:rPr>
              <w:t>персонажей, последовательность событий в сказках, рассказах); формировать умение внятно, не спеша</w:t>
            </w:r>
            <w:r>
              <w:rPr>
                <w:spacing w:val="40"/>
                <w:sz w:val="24"/>
              </w:rPr>
              <w:t xml:space="preserve"> </w:t>
            </w:r>
            <w:r>
              <w:rPr>
                <w:sz w:val="24"/>
              </w:rPr>
              <w:t>произносить</w:t>
            </w:r>
            <w:r>
              <w:rPr>
                <w:spacing w:val="40"/>
                <w:sz w:val="24"/>
              </w:rPr>
              <w:t xml:space="preserve"> </w:t>
            </w:r>
            <w:r>
              <w:rPr>
                <w:sz w:val="24"/>
              </w:rPr>
              <w:t>небольшие</w:t>
            </w:r>
            <w:r>
              <w:rPr>
                <w:spacing w:val="40"/>
                <w:sz w:val="24"/>
              </w:rPr>
              <w:t xml:space="preserve"> </w:t>
            </w:r>
            <w:r>
              <w:rPr>
                <w:sz w:val="24"/>
              </w:rPr>
              <w:t>потешки</w:t>
            </w:r>
            <w:r>
              <w:rPr>
                <w:spacing w:val="40"/>
                <w:sz w:val="24"/>
              </w:rPr>
              <w:t xml:space="preserve"> </w:t>
            </w:r>
            <w:r>
              <w:rPr>
                <w:sz w:val="24"/>
              </w:rPr>
              <w:t>и</w:t>
            </w:r>
            <w:r>
              <w:rPr>
                <w:spacing w:val="40"/>
                <w:sz w:val="24"/>
              </w:rPr>
              <w:t xml:space="preserve"> </w:t>
            </w:r>
            <w:r>
              <w:rPr>
                <w:sz w:val="24"/>
              </w:rPr>
              <w:t>стихотворения,</w:t>
            </w:r>
            <w:r>
              <w:rPr>
                <w:spacing w:val="40"/>
                <w:sz w:val="24"/>
              </w:rPr>
              <w:t xml:space="preserve"> </w:t>
            </w:r>
            <w:r>
              <w:rPr>
                <w:sz w:val="24"/>
              </w:rPr>
              <w:t>воспроизводить</w:t>
            </w:r>
            <w:r>
              <w:rPr>
                <w:spacing w:val="40"/>
                <w:sz w:val="24"/>
              </w:rPr>
              <w:t xml:space="preserve"> </w:t>
            </w:r>
            <w:r>
              <w:rPr>
                <w:sz w:val="24"/>
              </w:rPr>
              <w:t>короткие</w:t>
            </w:r>
            <w:r>
              <w:rPr>
                <w:spacing w:val="40"/>
                <w:sz w:val="24"/>
              </w:rPr>
              <w:t xml:space="preserve"> </w:t>
            </w:r>
            <w:r>
              <w:rPr>
                <w:sz w:val="24"/>
              </w:rPr>
              <w:t>ролевые диалоги из сказок и прибауток в играх-драматизациях, повторять за педагогом знакомые строчки и</w:t>
            </w:r>
            <w:r>
              <w:rPr>
                <w:spacing w:val="24"/>
                <w:sz w:val="24"/>
              </w:rPr>
              <w:t xml:space="preserve"> </w:t>
            </w:r>
            <w:r>
              <w:rPr>
                <w:sz w:val="24"/>
              </w:rPr>
              <w:t>рифмы из</w:t>
            </w:r>
            <w:r>
              <w:rPr>
                <w:spacing w:val="24"/>
                <w:sz w:val="24"/>
              </w:rPr>
              <w:t xml:space="preserve"> </w:t>
            </w:r>
            <w:r>
              <w:rPr>
                <w:sz w:val="24"/>
              </w:rPr>
              <w:t>стихов,</w:t>
            </w:r>
            <w:r>
              <w:rPr>
                <w:spacing w:val="22"/>
                <w:sz w:val="24"/>
              </w:rPr>
              <w:t xml:space="preserve"> </w:t>
            </w:r>
            <w:r>
              <w:rPr>
                <w:sz w:val="24"/>
              </w:rPr>
              <w:t>песенок,</w:t>
            </w:r>
            <w:r>
              <w:rPr>
                <w:spacing w:val="23"/>
                <w:sz w:val="24"/>
              </w:rPr>
              <w:t xml:space="preserve"> </w:t>
            </w:r>
            <w:r>
              <w:rPr>
                <w:sz w:val="24"/>
              </w:rPr>
              <w:t>пальчиковых</w:t>
            </w:r>
            <w:r>
              <w:rPr>
                <w:spacing w:val="22"/>
                <w:sz w:val="24"/>
              </w:rPr>
              <w:t xml:space="preserve"> </w:t>
            </w:r>
            <w:r>
              <w:rPr>
                <w:sz w:val="24"/>
              </w:rPr>
              <w:t>игр;</w:t>
            </w:r>
            <w:r>
              <w:rPr>
                <w:spacing w:val="23"/>
                <w:sz w:val="24"/>
              </w:rPr>
              <w:t xml:space="preserve"> </w:t>
            </w:r>
            <w:r>
              <w:rPr>
                <w:sz w:val="24"/>
              </w:rPr>
              <w:t>поддерживать</w:t>
            </w:r>
            <w:r>
              <w:rPr>
                <w:spacing w:val="24"/>
                <w:sz w:val="24"/>
              </w:rPr>
              <w:t xml:space="preserve"> </w:t>
            </w:r>
            <w:r>
              <w:rPr>
                <w:sz w:val="24"/>
              </w:rPr>
              <w:t>общение</w:t>
            </w:r>
            <w:r>
              <w:rPr>
                <w:spacing w:val="22"/>
                <w:sz w:val="24"/>
              </w:rPr>
              <w:t xml:space="preserve"> </w:t>
            </w:r>
            <w:r>
              <w:rPr>
                <w:sz w:val="24"/>
              </w:rPr>
              <w:t>детей</w:t>
            </w:r>
            <w:r>
              <w:rPr>
                <w:spacing w:val="23"/>
                <w:sz w:val="24"/>
              </w:rPr>
              <w:t xml:space="preserve"> </w:t>
            </w:r>
            <w:r>
              <w:rPr>
                <w:sz w:val="24"/>
              </w:rPr>
              <w:t>друг</w:t>
            </w:r>
            <w:r>
              <w:rPr>
                <w:spacing w:val="23"/>
                <w:sz w:val="24"/>
              </w:rPr>
              <w:t xml:space="preserve"> </w:t>
            </w:r>
            <w:r>
              <w:rPr>
                <w:sz w:val="24"/>
              </w:rPr>
              <w:t>с</w:t>
            </w:r>
            <w:r>
              <w:rPr>
                <w:spacing w:val="22"/>
                <w:sz w:val="24"/>
              </w:rPr>
              <w:t xml:space="preserve"> </w:t>
            </w:r>
            <w:r>
              <w:rPr>
                <w:sz w:val="24"/>
              </w:rPr>
              <w:t>другом</w:t>
            </w:r>
            <w:r>
              <w:rPr>
                <w:spacing w:val="22"/>
                <w:sz w:val="24"/>
              </w:rPr>
              <w:t xml:space="preserve"> </w:t>
            </w:r>
            <w:r>
              <w:rPr>
                <w:sz w:val="24"/>
              </w:rPr>
              <w:t>и</w:t>
            </w:r>
            <w:r>
              <w:rPr>
                <w:spacing w:val="24"/>
                <w:sz w:val="24"/>
              </w:rPr>
              <w:t xml:space="preserve"> </w:t>
            </w:r>
            <w:r>
              <w:rPr>
                <w:sz w:val="24"/>
              </w:rPr>
              <w:t xml:space="preserve">с </w:t>
            </w:r>
            <w:r>
              <w:rPr>
                <w:spacing w:val="-2"/>
                <w:sz w:val="24"/>
              </w:rPr>
              <w:t>педагогом</w:t>
            </w:r>
            <w:r>
              <w:rPr>
                <w:sz w:val="24"/>
              </w:rPr>
              <w:tab/>
            </w:r>
            <w:r>
              <w:rPr>
                <w:sz w:val="24"/>
              </w:rPr>
              <w:tab/>
            </w:r>
            <w:r>
              <w:rPr>
                <w:spacing w:val="-10"/>
                <w:sz w:val="24"/>
              </w:rPr>
              <w:t>в</w:t>
            </w:r>
            <w:r>
              <w:rPr>
                <w:sz w:val="24"/>
              </w:rPr>
              <w:tab/>
            </w:r>
            <w:r>
              <w:rPr>
                <w:spacing w:val="-2"/>
                <w:sz w:val="24"/>
              </w:rPr>
              <w:t>процессе</w:t>
            </w:r>
            <w:r>
              <w:rPr>
                <w:sz w:val="24"/>
              </w:rPr>
              <w:tab/>
            </w:r>
            <w:r>
              <w:rPr>
                <w:sz w:val="24"/>
              </w:rPr>
              <w:tab/>
            </w:r>
            <w:r>
              <w:rPr>
                <w:spacing w:val="-2"/>
                <w:sz w:val="24"/>
              </w:rPr>
              <w:t>совместного</w:t>
            </w:r>
            <w:r>
              <w:rPr>
                <w:sz w:val="24"/>
              </w:rPr>
              <w:tab/>
            </w:r>
            <w:r>
              <w:rPr>
                <w:spacing w:val="-2"/>
                <w:sz w:val="24"/>
              </w:rPr>
              <w:t>рассматривания</w:t>
            </w:r>
            <w:r>
              <w:rPr>
                <w:sz w:val="24"/>
              </w:rPr>
              <w:tab/>
            </w:r>
            <w:r>
              <w:rPr>
                <w:sz w:val="24"/>
              </w:rPr>
              <w:tab/>
            </w:r>
            <w:r>
              <w:rPr>
                <w:spacing w:val="-2"/>
                <w:sz w:val="24"/>
              </w:rPr>
              <w:t>книжек-картинок,</w:t>
            </w:r>
            <w:r>
              <w:rPr>
                <w:sz w:val="24"/>
              </w:rPr>
              <w:tab/>
            </w:r>
            <w:r>
              <w:rPr>
                <w:sz w:val="24"/>
              </w:rPr>
              <w:tab/>
            </w:r>
            <w:r>
              <w:rPr>
                <w:spacing w:val="-2"/>
                <w:sz w:val="24"/>
              </w:rPr>
              <w:t xml:space="preserve">иллюстраций; </w:t>
            </w:r>
            <w:r>
              <w:rPr>
                <w:sz w:val="24"/>
              </w:rPr>
              <w:t>поддерживать положительные эмоциональные проявления (улыбки, смех, жесты) детей в процессе совместного слушания художественных произведений.</w:t>
            </w:r>
          </w:p>
        </w:tc>
      </w:tr>
      <w:tr w:rsidR="00DD2B7A" w14:paraId="5B90356A" w14:textId="77777777">
        <w:trPr>
          <w:trHeight w:val="3405"/>
        </w:trPr>
        <w:tc>
          <w:tcPr>
            <w:tcW w:w="10320" w:type="dxa"/>
            <w:tcBorders>
              <w:top w:val="single" w:sz="4" w:space="0" w:color="000000"/>
              <w:left w:val="single" w:sz="4" w:space="0" w:color="000000"/>
              <w:bottom w:val="single" w:sz="4" w:space="0" w:color="000000"/>
              <w:right w:val="single" w:sz="4" w:space="0" w:color="000000"/>
            </w:tcBorders>
          </w:tcPr>
          <w:p w14:paraId="4FC84F3E" w14:textId="77777777" w:rsidR="00DD2B7A" w:rsidRDefault="00000000">
            <w:pPr>
              <w:pStyle w:val="TableParagraph"/>
              <w:spacing w:line="259"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5294E406" w14:textId="77777777" w:rsidR="00DD2B7A" w:rsidRDefault="00000000">
            <w:pPr>
              <w:pStyle w:val="TableParagraph"/>
              <w:numPr>
                <w:ilvl w:val="0"/>
                <w:numId w:val="153"/>
              </w:numPr>
              <w:tabs>
                <w:tab w:val="left" w:pos="514"/>
              </w:tabs>
              <w:ind w:right="87" w:firstLine="0"/>
              <w:jc w:val="both"/>
              <w:rPr>
                <w:sz w:val="24"/>
              </w:rPr>
            </w:pPr>
            <w:r>
              <w:rPr>
                <w:sz w:val="24"/>
              </w:rPr>
              <w:t>Формирование словаря: обогащение словаря: педагог обогащает словарь детей за счет расширения представлений о людях,</w:t>
            </w:r>
            <w:r>
              <w:rPr>
                <w:spacing w:val="-1"/>
                <w:sz w:val="24"/>
              </w:rPr>
              <w:t xml:space="preserve"> </w:t>
            </w:r>
            <w:r>
              <w:rPr>
                <w:sz w:val="24"/>
              </w:rPr>
              <w:t>предметах, частях предметов (у</w:t>
            </w:r>
            <w:r>
              <w:rPr>
                <w:spacing w:val="-1"/>
                <w:sz w:val="24"/>
              </w:rPr>
              <w:t xml:space="preserve"> </w:t>
            </w:r>
            <w:r>
              <w:rPr>
                <w:sz w:val="24"/>
              </w:rPr>
              <w:t>рубашки - рукава, воротник, пуговица), качеств предметов (величина, цвет, форма, материал), некоторых сходных по назначению</w:t>
            </w:r>
            <w:r>
              <w:rPr>
                <w:spacing w:val="-2"/>
                <w:sz w:val="24"/>
              </w:rPr>
              <w:t xml:space="preserve"> </w:t>
            </w:r>
            <w:r>
              <w:rPr>
                <w:sz w:val="24"/>
              </w:rPr>
              <w:t>предметов</w:t>
            </w:r>
            <w:r>
              <w:rPr>
                <w:spacing w:val="-2"/>
                <w:sz w:val="24"/>
              </w:rPr>
              <w:t xml:space="preserve"> </w:t>
            </w:r>
            <w:r>
              <w:rPr>
                <w:sz w:val="24"/>
              </w:rPr>
              <w:t>(стул - табурет), объектах природы ближайшего окружения, их действиях, ярко выраженных особенностях, формирует у детей умение понимать обобщающие слова (мебель, одежда); активизация словаря: педагог формирует у детей умение использовать в речи названия предметов и объектов ближайшего окружения, знать их назначение, части и свойства, действия</w:t>
            </w:r>
            <w:r>
              <w:rPr>
                <w:spacing w:val="-1"/>
                <w:sz w:val="24"/>
              </w:rPr>
              <w:t xml:space="preserve"> </w:t>
            </w:r>
            <w:r>
              <w:rPr>
                <w:sz w:val="24"/>
              </w:rPr>
              <w:t>с</w:t>
            </w:r>
            <w:r>
              <w:rPr>
                <w:spacing w:val="-2"/>
                <w:sz w:val="24"/>
              </w:rPr>
              <w:t xml:space="preserve"> </w:t>
            </w:r>
            <w:r>
              <w:rPr>
                <w:sz w:val="24"/>
              </w:rPr>
              <w:t>ними;</w:t>
            </w:r>
            <w:r>
              <w:rPr>
                <w:spacing w:val="-3"/>
                <w:sz w:val="24"/>
              </w:rPr>
              <w:t xml:space="preserve"> </w:t>
            </w:r>
            <w:r>
              <w:rPr>
                <w:sz w:val="24"/>
              </w:rPr>
              <w:t>названия</w:t>
            </w:r>
            <w:r>
              <w:rPr>
                <w:spacing w:val="-1"/>
                <w:sz w:val="24"/>
              </w:rPr>
              <w:t xml:space="preserve"> </w:t>
            </w:r>
            <w:r>
              <w:rPr>
                <w:sz w:val="24"/>
              </w:rPr>
              <w:t>действий гигиенических</w:t>
            </w:r>
            <w:r>
              <w:rPr>
                <w:spacing w:val="-1"/>
                <w:sz w:val="24"/>
              </w:rPr>
              <w:t xml:space="preserve"> </w:t>
            </w:r>
            <w:r>
              <w:rPr>
                <w:sz w:val="24"/>
              </w:rPr>
              <w:t>процессов умывания,</w:t>
            </w:r>
            <w:r>
              <w:rPr>
                <w:spacing w:val="-1"/>
                <w:sz w:val="24"/>
              </w:rPr>
              <w:t xml:space="preserve"> </w:t>
            </w:r>
            <w:r>
              <w:rPr>
                <w:sz w:val="24"/>
              </w:rPr>
              <w:t>одевания,</w:t>
            </w:r>
            <w:r>
              <w:rPr>
                <w:spacing w:val="-1"/>
                <w:sz w:val="24"/>
              </w:rPr>
              <w:t xml:space="preserve"> </w:t>
            </w:r>
            <w:r>
              <w:rPr>
                <w:sz w:val="24"/>
              </w:rPr>
              <w:t>купания,</w:t>
            </w:r>
            <w:r>
              <w:rPr>
                <w:spacing w:val="-1"/>
                <w:sz w:val="24"/>
              </w:rPr>
              <w:t xml:space="preserve"> </w:t>
            </w:r>
            <w:r>
              <w:rPr>
                <w:sz w:val="24"/>
              </w:rPr>
              <w:t>еды, ухода за внешним видом и поддержания порядка; названия некоторых качеств и свойств предметов; материалов; объектов и явлений природы.</w:t>
            </w:r>
          </w:p>
          <w:p w14:paraId="34FCA69A" w14:textId="77777777" w:rsidR="00DD2B7A" w:rsidRDefault="00000000">
            <w:pPr>
              <w:pStyle w:val="TableParagraph"/>
              <w:numPr>
                <w:ilvl w:val="0"/>
                <w:numId w:val="153"/>
              </w:numPr>
              <w:tabs>
                <w:tab w:val="left" w:pos="457"/>
              </w:tabs>
              <w:spacing w:line="313" w:lineRule="exact"/>
              <w:ind w:left="457" w:hanging="347"/>
              <w:jc w:val="both"/>
              <w:rPr>
                <w:sz w:val="24"/>
              </w:rPr>
            </w:pPr>
            <w:r>
              <w:rPr>
                <w:sz w:val="24"/>
              </w:rPr>
              <w:t>Звуковая</w:t>
            </w:r>
            <w:r>
              <w:rPr>
                <w:spacing w:val="24"/>
                <w:sz w:val="24"/>
              </w:rPr>
              <w:t xml:space="preserve"> </w:t>
            </w:r>
            <w:r>
              <w:rPr>
                <w:sz w:val="24"/>
              </w:rPr>
              <w:t>культура</w:t>
            </w:r>
            <w:r>
              <w:rPr>
                <w:spacing w:val="30"/>
                <w:sz w:val="24"/>
              </w:rPr>
              <w:t xml:space="preserve"> </w:t>
            </w:r>
            <w:r>
              <w:rPr>
                <w:sz w:val="24"/>
              </w:rPr>
              <w:t>речи:</w:t>
            </w:r>
            <w:r>
              <w:rPr>
                <w:spacing w:val="27"/>
                <w:sz w:val="24"/>
              </w:rPr>
              <w:t xml:space="preserve"> </w:t>
            </w:r>
            <w:r>
              <w:rPr>
                <w:sz w:val="24"/>
              </w:rPr>
              <w:t>педагог</w:t>
            </w:r>
            <w:r>
              <w:rPr>
                <w:spacing w:val="28"/>
                <w:sz w:val="24"/>
              </w:rPr>
              <w:t xml:space="preserve"> </w:t>
            </w:r>
            <w:r>
              <w:rPr>
                <w:sz w:val="24"/>
              </w:rPr>
              <w:t>продолжает</w:t>
            </w:r>
            <w:r>
              <w:rPr>
                <w:spacing w:val="28"/>
                <w:sz w:val="24"/>
              </w:rPr>
              <w:t xml:space="preserve"> </w:t>
            </w:r>
            <w:r>
              <w:rPr>
                <w:sz w:val="24"/>
              </w:rPr>
              <w:t>развивать</w:t>
            </w:r>
            <w:r>
              <w:rPr>
                <w:spacing w:val="34"/>
                <w:sz w:val="24"/>
              </w:rPr>
              <w:t xml:space="preserve"> </w:t>
            </w:r>
            <w:r>
              <w:rPr>
                <w:sz w:val="24"/>
              </w:rPr>
              <w:t>у</w:t>
            </w:r>
            <w:r>
              <w:rPr>
                <w:spacing w:val="17"/>
                <w:sz w:val="24"/>
              </w:rPr>
              <w:t xml:space="preserve"> </w:t>
            </w:r>
            <w:r>
              <w:rPr>
                <w:sz w:val="24"/>
              </w:rPr>
              <w:t>детей</w:t>
            </w:r>
            <w:r>
              <w:rPr>
                <w:spacing w:val="29"/>
                <w:sz w:val="24"/>
              </w:rPr>
              <w:t xml:space="preserve"> </w:t>
            </w:r>
            <w:r>
              <w:rPr>
                <w:sz w:val="24"/>
              </w:rPr>
              <w:t>звуковую</w:t>
            </w:r>
            <w:r>
              <w:rPr>
                <w:spacing w:val="29"/>
                <w:sz w:val="24"/>
              </w:rPr>
              <w:t xml:space="preserve"> </w:t>
            </w:r>
            <w:r>
              <w:rPr>
                <w:sz w:val="24"/>
              </w:rPr>
              <w:t>и</w:t>
            </w:r>
            <w:r>
              <w:rPr>
                <w:spacing w:val="30"/>
                <w:sz w:val="24"/>
              </w:rPr>
              <w:t xml:space="preserve"> </w:t>
            </w:r>
            <w:r>
              <w:rPr>
                <w:spacing w:val="-2"/>
                <w:sz w:val="24"/>
              </w:rPr>
              <w:t>интонационную</w:t>
            </w:r>
          </w:p>
        </w:tc>
      </w:tr>
    </w:tbl>
    <w:p w14:paraId="465E0AAF" w14:textId="77777777" w:rsidR="00DD2B7A" w:rsidRDefault="00DD2B7A">
      <w:pPr>
        <w:spacing w:line="313" w:lineRule="exact"/>
        <w:jc w:val="both"/>
        <w:rPr>
          <w:sz w:val="24"/>
        </w:rPr>
      </w:pPr>
    </w:p>
    <w:p w14:paraId="20CCB9F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0886914E" w14:textId="77777777">
        <w:trPr>
          <w:trHeight w:val="8374"/>
        </w:trPr>
        <w:tc>
          <w:tcPr>
            <w:tcW w:w="10320" w:type="dxa"/>
            <w:tcBorders>
              <w:top w:val="single" w:sz="4" w:space="0" w:color="000000"/>
              <w:left w:val="single" w:sz="4" w:space="0" w:color="000000"/>
              <w:bottom w:val="single" w:sz="4" w:space="0" w:color="000000"/>
              <w:right w:val="single" w:sz="4" w:space="0" w:color="000000"/>
            </w:tcBorders>
          </w:tcPr>
          <w:p w14:paraId="6907CD4A" w14:textId="77777777" w:rsidR="00DD2B7A" w:rsidRDefault="00000000">
            <w:pPr>
              <w:pStyle w:val="TableParagraph"/>
              <w:ind w:right="92"/>
              <w:jc w:val="both"/>
              <w:rPr>
                <w:sz w:val="24"/>
              </w:rPr>
            </w:pPr>
            <w:r>
              <w:rPr>
                <w:sz w:val="24"/>
              </w:rPr>
              <w:t>культуру речи, фонематический слух, умение правильно произносить гласные звуки; твердые и мягкие согласные звуки ([м], [б], [п], [т], [д], [н], [к], [г], [х], [ф], [в], [л], [с], [ц]); слышать специально интонируемый в речи педагога звук, формирует правильное речевое дыхание, слуховое внимание, моторику речевого аппарата, совершенствует умение детей воспроизводить ритм стихотворения.</w:t>
            </w:r>
          </w:p>
          <w:p w14:paraId="6B5B7A6E" w14:textId="77777777" w:rsidR="00DD2B7A" w:rsidRDefault="00000000">
            <w:pPr>
              <w:pStyle w:val="TableParagraph"/>
              <w:numPr>
                <w:ilvl w:val="0"/>
                <w:numId w:val="152"/>
              </w:numPr>
              <w:tabs>
                <w:tab w:val="left" w:pos="497"/>
              </w:tabs>
              <w:ind w:right="91" w:firstLine="0"/>
              <w:jc w:val="both"/>
              <w:rPr>
                <w:sz w:val="24"/>
              </w:rPr>
            </w:pPr>
            <w:r>
              <w:rPr>
                <w:sz w:val="24"/>
              </w:rPr>
              <w:t>Грамматический строй речи: педагог формирует у детей умения использовать в речи и правильно согласовывать прилагательные и существительные в роде, падеже, употреблять существительные с предлогами (в, на, под, за), использовать в речи названия животных и их детенышей в единственном и множественном числе (кошка - котенок, котята);</w:t>
            </w:r>
            <w:r>
              <w:rPr>
                <w:spacing w:val="40"/>
                <w:sz w:val="24"/>
              </w:rPr>
              <w:t xml:space="preserve"> </w:t>
            </w:r>
            <w:r>
              <w:rPr>
                <w:sz w:val="24"/>
              </w:rPr>
              <w:t>составлять простое распространенное предложение и с помощью педагога строить сложные предложения; педагог закрепляет овладение детьми разными способами словообразования (наименования предметов посуды с помощью суффиксов), формирует умение образовывать повелительную форму глаголов (беги, лови), использовать приставочный способ для образования</w:t>
            </w:r>
            <w:r>
              <w:rPr>
                <w:spacing w:val="40"/>
                <w:sz w:val="24"/>
              </w:rPr>
              <w:t xml:space="preserve"> </w:t>
            </w:r>
            <w:r>
              <w:rPr>
                <w:sz w:val="24"/>
              </w:rPr>
              <w:t>глаголов (вошел - вышел), образовывать звукоподражательные глаголы (чирикает).</w:t>
            </w:r>
          </w:p>
          <w:p w14:paraId="2F74B30A" w14:textId="77777777" w:rsidR="00DD2B7A" w:rsidRDefault="00000000">
            <w:pPr>
              <w:pStyle w:val="TableParagraph"/>
              <w:numPr>
                <w:ilvl w:val="0"/>
                <w:numId w:val="152"/>
              </w:numPr>
              <w:tabs>
                <w:tab w:val="left" w:pos="507"/>
              </w:tabs>
              <w:ind w:right="88" w:firstLine="0"/>
              <w:jc w:val="both"/>
              <w:rPr>
                <w:sz w:val="24"/>
              </w:rPr>
            </w:pPr>
            <w:r>
              <w:rPr>
                <w:sz w:val="24"/>
              </w:rPr>
              <w:t>Связная речь: педагог развивает у детей следующие умения: по инициативе взрослого называть членов своей семьи, знакомых литературных героев и их действия на картинках, разговаривать о любимых игрушках; элементарно договариваться со сверстником о совместных действиях в игровом общении; с помощью педагога определять и называть ярко выраженные эмоциональные состояния детей, учитывать их при общении: пожалеть, развеселить, использовать ласковые слова. Педагог закрепляет у детей умения использовать основные формы речевого этикета в разных ситуациях общения; педагог способствует освоению умений диалогической речи: отвечать на</w:t>
            </w:r>
            <w:r>
              <w:rPr>
                <w:spacing w:val="-1"/>
                <w:sz w:val="24"/>
              </w:rPr>
              <w:t xml:space="preserve"> </w:t>
            </w:r>
            <w:r>
              <w:rPr>
                <w:sz w:val="24"/>
              </w:rPr>
              <w:t>вопросы и обращения педагога; сообщать о своих впечатлениях, желаниях; задавать вопросы в условиях наглядно представленной ситуации общения. Педагог формирует умения у детей использовать дружелюбный, спокойный тон, речевые формы вежливого общения со взрослыми и сверстниками: здороваться, прощаться, благодарить, выражать просьбу, знакомиться, развивает у</w:t>
            </w:r>
            <w:r>
              <w:rPr>
                <w:spacing w:val="-6"/>
                <w:sz w:val="24"/>
              </w:rPr>
              <w:t xml:space="preserve"> </w:t>
            </w:r>
            <w:r>
              <w:rPr>
                <w:sz w:val="24"/>
              </w:rPr>
              <w:t>детей умения отвечать на вопросы, используя форму простого предложения или высказывания из 2-3 простых фраз; педагог способствует освоению умений монологической речи: по вопросам составлять рассказ по картинке из 3-4 предложений; совместно</w:t>
            </w:r>
            <w:r>
              <w:rPr>
                <w:spacing w:val="80"/>
                <w:sz w:val="24"/>
              </w:rPr>
              <w:t xml:space="preserve"> </w:t>
            </w:r>
            <w:r>
              <w:rPr>
                <w:sz w:val="24"/>
              </w:rPr>
              <w:t>с</w:t>
            </w:r>
            <w:r>
              <w:rPr>
                <w:spacing w:val="80"/>
                <w:sz w:val="24"/>
              </w:rPr>
              <w:t xml:space="preserve"> </w:t>
            </w:r>
            <w:r>
              <w:rPr>
                <w:sz w:val="24"/>
              </w:rPr>
              <w:t>педагогом</w:t>
            </w:r>
            <w:r>
              <w:rPr>
                <w:spacing w:val="80"/>
                <w:sz w:val="24"/>
              </w:rPr>
              <w:t xml:space="preserve"> </w:t>
            </w:r>
            <w:r>
              <w:rPr>
                <w:sz w:val="24"/>
              </w:rPr>
              <w:t>пересказывать</w:t>
            </w:r>
            <w:r>
              <w:rPr>
                <w:spacing w:val="80"/>
                <w:sz w:val="24"/>
              </w:rPr>
              <w:t xml:space="preserve"> </w:t>
            </w:r>
            <w:r>
              <w:rPr>
                <w:sz w:val="24"/>
              </w:rPr>
              <w:t>хорошо</w:t>
            </w:r>
            <w:r>
              <w:rPr>
                <w:spacing w:val="80"/>
                <w:sz w:val="24"/>
              </w:rPr>
              <w:t xml:space="preserve"> </w:t>
            </w:r>
            <w:r>
              <w:rPr>
                <w:sz w:val="24"/>
              </w:rPr>
              <w:t>знакомые</w:t>
            </w:r>
            <w:r>
              <w:rPr>
                <w:spacing w:val="80"/>
                <w:sz w:val="24"/>
              </w:rPr>
              <w:t xml:space="preserve"> </w:t>
            </w:r>
            <w:r>
              <w:rPr>
                <w:sz w:val="24"/>
              </w:rPr>
              <w:t>сказки;</w:t>
            </w:r>
            <w:r>
              <w:rPr>
                <w:spacing w:val="80"/>
                <w:sz w:val="24"/>
              </w:rPr>
              <w:t xml:space="preserve"> </w:t>
            </w:r>
            <w:r>
              <w:rPr>
                <w:sz w:val="24"/>
              </w:rPr>
              <w:t>читать</w:t>
            </w:r>
            <w:r>
              <w:rPr>
                <w:spacing w:val="80"/>
                <w:sz w:val="24"/>
              </w:rPr>
              <w:t xml:space="preserve"> </w:t>
            </w:r>
            <w:r>
              <w:rPr>
                <w:sz w:val="24"/>
              </w:rPr>
              <w:t>наизусть</w:t>
            </w:r>
            <w:r>
              <w:rPr>
                <w:spacing w:val="80"/>
                <w:sz w:val="24"/>
              </w:rPr>
              <w:t xml:space="preserve"> </w:t>
            </w:r>
            <w:r>
              <w:rPr>
                <w:sz w:val="24"/>
              </w:rPr>
              <w:t>короткие</w:t>
            </w:r>
          </w:p>
          <w:p w14:paraId="2B0561D2" w14:textId="77777777" w:rsidR="00DD2B7A" w:rsidRDefault="00000000">
            <w:pPr>
              <w:pStyle w:val="TableParagraph"/>
              <w:spacing w:line="273" w:lineRule="exact"/>
              <w:jc w:val="both"/>
              <w:rPr>
                <w:sz w:val="24"/>
              </w:rPr>
            </w:pPr>
            <w:r>
              <w:rPr>
                <w:sz w:val="24"/>
              </w:rPr>
              <w:t>стихотворения,</w:t>
            </w:r>
            <w:r>
              <w:rPr>
                <w:spacing w:val="-3"/>
                <w:sz w:val="24"/>
              </w:rPr>
              <w:t xml:space="preserve"> </w:t>
            </w:r>
            <w:r>
              <w:rPr>
                <w:sz w:val="24"/>
              </w:rPr>
              <w:t>слушать</w:t>
            </w:r>
            <w:r>
              <w:rPr>
                <w:spacing w:val="-2"/>
                <w:sz w:val="24"/>
              </w:rPr>
              <w:t xml:space="preserve"> </w:t>
            </w:r>
            <w:r>
              <w:rPr>
                <w:sz w:val="24"/>
              </w:rPr>
              <w:t>чтение</w:t>
            </w:r>
            <w:r>
              <w:rPr>
                <w:spacing w:val="-6"/>
                <w:sz w:val="24"/>
              </w:rPr>
              <w:t xml:space="preserve"> </w:t>
            </w:r>
            <w:r>
              <w:rPr>
                <w:sz w:val="24"/>
              </w:rPr>
              <w:t>детских</w:t>
            </w:r>
            <w:r>
              <w:rPr>
                <w:spacing w:val="-2"/>
                <w:sz w:val="24"/>
              </w:rPr>
              <w:t xml:space="preserve"> </w:t>
            </w:r>
            <w:r>
              <w:rPr>
                <w:sz w:val="24"/>
              </w:rPr>
              <w:t>книг</w:t>
            </w:r>
            <w:r>
              <w:rPr>
                <w:spacing w:val="-8"/>
                <w:sz w:val="24"/>
              </w:rPr>
              <w:t xml:space="preserve"> </w:t>
            </w:r>
            <w:r>
              <w:rPr>
                <w:sz w:val="24"/>
              </w:rPr>
              <w:t>и</w:t>
            </w:r>
            <w:r>
              <w:rPr>
                <w:spacing w:val="-7"/>
                <w:sz w:val="24"/>
              </w:rPr>
              <w:t xml:space="preserve"> </w:t>
            </w:r>
            <w:r>
              <w:rPr>
                <w:sz w:val="24"/>
              </w:rPr>
              <w:t>рассматривать</w:t>
            </w:r>
            <w:r>
              <w:rPr>
                <w:spacing w:val="-1"/>
                <w:sz w:val="24"/>
              </w:rPr>
              <w:t xml:space="preserve"> </w:t>
            </w:r>
            <w:r>
              <w:rPr>
                <w:spacing w:val="-2"/>
                <w:sz w:val="24"/>
              </w:rPr>
              <w:t>иллюстрации.</w:t>
            </w:r>
          </w:p>
        </w:tc>
      </w:tr>
      <w:tr w:rsidR="00DD2B7A" w14:paraId="4BBF499D" w14:textId="77777777">
        <w:trPr>
          <w:trHeight w:val="275"/>
        </w:trPr>
        <w:tc>
          <w:tcPr>
            <w:tcW w:w="10320" w:type="dxa"/>
            <w:tcBorders>
              <w:top w:val="single" w:sz="4" w:space="0" w:color="000000"/>
              <w:left w:val="single" w:sz="4" w:space="0" w:color="000000"/>
              <w:bottom w:val="single" w:sz="4" w:space="0" w:color="000000"/>
              <w:right w:val="single" w:sz="4" w:space="0" w:color="000000"/>
            </w:tcBorders>
          </w:tcPr>
          <w:p w14:paraId="2D8112E9" w14:textId="77777777" w:rsidR="00DD2B7A" w:rsidRDefault="00000000">
            <w:pPr>
              <w:pStyle w:val="TableParagraph"/>
              <w:spacing w:line="256" w:lineRule="exact"/>
              <w:ind w:left="18" w:right="6"/>
              <w:jc w:val="center"/>
              <w:rPr>
                <w:sz w:val="24"/>
              </w:rPr>
            </w:pPr>
            <w:r>
              <w:rPr>
                <w:b/>
                <w:sz w:val="24"/>
              </w:rPr>
              <w:t>Художественно-эстетическое</w:t>
            </w:r>
            <w:r>
              <w:rPr>
                <w:b/>
                <w:spacing w:val="-9"/>
                <w:sz w:val="24"/>
              </w:rPr>
              <w:t xml:space="preserve"> </w:t>
            </w:r>
            <w:r>
              <w:rPr>
                <w:b/>
                <w:sz w:val="24"/>
              </w:rPr>
              <w:t>развитие</w:t>
            </w:r>
            <w:r>
              <w:rPr>
                <w:b/>
                <w:spacing w:val="-7"/>
                <w:sz w:val="24"/>
              </w:rPr>
              <w:t xml:space="preserve"> </w:t>
            </w:r>
            <w:r>
              <w:rPr>
                <w:sz w:val="24"/>
              </w:rPr>
              <w:t>(ФОП</w:t>
            </w:r>
            <w:r>
              <w:rPr>
                <w:spacing w:val="-5"/>
                <w:sz w:val="24"/>
              </w:rPr>
              <w:t xml:space="preserve"> </w:t>
            </w:r>
            <w:r>
              <w:rPr>
                <w:sz w:val="24"/>
              </w:rPr>
              <w:t>ДО</w:t>
            </w:r>
            <w:r>
              <w:rPr>
                <w:spacing w:val="-10"/>
                <w:sz w:val="24"/>
              </w:rPr>
              <w:t xml:space="preserve"> </w:t>
            </w:r>
            <w:r>
              <w:rPr>
                <w:sz w:val="24"/>
              </w:rPr>
              <w:t>Раздел</w:t>
            </w:r>
            <w:r>
              <w:rPr>
                <w:spacing w:val="-1"/>
                <w:sz w:val="24"/>
              </w:rPr>
              <w:t xml:space="preserve"> </w:t>
            </w:r>
            <w:r>
              <w:rPr>
                <w:sz w:val="24"/>
              </w:rPr>
              <w:t>III</w:t>
            </w:r>
            <w:r>
              <w:rPr>
                <w:spacing w:val="-13"/>
                <w:sz w:val="24"/>
              </w:rPr>
              <w:t xml:space="preserve"> </w:t>
            </w:r>
            <w:r>
              <w:rPr>
                <w:sz w:val="24"/>
              </w:rPr>
              <w:t>пункт</w:t>
            </w:r>
            <w:r>
              <w:rPr>
                <w:spacing w:val="-4"/>
                <w:sz w:val="24"/>
              </w:rPr>
              <w:t xml:space="preserve"> </w:t>
            </w:r>
            <w:r>
              <w:rPr>
                <w:spacing w:val="-2"/>
                <w:sz w:val="24"/>
              </w:rPr>
              <w:t>21.4.)</w:t>
            </w:r>
          </w:p>
        </w:tc>
      </w:tr>
      <w:tr w:rsidR="00DD2B7A" w14:paraId="57736821" w14:textId="77777777">
        <w:trPr>
          <w:trHeight w:val="5184"/>
        </w:trPr>
        <w:tc>
          <w:tcPr>
            <w:tcW w:w="10320" w:type="dxa"/>
            <w:tcBorders>
              <w:top w:val="single" w:sz="4" w:space="0" w:color="000000"/>
              <w:left w:val="single" w:sz="4" w:space="0" w:color="000000"/>
              <w:bottom w:val="single" w:sz="4" w:space="0" w:color="000000"/>
              <w:right w:val="single" w:sz="4" w:space="0" w:color="000000"/>
            </w:tcBorders>
          </w:tcPr>
          <w:p w14:paraId="0477E521" w14:textId="77777777" w:rsidR="00DD2B7A" w:rsidRDefault="00000000">
            <w:pPr>
              <w:pStyle w:val="TableParagraph"/>
              <w:spacing w:line="263" w:lineRule="exact"/>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069DD558" w14:textId="77777777" w:rsidR="00DD2B7A" w:rsidRDefault="00000000">
            <w:pPr>
              <w:pStyle w:val="TableParagraph"/>
              <w:numPr>
                <w:ilvl w:val="0"/>
                <w:numId w:val="151"/>
              </w:numPr>
              <w:tabs>
                <w:tab w:val="left" w:pos="423"/>
              </w:tabs>
              <w:spacing w:before="32"/>
              <w:ind w:left="423" w:hanging="311"/>
              <w:rPr>
                <w:sz w:val="24"/>
              </w:rPr>
            </w:pPr>
            <w:r>
              <w:rPr>
                <w:b/>
                <w:i/>
                <w:sz w:val="24"/>
              </w:rPr>
              <w:t>приобщение</w:t>
            </w:r>
            <w:r>
              <w:rPr>
                <w:b/>
                <w:i/>
                <w:spacing w:val="3"/>
                <w:sz w:val="24"/>
              </w:rPr>
              <w:t xml:space="preserve"> </w:t>
            </w:r>
            <w:r>
              <w:rPr>
                <w:b/>
                <w:i/>
                <w:sz w:val="24"/>
              </w:rPr>
              <w:t>к</w:t>
            </w:r>
            <w:r>
              <w:rPr>
                <w:b/>
                <w:i/>
                <w:spacing w:val="8"/>
                <w:sz w:val="24"/>
              </w:rPr>
              <w:t xml:space="preserve"> </w:t>
            </w:r>
            <w:r>
              <w:rPr>
                <w:b/>
                <w:i/>
                <w:sz w:val="24"/>
              </w:rPr>
              <w:t>искусству:</w:t>
            </w:r>
            <w:r>
              <w:rPr>
                <w:b/>
                <w:i/>
                <w:spacing w:val="11"/>
                <w:sz w:val="24"/>
              </w:rPr>
              <w:t xml:space="preserve"> </w:t>
            </w:r>
            <w:r>
              <w:rPr>
                <w:sz w:val="24"/>
              </w:rPr>
              <w:t>продолжать</w:t>
            </w:r>
            <w:r>
              <w:rPr>
                <w:spacing w:val="9"/>
                <w:sz w:val="24"/>
              </w:rPr>
              <w:t xml:space="preserve"> </w:t>
            </w:r>
            <w:r>
              <w:rPr>
                <w:sz w:val="24"/>
              </w:rPr>
              <w:t>развивать</w:t>
            </w:r>
            <w:r>
              <w:rPr>
                <w:spacing w:val="10"/>
                <w:sz w:val="24"/>
              </w:rPr>
              <w:t xml:space="preserve"> </w:t>
            </w:r>
            <w:r>
              <w:rPr>
                <w:sz w:val="24"/>
              </w:rPr>
              <w:t>художественное</w:t>
            </w:r>
            <w:r>
              <w:rPr>
                <w:spacing w:val="9"/>
                <w:sz w:val="24"/>
              </w:rPr>
              <w:t xml:space="preserve"> </w:t>
            </w:r>
            <w:r>
              <w:rPr>
                <w:sz w:val="24"/>
              </w:rPr>
              <w:t>восприятие,</w:t>
            </w:r>
            <w:r>
              <w:rPr>
                <w:spacing w:val="9"/>
                <w:sz w:val="24"/>
              </w:rPr>
              <w:t xml:space="preserve"> </w:t>
            </w:r>
            <w:r>
              <w:rPr>
                <w:spacing w:val="-2"/>
                <w:sz w:val="24"/>
              </w:rPr>
              <w:t>подводить</w:t>
            </w:r>
          </w:p>
          <w:p w14:paraId="700E46D7" w14:textId="77777777" w:rsidR="00DD2B7A" w:rsidRDefault="00000000">
            <w:pPr>
              <w:pStyle w:val="TableParagraph"/>
              <w:spacing w:before="51" w:line="276" w:lineRule="auto"/>
              <w:ind w:right="123"/>
              <w:rPr>
                <w:sz w:val="24"/>
              </w:rPr>
            </w:pPr>
            <w:r>
              <w:rPr>
                <w:sz w:val="24"/>
              </w:rPr>
              <w:t>детей к восприятию произведений искусства (разглядывать и чувствовать); воспитывать интерес к искусству; формировать понимание красоты произведений искусства, потребность общения с искусством; развивать у детей эстетические чувства при восприятии музыки, изобразительного, народного</w:t>
            </w:r>
            <w:r>
              <w:rPr>
                <w:spacing w:val="32"/>
                <w:sz w:val="24"/>
              </w:rPr>
              <w:t xml:space="preserve"> </w:t>
            </w:r>
            <w:r>
              <w:rPr>
                <w:sz w:val="24"/>
              </w:rPr>
              <w:t>декоративно-прикладного</w:t>
            </w:r>
            <w:r>
              <w:rPr>
                <w:spacing w:val="27"/>
                <w:sz w:val="24"/>
              </w:rPr>
              <w:t xml:space="preserve"> </w:t>
            </w:r>
            <w:r>
              <w:rPr>
                <w:sz w:val="24"/>
              </w:rPr>
              <w:t>искусства;</w:t>
            </w:r>
            <w:r>
              <w:rPr>
                <w:spacing w:val="33"/>
                <w:sz w:val="24"/>
              </w:rPr>
              <w:t xml:space="preserve"> </w:t>
            </w:r>
            <w:r>
              <w:rPr>
                <w:sz w:val="24"/>
              </w:rPr>
              <w:t>содействовать</w:t>
            </w:r>
            <w:r>
              <w:rPr>
                <w:spacing w:val="36"/>
                <w:sz w:val="24"/>
              </w:rPr>
              <w:t xml:space="preserve"> </w:t>
            </w:r>
            <w:r>
              <w:rPr>
                <w:sz w:val="24"/>
              </w:rPr>
              <w:t>возникновению</w:t>
            </w:r>
            <w:r>
              <w:rPr>
                <w:spacing w:val="33"/>
                <w:sz w:val="24"/>
              </w:rPr>
              <w:t xml:space="preserve"> </w:t>
            </w:r>
            <w:r>
              <w:rPr>
                <w:sz w:val="24"/>
              </w:rPr>
              <w:t>положительного эмоционального отклика на красоту окружающего мира, выраженного в произведениях искусства;</w:t>
            </w:r>
            <w:r>
              <w:rPr>
                <w:spacing w:val="-4"/>
                <w:sz w:val="24"/>
              </w:rPr>
              <w:t xml:space="preserve"> </w:t>
            </w:r>
            <w:r>
              <w:rPr>
                <w:sz w:val="24"/>
              </w:rPr>
              <w:t>формировать</w:t>
            </w:r>
            <w:r>
              <w:rPr>
                <w:spacing w:val="-1"/>
                <w:sz w:val="24"/>
              </w:rPr>
              <w:t xml:space="preserve"> </w:t>
            </w:r>
            <w:r>
              <w:rPr>
                <w:sz w:val="24"/>
              </w:rPr>
              <w:t>патриотическое</w:t>
            </w:r>
            <w:r>
              <w:rPr>
                <w:spacing w:val="-5"/>
                <w:sz w:val="24"/>
              </w:rPr>
              <w:t xml:space="preserve"> </w:t>
            </w:r>
            <w:r>
              <w:rPr>
                <w:sz w:val="24"/>
              </w:rPr>
              <w:t>отношение</w:t>
            </w:r>
            <w:r>
              <w:rPr>
                <w:spacing w:val="-5"/>
                <w:sz w:val="24"/>
              </w:rPr>
              <w:t xml:space="preserve"> </w:t>
            </w:r>
            <w:r>
              <w:rPr>
                <w:sz w:val="24"/>
              </w:rPr>
              <w:t>и чувство</w:t>
            </w:r>
            <w:r>
              <w:rPr>
                <w:spacing w:val="-3"/>
                <w:sz w:val="24"/>
              </w:rPr>
              <w:t xml:space="preserve"> </w:t>
            </w:r>
            <w:r>
              <w:rPr>
                <w:sz w:val="24"/>
              </w:rPr>
              <w:t>сопричастности к</w:t>
            </w:r>
            <w:r>
              <w:rPr>
                <w:spacing w:val="-6"/>
                <w:sz w:val="24"/>
              </w:rPr>
              <w:t xml:space="preserve"> </w:t>
            </w:r>
            <w:r>
              <w:rPr>
                <w:sz w:val="24"/>
              </w:rPr>
              <w:t>природе</w:t>
            </w:r>
            <w:r>
              <w:rPr>
                <w:spacing w:val="-5"/>
                <w:sz w:val="24"/>
              </w:rPr>
              <w:t xml:space="preserve"> </w:t>
            </w:r>
            <w:r>
              <w:rPr>
                <w:sz w:val="24"/>
              </w:rPr>
              <w:t>родного края,</w:t>
            </w:r>
            <w:r>
              <w:rPr>
                <w:spacing w:val="40"/>
                <w:sz w:val="24"/>
              </w:rPr>
              <w:t xml:space="preserve"> </w:t>
            </w:r>
            <w:r>
              <w:rPr>
                <w:sz w:val="24"/>
              </w:rPr>
              <w:t>к</w:t>
            </w:r>
            <w:r>
              <w:rPr>
                <w:spacing w:val="40"/>
                <w:sz w:val="24"/>
              </w:rPr>
              <w:t xml:space="preserve"> </w:t>
            </w:r>
            <w:r>
              <w:rPr>
                <w:sz w:val="24"/>
              </w:rPr>
              <w:t>семье</w:t>
            </w:r>
            <w:r>
              <w:rPr>
                <w:spacing w:val="40"/>
                <w:sz w:val="24"/>
              </w:rPr>
              <w:t xml:space="preserve"> </w:t>
            </w:r>
            <w:r>
              <w:rPr>
                <w:sz w:val="24"/>
              </w:rPr>
              <w:t>в</w:t>
            </w:r>
            <w:r>
              <w:rPr>
                <w:spacing w:val="40"/>
                <w:sz w:val="24"/>
              </w:rPr>
              <w:t xml:space="preserve"> </w:t>
            </w:r>
            <w:r>
              <w:rPr>
                <w:sz w:val="24"/>
              </w:rPr>
              <w:t>процессе</w:t>
            </w:r>
            <w:r>
              <w:rPr>
                <w:spacing w:val="40"/>
                <w:sz w:val="24"/>
              </w:rPr>
              <w:t xml:space="preserve"> </w:t>
            </w:r>
            <w:r>
              <w:rPr>
                <w:sz w:val="24"/>
              </w:rPr>
              <w:t>музыкальной,</w:t>
            </w:r>
            <w:r>
              <w:rPr>
                <w:spacing w:val="40"/>
                <w:sz w:val="24"/>
              </w:rPr>
              <w:t xml:space="preserve"> </w:t>
            </w:r>
            <w:r>
              <w:rPr>
                <w:sz w:val="24"/>
              </w:rPr>
              <w:t>изобразительной,</w:t>
            </w:r>
            <w:r>
              <w:rPr>
                <w:spacing w:val="40"/>
                <w:sz w:val="24"/>
              </w:rPr>
              <w:t xml:space="preserve"> </w:t>
            </w:r>
            <w:r>
              <w:rPr>
                <w:sz w:val="24"/>
              </w:rPr>
              <w:t>театрализованной</w:t>
            </w:r>
            <w:r>
              <w:rPr>
                <w:spacing w:val="40"/>
                <w:sz w:val="24"/>
              </w:rPr>
              <w:t xml:space="preserve"> </w:t>
            </w:r>
            <w:r>
              <w:rPr>
                <w:sz w:val="24"/>
              </w:rPr>
              <w:t>деятельности; знакомить</w:t>
            </w:r>
            <w:r>
              <w:rPr>
                <w:spacing w:val="40"/>
                <w:sz w:val="24"/>
              </w:rPr>
              <w:t xml:space="preserve"> </w:t>
            </w:r>
            <w:r>
              <w:rPr>
                <w:sz w:val="24"/>
              </w:rPr>
              <w:t>детей</w:t>
            </w:r>
            <w:r>
              <w:rPr>
                <w:spacing w:val="40"/>
                <w:sz w:val="24"/>
              </w:rPr>
              <w:t xml:space="preserve"> </w:t>
            </w:r>
            <w:r>
              <w:rPr>
                <w:sz w:val="24"/>
              </w:rPr>
              <w:t>с</w:t>
            </w:r>
            <w:r>
              <w:rPr>
                <w:spacing w:val="39"/>
                <w:sz w:val="24"/>
              </w:rPr>
              <w:t xml:space="preserve"> </w:t>
            </w:r>
            <w:r>
              <w:rPr>
                <w:sz w:val="24"/>
              </w:rPr>
              <w:t>элементарными</w:t>
            </w:r>
            <w:r>
              <w:rPr>
                <w:spacing w:val="40"/>
                <w:sz w:val="24"/>
              </w:rPr>
              <w:t xml:space="preserve"> </w:t>
            </w:r>
            <w:r>
              <w:rPr>
                <w:sz w:val="24"/>
              </w:rPr>
              <w:t>средствами</w:t>
            </w:r>
            <w:r>
              <w:rPr>
                <w:spacing w:val="40"/>
                <w:sz w:val="24"/>
              </w:rPr>
              <w:t xml:space="preserve"> </w:t>
            </w:r>
            <w:r>
              <w:rPr>
                <w:sz w:val="24"/>
              </w:rPr>
              <w:t>выразительности</w:t>
            </w:r>
            <w:r>
              <w:rPr>
                <w:spacing w:val="40"/>
                <w:sz w:val="24"/>
              </w:rPr>
              <w:t xml:space="preserve"> </w:t>
            </w:r>
            <w:r>
              <w:rPr>
                <w:sz w:val="24"/>
              </w:rPr>
              <w:t>в разных</w:t>
            </w:r>
            <w:r>
              <w:rPr>
                <w:spacing w:val="40"/>
                <w:sz w:val="24"/>
              </w:rPr>
              <w:t xml:space="preserve"> </w:t>
            </w:r>
            <w:r>
              <w:rPr>
                <w:sz w:val="24"/>
              </w:rPr>
              <w:t>видах</w:t>
            </w:r>
            <w:r>
              <w:rPr>
                <w:spacing w:val="40"/>
                <w:sz w:val="24"/>
              </w:rPr>
              <w:t xml:space="preserve"> </w:t>
            </w:r>
            <w:r>
              <w:rPr>
                <w:sz w:val="24"/>
              </w:rPr>
              <w:t>искусства</w:t>
            </w:r>
          </w:p>
          <w:p w14:paraId="6EC096F2" w14:textId="77777777" w:rsidR="00DD2B7A" w:rsidRDefault="00000000">
            <w:pPr>
              <w:pStyle w:val="TableParagraph"/>
              <w:tabs>
                <w:tab w:val="left" w:pos="1204"/>
                <w:tab w:val="left" w:pos="3171"/>
                <w:tab w:val="left" w:pos="4440"/>
                <w:tab w:val="left" w:pos="6490"/>
                <w:tab w:val="left" w:pos="8209"/>
                <w:tab w:val="left" w:pos="9316"/>
                <w:tab w:val="left" w:pos="10089"/>
              </w:tabs>
              <w:spacing w:before="1" w:line="276" w:lineRule="auto"/>
              <w:ind w:right="103"/>
              <w:rPr>
                <w:sz w:val="24"/>
              </w:rPr>
            </w:pPr>
            <w:r>
              <w:rPr>
                <w:spacing w:val="-2"/>
                <w:sz w:val="24"/>
              </w:rPr>
              <w:t>(музыке,</w:t>
            </w:r>
            <w:r>
              <w:rPr>
                <w:sz w:val="24"/>
              </w:rPr>
              <w:tab/>
            </w:r>
            <w:r>
              <w:rPr>
                <w:spacing w:val="-2"/>
                <w:sz w:val="24"/>
              </w:rPr>
              <w:t>изобразительном</w:t>
            </w:r>
            <w:r>
              <w:rPr>
                <w:sz w:val="24"/>
              </w:rPr>
              <w:tab/>
            </w:r>
            <w:r>
              <w:rPr>
                <w:spacing w:val="-2"/>
                <w:sz w:val="24"/>
              </w:rPr>
              <w:t>искусстве,</w:t>
            </w:r>
            <w:r>
              <w:rPr>
                <w:sz w:val="24"/>
              </w:rPr>
              <w:tab/>
            </w:r>
            <w:r>
              <w:rPr>
                <w:spacing w:val="-2"/>
                <w:sz w:val="24"/>
              </w:rPr>
              <w:t>театрализованной</w:t>
            </w:r>
            <w:r>
              <w:rPr>
                <w:sz w:val="24"/>
              </w:rPr>
              <w:tab/>
            </w:r>
            <w:r>
              <w:rPr>
                <w:spacing w:val="-2"/>
                <w:sz w:val="24"/>
              </w:rPr>
              <w:t>деятельности);</w:t>
            </w:r>
            <w:r>
              <w:rPr>
                <w:sz w:val="24"/>
              </w:rPr>
              <w:tab/>
            </w:r>
            <w:r>
              <w:rPr>
                <w:spacing w:val="-2"/>
                <w:sz w:val="24"/>
              </w:rPr>
              <w:t>готовить</w:t>
            </w:r>
            <w:r>
              <w:rPr>
                <w:sz w:val="24"/>
              </w:rPr>
              <w:tab/>
            </w:r>
            <w:r>
              <w:rPr>
                <w:spacing w:val="-2"/>
                <w:sz w:val="24"/>
              </w:rPr>
              <w:t>детей</w:t>
            </w:r>
            <w:r>
              <w:rPr>
                <w:sz w:val="24"/>
              </w:rPr>
              <w:tab/>
            </w:r>
            <w:r>
              <w:rPr>
                <w:spacing w:val="-10"/>
                <w:sz w:val="24"/>
              </w:rPr>
              <w:t xml:space="preserve">к </w:t>
            </w:r>
            <w:r>
              <w:rPr>
                <w:sz w:val="24"/>
              </w:rPr>
              <w:t>посещению кукольного</w:t>
            </w:r>
            <w:r>
              <w:rPr>
                <w:spacing w:val="-3"/>
                <w:sz w:val="24"/>
              </w:rPr>
              <w:t xml:space="preserve"> </w:t>
            </w:r>
            <w:r>
              <w:rPr>
                <w:sz w:val="24"/>
              </w:rPr>
              <w:t>театра, выставки детских работ</w:t>
            </w:r>
            <w:r>
              <w:rPr>
                <w:spacing w:val="-4"/>
                <w:sz w:val="24"/>
              </w:rPr>
              <w:t xml:space="preserve"> </w:t>
            </w:r>
            <w:r>
              <w:rPr>
                <w:sz w:val="24"/>
              </w:rPr>
              <w:t>и</w:t>
            </w:r>
            <w:r>
              <w:rPr>
                <w:spacing w:val="-2"/>
                <w:sz w:val="24"/>
              </w:rPr>
              <w:t xml:space="preserve"> </w:t>
            </w:r>
            <w:r>
              <w:rPr>
                <w:sz w:val="24"/>
              </w:rPr>
              <w:t>так далее;</w:t>
            </w:r>
            <w:r>
              <w:rPr>
                <w:spacing w:val="-1"/>
                <w:sz w:val="24"/>
              </w:rPr>
              <w:t xml:space="preserve"> </w:t>
            </w:r>
            <w:r>
              <w:rPr>
                <w:sz w:val="24"/>
              </w:rPr>
              <w:t>приобщать детей</w:t>
            </w:r>
            <w:r>
              <w:rPr>
                <w:spacing w:val="-2"/>
                <w:sz w:val="24"/>
              </w:rPr>
              <w:t xml:space="preserve"> </w:t>
            </w:r>
            <w:r>
              <w:rPr>
                <w:sz w:val="24"/>
              </w:rPr>
              <w:t>к участию</w:t>
            </w:r>
            <w:r>
              <w:rPr>
                <w:spacing w:val="-3"/>
                <w:sz w:val="24"/>
              </w:rPr>
              <w:t xml:space="preserve"> </w:t>
            </w:r>
            <w:r>
              <w:rPr>
                <w:sz w:val="24"/>
              </w:rPr>
              <w:t xml:space="preserve">в концертах, праздниках в семье и ДОО: исполнение танца, песни, чтение стихов; </w:t>
            </w:r>
            <w:proofErr w:type="gramStart"/>
            <w:r>
              <w:rPr>
                <w:sz w:val="28"/>
              </w:rPr>
              <w:t>2)</w:t>
            </w:r>
            <w:r>
              <w:rPr>
                <w:b/>
                <w:i/>
                <w:sz w:val="24"/>
              </w:rPr>
              <w:t>изобразительная</w:t>
            </w:r>
            <w:proofErr w:type="gramEnd"/>
            <w:r>
              <w:rPr>
                <w:b/>
                <w:i/>
                <w:spacing w:val="31"/>
                <w:sz w:val="24"/>
              </w:rPr>
              <w:t xml:space="preserve"> </w:t>
            </w:r>
            <w:r>
              <w:rPr>
                <w:b/>
                <w:i/>
                <w:sz w:val="24"/>
              </w:rPr>
              <w:t>деятельность:</w:t>
            </w:r>
            <w:r>
              <w:rPr>
                <w:b/>
                <w:i/>
                <w:spacing w:val="37"/>
                <w:sz w:val="24"/>
              </w:rPr>
              <w:t xml:space="preserve"> </w:t>
            </w:r>
            <w:r>
              <w:rPr>
                <w:sz w:val="24"/>
              </w:rPr>
              <w:t>формировать</w:t>
            </w:r>
            <w:r>
              <w:rPr>
                <w:spacing w:val="40"/>
                <w:sz w:val="24"/>
              </w:rPr>
              <w:t xml:space="preserve"> </w:t>
            </w:r>
            <w:r>
              <w:rPr>
                <w:sz w:val="24"/>
              </w:rPr>
              <w:t>у детей</w:t>
            </w:r>
            <w:r>
              <w:rPr>
                <w:spacing w:val="35"/>
                <w:sz w:val="24"/>
              </w:rPr>
              <w:t xml:space="preserve"> </w:t>
            </w:r>
            <w:r>
              <w:rPr>
                <w:sz w:val="24"/>
              </w:rPr>
              <w:t>интерес</w:t>
            </w:r>
            <w:r>
              <w:rPr>
                <w:spacing w:val="31"/>
                <w:sz w:val="24"/>
              </w:rPr>
              <w:t xml:space="preserve"> </w:t>
            </w:r>
            <w:r>
              <w:rPr>
                <w:sz w:val="24"/>
              </w:rPr>
              <w:t>к</w:t>
            </w:r>
            <w:r>
              <w:rPr>
                <w:spacing w:val="35"/>
                <w:sz w:val="24"/>
              </w:rPr>
              <w:t xml:space="preserve"> </w:t>
            </w:r>
            <w:r>
              <w:rPr>
                <w:sz w:val="24"/>
              </w:rPr>
              <w:t>занятиям</w:t>
            </w:r>
            <w:r>
              <w:rPr>
                <w:spacing w:val="31"/>
                <w:sz w:val="24"/>
              </w:rPr>
              <w:t xml:space="preserve"> </w:t>
            </w:r>
            <w:r>
              <w:rPr>
                <w:sz w:val="24"/>
              </w:rPr>
              <w:t>изобразительной деятельностью; формировать у детей знания в области изобразительной деятельности; развивать</w:t>
            </w:r>
          </w:p>
          <w:p w14:paraId="6D6BB108" w14:textId="77777777" w:rsidR="00DD2B7A" w:rsidRDefault="00000000">
            <w:pPr>
              <w:pStyle w:val="TableParagraph"/>
              <w:spacing w:before="2"/>
              <w:rPr>
                <w:sz w:val="24"/>
              </w:rPr>
            </w:pPr>
            <w:r>
              <w:rPr>
                <w:sz w:val="24"/>
              </w:rPr>
              <w:t>у</w:t>
            </w:r>
            <w:r>
              <w:rPr>
                <w:spacing w:val="1"/>
                <w:sz w:val="24"/>
              </w:rPr>
              <w:t xml:space="preserve"> </w:t>
            </w:r>
            <w:r>
              <w:rPr>
                <w:sz w:val="24"/>
              </w:rPr>
              <w:t>детей</w:t>
            </w:r>
            <w:r>
              <w:rPr>
                <w:spacing w:val="12"/>
                <w:sz w:val="24"/>
              </w:rPr>
              <w:t xml:space="preserve"> </w:t>
            </w:r>
            <w:r>
              <w:rPr>
                <w:sz w:val="24"/>
              </w:rPr>
              <w:t>эстетическое</w:t>
            </w:r>
            <w:r>
              <w:rPr>
                <w:spacing w:val="8"/>
                <w:sz w:val="24"/>
              </w:rPr>
              <w:t xml:space="preserve"> </w:t>
            </w:r>
            <w:r>
              <w:rPr>
                <w:sz w:val="24"/>
              </w:rPr>
              <w:t>восприятие;</w:t>
            </w:r>
            <w:r>
              <w:rPr>
                <w:spacing w:val="12"/>
                <w:sz w:val="24"/>
              </w:rPr>
              <w:t xml:space="preserve"> </w:t>
            </w:r>
            <w:r>
              <w:rPr>
                <w:sz w:val="24"/>
              </w:rPr>
              <w:t>формировать</w:t>
            </w:r>
            <w:r>
              <w:rPr>
                <w:spacing w:val="16"/>
                <w:sz w:val="24"/>
              </w:rPr>
              <w:t xml:space="preserve"> </w:t>
            </w:r>
            <w:r>
              <w:rPr>
                <w:sz w:val="24"/>
              </w:rPr>
              <w:t>умение</w:t>
            </w:r>
            <w:r>
              <w:rPr>
                <w:spacing w:val="15"/>
                <w:sz w:val="24"/>
              </w:rPr>
              <w:t xml:space="preserve"> </w:t>
            </w:r>
            <w:r>
              <w:rPr>
                <w:sz w:val="24"/>
              </w:rPr>
              <w:t>у</w:t>
            </w:r>
            <w:r>
              <w:rPr>
                <w:spacing w:val="1"/>
                <w:sz w:val="24"/>
              </w:rPr>
              <w:t xml:space="preserve"> </w:t>
            </w:r>
            <w:r>
              <w:rPr>
                <w:sz w:val="24"/>
              </w:rPr>
              <w:t>детей</w:t>
            </w:r>
            <w:r>
              <w:rPr>
                <w:spacing w:val="11"/>
                <w:sz w:val="24"/>
              </w:rPr>
              <w:t xml:space="preserve"> </w:t>
            </w:r>
            <w:r>
              <w:rPr>
                <w:sz w:val="24"/>
              </w:rPr>
              <w:t>видеть</w:t>
            </w:r>
            <w:r>
              <w:rPr>
                <w:spacing w:val="13"/>
                <w:sz w:val="24"/>
              </w:rPr>
              <w:t xml:space="preserve"> </w:t>
            </w:r>
            <w:r>
              <w:rPr>
                <w:sz w:val="24"/>
              </w:rPr>
              <w:t>цельный</w:t>
            </w:r>
            <w:r>
              <w:rPr>
                <w:spacing w:val="8"/>
                <w:sz w:val="24"/>
              </w:rPr>
              <w:t xml:space="preserve"> </w:t>
            </w:r>
            <w:r>
              <w:rPr>
                <w:spacing w:val="-2"/>
                <w:sz w:val="24"/>
              </w:rPr>
              <w:t>художественный</w:t>
            </w:r>
          </w:p>
        </w:tc>
      </w:tr>
    </w:tbl>
    <w:p w14:paraId="016EAD4F" w14:textId="77777777" w:rsidR="00DD2B7A" w:rsidRDefault="00DD2B7A">
      <w:pPr>
        <w:rPr>
          <w:sz w:val="24"/>
        </w:rPr>
      </w:pPr>
    </w:p>
    <w:p w14:paraId="0DFB51B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4DD43889" w14:textId="77777777">
        <w:trPr>
          <w:trHeight w:val="14128"/>
        </w:trPr>
        <w:tc>
          <w:tcPr>
            <w:tcW w:w="10320" w:type="dxa"/>
            <w:tcBorders>
              <w:top w:val="single" w:sz="4" w:space="0" w:color="000000"/>
              <w:left w:val="single" w:sz="4" w:space="0" w:color="000000"/>
              <w:bottom w:val="single" w:sz="4" w:space="0" w:color="000000"/>
              <w:right w:val="single" w:sz="4" w:space="0" w:color="000000"/>
            </w:tcBorders>
          </w:tcPr>
          <w:p w14:paraId="7D7AC526" w14:textId="77777777" w:rsidR="00DD2B7A" w:rsidRDefault="00000000">
            <w:pPr>
              <w:pStyle w:val="TableParagraph"/>
              <w:spacing w:line="276" w:lineRule="auto"/>
              <w:ind w:right="91"/>
              <w:jc w:val="both"/>
              <w:rPr>
                <w:sz w:val="24"/>
              </w:rPr>
            </w:pPr>
            <w:r>
              <w:rPr>
                <w:sz w:val="24"/>
              </w:rPr>
              <w:lastRenderedPageBreak/>
              <w:t>образ в единстве изобразительно-выразительных средств колористической, композиционной и смысловой трактовки; формировать умение у детей в рисовании, лепке, аппликации изображать простые предметы и явления, передавая их образную выразительность; находить связь между предметами и явлениями окружающего мира и их изображениями (в рисунке,</w:t>
            </w:r>
            <w:r>
              <w:rPr>
                <w:spacing w:val="40"/>
                <w:sz w:val="24"/>
              </w:rPr>
              <w:t xml:space="preserve"> </w:t>
            </w:r>
            <w:r>
              <w:rPr>
                <w:sz w:val="24"/>
              </w:rPr>
              <w:t>лепке, аппликации); развивать положительный эмоциональный отклик детей на эстетические свойства и качества предметов, на эстетическую сторону явлений природы и окружающего</w:t>
            </w:r>
            <w:r>
              <w:rPr>
                <w:spacing w:val="40"/>
                <w:sz w:val="24"/>
              </w:rPr>
              <w:t xml:space="preserve"> </w:t>
            </w:r>
            <w:r>
              <w:rPr>
                <w:sz w:val="24"/>
              </w:rPr>
              <w:t>мира; отображать свои представления и впечатления об окружающем мире доступными графическими</w:t>
            </w:r>
            <w:r>
              <w:rPr>
                <w:spacing w:val="40"/>
                <w:sz w:val="24"/>
              </w:rPr>
              <w:t xml:space="preserve"> </w:t>
            </w:r>
            <w:r>
              <w:rPr>
                <w:sz w:val="24"/>
              </w:rPr>
              <w:t>и живописными средствами; формировать у детей способы зрительного и тактильного обследования различных объектов для обогащения и уточнения восприятия особенностей их формы, пропорций, цвета, фактуры; вызывать у детей положительный эмоциональный отклик на красоту природы, произведения искусства (книжные иллюстрации, изделия</w:t>
            </w:r>
            <w:r>
              <w:rPr>
                <w:spacing w:val="40"/>
                <w:sz w:val="24"/>
              </w:rPr>
              <w:t xml:space="preserve"> </w:t>
            </w:r>
            <w:r>
              <w:rPr>
                <w:sz w:val="24"/>
              </w:rPr>
              <w:t>народных промыслов, предметы быта и другое); формировать умение у детей создавать как индивидуальные, так и коллективные композиции в рисунках, лепке, аппликации; знакомить детей с народной игрушкой (филимоновской, дымковской, семеновской, богородской) для обогащения зрительных впечатлений и показа условно-обобщенной трактовки художественных образов; переводить детей от рисования-подражания к самостоятельному творчеству;</w:t>
            </w:r>
          </w:p>
          <w:p w14:paraId="69EA4F2E" w14:textId="77777777" w:rsidR="00DD2B7A" w:rsidRDefault="00000000">
            <w:pPr>
              <w:pStyle w:val="TableParagraph"/>
              <w:numPr>
                <w:ilvl w:val="0"/>
                <w:numId w:val="150"/>
              </w:numPr>
              <w:tabs>
                <w:tab w:val="left" w:pos="615"/>
              </w:tabs>
              <w:spacing w:line="271" w:lineRule="auto"/>
              <w:ind w:right="92" w:firstLine="0"/>
              <w:jc w:val="both"/>
              <w:rPr>
                <w:sz w:val="24"/>
              </w:rPr>
            </w:pPr>
            <w:r>
              <w:rPr>
                <w:sz w:val="24"/>
              </w:rPr>
              <w:t>конструктивная деятельность: совершенствовать у детей конструктивные умения; формировать умение у детей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w:t>
            </w:r>
            <w:r>
              <w:rPr>
                <w:spacing w:val="40"/>
                <w:sz w:val="24"/>
              </w:rPr>
              <w:t xml:space="preserve"> </w:t>
            </w:r>
            <w:r>
              <w:rPr>
                <w:sz w:val="24"/>
              </w:rPr>
              <w:t>формировать умение у детей использовать в постройках детали разного цвета;</w:t>
            </w:r>
          </w:p>
          <w:p w14:paraId="5CEC906B" w14:textId="77777777" w:rsidR="00DD2B7A" w:rsidRDefault="00000000">
            <w:pPr>
              <w:pStyle w:val="TableParagraph"/>
              <w:numPr>
                <w:ilvl w:val="0"/>
                <w:numId w:val="150"/>
              </w:numPr>
              <w:tabs>
                <w:tab w:val="left" w:pos="480"/>
              </w:tabs>
              <w:spacing w:line="271" w:lineRule="auto"/>
              <w:ind w:right="93" w:firstLine="0"/>
              <w:jc w:val="both"/>
              <w:rPr>
                <w:sz w:val="24"/>
              </w:rPr>
            </w:pPr>
            <w:r>
              <w:rPr>
                <w:b/>
                <w:i/>
                <w:sz w:val="24"/>
              </w:rPr>
              <w:t xml:space="preserve">музыкальная деятельность: </w:t>
            </w:r>
            <w:r>
              <w:rPr>
                <w:sz w:val="24"/>
              </w:rPr>
              <w:t>развивать у детей эмоциональную отзывчивость на музыку; знакомить детей с тремя жанрами музыкальных произведений: песней, танцем, маршем; формировать у детей умение узнавать знакомые песни, пьесы; чувствовать характер музыки (веселый, бодрый, спокойный), эмоционально на нее реагировать; выражать свое настроение в движении под музыку; учить детей петь простые народные песни, попевки, прибаутки, передавая их настроение и характер; поддерживать детское экспериментирование с немузыкальными (шумовыми,</w:t>
            </w:r>
            <w:r>
              <w:rPr>
                <w:spacing w:val="-2"/>
                <w:sz w:val="24"/>
              </w:rPr>
              <w:t xml:space="preserve"> </w:t>
            </w:r>
            <w:r>
              <w:rPr>
                <w:sz w:val="24"/>
              </w:rPr>
              <w:t>природными)</w:t>
            </w:r>
            <w:r>
              <w:rPr>
                <w:spacing w:val="-3"/>
                <w:sz w:val="24"/>
              </w:rPr>
              <w:t xml:space="preserve"> </w:t>
            </w:r>
            <w:r>
              <w:rPr>
                <w:sz w:val="24"/>
              </w:rPr>
              <w:t>и</w:t>
            </w:r>
            <w:r>
              <w:rPr>
                <w:spacing w:val="-1"/>
                <w:sz w:val="24"/>
              </w:rPr>
              <w:t xml:space="preserve"> </w:t>
            </w:r>
            <w:r>
              <w:rPr>
                <w:sz w:val="24"/>
              </w:rPr>
              <w:t>музыкальными</w:t>
            </w:r>
            <w:r>
              <w:rPr>
                <w:spacing w:val="-1"/>
                <w:sz w:val="24"/>
              </w:rPr>
              <w:t xml:space="preserve"> </w:t>
            </w:r>
            <w:r>
              <w:rPr>
                <w:sz w:val="24"/>
              </w:rPr>
              <w:t>звуками</w:t>
            </w:r>
            <w:r>
              <w:rPr>
                <w:spacing w:val="-1"/>
                <w:sz w:val="24"/>
              </w:rPr>
              <w:t xml:space="preserve"> </w:t>
            </w:r>
            <w:r>
              <w:rPr>
                <w:sz w:val="24"/>
              </w:rPr>
              <w:t>и</w:t>
            </w:r>
            <w:r>
              <w:rPr>
                <w:spacing w:val="-1"/>
                <w:sz w:val="24"/>
              </w:rPr>
              <w:t xml:space="preserve"> </w:t>
            </w:r>
            <w:r>
              <w:rPr>
                <w:sz w:val="24"/>
              </w:rPr>
              <w:t>исследования</w:t>
            </w:r>
            <w:r>
              <w:rPr>
                <w:spacing w:val="-2"/>
                <w:sz w:val="24"/>
              </w:rPr>
              <w:t xml:space="preserve"> </w:t>
            </w:r>
            <w:r>
              <w:rPr>
                <w:sz w:val="24"/>
              </w:rPr>
              <w:t>качеств музыкального</w:t>
            </w:r>
            <w:r>
              <w:rPr>
                <w:spacing w:val="-2"/>
                <w:sz w:val="24"/>
              </w:rPr>
              <w:t xml:space="preserve"> </w:t>
            </w:r>
            <w:r>
              <w:rPr>
                <w:sz w:val="24"/>
              </w:rPr>
              <w:t>звука: высоты, длительности, динамики, тембра;</w:t>
            </w:r>
          </w:p>
          <w:p w14:paraId="7A6D4A9C" w14:textId="77777777" w:rsidR="00DD2B7A" w:rsidRDefault="00000000">
            <w:pPr>
              <w:pStyle w:val="TableParagraph"/>
              <w:numPr>
                <w:ilvl w:val="0"/>
                <w:numId w:val="150"/>
              </w:numPr>
              <w:tabs>
                <w:tab w:val="left" w:pos="526"/>
              </w:tabs>
              <w:spacing w:line="276" w:lineRule="auto"/>
              <w:ind w:right="87" w:firstLine="0"/>
              <w:jc w:val="both"/>
              <w:rPr>
                <w:sz w:val="24"/>
              </w:rPr>
            </w:pPr>
            <w:r>
              <w:rPr>
                <w:b/>
                <w:i/>
                <w:sz w:val="24"/>
              </w:rPr>
              <w:t xml:space="preserve">театрализованная деятельность: </w:t>
            </w:r>
            <w:r>
              <w:rPr>
                <w:sz w:val="24"/>
              </w:rPr>
              <w:t xml:space="preserve">воспитывать у детей устойчивый интерес детей к театрализованной игре, создавать условия для её проведения; формировать положительные, доброжелательные, коллективные взаимоотношения; формировать умение следить за развитием действия в играх-драматизациях и кукольных спектаклях, созданных силами взрослых и старших детей; формировать умение у детей имитировать характерные действия персонажей (птички летают, козленок скачет), передавать эмоциональное состояние человека (мимикой, позой, жестом, движением). познакомить детей с различными видами театра (кукольным, настольным, пальчиковым, театром теней, театром на </w:t>
            </w:r>
            <w:proofErr w:type="spellStart"/>
            <w:r>
              <w:rPr>
                <w:sz w:val="24"/>
              </w:rPr>
              <w:t>фланелеграфе</w:t>
            </w:r>
            <w:proofErr w:type="spellEnd"/>
            <w:r>
              <w:rPr>
                <w:sz w:val="24"/>
              </w:rPr>
              <w:t>); знакомить детей с приемами вождения настольных кукол; формировать у детей умение сопровождать движения простой песенкой; вызывать желание действовать с элементами костюмов (шапочки, воротнички и так далее) и атрибутами как внешними символами роли; формировать у детей интонационную выразительность речи в процессе театрально- игровой деятельности; развивать у детей диалогическую речь в процессе театрально-игровой деятельности; формировать у детей умение следить за развитием действия в драматизациях и кукольных спектаклях; формировать у детей умение использовать импровизационные формы диалогов действующих лиц в хорошо знакомых</w:t>
            </w:r>
          </w:p>
        </w:tc>
      </w:tr>
    </w:tbl>
    <w:p w14:paraId="6189AEF8" w14:textId="77777777" w:rsidR="00DD2B7A" w:rsidRDefault="00DD2B7A">
      <w:pPr>
        <w:spacing w:line="276" w:lineRule="auto"/>
        <w:jc w:val="both"/>
        <w:rPr>
          <w:sz w:val="24"/>
        </w:rPr>
      </w:pPr>
    </w:p>
    <w:p w14:paraId="7A0A39B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1FBE049C" w14:textId="77777777">
        <w:trPr>
          <w:trHeight w:val="2911"/>
        </w:trPr>
        <w:tc>
          <w:tcPr>
            <w:tcW w:w="10320" w:type="dxa"/>
            <w:tcBorders>
              <w:top w:val="single" w:sz="4" w:space="0" w:color="000000"/>
              <w:left w:val="single" w:sz="4" w:space="0" w:color="000000"/>
              <w:bottom w:val="single" w:sz="4" w:space="0" w:color="000000"/>
              <w:right w:val="single" w:sz="4" w:space="0" w:color="000000"/>
            </w:tcBorders>
          </w:tcPr>
          <w:p w14:paraId="7554B7E2" w14:textId="77777777" w:rsidR="00DD2B7A" w:rsidRDefault="00000000">
            <w:pPr>
              <w:pStyle w:val="TableParagraph"/>
              <w:spacing w:line="265" w:lineRule="exact"/>
              <w:rPr>
                <w:sz w:val="24"/>
              </w:rPr>
            </w:pPr>
            <w:r>
              <w:rPr>
                <w:spacing w:val="-2"/>
                <w:sz w:val="24"/>
              </w:rPr>
              <w:t>сказках;</w:t>
            </w:r>
          </w:p>
          <w:p w14:paraId="4E1F3EEE" w14:textId="77777777" w:rsidR="00DD2B7A" w:rsidRDefault="00000000">
            <w:pPr>
              <w:pStyle w:val="TableParagraph"/>
              <w:spacing w:before="32" w:line="276" w:lineRule="auto"/>
              <w:ind w:right="87"/>
              <w:jc w:val="both"/>
              <w:rPr>
                <w:sz w:val="24"/>
              </w:rPr>
            </w:pPr>
            <w:r>
              <w:rPr>
                <w:sz w:val="28"/>
              </w:rPr>
              <w:t xml:space="preserve">6) </w:t>
            </w:r>
            <w:r>
              <w:rPr>
                <w:b/>
                <w:i/>
                <w:sz w:val="24"/>
              </w:rPr>
              <w:t xml:space="preserve">культурно-досуговая деятельность: </w:t>
            </w:r>
            <w:r>
              <w:rPr>
                <w:sz w:val="24"/>
              </w:rPr>
              <w:t>способствовать организации культурно-досуговой деятельности детей по интересам, обеспечивая эмоциональное благополучие и отдых; помогать детям организовывать свободное время с интересом; создавать условия для активного и пассивного отдыха; создавать атмосферу эмоционального благополучия в культурно-досуговой деятельности; развивать интерес к просмотру кукольных спектаклей, прослушиванию музыкальных и литературных произведений; формировать желание участвовать в праздниках и развлечениях; формировать основы</w:t>
            </w:r>
            <w:r>
              <w:rPr>
                <w:spacing w:val="-1"/>
                <w:sz w:val="24"/>
              </w:rPr>
              <w:t xml:space="preserve"> </w:t>
            </w:r>
            <w:r>
              <w:rPr>
                <w:sz w:val="24"/>
              </w:rPr>
              <w:t>праздничной культуры и навыки общения в</w:t>
            </w:r>
            <w:r>
              <w:rPr>
                <w:spacing w:val="-1"/>
                <w:sz w:val="24"/>
              </w:rPr>
              <w:t xml:space="preserve"> </w:t>
            </w:r>
            <w:r>
              <w:rPr>
                <w:sz w:val="24"/>
              </w:rPr>
              <w:t>ходе</w:t>
            </w:r>
            <w:r>
              <w:rPr>
                <w:spacing w:val="-1"/>
                <w:sz w:val="24"/>
              </w:rPr>
              <w:t xml:space="preserve"> </w:t>
            </w:r>
            <w:r>
              <w:rPr>
                <w:sz w:val="24"/>
              </w:rPr>
              <w:t>праздника</w:t>
            </w:r>
            <w:r>
              <w:rPr>
                <w:spacing w:val="-2"/>
                <w:sz w:val="24"/>
              </w:rPr>
              <w:t xml:space="preserve"> </w:t>
            </w:r>
            <w:r>
              <w:rPr>
                <w:sz w:val="24"/>
              </w:rPr>
              <w:t xml:space="preserve">и </w:t>
            </w:r>
            <w:r>
              <w:rPr>
                <w:spacing w:val="-2"/>
                <w:sz w:val="24"/>
              </w:rPr>
              <w:t>развлечения.</w:t>
            </w:r>
          </w:p>
        </w:tc>
      </w:tr>
      <w:tr w:rsidR="00DD2B7A" w14:paraId="7AF788B4" w14:textId="77777777">
        <w:trPr>
          <w:trHeight w:val="11043"/>
        </w:trPr>
        <w:tc>
          <w:tcPr>
            <w:tcW w:w="10320" w:type="dxa"/>
            <w:tcBorders>
              <w:top w:val="single" w:sz="4" w:space="0" w:color="000000"/>
              <w:left w:val="single" w:sz="4" w:space="0" w:color="000000"/>
              <w:bottom w:val="single" w:sz="4" w:space="0" w:color="000000"/>
              <w:right w:val="single" w:sz="4" w:space="0" w:color="000000"/>
            </w:tcBorders>
          </w:tcPr>
          <w:p w14:paraId="57C38779"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03310CA5" w14:textId="77777777" w:rsidR="00DD2B7A" w:rsidRDefault="00000000">
            <w:pPr>
              <w:pStyle w:val="TableParagraph"/>
              <w:spacing w:line="273" w:lineRule="exact"/>
              <w:jc w:val="both"/>
              <w:rPr>
                <w:b/>
                <w:i/>
                <w:sz w:val="24"/>
              </w:rPr>
            </w:pPr>
            <w:r>
              <w:rPr>
                <w:b/>
                <w:i/>
                <w:sz w:val="24"/>
              </w:rPr>
              <w:t>Приобщение</w:t>
            </w:r>
            <w:r>
              <w:rPr>
                <w:b/>
                <w:i/>
                <w:spacing w:val="-5"/>
                <w:sz w:val="24"/>
              </w:rPr>
              <w:t xml:space="preserve"> </w:t>
            </w:r>
            <w:r>
              <w:rPr>
                <w:b/>
                <w:i/>
                <w:sz w:val="24"/>
              </w:rPr>
              <w:t>к</w:t>
            </w:r>
            <w:r>
              <w:rPr>
                <w:b/>
                <w:i/>
                <w:spacing w:val="-3"/>
                <w:sz w:val="24"/>
              </w:rPr>
              <w:t xml:space="preserve"> </w:t>
            </w:r>
            <w:r>
              <w:rPr>
                <w:b/>
                <w:i/>
                <w:spacing w:val="-2"/>
                <w:sz w:val="24"/>
              </w:rPr>
              <w:t>искусству.</w:t>
            </w:r>
          </w:p>
          <w:p w14:paraId="0BBEC7B3" w14:textId="77777777" w:rsidR="00DD2B7A" w:rsidRDefault="00000000">
            <w:pPr>
              <w:pStyle w:val="TableParagraph"/>
              <w:numPr>
                <w:ilvl w:val="0"/>
                <w:numId w:val="149"/>
              </w:numPr>
              <w:tabs>
                <w:tab w:val="left" w:pos="454"/>
              </w:tabs>
              <w:spacing w:line="235" w:lineRule="auto"/>
              <w:ind w:right="90" w:firstLine="0"/>
              <w:jc w:val="both"/>
              <w:rPr>
                <w:sz w:val="24"/>
              </w:rPr>
            </w:pPr>
            <w:r>
              <w:rPr>
                <w:sz w:val="24"/>
              </w:rPr>
              <w:t>Педагог подводит детей к восприятию произведений искусства, содействует возникновению эмоционального отклика на музыкальные произведения, произведения народного и профессионального изобразительного искусства. Знакомит детей с элементарными средствами выразительности в разных видах искусства (цвет, звук, форма, движение, жесты, интонация), подводит к различению видов искусства через художественный образ. Педагог формирует</w:t>
            </w:r>
            <w:r>
              <w:rPr>
                <w:spacing w:val="40"/>
                <w:sz w:val="24"/>
              </w:rPr>
              <w:t xml:space="preserve"> </w:t>
            </w:r>
            <w:r>
              <w:rPr>
                <w:sz w:val="24"/>
              </w:rPr>
              <w:t>у детей умение сосредотачивать внимание на эстетическую сторону предметно-пространственной среды, природных явлений.</w:t>
            </w:r>
          </w:p>
          <w:p w14:paraId="30FFC285" w14:textId="77777777" w:rsidR="00DD2B7A" w:rsidRDefault="00000000">
            <w:pPr>
              <w:pStyle w:val="TableParagraph"/>
              <w:numPr>
                <w:ilvl w:val="0"/>
                <w:numId w:val="149"/>
              </w:numPr>
              <w:tabs>
                <w:tab w:val="left" w:pos="454"/>
              </w:tabs>
              <w:spacing w:before="20" w:line="228" w:lineRule="auto"/>
              <w:ind w:right="104" w:firstLine="0"/>
              <w:jc w:val="both"/>
              <w:rPr>
                <w:sz w:val="24"/>
              </w:rPr>
            </w:pPr>
            <w:r>
              <w:rPr>
                <w:sz w:val="24"/>
              </w:rPr>
              <w:t>Педагог формирует у детей патриотическое отношение и чувства сопричастности к природе родного</w:t>
            </w:r>
            <w:r>
              <w:rPr>
                <w:spacing w:val="-4"/>
                <w:sz w:val="24"/>
              </w:rPr>
              <w:t xml:space="preserve"> </w:t>
            </w:r>
            <w:r>
              <w:rPr>
                <w:sz w:val="24"/>
              </w:rPr>
              <w:t>края,</w:t>
            </w:r>
            <w:r>
              <w:rPr>
                <w:spacing w:val="-5"/>
                <w:sz w:val="24"/>
              </w:rPr>
              <w:t xml:space="preserve"> </w:t>
            </w:r>
            <w:r>
              <w:rPr>
                <w:sz w:val="24"/>
              </w:rPr>
              <w:t>к</w:t>
            </w:r>
            <w:r>
              <w:rPr>
                <w:spacing w:val="-4"/>
                <w:sz w:val="24"/>
              </w:rPr>
              <w:t xml:space="preserve"> </w:t>
            </w:r>
            <w:r>
              <w:rPr>
                <w:sz w:val="24"/>
              </w:rPr>
              <w:t>семье</w:t>
            </w:r>
            <w:r>
              <w:rPr>
                <w:spacing w:val="-6"/>
                <w:sz w:val="24"/>
              </w:rPr>
              <w:t xml:space="preserve"> </w:t>
            </w:r>
            <w:r>
              <w:rPr>
                <w:sz w:val="24"/>
              </w:rPr>
              <w:t>в</w:t>
            </w:r>
            <w:r>
              <w:rPr>
                <w:spacing w:val="-2"/>
                <w:sz w:val="24"/>
              </w:rPr>
              <w:t xml:space="preserve"> </w:t>
            </w:r>
            <w:r>
              <w:rPr>
                <w:sz w:val="24"/>
              </w:rPr>
              <w:t>процессе</w:t>
            </w:r>
            <w:r>
              <w:rPr>
                <w:spacing w:val="-8"/>
                <w:sz w:val="24"/>
              </w:rPr>
              <w:t xml:space="preserve"> </w:t>
            </w:r>
            <w:r>
              <w:rPr>
                <w:sz w:val="24"/>
              </w:rPr>
              <w:t>музыкальной,</w:t>
            </w:r>
            <w:r>
              <w:rPr>
                <w:spacing w:val="-3"/>
                <w:sz w:val="24"/>
              </w:rPr>
              <w:t xml:space="preserve"> </w:t>
            </w:r>
            <w:r>
              <w:rPr>
                <w:sz w:val="24"/>
              </w:rPr>
              <w:t>изобразительной,</w:t>
            </w:r>
            <w:r>
              <w:rPr>
                <w:spacing w:val="-6"/>
                <w:sz w:val="24"/>
              </w:rPr>
              <w:t xml:space="preserve"> </w:t>
            </w:r>
            <w:r>
              <w:rPr>
                <w:sz w:val="24"/>
              </w:rPr>
              <w:t>театрализованной</w:t>
            </w:r>
            <w:r>
              <w:rPr>
                <w:spacing w:val="-2"/>
                <w:sz w:val="24"/>
              </w:rPr>
              <w:t xml:space="preserve"> </w:t>
            </w:r>
            <w:r>
              <w:rPr>
                <w:sz w:val="24"/>
              </w:rPr>
              <w:t>деятельности.</w:t>
            </w:r>
          </w:p>
          <w:p w14:paraId="5ED64464" w14:textId="77777777" w:rsidR="00DD2B7A" w:rsidRDefault="00000000">
            <w:pPr>
              <w:pStyle w:val="TableParagraph"/>
              <w:numPr>
                <w:ilvl w:val="0"/>
                <w:numId w:val="149"/>
              </w:numPr>
              <w:tabs>
                <w:tab w:val="left" w:pos="430"/>
              </w:tabs>
              <w:spacing w:before="6" w:line="235" w:lineRule="auto"/>
              <w:ind w:right="90" w:firstLine="0"/>
              <w:jc w:val="both"/>
              <w:rPr>
                <w:sz w:val="24"/>
              </w:rPr>
            </w:pPr>
            <w:r>
              <w:rPr>
                <w:sz w:val="24"/>
              </w:rPr>
              <w:t>Педагог в процессе</w:t>
            </w:r>
            <w:r>
              <w:rPr>
                <w:spacing w:val="-1"/>
                <w:sz w:val="24"/>
              </w:rPr>
              <w:t xml:space="preserve"> </w:t>
            </w:r>
            <w:r>
              <w:rPr>
                <w:sz w:val="24"/>
              </w:rPr>
              <w:t>ознакомления с</w:t>
            </w:r>
            <w:r>
              <w:rPr>
                <w:spacing w:val="-1"/>
                <w:sz w:val="24"/>
              </w:rPr>
              <w:t xml:space="preserve"> </w:t>
            </w:r>
            <w:r>
              <w:rPr>
                <w:sz w:val="24"/>
              </w:rPr>
              <w:t>народным</w:t>
            </w:r>
            <w:r>
              <w:rPr>
                <w:spacing w:val="-3"/>
                <w:sz w:val="24"/>
              </w:rPr>
              <w:t xml:space="preserve"> </w:t>
            </w:r>
            <w:r>
              <w:rPr>
                <w:sz w:val="24"/>
              </w:rPr>
              <w:t>искусством: глиняными игрушками, игрушками из соломы и дерева, предметами быта и одежды; скульптурой малых форм; репродукциями картин русских художников, с детскими книгами (иллюстрации художников Ю. Васнецова, В. Сутеева, Е. Чарушина), с близкими детскому опыту живописными образами, формирует</w:t>
            </w:r>
            <w:r>
              <w:rPr>
                <w:spacing w:val="40"/>
                <w:sz w:val="24"/>
              </w:rPr>
              <w:t xml:space="preserve"> </w:t>
            </w:r>
            <w:r>
              <w:rPr>
                <w:sz w:val="24"/>
              </w:rPr>
              <w:t>у ребёнка эстетическое и эмоционально-нравственное отношение к отражению окружающей действительности в изобразительном искусстве и художественных произведениях.</w:t>
            </w:r>
          </w:p>
          <w:p w14:paraId="5D0AAA59" w14:textId="77777777" w:rsidR="00DD2B7A" w:rsidRDefault="00000000">
            <w:pPr>
              <w:pStyle w:val="TableParagraph"/>
              <w:numPr>
                <w:ilvl w:val="0"/>
                <w:numId w:val="149"/>
              </w:numPr>
              <w:tabs>
                <w:tab w:val="left" w:pos="471"/>
              </w:tabs>
              <w:spacing w:before="10" w:line="235" w:lineRule="auto"/>
              <w:ind w:right="92" w:firstLine="0"/>
              <w:jc w:val="both"/>
              <w:rPr>
                <w:sz w:val="24"/>
              </w:rPr>
            </w:pPr>
            <w:r>
              <w:rPr>
                <w:sz w:val="24"/>
              </w:rPr>
              <w:t>Педагог развивает у детей эстетическое восприятие, умение видеть красоту и своеобразие окружающего мира, вызывать у детей положительный эмоциональный отклик на красоту природы, поддерживать желание отображать полученные впечатления в продуктивных видах художественно-эстетической деятельности.</w:t>
            </w:r>
          </w:p>
          <w:p w14:paraId="7D35FDC8" w14:textId="77777777" w:rsidR="00DD2B7A" w:rsidRDefault="00000000">
            <w:pPr>
              <w:pStyle w:val="TableParagraph"/>
              <w:numPr>
                <w:ilvl w:val="0"/>
                <w:numId w:val="149"/>
              </w:numPr>
              <w:tabs>
                <w:tab w:val="left" w:pos="495"/>
              </w:tabs>
              <w:spacing w:before="7" w:line="230" w:lineRule="auto"/>
              <w:ind w:right="93" w:firstLine="0"/>
              <w:jc w:val="both"/>
              <w:rPr>
                <w:sz w:val="24"/>
              </w:rPr>
            </w:pPr>
            <w:r>
              <w:rPr>
                <w:sz w:val="24"/>
              </w:rPr>
              <w:t>Педагог начинает приобщать детей к посещению кукольного театра, различных детских художественных выставок.</w:t>
            </w:r>
          </w:p>
          <w:p w14:paraId="1B55DF9D" w14:textId="77777777" w:rsidR="00DD2B7A" w:rsidRDefault="00000000">
            <w:pPr>
              <w:pStyle w:val="TableParagraph"/>
              <w:spacing w:before="9" w:line="272" w:lineRule="exact"/>
              <w:jc w:val="both"/>
              <w:rPr>
                <w:b/>
                <w:i/>
                <w:sz w:val="24"/>
              </w:rPr>
            </w:pPr>
            <w:r>
              <w:rPr>
                <w:b/>
                <w:i/>
                <w:sz w:val="24"/>
              </w:rPr>
              <w:t>Изобразительная</w:t>
            </w:r>
            <w:r>
              <w:rPr>
                <w:b/>
                <w:i/>
                <w:spacing w:val="-11"/>
                <w:sz w:val="24"/>
              </w:rPr>
              <w:t xml:space="preserve"> </w:t>
            </w:r>
            <w:r>
              <w:rPr>
                <w:b/>
                <w:i/>
                <w:spacing w:val="-2"/>
                <w:sz w:val="24"/>
              </w:rPr>
              <w:t>деятельность.</w:t>
            </w:r>
          </w:p>
          <w:p w14:paraId="48704A8C" w14:textId="77777777" w:rsidR="00DD2B7A" w:rsidRDefault="00000000">
            <w:pPr>
              <w:pStyle w:val="TableParagraph"/>
              <w:ind w:right="87"/>
              <w:jc w:val="both"/>
              <w:rPr>
                <w:sz w:val="24"/>
              </w:rPr>
            </w:pPr>
            <w:r>
              <w:rPr>
                <w:sz w:val="24"/>
              </w:rPr>
              <w:t>Педагог формирует у детей интерес к занятиям изобразительной деятельностью; воспитывает у детей художественный вкус и чувство гармонии; продолжает развивать у детей художественное восприятие, закрепляет у детей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активно включая все органы чувств; учит детей видеть и восхищаться красотой изображенных предметов (формой, цветом) на картинах и при рассматривании народных игрушек, декоративно-прикладных изделий.</w:t>
            </w:r>
          </w:p>
          <w:p w14:paraId="16E8C5C3" w14:textId="77777777" w:rsidR="00DD2B7A" w:rsidRDefault="00000000">
            <w:pPr>
              <w:pStyle w:val="TableParagraph"/>
              <w:numPr>
                <w:ilvl w:val="0"/>
                <w:numId w:val="148"/>
              </w:numPr>
              <w:tabs>
                <w:tab w:val="left" w:pos="444"/>
              </w:tabs>
              <w:ind w:right="99" w:firstLine="0"/>
              <w:jc w:val="both"/>
              <w:rPr>
                <w:sz w:val="24"/>
              </w:rPr>
            </w:pPr>
            <w:r>
              <w:rPr>
                <w:sz w:val="24"/>
              </w:rPr>
              <w:t>Рисование: педагог формирует у детей интерес к рисованию; умение передавать в рисунках красоту окружающих предметов и природы (голубое небо с белыми облаками; кружащиеся на ветру</w:t>
            </w:r>
            <w:r>
              <w:rPr>
                <w:spacing w:val="-5"/>
                <w:sz w:val="24"/>
              </w:rPr>
              <w:t xml:space="preserve"> </w:t>
            </w:r>
            <w:r>
              <w:rPr>
                <w:sz w:val="24"/>
              </w:rPr>
              <w:t>и падающие</w:t>
            </w:r>
            <w:r>
              <w:rPr>
                <w:spacing w:val="-1"/>
                <w:sz w:val="24"/>
              </w:rPr>
              <w:t xml:space="preserve"> </w:t>
            </w:r>
            <w:r>
              <w:rPr>
                <w:sz w:val="24"/>
              </w:rPr>
              <w:t>на</w:t>
            </w:r>
            <w:r>
              <w:rPr>
                <w:spacing w:val="-1"/>
                <w:sz w:val="24"/>
              </w:rPr>
              <w:t xml:space="preserve"> </w:t>
            </w:r>
            <w:r>
              <w:rPr>
                <w:sz w:val="24"/>
              </w:rPr>
              <w:t>землю разноцветные</w:t>
            </w:r>
            <w:r>
              <w:rPr>
                <w:spacing w:val="-2"/>
                <w:sz w:val="24"/>
              </w:rPr>
              <w:t xml:space="preserve"> </w:t>
            </w:r>
            <w:r>
              <w:rPr>
                <w:sz w:val="24"/>
              </w:rPr>
              <w:t>листья; снежинки</w:t>
            </w:r>
            <w:r>
              <w:rPr>
                <w:spacing w:val="-2"/>
                <w:sz w:val="24"/>
              </w:rPr>
              <w:t xml:space="preserve"> </w:t>
            </w:r>
            <w:r>
              <w:rPr>
                <w:sz w:val="24"/>
              </w:rPr>
              <w:t>и</w:t>
            </w:r>
            <w:r>
              <w:rPr>
                <w:spacing w:val="-2"/>
                <w:sz w:val="24"/>
              </w:rPr>
              <w:t xml:space="preserve"> </w:t>
            </w:r>
            <w:r>
              <w:rPr>
                <w:sz w:val="24"/>
              </w:rPr>
              <w:t>тому</w:t>
            </w:r>
            <w:r>
              <w:rPr>
                <w:spacing w:val="-8"/>
                <w:sz w:val="24"/>
              </w:rPr>
              <w:t xml:space="preserve"> </w:t>
            </w:r>
            <w:r>
              <w:rPr>
                <w:sz w:val="24"/>
              </w:rPr>
              <w:t>подобное);</w:t>
            </w:r>
            <w:r>
              <w:rPr>
                <w:spacing w:val="-1"/>
                <w:sz w:val="24"/>
              </w:rPr>
              <w:t xml:space="preserve"> </w:t>
            </w:r>
            <w:r>
              <w:rPr>
                <w:sz w:val="24"/>
              </w:rPr>
              <w:t>продолжает учить правильно держать карандаш, фломастер, кисть, не напрягая мышц и не сжимая сильно пальцы; формирует навык свободного движения руки с карандашом и кистью во время рисования; учит детей набирать краску на кисть: аккуратно обмакивать её всем ворсом в баночку с краской, снимать лишнюю краску о край баночки легким прикосновением ворса, хорошо</w:t>
            </w:r>
            <w:r>
              <w:rPr>
                <w:spacing w:val="40"/>
                <w:sz w:val="24"/>
              </w:rPr>
              <w:t xml:space="preserve"> </w:t>
            </w:r>
            <w:r>
              <w:rPr>
                <w:sz w:val="24"/>
              </w:rPr>
              <w:t>промывать кисть,</w:t>
            </w:r>
            <w:r>
              <w:rPr>
                <w:spacing w:val="40"/>
                <w:sz w:val="24"/>
              </w:rPr>
              <w:t xml:space="preserve"> </w:t>
            </w:r>
            <w:r>
              <w:rPr>
                <w:sz w:val="24"/>
              </w:rPr>
              <w:t>прежде</w:t>
            </w:r>
            <w:r>
              <w:rPr>
                <w:spacing w:val="40"/>
                <w:sz w:val="24"/>
              </w:rPr>
              <w:t xml:space="preserve"> </w:t>
            </w:r>
            <w:r>
              <w:rPr>
                <w:sz w:val="24"/>
              </w:rPr>
              <w:t>чем</w:t>
            </w:r>
            <w:r>
              <w:rPr>
                <w:spacing w:val="40"/>
                <w:sz w:val="24"/>
              </w:rPr>
              <w:t xml:space="preserve"> </w:t>
            </w:r>
            <w:r>
              <w:rPr>
                <w:sz w:val="24"/>
              </w:rPr>
              <w:t>набрать</w:t>
            </w:r>
            <w:r>
              <w:rPr>
                <w:spacing w:val="40"/>
                <w:sz w:val="24"/>
              </w:rPr>
              <w:t xml:space="preserve"> </w:t>
            </w:r>
            <w:r>
              <w:rPr>
                <w:sz w:val="24"/>
              </w:rPr>
              <w:t>краску</w:t>
            </w:r>
            <w:r>
              <w:rPr>
                <w:spacing w:val="33"/>
                <w:sz w:val="24"/>
              </w:rPr>
              <w:t xml:space="preserve"> </w:t>
            </w:r>
            <w:r>
              <w:rPr>
                <w:sz w:val="24"/>
              </w:rPr>
              <w:t>другого</w:t>
            </w:r>
            <w:r>
              <w:rPr>
                <w:spacing w:val="40"/>
                <w:sz w:val="24"/>
              </w:rPr>
              <w:t xml:space="preserve"> </w:t>
            </w:r>
            <w:r>
              <w:rPr>
                <w:sz w:val="24"/>
              </w:rPr>
              <w:t>цвета;</w:t>
            </w:r>
            <w:r>
              <w:rPr>
                <w:spacing w:val="40"/>
                <w:sz w:val="24"/>
              </w:rPr>
              <w:t xml:space="preserve"> </w:t>
            </w:r>
            <w:r>
              <w:rPr>
                <w:sz w:val="24"/>
              </w:rPr>
              <w:t>приучает</w:t>
            </w:r>
            <w:r>
              <w:rPr>
                <w:spacing w:val="40"/>
                <w:sz w:val="24"/>
              </w:rPr>
              <w:t xml:space="preserve"> </w:t>
            </w:r>
            <w:r>
              <w:rPr>
                <w:sz w:val="24"/>
              </w:rPr>
              <w:t>детей</w:t>
            </w:r>
            <w:r>
              <w:rPr>
                <w:spacing w:val="40"/>
                <w:sz w:val="24"/>
              </w:rPr>
              <w:t xml:space="preserve"> </w:t>
            </w:r>
            <w:r>
              <w:rPr>
                <w:sz w:val="24"/>
              </w:rPr>
              <w:t>осушать</w:t>
            </w:r>
            <w:r>
              <w:rPr>
                <w:spacing w:val="40"/>
                <w:sz w:val="24"/>
              </w:rPr>
              <w:t xml:space="preserve"> </w:t>
            </w:r>
            <w:r>
              <w:rPr>
                <w:sz w:val="24"/>
              </w:rPr>
              <w:t>промытую</w:t>
            </w:r>
            <w:r>
              <w:rPr>
                <w:spacing w:val="40"/>
                <w:sz w:val="24"/>
              </w:rPr>
              <w:t xml:space="preserve"> </w:t>
            </w:r>
            <w:r>
              <w:rPr>
                <w:sz w:val="24"/>
              </w:rPr>
              <w:t>кисть</w:t>
            </w:r>
            <w:r>
              <w:rPr>
                <w:spacing w:val="40"/>
                <w:sz w:val="24"/>
              </w:rPr>
              <w:t xml:space="preserve"> </w:t>
            </w:r>
            <w:r>
              <w:rPr>
                <w:sz w:val="24"/>
              </w:rPr>
              <w:t>о</w:t>
            </w:r>
          </w:p>
        </w:tc>
      </w:tr>
    </w:tbl>
    <w:p w14:paraId="05444A72" w14:textId="77777777" w:rsidR="00DD2B7A" w:rsidRDefault="00DD2B7A">
      <w:pPr>
        <w:jc w:val="both"/>
        <w:rPr>
          <w:sz w:val="24"/>
        </w:rPr>
      </w:pPr>
    </w:p>
    <w:p w14:paraId="27E89E01"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7E683896" w14:textId="77777777">
        <w:trPr>
          <w:trHeight w:val="13943"/>
        </w:trPr>
        <w:tc>
          <w:tcPr>
            <w:tcW w:w="10320" w:type="dxa"/>
            <w:tcBorders>
              <w:top w:val="single" w:sz="4" w:space="0" w:color="000000"/>
              <w:left w:val="single" w:sz="4" w:space="0" w:color="000000"/>
              <w:bottom w:val="single" w:sz="4" w:space="0" w:color="000000"/>
              <w:right w:val="single" w:sz="4" w:space="0" w:color="000000"/>
            </w:tcBorders>
          </w:tcPr>
          <w:p w14:paraId="220254BF" w14:textId="77777777" w:rsidR="00DD2B7A" w:rsidRDefault="00000000">
            <w:pPr>
              <w:pStyle w:val="TableParagraph"/>
              <w:ind w:right="88"/>
              <w:jc w:val="both"/>
              <w:rPr>
                <w:sz w:val="24"/>
              </w:rPr>
            </w:pPr>
            <w:r>
              <w:rPr>
                <w:sz w:val="24"/>
              </w:rPr>
              <w:lastRenderedPageBreak/>
              <w:t>мягкую тряпочку или бумажную салфетку; закрепляет знание названий цветов (красный, синий, зеленый, желтый, белый, черный); знакомит детей с оттенками (розовый, голубой,</w:t>
            </w:r>
            <w:r>
              <w:rPr>
                <w:spacing w:val="40"/>
                <w:sz w:val="24"/>
              </w:rPr>
              <w:t xml:space="preserve"> </w:t>
            </w:r>
            <w:r>
              <w:rPr>
                <w:sz w:val="24"/>
              </w:rPr>
              <w:t>серый); педагог обращает внимание детей на подбор цвета, соответствующего изображаемому предмету; учит детей ритмичному нанесению линий, штрихов, пятен, мазков (опадают с деревьев листочки, идет дождь, «снег, снег кружится, белая вся улица», «дождик, дождик, кап, кап, кап...»); педагог формирует у детей умение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другое); подводит детей к 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другое); формирует у детей умение создавать несложные сюжетные композиции, повторяя изображение одного предмета (елочки на нашем участке, неваляшки гуляют) или изображая разнообразные предметы, насекомых и тому подобное (в траве ползают жучки и червячки; колобок катится по дорожке и другое); учит детей располагать изображения по всему листу.</w:t>
            </w:r>
          </w:p>
          <w:p w14:paraId="4E79E8B2" w14:textId="77777777" w:rsidR="00DD2B7A" w:rsidRDefault="00000000">
            <w:pPr>
              <w:pStyle w:val="TableParagraph"/>
              <w:numPr>
                <w:ilvl w:val="0"/>
                <w:numId w:val="147"/>
              </w:numPr>
              <w:tabs>
                <w:tab w:val="left" w:pos="560"/>
              </w:tabs>
              <w:ind w:right="91" w:firstLine="60"/>
              <w:jc w:val="both"/>
              <w:rPr>
                <w:sz w:val="24"/>
              </w:rPr>
            </w:pPr>
            <w:r>
              <w:rPr>
                <w:sz w:val="24"/>
              </w:rPr>
              <w:t>Лепка: педагог формирует у детей интерес к лепке; закрепляет представления детей о свойствах глины, пластилина, пластической массы и способах лепки; учит детей раскатывать комочки прямыми и круговыми движениями, соединять концы получившейся палочки, сплющивать шар, сминая его ладонями обеих рук; педагог побуждает детей украшать вылепленные предметы, используя палочку с заточенным концом; учит детей создавать предметы, состоящие из 2-3 частей, соединяя их путем прижимания друг к другу; закрепляет у детей умение аккуратно пользоваться глиной, класть комочки и вылепленные предметы на дощечку; учит детей лепить несложные предметы, состоящие из нескольких частей (неваляшка, цыпленок, пирамидка и другие); педагог предлагает объединять вылепленные фигурки в коллективную композицию (неваляшки водят хоровод, яблоки лежат на тарелке и так далее); педагог воспитывает у детей способность радоваться от восприятия результата общей работы.</w:t>
            </w:r>
          </w:p>
          <w:p w14:paraId="35E0CF2E" w14:textId="77777777" w:rsidR="00DD2B7A" w:rsidRDefault="00000000">
            <w:pPr>
              <w:pStyle w:val="TableParagraph"/>
              <w:numPr>
                <w:ilvl w:val="0"/>
                <w:numId w:val="147"/>
              </w:numPr>
              <w:tabs>
                <w:tab w:val="left" w:pos="454"/>
              </w:tabs>
              <w:ind w:right="89" w:firstLine="0"/>
              <w:jc w:val="both"/>
              <w:rPr>
                <w:sz w:val="24"/>
              </w:rPr>
            </w:pPr>
            <w:r>
              <w:rPr>
                <w:sz w:val="24"/>
              </w:rPr>
              <w:t>Аппликация: педагог приобщает детей к искусству аппликации, формирует интерес к этому виду деятельности; учит детей предварительно выкладывать (в определенной последовательности) на листе бумаги готовые детали разной формы, величины, цвета, составляя изображение (задуманное ребёнком или заданное педагогом), и наклеивать их; педагог</w:t>
            </w:r>
            <w:r>
              <w:rPr>
                <w:spacing w:val="40"/>
                <w:sz w:val="24"/>
              </w:rPr>
              <w:t xml:space="preserve"> </w:t>
            </w:r>
            <w:r>
              <w:rPr>
                <w:sz w:val="24"/>
              </w:rPr>
              <w:t>учит детей аккуратно пользоваться клеем: намазывать его кисточкой тонким слоем на обратную сторону</w:t>
            </w:r>
            <w:r>
              <w:rPr>
                <w:spacing w:val="-7"/>
                <w:sz w:val="24"/>
              </w:rPr>
              <w:t xml:space="preserve"> </w:t>
            </w:r>
            <w:r>
              <w:rPr>
                <w:sz w:val="24"/>
              </w:rPr>
              <w:t>наклеиваемой фигуры (на специально</w:t>
            </w:r>
            <w:r>
              <w:rPr>
                <w:spacing w:val="-2"/>
                <w:sz w:val="24"/>
              </w:rPr>
              <w:t xml:space="preserve"> </w:t>
            </w:r>
            <w:r>
              <w:rPr>
                <w:sz w:val="24"/>
              </w:rPr>
              <w:t>приготовленной клеенке); прикладывать стороной, намазанной клеем, к листу бумаги и плотно прижимать салфеткой; педагог формирует у детей навык аккуратной работы; учит детей создавать в аппликации на бумаге разной формы (квадрат, розетта и другое) предметные и декоративные композиции из геометрических форм и природных материалов, повторяя и чередуя их по форме и цвету; развивает у детей чувство ритма; педагог закрепляет у</w:t>
            </w:r>
            <w:r>
              <w:rPr>
                <w:spacing w:val="-1"/>
                <w:sz w:val="24"/>
              </w:rPr>
              <w:t xml:space="preserve"> </w:t>
            </w:r>
            <w:r>
              <w:rPr>
                <w:sz w:val="24"/>
              </w:rPr>
              <w:t>детей знание формы предметов и их цвета;</w:t>
            </w:r>
          </w:p>
          <w:p w14:paraId="0C78DB60" w14:textId="77777777" w:rsidR="00DD2B7A" w:rsidRDefault="00000000">
            <w:pPr>
              <w:pStyle w:val="TableParagraph"/>
              <w:numPr>
                <w:ilvl w:val="0"/>
                <w:numId w:val="147"/>
              </w:numPr>
              <w:tabs>
                <w:tab w:val="left" w:pos="514"/>
              </w:tabs>
              <w:spacing w:line="235" w:lineRule="auto"/>
              <w:ind w:right="96" w:firstLine="0"/>
              <w:jc w:val="both"/>
              <w:rPr>
                <w:sz w:val="24"/>
              </w:rPr>
            </w:pPr>
            <w:r>
              <w:rPr>
                <w:sz w:val="24"/>
              </w:rPr>
              <w:t>Народное декоративно-прикладное искусство: педагог приобщает детей к декоративной деятельности: учит украшать дымковскими узорами силуэты игрушек, вырезанных педагогом (птичка, козлик, конь и другие), и разных предметов (блюдечко, рукавички).</w:t>
            </w:r>
          </w:p>
          <w:p w14:paraId="1384A62E" w14:textId="77777777" w:rsidR="00DD2B7A" w:rsidRDefault="00000000">
            <w:pPr>
              <w:pStyle w:val="TableParagraph"/>
              <w:spacing w:line="272" w:lineRule="exact"/>
              <w:jc w:val="both"/>
              <w:rPr>
                <w:b/>
                <w:i/>
                <w:sz w:val="24"/>
              </w:rPr>
            </w:pPr>
            <w:r>
              <w:rPr>
                <w:b/>
                <w:i/>
                <w:sz w:val="24"/>
              </w:rPr>
              <w:t>Конструктивная</w:t>
            </w:r>
            <w:r>
              <w:rPr>
                <w:b/>
                <w:i/>
                <w:spacing w:val="-11"/>
                <w:sz w:val="24"/>
              </w:rPr>
              <w:t xml:space="preserve"> </w:t>
            </w:r>
            <w:r>
              <w:rPr>
                <w:b/>
                <w:i/>
                <w:spacing w:val="-2"/>
                <w:sz w:val="24"/>
              </w:rPr>
              <w:t>деятельность.</w:t>
            </w:r>
          </w:p>
          <w:p w14:paraId="62E7DDF1" w14:textId="77777777" w:rsidR="00DD2B7A" w:rsidRDefault="00000000">
            <w:pPr>
              <w:pStyle w:val="TableParagraph"/>
              <w:ind w:right="85"/>
              <w:jc w:val="both"/>
              <w:rPr>
                <w:sz w:val="24"/>
              </w:rPr>
            </w:pPr>
            <w:r>
              <w:rPr>
                <w:sz w:val="24"/>
              </w:rPr>
              <w:t>Педагог учит детей простейшему анализу созданных построек; вызывает чувство радости при удавшейся постройке. Учит детей располагать кирпичики, пластины вертикально (в ряд,</w:t>
            </w:r>
            <w:r>
              <w:rPr>
                <w:spacing w:val="40"/>
                <w:sz w:val="24"/>
              </w:rPr>
              <w:t xml:space="preserve"> </w:t>
            </w:r>
            <w:r>
              <w:rPr>
                <w:sz w:val="24"/>
              </w:rPr>
              <w:t>по</w:t>
            </w:r>
            <w:r>
              <w:rPr>
                <w:spacing w:val="40"/>
                <w:sz w:val="24"/>
              </w:rPr>
              <w:t xml:space="preserve"> </w:t>
            </w:r>
            <w:r>
              <w:rPr>
                <w:sz w:val="24"/>
              </w:rPr>
              <w:t>кругу, по периметру четырехугольника), ставить их плотно друг к другу, на определенном расстоянии (заборчик, ворота). Педагог побуждает детей к созданию вариантов конструкций, добавляя другие детали (на столбики ворот ставить трехгранные призмы, рядом со столбами - кубики и другое). Учит детей изменять постройки двумя способами: заменяя одни</w:t>
            </w:r>
            <w:r>
              <w:rPr>
                <w:spacing w:val="40"/>
                <w:sz w:val="24"/>
              </w:rPr>
              <w:t xml:space="preserve"> </w:t>
            </w:r>
            <w:r>
              <w:rPr>
                <w:sz w:val="24"/>
              </w:rPr>
              <w:t xml:space="preserve">детали другими или надстраивая их в высоту, длину (низкая и высокая башенка, короткий и длинный </w:t>
            </w:r>
            <w:r>
              <w:rPr>
                <w:spacing w:val="-2"/>
                <w:sz w:val="24"/>
              </w:rPr>
              <w:t>поезд).</w:t>
            </w:r>
          </w:p>
          <w:p w14:paraId="743A5F55" w14:textId="77777777" w:rsidR="00DD2B7A" w:rsidRDefault="00000000">
            <w:pPr>
              <w:pStyle w:val="TableParagraph"/>
              <w:jc w:val="both"/>
              <w:rPr>
                <w:sz w:val="24"/>
              </w:rPr>
            </w:pPr>
            <w:r>
              <w:rPr>
                <w:sz w:val="24"/>
              </w:rPr>
              <w:t>Развивает</w:t>
            </w:r>
            <w:r>
              <w:rPr>
                <w:spacing w:val="52"/>
                <w:sz w:val="24"/>
              </w:rPr>
              <w:t xml:space="preserve"> </w:t>
            </w:r>
            <w:r>
              <w:rPr>
                <w:sz w:val="24"/>
              </w:rPr>
              <w:t>у</w:t>
            </w:r>
            <w:r>
              <w:rPr>
                <w:spacing w:val="65"/>
                <w:w w:val="150"/>
                <w:sz w:val="24"/>
              </w:rPr>
              <w:t xml:space="preserve"> </w:t>
            </w:r>
            <w:r>
              <w:rPr>
                <w:sz w:val="24"/>
              </w:rPr>
              <w:t>детей</w:t>
            </w:r>
            <w:r>
              <w:rPr>
                <w:spacing w:val="76"/>
                <w:w w:val="150"/>
                <w:sz w:val="24"/>
              </w:rPr>
              <w:t xml:space="preserve"> </w:t>
            </w:r>
            <w:r>
              <w:rPr>
                <w:sz w:val="24"/>
              </w:rPr>
              <w:t>желание</w:t>
            </w:r>
            <w:r>
              <w:rPr>
                <w:spacing w:val="75"/>
                <w:w w:val="150"/>
                <w:sz w:val="24"/>
              </w:rPr>
              <w:t xml:space="preserve"> </w:t>
            </w:r>
            <w:r>
              <w:rPr>
                <w:sz w:val="24"/>
              </w:rPr>
              <w:t>сооружать</w:t>
            </w:r>
            <w:r>
              <w:rPr>
                <w:spacing w:val="77"/>
                <w:w w:val="150"/>
                <w:sz w:val="24"/>
              </w:rPr>
              <w:t xml:space="preserve"> </w:t>
            </w:r>
            <w:r>
              <w:rPr>
                <w:sz w:val="24"/>
              </w:rPr>
              <w:t>постройки</w:t>
            </w:r>
            <w:r>
              <w:rPr>
                <w:spacing w:val="74"/>
                <w:w w:val="150"/>
                <w:sz w:val="24"/>
              </w:rPr>
              <w:t xml:space="preserve"> </w:t>
            </w:r>
            <w:r>
              <w:rPr>
                <w:sz w:val="24"/>
              </w:rPr>
              <w:t>по</w:t>
            </w:r>
            <w:r>
              <w:rPr>
                <w:spacing w:val="74"/>
                <w:w w:val="150"/>
                <w:sz w:val="24"/>
              </w:rPr>
              <w:t xml:space="preserve"> </w:t>
            </w:r>
            <w:r>
              <w:rPr>
                <w:sz w:val="24"/>
              </w:rPr>
              <w:t>собственному</w:t>
            </w:r>
            <w:r>
              <w:rPr>
                <w:spacing w:val="66"/>
                <w:w w:val="150"/>
                <w:sz w:val="24"/>
              </w:rPr>
              <w:t xml:space="preserve"> </w:t>
            </w:r>
            <w:r>
              <w:rPr>
                <w:sz w:val="24"/>
              </w:rPr>
              <w:t>замыслу.</w:t>
            </w:r>
            <w:r>
              <w:rPr>
                <w:spacing w:val="76"/>
                <w:w w:val="150"/>
                <w:sz w:val="24"/>
              </w:rPr>
              <w:t xml:space="preserve"> </w:t>
            </w:r>
            <w:r>
              <w:rPr>
                <w:spacing w:val="-2"/>
                <w:sz w:val="24"/>
              </w:rPr>
              <w:t>Продолжает</w:t>
            </w:r>
          </w:p>
        </w:tc>
      </w:tr>
    </w:tbl>
    <w:p w14:paraId="7F4FC44E" w14:textId="77777777" w:rsidR="00DD2B7A" w:rsidRDefault="00DD2B7A">
      <w:pPr>
        <w:jc w:val="both"/>
        <w:rPr>
          <w:sz w:val="24"/>
        </w:rPr>
      </w:pPr>
    </w:p>
    <w:p w14:paraId="322AE13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6D263419" w14:textId="77777777">
        <w:trPr>
          <w:trHeight w:val="14034"/>
        </w:trPr>
        <w:tc>
          <w:tcPr>
            <w:tcW w:w="10320" w:type="dxa"/>
            <w:tcBorders>
              <w:top w:val="single" w:sz="4" w:space="0" w:color="000000"/>
              <w:left w:val="single" w:sz="4" w:space="0" w:color="000000"/>
              <w:bottom w:val="single" w:sz="4" w:space="0" w:color="000000"/>
              <w:right w:val="single" w:sz="4" w:space="0" w:color="000000"/>
            </w:tcBorders>
          </w:tcPr>
          <w:p w14:paraId="320FD992" w14:textId="77777777" w:rsidR="00DD2B7A" w:rsidRDefault="00000000">
            <w:pPr>
              <w:pStyle w:val="TableParagraph"/>
              <w:ind w:right="93"/>
              <w:jc w:val="both"/>
              <w:rPr>
                <w:sz w:val="24"/>
              </w:rPr>
            </w:pPr>
            <w:r>
              <w:rPr>
                <w:sz w:val="24"/>
              </w:rPr>
              <w:lastRenderedPageBreak/>
              <w:t>формировать умение у детей обыгрывать постройки, объединять их по сюжету: дорожка и дома - улица; стол, стул, диван - мебель для кукол. Педагог приучает детей после игры аккуратно складывать детали в коробки. Педагог знакомит детей со свойствами песка, снега, сооружая из них постройки.</w:t>
            </w:r>
          </w:p>
          <w:p w14:paraId="251A8BE9" w14:textId="77777777" w:rsidR="00DD2B7A" w:rsidRDefault="00000000">
            <w:pPr>
              <w:pStyle w:val="TableParagraph"/>
              <w:spacing w:line="273" w:lineRule="exact"/>
              <w:jc w:val="both"/>
              <w:rPr>
                <w:b/>
                <w:i/>
                <w:sz w:val="24"/>
              </w:rPr>
            </w:pPr>
            <w:r>
              <w:rPr>
                <w:b/>
                <w:i/>
                <w:sz w:val="24"/>
              </w:rPr>
              <w:t>Музыкальная</w:t>
            </w:r>
            <w:r>
              <w:rPr>
                <w:b/>
                <w:i/>
                <w:spacing w:val="-7"/>
                <w:sz w:val="24"/>
              </w:rPr>
              <w:t xml:space="preserve"> </w:t>
            </w:r>
            <w:r>
              <w:rPr>
                <w:b/>
                <w:i/>
                <w:spacing w:val="-2"/>
                <w:sz w:val="24"/>
              </w:rPr>
              <w:t>деятельность.</w:t>
            </w:r>
          </w:p>
          <w:p w14:paraId="06762345" w14:textId="77777777" w:rsidR="00DD2B7A" w:rsidRDefault="00000000">
            <w:pPr>
              <w:pStyle w:val="TableParagraph"/>
              <w:numPr>
                <w:ilvl w:val="0"/>
                <w:numId w:val="146"/>
              </w:numPr>
              <w:tabs>
                <w:tab w:val="left" w:pos="346"/>
              </w:tabs>
              <w:ind w:right="92" w:firstLine="0"/>
              <w:jc w:val="both"/>
              <w:rPr>
                <w:sz w:val="24"/>
              </w:rPr>
            </w:pPr>
            <w:r>
              <w:rPr>
                <w:sz w:val="24"/>
              </w:rPr>
              <w:t>Слушание: педагог учит детей слушать музыкальное произведение до конца,</w:t>
            </w:r>
            <w:r>
              <w:rPr>
                <w:spacing w:val="40"/>
                <w:sz w:val="24"/>
              </w:rPr>
              <w:t xml:space="preserve"> </w:t>
            </w:r>
            <w:r>
              <w:rPr>
                <w:sz w:val="24"/>
              </w:rPr>
              <w:t>понимать характер музыки, узнавать и определять, сколько частей в произведении; выражать свои впечатления после прослушивания словом, мимикой, жестом. Развивает у детей способность различать звуки по высоте в пределах октавы - септимы, замечать изменение в силе звучания мелодии (громко, тихо). Совершенствует у детей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другие).</w:t>
            </w:r>
          </w:p>
          <w:p w14:paraId="7D33B553" w14:textId="77777777" w:rsidR="00DD2B7A" w:rsidRDefault="00000000">
            <w:pPr>
              <w:pStyle w:val="TableParagraph"/>
              <w:numPr>
                <w:ilvl w:val="0"/>
                <w:numId w:val="146"/>
              </w:numPr>
              <w:tabs>
                <w:tab w:val="left" w:pos="346"/>
              </w:tabs>
              <w:spacing w:line="235" w:lineRule="auto"/>
              <w:ind w:right="104" w:firstLine="0"/>
              <w:jc w:val="both"/>
              <w:rPr>
                <w:sz w:val="24"/>
              </w:rPr>
            </w:pPr>
            <w:r>
              <w:rPr>
                <w:sz w:val="24"/>
              </w:rPr>
              <w:t xml:space="preserve">Пение: педагог способствует развитию у детей певческих навыков: петь без напряжения в диапазоне ре (ми) - </w:t>
            </w:r>
            <w:r>
              <w:rPr>
                <w:b/>
                <w:i/>
                <w:sz w:val="24"/>
              </w:rPr>
              <w:t xml:space="preserve">ля </w:t>
            </w:r>
            <w:r>
              <w:rPr>
                <w:sz w:val="24"/>
              </w:rPr>
              <w:t>(си), в одном темпе со всеми, чисто и ясно произносить слова, передавать характер песни (весело, протяжно, ласково, напевно).</w:t>
            </w:r>
          </w:p>
          <w:p w14:paraId="43C03840" w14:textId="77777777" w:rsidR="00DD2B7A" w:rsidRDefault="00000000">
            <w:pPr>
              <w:pStyle w:val="TableParagraph"/>
              <w:numPr>
                <w:ilvl w:val="0"/>
                <w:numId w:val="146"/>
              </w:numPr>
              <w:tabs>
                <w:tab w:val="left" w:pos="433"/>
              </w:tabs>
              <w:spacing w:line="235" w:lineRule="auto"/>
              <w:ind w:right="88" w:firstLine="0"/>
              <w:jc w:val="both"/>
              <w:rPr>
                <w:sz w:val="24"/>
              </w:rPr>
            </w:pPr>
            <w:r>
              <w:rPr>
                <w:sz w:val="24"/>
              </w:rPr>
              <w:t>Песенное творчество: педагог учит детей допевать мелодии колыбельных песен на слог «баю- баю» и веселых мелодий на слог «ля-ля». Способствует у детей формированию навыка сочинительства веселых и грустных мелодий по образцу.</w:t>
            </w:r>
          </w:p>
          <w:p w14:paraId="403AB5E8" w14:textId="77777777" w:rsidR="00DD2B7A" w:rsidRDefault="00000000">
            <w:pPr>
              <w:pStyle w:val="TableParagraph"/>
              <w:numPr>
                <w:ilvl w:val="0"/>
                <w:numId w:val="146"/>
              </w:numPr>
              <w:tabs>
                <w:tab w:val="left" w:pos="553"/>
              </w:tabs>
              <w:ind w:right="83" w:firstLine="0"/>
              <w:jc w:val="both"/>
              <w:rPr>
                <w:sz w:val="24"/>
              </w:rPr>
            </w:pPr>
            <w:r>
              <w:rPr>
                <w:sz w:val="24"/>
              </w:rPr>
              <w:t>Музыкально-ритмические движения: педагог учит детей двигаться в соответствии с двухчастной формой музыки и силой её звучания (громко, тихо); реагировать на начало звучания музыки</w:t>
            </w:r>
            <w:r>
              <w:rPr>
                <w:spacing w:val="-1"/>
                <w:sz w:val="24"/>
              </w:rPr>
              <w:t xml:space="preserve"> </w:t>
            </w:r>
            <w:r>
              <w:rPr>
                <w:sz w:val="24"/>
              </w:rPr>
              <w:t>и</w:t>
            </w:r>
            <w:r>
              <w:rPr>
                <w:spacing w:val="-1"/>
                <w:sz w:val="24"/>
              </w:rPr>
              <w:t xml:space="preserve"> </w:t>
            </w:r>
            <w:r>
              <w:rPr>
                <w:sz w:val="24"/>
              </w:rPr>
              <w:t>её</w:t>
            </w:r>
            <w:r>
              <w:rPr>
                <w:spacing w:val="-2"/>
                <w:sz w:val="24"/>
              </w:rPr>
              <w:t xml:space="preserve"> </w:t>
            </w:r>
            <w:r>
              <w:rPr>
                <w:sz w:val="24"/>
              </w:rPr>
              <w:t>окончание.</w:t>
            </w:r>
            <w:r>
              <w:rPr>
                <w:spacing w:val="-2"/>
                <w:sz w:val="24"/>
              </w:rPr>
              <w:t xml:space="preserve"> </w:t>
            </w:r>
            <w:r>
              <w:rPr>
                <w:sz w:val="24"/>
              </w:rPr>
              <w:t>Совершенствует у</w:t>
            </w:r>
            <w:r>
              <w:rPr>
                <w:spacing w:val="-6"/>
                <w:sz w:val="24"/>
              </w:rPr>
              <w:t xml:space="preserve"> </w:t>
            </w:r>
            <w:r>
              <w:rPr>
                <w:sz w:val="24"/>
              </w:rPr>
              <w:t>детей</w:t>
            </w:r>
            <w:r>
              <w:rPr>
                <w:spacing w:val="-1"/>
                <w:sz w:val="24"/>
              </w:rPr>
              <w:t xml:space="preserve"> </w:t>
            </w:r>
            <w:r>
              <w:rPr>
                <w:sz w:val="24"/>
              </w:rPr>
              <w:t>навыки</w:t>
            </w:r>
            <w:r>
              <w:rPr>
                <w:spacing w:val="-3"/>
                <w:sz w:val="24"/>
              </w:rPr>
              <w:t xml:space="preserve"> </w:t>
            </w:r>
            <w:r>
              <w:rPr>
                <w:sz w:val="24"/>
              </w:rPr>
              <w:t>основных движений</w:t>
            </w:r>
            <w:r>
              <w:rPr>
                <w:spacing w:val="-1"/>
                <w:sz w:val="24"/>
              </w:rPr>
              <w:t xml:space="preserve"> </w:t>
            </w:r>
            <w:r>
              <w:rPr>
                <w:sz w:val="24"/>
              </w:rPr>
              <w:t>(ходьба</w:t>
            </w:r>
            <w:r>
              <w:rPr>
                <w:spacing w:val="-2"/>
                <w:sz w:val="24"/>
              </w:rPr>
              <w:t xml:space="preserve"> </w:t>
            </w:r>
            <w:r>
              <w:rPr>
                <w:sz w:val="24"/>
              </w:rPr>
              <w:t>и</w:t>
            </w:r>
            <w:r>
              <w:rPr>
                <w:spacing w:val="-3"/>
                <w:sz w:val="24"/>
              </w:rPr>
              <w:t xml:space="preserve"> </w:t>
            </w:r>
            <w:r>
              <w:rPr>
                <w:sz w:val="24"/>
              </w:rPr>
              <w:t>бег).</w:t>
            </w:r>
            <w:r>
              <w:rPr>
                <w:spacing w:val="-2"/>
                <w:sz w:val="24"/>
              </w:rPr>
              <w:t xml:space="preserve"> </w:t>
            </w:r>
            <w:r>
              <w:rPr>
                <w:sz w:val="24"/>
              </w:rPr>
              <w:t>Учит детей маршировать вместе со всеми и индивидуально, бегать легко, в умеренном и быстром</w:t>
            </w:r>
            <w:r>
              <w:rPr>
                <w:spacing w:val="40"/>
                <w:sz w:val="24"/>
              </w:rPr>
              <w:t xml:space="preserve"> </w:t>
            </w:r>
            <w:r>
              <w:rPr>
                <w:sz w:val="24"/>
              </w:rPr>
              <w:t>темпе под музыку. Педагог улучшает качество исполнения танцевальных движений: притопывания попеременно двумя ногами и одной ногой. Развивает у детей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 Педагог способствует у детей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так далее; педагог активизирует танцевально-игровое</w:t>
            </w:r>
            <w:r>
              <w:rPr>
                <w:spacing w:val="40"/>
                <w:sz w:val="24"/>
              </w:rPr>
              <w:t xml:space="preserve"> </w:t>
            </w:r>
            <w:r>
              <w:rPr>
                <w:sz w:val="24"/>
              </w:rPr>
              <w:t>творчество детей; поддерживает у детей самостоятельность в выполнение танцевальных движений под плясовые мелодии; учит детей точности выполнения движений, передающих характер изображаемых животных; педагог поощряет детей в использовании песен, музыкально- ритмических движений, музыкальных игр в повседневной жизни и различных видах досуговой деятельности (праздниках, развлечениях и других видах досуговой деятельности);</w:t>
            </w:r>
          </w:p>
          <w:p w14:paraId="27616A23" w14:textId="77777777" w:rsidR="00DD2B7A" w:rsidRDefault="00000000">
            <w:pPr>
              <w:pStyle w:val="TableParagraph"/>
              <w:numPr>
                <w:ilvl w:val="0"/>
                <w:numId w:val="146"/>
              </w:numPr>
              <w:tabs>
                <w:tab w:val="left" w:pos="437"/>
              </w:tabs>
              <w:ind w:right="90" w:firstLine="0"/>
              <w:jc w:val="both"/>
              <w:rPr>
                <w:sz w:val="24"/>
              </w:rPr>
            </w:pPr>
            <w:r>
              <w:rPr>
                <w:sz w:val="24"/>
              </w:rPr>
              <w:t>Игра на детских музыкальных инструментах: педагог знакомит детей с некоторыми детскими музыкальными</w:t>
            </w:r>
            <w:r>
              <w:rPr>
                <w:spacing w:val="-2"/>
                <w:sz w:val="24"/>
              </w:rPr>
              <w:t xml:space="preserve"> </w:t>
            </w:r>
            <w:r>
              <w:rPr>
                <w:sz w:val="24"/>
              </w:rPr>
              <w:t>инструментами:</w:t>
            </w:r>
            <w:r>
              <w:rPr>
                <w:spacing w:val="-2"/>
                <w:sz w:val="24"/>
              </w:rPr>
              <w:t xml:space="preserve"> </w:t>
            </w:r>
            <w:r>
              <w:rPr>
                <w:sz w:val="24"/>
              </w:rPr>
              <w:t>дудочкой,</w:t>
            </w:r>
            <w:r>
              <w:rPr>
                <w:spacing w:val="-3"/>
                <w:sz w:val="24"/>
              </w:rPr>
              <w:t xml:space="preserve"> </w:t>
            </w:r>
            <w:r>
              <w:rPr>
                <w:sz w:val="24"/>
              </w:rPr>
              <w:t>металлофоном,</w:t>
            </w:r>
            <w:r>
              <w:rPr>
                <w:spacing w:val="-3"/>
                <w:sz w:val="24"/>
              </w:rPr>
              <w:t xml:space="preserve"> </w:t>
            </w:r>
            <w:r>
              <w:rPr>
                <w:sz w:val="24"/>
              </w:rPr>
              <w:t>колокольчиком,</w:t>
            </w:r>
            <w:r>
              <w:rPr>
                <w:spacing w:val="-3"/>
                <w:sz w:val="24"/>
              </w:rPr>
              <w:t xml:space="preserve"> </w:t>
            </w:r>
            <w:r>
              <w:rPr>
                <w:sz w:val="24"/>
              </w:rPr>
              <w:t>бубном,</w:t>
            </w:r>
            <w:r>
              <w:rPr>
                <w:spacing w:val="-3"/>
                <w:sz w:val="24"/>
              </w:rPr>
              <w:t xml:space="preserve"> </w:t>
            </w:r>
            <w:r>
              <w:rPr>
                <w:sz w:val="24"/>
              </w:rPr>
              <w:t>погремушкой, барабаном, а также их звучанием; учит детей подыгрывать на детских ударных музыкальных инструментах. Формирует умение у детей сравнивать разные по звучанию детские музыкальные инструменты (предметы) в процессе манипулирования, звукоизвлечения; поощряет детей в самостоятельном экспериментировании со звуками в разных видах деятельности, исследовании качества музыкального звука: высоты, длительности, тембра.</w:t>
            </w:r>
          </w:p>
          <w:p w14:paraId="5F3186EC" w14:textId="77777777" w:rsidR="00DD2B7A" w:rsidRDefault="00000000">
            <w:pPr>
              <w:pStyle w:val="TableParagraph"/>
              <w:spacing w:line="272" w:lineRule="exact"/>
              <w:jc w:val="both"/>
              <w:rPr>
                <w:b/>
                <w:i/>
                <w:sz w:val="24"/>
              </w:rPr>
            </w:pPr>
            <w:r>
              <w:rPr>
                <w:b/>
                <w:i/>
                <w:sz w:val="24"/>
              </w:rPr>
              <w:t>Театрализованная</w:t>
            </w:r>
            <w:r>
              <w:rPr>
                <w:b/>
                <w:i/>
                <w:spacing w:val="-14"/>
                <w:sz w:val="24"/>
              </w:rPr>
              <w:t xml:space="preserve"> </w:t>
            </w:r>
            <w:r>
              <w:rPr>
                <w:b/>
                <w:i/>
                <w:spacing w:val="-2"/>
                <w:sz w:val="24"/>
              </w:rPr>
              <w:t>деятельность.</w:t>
            </w:r>
          </w:p>
          <w:p w14:paraId="0A11ED25" w14:textId="77777777" w:rsidR="00DD2B7A" w:rsidRDefault="00000000">
            <w:pPr>
              <w:pStyle w:val="TableParagraph"/>
              <w:ind w:right="90"/>
              <w:jc w:val="both"/>
              <w:rPr>
                <w:sz w:val="24"/>
              </w:rPr>
            </w:pPr>
            <w:r>
              <w:rPr>
                <w:sz w:val="24"/>
              </w:rPr>
              <w:t>Педагог формирует у детей интерес к театрализованной деятельности, знакомит детей с различными видами театра (настольный, плоскостной, театр игрушек) и</w:t>
            </w:r>
            <w:r>
              <w:rPr>
                <w:spacing w:val="40"/>
                <w:sz w:val="24"/>
              </w:rPr>
              <w:t xml:space="preserve"> </w:t>
            </w:r>
            <w:r>
              <w:rPr>
                <w:sz w:val="24"/>
              </w:rPr>
              <w:t>умением использовать</w:t>
            </w:r>
            <w:r>
              <w:rPr>
                <w:spacing w:val="40"/>
                <w:sz w:val="24"/>
              </w:rPr>
              <w:t xml:space="preserve"> </w:t>
            </w:r>
            <w:r>
              <w:rPr>
                <w:sz w:val="24"/>
              </w:rPr>
              <w:t>их в самостоятельной игровой деятельности. Учит передавать песенные, танцевальные характеристики персонажей (ласковая кошечка, мишка косолапый, маленькая птичка и</w:t>
            </w:r>
            <w:r>
              <w:rPr>
                <w:spacing w:val="40"/>
                <w:sz w:val="24"/>
              </w:rPr>
              <w:t xml:space="preserve"> </w:t>
            </w:r>
            <w:r>
              <w:rPr>
                <w:sz w:val="24"/>
              </w:rPr>
              <w:t>так</w:t>
            </w:r>
            <w:r>
              <w:rPr>
                <w:spacing w:val="40"/>
                <w:sz w:val="24"/>
              </w:rPr>
              <w:t xml:space="preserve"> </w:t>
            </w:r>
            <w:r>
              <w:rPr>
                <w:spacing w:val="-2"/>
                <w:sz w:val="24"/>
              </w:rPr>
              <w:t>далее).</w:t>
            </w:r>
          </w:p>
          <w:p w14:paraId="6CC35D03" w14:textId="77777777" w:rsidR="00DD2B7A" w:rsidRDefault="00000000">
            <w:pPr>
              <w:pStyle w:val="TableParagraph"/>
              <w:ind w:right="104"/>
              <w:jc w:val="both"/>
              <w:rPr>
                <w:sz w:val="24"/>
              </w:rPr>
            </w:pPr>
            <w:r>
              <w:rPr>
                <w:sz w:val="24"/>
              </w:rPr>
              <w:t>Формирует умение использовать в игре различные шапочки, воротники, атрибуты. Педагог поощряет участие детей в играх-драматизациях, формирует умение следить за сюжетом.</w:t>
            </w:r>
          </w:p>
          <w:p w14:paraId="1DD41B40" w14:textId="77777777" w:rsidR="00DD2B7A" w:rsidRDefault="00000000">
            <w:pPr>
              <w:pStyle w:val="TableParagraph"/>
              <w:spacing w:line="271" w:lineRule="exact"/>
              <w:jc w:val="both"/>
              <w:rPr>
                <w:b/>
                <w:i/>
                <w:sz w:val="24"/>
              </w:rPr>
            </w:pPr>
            <w:r>
              <w:rPr>
                <w:b/>
                <w:i/>
                <w:spacing w:val="-2"/>
                <w:sz w:val="24"/>
              </w:rPr>
              <w:t>Культурно-досуговая</w:t>
            </w:r>
            <w:r>
              <w:rPr>
                <w:b/>
                <w:i/>
                <w:spacing w:val="22"/>
                <w:sz w:val="24"/>
              </w:rPr>
              <w:t xml:space="preserve"> </w:t>
            </w:r>
            <w:r>
              <w:rPr>
                <w:b/>
                <w:i/>
                <w:spacing w:val="-2"/>
                <w:sz w:val="24"/>
              </w:rPr>
              <w:t>деятельность.</w:t>
            </w:r>
          </w:p>
        </w:tc>
      </w:tr>
    </w:tbl>
    <w:p w14:paraId="6DA998B8" w14:textId="77777777" w:rsidR="00DD2B7A" w:rsidRDefault="00DD2B7A">
      <w:pPr>
        <w:spacing w:line="271" w:lineRule="exact"/>
        <w:jc w:val="both"/>
        <w:rPr>
          <w:sz w:val="24"/>
        </w:rPr>
      </w:pPr>
    </w:p>
    <w:p w14:paraId="1E54AB9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2C2AE0B9" w14:textId="77777777">
        <w:trPr>
          <w:trHeight w:val="2301"/>
        </w:trPr>
        <w:tc>
          <w:tcPr>
            <w:tcW w:w="10320" w:type="dxa"/>
            <w:tcBorders>
              <w:top w:val="single" w:sz="4" w:space="0" w:color="000000"/>
              <w:left w:val="single" w:sz="4" w:space="0" w:color="000000"/>
              <w:bottom w:val="single" w:sz="4" w:space="0" w:color="000000"/>
              <w:right w:val="single" w:sz="4" w:space="0" w:color="000000"/>
            </w:tcBorders>
          </w:tcPr>
          <w:p w14:paraId="3147136D" w14:textId="77777777" w:rsidR="00DD2B7A" w:rsidRDefault="00000000">
            <w:pPr>
              <w:pStyle w:val="TableParagraph"/>
              <w:numPr>
                <w:ilvl w:val="0"/>
                <w:numId w:val="145"/>
              </w:numPr>
              <w:tabs>
                <w:tab w:val="left" w:pos="555"/>
              </w:tabs>
              <w:spacing w:before="3" w:line="228" w:lineRule="auto"/>
              <w:ind w:right="99" w:firstLine="60"/>
              <w:jc w:val="both"/>
              <w:rPr>
                <w:sz w:val="24"/>
              </w:rPr>
            </w:pPr>
            <w:r>
              <w:rPr>
                <w:sz w:val="24"/>
              </w:rPr>
              <w:t>Педагог организует культурно-досуговую деятельность детей по интересам, обеспечивая эмоциональное благополучие и отдых.</w:t>
            </w:r>
          </w:p>
          <w:p w14:paraId="0EC0FB17" w14:textId="77777777" w:rsidR="00DD2B7A" w:rsidRDefault="00000000">
            <w:pPr>
              <w:pStyle w:val="TableParagraph"/>
              <w:numPr>
                <w:ilvl w:val="0"/>
                <w:numId w:val="145"/>
              </w:numPr>
              <w:tabs>
                <w:tab w:val="left" w:pos="447"/>
              </w:tabs>
              <w:spacing w:before="6" w:line="235" w:lineRule="auto"/>
              <w:ind w:right="95" w:firstLine="0"/>
              <w:jc w:val="both"/>
              <w:rPr>
                <w:sz w:val="24"/>
              </w:rPr>
            </w:pPr>
            <w:r>
              <w:rPr>
                <w:sz w:val="24"/>
              </w:rPr>
              <w:t>Педагог учит детей организовывать свободное время с пользой. Развивает умение проявлять интерес к различным видам досуговой деятельности (рассматривание иллюстраций, рисование, пение и так далее), создает атмосферу эмоционального благополучия. Побуждает к участию в развлечениях (играх- забавах, музыкальных рассказах, просмотрах настольного театра и так</w:t>
            </w:r>
          </w:p>
          <w:p w14:paraId="1C6D6791" w14:textId="77777777" w:rsidR="00DD2B7A" w:rsidRDefault="00000000">
            <w:pPr>
              <w:pStyle w:val="TableParagraph"/>
              <w:spacing w:before="6"/>
              <w:ind w:right="105"/>
              <w:jc w:val="both"/>
              <w:rPr>
                <w:sz w:val="24"/>
              </w:rPr>
            </w:pPr>
            <w:r>
              <w:rPr>
                <w:sz w:val="24"/>
              </w:rPr>
              <w:t>далее).</w:t>
            </w:r>
            <w:r>
              <w:rPr>
                <w:spacing w:val="-3"/>
                <w:sz w:val="24"/>
              </w:rPr>
              <w:t xml:space="preserve"> </w:t>
            </w:r>
            <w:r>
              <w:rPr>
                <w:sz w:val="24"/>
              </w:rPr>
              <w:t>Формирует</w:t>
            </w:r>
            <w:r>
              <w:rPr>
                <w:spacing w:val="-2"/>
                <w:sz w:val="24"/>
              </w:rPr>
              <w:t xml:space="preserve"> </w:t>
            </w:r>
            <w:r>
              <w:rPr>
                <w:sz w:val="24"/>
              </w:rPr>
              <w:t>желание</w:t>
            </w:r>
            <w:r>
              <w:rPr>
                <w:spacing w:val="-2"/>
                <w:sz w:val="24"/>
              </w:rPr>
              <w:t xml:space="preserve"> </w:t>
            </w:r>
            <w:r>
              <w:rPr>
                <w:sz w:val="24"/>
              </w:rPr>
              <w:t>участвовать</w:t>
            </w:r>
            <w:r>
              <w:rPr>
                <w:spacing w:val="-2"/>
                <w:sz w:val="24"/>
              </w:rPr>
              <w:t xml:space="preserve"> </w:t>
            </w:r>
            <w:r>
              <w:rPr>
                <w:sz w:val="24"/>
              </w:rPr>
              <w:t>в</w:t>
            </w:r>
            <w:r>
              <w:rPr>
                <w:spacing w:val="-3"/>
                <w:sz w:val="24"/>
              </w:rPr>
              <w:t xml:space="preserve"> </w:t>
            </w:r>
            <w:r>
              <w:rPr>
                <w:sz w:val="24"/>
              </w:rPr>
              <w:t>праздниках.</w:t>
            </w:r>
            <w:r>
              <w:rPr>
                <w:spacing w:val="-2"/>
                <w:sz w:val="24"/>
              </w:rPr>
              <w:t xml:space="preserve"> </w:t>
            </w:r>
            <w:r>
              <w:rPr>
                <w:sz w:val="24"/>
              </w:rPr>
              <w:t>Педагог</w:t>
            </w:r>
            <w:r>
              <w:rPr>
                <w:spacing w:val="-2"/>
                <w:sz w:val="24"/>
              </w:rPr>
              <w:t xml:space="preserve"> </w:t>
            </w:r>
            <w:r>
              <w:rPr>
                <w:sz w:val="24"/>
              </w:rPr>
              <w:t>знакомит</w:t>
            </w:r>
            <w:r>
              <w:rPr>
                <w:spacing w:val="-2"/>
                <w:sz w:val="24"/>
              </w:rPr>
              <w:t xml:space="preserve"> </w:t>
            </w:r>
            <w:r>
              <w:rPr>
                <w:sz w:val="24"/>
              </w:rPr>
              <w:t>с</w:t>
            </w:r>
            <w:r>
              <w:rPr>
                <w:spacing w:val="-3"/>
                <w:sz w:val="24"/>
              </w:rPr>
              <w:t xml:space="preserve"> </w:t>
            </w:r>
            <w:r>
              <w:rPr>
                <w:sz w:val="24"/>
              </w:rPr>
              <w:t>культурой</w:t>
            </w:r>
            <w:r>
              <w:rPr>
                <w:spacing w:val="-2"/>
                <w:sz w:val="24"/>
              </w:rPr>
              <w:t xml:space="preserve"> </w:t>
            </w:r>
            <w:r>
              <w:rPr>
                <w:sz w:val="24"/>
              </w:rPr>
              <w:t>поведения</w:t>
            </w:r>
            <w:r>
              <w:rPr>
                <w:spacing w:val="-4"/>
                <w:sz w:val="24"/>
              </w:rPr>
              <w:t xml:space="preserve"> </w:t>
            </w:r>
            <w:r>
              <w:rPr>
                <w:sz w:val="24"/>
              </w:rPr>
              <w:t>в ходе праздничных мероприятий.</w:t>
            </w:r>
          </w:p>
        </w:tc>
      </w:tr>
      <w:tr w:rsidR="00DD2B7A" w14:paraId="6EAB9E73" w14:textId="77777777">
        <w:trPr>
          <w:trHeight w:val="273"/>
        </w:trPr>
        <w:tc>
          <w:tcPr>
            <w:tcW w:w="10320" w:type="dxa"/>
            <w:tcBorders>
              <w:top w:val="single" w:sz="4" w:space="0" w:color="000000"/>
              <w:left w:val="single" w:sz="4" w:space="0" w:color="000000"/>
              <w:bottom w:val="single" w:sz="4" w:space="0" w:color="000000"/>
              <w:right w:val="single" w:sz="4" w:space="0" w:color="000000"/>
            </w:tcBorders>
          </w:tcPr>
          <w:p w14:paraId="03FBD1C8" w14:textId="77777777" w:rsidR="00DD2B7A" w:rsidRDefault="00000000">
            <w:pPr>
              <w:pStyle w:val="TableParagraph"/>
              <w:spacing w:line="253" w:lineRule="exact"/>
              <w:ind w:left="18" w:right="6"/>
              <w:jc w:val="center"/>
              <w:rPr>
                <w:sz w:val="24"/>
              </w:rPr>
            </w:pPr>
            <w:r>
              <w:rPr>
                <w:b/>
                <w:sz w:val="24"/>
              </w:rPr>
              <w:t>Физическое</w:t>
            </w:r>
            <w:r>
              <w:rPr>
                <w:b/>
                <w:spacing w:val="-7"/>
                <w:sz w:val="24"/>
              </w:rPr>
              <w:t xml:space="preserve"> </w:t>
            </w:r>
            <w:r>
              <w:rPr>
                <w:b/>
                <w:sz w:val="24"/>
              </w:rPr>
              <w:t>развитие</w:t>
            </w:r>
            <w:r>
              <w:rPr>
                <w:b/>
                <w:spacing w:val="-7"/>
                <w:sz w:val="24"/>
              </w:rPr>
              <w:t xml:space="preserve"> </w:t>
            </w:r>
            <w:r>
              <w:rPr>
                <w:sz w:val="24"/>
              </w:rPr>
              <w:t>(ФОП</w:t>
            </w:r>
            <w:r>
              <w:rPr>
                <w:spacing w:val="-2"/>
                <w:sz w:val="24"/>
              </w:rPr>
              <w:t xml:space="preserve"> </w:t>
            </w:r>
            <w:r>
              <w:rPr>
                <w:sz w:val="24"/>
              </w:rPr>
              <w:t>ДО</w:t>
            </w:r>
            <w:r>
              <w:rPr>
                <w:spacing w:val="-5"/>
                <w:sz w:val="24"/>
              </w:rPr>
              <w:t xml:space="preserve"> </w:t>
            </w:r>
            <w:r>
              <w:rPr>
                <w:sz w:val="24"/>
              </w:rPr>
              <w:t>Раздел</w:t>
            </w:r>
            <w:r>
              <w:rPr>
                <w:spacing w:val="2"/>
                <w:sz w:val="24"/>
              </w:rPr>
              <w:t xml:space="preserve"> </w:t>
            </w:r>
            <w:r>
              <w:rPr>
                <w:sz w:val="24"/>
              </w:rPr>
              <w:t>III</w:t>
            </w:r>
            <w:r>
              <w:rPr>
                <w:spacing w:val="-8"/>
                <w:sz w:val="24"/>
              </w:rPr>
              <w:t xml:space="preserve"> </w:t>
            </w:r>
            <w:r>
              <w:rPr>
                <w:sz w:val="24"/>
              </w:rPr>
              <w:t>пункт</w:t>
            </w:r>
            <w:r>
              <w:rPr>
                <w:spacing w:val="-2"/>
                <w:sz w:val="24"/>
              </w:rPr>
              <w:t xml:space="preserve"> 22.4.)</w:t>
            </w:r>
          </w:p>
        </w:tc>
      </w:tr>
      <w:tr w:rsidR="00DD2B7A" w14:paraId="485CE788" w14:textId="77777777">
        <w:trPr>
          <w:trHeight w:val="3494"/>
        </w:trPr>
        <w:tc>
          <w:tcPr>
            <w:tcW w:w="10320" w:type="dxa"/>
            <w:tcBorders>
              <w:top w:val="single" w:sz="4" w:space="0" w:color="000000"/>
              <w:left w:val="single" w:sz="4" w:space="0" w:color="000000"/>
              <w:bottom w:val="single" w:sz="4" w:space="0" w:color="000000"/>
              <w:right w:val="single" w:sz="4" w:space="0" w:color="000000"/>
            </w:tcBorders>
          </w:tcPr>
          <w:p w14:paraId="48EA95D7" w14:textId="77777777" w:rsidR="00DD2B7A" w:rsidRDefault="00000000">
            <w:pPr>
              <w:pStyle w:val="TableParagraph"/>
              <w:spacing w:line="276" w:lineRule="auto"/>
              <w:ind w:right="93"/>
              <w:jc w:val="both"/>
              <w:rPr>
                <w:sz w:val="24"/>
              </w:rPr>
            </w:pPr>
            <w:r>
              <w:rPr>
                <w:sz w:val="24"/>
              </w:rPr>
              <w:t xml:space="preserve">Основными </w:t>
            </w:r>
            <w:r>
              <w:rPr>
                <w:b/>
                <w:sz w:val="24"/>
              </w:rPr>
              <w:t xml:space="preserve">задачами </w:t>
            </w:r>
            <w:r>
              <w:rPr>
                <w:sz w:val="24"/>
              </w:rPr>
              <w:t>образовательной деятельности являются: обогащать двигательный опыт детей, используя упражнения основной гимнастики (строевые упражнения, основные движения, общеразвивающие, в том числе</w:t>
            </w:r>
            <w:r>
              <w:rPr>
                <w:spacing w:val="-1"/>
                <w:sz w:val="24"/>
              </w:rPr>
              <w:t xml:space="preserve"> </w:t>
            </w:r>
            <w:r>
              <w:rPr>
                <w:sz w:val="24"/>
              </w:rPr>
              <w:t>музыкально- ритмические упражнения),</w:t>
            </w:r>
            <w:r>
              <w:rPr>
                <w:spacing w:val="-1"/>
                <w:sz w:val="24"/>
              </w:rPr>
              <w:t xml:space="preserve"> </w:t>
            </w:r>
            <w:r>
              <w:rPr>
                <w:sz w:val="24"/>
              </w:rPr>
              <w:t>спортивные упражнения, подвижные игры, помогая согласовывать свои действия с действиями других детей, соблюдать правила в игре; развивать психофизические качества, ориентировку в пространстве, координацию, равновесие, способность быстро реагировать на сигнал; формировать интерес и положительное отношение к занятиям физической культурой и активному отдыху, воспитывать самостоятельность; укреплять здоровье детей средствами физического воспитания, создавать условия для формирования правильной осанки, способствовать усвоению правил безопасного поведения в двигательной деятельности; закреплять культурно-гигиенические навыки и навыки</w:t>
            </w:r>
          </w:p>
          <w:p w14:paraId="6A8340E1" w14:textId="77777777" w:rsidR="00DD2B7A" w:rsidRDefault="00000000">
            <w:pPr>
              <w:pStyle w:val="TableParagraph"/>
              <w:spacing w:line="273" w:lineRule="exact"/>
              <w:jc w:val="both"/>
              <w:rPr>
                <w:sz w:val="24"/>
              </w:rPr>
            </w:pPr>
            <w:r>
              <w:rPr>
                <w:sz w:val="24"/>
              </w:rPr>
              <w:t>самообслуживания,</w:t>
            </w:r>
            <w:r>
              <w:rPr>
                <w:spacing w:val="-7"/>
                <w:sz w:val="24"/>
              </w:rPr>
              <w:t xml:space="preserve"> </w:t>
            </w:r>
            <w:r>
              <w:rPr>
                <w:sz w:val="24"/>
              </w:rPr>
              <w:t>формируя</w:t>
            </w:r>
            <w:r>
              <w:rPr>
                <w:spacing w:val="-5"/>
                <w:sz w:val="24"/>
              </w:rPr>
              <w:t xml:space="preserve"> </w:t>
            </w:r>
            <w:r>
              <w:rPr>
                <w:sz w:val="24"/>
              </w:rPr>
              <w:t>полезные</w:t>
            </w:r>
            <w:r>
              <w:rPr>
                <w:spacing w:val="-6"/>
                <w:sz w:val="24"/>
              </w:rPr>
              <w:t xml:space="preserve"> </w:t>
            </w:r>
            <w:r>
              <w:rPr>
                <w:sz w:val="24"/>
              </w:rPr>
              <w:t>привычки,</w:t>
            </w:r>
            <w:r>
              <w:rPr>
                <w:spacing w:val="-4"/>
                <w:sz w:val="24"/>
              </w:rPr>
              <w:t xml:space="preserve"> </w:t>
            </w:r>
            <w:r>
              <w:rPr>
                <w:sz w:val="24"/>
              </w:rPr>
              <w:t>приобщая</w:t>
            </w:r>
            <w:r>
              <w:rPr>
                <w:spacing w:val="-5"/>
                <w:sz w:val="24"/>
              </w:rPr>
              <w:t xml:space="preserve"> </w:t>
            </w:r>
            <w:r>
              <w:rPr>
                <w:sz w:val="24"/>
              </w:rPr>
              <w:t>к</w:t>
            </w:r>
            <w:r>
              <w:rPr>
                <w:spacing w:val="-6"/>
                <w:sz w:val="24"/>
              </w:rPr>
              <w:t xml:space="preserve"> </w:t>
            </w:r>
            <w:r>
              <w:rPr>
                <w:sz w:val="24"/>
              </w:rPr>
              <w:t>здоровому</w:t>
            </w:r>
            <w:r>
              <w:rPr>
                <w:spacing w:val="-14"/>
                <w:sz w:val="24"/>
              </w:rPr>
              <w:t xml:space="preserve"> </w:t>
            </w:r>
            <w:r>
              <w:rPr>
                <w:sz w:val="24"/>
              </w:rPr>
              <w:t>образу</w:t>
            </w:r>
            <w:r>
              <w:rPr>
                <w:spacing w:val="-14"/>
                <w:sz w:val="24"/>
              </w:rPr>
              <w:t xml:space="preserve"> </w:t>
            </w:r>
            <w:r>
              <w:rPr>
                <w:spacing w:val="-2"/>
                <w:sz w:val="24"/>
              </w:rPr>
              <w:t>жизни.</w:t>
            </w:r>
          </w:p>
        </w:tc>
      </w:tr>
      <w:tr w:rsidR="00DD2B7A" w14:paraId="5219E170" w14:textId="77777777">
        <w:trPr>
          <w:trHeight w:val="7988"/>
        </w:trPr>
        <w:tc>
          <w:tcPr>
            <w:tcW w:w="10320" w:type="dxa"/>
            <w:tcBorders>
              <w:top w:val="single" w:sz="4" w:space="0" w:color="000000"/>
              <w:left w:val="single" w:sz="4" w:space="0" w:color="000000"/>
              <w:bottom w:val="single" w:sz="4" w:space="0" w:color="000000"/>
              <w:right w:val="single" w:sz="4" w:space="0" w:color="000000"/>
            </w:tcBorders>
          </w:tcPr>
          <w:p w14:paraId="2F2B268C"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2572900B" w14:textId="77777777" w:rsidR="00DD2B7A" w:rsidRDefault="00000000">
            <w:pPr>
              <w:pStyle w:val="TableParagraph"/>
              <w:spacing w:before="36" w:line="276" w:lineRule="auto"/>
              <w:ind w:right="83"/>
              <w:jc w:val="both"/>
              <w:rPr>
                <w:sz w:val="24"/>
              </w:rPr>
            </w:pPr>
            <w:r>
              <w:rPr>
                <w:sz w:val="24"/>
              </w:rPr>
              <w:t>Педагог формирует умение</w:t>
            </w:r>
            <w:r>
              <w:rPr>
                <w:spacing w:val="-1"/>
                <w:sz w:val="24"/>
              </w:rPr>
              <w:t xml:space="preserve"> </w:t>
            </w:r>
            <w:r>
              <w:rPr>
                <w:sz w:val="24"/>
              </w:rPr>
              <w:t>организованно выполнять строевые упражнения, находить свое</w:t>
            </w:r>
            <w:r>
              <w:rPr>
                <w:spacing w:val="-1"/>
                <w:sz w:val="24"/>
              </w:rPr>
              <w:t xml:space="preserve"> </w:t>
            </w:r>
            <w:r>
              <w:rPr>
                <w:sz w:val="24"/>
              </w:rPr>
              <w:t>место при совместных построениях, передвижениях. Выполнять общеразвивающие, музыкально- ритмические упражнения по показу; создает условия для активной двигательной деятельности и положительного эмоционального состояния детей. Педагог воспитывает умение слушать и следить за показом, выполнять предложенные задания сообща, действуя в общем для всех темпе. Организует подвижные игры, помогая детям выполнять движения с эмоциональным отражением замысла, соблюдать правила в подвижной игре.</w:t>
            </w:r>
          </w:p>
          <w:p w14:paraId="370CBEE7" w14:textId="77777777" w:rsidR="00DD2B7A" w:rsidRDefault="00000000">
            <w:pPr>
              <w:pStyle w:val="TableParagraph"/>
              <w:spacing w:before="1" w:line="276" w:lineRule="auto"/>
              <w:ind w:right="97"/>
              <w:jc w:val="both"/>
              <w:rPr>
                <w:sz w:val="24"/>
              </w:rPr>
            </w:pPr>
            <w:r>
              <w:rPr>
                <w:sz w:val="24"/>
              </w:rPr>
              <w:t>Педагог продумывает и организует активный отдых, приобщает детей к здоровому</w:t>
            </w:r>
            <w:r>
              <w:rPr>
                <w:spacing w:val="-5"/>
                <w:sz w:val="24"/>
              </w:rPr>
              <w:t xml:space="preserve"> </w:t>
            </w:r>
            <w:r>
              <w:rPr>
                <w:sz w:val="24"/>
              </w:rPr>
              <w:t>образу</w:t>
            </w:r>
            <w:r>
              <w:rPr>
                <w:spacing w:val="-5"/>
                <w:sz w:val="24"/>
              </w:rPr>
              <w:t xml:space="preserve"> </w:t>
            </w:r>
            <w:r>
              <w:rPr>
                <w:sz w:val="24"/>
              </w:rPr>
              <w:t>жизни, к овладению элементарными нормами и правилами поведения в двигательной деятельности, формирует умения и навыки личной гигиены, воспитывает полезные для здоровья привычки.</w:t>
            </w:r>
          </w:p>
          <w:p w14:paraId="7F0473A3" w14:textId="77777777" w:rsidR="00DD2B7A" w:rsidRDefault="00000000">
            <w:pPr>
              <w:pStyle w:val="TableParagraph"/>
              <w:numPr>
                <w:ilvl w:val="0"/>
                <w:numId w:val="144"/>
              </w:numPr>
              <w:tabs>
                <w:tab w:val="left" w:pos="415"/>
              </w:tabs>
              <w:ind w:left="415" w:hanging="303"/>
              <w:jc w:val="both"/>
              <w:rPr>
                <w:sz w:val="24"/>
              </w:rPr>
            </w:pPr>
            <w:r>
              <w:rPr>
                <w:b/>
                <w:i/>
                <w:sz w:val="24"/>
              </w:rPr>
              <w:t>Основная</w:t>
            </w:r>
            <w:r>
              <w:rPr>
                <w:b/>
                <w:i/>
                <w:spacing w:val="-7"/>
                <w:sz w:val="24"/>
              </w:rPr>
              <w:t xml:space="preserve"> </w:t>
            </w:r>
            <w:r>
              <w:rPr>
                <w:b/>
                <w:i/>
                <w:sz w:val="24"/>
              </w:rPr>
              <w:t>гимнастика</w:t>
            </w:r>
            <w:r>
              <w:rPr>
                <w:b/>
                <w:i/>
                <w:spacing w:val="-4"/>
                <w:sz w:val="24"/>
              </w:rPr>
              <w:t xml:space="preserve"> </w:t>
            </w:r>
            <w:r>
              <w:rPr>
                <w:sz w:val="24"/>
              </w:rPr>
              <w:t>(основные</w:t>
            </w:r>
            <w:r>
              <w:rPr>
                <w:spacing w:val="-6"/>
                <w:sz w:val="24"/>
              </w:rPr>
              <w:t xml:space="preserve"> </w:t>
            </w:r>
            <w:r>
              <w:rPr>
                <w:sz w:val="24"/>
              </w:rPr>
              <w:t>движения,</w:t>
            </w:r>
            <w:r>
              <w:rPr>
                <w:spacing w:val="-5"/>
                <w:sz w:val="24"/>
              </w:rPr>
              <w:t xml:space="preserve"> </w:t>
            </w:r>
            <w:r>
              <w:rPr>
                <w:sz w:val="24"/>
              </w:rPr>
              <w:t>общеразвивающие</w:t>
            </w:r>
            <w:r>
              <w:rPr>
                <w:spacing w:val="-6"/>
                <w:sz w:val="24"/>
              </w:rPr>
              <w:t xml:space="preserve"> </w:t>
            </w:r>
            <w:r>
              <w:rPr>
                <w:sz w:val="24"/>
              </w:rPr>
              <w:t>и</w:t>
            </w:r>
            <w:r>
              <w:rPr>
                <w:spacing w:val="-5"/>
                <w:sz w:val="24"/>
              </w:rPr>
              <w:t xml:space="preserve"> </w:t>
            </w:r>
            <w:r>
              <w:rPr>
                <w:sz w:val="24"/>
              </w:rPr>
              <w:t>строевые</w:t>
            </w:r>
            <w:r>
              <w:rPr>
                <w:spacing w:val="-2"/>
                <w:sz w:val="24"/>
              </w:rPr>
              <w:t xml:space="preserve"> упражнения).</w:t>
            </w:r>
          </w:p>
          <w:p w14:paraId="68D53E9B" w14:textId="77777777" w:rsidR="00DD2B7A" w:rsidRDefault="00000000">
            <w:pPr>
              <w:pStyle w:val="TableParagraph"/>
              <w:spacing w:before="49" w:line="276" w:lineRule="auto"/>
              <w:ind w:right="122"/>
              <w:rPr>
                <w:sz w:val="24"/>
              </w:rPr>
            </w:pPr>
            <w:r>
              <w:rPr>
                <w:sz w:val="24"/>
              </w:rPr>
              <w:t>Основные</w:t>
            </w:r>
            <w:r>
              <w:rPr>
                <w:spacing w:val="33"/>
                <w:sz w:val="24"/>
              </w:rPr>
              <w:t xml:space="preserve"> </w:t>
            </w:r>
            <w:r>
              <w:rPr>
                <w:sz w:val="24"/>
              </w:rPr>
              <w:t>движения:</w:t>
            </w:r>
            <w:r>
              <w:rPr>
                <w:spacing w:val="39"/>
                <w:sz w:val="24"/>
              </w:rPr>
              <w:t xml:space="preserve"> </w:t>
            </w:r>
            <w:r>
              <w:rPr>
                <w:sz w:val="24"/>
              </w:rPr>
              <w:t>бросание,</w:t>
            </w:r>
            <w:r>
              <w:rPr>
                <w:spacing w:val="36"/>
                <w:sz w:val="24"/>
              </w:rPr>
              <w:t xml:space="preserve"> </w:t>
            </w:r>
            <w:r>
              <w:rPr>
                <w:sz w:val="24"/>
              </w:rPr>
              <w:t>катание,</w:t>
            </w:r>
            <w:r>
              <w:rPr>
                <w:spacing w:val="36"/>
                <w:sz w:val="24"/>
              </w:rPr>
              <w:t xml:space="preserve"> </w:t>
            </w:r>
            <w:r>
              <w:rPr>
                <w:sz w:val="24"/>
              </w:rPr>
              <w:t>метание:</w:t>
            </w:r>
            <w:r>
              <w:rPr>
                <w:spacing w:val="37"/>
                <w:sz w:val="24"/>
              </w:rPr>
              <w:t xml:space="preserve"> </w:t>
            </w:r>
            <w:r>
              <w:rPr>
                <w:sz w:val="24"/>
              </w:rPr>
              <w:t>прокатывание</w:t>
            </w:r>
            <w:r>
              <w:rPr>
                <w:spacing w:val="35"/>
                <w:sz w:val="24"/>
              </w:rPr>
              <w:t xml:space="preserve"> </w:t>
            </w:r>
            <w:r>
              <w:rPr>
                <w:sz w:val="24"/>
              </w:rPr>
              <w:t>двумя</w:t>
            </w:r>
            <w:r>
              <w:rPr>
                <w:spacing w:val="39"/>
                <w:sz w:val="24"/>
              </w:rPr>
              <w:t xml:space="preserve"> </w:t>
            </w:r>
            <w:r>
              <w:rPr>
                <w:sz w:val="24"/>
              </w:rPr>
              <w:t>руками</w:t>
            </w:r>
            <w:r>
              <w:rPr>
                <w:spacing w:val="39"/>
                <w:sz w:val="24"/>
              </w:rPr>
              <w:t xml:space="preserve"> </w:t>
            </w:r>
            <w:r>
              <w:rPr>
                <w:sz w:val="24"/>
              </w:rPr>
              <w:t>большого</w:t>
            </w:r>
            <w:r>
              <w:rPr>
                <w:spacing w:val="36"/>
                <w:sz w:val="24"/>
              </w:rPr>
              <w:t xml:space="preserve"> </w:t>
            </w:r>
            <w:r>
              <w:rPr>
                <w:sz w:val="24"/>
              </w:rPr>
              <w:t>мяча вокруг предмета, подталкивая его сверху или сзади; скатывание мяча по наклонной доске; катание</w:t>
            </w:r>
            <w:r>
              <w:rPr>
                <w:spacing w:val="-1"/>
                <w:sz w:val="24"/>
              </w:rPr>
              <w:t xml:space="preserve"> </w:t>
            </w:r>
            <w:r>
              <w:rPr>
                <w:sz w:val="24"/>
              </w:rPr>
              <w:t>мяча друг другу, сидя парами ноги врозь, стоя</w:t>
            </w:r>
            <w:r>
              <w:rPr>
                <w:spacing w:val="-3"/>
                <w:sz w:val="24"/>
              </w:rPr>
              <w:t xml:space="preserve"> </w:t>
            </w:r>
            <w:r>
              <w:rPr>
                <w:sz w:val="24"/>
              </w:rPr>
              <w:t>на</w:t>
            </w:r>
            <w:r>
              <w:rPr>
                <w:spacing w:val="-4"/>
                <w:sz w:val="24"/>
              </w:rPr>
              <w:t xml:space="preserve"> </w:t>
            </w:r>
            <w:r>
              <w:rPr>
                <w:sz w:val="24"/>
              </w:rPr>
              <w:t>коленях; прокатывание мяча в</w:t>
            </w:r>
            <w:r>
              <w:rPr>
                <w:spacing w:val="-2"/>
                <w:sz w:val="24"/>
              </w:rPr>
              <w:t xml:space="preserve"> </w:t>
            </w:r>
            <w:r>
              <w:rPr>
                <w:sz w:val="24"/>
              </w:rPr>
              <w:t>воротца, под дугу; ходьба вдоль скамейки, прокатывая по ней мяч двумя и одной рукой;</w:t>
            </w:r>
          </w:p>
          <w:p w14:paraId="57CFAD07" w14:textId="77777777" w:rsidR="00DD2B7A" w:rsidRDefault="00000000">
            <w:pPr>
              <w:pStyle w:val="TableParagraph"/>
              <w:spacing w:line="276" w:lineRule="auto"/>
              <w:ind w:right="91"/>
              <w:jc w:val="both"/>
              <w:rPr>
                <w:sz w:val="24"/>
              </w:rPr>
            </w:pPr>
            <w:r>
              <w:rPr>
                <w:sz w:val="24"/>
              </w:rPr>
              <w:t xml:space="preserve">ползание, лазанье: ползание на четвереньках на расстояние 4-5-6 м до кегли (взять её, встать, выпрямиться, поднять двумя руками над головой); по гимнастической скамейке, за катящимся мячом; </w:t>
            </w:r>
            <w:proofErr w:type="spellStart"/>
            <w:r>
              <w:rPr>
                <w:sz w:val="24"/>
              </w:rPr>
              <w:t>проползание</w:t>
            </w:r>
            <w:proofErr w:type="spellEnd"/>
            <w:r>
              <w:rPr>
                <w:sz w:val="24"/>
              </w:rPr>
              <w:t xml:space="preserve"> на четвереньках под 3-4 дугами (высота 50 см, расстояние 1 м); ползание на четвереньках с опорой на ладони и ступни по доске; влезание на лесенку-стремянку или гимнастическую стенку произвольным способом (не пропуская реек) и спуск с нее; </w:t>
            </w:r>
            <w:proofErr w:type="spellStart"/>
            <w:r>
              <w:rPr>
                <w:sz w:val="24"/>
              </w:rPr>
              <w:t>подлезание</w:t>
            </w:r>
            <w:proofErr w:type="spellEnd"/>
            <w:r>
              <w:rPr>
                <w:sz w:val="24"/>
              </w:rPr>
              <w:t xml:space="preserve"> под дугу, не касаясь руками пола; ходьба: ходьба в заданном направлении,</w:t>
            </w:r>
            <w:r>
              <w:rPr>
                <w:spacing w:val="40"/>
                <w:sz w:val="24"/>
              </w:rPr>
              <w:t xml:space="preserve"> </w:t>
            </w:r>
            <w:r>
              <w:rPr>
                <w:sz w:val="24"/>
              </w:rPr>
              <w:t>небольшими группами,</w:t>
            </w:r>
            <w:r>
              <w:rPr>
                <w:spacing w:val="25"/>
                <w:sz w:val="24"/>
              </w:rPr>
              <w:t xml:space="preserve"> </w:t>
            </w:r>
            <w:r>
              <w:rPr>
                <w:sz w:val="24"/>
              </w:rPr>
              <w:t>друг</w:t>
            </w:r>
            <w:r>
              <w:rPr>
                <w:spacing w:val="24"/>
                <w:sz w:val="24"/>
              </w:rPr>
              <w:t xml:space="preserve"> </w:t>
            </w:r>
            <w:r>
              <w:rPr>
                <w:sz w:val="24"/>
              </w:rPr>
              <w:t>за</w:t>
            </w:r>
            <w:r>
              <w:rPr>
                <w:spacing w:val="22"/>
                <w:sz w:val="24"/>
              </w:rPr>
              <w:t xml:space="preserve"> </w:t>
            </w:r>
            <w:r>
              <w:rPr>
                <w:sz w:val="24"/>
              </w:rPr>
              <w:t>другом</w:t>
            </w:r>
            <w:r>
              <w:rPr>
                <w:spacing w:val="23"/>
                <w:sz w:val="24"/>
              </w:rPr>
              <w:t xml:space="preserve"> </w:t>
            </w:r>
            <w:r>
              <w:rPr>
                <w:sz w:val="24"/>
              </w:rPr>
              <w:t>по</w:t>
            </w:r>
            <w:r>
              <w:rPr>
                <w:spacing w:val="24"/>
                <w:sz w:val="24"/>
              </w:rPr>
              <w:t xml:space="preserve"> </w:t>
            </w:r>
            <w:r>
              <w:rPr>
                <w:sz w:val="24"/>
              </w:rPr>
              <w:t>ориентирам</w:t>
            </w:r>
            <w:r>
              <w:rPr>
                <w:spacing w:val="24"/>
                <w:sz w:val="24"/>
              </w:rPr>
              <w:t xml:space="preserve"> </w:t>
            </w:r>
            <w:r>
              <w:rPr>
                <w:sz w:val="24"/>
              </w:rPr>
              <w:t>(по</w:t>
            </w:r>
            <w:r>
              <w:rPr>
                <w:spacing w:val="21"/>
                <w:sz w:val="24"/>
              </w:rPr>
              <w:t xml:space="preserve"> </w:t>
            </w:r>
            <w:r>
              <w:rPr>
                <w:sz w:val="24"/>
              </w:rPr>
              <w:t>прямой,</w:t>
            </w:r>
            <w:r>
              <w:rPr>
                <w:spacing w:val="25"/>
                <w:sz w:val="24"/>
              </w:rPr>
              <w:t xml:space="preserve"> </w:t>
            </w:r>
            <w:r>
              <w:rPr>
                <w:sz w:val="24"/>
              </w:rPr>
              <w:t>по</w:t>
            </w:r>
            <w:r>
              <w:rPr>
                <w:spacing w:val="19"/>
                <w:sz w:val="24"/>
              </w:rPr>
              <w:t xml:space="preserve"> </w:t>
            </w:r>
            <w:r>
              <w:rPr>
                <w:sz w:val="24"/>
              </w:rPr>
              <w:t>кругу,</w:t>
            </w:r>
            <w:r>
              <w:rPr>
                <w:spacing w:val="26"/>
                <w:sz w:val="24"/>
              </w:rPr>
              <w:t xml:space="preserve"> </w:t>
            </w:r>
            <w:r>
              <w:rPr>
                <w:sz w:val="24"/>
              </w:rPr>
              <w:t>обходя</w:t>
            </w:r>
            <w:r>
              <w:rPr>
                <w:spacing w:val="25"/>
                <w:sz w:val="24"/>
              </w:rPr>
              <w:t xml:space="preserve"> </w:t>
            </w:r>
            <w:r>
              <w:rPr>
                <w:sz w:val="24"/>
              </w:rPr>
              <w:t>предметы,</w:t>
            </w:r>
            <w:r>
              <w:rPr>
                <w:spacing w:val="25"/>
                <w:sz w:val="24"/>
              </w:rPr>
              <w:t xml:space="preserve"> </w:t>
            </w:r>
            <w:r>
              <w:rPr>
                <w:spacing w:val="-2"/>
                <w:sz w:val="24"/>
              </w:rPr>
              <w:t>врассыпную,</w:t>
            </w:r>
          </w:p>
          <w:p w14:paraId="552DD4E3" w14:textId="77777777" w:rsidR="00DD2B7A" w:rsidRDefault="00000000">
            <w:pPr>
              <w:pStyle w:val="TableParagraph"/>
              <w:spacing w:before="1"/>
              <w:jc w:val="both"/>
              <w:rPr>
                <w:sz w:val="24"/>
              </w:rPr>
            </w:pPr>
            <w:r>
              <w:rPr>
                <w:sz w:val="24"/>
              </w:rPr>
              <w:t>«змейкой</w:t>
            </w:r>
            <w:proofErr w:type="gramStart"/>
            <w:r>
              <w:rPr>
                <w:sz w:val="24"/>
              </w:rPr>
              <w:t>»,</w:t>
            </w:r>
            <w:r>
              <w:rPr>
                <w:spacing w:val="32"/>
                <w:sz w:val="24"/>
              </w:rPr>
              <w:t xml:space="preserve">  </w:t>
            </w:r>
            <w:r>
              <w:rPr>
                <w:sz w:val="24"/>
              </w:rPr>
              <w:t>с</w:t>
            </w:r>
            <w:proofErr w:type="gramEnd"/>
            <w:r>
              <w:rPr>
                <w:spacing w:val="32"/>
                <w:sz w:val="24"/>
              </w:rPr>
              <w:t xml:space="preserve">  </w:t>
            </w:r>
            <w:proofErr w:type="gramStart"/>
            <w:r>
              <w:rPr>
                <w:sz w:val="24"/>
              </w:rPr>
              <w:t>поворотом</w:t>
            </w:r>
            <w:r>
              <w:rPr>
                <w:spacing w:val="32"/>
                <w:sz w:val="24"/>
              </w:rPr>
              <w:t xml:space="preserve">  </w:t>
            </w:r>
            <w:r>
              <w:rPr>
                <w:sz w:val="24"/>
              </w:rPr>
              <w:t>и</w:t>
            </w:r>
            <w:proofErr w:type="gramEnd"/>
            <w:r>
              <w:rPr>
                <w:spacing w:val="34"/>
                <w:sz w:val="24"/>
              </w:rPr>
              <w:t xml:space="preserve">  </w:t>
            </w:r>
            <w:proofErr w:type="gramStart"/>
            <w:r>
              <w:rPr>
                <w:sz w:val="24"/>
              </w:rPr>
              <w:t>сменой</w:t>
            </w:r>
            <w:r>
              <w:rPr>
                <w:spacing w:val="34"/>
                <w:sz w:val="24"/>
              </w:rPr>
              <w:t xml:space="preserve">  </w:t>
            </w:r>
            <w:r>
              <w:rPr>
                <w:sz w:val="24"/>
              </w:rPr>
              <w:t>направления);</w:t>
            </w:r>
            <w:r>
              <w:rPr>
                <w:spacing w:val="33"/>
                <w:sz w:val="24"/>
              </w:rPr>
              <w:t xml:space="preserve">  </w:t>
            </w:r>
            <w:r>
              <w:rPr>
                <w:sz w:val="24"/>
              </w:rPr>
              <w:t>на</w:t>
            </w:r>
            <w:proofErr w:type="gramEnd"/>
            <w:r>
              <w:rPr>
                <w:spacing w:val="32"/>
                <w:sz w:val="24"/>
              </w:rPr>
              <w:t xml:space="preserve">  </w:t>
            </w:r>
            <w:proofErr w:type="gramStart"/>
            <w:r>
              <w:rPr>
                <w:sz w:val="24"/>
              </w:rPr>
              <w:t>носках;</w:t>
            </w:r>
            <w:r>
              <w:rPr>
                <w:spacing w:val="31"/>
                <w:sz w:val="24"/>
              </w:rPr>
              <w:t xml:space="preserve">  </w:t>
            </w:r>
            <w:r>
              <w:rPr>
                <w:sz w:val="24"/>
              </w:rPr>
              <w:t>высоко</w:t>
            </w:r>
            <w:proofErr w:type="gramEnd"/>
            <w:r>
              <w:rPr>
                <w:spacing w:val="33"/>
                <w:sz w:val="24"/>
              </w:rPr>
              <w:t xml:space="preserve">  </w:t>
            </w:r>
            <w:proofErr w:type="gramStart"/>
            <w:r>
              <w:rPr>
                <w:sz w:val="24"/>
              </w:rPr>
              <w:t>поднимая</w:t>
            </w:r>
            <w:r>
              <w:rPr>
                <w:spacing w:val="34"/>
                <w:sz w:val="24"/>
              </w:rPr>
              <w:t xml:space="preserve">  </w:t>
            </w:r>
            <w:r>
              <w:rPr>
                <w:spacing w:val="-2"/>
                <w:sz w:val="24"/>
              </w:rPr>
              <w:t>колени</w:t>
            </w:r>
            <w:proofErr w:type="gramEnd"/>
            <w:r>
              <w:rPr>
                <w:spacing w:val="-2"/>
                <w:sz w:val="24"/>
              </w:rPr>
              <w:t>,</w:t>
            </w:r>
          </w:p>
          <w:p w14:paraId="5A4CDF28" w14:textId="77777777" w:rsidR="00DD2B7A" w:rsidRDefault="00000000">
            <w:pPr>
              <w:pStyle w:val="TableParagraph"/>
              <w:spacing w:before="41"/>
              <w:jc w:val="both"/>
              <w:rPr>
                <w:sz w:val="24"/>
              </w:rPr>
            </w:pPr>
            <w:r>
              <w:rPr>
                <w:sz w:val="24"/>
              </w:rPr>
              <w:t>перешагивая</w:t>
            </w:r>
            <w:r>
              <w:rPr>
                <w:spacing w:val="-2"/>
                <w:sz w:val="24"/>
              </w:rPr>
              <w:t xml:space="preserve"> </w:t>
            </w:r>
            <w:r>
              <w:rPr>
                <w:sz w:val="24"/>
              </w:rPr>
              <w:t>предметы,</w:t>
            </w:r>
            <w:r>
              <w:rPr>
                <w:spacing w:val="6"/>
                <w:sz w:val="24"/>
              </w:rPr>
              <w:t xml:space="preserve"> </w:t>
            </w:r>
            <w:r>
              <w:rPr>
                <w:sz w:val="24"/>
              </w:rPr>
              <w:t>с</w:t>
            </w:r>
            <w:r>
              <w:rPr>
                <w:spacing w:val="-1"/>
                <w:sz w:val="24"/>
              </w:rPr>
              <w:t xml:space="preserve"> </w:t>
            </w:r>
            <w:r>
              <w:rPr>
                <w:sz w:val="24"/>
              </w:rPr>
              <w:t>остановкой</w:t>
            </w:r>
            <w:r>
              <w:rPr>
                <w:spacing w:val="3"/>
                <w:sz w:val="24"/>
              </w:rPr>
              <w:t xml:space="preserve"> </w:t>
            </w:r>
            <w:r>
              <w:rPr>
                <w:sz w:val="24"/>
              </w:rPr>
              <w:t>по</w:t>
            </w:r>
            <w:r>
              <w:rPr>
                <w:spacing w:val="2"/>
                <w:sz w:val="24"/>
              </w:rPr>
              <w:t xml:space="preserve"> </w:t>
            </w:r>
            <w:r>
              <w:rPr>
                <w:sz w:val="24"/>
              </w:rPr>
              <w:t>сигналу;</w:t>
            </w:r>
            <w:r>
              <w:rPr>
                <w:spacing w:val="4"/>
                <w:sz w:val="24"/>
              </w:rPr>
              <w:t xml:space="preserve"> </w:t>
            </w:r>
            <w:r>
              <w:rPr>
                <w:sz w:val="24"/>
              </w:rPr>
              <w:t>парами</w:t>
            </w:r>
            <w:r>
              <w:rPr>
                <w:spacing w:val="4"/>
                <w:sz w:val="24"/>
              </w:rPr>
              <w:t xml:space="preserve"> </w:t>
            </w:r>
            <w:r>
              <w:rPr>
                <w:sz w:val="24"/>
              </w:rPr>
              <w:t>друг</w:t>
            </w:r>
            <w:r>
              <w:rPr>
                <w:spacing w:val="-1"/>
                <w:sz w:val="24"/>
              </w:rPr>
              <w:t xml:space="preserve"> </w:t>
            </w:r>
            <w:r>
              <w:rPr>
                <w:sz w:val="24"/>
              </w:rPr>
              <w:t>за</w:t>
            </w:r>
            <w:r>
              <w:rPr>
                <w:spacing w:val="1"/>
                <w:sz w:val="24"/>
              </w:rPr>
              <w:t xml:space="preserve"> </w:t>
            </w:r>
            <w:r>
              <w:rPr>
                <w:sz w:val="24"/>
              </w:rPr>
              <w:t>другом,</w:t>
            </w:r>
            <w:r>
              <w:rPr>
                <w:spacing w:val="1"/>
                <w:sz w:val="24"/>
              </w:rPr>
              <w:t xml:space="preserve"> </w:t>
            </w:r>
            <w:r>
              <w:rPr>
                <w:sz w:val="24"/>
              </w:rPr>
              <w:t>в</w:t>
            </w:r>
            <w:r>
              <w:rPr>
                <w:spacing w:val="-1"/>
                <w:sz w:val="24"/>
              </w:rPr>
              <w:t xml:space="preserve"> </w:t>
            </w:r>
            <w:r>
              <w:rPr>
                <w:sz w:val="24"/>
              </w:rPr>
              <w:t>разных</w:t>
            </w:r>
            <w:r>
              <w:rPr>
                <w:spacing w:val="7"/>
                <w:sz w:val="24"/>
              </w:rPr>
              <w:t xml:space="preserve"> </w:t>
            </w:r>
            <w:r>
              <w:rPr>
                <w:spacing w:val="-2"/>
                <w:sz w:val="24"/>
              </w:rPr>
              <w:t>направлениях;</w:t>
            </w:r>
          </w:p>
        </w:tc>
      </w:tr>
    </w:tbl>
    <w:p w14:paraId="45EA72B5" w14:textId="77777777" w:rsidR="00DD2B7A" w:rsidRDefault="00DD2B7A">
      <w:pPr>
        <w:jc w:val="both"/>
        <w:rPr>
          <w:sz w:val="24"/>
        </w:rPr>
      </w:pPr>
    </w:p>
    <w:p w14:paraId="4E3F6E9B"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5BD75889" w14:textId="77777777">
        <w:trPr>
          <w:trHeight w:val="14075"/>
        </w:trPr>
        <w:tc>
          <w:tcPr>
            <w:tcW w:w="10320" w:type="dxa"/>
            <w:tcBorders>
              <w:top w:val="single" w:sz="4" w:space="0" w:color="000000"/>
              <w:left w:val="single" w:sz="4" w:space="0" w:color="000000"/>
              <w:bottom w:val="single" w:sz="4" w:space="0" w:color="000000"/>
              <w:right w:val="single" w:sz="4" w:space="0" w:color="000000"/>
            </w:tcBorders>
          </w:tcPr>
          <w:p w14:paraId="72831CE0" w14:textId="77777777" w:rsidR="00DD2B7A" w:rsidRDefault="00000000">
            <w:pPr>
              <w:pStyle w:val="TableParagraph"/>
              <w:spacing w:line="276" w:lineRule="auto"/>
              <w:ind w:right="87"/>
              <w:jc w:val="both"/>
              <w:rPr>
                <w:sz w:val="24"/>
              </w:rPr>
            </w:pPr>
            <w:r>
              <w:rPr>
                <w:sz w:val="24"/>
              </w:rPr>
              <w:lastRenderedPageBreak/>
              <w:t>с выполнением заданий (присесть, встать, идти дальше); по наклонной доске; в чередовании с бегом; бег: бег группами и по одному</w:t>
            </w:r>
            <w:r>
              <w:rPr>
                <w:spacing w:val="-5"/>
                <w:sz w:val="24"/>
              </w:rPr>
              <w:t xml:space="preserve"> </w:t>
            </w:r>
            <w:r>
              <w:rPr>
                <w:sz w:val="24"/>
              </w:rPr>
              <w:t>за направляющим, врассыпную, со сменой темпа; по кругу, обегая предметы, между двух или вдоль одной линии; со сменой направления, с остановками, мелким шагом, на носках;</w:t>
            </w:r>
            <w:r>
              <w:rPr>
                <w:spacing w:val="40"/>
                <w:sz w:val="24"/>
              </w:rPr>
              <w:t xml:space="preserve"> </w:t>
            </w:r>
            <w:r>
              <w:rPr>
                <w:sz w:val="24"/>
              </w:rPr>
              <w:t>в чередовании с ходьбой; убегание от ловящего, ловля</w:t>
            </w:r>
            <w:r>
              <w:rPr>
                <w:spacing w:val="40"/>
                <w:sz w:val="24"/>
              </w:rPr>
              <w:t xml:space="preserve"> </w:t>
            </w:r>
            <w:r>
              <w:rPr>
                <w:sz w:val="24"/>
              </w:rPr>
              <w:t>убегающего; бег в течение 50-60 сек; быстрый</w:t>
            </w:r>
            <w:r>
              <w:rPr>
                <w:spacing w:val="40"/>
                <w:sz w:val="24"/>
              </w:rPr>
              <w:t xml:space="preserve"> </w:t>
            </w:r>
            <w:r>
              <w:rPr>
                <w:sz w:val="24"/>
              </w:rPr>
              <w:t>бег 10-15 м; медленный бег 120- 150 м; прыжки: прыжки на двух и на одной ноге; на месте, продвигаясь вперед на 2-3 м; через линию, (вперед и, развернувшись,</w:t>
            </w:r>
            <w:r>
              <w:rPr>
                <w:spacing w:val="-2"/>
                <w:sz w:val="24"/>
              </w:rPr>
              <w:t xml:space="preserve"> </w:t>
            </w:r>
            <w:r>
              <w:rPr>
                <w:sz w:val="24"/>
              </w:rPr>
              <w:t>в</w:t>
            </w:r>
            <w:r>
              <w:rPr>
                <w:spacing w:val="-1"/>
                <w:sz w:val="24"/>
              </w:rPr>
              <w:t xml:space="preserve"> </w:t>
            </w:r>
            <w:r>
              <w:rPr>
                <w:sz w:val="24"/>
              </w:rPr>
              <w:t>обратную сторону);</w:t>
            </w:r>
            <w:r>
              <w:rPr>
                <w:spacing w:val="-1"/>
                <w:sz w:val="24"/>
              </w:rPr>
              <w:t xml:space="preserve"> </w:t>
            </w:r>
            <w:r>
              <w:rPr>
                <w:sz w:val="24"/>
              </w:rPr>
              <w:t>в</w:t>
            </w:r>
            <w:r>
              <w:rPr>
                <w:spacing w:val="-3"/>
                <w:sz w:val="24"/>
              </w:rPr>
              <w:t xml:space="preserve"> </w:t>
            </w:r>
            <w:r>
              <w:rPr>
                <w:sz w:val="24"/>
              </w:rPr>
              <w:t>длину</w:t>
            </w:r>
            <w:r>
              <w:rPr>
                <w:spacing w:val="-3"/>
                <w:sz w:val="24"/>
              </w:rPr>
              <w:t xml:space="preserve"> </w:t>
            </w:r>
            <w:r>
              <w:rPr>
                <w:sz w:val="24"/>
              </w:rPr>
              <w:t>с</w:t>
            </w:r>
            <w:r>
              <w:rPr>
                <w:spacing w:val="-3"/>
                <w:sz w:val="24"/>
              </w:rPr>
              <w:t xml:space="preserve"> </w:t>
            </w:r>
            <w:r>
              <w:rPr>
                <w:sz w:val="24"/>
              </w:rPr>
              <w:t>места</w:t>
            </w:r>
            <w:r>
              <w:rPr>
                <w:spacing w:val="-1"/>
                <w:sz w:val="24"/>
              </w:rPr>
              <w:t xml:space="preserve"> </w:t>
            </w:r>
            <w:r>
              <w:rPr>
                <w:sz w:val="24"/>
              </w:rPr>
              <w:t>(не</w:t>
            </w:r>
            <w:r>
              <w:rPr>
                <w:spacing w:val="-2"/>
                <w:sz w:val="24"/>
              </w:rPr>
              <w:t xml:space="preserve"> </w:t>
            </w:r>
            <w:r>
              <w:rPr>
                <w:sz w:val="24"/>
              </w:rPr>
              <w:t>менее</w:t>
            </w:r>
            <w:r>
              <w:rPr>
                <w:spacing w:val="-3"/>
                <w:sz w:val="24"/>
              </w:rPr>
              <w:t xml:space="preserve"> </w:t>
            </w:r>
            <w:r>
              <w:rPr>
                <w:sz w:val="24"/>
              </w:rPr>
              <w:t>40 см);</w:t>
            </w:r>
            <w:r>
              <w:rPr>
                <w:spacing w:val="-2"/>
                <w:sz w:val="24"/>
              </w:rPr>
              <w:t xml:space="preserve"> </w:t>
            </w:r>
            <w:r>
              <w:rPr>
                <w:sz w:val="24"/>
              </w:rPr>
              <w:t>через</w:t>
            </w:r>
            <w:r>
              <w:rPr>
                <w:spacing w:val="-2"/>
                <w:sz w:val="24"/>
              </w:rPr>
              <w:t xml:space="preserve"> </w:t>
            </w:r>
            <w:r>
              <w:rPr>
                <w:sz w:val="24"/>
              </w:rPr>
              <w:t>2</w:t>
            </w:r>
            <w:r>
              <w:rPr>
                <w:spacing w:val="-2"/>
                <w:sz w:val="24"/>
              </w:rPr>
              <w:t xml:space="preserve"> </w:t>
            </w:r>
            <w:r>
              <w:rPr>
                <w:sz w:val="24"/>
              </w:rPr>
              <w:t>линии</w:t>
            </w:r>
            <w:r>
              <w:rPr>
                <w:spacing w:val="-2"/>
                <w:sz w:val="24"/>
              </w:rPr>
              <w:t xml:space="preserve"> </w:t>
            </w:r>
            <w:r>
              <w:rPr>
                <w:sz w:val="24"/>
              </w:rPr>
              <w:t>(расстояние 25-30 см), из обруча в обруч (плоский) по прямой; через 4-6 параллельных линий (расстояние 15- 20 см); спрыгивание (высота 10-15 см), перепрыгивание через веревку (высота 2-5 см); упражнения в равновесии: ходьба по прямой и извилистой дорожке (ширина 15-20 см, длина 2- 2,5</w:t>
            </w:r>
            <w:r>
              <w:rPr>
                <w:spacing w:val="-1"/>
                <w:sz w:val="24"/>
              </w:rPr>
              <w:t xml:space="preserve"> </w:t>
            </w:r>
            <w:r>
              <w:rPr>
                <w:sz w:val="24"/>
              </w:rPr>
              <w:t>м),</w:t>
            </w:r>
            <w:r>
              <w:rPr>
                <w:spacing w:val="-2"/>
                <w:sz w:val="24"/>
              </w:rPr>
              <w:t xml:space="preserve"> </w:t>
            </w:r>
            <w:r>
              <w:rPr>
                <w:sz w:val="24"/>
              </w:rPr>
              <w:t>обычным</w:t>
            </w:r>
            <w:r>
              <w:rPr>
                <w:spacing w:val="-2"/>
                <w:sz w:val="24"/>
              </w:rPr>
              <w:t xml:space="preserve"> </w:t>
            </w:r>
            <w:r>
              <w:rPr>
                <w:sz w:val="24"/>
              </w:rPr>
              <w:t>и приставным шагом;</w:t>
            </w:r>
            <w:r>
              <w:rPr>
                <w:spacing w:val="-1"/>
                <w:sz w:val="24"/>
              </w:rPr>
              <w:t xml:space="preserve"> </w:t>
            </w:r>
            <w:r>
              <w:rPr>
                <w:sz w:val="24"/>
              </w:rPr>
              <w:t>по</w:t>
            </w:r>
            <w:r>
              <w:rPr>
                <w:spacing w:val="-1"/>
                <w:sz w:val="24"/>
              </w:rPr>
              <w:t xml:space="preserve"> </w:t>
            </w:r>
            <w:r>
              <w:rPr>
                <w:sz w:val="24"/>
              </w:rPr>
              <w:t>гимнастической скамье,</w:t>
            </w:r>
            <w:r>
              <w:rPr>
                <w:spacing w:val="-1"/>
                <w:sz w:val="24"/>
              </w:rPr>
              <w:t xml:space="preserve"> </w:t>
            </w:r>
            <w:r>
              <w:rPr>
                <w:sz w:val="24"/>
              </w:rPr>
              <w:t>по</w:t>
            </w:r>
            <w:r>
              <w:rPr>
                <w:spacing w:val="-1"/>
                <w:sz w:val="24"/>
              </w:rPr>
              <w:t xml:space="preserve"> </w:t>
            </w:r>
            <w:r>
              <w:rPr>
                <w:sz w:val="24"/>
              </w:rPr>
              <w:t>ребристой доске,</w:t>
            </w:r>
            <w:r>
              <w:rPr>
                <w:spacing w:val="-1"/>
                <w:sz w:val="24"/>
              </w:rPr>
              <w:t xml:space="preserve"> </w:t>
            </w:r>
            <w:r>
              <w:rPr>
                <w:sz w:val="24"/>
              </w:rPr>
              <w:t>наклонной доске; перешагивая рейки лестницы, лежащей на полу; по шнуру, плоскому обучу, лежащему на полу, приставным шагом; с выполнением заданий (присесть, встать и продолжить движение); на носках, с остановкой.</w:t>
            </w:r>
          </w:p>
          <w:p w14:paraId="2AF7C526" w14:textId="77777777" w:rsidR="00DD2B7A" w:rsidRDefault="00000000">
            <w:pPr>
              <w:pStyle w:val="TableParagraph"/>
              <w:spacing w:line="276" w:lineRule="auto"/>
              <w:ind w:right="85"/>
              <w:jc w:val="both"/>
              <w:rPr>
                <w:sz w:val="24"/>
              </w:rPr>
            </w:pPr>
            <w:r>
              <w:rPr>
                <w:b/>
                <w:sz w:val="24"/>
              </w:rPr>
              <w:t xml:space="preserve">Общеразвивающие упражнения: </w:t>
            </w:r>
            <w:r>
              <w:rPr>
                <w:sz w:val="24"/>
              </w:rPr>
              <w:t>упражнения для кистей рук, развития и укрепления мышц плечевого пояса: поднимание и опускание прямых рук вперед, отведение их в стороны, вверх, на пояс, за спину (одновременно, поочередно); перекладывание предмета из одной руки в другую; хлопки над головой и перед собой; махи руками; упражнения для кистей рук; упражнения для развития и укрепления мышц спины и гибкости позвоночника: потягивание,</w:t>
            </w:r>
            <w:r>
              <w:rPr>
                <w:spacing w:val="40"/>
                <w:sz w:val="24"/>
              </w:rPr>
              <w:t xml:space="preserve"> </w:t>
            </w:r>
            <w:r>
              <w:rPr>
                <w:sz w:val="24"/>
              </w:rPr>
              <w:t>приседание, обхватив руками колени; наклоны вперед и в стороны; сгибание и разгибание ног из положения сидя; поднимание и опускание ног из положения лежа; повороты со спины на живот и обратно; упражнения для развития и укрепления мышц ног и брюшного пресса: поднимание и опускание ног, согнутых в коленях; приседание с предметами, поднимание на носки; выставление ноги вперед, в сторону, назад; музыкально-ритмические упражнения, разученные на музыкальных занятиях, педагог включает в содержание физкультурных занятий, различные формы активного отдыха и подвижные игры: ритмичная ходьба и бег под музыку</w:t>
            </w:r>
            <w:r>
              <w:rPr>
                <w:spacing w:val="-2"/>
                <w:sz w:val="24"/>
              </w:rPr>
              <w:t xml:space="preserve"> </w:t>
            </w:r>
            <w:r>
              <w:rPr>
                <w:sz w:val="24"/>
              </w:rPr>
              <w:t>по прямой и по кругу, держась за руки, на носках, топающим шагом, вперед, приставным шагом; поочередное выставление ноги вперед, на пятку, притопывание, приседания «пружинки», кружение; имитационные движения - разнообразные упражнения, раскрывающие понятный детям образ, настроение или состояние (веселый котенок, хитрая лиса, шустрый зайчик и так далее).</w:t>
            </w:r>
          </w:p>
          <w:p w14:paraId="7E52FB5F" w14:textId="77777777" w:rsidR="00DD2B7A" w:rsidRDefault="00000000">
            <w:pPr>
              <w:pStyle w:val="TableParagraph"/>
              <w:spacing w:line="276" w:lineRule="auto"/>
              <w:ind w:right="95"/>
              <w:jc w:val="both"/>
              <w:rPr>
                <w:sz w:val="24"/>
              </w:rPr>
            </w:pPr>
            <w:r>
              <w:rPr>
                <w:sz w:val="24"/>
              </w:rPr>
              <w:t>Строевые упражнения: педагог предлагает детям следующие строевые упражнения: построение в колонну по одному, в шеренгу, в круг по ориентирам; Педагог выполняет вместе с детьми упражнения из разных исходных положений (стоя, ноги слегка расставлены, ноги врозь, сидя, лежа</w:t>
            </w:r>
            <w:r>
              <w:rPr>
                <w:spacing w:val="-2"/>
                <w:sz w:val="24"/>
              </w:rPr>
              <w:t xml:space="preserve"> </w:t>
            </w:r>
            <w:r>
              <w:rPr>
                <w:sz w:val="24"/>
              </w:rPr>
              <w:t>на</w:t>
            </w:r>
            <w:r>
              <w:rPr>
                <w:spacing w:val="-2"/>
                <w:sz w:val="24"/>
              </w:rPr>
              <w:t xml:space="preserve"> </w:t>
            </w:r>
            <w:r>
              <w:rPr>
                <w:sz w:val="24"/>
              </w:rPr>
              <w:t>спине,</w:t>
            </w:r>
            <w:r>
              <w:rPr>
                <w:spacing w:val="-1"/>
                <w:sz w:val="24"/>
              </w:rPr>
              <w:t xml:space="preserve"> </w:t>
            </w:r>
            <w:r>
              <w:rPr>
                <w:sz w:val="24"/>
              </w:rPr>
              <w:t>животе,</w:t>
            </w:r>
            <w:r>
              <w:rPr>
                <w:spacing w:val="-1"/>
                <w:sz w:val="24"/>
              </w:rPr>
              <w:t xml:space="preserve"> </w:t>
            </w:r>
            <w:r>
              <w:rPr>
                <w:sz w:val="24"/>
              </w:rPr>
              <w:t>с</w:t>
            </w:r>
            <w:r>
              <w:rPr>
                <w:spacing w:val="-2"/>
                <w:sz w:val="24"/>
              </w:rPr>
              <w:t xml:space="preserve"> </w:t>
            </w:r>
            <w:r>
              <w:rPr>
                <w:sz w:val="24"/>
              </w:rPr>
              <w:t>заданным</w:t>
            </w:r>
            <w:r>
              <w:rPr>
                <w:spacing w:val="-2"/>
                <w:sz w:val="24"/>
              </w:rPr>
              <w:t xml:space="preserve"> </w:t>
            </w:r>
            <w:r>
              <w:rPr>
                <w:sz w:val="24"/>
              </w:rPr>
              <w:t>положением</w:t>
            </w:r>
            <w:r>
              <w:rPr>
                <w:spacing w:val="-2"/>
                <w:sz w:val="24"/>
              </w:rPr>
              <w:t xml:space="preserve"> </w:t>
            </w:r>
            <w:r>
              <w:rPr>
                <w:sz w:val="24"/>
              </w:rPr>
              <w:t>рук),</w:t>
            </w:r>
            <w:r>
              <w:rPr>
                <w:spacing w:val="-2"/>
                <w:sz w:val="24"/>
              </w:rPr>
              <w:t xml:space="preserve"> </w:t>
            </w:r>
            <w:r>
              <w:rPr>
                <w:sz w:val="24"/>
              </w:rPr>
              <w:t>с</w:t>
            </w:r>
            <w:r>
              <w:rPr>
                <w:spacing w:val="-2"/>
                <w:sz w:val="24"/>
              </w:rPr>
              <w:t xml:space="preserve"> </w:t>
            </w:r>
            <w:r>
              <w:rPr>
                <w:sz w:val="24"/>
              </w:rPr>
              <w:t>предметами (кубики двух цветов,</w:t>
            </w:r>
            <w:r>
              <w:rPr>
                <w:spacing w:val="-1"/>
                <w:sz w:val="24"/>
              </w:rPr>
              <w:t xml:space="preserve"> </w:t>
            </w:r>
            <w:r>
              <w:rPr>
                <w:sz w:val="24"/>
              </w:rPr>
              <w:t>флажки, кегли и другое).</w:t>
            </w:r>
          </w:p>
          <w:p w14:paraId="50827109" w14:textId="77777777" w:rsidR="00DD2B7A" w:rsidRDefault="00000000">
            <w:pPr>
              <w:pStyle w:val="TableParagraph"/>
              <w:numPr>
                <w:ilvl w:val="0"/>
                <w:numId w:val="143"/>
              </w:numPr>
              <w:tabs>
                <w:tab w:val="left" w:pos="543"/>
              </w:tabs>
              <w:spacing w:line="271" w:lineRule="auto"/>
              <w:ind w:right="86" w:firstLine="0"/>
              <w:jc w:val="both"/>
              <w:rPr>
                <w:sz w:val="24"/>
              </w:rPr>
            </w:pPr>
            <w:r>
              <w:rPr>
                <w:b/>
                <w:i/>
                <w:sz w:val="24"/>
              </w:rPr>
              <w:t xml:space="preserve">Подвижные игры: </w:t>
            </w:r>
            <w:r>
              <w:rPr>
                <w:sz w:val="24"/>
              </w:rPr>
              <w:t>педагог поддерживает активность детей в процессе двигательной деятельности, организуя сюжетные и несюжетные подвижные игры. Воспитывает умение действовать сообща, соблюдать правила, начинать и заканчивать действия по указанию и в соответствии с сюжетом игры, двигаться определенным способом и в заданном направлении, придавать своим движениям выразительность (кошка просыпается, потягивается, мяукает).</w:t>
            </w:r>
          </w:p>
          <w:p w14:paraId="3737341F" w14:textId="77777777" w:rsidR="00DD2B7A" w:rsidRDefault="00000000">
            <w:pPr>
              <w:pStyle w:val="TableParagraph"/>
              <w:numPr>
                <w:ilvl w:val="0"/>
                <w:numId w:val="143"/>
              </w:numPr>
              <w:tabs>
                <w:tab w:val="left" w:pos="435"/>
              </w:tabs>
              <w:spacing w:line="271" w:lineRule="auto"/>
              <w:ind w:right="92" w:firstLine="0"/>
              <w:rPr>
                <w:sz w:val="24"/>
              </w:rPr>
            </w:pPr>
            <w:r>
              <w:rPr>
                <w:b/>
                <w:i/>
                <w:sz w:val="24"/>
              </w:rPr>
              <w:t xml:space="preserve">Спортивные упражнения: </w:t>
            </w:r>
            <w:r>
              <w:rPr>
                <w:sz w:val="24"/>
              </w:rPr>
              <w:t>педагог обучает детей спортивным упражнениям на прогулке или во</w:t>
            </w:r>
            <w:r>
              <w:rPr>
                <w:spacing w:val="40"/>
                <w:sz w:val="24"/>
              </w:rPr>
              <w:t xml:space="preserve"> </w:t>
            </w:r>
            <w:r>
              <w:rPr>
                <w:sz w:val="24"/>
              </w:rPr>
              <w:t>время</w:t>
            </w:r>
            <w:r>
              <w:rPr>
                <w:spacing w:val="40"/>
                <w:sz w:val="24"/>
              </w:rPr>
              <w:t xml:space="preserve"> </w:t>
            </w:r>
            <w:r>
              <w:rPr>
                <w:sz w:val="24"/>
              </w:rPr>
              <w:t>физкультурных</w:t>
            </w:r>
            <w:r>
              <w:rPr>
                <w:spacing w:val="40"/>
                <w:sz w:val="24"/>
              </w:rPr>
              <w:t xml:space="preserve"> </w:t>
            </w:r>
            <w:r>
              <w:rPr>
                <w:sz w:val="24"/>
              </w:rPr>
              <w:t>занятий</w:t>
            </w:r>
            <w:r>
              <w:rPr>
                <w:spacing w:val="40"/>
                <w:sz w:val="24"/>
              </w:rPr>
              <w:t xml:space="preserve"> </w:t>
            </w:r>
            <w:r>
              <w:rPr>
                <w:sz w:val="24"/>
              </w:rPr>
              <w:t>на</w:t>
            </w:r>
            <w:r>
              <w:rPr>
                <w:spacing w:val="40"/>
                <w:sz w:val="24"/>
              </w:rPr>
              <w:t xml:space="preserve"> </w:t>
            </w:r>
            <w:r>
              <w:rPr>
                <w:sz w:val="24"/>
              </w:rPr>
              <w:t>свежем</w:t>
            </w:r>
            <w:r>
              <w:rPr>
                <w:spacing w:val="40"/>
                <w:sz w:val="24"/>
              </w:rPr>
              <w:t xml:space="preserve"> </w:t>
            </w:r>
            <w:r>
              <w:rPr>
                <w:sz w:val="24"/>
              </w:rPr>
              <w:t>воздухе.</w:t>
            </w:r>
            <w:r>
              <w:rPr>
                <w:spacing w:val="40"/>
                <w:sz w:val="24"/>
              </w:rPr>
              <w:t xml:space="preserve"> </w:t>
            </w:r>
            <w:r>
              <w:rPr>
                <w:sz w:val="24"/>
              </w:rPr>
              <w:t>Катание</w:t>
            </w:r>
            <w:r>
              <w:rPr>
                <w:spacing w:val="40"/>
                <w:sz w:val="24"/>
              </w:rPr>
              <w:t xml:space="preserve"> </w:t>
            </w:r>
            <w:r>
              <w:rPr>
                <w:sz w:val="24"/>
              </w:rPr>
              <w:t>на</w:t>
            </w:r>
            <w:r>
              <w:rPr>
                <w:spacing w:val="40"/>
                <w:sz w:val="24"/>
              </w:rPr>
              <w:t xml:space="preserve"> </w:t>
            </w:r>
            <w:r>
              <w:rPr>
                <w:sz w:val="24"/>
              </w:rPr>
              <w:t>санках,</w:t>
            </w:r>
            <w:r>
              <w:rPr>
                <w:spacing w:val="40"/>
                <w:sz w:val="24"/>
              </w:rPr>
              <w:t xml:space="preserve"> </w:t>
            </w:r>
            <w:r>
              <w:rPr>
                <w:sz w:val="24"/>
              </w:rPr>
              <w:t>лыжах,</w:t>
            </w:r>
            <w:r>
              <w:rPr>
                <w:spacing w:val="40"/>
                <w:sz w:val="24"/>
              </w:rPr>
              <w:t xml:space="preserve"> </w:t>
            </w:r>
            <w:r>
              <w:rPr>
                <w:sz w:val="24"/>
              </w:rPr>
              <w:t>велосипеде может быть организовано в самостоятельной двигательной деятельности</w:t>
            </w:r>
            <w:r>
              <w:rPr>
                <w:spacing w:val="40"/>
                <w:sz w:val="24"/>
              </w:rPr>
              <w:t xml:space="preserve"> </w:t>
            </w:r>
            <w:r>
              <w:rPr>
                <w:sz w:val="24"/>
              </w:rPr>
              <w:t>в зависимости от имеющихся условий, а также региональных и климатических особенностей.</w:t>
            </w:r>
          </w:p>
        </w:tc>
      </w:tr>
    </w:tbl>
    <w:p w14:paraId="6F6C6059" w14:textId="77777777" w:rsidR="00DD2B7A" w:rsidRDefault="00DD2B7A">
      <w:pPr>
        <w:spacing w:line="271" w:lineRule="auto"/>
        <w:rPr>
          <w:sz w:val="24"/>
        </w:rPr>
      </w:pPr>
    </w:p>
    <w:p w14:paraId="2BB93BB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320" w:type="dxa"/>
        <w:tblInd w:w="361" w:type="dxa"/>
        <w:tblLayout w:type="fixed"/>
        <w:tblCellMar>
          <w:left w:w="5" w:type="dxa"/>
          <w:right w:w="5" w:type="dxa"/>
        </w:tblCellMar>
        <w:tblLook w:val="01E0" w:firstRow="1" w:lastRow="1" w:firstColumn="1" w:lastColumn="1" w:noHBand="0" w:noVBand="0"/>
      </w:tblPr>
      <w:tblGrid>
        <w:gridCol w:w="10320"/>
      </w:tblGrid>
      <w:tr w:rsidR="00DD2B7A" w14:paraId="0FDC8095" w14:textId="77777777">
        <w:trPr>
          <w:trHeight w:val="4551"/>
        </w:trPr>
        <w:tc>
          <w:tcPr>
            <w:tcW w:w="10320" w:type="dxa"/>
            <w:tcBorders>
              <w:top w:val="single" w:sz="4" w:space="0" w:color="000000"/>
              <w:left w:val="single" w:sz="4" w:space="0" w:color="000000"/>
              <w:bottom w:val="single" w:sz="4" w:space="0" w:color="000000"/>
              <w:right w:val="single" w:sz="4" w:space="0" w:color="000000"/>
            </w:tcBorders>
          </w:tcPr>
          <w:p w14:paraId="7C344E84" w14:textId="77777777" w:rsidR="00DD2B7A" w:rsidRDefault="00000000">
            <w:pPr>
              <w:pStyle w:val="TableParagraph"/>
              <w:numPr>
                <w:ilvl w:val="0"/>
                <w:numId w:val="142"/>
              </w:numPr>
              <w:tabs>
                <w:tab w:val="left" w:pos="473"/>
              </w:tabs>
              <w:spacing w:line="271" w:lineRule="auto"/>
              <w:ind w:right="86" w:firstLine="0"/>
              <w:jc w:val="both"/>
              <w:rPr>
                <w:sz w:val="28"/>
              </w:rPr>
            </w:pPr>
            <w:r>
              <w:rPr>
                <w:b/>
                <w:i/>
                <w:sz w:val="24"/>
              </w:rPr>
              <w:t>Формирование основ здорового образа жизни</w:t>
            </w:r>
            <w:r>
              <w:rPr>
                <w:sz w:val="24"/>
              </w:rPr>
              <w:t>: педагог поддерживает стремление ребёнка самостоятельно ухаживать за собой, соблюдать порядок и чистоту, ухаживать за своими</w:t>
            </w:r>
            <w:r>
              <w:rPr>
                <w:spacing w:val="40"/>
                <w:sz w:val="24"/>
              </w:rPr>
              <w:t xml:space="preserve"> </w:t>
            </w:r>
            <w:r>
              <w:rPr>
                <w:sz w:val="24"/>
              </w:rPr>
              <w:t>вещами и игрушками; формирует первичные представления о роли чистоты, аккуратности</w:t>
            </w:r>
            <w:r>
              <w:rPr>
                <w:spacing w:val="40"/>
                <w:sz w:val="24"/>
              </w:rPr>
              <w:t xml:space="preserve"> </w:t>
            </w:r>
            <w:r>
              <w:rPr>
                <w:sz w:val="24"/>
              </w:rPr>
              <w:t>для сохранения здоровья, напоминает о необходимости соблюдения правил безопасности в двигательной деятельности (бегать, не наталкиваясь друг на друга, не толкать товарища, не нарушать правила).</w:t>
            </w:r>
          </w:p>
          <w:p w14:paraId="7DB50DE4" w14:textId="77777777" w:rsidR="00DD2B7A" w:rsidRDefault="00000000">
            <w:pPr>
              <w:pStyle w:val="TableParagraph"/>
              <w:numPr>
                <w:ilvl w:val="0"/>
                <w:numId w:val="142"/>
              </w:numPr>
              <w:tabs>
                <w:tab w:val="left" w:pos="483"/>
              </w:tabs>
              <w:ind w:left="483" w:hanging="313"/>
              <w:jc w:val="both"/>
              <w:rPr>
                <w:b/>
                <w:i/>
                <w:sz w:val="28"/>
              </w:rPr>
            </w:pPr>
            <w:r>
              <w:rPr>
                <w:b/>
                <w:i/>
                <w:sz w:val="24"/>
              </w:rPr>
              <w:t>Активный</w:t>
            </w:r>
            <w:r>
              <w:rPr>
                <w:b/>
                <w:i/>
                <w:spacing w:val="-4"/>
                <w:sz w:val="24"/>
              </w:rPr>
              <w:t xml:space="preserve"> </w:t>
            </w:r>
            <w:r>
              <w:rPr>
                <w:b/>
                <w:i/>
                <w:spacing w:val="-2"/>
                <w:sz w:val="24"/>
              </w:rPr>
              <w:t>отдых.</w:t>
            </w:r>
          </w:p>
          <w:p w14:paraId="25E2F26B" w14:textId="77777777" w:rsidR="00DD2B7A" w:rsidRDefault="00000000">
            <w:pPr>
              <w:pStyle w:val="TableParagraph"/>
              <w:spacing w:before="34" w:line="276" w:lineRule="auto"/>
              <w:ind w:right="87"/>
              <w:jc w:val="both"/>
              <w:rPr>
                <w:sz w:val="24"/>
              </w:rPr>
            </w:pPr>
            <w:r>
              <w:rPr>
                <w:sz w:val="24"/>
              </w:rPr>
              <w:t xml:space="preserve">Физкультурные досуги: досуг проводится 1 раза в месяц во второй половине дня на свежем воздухе, продолжительностью </w:t>
            </w:r>
            <w:proofErr w:type="gramStart"/>
            <w:r>
              <w:rPr>
                <w:sz w:val="24"/>
              </w:rPr>
              <w:t>20-25</w:t>
            </w:r>
            <w:proofErr w:type="gramEnd"/>
            <w:r>
              <w:rPr>
                <w:sz w:val="24"/>
              </w:rPr>
              <w:t xml:space="preserve"> минут. Содержание составляют подвижные игры и игровые упражнения, игры-забавы, аттракционы, хороводы, игры с пением, музыкально- ритмические </w:t>
            </w:r>
            <w:r>
              <w:rPr>
                <w:spacing w:val="-2"/>
                <w:sz w:val="24"/>
              </w:rPr>
              <w:t>упражнения.</w:t>
            </w:r>
          </w:p>
          <w:p w14:paraId="0E7ABFD3" w14:textId="77777777" w:rsidR="00DD2B7A" w:rsidRDefault="00000000">
            <w:pPr>
              <w:pStyle w:val="TableParagraph"/>
              <w:spacing w:line="278" w:lineRule="auto"/>
              <w:ind w:right="112"/>
              <w:jc w:val="both"/>
              <w:rPr>
                <w:sz w:val="24"/>
              </w:rPr>
            </w:pPr>
            <w:r>
              <w:rPr>
                <w:sz w:val="24"/>
              </w:rPr>
              <w:t>Дни</w:t>
            </w:r>
            <w:r>
              <w:rPr>
                <w:spacing w:val="-1"/>
                <w:sz w:val="24"/>
              </w:rPr>
              <w:t xml:space="preserve"> </w:t>
            </w:r>
            <w:r>
              <w:rPr>
                <w:sz w:val="24"/>
              </w:rPr>
              <w:t>здоровья:</w:t>
            </w:r>
            <w:r>
              <w:rPr>
                <w:spacing w:val="-2"/>
                <w:sz w:val="24"/>
              </w:rPr>
              <w:t xml:space="preserve"> </w:t>
            </w:r>
            <w:r>
              <w:rPr>
                <w:sz w:val="24"/>
              </w:rPr>
              <w:t>в этот день</w:t>
            </w:r>
            <w:r>
              <w:rPr>
                <w:spacing w:val="-2"/>
                <w:sz w:val="24"/>
              </w:rPr>
              <w:t xml:space="preserve"> </w:t>
            </w:r>
            <w:r>
              <w:rPr>
                <w:sz w:val="24"/>
              </w:rPr>
              <w:t>проводятся</w:t>
            </w:r>
            <w:r>
              <w:rPr>
                <w:spacing w:val="-3"/>
                <w:sz w:val="24"/>
              </w:rPr>
              <w:t xml:space="preserve"> </w:t>
            </w:r>
            <w:r>
              <w:rPr>
                <w:sz w:val="24"/>
              </w:rPr>
              <w:t>подвижные игры на</w:t>
            </w:r>
            <w:r>
              <w:rPr>
                <w:spacing w:val="-1"/>
                <w:sz w:val="24"/>
              </w:rPr>
              <w:t xml:space="preserve"> </w:t>
            </w:r>
            <w:r>
              <w:rPr>
                <w:sz w:val="24"/>
              </w:rPr>
              <w:t>свежем</w:t>
            </w:r>
            <w:r>
              <w:rPr>
                <w:spacing w:val="-1"/>
                <w:sz w:val="24"/>
              </w:rPr>
              <w:t xml:space="preserve"> </w:t>
            </w:r>
            <w:r>
              <w:rPr>
                <w:sz w:val="24"/>
              </w:rPr>
              <w:t>воздухе, физкультурный досуг, спортивные упражнения, возможен выход за пределы участка ДОО (прогулка-экскурсия).</w:t>
            </w:r>
          </w:p>
          <w:p w14:paraId="161DCA09" w14:textId="77777777" w:rsidR="00DD2B7A" w:rsidRDefault="00000000">
            <w:pPr>
              <w:pStyle w:val="TableParagraph"/>
              <w:spacing w:line="271" w:lineRule="exact"/>
              <w:jc w:val="both"/>
              <w:rPr>
                <w:sz w:val="24"/>
              </w:rPr>
            </w:pPr>
            <w:r>
              <w:rPr>
                <w:sz w:val="24"/>
              </w:rPr>
              <w:t>День</w:t>
            </w:r>
            <w:r>
              <w:rPr>
                <w:spacing w:val="-4"/>
                <w:sz w:val="24"/>
              </w:rPr>
              <w:t xml:space="preserve"> </w:t>
            </w:r>
            <w:r>
              <w:rPr>
                <w:sz w:val="24"/>
              </w:rPr>
              <w:t>здоровья</w:t>
            </w:r>
            <w:r>
              <w:rPr>
                <w:spacing w:val="-10"/>
                <w:sz w:val="24"/>
              </w:rPr>
              <w:t xml:space="preserve"> </w:t>
            </w:r>
            <w:r>
              <w:rPr>
                <w:sz w:val="24"/>
              </w:rPr>
              <w:t>проводится</w:t>
            </w:r>
            <w:r>
              <w:rPr>
                <w:spacing w:val="-2"/>
                <w:sz w:val="24"/>
              </w:rPr>
              <w:t xml:space="preserve"> </w:t>
            </w:r>
            <w:r>
              <w:rPr>
                <w:sz w:val="24"/>
              </w:rPr>
              <w:t>один</w:t>
            </w:r>
            <w:r>
              <w:rPr>
                <w:spacing w:val="-4"/>
                <w:sz w:val="24"/>
              </w:rPr>
              <w:t xml:space="preserve"> </w:t>
            </w:r>
            <w:r>
              <w:rPr>
                <w:sz w:val="24"/>
              </w:rPr>
              <w:t>раз</w:t>
            </w:r>
            <w:r>
              <w:rPr>
                <w:spacing w:val="-2"/>
                <w:sz w:val="24"/>
              </w:rPr>
              <w:t xml:space="preserve"> </w:t>
            </w:r>
            <w:r>
              <w:rPr>
                <w:sz w:val="24"/>
              </w:rPr>
              <w:t>в</w:t>
            </w:r>
            <w:r>
              <w:rPr>
                <w:spacing w:val="-5"/>
                <w:sz w:val="24"/>
              </w:rPr>
              <w:t xml:space="preserve"> </w:t>
            </w:r>
            <w:r>
              <w:rPr>
                <w:spacing w:val="-2"/>
                <w:sz w:val="24"/>
              </w:rPr>
              <w:t>квартал.</w:t>
            </w:r>
          </w:p>
        </w:tc>
      </w:tr>
    </w:tbl>
    <w:p w14:paraId="193D8848" w14:textId="77777777" w:rsidR="00DD2B7A" w:rsidRDefault="00DD2B7A">
      <w:pPr>
        <w:pStyle w:val="a5"/>
        <w:spacing w:before="6"/>
        <w:rPr>
          <w:b/>
        </w:rPr>
      </w:pPr>
    </w:p>
    <w:p w14:paraId="68A1F5D0" w14:textId="77777777" w:rsidR="00DD2B7A" w:rsidRDefault="00000000">
      <w:pPr>
        <w:pStyle w:val="a9"/>
        <w:numPr>
          <w:ilvl w:val="2"/>
          <w:numId w:val="176"/>
        </w:numPr>
        <w:tabs>
          <w:tab w:val="left" w:pos="3487"/>
        </w:tabs>
        <w:spacing w:after="4"/>
        <w:ind w:left="3487"/>
        <w:jc w:val="left"/>
        <w:rPr>
          <w:b/>
          <w:sz w:val="24"/>
        </w:rPr>
      </w:pPr>
      <w:r>
        <w:rPr>
          <w:b/>
          <w:sz w:val="24"/>
        </w:rPr>
        <w:t>Средняя</w:t>
      </w:r>
      <w:r>
        <w:rPr>
          <w:b/>
          <w:spacing w:val="-3"/>
          <w:sz w:val="24"/>
        </w:rPr>
        <w:t xml:space="preserve"> </w:t>
      </w:r>
      <w:r>
        <w:rPr>
          <w:b/>
          <w:sz w:val="24"/>
        </w:rPr>
        <w:t>группа</w:t>
      </w:r>
      <w:r>
        <w:rPr>
          <w:b/>
          <w:spacing w:val="-6"/>
          <w:sz w:val="24"/>
        </w:rPr>
        <w:t xml:space="preserve"> </w:t>
      </w:r>
      <w:r>
        <w:rPr>
          <w:b/>
          <w:sz w:val="24"/>
        </w:rPr>
        <w:t>(дети</w:t>
      </w:r>
      <w:r>
        <w:rPr>
          <w:b/>
          <w:spacing w:val="-5"/>
          <w:sz w:val="24"/>
        </w:rPr>
        <w:t xml:space="preserve"> </w:t>
      </w:r>
      <w:r>
        <w:rPr>
          <w:b/>
          <w:sz w:val="24"/>
        </w:rPr>
        <w:t>в</w:t>
      </w:r>
      <w:r>
        <w:rPr>
          <w:b/>
          <w:spacing w:val="-5"/>
          <w:sz w:val="24"/>
        </w:rPr>
        <w:t xml:space="preserve"> </w:t>
      </w:r>
      <w:r>
        <w:rPr>
          <w:b/>
          <w:sz w:val="24"/>
        </w:rPr>
        <w:t>возрасте</w:t>
      </w:r>
      <w:r>
        <w:rPr>
          <w:b/>
          <w:spacing w:val="-4"/>
          <w:sz w:val="24"/>
        </w:rPr>
        <w:t xml:space="preserve"> </w:t>
      </w:r>
      <w:r>
        <w:rPr>
          <w:b/>
          <w:sz w:val="24"/>
        </w:rPr>
        <w:t>от</w:t>
      </w:r>
      <w:r>
        <w:rPr>
          <w:b/>
          <w:spacing w:val="-1"/>
          <w:sz w:val="24"/>
        </w:rPr>
        <w:t xml:space="preserve"> </w:t>
      </w:r>
      <w:r>
        <w:rPr>
          <w:b/>
          <w:sz w:val="24"/>
        </w:rPr>
        <w:t>4</w:t>
      </w:r>
      <w:r>
        <w:rPr>
          <w:b/>
          <w:spacing w:val="-5"/>
          <w:sz w:val="24"/>
        </w:rPr>
        <w:t xml:space="preserve"> </w:t>
      </w:r>
      <w:r>
        <w:rPr>
          <w:b/>
          <w:sz w:val="24"/>
        </w:rPr>
        <w:t>до</w:t>
      </w:r>
      <w:r>
        <w:rPr>
          <w:b/>
          <w:spacing w:val="-2"/>
          <w:sz w:val="24"/>
        </w:rPr>
        <w:t xml:space="preserve"> </w:t>
      </w:r>
      <w:r>
        <w:rPr>
          <w:b/>
          <w:sz w:val="24"/>
        </w:rPr>
        <w:t>5</w:t>
      </w:r>
      <w:r>
        <w:rPr>
          <w:b/>
          <w:spacing w:val="-4"/>
          <w:sz w:val="24"/>
        </w:rPr>
        <w:t xml:space="preserve"> лет)</w:t>
      </w:r>
    </w:p>
    <w:p w14:paraId="28602D97"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1A6F391" w14:textId="77777777">
        <w:trPr>
          <w:trHeight w:val="318"/>
        </w:trPr>
        <w:tc>
          <w:tcPr>
            <w:tcW w:w="10426" w:type="dxa"/>
            <w:tcBorders>
              <w:top w:val="single" w:sz="4" w:space="0" w:color="000000"/>
              <w:left w:val="single" w:sz="4" w:space="0" w:color="000000"/>
              <w:bottom w:val="single" w:sz="4" w:space="0" w:color="000000"/>
              <w:right w:val="single" w:sz="4" w:space="0" w:color="000000"/>
            </w:tcBorders>
          </w:tcPr>
          <w:p w14:paraId="0CC1CB75" w14:textId="77777777" w:rsidR="00DD2B7A" w:rsidRDefault="00000000">
            <w:pPr>
              <w:pStyle w:val="TableParagraph"/>
              <w:spacing w:line="268" w:lineRule="exact"/>
              <w:ind w:left="22" w:right="8"/>
              <w:jc w:val="center"/>
              <w:rPr>
                <w:sz w:val="24"/>
              </w:rPr>
            </w:pPr>
            <w:r>
              <w:rPr>
                <w:b/>
                <w:sz w:val="24"/>
              </w:rPr>
              <w:t>Социально-коммуникативное</w:t>
            </w:r>
            <w:r>
              <w:rPr>
                <w:b/>
                <w:spacing w:val="-10"/>
                <w:sz w:val="24"/>
              </w:rPr>
              <w:t xml:space="preserve"> </w:t>
            </w:r>
            <w:r>
              <w:rPr>
                <w:b/>
                <w:sz w:val="24"/>
              </w:rPr>
              <w:t>развитие</w:t>
            </w:r>
            <w:r>
              <w:rPr>
                <w:b/>
                <w:spacing w:val="-5"/>
                <w:sz w:val="24"/>
              </w:rPr>
              <w:t xml:space="preserve"> </w:t>
            </w:r>
            <w:r>
              <w:rPr>
                <w:sz w:val="24"/>
              </w:rPr>
              <w:t>(ФОП</w:t>
            </w:r>
            <w:r>
              <w:rPr>
                <w:spacing w:val="-9"/>
                <w:sz w:val="24"/>
              </w:rPr>
              <w:t xml:space="preserve"> </w:t>
            </w:r>
            <w:r>
              <w:rPr>
                <w:sz w:val="24"/>
              </w:rPr>
              <w:t>ДО</w:t>
            </w:r>
            <w:r>
              <w:rPr>
                <w:spacing w:val="-7"/>
                <w:sz w:val="24"/>
              </w:rPr>
              <w:t xml:space="preserve"> </w:t>
            </w:r>
            <w:r>
              <w:rPr>
                <w:sz w:val="24"/>
              </w:rPr>
              <w:t>Раздел</w:t>
            </w:r>
            <w:r>
              <w:rPr>
                <w:spacing w:val="-3"/>
                <w:sz w:val="24"/>
              </w:rPr>
              <w:t xml:space="preserve"> </w:t>
            </w:r>
            <w:r>
              <w:rPr>
                <w:sz w:val="24"/>
              </w:rPr>
              <w:t>III</w:t>
            </w:r>
            <w:r>
              <w:rPr>
                <w:spacing w:val="-13"/>
                <w:sz w:val="24"/>
              </w:rPr>
              <w:t xml:space="preserve"> </w:t>
            </w:r>
            <w:r>
              <w:rPr>
                <w:sz w:val="24"/>
              </w:rPr>
              <w:t>пункт</w:t>
            </w:r>
            <w:r>
              <w:rPr>
                <w:spacing w:val="-5"/>
                <w:sz w:val="24"/>
              </w:rPr>
              <w:t xml:space="preserve"> </w:t>
            </w:r>
            <w:r>
              <w:rPr>
                <w:spacing w:val="-2"/>
                <w:sz w:val="24"/>
              </w:rPr>
              <w:t>18.5.)</w:t>
            </w:r>
          </w:p>
        </w:tc>
      </w:tr>
      <w:tr w:rsidR="00DD2B7A" w14:paraId="3A9CD4BC" w14:textId="77777777">
        <w:trPr>
          <w:trHeight w:val="8168"/>
        </w:trPr>
        <w:tc>
          <w:tcPr>
            <w:tcW w:w="10426" w:type="dxa"/>
            <w:tcBorders>
              <w:top w:val="single" w:sz="4" w:space="0" w:color="000000"/>
              <w:left w:val="single" w:sz="4" w:space="0" w:color="000000"/>
              <w:bottom w:val="single" w:sz="4" w:space="0" w:color="000000"/>
              <w:right w:val="single" w:sz="4" w:space="0" w:color="000000"/>
            </w:tcBorders>
          </w:tcPr>
          <w:p w14:paraId="7CDAADA8" w14:textId="77777777" w:rsidR="00DD2B7A" w:rsidRDefault="00000000">
            <w:pPr>
              <w:pStyle w:val="TableParagraph"/>
              <w:spacing w:line="266" w:lineRule="exact"/>
              <w:jc w:val="both"/>
              <w:rPr>
                <w:b/>
                <w:sz w:val="24"/>
              </w:rPr>
            </w:pPr>
            <w:r>
              <w:rPr>
                <w:b/>
                <w:sz w:val="24"/>
              </w:rPr>
              <w:t>Основные</w:t>
            </w:r>
            <w:r>
              <w:rPr>
                <w:b/>
                <w:spacing w:val="-7"/>
                <w:sz w:val="24"/>
              </w:rPr>
              <w:t xml:space="preserve"> </w:t>
            </w:r>
            <w:r>
              <w:rPr>
                <w:b/>
                <w:spacing w:val="-2"/>
                <w:sz w:val="24"/>
              </w:rPr>
              <w:t>задачи:</w:t>
            </w:r>
          </w:p>
          <w:p w14:paraId="6C44F7C5" w14:textId="77777777" w:rsidR="00DD2B7A" w:rsidRDefault="00000000">
            <w:pPr>
              <w:pStyle w:val="TableParagraph"/>
              <w:numPr>
                <w:ilvl w:val="0"/>
                <w:numId w:val="141"/>
              </w:numPr>
              <w:tabs>
                <w:tab w:val="left" w:pos="492"/>
              </w:tabs>
              <w:spacing w:line="271" w:lineRule="auto"/>
              <w:ind w:right="88" w:firstLine="0"/>
              <w:jc w:val="both"/>
              <w:rPr>
                <w:sz w:val="24"/>
              </w:rPr>
            </w:pPr>
            <w:r>
              <w:rPr>
                <w:sz w:val="24"/>
              </w:rPr>
              <w:t>в сфере социальных отношений: формировать положительную самооценку, уверенность в своих силах, стремление к самостоятельности; развивать эмоциональную отзывчивость</w:t>
            </w:r>
            <w:r>
              <w:rPr>
                <w:spacing w:val="40"/>
                <w:sz w:val="24"/>
              </w:rPr>
              <w:t xml:space="preserve"> </w:t>
            </w:r>
            <w:r>
              <w:rPr>
                <w:sz w:val="24"/>
              </w:rPr>
              <w:t>к взрослым и детям, слабым и нуждающимся в помощи, воспитывать сопереживание героям литературных и анимационных произведений, доброе отношение к животным и растениям; развивать позитивное отношение и чувство принадлежности детей к семье, уважение к родителям (законным представителям), педагогам и окружающим людям; воспитывать доброжелательное отношение ко взрослым и детям; воспитывать культуру общения со взрослыми и сверстниками, желание выполнять правила поведения, быть вежливыми в общении со взрослыми</w:t>
            </w:r>
            <w:r>
              <w:rPr>
                <w:spacing w:val="40"/>
                <w:sz w:val="24"/>
              </w:rPr>
              <w:t xml:space="preserve"> </w:t>
            </w:r>
            <w:r>
              <w:rPr>
                <w:sz w:val="24"/>
              </w:rPr>
              <w:t>и сверстниками; развивать стремление к совместным играм, взаимодействию в паре или небольшой подгруппе, к взаимодействию в практической деятельности;</w:t>
            </w:r>
          </w:p>
          <w:p w14:paraId="2CE241F8" w14:textId="77777777" w:rsidR="00DD2B7A" w:rsidRDefault="00000000">
            <w:pPr>
              <w:pStyle w:val="TableParagraph"/>
              <w:numPr>
                <w:ilvl w:val="0"/>
                <w:numId w:val="141"/>
              </w:numPr>
              <w:tabs>
                <w:tab w:val="left" w:pos="444"/>
              </w:tabs>
              <w:spacing w:before="11" w:line="271" w:lineRule="auto"/>
              <w:ind w:right="94" w:firstLine="0"/>
              <w:jc w:val="both"/>
              <w:rPr>
                <w:sz w:val="24"/>
              </w:rPr>
            </w:pPr>
            <w:r>
              <w:rPr>
                <w:sz w:val="24"/>
              </w:rPr>
              <w:t>в области формирования основ гражданственности и патриотизма: воспитывать уважительное отношение к Родине, символам страны, памятным датам; воспитывать гордость за достижения страны</w:t>
            </w:r>
            <w:r>
              <w:rPr>
                <w:spacing w:val="-2"/>
                <w:sz w:val="24"/>
              </w:rPr>
              <w:t xml:space="preserve"> </w:t>
            </w:r>
            <w:r>
              <w:rPr>
                <w:sz w:val="24"/>
              </w:rPr>
              <w:t>в</w:t>
            </w:r>
            <w:r>
              <w:rPr>
                <w:spacing w:val="-2"/>
                <w:sz w:val="24"/>
              </w:rPr>
              <w:t xml:space="preserve"> </w:t>
            </w:r>
            <w:r>
              <w:rPr>
                <w:sz w:val="24"/>
              </w:rPr>
              <w:t>области спорта,</w:t>
            </w:r>
            <w:r>
              <w:rPr>
                <w:spacing w:val="-2"/>
                <w:sz w:val="24"/>
              </w:rPr>
              <w:t xml:space="preserve"> </w:t>
            </w:r>
            <w:r>
              <w:rPr>
                <w:sz w:val="24"/>
              </w:rPr>
              <w:t>науки,</w:t>
            </w:r>
            <w:r>
              <w:rPr>
                <w:spacing w:val="-1"/>
                <w:sz w:val="24"/>
              </w:rPr>
              <w:t xml:space="preserve"> </w:t>
            </w:r>
            <w:r>
              <w:rPr>
                <w:sz w:val="24"/>
              </w:rPr>
              <w:t>искусства</w:t>
            </w:r>
            <w:r>
              <w:rPr>
                <w:spacing w:val="-2"/>
                <w:sz w:val="24"/>
              </w:rPr>
              <w:t xml:space="preserve"> </w:t>
            </w:r>
            <w:r>
              <w:rPr>
                <w:sz w:val="24"/>
              </w:rPr>
              <w:t>и других областях;</w:t>
            </w:r>
            <w:r>
              <w:rPr>
                <w:spacing w:val="-1"/>
                <w:sz w:val="24"/>
              </w:rPr>
              <w:t xml:space="preserve"> </w:t>
            </w:r>
            <w:r>
              <w:rPr>
                <w:sz w:val="24"/>
              </w:rPr>
              <w:t>развивать интерес</w:t>
            </w:r>
            <w:r>
              <w:rPr>
                <w:spacing w:val="-2"/>
                <w:sz w:val="24"/>
              </w:rPr>
              <w:t xml:space="preserve"> </w:t>
            </w:r>
            <w:r>
              <w:rPr>
                <w:sz w:val="24"/>
              </w:rPr>
              <w:t>детей</w:t>
            </w:r>
            <w:r>
              <w:rPr>
                <w:spacing w:val="-1"/>
                <w:sz w:val="24"/>
              </w:rPr>
              <w:t xml:space="preserve"> </w:t>
            </w:r>
            <w:r>
              <w:rPr>
                <w:sz w:val="24"/>
              </w:rPr>
              <w:t>к</w:t>
            </w:r>
            <w:r>
              <w:rPr>
                <w:spacing w:val="-1"/>
                <w:sz w:val="24"/>
              </w:rPr>
              <w:t xml:space="preserve"> </w:t>
            </w:r>
            <w:r>
              <w:rPr>
                <w:sz w:val="24"/>
              </w:rPr>
              <w:t>основным достопримечательностями населенного пункта, в котором они живут.</w:t>
            </w:r>
          </w:p>
          <w:p w14:paraId="7F09953E" w14:textId="77777777" w:rsidR="00DD2B7A" w:rsidRDefault="00000000">
            <w:pPr>
              <w:pStyle w:val="TableParagraph"/>
              <w:numPr>
                <w:ilvl w:val="0"/>
                <w:numId w:val="141"/>
              </w:numPr>
              <w:tabs>
                <w:tab w:val="left" w:pos="425"/>
              </w:tabs>
              <w:spacing w:line="271" w:lineRule="auto"/>
              <w:ind w:right="89" w:firstLine="0"/>
              <w:jc w:val="both"/>
              <w:rPr>
                <w:sz w:val="24"/>
              </w:rPr>
            </w:pPr>
            <w:r>
              <w:rPr>
                <w:sz w:val="24"/>
              </w:rPr>
              <w:t>в</w:t>
            </w:r>
            <w:r>
              <w:rPr>
                <w:spacing w:val="-2"/>
                <w:sz w:val="24"/>
              </w:rPr>
              <w:t xml:space="preserve"> </w:t>
            </w:r>
            <w:r>
              <w:rPr>
                <w:sz w:val="24"/>
              </w:rPr>
              <w:t>сфере</w:t>
            </w:r>
            <w:r>
              <w:rPr>
                <w:spacing w:val="-3"/>
                <w:sz w:val="24"/>
              </w:rPr>
              <w:t xml:space="preserve"> </w:t>
            </w:r>
            <w:r>
              <w:rPr>
                <w:sz w:val="24"/>
              </w:rPr>
              <w:t>трудового</w:t>
            </w:r>
            <w:r>
              <w:rPr>
                <w:spacing w:val="-2"/>
                <w:sz w:val="24"/>
              </w:rPr>
              <w:t xml:space="preserve"> </w:t>
            </w:r>
            <w:r>
              <w:rPr>
                <w:sz w:val="24"/>
              </w:rPr>
              <w:t>воспитания:</w:t>
            </w:r>
            <w:r>
              <w:rPr>
                <w:spacing w:val="-1"/>
                <w:sz w:val="24"/>
              </w:rPr>
              <w:t xml:space="preserve"> </w:t>
            </w:r>
            <w:r>
              <w:rPr>
                <w:sz w:val="24"/>
              </w:rPr>
              <w:t>формировать</w:t>
            </w:r>
            <w:r>
              <w:rPr>
                <w:spacing w:val="-2"/>
                <w:sz w:val="24"/>
              </w:rPr>
              <w:t xml:space="preserve"> </w:t>
            </w:r>
            <w:r>
              <w:rPr>
                <w:sz w:val="24"/>
              </w:rPr>
              <w:t>представления</w:t>
            </w:r>
            <w:r>
              <w:rPr>
                <w:spacing w:val="-1"/>
                <w:sz w:val="24"/>
              </w:rPr>
              <w:t xml:space="preserve"> </w:t>
            </w:r>
            <w:r>
              <w:rPr>
                <w:sz w:val="24"/>
              </w:rPr>
              <w:t>об</w:t>
            </w:r>
            <w:r>
              <w:rPr>
                <w:spacing w:val="-1"/>
                <w:sz w:val="24"/>
              </w:rPr>
              <w:t xml:space="preserve"> </w:t>
            </w:r>
            <w:r>
              <w:rPr>
                <w:sz w:val="24"/>
              </w:rPr>
              <w:t>отдельных</w:t>
            </w:r>
            <w:r>
              <w:rPr>
                <w:spacing w:val="-2"/>
                <w:sz w:val="24"/>
              </w:rPr>
              <w:t xml:space="preserve"> </w:t>
            </w:r>
            <w:r>
              <w:rPr>
                <w:sz w:val="24"/>
              </w:rPr>
              <w:t>профессиях</w:t>
            </w:r>
            <w:r>
              <w:rPr>
                <w:spacing w:val="-1"/>
                <w:sz w:val="24"/>
              </w:rPr>
              <w:t xml:space="preserve"> </w:t>
            </w:r>
            <w:r>
              <w:rPr>
                <w:sz w:val="24"/>
              </w:rPr>
              <w:t>взрослых на основе ознакомления с конкретными видами труда; воспитывать уважение и благодарность взрослым за их труд, заботу о детях; вовлекать в простейшие процессы хозяйственно-бытового труда; развивать самостоятельность и уверенность в самообслуживании, желании включаться в повседневные трудовые дела в ДОО и семье;</w:t>
            </w:r>
          </w:p>
          <w:p w14:paraId="2DAF56AC" w14:textId="77777777" w:rsidR="00DD2B7A" w:rsidRDefault="00000000">
            <w:pPr>
              <w:pStyle w:val="TableParagraph"/>
              <w:numPr>
                <w:ilvl w:val="0"/>
                <w:numId w:val="141"/>
              </w:numPr>
              <w:tabs>
                <w:tab w:val="left" w:pos="480"/>
              </w:tabs>
              <w:spacing w:line="235" w:lineRule="auto"/>
              <w:ind w:right="91" w:firstLine="0"/>
              <w:jc w:val="both"/>
              <w:rPr>
                <w:sz w:val="24"/>
              </w:rPr>
            </w:pPr>
            <w:r>
              <w:rPr>
                <w:sz w:val="24"/>
              </w:rPr>
              <w:t>в области формирования основ безопасного поведения: обогащать представления детей об основных источниках и видах опасности в быту, на улице, в природе, в общении с незнакомыми людьми; знакомить детей с простейшими способами безопасного поведения в опасных ситуациях; формировать представления о правилах безопасного дорожного движения в качестве пешехода и пассажира транспортного средства. формировать представления о правилах безопасного использования</w:t>
            </w:r>
            <w:r>
              <w:rPr>
                <w:spacing w:val="38"/>
                <w:sz w:val="24"/>
              </w:rPr>
              <w:t xml:space="preserve"> </w:t>
            </w:r>
            <w:r>
              <w:rPr>
                <w:sz w:val="24"/>
              </w:rPr>
              <w:t>электронных</w:t>
            </w:r>
            <w:r>
              <w:rPr>
                <w:spacing w:val="40"/>
                <w:sz w:val="24"/>
              </w:rPr>
              <w:t xml:space="preserve"> </w:t>
            </w:r>
            <w:r>
              <w:rPr>
                <w:sz w:val="24"/>
              </w:rPr>
              <w:t>гаджетов,</w:t>
            </w:r>
            <w:r>
              <w:rPr>
                <w:spacing w:val="39"/>
                <w:sz w:val="24"/>
              </w:rPr>
              <w:t xml:space="preserve"> </w:t>
            </w:r>
            <w:r>
              <w:rPr>
                <w:sz w:val="24"/>
              </w:rPr>
              <w:t>в</w:t>
            </w:r>
            <w:r>
              <w:rPr>
                <w:spacing w:val="39"/>
                <w:sz w:val="24"/>
              </w:rPr>
              <w:t xml:space="preserve"> </w:t>
            </w:r>
            <w:r>
              <w:rPr>
                <w:sz w:val="24"/>
              </w:rPr>
              <w:t>том</w:t>
            </w:r>
            <w:r>
              <w:rPr>
                <w:spacing w:val="40"/>
                <w:sz w:val="24"/>
              </w:rPr>
              <w:t xml:space="preserve"> </w:t>
            </w:r>
            <w:r>
              <w:rPr>
                <w:sz w:val="24"/>
              </w:rPr>
              <w:t>числе</w:t>
            </w:r>
            <w:r>
              <w:rPr>
                <w:spacing w:val="36"/>
                <w:sz w:val="24"/>
              </w:rPr>
              <w:t xml:space="preserve"> </w:t>
            </w:r>
            <w:r>
              <w:rPr>
                <w:sz w:val="24"/>
              </w:rPr>
              <w:t>мобильных</w:t>
            </w:r>
            <w:r>
              <w:rPr>
                <w:spacing w:val="40"/>
                <w:sz w:val="24"/>
              </w:rPr>
              <w:t xml:space="preserve"> </w:t>
            </w:r>
            <w:r>
              <w:rPr>
                <w:sz w:val="24"/>
              </w:rPr>
              <w:t>устройств,</w:t>
            </w:r>
            <w:r>
              <w:rPr>
                <w:spacing w:val="40"/>
                <w:sz w:val="24"/>
              </w:rPr>
              <w:t xml:space="preserve"> </w:t>
            </w:r>
            <w:r>
              <w:rPr>
                <w:sz w:val="24"/>
              </w:rPr>
              <w:t>планшетов</w:t>
            </w:r>
            <w:r>
              <w:rPr>
                <w:spacing w:val="38"/>
                <w:sz w:val="24"/>
              </w:rPr>
              <w:t xml:space="preserve"> </w:t>
            </w:r>
            <w:r>
              <w:rPr>
                <w:sz w:val="24"/>
              </w:rPr>
              <w:t>и</w:t>
            </w:r>
            <w:r>
              <w:rPr>
                <w:spacing w:val="40"/>
                <w:sz w:val="24"/>
              </w:rPr>
              <w:t xml:space="preserve"> </w:t>
            </w:r>
            <w:r>
              <w:rPr>
                <w:sz w:val="24"/>
              </w:rPr>
              <w:t>прочее,</w:t>
            </w:r>
          </w:p>
        </w:tc>
      </w:tr>
    </w:tbl>
    <w:p w14:paraId="2D99F861"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52F5145"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06DA710A" w14:textId="77777777" w:rsidR="00DD2B7A" w:rsidRDefault="00000000">
            <w:pPr>
              <w:pStyle w:val="TableParagraph"/>
              <w:spacing w:line="256" w:lineRule="exact"/>
              <w:rPr>
                <w:sz w:val="24"/>
              </w:rPr>
            </w:pPr>
            <w:r>
              <w:rPr>
                <w:sz w:val="24"/>
              </w:rPr>
              <w:lastRenderedPageBreak/>
              <w:t>исключая</w:t>
            </w:r>
            <w:r>
              <w:rPr>
                <w:spacing w:val="-11"/>
                <w:sz w:val="24"/>
              </w:rPr>
              <w:t xml:space="preserve"> </w:t>
            </w:r>
            <w:r>
              <w:rPr>
                <w:sz w:val="24"/>
              </w:rPr>
              <w:t>практическое</w:t>
            </w:r>
            <w:r>
              <w:rPr>
                <w:spacing w:val="-10"/>
                <w:sz w:val="24"/>
              </w:rPr>
              <w:t xml:space="preserve"> </w:t>
            </w:r>
            <w:r>
              <w:rPr>
                <w:sz w:val="24"/>
              </w:rPr>
              <w:t>использование</w:t>
            </w:r>
            <w:r>
              <w:rPr>
                <w:spacing w:val="-10"/>
                <w:sz w:val="24"/>
              </w:rPr>
              <w:t xml:space="preserve"> </w:t>
            </w:r>
            <w:r>
              <w:rPr>
                <w:sz w:val="24"/>
              </w:rPr>
              <w:t>электронных</w:t>
            </w:r>
            <w:r>
              <w:rPr>
                <w:spacing w:val="-5"/>
                <w:sz w:val="24"/>
              </w:rPr>
              <w:t xml:space="preserve"> </w:t>
            </w:r>
            <w:r>
              <w:rPr>
                <w:sz w:val="24"/>
              </w:rPr>
              <w:t>средств</w:t>
            </w:r>
            <w:r>
              <w:rPr>
                <w:spacing w:val="-9"/>
                <w:sz w:val="24"/>
              </w:rPr>
              <w:t xml:space="preserve"> </w:t>
            </w:r>
            <w:r>
              <w:rPr>
                <w:spacing w:val="-2"/>
                <w:sz w:val="24"/>
              </w:rPr>
              <w:t>обучения.</w:t>
            </w:r>
          </w:p>
        </w:tc>
      </w:tr>
      <w:tr w:rsidR="00DD2B7A" w14:paraId="046AAE69" w14:textId="77777777">
        <w:trPr>
          <w:trHeight w:val="13756"/>
        </w:trPr>
        <w:tc>
          <w:tcPr>
            <w:tcW w:w="10426" w:type="dxa"/>
            <w:tcBorders>
              <w:top w:val="single" w:sz="4" w:space="0" w:color="000000"/>
              <w:left w:val="single" w:sz="4" w:space="0" w:color="000000"/>
              <w:bottom w:val="single" w:sz="4" w:space="0" w:color="000000"/>
              <w:right w:val="single" w:sz="4" w:space="0" w:color="000000"/>
            </w:tcBorders>
          </w:tcPr>
          <w:p w14:paraId="034D863B" w14:textId="77777777" w:rsidR="00DD2B7A" w:rsidRDefault="00000000">
            <w:pPr>
              <w:pStyle w:val="TableParagraph"/>
              <w:numPr>
                <w:ilvl w:val="0"/>
                <w:numId w:val="140"/>
              </w:numPr>
              <w:tabs>
                <w:tab w:val="left" w:pos="426"/>
              </w:tabs>
              <w:spacing w:line="310" w:lineRule="exact"/>
              <w:ind w:left="426" w:hanging="316"/>
              <w:jc w:val="both"/>
              <w:rPr>
                <w:sz w:val="24"/>
              </w:rPr>
            </w:pPr>
            <w:r>
              <w:rPr>
                <w:sz w:val="24"/>
              </w:rPr>
              <w:t>В</w:t>
            </w:r>
            <w:r>
              <w:rPr>
                <w:spacing w:val="-10"/>
                <w:sz w:val="24"/>
              </w:rPr>
              <w:t xml:space="preserve"> </w:t>
            </w:r>
            <w:r>
              <w:rPr>
                <w:sz w:val="24"/>
              </w:rPr>
              <w:t>сфере</w:t>
            </w:r>
            <w:r>
              <w:rPr>
                <w:spacing w:val="-6"/>
                <w:sz w:val="24"/>
              </w:rPr>
              <w:t xml:space="preserve"> </w:t>
            </w:r>
            <w:r>
              <w:rPr>
                <w:sz w:val="24"/>
              </w:rPr>
              <w:t>социальных</w:t>
            </w:r>
            <w:r>
              <w:rPr>
                <w:spacing w:val="-1"/>
                <w:sz w:val="24"/>
              </w:rPr>
              <w:t xml:space="preserve"> </w:t>
            </w:r>
            <w:r>
              <w:rPr>
                <w:spacing w:val="-2"/>
                <w:sz w:val="24"/>
              </w:rPr>
              <w:t>отношений.</w:t>
            </w:r>
          </w:p>
          <w:p w14:paraId="502347D2" w14:textId="77777777" w:rsidR="00DD2B7A" w:rsidRDefault="00000000">
            <w:pPr>
              <w:pStyle w:val="TableParagraph"/>
              <w:spacing w:before="44" w:line="276" w:lineRule="auto"/>
              <w:ind w:right="96"/>
              <w:jc w:val="both"/>
              <w:rPr>
                <w:sz w:val="24"/>
              </w:rPr>
            </w:pPr>
            <w:r>
              <w:rPr>
                <w:sz w:val="24"/>
              </w:rPr>
              <w:t>Педагог обогащает представления детей об их развитии, проговаривает и фиксирует внимание на разнообразных возрастных изменениях (когда я был маленький, когда я буду взрослым). Способствует освоению детьми традиционных представлений о половых и гендерных различиях, семейных ролях и отношениях.</w:t>
            </w:r>
          </w:p>
          <w:p w14:paraId="74871A94" w14:textId="77777777" w:rsidR="00DD2B7A" w:rsidRDefault="00000000">
            <w:pPr>
              <w:pStyle w:val="TableParagraph"/>
              <w:spacing w:line="276" w:lineRule="auto"/>
              <w:ind w:right="92"/>
              <w:jc w:val="both"/>
              <w:rPr>
                <w:sz w:val="24"/>
              </w:rPr>
            </w:pPr>
            <w:r>
              <w:rPr>
                <w:sz w:val="24"/>
              </w:rPr>
              <w:t>Формирует положительную самооценку, уверенность в своих силах, отмечает позитивные изменения в развитии и поведении детей, бережно и тактично помогает ребёнку обнаружить свои ошибки и найти адекватный способ их устранения.</w:t>
            </w:r>
          </w:p>
          <w:p w14:paraId="7E13A80F" w14:textId="77777777" w:rsidR="00DD2B7A" w:rsidRDefault="00000000">
            <w:pPr>
              <w:pStyle w:val="TableParagraph"/>
              <w:spacing w:before="1" w:line="276" w:lineRule="auto"/>
              <w:ind w:right="90"/>
              <w:jc w:val="both"/>
              <w:rPr>
                <w:sz w:val="24"/>
              </w:rPr>
            </w:pPr>
            <w:r>
              <w:rPr>
                <w:sz w:val="24"/>
              </w:rPr>
              <w:t>Педагог способствует распознаванию и пониманию детьми эмоциональных состояний, их разнообразных</w:t>
            </w:r>
            <w:r>
              <w:rPr>
                <w:spacing w:val="-2"/>
                <w:sz w:val="24"/>
              </w:rPr>
              <w:t xml:space="preserve"> </w:t>
            </w:r>
            <w:r>
              <w:rPr>
                <w:sz w:val="24"/>
              </w:rPr>
              <w:t>проявлений,</w:t>
            </w:r>
            <w:r>
              <w:rPr>
                <w:spacing w:val="-5"/>
                <w:sz w:val="24"/>
              </w:rPr>
              <w:t xml:space="preserve"> </w:t>
            </w:r>
            <w:r>
              <w:rPr>
                <w:sz w:val="24"/>
              </w:rPr>
              <w:t>связи</w:t>
            </w:r>
            <w:r>
              <w:rPr>
                <w:spacing w:val="-4"/>
                <w:sz w:val="24"/>
              </w:rPr>
              <w:t xml:space="preserve"> </w:t>
            </w:r>
            <w:r>
              <w:rPr>
                <w:sz w:val="24"/>
              </w:rPr>
              <w:t>эмоций</w:t>
            </w:r>
            <w:r>
              <w:rPr>
                <w:spacing w:val="-5"/>
                <w:sz w:val="24"/>
              </w:rPr>
              <w:t xml:space="preserve"> </w:t>
            </w:r>
            <w:r>
              <w:rPr>
                <w:sz w:val="24"/>
              </w:rPr>
              <w:t>и</w:t>
            </w:r>
            <w:r>
              <w:rPr>
                <w:spacing w:val="-3"/>
                <w:sz w:val="24"/>
              </w:rPr>
              <w:t xml:space="preserve"> </w:t>
            </w:r>
            <w:r>
              <w:rPr>
                <w:sz w:val="24"/>
              </w:rPr>
              <w:t>поступков</w:t>
            </w:r>
            <w:r>
              <w:rPr>
                <w:spacing w:val="-3"/>
                <w:sz w:val="24"/>
              </w:rPr>
              <w:t xml:space="preserve"> </w:t>
            </w:r>
            <w:r>
              <w:rPr>
                <w:sz w:val="24"/>
              </w:rPr>
              <w:t>людей.</w:t>
            </w:r>
            <w:r>
              <w:rPr>
                <w:spacing w:val="-2"/>
                <w:sz w:val="24"/>
              </w:rPr>
              <w:t xml:space="preserve"> </w:t>
            </w:r>
            <w:r>
              <w:rPr>
                <w:sz w:val="24"/>
              </w:rPr>
              <w:t>Создает</w:t>
            </w:r>
            <w:r>
              <w:rPr>
                <w:spacing w:val="-2"/>
                <w:sz w:val="24"/>
              </w:rPr>
              <w:t xml:space="preserve"> </w:t>
            </w:r>
            <w:r>
              <w:rPr>
                <w:sz w:val="24"/>
              </w:rPr>
              <w:t>ситуации</w:t>
            </w:r>
            <w:r>
              <w:rPr>
                <w:spacing w:val="-1"/>
                <w:sz w:val="24"/>
              </w:rPr>
              <w:t xml:space="preserve"> </w:t>
            </w:r>
            <w:r>
              <w:rPr>
                <w:sz w:val="24"/>
              </w:rPr>
              <w:t>получения</w:t>
            </w:r>
            <w:r>
              <w:rPr>
                <w:spacing w:val="-2"/>
                <w:sz w:val="24"/>
              </w:rPr>
              <w:t xml:space="preserve"> </w:t>
            </w:r>
            <w:r>
              <w:rPr>
                <w:sz w:val="24"/>
              </w:rPr>
              <w:t>детьми опыта проявления сочувствия и содействия (</w:t>
            </w:r>
            <w:proofErr w:type="spellStart"/>
            <w:r>
              <w:rPr>
                <w:sz w:val="24"/>
              </w:rPr>
              <w:t>эмпатийного</w:t>
            </w:r>
            <w:proofErr w:type="spellEnd"/>
            <w:r>
              <w:rPr>
                <w:sz w:val="24"/>
              </w:rPr>
              <w:t xml:space="preserve"> поведения) в ответ на эмоциональное состояние сверстников и взрослых, воспитывает чувствительность и внимательность к затруднениям и переживаниям окружающих. При чтении художественной литературы, просмотре фрагментов анимационных фильмов педагог обращает внимание на разнообразие эмоциональных проявлений героев, комментирует и обсуждает с детьми обусловившие их причины.</w:t>
            </w:r>
          </w:p>
          <w:p w14:paraId="532330DF" w14:textId="77777777" w:rsidR="00DD2B7A" w:rsidRDefault="00000000">
            <w:pPr>
              <w:pStyle w:val="TableParagraph"/>
              <w:spacing w:line="276" w:lineRule="auto"/>
              <w:ind w:right="94"/>
              <w:jc w:val="both"/>
              <w:rPr>
                <w:sz w:val="24"/>
              </w:rPr>
            </w:pPr>
            <w:r>
              <w:rPr>
                <w:sz w:val="24"/>
              </w:rPr>
              <w:t>Педагог развивает позитивное отношение и чувство принадлежности детей к семье, уважение к родителям (законным представителям): обогащает представление о структуре и составе семьи, родственных отношениях; семейных событиях, делах.</w:t>
            </w:r>
          </w:p>
          <w:p w14:paraId="0816CABC" w14:textId="77777777" w:rsidR="00DD2B7A" w:rsidRDefault="00000000">
            <w:pPr>
              <w:pStyle w:val="TableParagraph"/>
              <w:spacing w:line="276" w:lineRule="auto"/>
              <w:ind w:right="92"/>
              <w:jc w:val="both"/>
              <w:rPr>
                <w:sz w:val="24"/>
              </w:rPr>
            </w:pPr>
            <w:r>
              <w:rPr>
                <w:sz w:val="24"/>
              </w:rPr>
              <w:t>Обеспечивает включенность детей в детское сообщество, умение</w:t>
            </w:r>
            <w:r>
              <w:rPr>
                <w:spacing w:val="-1"/>
                <w:sz w:val="24"/>
              </w:rPr>
              <w:t xml:space="preserve"> </w:t>
            </w:r>
            <w:r>
              <w:rPr>
                <w:sz w:val="24"/>
              </w:rPr>
              <w:t>согласовывать взаимоотношения со сверстниками. Побуждает детей наблюдать за поведением сверстников, развивает чувствительность к поступкам сверстников, интерес к их действиям. Способствует освоению детьми вербальных и невербальных средств и способов обращения к сверстникам, привлечения внимания</w:t>
            </w:r>
            <w:r>
              <w:rPr>
                <w:spacing w:val="-1"/>
                <w:sz w:val="24"/>
              </w:rPr>
              <w:t xml:space="preserve"> </w:t>
            </w:r>
            <w:r>
              <w:rPr>
                <w:sz w:val="24"/>
              </w:rPr>
              <w:t>и демонстрации своего расположения. Поддерживает детей</w:t>
            </w:r>
            <w:r>
              <w:rPr>
                <w:spacing w:val="-1"/>
                <w:sz w:val="24"/>
              </w:rPr>
              <w:t xml:space="preserve"> </w:t>
            </w:r>
            <w:r>
              <w:rPr>
                <w:sz w:val="24"/>
              </w:rPr>
              <w:t>в ситуации, когда</w:t>
            </w:r>
            <w:r>
              <w:rPr>
                <w:spacing w:val="-1"/>
                <w:sz w:val="24"/>
              </w:rPr>
              <w:t xml:space="preserve"> </w:t>
            </w:r>
            <w:r>
              <w:rPr>
                <w:sz w:val="24"/>
              </w:rPr>
              <w:t>им</w:t>
            </w:r>
            <w:r>
              <w:rPr>
                <w:spacing w:val="-1"/>
                <w:sz w:val="24"/>
              </w:rPr>
              <w:t xml:space="preserve"> </w:t>
            </w:r>
            <w:r>
              <w:rPr>
                <w:sz w:val="24"/>
              </w:rPr>
              <w:t>трудно выразить собственные потребности и при урегулировании конфликтов между сверстниками, демонстрирует культурные формы общения. Поощряет инициативу и самостоятельный выбор детьми занятий и партнеров, обогащает умение договариваться, поддерживает совместные дела детей в небольших группах (</w:t>
            </w:r>
            <w:proofErr w:type="gramStart"/>
            <w:r>
              <w:rPr>
                <w:sz w:val="24"/>
              </w:rPr>
              <w:t>3-4</w:t>
            </w:r>
            <w:proofErr w:type="gramEnd"/>
            <w:r>
              <w:rPr>
                <w:sz w:val="24"/>
              </w:rPr>
              <w:t xml:space="preserve"> человека). Обеспечивает развитие личностного</w:t>
            </w:r>
            <w:r>
              <w:rPr>
                <w:spacing w:val="40"/>
                <w:sz w:val="24"/>
              </w:rPr>
              <w:t xml:space="preserve"> </w:t>
            </w:r>
            <w:r>
              <w:rPr>
                <w:sz w:val="24"/>
              </w:rPr>
              <w:t>отношения ребёнка к соблюдению или нарушению моральных норм при взаимодействии со сверстником.</w:t>
            </w:r>
          </w:p>
          <w:p w14:paraId="6D6C3B1A" w14:textId="77777777" w:rsidR="00DD2B7A" w:rsidRDefault="00000000">
            <w:pPr>
              <w:pStyle w:val="TableParagraph"/>
              <w:spacing w:before="1" w:line="276" w:lineRule="auto"/>
              <w:ind w:right="91"/>
              <w:jc w:val="both"/>
              <w:rPr>
                <w:sz w:val="24"/>
              </w:rPr>
            </w:pPr>
            <w:r>
              <w:rPr>
                <w:sz w:val="24"/>
              </w:rPr>
              <w:t>Создает условия для развития детско-взрослого сообщества. Способствует освоению правил и форм проявления вежливости, уважения к старшим: напоминает и демонстрирует различные формы</w:t>
            </w:r>
            <w:r>
              <w:rPr>
                <w:spacing w:val="-2"/>
                <w:sz w:val="24"/>
              </w:rPr>
              <w:t xml:space="preserve"> </w:t>
            </w:r>
            <w:r>
              <w:rPr>
                <w:sz w:val="24"/>
              </w:rPr>
              <w:t>приветствия,</w:t>
            </w:r>
            <w:r>
              <w:rPr>
                <w:spacing w:val="-1"/>
                <w:sz w:val="24"/>
              </w:rPr>
              <w:t xml:space="preserve"> </w:t>
            </w:r>
            <w:r>
              <w:rPr>
                <w:sz w:val="24"/>
              </w:rPr>
              <w:t>прощания,</w:t>
            </w:r>
            <w:r>
              <w:rPr>
                <w:spacing w:val="-1"/>
                <w:sz w:val="24"/>
              </w:rPr>
              <w:t xml:space="preserve"> </w:t>
            </w:r>
            <w:r>
              <w:rPr>
                <w:sz w:val="24"/>
              </w:rPr>
              <w:t>выражения</w:t>
            </w:r>
            <w:r>
              <w:rPr>
                <w:spacing w:val="-1"/>
                <w:sz w:val="24"/>
              </w:rPr>
              <w:t xml:space="preserve"> </w:t>
            </w:r>
            <w:r>
              <w:rPr>
                <w:sz w:val="24"/>
              </w:rPr>
              <w:t>благодарности и просьбы.</w:t>
            </w:r>
            <w:r>
              <w:rPr>
                <w:spacing w:val="-3"/>
                <w:sz w:val="24"/>
              </w:rPr>
              <w:t xml:space="preserve"> </w:t>
            </w:r>
            <w:r>
              <w:rPr>
                <w:sz w:val="24"/>
              </w:rPr>
              <w:t>Знакомит</w:t>
            </w:r>
            <w:r>
              <w:rPr>
                <w:spacing w:val="-1"/>
                <w:sz w:val="24"/>
              </w:rPr>
              <w:t xml:space="preserve"> </w:t>
            </w:r>
            <w:r>
              <w:rPr>
                <w:sz w:val="24"/>
              </w:rPr>
              <w:t>детей</w:t>
            </w:r>
            <w:r>
              <w:rPr>
                <w:spacing w:val="-1"/>
                <w:sz w:val="24"/>
              </w:rPr>
              <w:t xml:space="preserve"> </w:t>
            </w:r>
            <w:r>
              <w:rPr>
                <w:sz w:val="24"/>
              </w:rPr>
              <w:t>с</w:t>
            </w:r>
            <w:r>
              <w:rPr>
                <w:spacing w:val="-2"/>
                <w:sz w:val="24"/>
              </w:rPr>
              <w:t xml:space="preserve"> </w:t>
            </w:r>
            <w:r>
              <w:rPr>
                <w:sz w:val="24"/>
              </w:rPr>
              <w:t>правилами поведения в общественных местах.</w:t>
            </w:r>
          </w:p>
          <w:p w14:paraId="6C24461C" w14:textId="77777777" w:rsidR="00DD2B7A" w:rsidRDefault="00000000">
            <w:pPr>
              <w:pStyle w:val="TableParagraph"/>
              <w:spacing w:before="1" w:line="276" w:lineRule="auto"/>
              <w:ind w:right="98"/>
              <w:jc w:val="both"/>
              <w:rPr>
                <w:sz w:val="24"/>
              </w:rPr>
            </w:pPr>
            <w:r>
              <w:rPr>
                <w:sz w:val="24"/>
              </w:rPr>
              <w:t>Развивает позитивное отношение к ДОО: знакомит с педагогическими и иными</w:t>
            </w:r>
            <w:r>
              <w:rPr>
                <w:spacing w:val="40"/>
                <w:sz w:val="24"/>
              </w:rPr>
              <w:t xml:space="preserve"> </w:t>
            </w:r>
            <w:r>
              <w:rPr>
                <w:sz w:val="24"/>
              </w:rPr>
              <w:t>работниками ДОО, с доступными для восприятия детьми правилами жизнедеятельности в ДОО; её традициями; воспитывает бережное отношение к пространству и оборудованию ДОО.</w:t>
            </w:r>
          </w:p>
          <w:p w14:paraId="46A28F24" w14:textId="77777777" w:rsidR="00DD2B7A" w:rsidRDefault="00000000">
            <w:pPr>
              <w:pStyle w:val="TableParagraph"/>
              <w:spacing w:before="1" w:line="276" w:lineRule="auto"/>
              <w:ind w:right="97"/>
              <w:jc w:val="both"/>
              <w:rPr>
                <w:sz w:val="24"/>
              </w:rPr>
            </w:pPr>
            <w:r>
              <w:rPr>
                <w:sz w:val="24"/>
              </w:rPr>
              <w:t>Обращает внимание детей на изменение и украшение её помещений и территории, поддерживает инициативу детей и совместно планирует презентацию продуктов деятельности (рисунков, поделок) в пространстве группы и прилегающих к ней помещениях.</w:t>
            </w:r>
          </w:p>
          <w:p w14:paraId="655A325D" w14:textId="77777777" w:rsidR="00DD2B7A" w:rsidRDefault="00000000">
            <w:pPr>
              <w:pStyle w:val="TableParagraph"/>
              <w:numPr>
                <w:ilvl w:val="0"/>
                <w:numId w:val="140"/>
              </w:numPr>
              <w:tabs>
                <w:tab w:val="left" w:pos="486"/>
              </w:tabs>
              <w:spacing w:before="2"/>
              <w:ind w:left="486" w:hanging="316"/>
              <w:jc w:val="both"/>
              <w:rPr>
                <w:sz w:val="24"/>
              </w:rPr>
            </w:pPr>
            <w:r>
              <w:rPr>
                <w:sz w:val="24"/>
              </w:rPr>
              <w:t>В</w:t>
            </w:r>
            <w:r>
              <w:rPr>
                <w:spacing w:val="-14"/>
                <w:sz w:val="24"/>
              </w:rPr>
              <w:t xml:space="preserve"> </w:t>
            </w:r>
            <w:r>
              <w:rPr>
                <w:sz w:val="24"/>
              </w:rPr>
              <w:t>области</w:t>
            </w:r>
            <w:r>
              <w:rPr>
                <w:spacing w:val="-3"/>
                <w:sz w:val="24"/>
              </w:rPr>
              <w:t xml:space="preserve"> </w:t>
            </w:r>
            <w:r>
              <w:rPr>
                <w:sz w:val="24"/>
              </w:rPr>
              <w:t>формирования</w:t>
            </w:r>
            <w:r>
              <w:rPr>
                <w:spacing w:val="-5"/>
                <w:sz w:val="24"/>
              </w:rPr>
              <w:t xml:space="preserve"> </w:t>
            </w:r>
            <w:r>
              <w:rPr>
                <w:sz w:val="24"/>
              </w:rPr>
              <w:t>основ</w:t>
            </w:r>
            <w:r>
              <w:rPr>
                <w:spacing w:val="-8"/>
                <w:sz w:val="24"/>
              </w:rPr>
              <w:t xml:space="preserve"> </w:t>
            </w:r>
            <w:r>
              <w:rPr>
                <w:sz w:val="24"/>
              </w:rPr>
              <w:t>гражданственности</w:t>
            </w:r>
            <w:r>
              <w:rPr>
                <w:spacing w:val="-3"/>
                <w:sz w:val="24"/>
              </w:rPr>
              <w:t xml:space="preserve"> </w:t>
            </w:r>
            <w:r>
              <w:rPr>
                <w:sz w:val="24"/>
              </w:rPr>
              <w:t>и</w:t>
            </w:r>
            <w:r>
              <w:rPr>
                <w:spacing w:val="-9"/>
                <w:sz w:val="24"/>
              </w:rPr>
              <w:t xml:space="preserve"> </w:t>
            </w:r>
            <w:r>
              <w:rPr>
                <w:spacing w:val="-2"/>
                <w:sz w:val="24"/>
              </w:rPr>
              <w:t>патриотизма.</w:t>
            </w:r>
          </w:p>
          <w:p w14:paraId="504B1544" w14:textId="77777777" w:rsidR="00DD2B7A" w:rsidRDefault="00000000">
            <w:pPr>
              <w:pStyle w:val="TableParagraph"/>
              <w:spacing w:before="44" w:line="276" w:lineRule="auto"/>
              <w:ind w:right="86"/>
              <w:jc w:val="both"/>
              <w:rPr>
                <w:sz w:val="24"/>
              </w:rPr>
            </w:pPr>
            <w:r>
              <w:rPr>
                <w:sz w:val="24"/>
              </w:rPr>
              <w:t>Воспитывает уважительное отношение к нашей Родине – России. Продолжает знакомить с государственной символикой Российской Федерации: Российский флаг и герб</w:t>
            </w:r>
            <w:r>
              <w:rPr>
                <w:spacing w:val="40"/>
                <w:sz w:val="24"/>
              </w:rPr>
              <w:t xml:space="preserve"> </w:t>
            </w:r>
            <w:r>
              <w:rPr>
                <w:sz w:val="24"/>
              </w:rPr>
              <w:t>России; воспитывает уважительное отношение к символам страны.</w:t>
            </w:r>
          </w:p>
          <w:p w14:paraId="6B7BB8BA" w14:textId="77777777" w:rsidR="00DD2B7A" w:rsidRDefault="00000000">
            <w:pPr>
              <w:pStyle w:val="TableParagraph"/>
              <w:spacing w:before="1"/>
              <w:jc w:val="both"/>
              <w:rPr>
                <w:sz w:val="24"/>
              </w:rPr>
            </w:pPr>
            <w:r>
              <w:rPr>
                <w:sz w:val="24"/>
              </w:rPr>
              <w:t>Обогащает</w:t>
            </w:r>
            <w:r>
              <w:rPr>
                <w:spacing w:val="4"/>
                <w:sz w:val="24"/>
              </w:rPr>
              <w:t xml:space="preserve"> </w:t>
            </w:r>
            <w:r>
              <w:rPr>
                <w:sz w:val="24"/>
              </w:rPr>
              <w:t>представления</w:t>
            </w:r>
            <w:r>
              <w:rPr>
                <w:spacing w:val="6"/>
                <w:sz w:val="24"/>
              </w:rPr>
              <w:t xml:space="preserve"> </w:t>
            </w:r>
            <w:r>
              <w:rPr>
                <w:sz w:val="24"/>
              </w:rPr>
              <w:t>детей</w:t>
            </w:r>
            <w:r>
              <w:rPr>
                <w:spacing w:val="6"/>
                <w:sz w:val="24"/>
              </w:rPr>
              <w:t xml:space="preserve"> </w:t>
            </w:r>
            <w:r>
              <w:rPr>
                <w:sz w:val="24"/>
              </w:rPr>
              <w:t>о</w:t>
            </w:r>
            <w:r>
              <w:rPr>
                <w:spacing w:val="5"/>
                <w:sz w:val="24"/>
              </w:rPr>
              <w:t xml:space="preserve"> </w:t>
            </w:r>
            <w:r>
              <w:rPr>
                <w:sz w:val="24"/>
              </w:rPr>
              <w:t>государственных</w:t>
            </w:r>
            <w:r>
              <w:rPr>
                <w:spacing w:val="9"/>
                <w:sz w:val="24"/>
              </w:rPr>
              <w:t xml:space="preserve"> </w:t>
            </w:r>
            <w:r>
              <w:rPr>
                <w:sz w:val="24"/>
              </w:rPr>
              <w:t>праздниках:</w:t>
            </w:r>
            <w:r>
              <w:rPr>
                <w:spacing w:val="7"/>
                <w:sz w:val="24"/>
              </w:rPr>
              <w:t xml:space="preserve"> </w:t>
            </w:r>
            <w:r>
              <w:rPr>
                <w:sz w:val="24"/>
              </w:rPr>
              <w:t>День</w:t>
            </w:r>
            <w:r>
              <w:rPr>
                <w:spacing w:val="4"/>
                <w:sz w:val="24"/>
              </w:rPr>
              <w:t xml:space="preserve"> </w:t>
            </w:r>
            <w:r>
              <w:rPr>
                <w:sz w:val="24"/>
              </w:rPr>
              <w:t>защитника</w:t>
            </w:r>
            <w:r>
              <w:rPr>
                <w:spacing w:val="5"/>
                <w:sz w:val="24"/>
              </w:rPr>
              <w:t xml:space="preserve"> </w:t>
            </w:r>
            <w:r>
              <w:rPr>
                <w:sz w:val="24"/>
              </w:rPr>
              <w:t>Отечества,</w:t>
            </w:r>
            <w:r>
              <w:rPr>
                <w:spacing w:val="9"/>
                <w:sz w:val="24"/>
              </w:rPr>
              <w:t xml:space="preserve"> </w:t>
            </w:r>
            <w:r>
              <w:rPr>
                <w:spacing w:val="-4"/>
                <w:sz w:val="24"/>
              </w:rPr>
              <w:t>День</w:t>
            </w:r>
          </w:p>
        </w:tc>
      </w:tr>
    </w:tbl>
    <w:p w14:paraId="0BB1A8EC" w14:textId="77777777" w:rsidR="00DD2B7A" w:rsidRDefault="00DD2B7A">
      <w:pPr>
        <w:jc w:val="both"/>
        <w:rPr>
          <w:sz w:val="24"/>
        </w:rPr>
      </w:pPr>
    </w:p>
    <w:p w14:paraId="39AA10B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793CE37F" w14:textId="77777777">
        <w:trPr>
          <w:trHeight w:val="14075"/>
        </w:trPr>
        <w:tc>
          <w:tcPr>
            <w:tcW w:w="10426" w:type="dxa"/>
            <w:tcBorders>
              <w:top w:val="single" w:sz="4" w:space="0" w:color="000000"/>
              <w:left w:val="single" w:sz="4" w:space="0" w:color="000000"/>
              <w:bottom w:val="single" w:sz="4" w:space="0" w:color="000000"/>
              <w:right w:val="single" w:sz="4" w:space="0" w:color="000000"/>
            </w:tcBorders>
          </w:tcPr>
          <w:p w14:paraId="4C512CE7" w14:textId="77777777" w:rsidR="00DD2B7A" w:rsidRDefault="00000000">
            <w:pPr>
              <w:pStyle w:val="TableParagraph"/>
              <w:spacing w:line="276" w:lineRule="auto"/>
              <w:ind w:right="114"/>
              <w:jc w:val="both"/>
              <w:rPr>
                <w:sz w:val="24"/>
              </w:rPr>
            </w:pPr>
            <w:r>
              <w:rPr>
                <w:sz w:val="24"/>
              </w:rPr>
              <w:lastRenderedPageBreak/>
              <w:t>Победы. Знакомит детей с содержанием праздника, с памятными местами в населенном пункте, котором живет, посвященными празднику.</w:t>
            </w:r>
          </w:p>
          <w:p w14:paraId="613478A0" w14:textId="77777777" w:rsidR="00DD2B7A" w:rsidRDefault="00000000">
            <w:pPr>
              <w:pStyle w:val="TableParagraph"/>
              <w:spacing w:line="276" w:lineRule="auto"/>
              <w:ind w:right="90"/>
              <w:jc w:val="both"/>
              <w:rPr>
                <w:sz w:val="24"/>
              </w:rPr>
            </w:pPr>
            <w:r>
              <w:rPr>
                <w:sz w:val="24"/>
              </w:rPr>
              <w:t>Педагог обогащает представления детей о малой родине: знакомит с основными достопримечательностями населенного пункта, развивает интерес детей к их посещению с родителями (законными представителями); знакомит с названиями улиц, на которых живут дети.</w:t>
            </w:r>
          </w:p>
          <w:p w14:paraId="350482BE" w14:textId="77777777" w:rsidR="00DD2B7A" w:rsidRDefault="00000000">
            <w:pPr>
              <w:pStyle w:val="TableParagraph"/>
              <w:spacing w:line="276" w:lineRule="auto"/>
              <w:ind w:right="94"/>
              <w:jc w:val="both"/>
              <w:rPr>
                <w:sz w:val="24"/>
              </w:rPr>
            </w:pPr>
            <w:r>
              <w:rPr>
                <w:sz w:val="24"/>
              </w:rPr>
              <w:t>Поддерживает эмоциональную отзывчивость детей на красоту родного края. Создает условия для отражения детьми впечатлений о малой родине в различных видах деятельности (рассказывает, изображает, воплощает образы в играх, разворачивает сюжет и так далее).</w:t>
            </w:r>
          </w:p>
          <w:p w14:paraId="09188D17" w14:textId="77777777" w:rsidR="00DD2B7A" w:rsidRDefault="00000000">
            <w:pPr>
              <w:pStyle w:val="TableParagraph"/>
              <w:spacing w:line="276" w:lineRule="auto"/>
              <w:ind w:right="95"/>
              <w:jc w:val="both"/>
              <w:rPr>
                <w:sz w:val="24"/>
              </w:rPr>
            </w:pPr>
            <w:r>
              <w:rPr>
                <w:sz w:val="24"/>
              </w:rPr>
              <w:t>Поддерживает интерес к народной культуре страны (традициям, устному народному творчеству, народной музыке, танцам, играм, игрушкам).</w:t>
            </w:r>
          </w:p>
          <w:p w14:paraId="0DE96B93" w14:textId="77777777" w:rsidR="00DD2B7A" w:rsidRDefault="00000000">
            <w:pPr>
              <w:pStyle w:val="TableParagraph"/>
              <w:spacing w:line="319" w:lineRule="exact"/>
              <w:jc w:val="both"/>
              <w:rPr>
                <w:sz w:val="24"/>
              </w:rPr>
            </w:pPr>
            <w:r>
              <w:rPr>
                <w:sz w:val="28"/>
              </w:rPr>
              <w:t>3)</w:t>
            </w:r>
            <w:r>
              <w:rPr>
                <w:spacing w:val="6"/>
                <w:sz w:val="28"/>
              </w:rPr>
              <w:t xml:space="preserve"> </w:t>
            </w:r>
            <w:r>
              <w:rPr>
                <w:sz w:val="24"/>
              </w:rPr>
              <w:t>В</w:t>
            </w:r>
            <w:r>
              <w:rPr>
                <w:spacing w:val="-6"/>
                <w:sz w:val="24"/>
              </w:rPr>
              <w:t xml:space="preserve"> </w:t>
            </w:r>
            <w:r>
              <w:rPr>
                <w:sz w:val="24"/>
              </w:rPr>
              <w:t>сфере</w:t>
            </w:r>
            <w:r>
              <w:rPr>
                <w:spacing w:val="-4"/>
                <w:sz w:val="24"/>
              </w:rPr>
              <w:t xml:space="preserve"> </w:t>
            </w:r>
            <w:r>
              <w:rPr>
                <w:sz w:val="24"/>
              </w:rPr>
              <w:t xml:space="preserve">трудового </w:t>
            </w:r>
            <w:r>
              <w:rPr>
                <w:spacing w:val="-2"/>
                <w:sz w:val="24"/>
              </w:rPr>
              <w:t>воспитания.</w:t>
            </w:r>
          </w:p>
          <w:p w14:paraId="4ED08D11" w14:textId="77777777" w:rsidR="00DD2B7A" w:rsidRDefault="00000000">
            <w:pPr>
              <w:pStyle w:val="TableParagraph"/>
              <w:spacing w:before="34" w:line="276" w:lineRule="auto"/>
              <w:ind w:right="86"/>
              <w:jc w:val="both"/>
              <w:rPr>
                <w:sz w:val="24"/>
              </w:rPr>
            </w:pPr>
            <w:r>
              <w:rPr>
                <w:sz w:val="24"/>
              </w:rPr>
              <w:t>Педагог знакомит детей с содержанием и структурой процессов хозяйственно-бытового труда взрослых, обогащает их представления, организуя специальные образовательные ситуации с моделированием конкретных трудовых процессов взрослых, работающих в ДОО (как музыкальный руководитель готовится к занятиям с детьми, как электрик меняет электрические лампочки в групповой комнате, повар делает салат на обед). Беседует с детьми,</w:t>
            </w:r>
            <w:r>
              <w:rPr>
                <w:spacing w:val="40"/>
                <w:sz w:val="24"/>
              </w:rPr>
              <w:t xml:space="preserve"> </w:t>
            </w:r>
            <w:r>
              <w:rPr>
                <w:sz w:val="24"/>
              </w:rPr>
              <w:t>обращает внимание на целостность трудового процесса, направленного на продуктивный результат, вызывает у детей добрые и уважительные чувства к взрослым, которые заботятся о жизнедеятельности детей в ДОО.</w:t>
            </w:r>
          </w:p>
          <w:p w14:paraId="31C09487" w14:textId="77777777" w:rsidR="00DD2B7A" w:rsidRDefault="00000000">
            <w:pPr>
              <w:pStyle w:val="TableParagraph"/>
              <w:spacing w:before="1" w:line="276" w:lineRule="auto"/>
              <w:ind w:right="101"/>
              <w:jc w:val="both"/>
              <w:rPr>
                <w:sz w:val="24"/>
              </w:rPr>
            </w:pPr>
            <w:r>
              <w:rPr>
                <w:sz w:val="24"/>
              </w:rPr>
              <w:t>Педагог поддерживает инициативу детей узнать и рассказать о трудовой деятельности взрослых, поощряет коммуникативную активность ребёнка, связанную с желанием рассказать о профессии мамы или папы, описать их трудовые действия, рассказать о результатах их труда.</w:t>
            </w:r>
          </w:p>
          <w:p w14:paraId="440EC03B" w14:textId="77777777" w:rsidR="00DD2B7A" w:rsidRDefault="00000000">
            <w:pPr>
              <w:pStyle w:val="TableParagraph"/>
              <w:spacing w:before="1" w:line="276" w:lineRule="auto"/>
              <w:ind w:right="89"/>
              <w:jc w:val="both"/>
              <w:rPr>
                <w:sz w:val="24"/>
              </w:rPr>
            </w:pPr>
            <w:r>
              <w:rPr>
                <w:sz w:val="24"/>
              </w:rPr>
              <w:t>Педагог расширяет представление детей о предметах как результате труда взрослых, о многообразии предметного мира материалов (металл, стекло, бумага, картон, кожа и тому подобное), знакомит детей с ключевыми характеристиками материалов, организуя экспериментирование способствует обогащению представлений детей об отличительных признаках материалов для создания продуктов труда (прочный (ломкий) материал, промокаемый (водоотталкивающий) материал, мягкий (твердый) материал и тому подобное).</w:t>
            </w:r>
          </w:p>
          <w:p w14:paraId="04F17253" w14:textId="77777777" w:rsidR="00DD2B7A" w:rsidRDefault="00000000">
            <w:pPr>
              <w:pStyle w:val="TableParagraph"/>
              <w:spacing w:before="1" w:line="276" w:lineRule="auto"/>
              <w:ind w:right="92"/>
              <w:jc w:val="both"/>
              <w:rPr>
                <w:sz w:val="24"/>
              </w:rPr>
            </w:pPr>
            <w:r>
              <w:rPr>
                <w:sz w:val="24"/>
              </w:rPr>
              <w:t>Педагог рассказывает детям о бытовой технике, помогающей взрослым организовать бытовой</w:t>
            </w:r>
            <w:r>
              <w:rPr>
                <w:spacing w:val="40"/>
                <w:sz w:val="24"/>
              </w:rPr>
              <w:t xml:space="preserve"> </w:t>
            </w:r>
            <w:r>
              <w:rPr>
                <w:sz w:val="24"/>
              </w:rPr>
              <w:t>труд дома: стиральная и посудомоечная машины, пылесос, мультиварка, миксер, мясорубка; беседует с детьми о назначении бытовой техники, формирует представление о её назначении для ускорения и облегчения процессов бытового труда.</w:t>
            </w:r>
          </w:p>
          <w:p w14:paraId="3DBB9A4B" w14:textId="77777777" w:rsidR="00DD2B7A" w:rsidRDefault="00000000">
            <w:pPr>
              <w:pStyle w:val="TableParagraph"/>
              <w:spacing w:before="1" w:line="276" w:lineRule="auto"/>
              <w:ind w:right="86"/>
              <w:jc w:val="both"/>
              <w:rPr>
                <w:sz w:val="24"/>
              </w:rPr>
            </w:pPr>
            <w:r>
              <w:rPr>
                <w:sz w:val="24"/>
              </w:rPr>
              <w:t>Педагог создает условия для позитивного включения детей в процессы самообслуживания в режимных моментах группы, поощряет желание детей проявлять самостоятельность и инициативность, используя приемы поощрения и одобрения правильных действий детей, результатов процесса самообслуживания.</w:t>
            </w:r>
          </w:p>
          <w:p w14:paraId="611AF54D" w14:textId="77777777" w:rsidR="00DD2B7A" w:rsidRDefault="00000000">
            <w:pPr>
              <w:pStyle w:val="TableParagraph"/>
              <w:spacing w:line="276" w:lineRule="auto"/>
              <w:ind w:right="108"/>
              <w:jc w:val="both"/>
              <w:rPr>
                <w:sz w:val="24"/>
              </w:rPr>
            </w:pPr>
            <w:r>
              <w:rPr>
                <w:sz w:val="24"/>
              </w:rPr>
              <w:t>Одобряет действия детей, направленные на оказание взаимопомощи (помочь доделать поделку, помочь одеться, помочь убрать со стола и тому подобное).</w:t>
            </w:r>
          </w:p>
          <w:p w14:paraId="624184CE" w14:textId="77777777" w:rsidR="00DD2B7A" w:rsidRDefault="00000000">
            <w:pPr>
              <w:pStyle w:val="TableParagraph"/>
              <w:spacing w:line="276" w:lineRule="auto"/>
              <w:ind w:right="90"/>
              <w:jc w:val="both"/>
              <w:rPr>
                <w:sz w:val="24"/>
              </w:rPr>
            </w:pPr>
            <w:r>
              <w:rPr>
                <w:sz w:val="24"/>
              </w:rPr>
              <w:t>В процессе самообслуживания обращает внимание детей на необходимость бережного отношения к вещам: аккуратное складывание одежды, возвращение игрушек на место после игры и тому подобное. В процессе самообслуживания педагог напоминает детям о важности соблюдения очередности действий в трудовом процессе для достижения качественного результата, демонстрирует</w:t>
            </w:r>
            <w:r>
              <w:rPr>
                <w:spacing w:val="53"/>
                <w:sz w:val="24"/>
              </w:rPr>
              <w:t xml:space="preserve"> </w:t>
            </w:r>
            <w:r>
              <w:rPr>
                <w:sz w:val="24"/>
              </w:rPr>
              <w:t>детям</w:t>
            </w:r>
            <w:r>
              <w:rPr>
                <w:spacing w:val="56"/>
                <w:sz w:val="24"/>
              </w:rPr>
              <w:t xml:space="preserve"> </w:t>
            </w:r>
            <w:r>
              <w:rPr>
                <w:sz w:val="24"/>
              </w:rPr>
              <w:t>приемы</w:t>
            </w:r>
            <w:r>
              <w:rPr>
                <w:spacing w:val="52"/>
                <w:sz w:val="24"/>
              </w:rPr>
              <w:t xml:space="preserve"> </w:t>
            </w:r>
            <w:r>
              <w:rPr>
                <w:sz w:val="24"/>
              </w:rPr>
              <w:t>самоконтроля</w:t>
            </w:r>
            <w:r>
              <w:rPr>
                <w:spacing w:val="53"/>
                <w:sz w:val="24"/>
              </w:rPr>
              <w:t xml:space="preserve"> </w:t>
            </w:r>
            <w:r>
              <w:rPr>
                <w:sz w:val="24"/>
              </w:rPr>
              <w:t>для</w:t>
            </w:r>
            <w:r>
              <w:rPr>
                <w:spacing w:val="51"/>
                <w:sz w:val="24"/>
              </w:rPr>
              <w:t xml:space="preserve"> </w:t>
            </w:r>
            <w:r>
              <w:rPr>
                <w:sz w:val="24"/>
              </w:rPr>
              <w:t>оценки</w:t>
            </w:r>
            <w:r>
              <w:rPr>
                <w:spacing w:val="54"/>
                <w:sz w:val="24"/>
              </w:rPr>
              <w:t xml:space="preserve"> </w:t>
            </w:r>
            <w:r>
              <w:rPr>
                <w:sz w:val="24"/>
              </w:rPr>
              <w:t>результата,</w:t>
            </w:r>
            <w:r>
              <w:rPr>
                <w:spacing w:val="53"/>
                <w:sz w:val="24"/>
              </w:rPr>
              <w:t xml:space="preserve"> </w:t>
            </w:r>
            <w:r>
              <w:rPr>
                <w:sz w:val="24"/>
              </w:rPr>
              <w:t>поощряет</w:t>
            </w:r>
            <w:r>
              <w:rPr>
                <w:spacing w:val="55"/>
                <w:sz w:val="24"/>
              </w:rPr>
              <w:t xml:space="preserve"> </w:t>
            </w:r>
            <w:r>
              <w:rPr>
                <w:sz w:val="24"/>
              </w:rPr>
              <w:t>действия</w:t>
            </w:r>
            <w:r>
              <w:rPr>
                <w:spacing w:val="50"/>
                <w:sz w:val="24"/>
              </w:rPr>
              <w:t xml:space="preserve"> </w:t>
            </w:r>
            <w:r>
              <w:rPr>
                <w:spacing w:val="-2"/>
                <w:sz w:val="24"/>
              </w:rPr>
              <w:t>детей,</w:t>
            </w:r>
          </w:p>
          <w:p w14:paraId="0690BA04" w14:textId="77777777" w:rsidR="00DD2B7A" w:rsidRDefault="00000000">
            <w:pPr>
              <w:pStyle w:val="TableParagraph"/>
              <w:jc w:val="both"/>
              <w:rPr>
                <w:sz w:val="24"/>
              </w:rPr>
            </w:pPr>
            <w:r>
              <w:rPr>
                <w:sz w:val="24"/>
              </w:rPr>
              <w:t>направленные</w:t>
            </w:r>
            <w:r>
              <w:rPr>
                <w:spacing w:val="52"/>
                <w:sz w:val="24"/>
              </w:rPr>
              <w:t xml:space="preserve"> </w:t>
            </w:r>
            <w:r>
              <w:rPr>
                <w:sz w:val="24"/>
              </w:rPr>
              <w:t>на</w:t>
            </w:r>
            <w:r>
              <w:rPr>
                <w:spacing w:val="56"/>
                <w:sz w:val="24"/>
              </w:rPr>
              <w:t xml:space="preserve"> </w:t>
            </w:r>
            <w:r>
              <w:rPr>
                <w:sz w:val="24"/>
              </w:rPr>
              <w:t>применение</w:t>
            </w:r>
            <w:r>
              <w:rPr>
                <w:spacing w:val="58"/>
                <w:sz w:val="24"/>
              </w:rPr>
              <w:t xml:space="preserve"> </w:t>
            </w:r>
            <w:r>
              <w:rPr>
                <w:sz w:val="24"/>
              </w:rPr>
              <w:t>способов</w:t>
            </w:r>
            <w:r>
              <w:rPr>
                <w:spacing w:val="54"/>
                <w:sz w:val="24"/>
              </w:rPr>
              <w:t xml:space="preserve"> </w:t>
            </w:r>
            <w:r>
              <w:rPr>
                <w:sz w:val="24"/>
              </w:rPr>
              <w:t>самоконтроля</w:t>
            </w:r>
            <w:r>
              <w:rPr>
                <w:spacing w:val="57"/>
                <w:sz w:val="24"/>
              </w:rPr>
              <w:t xml:space="preserve"> </w:t>
            </w:r>
            <w:r>
              <w:rPr>
                <w:sz w:val="24"/>
              </w:rPr>
              <w:t>в</w:t>
            </w:r>
            <w:r>
              <w:rPr>
                <w:spacing w:val="56"/>
                <w:sz w:val="24"/>
              </w:rPr>
              <w:t xml:space="preserve"> </w:t>
            </w:r>
            <w:r>
              <w:rPr>
                <w:sz w:val="24"/>
              </w:rPr>
              <w:t>процессе</w:t>
            </w:r>
            <w:r>
              <w:rPr>
                <w:spacing w:val="57"/>
                <w:sz w:val="24"/>
              </w:rPr>
              <w:t xml:space="preserve"> </w:t>
            </w:r>
            <w:r>
              <w:rPr>
                <w:sz w:val="24"/>
              </w:rPr>
              <w:t>выполнения</w:t>
            </w:r>
            <w:r>
              <w:rPr>
                <w:spacing w:val="55"/>
                <w:sz w:val="24"/>
              </w:rPr>
              <w:t xml:space="preserve"> </w:t>
            </w:r>
            <w:r>
              <w:rPr>
                <w:sz w:val="24"/>
              </w:rPr>
              <w:t>действий.</w:t>
            </w:r>
            <w:r>
              <w:rPr>
                <w:spacing w:val="66"/>
                <w:sz w:val="24"/>
              </w:rPr>
              <w:t xml:space="preserve"> </w:t>
            </w:r>
            <w:r>
              <w:rPr>
                <w:sz w:val="28"/>
              </w:rPr>
              <w:t>4)</w:t>
            </w:r>
            <w:r>
              <w:rPr>
                <w:spacing w:val="63"/>
                <w:sz w:val="28"/>
              </w:rPr>
              <w:t xml:space="preserve"> </w:t>
            </w:r>
            <w:r>
              <w:rPr>
                <w:spacing w:val="-10"/>
                <w:sz w:val="24"/>
              </w:rPr>
              <w:t>В</w:t>
            </w:r>
          </w:p>
        </w:tc>
      </w:tr>
    </w:tbl>
    <w:p w14:paraId="2FF07A3F" w14:textId="77777777" w:rsidR="00DD2B7A" w:rsidRDefault="00DD2B7A">
      <w:pPr>
        <w:jc w:val="both"/>
        <w:rPr>
          <w:sz w:val="24"/>
        </w:rPr>
      </w:pPr>
    </w:p>
    <w:p w14:paraId="378E8726"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15860289" w14:textId="77777777">
        <w:trPr>
          <w:trHeight w:val="5398"/>
        </w:trPr>
        <w:tc>
          <w:tcPr>
            <w:tcW w:w="10426" w:type="dxa"/>
            <w:tcBorders>
              <w:top w:val="single" w:sz="4" w:space="0" w:color="000000"/>
              <w:left w:val="single" w:sz="4" w:space="0" w:color="000000"/>
              <w:bottom w:val="single" w:sz="4" w:space="0" w:color="000000"/>
              <w:right w:val="single" w:sz="4" w:space="0" w:color="000000"/>
            </w:tcBorders>
          </w:tcPr>
          <w:p w14:paraId="71E3827C" w14:textId="77777777" w:rsidR="00DD2B7A" w:rsidRDefault="00000000">
            <w:pPr>
              <w:pStyle w:val="TableParagraph"/>
              <w:spacing w:line="265" w:lineRule="exact"/>
              <w:jc w:val="both"/>
              <w:rPr>
                <w:sz w:val="24"/>
              </w:rPr>
            </w:pPr>
            <w:r>
              <w:rPr>
                <w:sz w:val="24"/>
              </w:rPr>
              <w:t>области</w:t>
            </w:r>
            <w:r>
              <w:rPr>
                <w:spacing w:val="-6"/>
                <w:sz w:val="24"/>
              </w:rPr>
              <w:t xml:space="preserve"> </w:t>
            </w:r>
            <w:r>
              <w:rPr>
                <w:sz w:val="24"/>
              </w:rPr>
              <w:t>формирования</w:t>
            </w:r>
            <w:r>
              <w:rPr>
                <w:spacing w:val="-11"/>
                <w:sz w:val="24"/>
              </w:rPr>
              <w:t xml:space="preserve"> </w:t>
            </w:r>
            <w:r>
              <w:rPr>
                <w:sz w:val="24"/>
              </w:rPr>
              <w:t>основ</w:t>
            </w:r>
            <w:r>
              <w:rPr>
                <w:spacing w:val="-7"/>
                <w:sz w:val="24"/>
              </w:rPr>
              <w:t xml:space="preserve"> </w:t>
            </w:r>
            <w:r>
              <w:rPr>
                <w:sz w:val="24"/>
              </w:rPr>
              <w:t>безопасности</w:t>
            </w:r>
            <w:r>
              <w:rPr>
                <w:spacing w:val="-2"/>
                <w:sz w:val="24"/>
              </w:rPr>
              <w:t xml:space="preserve"> поведения.</w:t>
            </w:r>
          </w:p>
          <w:p w14:paraId="4011CC67" w14:textId="77777777" w:rsidR="00DD2B7A" w:rsidRDefault="00000000">
            <w:pPr>
              <w:pStyle w:val="TableParagraph"/>
              <w:spacing w:before="36" w:line="276" w:lineRule="auto"/>
              <w:ind w:right="93"/>
              <w:jc w:val="both"/>
              <w:rPr>
                <w:sz w:val="24"/>
              </w:rPr>
            </w:pPr>
            <w:r>
              <w:rPr>
                <w:sz w:val="24"/>
              </w:rPr>
              <w:t>Педагог способствует обогащению представлений детей об основных правилах безопасного поведения в быту, в природе, на улице, в реальном общении с незнакомыми людьми и в телефонных разговорах с ними.</w:t>
            </w:r>
          </w:p>
          <w:p w14:paraId="05DB60EA" w14:textId="77777777" w:rsidR="00DD2B7A" w:rsidRDefault="00000000">
            <w:pPr>
              <w:pStyle w:val="TableParagraph"/>
              <w:spacing w:before="1" w:line="276" w:lineRule="auto"/>
              <w:ind w:right="92"/>
              <w:jc w:val="both"/>
              <w:rPr>
                <w:sz w:val="24"/>
              </w:rPr>
            </w:pPr>
            <w:r>
              <w:rPr>
                <w:sz w:val="24"/>
              </w:rPr>
              <w:t>Создает условия для расширения и углубления интереса детей к бытовым приборам и предметам быта, обсуждает вместе с детьми правила их использования, поощряет стремление детей поделиться своим опытом с другими, предлагает детям рассказать о том, как они дома соблюдают правила безопасного поведения, выбирает вместе с детьми лучшие примеры.</w:t>
            </w:r>
          </w:p>
          <w:p w14:paraId="4C21AE26" w14:textId="77777777" w:rsidR="00DD2B7A" w:rsidRDefault="00000000">
            <w:pPr>
              <w:pStyle w:val="TableParagraph"/>
              <w:spacing w:line="276" w:lineRule="auto"/>
              <w:ind w:right="101"/>
              <w:jc w:val="both"/>
              <w:rPr>
                <w:sz w:val="24"/>
              </w:rPr>
            </w:pPr>
            <w:r>
              <w:rPr>
                <w:sz w:val="24"/>
              </w:rPr>
              <w:t>Обсуждает с детьми, что порядок в доме и ДОО необходимо соблюдать не только для красоты, но и для безопасности человека, что предметы и игрушки необходимо класть на свое место.</w:t>
            </w:r>
          </w:p>
          <w:p w14:paraId="4322CA09" w14:textId="77777777" w:rsidR="00DD2B7A" w:rsidRDefault="00000000">
            <w:pPr>
              <w:pStyle w:val="TableParagraph"/>
              <w:spacing w:before="1" w:line="276" w:lineRule="auto"/>
              <w:ind w:right="91"/>
              <w:jc w:val="both"/>
              <w:rPr>
                <w:sz w:val="24"/>
              </w:rPr>
            </w:pPr>
            <w:r>
              <w:rPr>
                <w:sz w:val="24"/>
              </w:rPr>
              <w:t>Рассматривает вместе с детьми картинки с правилами и алгоритмами поведения в ситуациях, опасных для здоровья и жизни, которые могут произойти с детьми дома, в условиях ДОО, в ближайшем</w:t>
            </w:r>
            <w:r>
              <w:rPr>
                <w:spacing w:val="-2"/>
                <w:sz w:val="24"/>
              </w:rPr>
              <w:t xml:space="preserve"> </w:t>
            </w:r>
            <w:r>
              <w:rPr>
                <w:sz w:val="24"/>
              </w:rPr>
              <w:t>с</w:t>
            </w:r>
            <w:r>
              <w:rPr>
                <w:spacing w:val="-2"/>
                <w:sz w:val="24"/>
              </w:rPr>
              <w:t xml:space="preserve"> </w:t>
            </w:r>
            <w:r>
              <w:rPr>
                <w:sz w:val="24"/>
              </w:rPr>
              <w:t>домом</w:t>
            </w:r>
            <w:r>
              <w:rPr>
                <w:spacing w:val="-2"/>
                <w:sz w:val="24"/>
              </w:rPr>
              <w:t xml:space="preserve"> </w:t>
            </w:r>
            <w:r>
              <w:rPr>
                <w:sz w:val="24"/>
              </w:rPr>
              <w:t>окружении:</w:t>
            </w:r>
            <w:r>
              <w:rPr>
                <w:spacing w:val="-1"/>
                <w:sz w:val="24"/>
              </w:rPr>
              <w:t xml:space="preserve"> </w:t>
            </w:r>
            <w:r>
              <w:rPr>
                <w:sz w:val="24"/>
              </w:rPr>
              <w:t>если неосторожно</w:t>
            </w:r>
            <w:r>
              <w:rPr>
                <w:spacing w:val="-1"/>
                <w:sz w:val="24"/>
              </w:rPr>
              <w:t xml:space="preserve"> </w:t>
            </w:r>
            <w:r>
              <w:rPr>
                <w:sz w:val="24"/>
              </w:rPr>
              <w:t>пользоваться,</w:t>
            </w:r>
            <w:r>
              <w:rPr>
                <w:spacing w:val="-1"/>
                <w:sz w:val="24"/>
              </w:rPr>
              <w:t xml:space="preserve"> </w:t>
            </w:r>
            <w:r>
              <w:rPr>
                <w:sz w:val="24"/>
              </w:rPr>
              <w:t>брать без</w:t>
            </w:r>
            <w:r>
              <w:rPr>
                <w:spacing w:val="-3"/>
                <w:sz w:val="24"/>
              </w:rPr>
              <w:t xml:space="preserve"> </w:t>
            </w:r>
            <w:r>
              <w:rPr>
                <w:sz w:val="24"/>
              </w:rPr>
              <w:t>разрешения</w:t>
            </w:r>
            <w:r>
              <w:rPr>
                <w:spacing w:val="-3"/>
                <w:sz w:val="24"/>
              </w:rPr>
              <w:t xml:space="preserve"> </w:t>
            </w:r>
            <w:r>
              <w:rPr>
                <w:sz w:val="24"/>
              </w:rPr>
              <w:t>или</w:t>
            </w:r>
            <w:r>
              <w:rPr>
                <w:spacing w:val="-4"/>
                <w:sz w:val="24"/>
              </w:rPr>
              <w:t xml:space="preserve"> </w:t>
            </w:r>
            <w:r>
              <w:rPr>
                <w:sz w:val="24"/>
              </w:rPr>
              <w:t>играть острыми, колющими, режущими предметами, то можно порезаться или уколоться, лучше предупредить взрослого и пользоваться только под его присмотром.</w:t>
            </w:r>
          </w:p>
          <w:p w14:paraId="28AD9A21" w14:textId="77777777" w:rsidR="00DD2B7A" w:rsidRDefault="00000000">
            <w:pPr>
              <w:pStyle w:val="TableParagraph"/>
              <w:spacing w:line="274" w:lineRule="exact"/>
              <w:jc w:val="both"/>
              <w:rPr>
                <w:sz w:val="24"/>
              </w:rPr>
            </w:pPr>
            <w:r>
              <w:rPr>
                <w:sz w:val="24"/>
              </w:rPr>
              <w:t>Создает</w:t>
            </w:r>
            <w:r>
              <w:rPr>
                <w:spacing w:val="34"/>
                <w:sz w:val="24"/>
              </w:rPr>
              <w:t xml:space="preserve"> </w:t>
            </w:r>
            <w:r>
              <w:rPr>
                <w:sz w:val="24"/>
              </w:rPr>
              <w:t>игровые</w:t>
            </w:r>
            <w:r>
              <w:rPr>
                <w:spacing w:val="34"/>
                <w:sz w:val="24"/>
              </w:rPr>
              <w:t xml:space="preserve"> </w:t>
            </w:r>
            <w:r>
              <w:rPr>
                <w:sz w:val="24"/>
              </w:rPr>
              <w:t>ситуации,</w:t>
            </w:r>
            <w:r>
              <w:rPr>
                <w:spacing w:val="35"/>
                <w:sz w:val="24"/>
              </w:rPr>
              <w:t xml:space="preserve"> </w:t>
            </w:r>
            <w:r>
              <w:rPr>
                <w:sz w:val="24"/>
              </w:rPr>
              <w:t>в</w:t>
            </w:r>
            <w:r>
              <w:rPr>
                <w:spacing w:val="34"/>
                <w:sz w:val="24"/>
              </w:rPr>
              <w:t xml:space="preserve"> </w:t>
            </w:r>
            <w:r>
              <w:rPr>
                <w:sz w:val="24"/>
              </w:rPr>
              <w:t>которых</w:t>
            </w:r>
            <w:r>
              <w:rPr>
                <w:spacing w:val="40"/>
                <w:sz w:val="24"/>
              </w:rPr>
              <w:t xml:space="preserve"> </w:t>
            </w:r>
            <w:r>
              <w:rPr>
                <w:sz w:val="24"/>
              </w:rPr>
              <w:t>ребёнок</w:t>
            </w:r>
            <w:r>
              <w:rPr>
                <w:spacing w:val="39"/>
                <w:sz w:val="24"/>
              </w:rPr>
              <w:t xml:space="preserve"> </w:t>
            </w:r>
            <w:r>
              <w:rPr>
                <w:sz w:val="24"/>
              </w:rPr>
              <w:t>может</w:t>
            </w:r>
            <w:r>
              <w:rPr>
                <w:spacing w:val="38"/>
                <w:sz w:val="24"/>
              </w:rPr>
              <w:t xml:space="preserve"> </w:t>
            </w:r>
            <w:r>
              <w:rPr>
                <w:sz w:val="24"/>
              </w:rPr>
              <w:t>закрепить</w:t>
            </w:r>
            <w:r>
              <w:rPr>
                <w:spacing w:val="37"/>
                <w:sz w:val="24"/>
              </w:rPr>
              <w:t xml:space="preserve"> </w:t>
            </w:r>
            <w:r>
              <w:rPr>
                <w:sz w:val="24"/>
              </w:rPr>
              <w:t>опыт</w:t>
            </w:r>
            <w:r>
              <w:rPr>
                <w:spacing w:val="38"/>
                <w:sz w:val="24"/>
              </w:rPr>
              <w:t xml:space="preserve"> </w:t>
            </w:r>
            <w:r>
              <w:rPr>
                <w:sz w:val="24"/>
              </w:rPr>
              <w:t>безопасного</w:t>
            </w:r>
            <w:r>
              <w:rPr>
                <w:spacing w:val="33"/>
                <w:sz w:val="24"/>
              </w:rPr>
              <w:t xml:space="preserve"> </w:t>
            </w:r>
            <w:r>
              <w:rPr>
                <w:sz w:val="24"/>
              </w:rPr>
              <w:t>поведения</w:t>
            </w:r>
            <w:r>
              <w:rPr>
                <w:spacing w:val="36"/>
                <w:sz w:val="24"/>
              </w:rPr>
              <w:t xml:space="preserve"> </w:t>
            </w:r>
            <w:r>
              <w:rPr>
                <w:spacing w:val="-10"/>
                <w:sz w:val="24"/>
              </w:rPr>
              <w:t>в</w:t>
            </w:r>
          </w:p>
          <w:p w14:paraId="26FEBC2E" w14:textId="77777777" w:rsidR="00DD2B7A" w:rsidRDefault="00000000">
            <w:pPr>
              <w:pStyle w:val="TableParagraph"/>
              <w:spacing w:before="41"/>
              <w:jc w:val="both"/>
              <w:rPr>
                <w:sz w:val="24"/>
              </w:rPr>
            </w:pPr>
            <w:r>
              <w:rPr>
                <w:sz w:val="24"/>
              </w:rPr>
              <w:t>быту,</w:t>
            </w:r>
            <w:r>
              <w:rPr>
                <w:spacing w:val="-7"/>
                <w:sz w:val="24"/>
              </w:rPr>
              <w:t xml:space="preserve"> </w:t>
            </w:r>
            <w:r>
              <w:rPr>
                <w:sz w:val="24"/>
              </w:rPr>
              <w:t>на улице,</w:t>
            </w:r>
            <w:r>
              <w:rPr>
                <w:spacing w:val="-2"/>
                <w:sz w:val="24"/>
              </w:rPr>
              <w:t xml:space="preserve"> </w:t>
            </w:r>
            <w:r>
              <w:rPr>
                <w:sz w:val="24"/>
              </w:rPr>
              <w:t>в</w:t>
            </w:r>
            <w:r>
              <w:rPr>
                <w:spacing w:val="-6"/>
                <w:sz w:val="24"/>
              </w:rPr>
              <w:t xml:space="preserve"> </w:t>
            </w:r>
            <w:r>
              <w:rPr>
                <w:sz w:val="24"/>
              </w:rPr>
              <w:t>природе,</w:t>
            </w:r>
            <w:r>
              <w:rPr>
                <w:spacing w:val="-1"/>
                <w:sz w:val="24"/>
              </w:rPr>
              <w:t xml:space="preserve"> </w:t>
            </w:r>
            <w:r>
              <w:rPr>
                <w:sz w:val="24"/>
              </w:rPr>
              <w:t>в</w:t>
            </w:r>
            <w:r>
              <w:rPr>
                <w:spacing w:val="-6"/>
                <w:sz w:val="24"/>
              </w:rPr>
              <w:t xml:space="preserve"> </w:t>
            </w:r>
            <w:r>
              <w:rPr>
                <w:sz w:val="24"/>
              </w:rPr>
              <w:t>общении</w:t>
            </w:r>
            <w:r>
              <w:rPr>
                <w:spacing w:val="-3"/>
                <w:sz w:val="24"/>
              </w:rPr>
              <w:t xml:space="preserve"> </w:t>
            </w:r>
            <w:r>
              <w:rPr>
                <w:sz w:val="24"/>
              </w:rPr>
              <w:t>с</w:t>
            </w:r>
            <w:r>
              <w:rPr>
                <w:spacing w:val="-7"/>
                <w:sz w:val="24"/>
              </w:rPr>
              <w:t xml:space="preserve"> </w:t>
            </w:r>
            <w:r>
              <w:rPr>
                <w:sz w:val="24"/>
              </w:rPr>
              <w:t>незнакомыми</w:t>
            </w:r>
            <w:r>
              <w:rPr>
                <w:spacing w:val="-1"/>
                <w:sz w:val="24"/>
              </w:rPr>
              <w:t xml:space="preserve"> </w:t>
            </w:r>
            <w:r>
              <w:rPr>
                <w:spacing w:val="-2"/>
                <w:sz w:val="24"/>
              </w:rPr>
              <w:t>людьми.</w:t>
            </w:r>
          </w:p>
        </w:tc>
      </w:tr>
      <w:tr w:rsidR="00DD2B7A" w14:paraId="3AA1AC48"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511C02BB" w14:textId="77777777" w:rsidR="00DD2B7A" w:rsidRDefault="00000000">
            <w:pPr>
              <w:pStyle w:val="TableParagraph"/>
              <w:spacing w:line="256" w:lineRule="exact"/>
              <w:ind w:left="22" w:right="10"/>
              <w:jc w:val="center"/>
              <w:rPr>
                <w:sz w:val="24"/>
              </w:rPr>
            </w:pPr>
            <w:r>
              <w:rPr>
                <w:b/>
                <w:sz w:val="24"/>
              </w:rPr>
              <w:t>Познавательное</w:t>
            </w:r>
            <w:r>
              <w:rPr>
                <w:b/>
                <w:spacing w:val="-6"/>
                <w:sz w:val="24"/>
              </w:rPr>
              <w:t xml:space="preserve"> </w:t>
            </w:r>
            <w:r>
              <w:rPr>
                <w:b/>
                <w:sz w:val="24"/>
              </w:rPr>
              <w:t>развитие</w:t>
            </w:r>
            <w:r>
              <w:rPr>
                <w:b/>
                <w:spacing w:val="-3"/>
                <w:sz w:val="24"/>
              </w:rPr>
              <w:t xml:space="preserve"> </w:t>
            </w:r>
            <w:r>
              <w:rPr>
                <w:sz w:val="24"/>
              </w:rPr>
              <w:t>(ФОП</w:t>
            </w:r>
            <w:r>
              <w:rPr>
                <w:spacing w:val="-7"/>
                <w:sz w:val="24"/>
              </w:rPr>
              <w:t xml:space="preserve"> </w:t>
            </w:r>
            <w:r>
              <w:rPr>
                <w:sz w:val="24"/>
              </w:rPr>
              <w:t>ДО</w:t>
            </w:r>
            <w:r>
              <w:rPr>
                <w:spacing w:val="-6"/>
                <w:sz w:val="24"/>
              </w:rPr>
              <w:t xml:space="preserve"> </w:t>
            </w:r>
            <w:r>
              <w:rPr>
                <w:sz w:val="24"/>
              </w:rPr>
              <w:t>Раздел III</w:t>
            </w:r>
            <w:r>
              <w:rPr>
                <w:spacing w:val="-11"/>
                <w:sz w:val="24"/>
              </w:rPr>
              <w:t xml:space="preserve"> </w:t>
            </w:r>
            <w:r>
              <w:rPr>
                <w:sz w:val="24"/>
              </w:rPr>
              <w:t>пункт</w:t>
            </w:r>
            <w:r>
              <w:rPr>
                <w:spacing w:val="-1"/>
                <w:sz w:val="24"/>
              </w:rPr>
              <w:t xml:space="preserve"> </w:t>
            </w:r>
            <w:r>
              <w:rPr>
                <w:spacing w:val="-2"/>
                <w:sz w:val="24"/>
              </w:rPr>
              <w:t>19.5.)</w:t>
            </w:r>
          </w:p>
        </w:tc>
      </w:tr>
      <w:tr w:rsidR="00DD2B7A" w14:paraId="4A81C361" w14:textId="77777777">
        <w:trPr>
          <w:trHeight w:val="8158"/>
        </w:trPr>
        <w:tc>
          <w:tcPr>
            <w:tcW w:w="10426" w:type="dxa"/>
            <w:tcBorders>
              <w:top w:val="single" w:sz="4" w:space="0" w:color="000000"/>
              <w:left w:val="single" w:sz="4" w:space="0" w:color="000000"/>
              <w:bottom w:val="single" w:sz="4" w:space="0" w:color="000000"/>
              <w:right w:val="single" w:sz="4" w:space="0" w:color="000000"/>
            </w:tcBorders>
          </w:tcPr>
          <w:p w14:paraId="675B12A8" w14:textId="77777777" w:rsidR="00DD2B7A" w:rsidRDefault="00000000">
            <w:pPr>
              <w:pStyle w:val="TableParagraph"/>
              <w:spacing w:line="259" w:lineRule="exact"/>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2BE7A255" w14:textId="77777777" w:rsidR="00DD2B7A" w:rsidRDefault="00000000">
            <w:pPr>
              <w:pStyle w:val="TableParagraph"/>
              <w:numPr>
                <w:ilvl w:val="0"/>
                <w:numId w:val="139"/>
              </w:numPr>
              <w:tabs>
                <w:tab w:val="left" w:pos="425"/>
              </w:tabs>
              <w:spacing w:before="3" w:line="230" w:lineRule="auto"/>
              <w:ind w:right="324" w:firstLine="0"/>
              <w:rPr>
                <w:sz w:val="24"/>
              </w:rPr>
            </w:pPr>
            <w:r>
              <w:rPr>
                <w:sz w:val="24"/>
              </w:rPr>
              <w:t>обогащать</w:t>
            </w:r>
            <w:r>
              <w:rPr>
                <w:spacing w:val="-6"/>
                <w:sz w:val="24"/>
              </w:rPr>
              <w:t xml:space="preserve"> </w:t>
            </w:r>
            <w:r>
              <w:rPr>
                <w:sz w:val="24"/>
              </w:rPr>
              <w:t>сенсорный</w:t>
            </w:r>
            <w:r>
              <w:rPr>
                <w:spacing w:val="-8"/>
                <w:sz w:val="24"/>
              </w:rPr>
              <w:t xml:space="preserve"> </w:t>
            </w:r>
            <w:r>
              <w:rPr>
                <w:sz w:val="24"/>
              </w:rPr>
              <w:t>опыт</w:t>
            </w:r>
            <w:r>
              <w:rPr>
                <w:spacing w:val="-10"/>
                <w:sz w:val="24"/>
              </w:rPr>
              <w:t xml:space="preserve"> </w:t>
            </w:r>
            <w:r>
              <w:rPr>
                <w:sz w:val="24"/>
              </w:rPr>
              <w:t>детей,</w:t>
            </w:r>
            <w:r>
              <w:rPr>
                <w:spacing w:val="-10"/>
                <w:sz w:val="24"/>
              </w:rPr>
              <w:t xml:space="preserve"> </w:t>
            </w:r>
            <w:r>
              <w:rPr>
                <w:sz w:val="24"/>
              </w:rPr>
              <w:t>развивать</w:t>
            </w:r>
            <w:r>
              <w:rPr>
                <w:spacing w:val="-8"/>
                <w:sz w:val="24"/>
              </w:rPr>
              <w:t xml:space="preserve"> </w:t>
            </w:r>
            <w:r>
              <w:rPr>
                <w:sz w:val="24"/>
              </w:rPr>
              <w:t>целенаправленное</w:t>
            </w:r>
            <w:r>
              <w:rPr>
                <w:spacing w:val="-10"/>
                <w:sz w:val="24"/>
              </w:rPr>
              <w:t xml:space="preserve"> </w:t>
            </w:r>
            <w:r>
              <w:rPr>
                <w:sz w:val="24"/>
              </w:rPr>
              <w:t>восприятие</w:t>
            </w:r>
            <w:r>
              <w:rPr>
                <w:spacing w:val="-10"/>
                <w:sz w:val="24"/>
              </w:rPr>
              <w:t xml:space="preserve"> </w:t>
            </w:r>
            <w:r>
              <w:rPr>
                <w:sz w:val="24"/>
              </w:rPr>
              <w:t>и</w:t>
            </w:r>
            <w:r>
              <w:rPr>
                <w:spacing w:val="-9"/>
                <w:sz w:val="24"/>
              </w:rPr>
              <w:t xml:space="preserve"> </w:t>
            </w:r>
            <w:r>
              <w:rPr>
                <w:sz w:val="24"/>
              </w:rPr>
              <w:t>самостоятельное обследование окружающих предметов (объектов) с опорой на разные органы чувств;</w:t>
            </w:r>
          </w:p>
          <w:p w14:paraId="704B4E8C" w14:textId="77777777" w:rsidR="00DD2B7A" w:rsidRDefault="00000000">
            <w:pPr>
              <w:pStyle w:val="TableParagraph"/>
              <w:numPr>
                <w:ilvl w:val="0"/>
                <w:numId w:val="139"/>
              </w:numPr>
              <w:tabs>
                <w:tab w:val="left" w:pos="425"/>
              </w:tabs>
              <w:spacing w:before="11" w:line="230" w:lineRule="auto"/>
              <w:ind w:right="192" w:firstLine="0"/>
              <w:rPr>
                <w:sz w:val="24"/>
              </w:rPr>
            </w:pPr>
            <w:r>
              <w:rPr>
                <w:sz w:val="24"/>
              </w:rPr>
              <w:t>развивать</w:t>
            </w:r>
            <w:r>
              <w:rPr>
                <w:spacing w:val="-6"/>
                <w:sz w:val="24"/>
              </w:rPr>
              <w:t xml:space="preserve"> </w:t>
            </w:r>
            <w:r>
              <w:rPr>
                <w:sz w:val="24"/>
              </w:rPr>
              <w:t>способы</w:t>
            </w:r>
            <w:r>
              <w:rPr>
                <w:spacing w:val="-9"/>
                <w:sz w:val="24"/>
              </w:rPr>
              <w:t xml:space="preserve"> </w:t>
            </w:r>
            <w:r>
              <w:rPr>
                <w:sz w:val="24"/>
              </w:rPr>
              <w:t>решения</w:t>
            </w:r>
            <w:r>
              <w:rPr>
                <w:spacing w:val="-7"/>
                <w:sz w:val="24"/>
              </w:rPr>
              <w:t xml:space="preserve"> </w:t>
            </w:r>
            <w:r>
              <w:rPr>
                <w:sz w:val="24"/>
              </w:rPr>
              <w:t>поисковых</w:t>
            </w:r>
            <w:r>
              <w:rPr>
                <w:spacing w:val="-7"/>
                <w:sz w:val="24"/>
              </w:rPr>
              <w:t xml:space="preserve"> </w:t>
            </w:r>
            <w:r>
              <w:rPr>
                <w:sz w:val="24"/>
              </w:rPr>
              <w:t>задач</w:t>
            </w:r>
            <w:r>
              <w:rPr>
                <w:spacing w:val="-9"/>
                <w:sz w:val="24"/>
              </w:rPr>
              <w:t xml:space="preserve"> </w:t>
            </w:r>
            <w:r>
              <w:rPr>
                <w:sz w:val="24"/>
              </w:rPr>
              <w:t>в</w:t>
            </w:r>
            <w:r>
              <w:rPr>
                <w:spacing w:val="-8"/>
                <w:sz w:val="24"/>
              </w:rPr>
              <w:t xml:space="preserve"> </w:t>
            </w:r>
            <w:r>
              <w:rPr>
                <w:sz w:val="24"/>
              </w:rPr>
              <w:t>самостоятельной</w:t>
            </w:r>
            <w:r>
              <w:rPr>
                <w:spacing w:val="-6"/>
                <w:sz w:val="24"/>
              </w:rPr>
              <w:t xml:space="preserve"> </w:t>
            </w:r>
            <w:r>
              <w:rPr>
                <w:sz w:val="24"/>
              </w:rPr>
              <w:t>и</w:t>
            </w:r>
            <w:r>
              <w:rPr>
                <w:spacing w:val="-8"/>
                <w:sz w:val="24"/>
              </w:rPr>
              <w:t xml:space="preserve"> </w:t>
            </w:r>
            <w:r>
              <w:rPr>
                <w:sz w:val="24"/>
              </w:rPr>
              <w:t>совместной</w:t>
            </w:r>
            <w:r>
              <w:rPr>
                <w:spacing w:val="-7"/>
                <w:sz w:val="24"/>
              </w:rPr>
              <w:t xml:space="preserve"> </w:t>
            </w:r>
            <w:r>
              <w:rPr>
                <w:sz w:val="24"/>
              </w:rPr>
              <w:t>со</w:t>
            </w:r>
            <w:r>
              <w:rPr>
                <w:spacing w:val="-9"/>
                <w:sz w:val="24"/>
              </w:rPr>
              <w:t xml:space="preserve"> </w:t>
            </w:r>
            <w:r>
              <w:rPr>
                <w:sz w:val="24"/>
              </w:rPr>
              <w:t>сверстниками и взрослыми деятельности;</w:t>
            </w:r>
          </w:p>
          <w:p w14:paraId="14114F7E" w14:textId="77777777" w:rsidR="00DD2B7A" w:rsidRDefault="00000000">
            <w:pPr>
              <w:pStyle w:val="TableParagraph"/>
              <w:numPr>
                <w:ilvl w:val="0"/>
                <w:numId w:val="139"/>
              </w:numPr>
              <w:tabs>
                <w:tab w:val="left" w:pos="425"/>
              </w:tabs>
              <w:spacing w:before="13" w:line="228" w:lineRule="auto"/>
              <w:ind w:right="235" w:firstLine="0"/>
              <w:rPr>
                <w:sz w:val="24"/>
              </w:rPr>
            </w:pPr>
            <w:r>
              <w:rPr>
                <w:sz w:val="24"/>
              </w:rPr>
              <w:t>обогащать</w:t>
            </w:r>
            <w:r>
              <w:rPr>
                <w:spacing w:val="-6"/>
                <w:sz w:val="24"/>
              </w:rPr>
              <w:t xml:space="preserve"> </w:t>
            </w:r>
            <w:r>
              <w:rPr>
                <w:sz w:val="24"/>
              </w:rPr>
              <w:t>элементарные</w:t>
            </w:r>
            <w:r>
              <w:rPr>
                <w:spacing w:val="-12"/>
                <w:sz w:val="24"/>
              </w:rPr>
              <w:t xml:space="preserve"> </w:t>
            </w:r>
            <w:r>
              <w:rPr>
                <w:sz w:val="24"/>
              </w:rPr>
              <w:t>математические</w:t>
            </w:r>
            <w:r>
              <w:rPr>
                <w:spacing w:val="-9"/>
                <w:sz w:val="24"/>
              </w:rPr>
              <w:t xml:space="preserve"> </w:t>
            </w:r>
            <w:r>
              <w:rPr>
                <w:sz w:val="24"/>
              </w:rPr>
              <w:t>представления</w:t>
            </w:r>
            <w:r>
              <w:rPr>
                <w:spacing w:val="-8"/>
                <w:sz w:val="24"/>
              </w:rPr>
              <w:t xml:space="preserve"> </w:t>
            </w:r>
            <w:r>
              <w:rPr>
                <w:sz w:val="24"/>
              </w:rPr>
              <w:t>о</w:t>
            </w:r>
            <w:r>
              <w:rPr>
                <w:spacing w:val="-7"/>
                <w:sz w:val="24"/>
              </w:rPr>
              <w:t xml:space="preserve"> </w:t>
            </w:r>
            <w:r>
              <w:rPr>
                <w:sz w:val="24"/>
              </w:rPr>
              <w:t>количестве,</w:t>
            </w:r>
            <w:r>
              <w:rPr>
                <w:spacing w:val="-8"/>
                <w:sz w:val="24"/>
              </w:rPr>
              <w:t xml:space="preserve"> </w:t>
            </w:r>
            <w:r>
              <w:rPr>
                <w:sz w:val="24"/>
              </w:rPr>
              <w:t>числе,</w:t>
            </w:r>
            <w:r>
              <w:rPr>
                <w:spacing w:val="-7"/>
                <w:sz w:val="24"/>
              </w:rPr>
              <w:t xml:space="preserve"> </w:t>
            </w:r>
            <w:r>
              <w:rPr>
                <w:sz w:val="24"/>
              </w:rPr>
              <w:t>форме,</w:t>
            </w:r>
            <w:r>
              <w:rPr>
                <w:spacing w:val="-6"/>
                <w:sz w:val="24"/>
              </w:rPr>
              <w:t xml:space="preserve"> </w:t>
            </w:r>
            <w:r>
              <w:rPr>
                <w:sz w:val="24"/>
              </w:rPr>
              <w:t>величине предметов, пространственных и временных отношениях;</w:t>
            </w:r>
          </w:p>
          <w:p w14:paraId="77234759" w14:textId="77777777" w:rsidR="00DD2B7A" w:rsidRDefault="00000000">
            <w:pPr>
              <w:pStyle w:val="TableParagraph"/>
              <w:numPr>
                <w:ilvl w:val="0"/>
                <w:numId w:val="139"/>
              </w:numPr>
              <w:tabs>
                <w:tab w:val="left" w:pos="425"/>
              </w:tabs>
              <w:spacing w:before="9" w:line="235" w:lineRule="auto"/>
              <w:ind w:right="330" w:firstLine="0"/>
              <w:rPr>
                <w:sz w:val="24"/>
              </w:rPr>
            </w:pPr>
            <w:r>
              <w:rPr>
                <w:sz w:val="24"/>
              </w:rPr>
              <w:t>расширять представления о себе и своих возможностях в познавательной деятельности с родителями</w:t>
            </w:r>
            <w:r>
              <w:rPr>
                <w:spacing w:val="-7"/>
                <w:sz w:val="24"/>
              </w:rPr>
              <w:t xml:space="preserve"> </w:t>
            </w:r>
            <w:r>
              <w:rPr>
                <w:sz w:val="24"/>
              </w:rPr>
              <w:t>(законными</w:t>
            </w:r>
            <w:r>
              <w:rPr>
                <w:spacing w:val="-7"/>
                <w:sz w:val="24"/>
              </w:rPr>
              <w:t xml:space="preserve"> </w:t>
            </w:r>
            <w:r>
              <w:rPr>
                <w:sz w:val="24"/>
              </w:rPr>
              <w:t>представителями)</w:t>
            </w:r>
            <w:r>
              <w:rPr>
                <w:spacing w:val="-9"/>
                <w:sz w:val="24"/>
              </w:rPr>
              <w:t xml:space="preserve"> </w:t>
            </w:r>
            <w:r>
              <w:rPr>
                <w:sz w:val="24"/>
              </w:rPr>
              <w:t>и</w:t>
            </w:r>
            <w:r>
              <w:rPr>
                <w:spacing w:val="-10"/>
                <w:sz w:val="24"/>
              </w:rPr>
              <w:t xml:space="preserve"> </w:t>
            </w:r>
            <w:r>
              <w:rPr>
                <w:sz w:val="24"/>
              </w:rPr>
              <w:t>членам</w:t>
            </w:r>
            <w:r>
              <w:rPr>
                <w:spacing w:val="-10"/>
                <w:sz w:val="24"/>
              </w:rPr>
              <w:t xml:space="preserve"> </w:t>
            </w:r>
            <w:r>
              <w:rPr>
                <w:sz w:val="24"/>
              </w:rPr>
              <w:t>семьи;</w:t>
            </w:r>
            <w:r>
              <w:rPr>
                <w:spacing w:val="-8"/>
                <w:sz w:val="24"/>
              </w:rPr>
              <w:t xml:space="preserve"> </w:t>
            </w:r>
            <w:r>
              <w:rPr>
                <w:sz w:val="24"/>
              </w:rPr>
              <w:t>продолжать</w:t>
            </w:r>
            <w:r>
              <w:rPr>
                <w:spacing w:val="-7"/>
                <w:sz w:val="24"/>
              </w:rPr>
              <w:t xml:space="preserve"> </w:t>
            </w:r>
            <w:r>
              <w:rPr>
                <w:sz w:val="24"/>
              </w:rPr>
              <w:t>развивать</w:t>
            </w:r>
            <w:r>
              <w:rPr>
                <w:spacing w:val="-9"/>
                <w:sz w:val="24"/>
              </w:rPr>
              <w:t xml:space="preserve"> </w:t>
            </w:r>
            <w:r>
              <w:rPr>
                <w:sz w:val="24"/>
              </w:rPr>
              <w:t>представления детей о труде взрослого;</w:t>
            </w:r>
          </w:p>
          <w:p w14:paraId="1F75127A" w14:textId="77777777" w:rsidR="00DD2B7A" w:rsidRDefault="00000000">
            <w:pPr>
              <w:pStyle w:val="TableParagraph"/>
              <w:numPr>
                <w:ilvl w:val="0"/>
                <w:numId w:val="139"/>
              </w:numPr>
              <w:tabs>
                <w:tab w:val="left" w:pos="425"/>
              </w:tabs>
              <w:spacing w:before="10" w:line="235" w:lineRule="auto"/>
              <w:ind w:right="117" w:firstLine="0"/>
              <w:jc w:val="both"/>
              <w:rPr>
                <w:sz w:val="24"/>
              </w:rPr>
            </w:pPr>
            <w:r>
              <w:rPr>
                <w:sz w:val="24"/>
              </w:rPr>
              <w:t>развивать представления</w:t>
            </w:r>
            <w:r>
              <w:rPr>
                <w:spacing w:val="-2"/>
                <w:sz w:val="24"/>
              </w:rPr>
              <w:t xml:space="preserve"> </w:t>
            </w:r>
            <w:r>
              <w:rPr>
                <w:sz w:val="24"/>
              </w:rPr>
              <w:t>детей</w:t>
            </w:r>
            <w:r>
              <w:rPr>
                <w:spacing w:val="-2"/>
                <w:sz w:val="24"/>
              </w:rPr>
              <w:t xml:space="preserve"> </w:t>
            </w:r>
            <w:r>
              <w:rPr>
                <w:sz w:val="24"/>
              </w:rPr>
              <w:t>о</w:t>
            </w:r>
            <w:r>
              <w:rPr>
                <w:spacing w:val="-2"/>
                <w:sz w:val="24"/>
              </w:rPr>
              <w:t xml:space="preserve"> </w:t>
            </w:r>
            <w:r>
              <w:rPr>
                <w:sz w:val="24"/>
              </w:rPr>
              <w:t>своей</w:t>
            </w:r>
            <w:r>
              <w:rPr>
                <w:spacing w:val="-1"/>
                <w:sz w:val="24"/>
              </w:rPr>
              <w:t xml:space="preserve"> </w:t>
            </w:r>
            <w:r>
              <w:rPr>
                <w:sz w:val="24"/>
              </w:rPr>
              <w:t>малой</w:t>
            </w:r>
            <w:r>
              <w:rPr>
                <w:spacing w:val="-1"/>
                <w:sz w:val="24"/>
              </w:rPr>
              <w:t xml:space="preserve"> </w:t>
            </w:r>
            <w:r>
              <w:rPr>
                <w:sz w:val="24"/>
              </w:rPr>
              <w:t>родине,</w:t>
            </w:r>
            <w:r>
              <w:rPr>
                <w:spacing w:val="-2"/>
                <w:sz w:val="24"/>
              </w:rPr>
              <w:t xml:space="preserve"> </w:t>
            </w:r>
            <w:r>
              <w:rPr>
                <w:sz w:val="24"/>
              </w:rPr>
              <w:t>населенном</w:t>
            </w:r>
            <w:r>
              <w:rPr>
                <w:spacing w:val="-3"/>
                <w:sz w:val="24"/>
              </w:rPr>
              <w:t xml:space="preserve"> </w:t>
            </w:r>
            <w:r>
              <w:rPr>
                <w:sz w:val="24"/>
              </w:rPr>
              <w:t>пункте,</w:t>
            </w:r>
            <w:r>
              <w:rPr>
                <w:spacing w:val="-3"/>
                <w:sz w:val="24"/>
              </w:rPr>
              <w:t xml:space="preserve"> </w:t>
            </w:r>
            <w:r>
              <w:rPr>
                <w:sz w:val="24"/>
              </w:rPr>
              <w:t>в</w:t>
            </w:r>
            <w:r>
              <w:rPr>
                <w:spacing w:val="-3"/>
                <w:sz w:val="24"/>
              </w:rPr>
              <w:t xml:space="preserve"> </w:t>
            </w:r>
            <w:r>
              <w:rPr>
                <w:sz w:val="24"/>
              </w:rPr>
              <w:t>котором</w:t>
            </w:r>
            <w:r>
              <w:rPr>
                <w:spacing w:val="-3"/>
                <w:sz w:val="24"/>
              </w:rPr>
              <w:t xml:space="preserve"> </w:t>
            </w:r>
            <w:r>
              <w:rPr>
                <w:sz w:val="24"/>
              </w:rPr>
              <w:t>живут,</w:t>
            </w:r>
            <w:r>
              <w:rPr>
                <w:spacing w:val="-2"/>
                <w:sz w:val="24"/>
              </w:rPr>
              <w:t xml:space="preserve"> </w:t>
            </w:r>
            <w:r>
              <w:rPr>
                <w:sz w:val="24"/>
              </w:rPr>
              <w:t>его достопримечательностях,</w:t>
            </w:r>
            <w:r>
              <w:rPr>
                <w:spacing w:val="-5"/>
                <w:sz w:val="24"/>
              </w:rPr>
              <w:t xml:space="preserve"> </w:t>
            </w:r>
            <w:r>
              <w:rPr>
                <w:sz w:val="24"/>
              </w:rPr>
              <w:t>поддерживать</w:t>
            </w:r>
            <w:r>
              <w:rPr>
                <w:spacing w:val="-4"/>
                <w:sz w:val="24"/>
              </w:rPr>
              <w:t xml:space="preserve"> </w:t>
            </w:r>
            <w:r>
              <w:rPr>
                <w:sz w:val="24"/>
              </w:rPr>
              <w:t>интерес</w:t>
            </w:r>
            <w:r>
              <w:rPr>
                <w:spacing w:val="-6"/>
                <w:sz w:val="24"/>
              </w:rPr>
              <w:t xml:space="preserve"> </w:t>
            </w:r>
            <w:r>
              <w:rPr>
                <w:sz w:val="24"/>
              </w:rPr>
              <w:t>к</w:t>
            </w:r>
            <w:r>
              <w:rPr>
                <w:spacing w:val="-5"/>
                <w:sz w:val="24"/>
              </w:rPr>
              <w:t xml:space="preserve"> </w:t>
            </w:r>
            <w:r>
              <w:rPr>
                <w:sz w:val="24"/>
              </w:rPr>
              <w:t>стране;</w:t>
            </w:r>
            <w:r>
              <w:rPr>
                <w:spacing w:val="-5"/>
                <w:sz w:val="24"/>
              </w:rPr>
              <w:t xml:space="preserve"> </w:t>
            </w:r>
            <w:r>
              <w:rPr>
                <w:sz w:val="24"/>
              </w:rPr>
              <w:t>знакомить</w:t>
            </w:r>
            <w:r>
              <w:rPr>
                <w:spacing w:val="-5"/>
                <w:sz w:val="24"/>
              </w:rPr>
              <w:t xml:space="preserve"> </w:t>
            </w:r>
            <w:r>
              <w:rPr>
                <w:sz w:val="24"/>
              </w:rPr>
              <w:t>с</w:t>
            </w:r>
            <w:r>
              <w:rPr>
                <w:spacing w:val="-6"/>
                <w:sz w:val="24"/>
              </w:rPr>
              <w:t xml:space="preserve"> </w:t>
            </w:r>
            <w:r>
              <w:rPr>
                <w:sz w:val="24"/>
              </w:rPr>
              <w:t>традициями</w:t>
            </w:r>
            <w:r>
              <w:rPr>
                <w:spacing w:val="-5"/>
                <w:sz w:val="24"/>
              </w:rPr>
              <w:t xml:space="preserve"> </w:t>
            </w:r>
            <w:r>
              <w:rPr>
                <w:sz w:val="24"/>
              </w:rPr>
              <w:t>и</w:t>
            </w:r>
            <w:r>
              <w:rPr>
                <w:spacing w:val="-7"/>
                <w:sz w:val="24"/>
              </w:rPr>
              <w:t xml:space="preserve"> </w:t>
            </w:r>
            <w:r>
              <w:rPr>
                <w:sz w:val="24"/>
              </w:rPr>
              <w:t>праздниками, принимать участие в подготовке к праздникам, эмоционально откликаться на участие в них;</w:t>
            </w:r>
          </w:p>
          <w:p w14:paraId="69529095" w14:textId="77777777" w:rsidR="00DD2B7A" w:rsidRDefault="00000000">
            <w:pPr>
              <w:pStyle w:val="TableParagraph"/>
              <w:numPr>
                <w:ilvl w:val="0"/>
                <w:numId w:val="139"/>
              </w:numPr>
              <w:tabs>
                <w:tab w:val="left" w:pos="485"/>
              </w:tabs>
              <w:spacing w:before="16" w:line="228" w:lineRule="auto"/>
              <w:ind w:right="1054" w:firstLine="60"/>
              <w:jc w:val="both"/>
              <w:rPr>
                <w:sz w:val="24"/>
              </w:rPr>
            </w:pPr>
            <w:r>
              <w:rPr>
                <w:sz w:val="24"/>
              </w:rPr>
              <w:t xml:space="preserve">расширять представления о многообразии объектов живой природы, их </w:t>
            </w:r>
            <w:proofErr w:type="spellStart"/>
            <w:proofErr w:type="gramStart"/>
            <w:r>
              <w:rPr>
                <w:sz w:val="24"/>
              </w:rPr>
              <w:t>особенностях,питании</w:t>
            </w:r>
            <w:proofErr w:type="spellEnd"/>
            <w:proofErr w:type="gramEnd"/>
            <w:r>
              <w:rPr>
                <w:sz w:val="24"/>
              </w:rPr>
              <w:t>, месте обитания, жизненных проявлениях и потребностях;</w:t>
            </w:r>
          </w:p>
          <w:p w14:paraId="1F81A229" w14:textId="77777777" w:rsidR="00DD2B7A" w:rsidRDefault="00000000">
            <w:pPr>
              <w:pStyle w:val="TableParagraph"/>
              <w:numPr>
                <w:ilvl w:val="0"/>
                <w:numId w:val="139"/>
              </w:numPr>
              <w:tabs>
                <w:tab w:val="left" w:pos="425"/>
              </w:tabs>
              <w:spacing w:before="6" w:line="235" w:lineRule="auto"/>
              <w:ind w:right="245" w:firstLine="0"/>
              <w:jc w:val="both"/>
              <w:rPr>
                <w:sz w:val="24"/>
              </w:rPr>
            </w:pPr>
            <w:r>
              <w:rPr>
                <w:sz w:val="24"/>
              </w:rPr>
              <w:t>обучать сравнению и группировке</w:t>
            </w:r>
            <w:r>
              <w:rPr>
                <w:spacing w:val="-1"/>
                <w:sz w:val="24"/>
              </w:rPr>
              <w:t xml:space="preserve"> </w:t>
            </w:r>
            <w:r>
              <w:rPr>
                <w:sz w:val="24"/>
              </w:rPr>
              <w:t>объектов живой природы</w:t>
            </w:r>
            <w:r>
              <w:rPr>
                <w:spacing w:val="-1"/>
                <w:sz w:val="24"/>
              </w:rPr>
              <w:t xml:space="preserve"> </w:t>
            </w:r>
            <w:r>
              <w:rPr>
                <w:sz w:val="24"/>
              </w:rPr>
              <w:t>на</w:t>
            </w:r>
            <w:r>
              <w:rPr>
                <w:spacing w:val="-1"/>
                <w:sz w:val="24"/>
              </w:rPr>
              <w:t xml:space="preserve"> </w:t>
            </w:r>
            <w:r>
              <w:rPr>
                <w:sz w:val="24"/>
              </w:rPr>
              <w:t>основе</w:t>
            </w:r>
            <w:r>
              <w:rPr>
                <w:spacing w:val="-2"/>
                <w:sz w:val="24"/>
              </w:rPr>
              <w:t xml:space="preserve"> </w:t>
            </w:r>
            <w:r>
              <w:rPr>
                <w:sz w:val="24"/>
              </w:rPr>
              <w:t>признаков,</w:t>
            </w:r>
            <w:r>
              <w:rPr>
                <w:spacing w:val="-1"/>
                <w:sz w:val="24"/>
              </w:rPr>
              <w:t xml:space="preserve"> </w:t>
            </w:r>
            <w:r>
              <w:rPr>
                <w:sz w:val="24"/>
              </w:rPr>
              <w:t>знакомить с объектами</w:t>
            </w:r>
            <w:r>
              <w:rPr>
                <w:spacing w:val="-3"/>
                <w:sz w:val="24"/>
              </w:rPr>
              <w:t xml:space="preserve"> </w:t>
            </w:r>
            <w:r>
              <w:rPr>
                <w:sz w:val="24"/>
              </w:rPr>
              <w:t>и</w:t>
            </w:r>
            <w:r>
              <w:rPr>
                <w:spacing w:val="-4"/>
                <w:sz w:val="24"/>
              </w:rPr>
              <w:t xml:space="preserve"> </w:t>
            </w:r>
            <w:r>
              <w:rPr>
                <w:sz w:val="24"/>
              </w:rPr>
              <w:t>свойствами</w:t>
            </w:r>
            <w:r>
              <w:rPr>
                <w:spacing w:val="-4"/>
                <w:sz w:val="24"/>
              </w:rPr>
              <w:t xml:space="preserve"> </w:t>
            </w:r>
            <w:r>
              <w:rPr>
                <w:sz w:val="24"/>
              </w:rPr>
              <w:t>неживой</w:t>
            </w:r>
            <w:r>
              <w:rPr>
                <w:spacing w:val="-7"/>
                <w:sz w:val="24"/>
              </w:rPr>
              <w:t xml:space="preserve"> </w:t>
            </w:r>
            <w:r>
              <w:rPr>
                <w:sz w:val="24"/>
              </w:rPr>
              <w:t>природы,</w:t>
            </w:r>
            <w:r>
              <w:rPr>
                <w:spacing w:val="-5"/>
                <w:sz w:val="24"/>
              </w:rPr>
              <w:t xml:space="preserve"> </w:t>
            </w:r>
            <w:r>
              <w:rPr>
                <w:sz w:val="24"/>
              </w:rPr>
              <w:t>отличительными</w:t>
            </w:r>
            <w:r>
              <w:rPr>
                <w:spacing w:val="-3"/>
                <w:sz w:val="24"/>
              </w:rPr>
              <w:t xml:space="preserve"> </w:t>
            </w:r>
            <w:r>
              <w:rPr>
                <w:sz w:val="24"/>
              </w:rPr>
              <w:t>признаками</w:t>
            </w:r>
            <w:r>
              <w:rPr>
                <w:spacing w:val="-3"/>
                <w:sz w:val="24"/>
              </w:rPr>
              <w:t xml:space="preserve"> </w:t>
            </w:r>
            <w:r>
              <w:rPr>
                <w:sz w:val="24"/>
              </w:rPr>
              <w:t>времен</w:t>
            </w:r>
            <w:r>
              <w:rPr>
                <w:spacing w:val="-4"/>
                <w:sz w:val="24"/>
              </w:rPr>
              <w:t xml:space="preserve"> </w:t>
            </w:r>
            <w:r>
              <w:rPr>
                <w:sz w:val="24"/>
              </w:rPr>
              <w:t>года,</w:t>
            </w:r>
            <w:r>
              <w:rPr>
                <w:spacing w:val="-6"/>
                <w:sz w:val="24"/>
              </w:rPr>
              <w:t xml:space="preserve"> </w:t>
            </w:r>
            <w:r>
              <w:rPr>
                <w:sz w:val="24"/>
              </w:rPr>
              <w:t>явлениями природы</w:t>
            </w:r>
            <w:r>
              <w:rPr>
                <w:spacing w:val="-3"/>
                <w:sz w:val="24"/>
              </w:rPr>
              <w:t xml:space="preserve"> </w:t>
            </w:r>
            <w:r>
              <w:rPr>
                <w:sz w:val="24"/>
              </w:rPr>
              <w:t>и</w:t>
            </w:r>
            <w:r>
              <w:rPr>
                <w:spacing w:val="-2"/>
                <w:sz w:val="24"/>
              </w:rPr>
              <w:t xml:space="preserve"> </w:t>
            </w:r>
            <w:r>
              <w:rPr>
                <w:sz w:val="24"/>
              </w:rPr>
              <w:t>деятельностью</w:t>
            </w:r>
            <w:r>
              <w:rPr>
                <w:spacing w:val="-2"/>
                <w:sz w:val="24"/>
              </w:rPr>
              <w:t xml:space="preserve"> </w:t>
            </w:r>
            <w:r>
              <w:rPr>
                <w:sz w:val="24"/>
              </w:rPr>
              <w:t>человека</w:t>
            </w:r>
            <w:r>
              <w:rPr>
                <w:spacing w:val="-2"/>
                <w:sz w:val="24"/>
              </w:rPr>
              <w:t xml:space="preserve"> </w:t>
            </w:r>
            <w:r>
              <w:rPr>
                <w:sz w:val="24"/>
              </w:rPr>
              <w:t>в</w:t>
            </w:r>
            <w:r>
              <w:rPr>
                <w:spacing w:val="-2"/>
                <w:sz w:val="24"/>
              </w:rPr>
              <w:t xml:space="preserve"> </w:t>
            </w:r>
            <w:r>
              <w:rPr>
                <w:sz w:val="24"/>
              </w:rPr>
              <w:t>разные</w:t>
            </w:r>
            <w:r>
              <w:rPr>
                <w:spacing w:val="-3"/>
                <w:sz w:val="24"/>
              </w:rPr>
              <w:t xml:space="preserve"> </w:t>
            </w:r>
            <w:r>
              <w:rPr>
                <w:sz w:val="24"/>
              </w:rPr>
              <w:t>сезоны,</w:t>
            </w:r>
            <w:r>
              <w:rPr>
                <w:spacing w:val="-2"/>
                <w:sz w:val="24"/>
              </w:rPr>
              <w:t xml:space="preserve"> </w:t>
            </w:r>
            <w:r>
              <w:rPr>
                <w:sz w:val="24"/>
              </w:rPr>
              <w:t>воспитывать</w:t>
            </w:r>
            <w:r>
              <w:rPr>
                <w:spacing w:val="-1"/>
                <w:sz w:val="24"/>
              </w:rPr>
              <w:t xml:space="preserve"> </w:t>
            </w:r>
            <w:r>
              <w:rPr>
                <w:sz w:val="24"/>
              </w:rPr>
              <w:t>эмоционально-</w:t>
            </w:r>
            <w:r>
              <w:rPr>
                <w:spacing w:val="-2"/>
                <w:sz w:val="24"/>
              </w:rPr>
              <w:t xml:space="preserve"> </w:t>
            </w:r>
            <w:r>
              <w:rPr>
                <w:sz w:val="24"/>
              </w:rPr>
              <w:t>положительное отношение ко всем живым существам, желание их беречь и заботиться.</w:t>
            </w:r>
          </w:p>
          <w:p w14:paraId="4B36C64D" w14:textId="77777777" w:rsidR="00DD2B7A" w:rsidRDefault="00000000">
            <w:pPr>
              <w:pStyle w:val="TableParagraph"/>
              <w:spacing w:before="2"/>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0F6255C9" w14:textId="77777777" w:rsidR="00DD2B7A" w:rsidRDefault="00000000">
            <w:pPr>
              <w:pStyle w:val="TableParagraph"/>
              <w:numPr>
                <w:ilvl w:val="0"/>
                <w:numId w:val="138"/>
              </w:numPr>
              <w:tabs>
                <w:tab w:val="left" w:pos="420"/>
              </w:tabs>
              <w:spacing w:before="37" w:line="276" w:lineRule="auto"/>
              <w:ind w:right="90" w:firstLine="0"/>
              <w:jc w:val="both"/>
              <w:rPr>
                <w:sz w:val="24"/>
              </w:rPr>
            </w:pPr>
            <w:r>
              <w:rPr>
                <w:sz w:val="24"/>
              </w:rPr>
              <w:t>Сенсорные</w:t>
            </w:r>
            <w:r>
              <w:rPr>
                <w:spacing w:val="-3"/>
                <w:sz w:val="24"/>
              </w:rPr>
              <w:t xml:space="preserve"> </w:t>
            </w:r>
            <w:r>
              <w:rPr>
                <w:sz w:val="24"/>
              </w:rPr>
              <w:t>эталоны и познавательные</w:t>
            </w:r>
            <w:r>
              <w:rPr>
                <w:spacing w:val="-3"/>
                <w:sz w:val="24"/>
              </w:rPr>
              <w:t xml:space="preserve"> </w:t>
            </w:r>
            <w:r>
              <w:rPr>
                <w:sz w:val="24"/>
              </w:rPr>
              <w:t>действия:</w:t>
            </w:r>
            <w:r>
              <w:rPr>
                <w:spacing w:val="-1"/>
                <w:sz w:val="24"/>
              </w:rPr>
              <w:t xml:space="preserve"> </w:t>
            </w:r>
            <w:r>
              <w:rPr>
                <w:sz w:val="24"/>
              </w:rPr>
              <w:t>на</w:t>
            </w:r>
            <w:r>
              <w:rPr>
                <w:spacing w:val="-2"/>
                <w:sz w:val="24"/>
              </w:rPr>
              <w:t xml:space="preserve"> </w:t>
            </w:r>
            <w:r>
              <w:rPr>
                <w:sz w:val="24"/>
              </w:rPr>
              <w:t>основе</w:t>
            </w:r>
            <w:r>
              <w:rPr>
                <w:spacing w:val="-3"/>
                <w:sz w:val="24"/>
              </w:rPr>
              <w:t xml:space="preserve"> </w:t>
            </w:r>
            <w:r>
              <w:rPr>
                <w:sz w:val="24"/>
              </w:rPr>
              <w:t>обследовательских действий педагог формирует у детей умение различать и называть уже известные цвета (красный, синий, зеленый, желтый, белый, черный) и оттенки (розовый, голубой, серый); знакомит с новыми цветами и оттенками (коричневый, оранжевый, светло-зеленый). Развивает способность различать</w:t>
            </w:r>
            <w:r>
              <w:rPr>
                <w:spacing w:val="40"/>
                <w:sz w:val="24"/>
              </w:rPr>
              <w:t xml:space="preserve"> </w:t>
            </w:r>
            <w:r>
              <w:rPr>
                <w:sz w:val="24"/>
              </w:rPr>
              <w:t>и называть форму окружающих предметов, используя сенсорные эталоны геометрические фигуры (круг, квадрат, овал, прямоугольник, треугольник); находить отличия и сходства между предметами</w:t>
            </w:r>
            <w:r>
              <w:rPr>
                <w:spacing w:val="80"/>
                <w:sz w:val="24"/>
              </w:rPr>
              <w:t xml:space="preserve"> </w:t>
            </w:r>
            <w:r>
              <w:rPr>
                <w:sz w:val="24"/>
              </w:rPr>
              <w:t>по</w:t>
            </w:r>
            <w:r>
              <w:rPr>
                <w:spacing w:val="80"/>
                <w:sz w:val="24"/>
              </w:rPr>
              <w:t xml:space="preserve"> </w:t>
            </w:r>
            <w:proofErr w:type="gramStart"/>
            <w:r>
              <w:rPr>
                <w:sz w:val="24"/>
              </w:rPr>
              <w:t>2-3</w:t>
            </w:r>
            <w:proofErr w:type="gramEnd"/>
            <w:r>
              <w:rPr>
                <w:spacing w:val="80"/>
                <w:sz w:val="24"/>
              </w:rPr>
              <w:t xml:space="preserve"> </w:t>
            </w:r>
            <w:r>
              <w:rPr>
                <w:sz w:val="24"/>
              </w:rPr>
              <w:t>признакам</w:t>
            </w:r>
            <w:r>
              <w:rPr>
                <w:spacing w:val="80"/>
                <w:sz w:val="24"/>
              </w:rPr>
              <w:t xml:space="preserve"> </w:t>
            </w:r>
            <w:r>
              <w:rPr>
                <w:sz w:val="24"/>
              </w:rPr>
              <w:t>путем</w:t>
            </w:r>
            <w:r>
              <w:rPr>
                <w:spacing w:val="80"/>
                <w:sz w:val="24"/>
              </w:rPr>
              <w:t xml:space="preserve"> </w:t>
            </w:r>
            <w:r>
              <w:rPr>
                <w:sz w:val="24"/>
              </w:rPr>
              <w:t>непосредственного</w:t>
            </w:r>
            <w:r>
              <w:rPr>
                <w:spacing w:val="80"/>
                <w:sz w:val="24"/>
              </w:rPr>
              <w:t xml:space="preserve"> </w:t>
            </w:r>
            <w:r>
              <w:rPr>
                <w:sz w:val="24"/>
              </w:rPr>
              <w:t>сравнения,</w:t>
            </w:r>
            <w:r>
              <w:rPr>
                <w:spacing w:val="80"/>
                <w:sz w:val="24"/>
              </w:rPr>
              <w:t xml:space="preserve"> </w:t>
            </w:r>
            <w:r>
              <w:rPr>
                <w:sz w:val="24"/>
              </w:rPr>
              <w:t>осваивать</w:t>
            </w:r>
            <w:r>
              <w:rPr>
                <w:spacing w:val="80"/>
                <w:sz w:val="24"/>
              </w:rPr>
              <w:t xml:space="preserve"> </w:t>
            </w:r>
            <w:r>
              <w:rPr>
                <w:sz w:val="24"/>
              </w:rPr>
              <w:t>группировку,</w:t>
            </w:r>
          </w:p>
        </w:tc>
      </w:tr>
    </w:tbl>
    <w:p w14:paraId="6F314564" w14:textId="77777777" w:rsidR="00DD2B7A" w:rsidRDefault="00DD2B7A">
      <w:pPr>
        <w:spacing w:line="276" w:lineRule="auto"/>
        <w:jc w:val="both"/>
        <w:rPr>
          <w:sz w:val="24"/>
        </w:rPr>
      </w:pPr>
    </w:p>
    <w:p w14:paraId="503FEF69"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431422E4" w14:textId="77777777">
        <w:trPr>
          <w:trHeight w:val="13175"/>
        </w:trPr>
        <w:tc>
          <w:tcPr>
            <w:tcW w:w="10426" w:type="dxa"/>
            <w:tcBorders>
              <w:top w:val="single" w:sz="4" w:space="0" w:color="000000"/>
              <w:left w:val="single" w:sz="4" w:space="0" w:color="000000"/>
              <w:bottom w:val="single" w:sz="4" w:space="0" w:color="000000"/>
              <w:right w:val="single" w:sz="4" w:space="0" w:color="000000"/>
            </w:tcBorders>
          </w:tcPr>
          <w:p w14:paraId="3FD06024" w14:textId="77777777" w:rsidR="00DD2B7A" w:rsidRDefault="00000000">
            <w:pPr>
              <w:pStyle w:val="TableParagraph"/>
              <w:spacing w:line="265" w:lineRule="exact"/>
              <w:jc w:val="both"/>
              <w:rPr>
                <w:sz w:val="24"/>
              </w:rPr>
            </w:pPr>
            <w:r>
              <w:rPr>
                <w:sz w:val="24"/>
              </w:rPr>
              <w:t>классификацию;</w:t>
            </w:r>
            <w:r>
              <w:rPr>
                <w:spacing w:val="-7"/>
                <w:sz w:val="24"/>
              </w:rPr>
              <w:t xml:space="preserve"> </w:t>
            </w:r>
            <w:r>
              <w:rPr>
                <w:sz w:val="24"/>
              </w:rPr>
              <w:t>описывать</w:t>
            </w:r>
            <w:r>
              <w:rPr>
                <w:spacing w:val="-2"/>
                <w:sz w:val="24"/>
              </w:rPr>
              <w:t xml:space="preserve"> </w:t>
            </w:r>
            <w:r>
              <w:rPr>
                <w:sz w:val="24"/>
              </w:rPr>
              <w:t>предметы</w:t>
            </w:r>
            <w:r>
              <w:rPr>
                <w:spacing w:val="-6"/>
                <w:sz w:val="24"/>
              </w:rPr>
              <w:t xml:space="preserve"> </w:t>
            </w:r>
            <w:r>
              <w:rPr>
                <w:sz w:val="24"/>
              </w:rPr>
              <w:t>по</w:t>
            </w:r>
            <w:r>
              <w:rPr>
                <w:spacing w:val="-6"/>
                <w:sz w:val="24"/>
              </w:rPr>
              <w:t xml:space="preserve"> </w:t>
            </w:r>
            <w:proofErr w:type="gramStart"/>
            <w:r>
              <w:rPr>
                <w:sz w:val="24"/>
              </w:rPr>
              <w:t>3-4</w:t>
            </w:r>
            <w:proofErr w:type="gramEnd"/>
            <w:r>
              <w:rPr>
                <w:spacing w:val="-7"/>
                <w:sz w:val="24"/>
              </w:rPr>
              <w:t xml:space="preserve"> </w:t>
            </w:r>
            <w:r>
              <w:rPr>
                <w:sz w:val="24"/>
              </w:rPr>
              <w:t>основным</w:t>
            </w:r>
            <w:r>
              <w:rPr>
                <w:spacing w:val="-9"/>
                <w:sz w:val="24"/>
              </w:rPr>
              <w:t xml:space="preserve"> </w:t>
            </w:r>
            <w:r>
              <w:rPr>
                <w:spacing w:val="-2"/>
                <w:sz w:val="24"/>
              </w:rPr>
              <w:t>свойствам.</w:t>
            </w:r>
          </w:p>
          <w:p w14:paraId="38052C7B" w14:textId="77777777" w:rsidR="00DD2B7A" w:rsidRDefault="00000000">
            <w:pPr>
              <w:pStyle w:val="TableParagraph"/>
              <w:numPr>
                <w:ilvl w:val="0"/>
                <w:numId w:val="137"/>
              </w:numPr>
              <w:tabs>
                <w:tab w:val="left" w:pos="497"/>
              </w:tabs>
              <w:spacing w:before="35" w:line="271" w:lineRule="auto"/>
              <w:ind w:right="89" w:firstLine="60"/>
              <w:jc w:val="both"/>
              <w:rPr>
                <w:sz w:val="24"/>
              </w:rPr>
            </w:pPr>
            <w:r>
              <w:rPr>
                <w:sz w:val="24"/>
              </w:rPr>
              <w:t xml:space="preserve">Математические представления: педагог формирует у детей умения считать в пределах пяти с участием различных анализаторов (на слух, ощупь, счет движений и другое), пересчитывать предметы и отсчитывать их по образцу и названному числу; способствует пониманию независимости числа от формы, величины и пространственного расположения предметов; помогает освоить порядковый счет в пределах пяти, познанию пространственных и временных отношений (вперед, назад, вниз, вперед, налево, направо, утро, день, вечер, ночь, вчера, сегодня, </w:t>
            </w:r>
            <w:r>
              <w:rPr>
                <w:spacing w:val="-2"/>
                <w:sz w:val="24"/>
              </w:rPr>
              <w:t>завтра).</w:t>
            </w:r>
          </w:p>
          <w:p w14:paraId="398837A3" w14:textId="77777777" w:rsidR="00DD2B7A" w:rsidRDefault="00000000">
            <w:pPr>
              <w:pStyle w:val="TableParagraph"/>
              <w:numPr>
                <w:ilvl w:val="0"/>
                <w:numId w:val="137"/>
              </w:numPr>
              <w:tabs>
                <w:tab w:val="left" w:pos="459"/>
              </w:tabs>
              <w:spacing w:before="3" w:line="276" w:lineRule="auto"/>
              <w:ind w:right="83" w:firstLine="0"/>
              <w:jc w:val="both"/>
              <w:rPr>
                <w:sz w:val="24"/>
              </w:rPr>
            </w:pPr>
            <w:r>
              <w:rPr>
                <w:sz w:val="24"/>
              </w:rPr>
              <w:t>Окружающий мир: педагог демонстрирует детям способы объединения со сверстниками для решения поставленных поисковых задач (обсуждать проблему, договариваться, оказывать помощь в решении поисковых задач, распределять действия, проявлять инициативу</w:t>
            </w:r>
            <w:r>
              <w:rPr>
                <w:spacing w:val="-4"/>
                <w:sz w:val="24"/>
              </w:rPr>
              <w:t xml:space="preserve"> </w:t>
            </w:r>
            <w:r>
              <w:rPr>
                <w:sz w:val="24"/>
              </w:rPr>
              <w:t>в совместном решении задач, формулировать вопросы познавательной направленности и так далее); расширяет представления детей о свойствах разных материалов в процессе работы с ними; подводит к пониманию того, что сходные по назначению предметы могут быть разной формы, сделаны из разных материалов; дает почувствовать и ощутить, что предметы имеют разный вес, объем; демонстрирует и разъясняет детям способы взвешивания, сравнения предметов между собой, показывая избегание возможности сделать ложные выводы (большой предмет не всегда оказывается более тяжелым); показывает ребёнку существующие в окружающем мире простые закономерности и зависимости, например: если холодно - нужно теплее одеться, если темно - нужно зажечь свет, если сильный ветер - закрыть окно. Указывает на необходимость замечать целесообразность и целенаправленность некоторых действий, видеть простейшие причины и следствия собственных действий; педагог продолжает расширять представления детей о членах семьи, о малой родине и Отечестве; представления о населенном пункте, в котором живут, некоторых городских объектах, видах транспорта; расширяет и обогащает начальные представления о родной стране, некоторых общественных</w:t>
            </w:r>
            <w:r>
              <w:rPr>
                <w:spacing w:val="-1"/>
                <w:sz w:val="24"/>
              </w:rPr>
              <w:t xml:space="preserve"> </w:t>
            </w:r>
            <w:r>
              <w:rPr>
                <w:sz w:val="24"/>
              </w:rPr>
              <w:t>праздниках и событиях. Знакомит</w:t>
            </w:r>
            <w:r>
              <w:rPr>
                <w:spacing w:val="-2"/>
                <w:sz w:val="24"/>
              </w:rPr>
              <w:t xml:space="preserve"> </w:t>
            </w:r>
            <w:r>
              <w:rPr>
                <w:sz w:val="24"/>
              </w:rPr>
              <w:t xml:space="preserve">детей с трудом взрослых в городе и сельской местности; знакомит со спецификой зданий и их устройством в городе и селе (дома высокие, с балконами, лифтами, ванной; дома невысокие, с печкой, садом, огородом, будкой для собаки и так далее), с разными учреждениями: общеобразовательные организации, ДОО, поликлиники, магазины, парки, стадионы и другие. </w:t>
            </w:r>
            <w:r>
              <w:rPr>
                <w:sz w:val="28"/>
              </w:rPr>
              <w:t xml:space="preserve">4) </w:t>
            </w:r>
            <w:r>
              <w:rPr>
                <w:sz w:val="24"/>
              </w:rPr>
              <w:t>Природа: педагог продолжает знакомить ребёнка с многообразием природы родного края, представителями животного и растительного мира, изменениями в</w:t>
            </w:r>
            <w:r>
              <w:rPr>
                <w:spacing w:val="-1"/>
                <w:sz w:val="24"/>
              </w:rPr>
              <w:t xml:space="preserve"> </w:t>
            </w:r>
            <w:r>
              <w:rPr>
                <w:sz w:val="24"/>
              </w:rPr>
              <w:t>их жизни в</w:t>
            </w:r>
            <w:r>
              <w:rPr>
                <w:spacing w:val="-1"/>
                <w:sz w:val="24"/>
              </w:rPr>
              <w:t xml:space="preserve"> </w:t>
            </w:r>
            <w:r>
              <w:rPr>
                <w:sz w:val="24"/>
              </w:rPr>
              <w:t>разные</w:t>
            </w:r>
            <w:r>
              <w:rPr>
                <w:spacing w:val="-2"/>
                <w:sz w:val="24"/>
              </w:rPr>
              <w:t xml:space="preserve"> </w:t>
            </w:r>
            <w:r>
              <w:rPr>
                <w:sz w:val="24"/>
              </w:rPr>
              <w:t xml:space="preserve">сезоны года. Демонстрирует процесс сравнения группировки объектов живой природы на основе признаков (дикие - домашние, хищные - травоядные, перелетные - зимующие, деревья - кустарники, травы - цветковые растения, </w:t>
            </w:r>
            <w:proofErr w:type="gramStart"/>
            <w:r>
              <w:rPr>
                <w:sz w:val="24"/>
              </w:rPr>
              <w:t>овощи - фрукты</w:t>
            </w:r>
            <w:proofErr w:type="gramEnd"/>
            <w:r>
              <w:rPr>
                <w:sz w:val="24"/>
              </w:rPr>
              <w:t>, ягоды, грибы и другое). Знакомит с объектами и свойствами неживой природы (камни, песок, глина, почва, вода), с явлениями природы в разные сезоны года (листопад, ледоход, гололед, град, ветер); свойствами и качествами природных</w:t>
            </w:r>
            <w:r>
              <w:rPr>
                <w:spacing w:val="40"/>
                <w:sz w:val="24"/>
              </w:rPr>
              <w:t xml:space="preserve"> </w:t>
            </w:r>
            <w:r>
              <w:rPr>
                <w:sz w:val="24"/>
              </w:rPr>
              <w:t>материалов (дерево, металл и другое), используя для этого простейшие опыты, экспериментирование; в процессе труда в природе педагог формирует представление детей об элементарных потребностях растений и животных: питание, вода, тепло, свет; углубляет представление о том, что человек ухаживает</w:t>
            </w:r>
            <w:r>
              <w:rPr>
                <w:spacing w:val="40"/>
                <w:sz w:val="24"/>
              </w:rPr>
              <w:t xml:space="preserve"> </w:t>
            </w:r>
            <w:r>
              <w:rPr>
                <w:sz w:val="24"/>
              </w:rPr>
              <w:t>за</w:t>
            </w:r>
            <w:r>
              <w:rPr>
                <w:spacing w:val="40"/>
                <w:sz w:val="24"/>
              </w:rPr>
              <w:t xml:space="preserve"> </w:t>
            </w:r>
            <w:r>
              <w:rPr>
                <w:sz w:val="24"/>
              </w:rPr>
              <w:t>домашними</w:t>
            </w:r>
            <w:r>
              <w:rPr>
                <w:spacing w:val="40"/>
                <w:sz w:val="24"/>
              </w:rPr>
              <w:t xml:space="preserve"> </w:t>
            </w:r>
            <w:r>
              <w:rPr>
                <w:sz w:val="24"/>
              </w:rPr>
              <w:t>животными,</w:t>
            </w:r>
            <w:r>
              <w:rPr>
                <w:spacing w:val="40"/>
                <w:sz w:val="24"/>
              </w:rPr>
              <w:t xml:space="preserve"> </w:t>
            </w:r>
            <w:r>
              <w:rPr>
                <w:sz w:val="24"/>
              </w:rPr>
              <w:t>комнатными</w:t>
            </w:r>
            <w:r>
              <w:rPr>
                <w:spacing w:val="40"/>
                <w:sz w:val="24"/>
              </w:rPr>
              <w:t xml:space="preserve"> </w:t>
            </w:r>
            <w:r>
              <w:rPr>
                <w:sz w:val="24"/>
              </w:rPr>
              <w:t>растениями,</w:t>
            </w:r>
            <w:r>
              <w:rPr>
                <w:spacing w:val="40"/>
                <w:sz w:val="24"/>
              </w:rPr>
              <w:t xml:space="preserve"> </w:t>
            </w:r>
            <w:r>
              <w:rPr>
                <w:sz w:val="24"/>
              </w:rPr>
              <w:t>за</w:t>
            </w:r>
            <w:r>
              <w:rPr>
                <w:spacing w:val="40"/>
                <w:sz w:val="24"/>
              </w:rPr>
              <w:t xml:space="preserve"> </w:t>
            </w:r>
            <w:r>
              <w:rPr>
                <w:sz w:val="24"/>
              </w:rPr>
              <w:t>огородом</w:t>
            </w:r>
            <w:r>
              <w:rPr>
                <w:spacing w:val="40"/>
                <w:sz w:val="24"/>
              </w:rPr>
              <w:t xml:space="preserve"> </w:t>
            </w:r>
            <w:r>
              <w:rPr>
                <w:sz w:val="24"/>
              </w:rPr>
              <w:t>и</w:t>
            </w:r>
            <w:r>
              <w:rPr>
                <w:spacing w:val="40"/>
                <w:sz w:val="24"/>
              </w:rPr>
              <w:t xml:space="preserve"> </w:t>
            </w:r>
            <w:r>
              <w:rPr>
                <w:sz w:val="24"/>
              </w:rPr>
              <w:t>садом,</w:t>
            </w:r>
          </w:p>
          <w:p w14:paraId="39CB3099" w14:textId="77777777" w:rsidR="00DD2B7A" w:rsidRDefault="00000000">
            <w:pPr>
              <w:pStyle w:val="TableParagraph"/>
              <w:spacing w:line="263" w:lineRule="exact"/>
              <w:jc w:val="both"/>
              <w:rPr>
                <w:sz w:val="24"/>
              </w:rPr>
            </w:pPr>
            <w:r>
              <w:rPr>
                <w:sz w:val="24"/>
              </w:rPr>
              <w:t>способствует</w:t>
            </w:r>
            <w:r>
              <w:rPr>
                <w:spacing w:val="-12"/>
                <w:sz w:val="24"/>
              </w:rPr>
              <w:t xml:space="preserve"> </w:t>
            </w:r>
            <w:r>
              <w:rPr>
                <w:sz w:val="24"/>
              </w:rPr>
              <w:t>накоплению</w:t>
            </w:r>
            <w:r>
              <w:rPr>
                <w:spacing w:val="-5"/>
                <w:sz w:val="24"/>
              </w:rPr>
              <w:t xml:space="preserve"> </w:t>
            </w:r>
            <w:r>
              <w:rPr>
                <w:sz w:val="24"/>
              </w:rPr>
              <w:t>положительных</w:t>
            </w:r>
            <w:r>
              <w:rPr>
                <w:spacing w:val="-5"/>
                <w:sz w:val="24"/>
              </w:rPr>
              <w:t xml:space="preserve"> </w:t>
            </w:r>
            <w:r>
              <w:rPr>
                <w:sz w:val="24"/>
              </w:rPr>
              <w:t>впечатлений</w:t>
            </w:r>
            <w:r>
              <w:rPr>
                <w:spacing w:val="-8"/>
                <w:sz w:val="24"/>
              </w:rPr>
              <w:t xml:space="preserve"> </w:t>
            </w:r>
            <w:r>
              <w:rPr>
                <w:sz w:val="24"/>
              </w:rPr>
              <w:t>ребёнка</w:t>
            </w:r>
            <w:r>
              <w:rPr>
                <w:spacing w:val="-11"/>
                <w:sz w:val="24"/>
              </w:rPr>
              <w:t xml:space="preserve"> </w:t>
            </w:r>
            <w:r>
              <w:rPr>
                <w:sz w:val="24"/>
              </w:rPr>
              <w:t>о</w:t>
            </w:r>
            <w:r>
              <w:rPr>
                <w:spacing w:val="-7"/>
                <w:sz w:val="24"/>
              </w:rPr>
              <w:t xml:space="preserve"> </w:t>
            </w:r>
            <w:r>
              <w:rPr>
                <w:spacing w:val="-2"/>
                <w:sz w:val="24"/>
              </w:rPr>
              <w:t>природе.</w:t>
            </w:r>
          </w:p>
        </w:tc>
      </w:tr>
      <w:tr w:rsidR="00DD2B7A" w14:paraId="5BD576A1"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768B5F57" w14:textId="77777777" w:rsidR="00DD2B7A" w:rsidRDefault="00000000">
            <w:pPr>
              <w:pStyle w:val="TableParagraph"/>
              <w:spacing w:line="256" w:lineRule="exact"/>
              <w:ind w:left="22" w:right="7"/>
              <w:jc w:val="center"/>
              <w:rPr>
                <w:sz w:val="24"/>
              </w:rPr>
            </w:pPr>
            <w:r>
              <w:rPr>
                <w:b/>
                <w:sz w:val="24"/>
              </w:rPr>
              <w:t>Речевое</w:t>
            </w:r>
            <w:r>
              <w:rPr>
                <w:b/>
                <w:spacing w:val="-7"/>
                <w:sz w:val="24"/>
              </w:rPr>
              <w:t xml:space="preserve"> </w:t>
            </w:r>
            <w:r>
              <w:rPr>
                <w:b/>
                <w:sz w:val="24"/>
              </w:rPr>
              <w:t>развитие</w:t>
            </w:r>
            <w:r>
              <w:rPr>
                <w:b/>
                <w:spacing w:val="-3"/>
                <w:sz w:val="24"/>
              </w:rPr>
              <w:t xml:space="preserve"> </w:t>
            </w:r>
            <w:r>
              <w:rPr>
                <w:sz w:val="24"/>
              </w:rPr>
              <w:t>(ФОП</w:t>
            </w:r>
            <w:r>
              <w:rPr>
                <w:spacing w:val="-4"/>
                <w:sz w:val="24"/>
              </w:rPr>
              <w:t xml:space="preserve"> </w:t>
            </w:r>
            <w:r>
              <w:rPr>
                <w:sz w:val="24"/>
              </w:rPr>
              <w:t>ДО</w:t>
            </w:r>
            <w:r>
              <w:rPr>
                <w:spacing w:val="-5"/>
                <w:sz w:val="24"/>
              </w:rPr>
              <w:t xml:space="preserve"> </w:t>
            </w:r>
            <w:r>
              <w:rPr>
                <w:sz w:val="24"/>
              </w:rPr>
              <w:t>Раздел</w:t>
            </w:r>
            <w:r>
              <w:rPr>
                <w:spacing w:val="2"/>
                <w:sz w:val="24"/>
              </w:rPr>
              <w:t xml:space="preserve"> </w:t>
            </w:r>
            <w:r>
              <w:rPr>
                <w:sz w:val="24"/>
              </w:rPr>
              <w:t>III</w:t>
            </w:r>
            <w:r>
              <w:rPr>
                <w:spacing w:val="-10"/>
                <w:sz w:val="24"/>
              </w:rPr>
              <w:t xml:space="preserve"> </w:t>
            </w:r>
            <w:r>
              <w:rPr>
                <w:sz w:val="24"/>
              </w:rPr>
              <w:t>пункт</w:t>
            </w:r>
            <w:r>
              <w:rPr>
                <w:spacing w:val="1"/>
                <w:sz w:val="24"/>
              </w:rPr>
              <w:t xml:space="preserve"> </w:t>
            </w:r>
            <w:r>
              <w:rPr>
                <w:spacing w:val="-2"/>
                <w:sz w:val="24"/>
              </w:rPr>
              <w:t>20.5.)</w:t>
            </w:r>
          </w:p>
        </w:tc>
      </w:tr>
      <w:tr w:rsidR="00DD2B7A" w14:paraId="317E5EA3" w14:textId="77777777">
        <w:trPr>
          <w:trHeight w:val="316"/>
        </w:trPr>
        <w:tc>
          <w:tcPr>
            <w:tcW w:w="10426" w:type="dxa"/>
            <w:tcBorders>
              <w:top w:val="single" w:sz="4" w:space="0" w:color="000000"/>
              <w:left w:val="single" w:sz="4" w:space="0" w:color="000000"/>
              <w:bottom w:val="single" w:sz="4" w:space="0" w:color="000000"/>
              <w:right w:val="single" w:sz="4" w:space="0" w:color="000000"/>
            </w:tcBorders>
          </w:tcPr>
          <w:p w14:paraId="2734D93A" w14:textId="77777777" w:rsidR="00DD2B7A" w:rsidRDefault="00000000">
            <w:pPr>
              <w:pStyle w:val="TableParagraph"/>
              <w:spacing w:line="263" w:lineRule="exact"/>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tc>
      </w:tr>
    </w:tbl>
    <w:p w14:paraId="58016184" w14:textId="77777777" w:rsidR="00DD2B7A" w:rsidRDefault="00DD2B7A">
      <w:pPr>
        <w:spacing w:line="263" w:lineRule="exact"/>
        <w:rPr>
          <w:sz w:val="24"/>
        </w:rPr>
      </w:pPr>
    </w:p>
    <w:p w14:paraId="4806D7A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32B2AB9" w14:textId="77777777">
        <w:trPr>
          <w:trHeight w:val="13969"/>
        </w:trPr>
        <w:tc>
          <w:tcPr>
            <w:tcW w:w="10426" w:type="dxa"/>
            <w:tcBorders>
              <w:top w:val="single" w:sz="4" w:space="0" w:color="000000"/>
              <w:left w:val="single" w:sz="4" w:space="0" w:color="000000"/>
              <w:bottom w:val="single" w:sz="4" w:space="0" w:color="000000"/>
              <w:right w:val="single" w:sz="4" w:space="0" w:color="000000"/>
            </w:tcBorders>
          </w:tcPr>
          <w:p w14:paraId="498CCFB4" w14:textId="77777777" w:rsidR="00DD2B7A" w:rsidRDefault="00000000">
            <w:pPr>
              <w:pStyle w:val="TableParagraph"/>
              <w:numPr>
                <w:ilvl w:val="0"/>
                <w:numId w:val="136"/>
              </w:numPr>
              <w:tabs>
                <w:tab w:val="left" w:pos="579"/>
              </w:tabs>
              <w:spacing w:line="271" w:lineRule="auto"/>
              <w:ind w:right="93" w:firstLine="0"/>
              <w:jc w:val="both"/>
              <w:rPr>
                <w:sz w:val="24"/>
              </w:rPr>
            </w:pPr>
            <w:r>
              <w:rPr>
                <w:sz w:val="24"/>
              </w:rPr>
              <w:t>Развитие словаря: обогащение словаря: вводить в словарь детей существительные, обозначающие профессии, глаголы, трудовые действия. Продолжать учить детей определять и называть местоположение предмета, время суток, характеризовать состояние и настроение людей; активизация словаря: закреплять у детей умения использовать в речи существительные, обозначающие названия частей и деталей предметов, прилагательные, обозначающие свойства предметов, наиболее употребительные глаголы, наречия и предлоги; употреблять существительные с обобщающим значением.</w:t>
            </w:r>
          </w:p>
          <w:p w14:paraId="3A090DA6" w14:textId="77777777" w:rsidR="00DD2B7A" w:rsidRDefault="00000000">
            <w:pPr>
              <w:pStyle w:val="TableParagraph"/>
              <w:numPr>
                <w:ilvl w:val="0"/>
                <w:numId w:val="136"/>
              </w:numPr>
              <w:tabs>
                <w:tab w:val="left" w:pos="466"/>
              </w:tabs>
              <w:spacing w:line="271" w:lineRule="auto"/>
              <w:ind w:right="96" w:firstLine="0"/>
              <w:jc w:val="both"/>
              <w:rPr>
                <w:sz w:val="24"/>
              </w:rPr>
            </w:pPr>
            <w:r>
              <w:rPr>
                <w:sz w:val="24"/>
              </w:rPr>
              <w:t>Звуковая культура речи: закреплять правильное произношение гласных и согласных звуков, отрабатывать произношение свистящих, шипящих и сонорных звуков. Продолжать работу над дикцией: совершенствовать отчетливое произношение слов и словосочетаний. Проводить работу по развитию фонематического слуха: учить различать на слух и называть слова с определенным звуком. Совершенствовать интонационную выразительность речи.</w:t>
            </w:r>
          </w:p>
          <w:p w14:paraId="085D6A4E" w14:textId="77777777" w:rsidR="00DD2B7A" w:rsidRDefault="00000000">
            <w:pPr>
              <w:pStyle w:val="TableParagraph"/>
              <w:numPr>
                <w:ilvl w:val="0"/>
                <w:numId w:val="136"/>
              </w:numPr>
              <w:tabs>
                <w:tab w:val="left" w:pos="346"/>
              </w:tabs>
              <w:spacing w:line="264" w:lineRule="auto"/>
              <w:ind w:right="111" w:firstLine="0"/>
              <w:jc w:val="both"/>
              <w:rPr>
                <w:sz w:val="24"/>
              </w:rPr>
            </w:pPr>
            <w:r>
              <w:rPr>
                <w:sz w:val="24"/>
              </w:rPr>
              <w:t>Грамматический</w:t>
            </w:r>
            <w:r>
              <w:rPr>
                <w:spacing w:val="-2"/>
                <w:sz w:val="24"/>
              </w:rPr>
              <w:t xml:space="preserve"> </w:t>
            </w:r>
            <w:r>
              <w:rPr>
                <w:sz w:val="24"/>
              </w:rPr>
              <w:t>строй</w:t>
            </w:r>
            <w:r>
              <w:rPr>
                <w:spacing w:val="-2"/>
                <w:sz w:val="24"/>
              </w:rPr>
              <w:t xml:space="preserve"> </w:t>
            </w:r>
            <w:r>
              <w:rPr>
                <w:sz w:val="24"/>
              </w:rPr>
              <w:t>речи:</w:t>
            </w:r>
            <w:r>
              <w:rPr>
                <w:spacing w:val="-3"/>
                <w:sz w:val="24"/>
              </w:rPr>
              <w:t xml:space="preserve"> </w:t>
            </w:r>
            <w:r>
              <w:rPr>
                <w:sz w:val="24"/>
              </w:rPr>
              <w:t>продолжать</w:t>
            </w:r>
            <w:r>
              <w:rPr>
                <w:spacing w:val="-2"/>
                <w:sz w:val="24"/>
              </w:rPr>
              <w:t xml:space="preserve"> </w:t>
            </w:r>
            <w:r>
              <w:rPr>
                <w:sz w:val="24"/>
              </w:rPr>
              <w:t>формировать у</w:t>
            </w:r>
            <w:r>
              <w:rPr>
                <w:spacing w:val="-8"/>
                <w:sz w:val="24"/>
              </w:rPr>
              <w:t xml:space="preserve"> </w:t>
            </w:r>
            <w:r>
              <w:rPr>
                <w:sz w:val="24"/>
              </w:rPr>
              <w:t>детей умение</w:t>
            </w:r>
            <w:r>
              <w:rPr>
                <w:spacing w:val="-2"/>
                <w:sz w:val="24"/>
              </w:rPr>
              <w:t xml:space="preserve"> </w:t>
            </w:r>
            <w:r>
              <w:rPr>
                <w:sz w:val="24"/>
              </w:rPr>
              <w:t>правильно</w:t>
            </w:r>
            <w:r>
              <w:rPr>
                <w:spacing w:val="-3"/>
                <w:sz w:val="24"/>
              </w:rPr>
              <w:t xml:space="preserve"> </w:t>
            </w:r>
            <w:r>
              <w:rPr>
                <w:sz w:val="24"/>
              </w:rPr>
              <w:t>согласовывать слова в предложении.</w:t>
            </w:r>
          </w:p>
          <w:p w14:paraId="02C3F361" w14:textId="77777777" w:rsidR="00DD2B7A" w:rsidRDefault="00000000">
            <w:pPr>
              <w:pStyle w:val="TableParagraph"/>
              <w:spacing w:before="6" w:line="276" w:lineRule="auto"/>
              <w:ind w:right="82"/>
              <w:jc w:val="both"/>
              <w:rPr>
                <w:sz w:val="24"/>
              </w:rPr>
            </w:pPr>
            <w:r>
              <w:rPr>
                <w:sz w:val="24"/>
              </w:rPr>
              <w:t xml:space="preserve">Совершенствовать умения: правильно использовать предлоги в речи; образовывать форму множественного числа существительных, обозначающих детенышей животных, употреблять эти существительные в именительном и родительном падежах; правильно использовать форму множественного числа родительного падежа существительных; употреблять формы повелительного наклонения глаголов; использовать простые сложносочиненные и сложноподчиненные предложения; правильно понимать и употреблять предлоги с пространственным значением (в, под, между, около); правильно образовывать названия предметов </w:t>
            </w:r>
            <w:r>
              <w:rPr>
                <w:spacing w:val="-2"/>
                <w:sz w:val="24"/>
              </w:rPr>
              <w:t>посуды.</w:t>
            </w:r>
          </w:p>
          <w:p w14:paraId="325C76D4" w14:textId="77777777" w:rsidR="00DD2B7A" w:rsidRDefault="00000000">
            <w:pPr>
              <w:pStyle w:val="TableParagraph"/>
              <w:numPr>
                <w:ilvl w:val="0"/>
                <w:numId w:val="136"/>
              </w:numPr>
              <w:tabs>
                <w:tab w:val="left" w:pos="346"/>
              </w:tabs>
              <w:spacing w:line="271" w:lineRule="auto"/>
              <w:ind w:right="82" w:firstLine="0"/>
              <w:jc w:val="both"/>
              <w:rPr>
                <w:sz w:val="24"/>
              </w:rPr>
            </w:pPr>
            <w:r>
              <w:rPr>
                <w:sz w:val="24"/>
              </w:rPr>
              <w:t>Связная речь: продолжать совершенствовать диалогическую речь детей. Закреплять у детей умение поддерживать беседу: задавать вопросы по поводу предметов, их качеств, действий</w:t>
            </w:r>
            <w:r>
              <w:rPr>
                <w:spacing w:val="40"/>
                <w:sz w:val="24"/>
              </w:rPr>
              <w:t xml:space="preserve"> </w:t>
            </w:r>
            <w:r>
              <w:rPr>
                <w:sz w:val="24"/>
              </w:rPr>
              <w:t>с ними, взаимоотношений с окружающими, правильно по форме и содержанию отвечать</w:t>
            </w:r>
            <w:r>
              <w:rPr>
                <w:spacing w:val="40"/>
                <w:sz w:val="24"/>
              </w:rPr>
              <w:t xml:space="preserve"> </w:t>
            </w:r>
            <w:r>
              <w:rPr>
                <w:sz w:val="24"/>
              </w:rPr>
              <w:t xml:space="preserve">на </w:t>
            </w:r>
            <w:r>
              <w:rPr>
                <w:spacing w:val="-2"/>
                <w:sz w:val="24"/>
              </w:rPr>
              <w:t>вопросы.</w:t>
            </w:r>
          </w:p>
          <w:p w14:paraId="20476B67" w14:textId="77777777" w:rsidR="00DD2B7A" w:rsidRDefault="00000000">
            <w:pPr>
              <w:pStyle w:val="TableParagraph"/>
              <w:spacing w:before="7" w:line="276" w:lineRule="auto"/>
              <w:ind w:right="95"/>
              <w:jc w:val="both"/>
              <w:rPr>
                <w:sz w:val="24"/>
              </w:rPr>
            </w:pPr>
            <w:r>
              <w:rPr>
                <w:sz w:val="24"/>
              </w:rPr>
              <w:t>Поддерживать стремление детей рассказывать о своих наблюдениях, переживаниях;</w:t>
            </w:r>
            <w:r>
              <w:rPr>
                <w:spacing w:val="40"/>
                <w:sz w:val="24"/>
              </w:rPr>
              <w:t xml:space="preserve"> </w:t>
            </w:r>
            <w:r>
              <w:rPr>
                <w:sz w:val="24"/>
              </w:rPr>
              <w:t>пересказывать небольшие сказки и рассказы, знакомые детям и вновь прочитанные; составлять по образцу</w:t>
            </w:r>
            <w:r>
              <w:rPr>
                <w:spacing w:val="-3"/>
                <w:sz w:val="24"/>
              </w:rPr>
              <w:t xml:space="preserve"> </w:t>
            </w:r>
            <w:r>
              <w:rPr>
                <w:sz w:val="24"/>
              </w:rPr>
              <w:t>небольшие рассказы о предмете, игрушке, по содержанию сюжетной картины.</w:t>
            </w:r>
          </w:p>
          <w:p w14:paraId="6EF0045D" w14:textId="77777777" w:rsidR="00DD2B7A" w:rsidRDefault="00000000">
            <w:pPr>
              <w:pStyle w:val="TableParagraph"/>
              <w:spacing w:before="1" w:line="276" w:lineRule="auto"/>
              <w:ind w:right="86"/>
              <w:jc w:val="both"/>
              <w:rPr>
                <w:sz w:val="24"/>
              </w:rPr>
            </w:pPr>
            <w:r>
              <w:rPr>
                <w:sz w:val="24"/>
              </w:rPr>
              <w:t>Воспитывать культуру общения: формирование умений приветствовать родных, знакомых, детей по группе. Использовать формулы речевого этикета при ответе по телефону, при вступлении в разговор с незнакомыми людьми, при встрече гостей. Развивать коммуникативно-речевые умения у детей (умение вступить, поддержать и завершить общение).</w:t>
            </w:r>
          </w:p>
          <w:p w14:paraId="08E45B99" w14:textId="77777777" w:rsidR="00DD2B7A" w:rsidRDefault="00000000">
            <w:pPr>
              <w:pStyle w:val="TableParagraph"/>
              <w:numPr>
                <w:ilvl w:val="0"/>
                <w:numId w:val="136"/>
              </w:numPr>
              <w:tabs>
                <w:tab w:val="left" w:pos="346"/>
              </w:tabs>
              <w:spacing w:line="271" w:lineRule="auto"/>
              <w:ind w:right="81" w:firstLine="0"/>
              <w:jc w:val="both"/>
              <w:rPr>
                <w:sz w:val="24"/>
              </w:rPr>
            </w:pPr>
            <w:r>
              <w:rPr>
                <w:sz w:val="24"/>
              </w:rPr>
              <w:t>Подготовка детей к обучению грамоте: продолжать знакомить с терминами «слово», «звук» практически, учить понимать и употреблять эти слова при выполнении упражнений, в речевых играх. Знакомить детей с тем, что слова состоят из звуков, звучат по-разному и сходно, звуки в слове произносятся в определенной последовательности, могут быть разные по длительности звучания (короткие и длинные).</w:t>
            </w:r>
          </w:p>
          <w:p w14:paraId="3B9AC124" w14:textId="77777777" w:rsidR="00DD2B7A" w:rsidRDefault="00000000">
            <w:pPr>
              <w:pStyle w:val="TableParagraph"/>
              <w:spacing w:line="276" w:lineRule="auto"/>
              <w:ind w:right="95"/>
              <w:jc w:val="both"/>
              <w:rPr>
                <w:sz w:val="24"/>
              </w:rPr>
            </w:pPr>
            <w:r>
              <w:rPr>
                <w:sz w:val="24"/>
              </w:rPr>
              <w:t>Формировать умения различать на слух твердые и мягкие согласные (без выделения терминов), определять и изолированно произносить первый звук в слове, называть слова с заданным звуком; выделять голосом звук в слове: произносить заданный звук протяжно, громче, четче, чем он произносится обычно, называть изолированно.</w:t>
            </w:r>
          </w:p>
          <w:p w14:paraId="3AF063A3" w14:textId="77777777" w:rsidR="00DD2B7A" w:rsidRDefault="00000000">
            <w:pPr>
              <w:pStyle w:val="TableParagraph"/>
              <w:numPr>
                <w:ilvl w:val="0"/>
                <w:numId w:val="136"/>
              </w:numPr>
              <w:tabs>
                <w:tab w:val="left" w:pos="346"/>
              </w:tabs>
              <w:spacing w:before="1"/>
              <w:ind w:left="346" w:hanging="236"/>
              <w:jc w:val="both"/>
              <w:rPr>
                <w:sz w:val="24"/>
              </w:rPr>
            </w:pPr>
            <w:r>
              <w:rPr>
                <w:sz w:val="24"/>
              </w:rPr>
              <w:t>Интерес</w:t>
            </w:r>
            <w:r>
              <w:rPr>
                <w:spacing w:val="-3"/>
                <w:sz w:val="24"/>
              </w:rPr>
              <w:t xml:space="preserve"> </w:t>
            </w:r>
            <w:r>
              <w:rPr>
                <w:sz w:val="24"/>
              </w:rPr>
              <w:t>к художественной</w:t>
            </w:r>
            <w:r>
              <w:rPr>
                <w:spacing w:val="3"/>
                <w:sz w:val="24"/>
              </w:rPr>
              <w:t xml:space="preserve"> </w:t>
            </w:r>
            <w:r>
              <w:rPr>
                <w:sz w:val="24"/>
              </w:rPr>
              <w:t>литературе:</w:t>
            </w:r>
            <w:r>
              <w:rPr>
                <w:spacing w:val="2"/>
                <w:sz w:val="24"/>
              </w:rPr>
              <w:t xml:space="preserve"> </w:t>
            </w:r>
            <w:r>
              <w:rPr>
                <w:sz w:val="24"/>
              </w:rPr>
              <w:t>обогащать</w:t>
            </w:r>
            <w:r>
              <w:rPr>
                <w:spacing w:val="3"/>
                <w:sz w:val="24"/>
              </w:rPr>
              <w:t xml:space="preserve"> </w:t>
            </w:r>
            <w:r>
              <w:rPr>
                <w:sz w:val="24"/>
              </w:rPr>
              <w:t>опыт</w:t>
            </w:r>
            <w:r>
              <w:rPr>
                <w:spacing w:val="1"/>
                <w:sz w:val="24"/>
              </w:rPr>
              <w:t xml:space="preserve"> </w:t>
            </w:r>
            <w:r>
              <w:rPr>
                <w:sz w:val="24"/>
              </w:rPr>
              <w:t>восприятия</w:t>
            </w:r>
            <w:r>
              <w:rPr>
                <w:spacing w:val="-2"/>
                <w:sz w:val="24"/>
              </w:rPr>
              <w:t xml:space="preserve"> </w:t>
            </w:r>
            <w:r>
              <w:rPr>
                <w:sz w:val="24"/>
              </w:rPr>
              <w:t>жанров</w:t>
            </w:r>
            <w:r>
              <w:rPr>
                <w:spacing w:val="-1"/>
                <w:sz w:val="24"/>
              </w:rPr>
              <w:t xml:space="preserve"> </w:t>
            </w:r>
            <w:r>
              <w:rPr>
                <w:sz w:val="24"/>
              </w:rPr>
              <w:t>фольклора</w:t>
            </w:r>
            <w:r>
              <w:rPr>
                <w:spacing w:val="-1"/>
                <w:sz w:val="24"/>
              </w:rPr>
              <w:t xml:space="preserve"> </w:t>
            </w:r>
            <w:r>
              <w:rPr>
                <w:spacing w:val="-2"/>
                <w:sz w:val="24"/>
              </w:rPr>
              <w:t>(загадки,</w:t>
            </w:r>
          </w:p>
        </w:tc>
      </w:tr>
    </w:tbl>
    <w:p w14:paraId="1A12D220" w14:textId="77777777" w:rsidR="00DD2B7A" w:rsidRDefault="00DD2B7A">
      <w:pPr>
        <w:jc w:val="both"/>
        <w:rPr>
          <w:sz w:val="24"/>
        </w:rPr>
      </w:pPr>
    </w:p>
    <w:p w14:paraId="5F13E413"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426B421B" w14:textId="77777777">
        <w:trPr>
          <w:trHeight w:val="2858"/>
        </w:trPr>
        <w:tc>
          <w:tcPr>
            <w:tcW w:w="10426" w:type="dxa"/>
            <w:tcBorders>
              <w:top w:val="single" w:sz="4" w:space="0" w:color="000000"/>
              <w:left w:val="single" w:sz="4" w:space="0" w:color="000000"/>
              <w:bottom w:val="single" w:sz="4" w:space="0" w:color="000000"/>
              <w:right w:val="single" w:sz="4" w:space="0" w:color="000000"/>
            </w:tcBorders>
          </w:tcPr>
          <w:p w14:paraId="19218D90" w14:textId="77777777" w:rsidR="00DD2B7A" w:rsidRDefault="00000000">
            <w:pPr>
              <w:pStyle w:val="TableParagraph"/>
              <w:spacing w:line="276" w:lineRule="auto"/>
              <w:ind w:right="86"/>
              <w:jc w:val="both"/>
              <w:rPr>
                <w:sz w:val="24"/>
              </w:rPr>
            </w:pPr>
            <w:r>
              <w:rPr>
                <w:sz w:val="24"/>
              </w:rPr>
              <w:t xml:space="preserve">считалки, </w:t>
            </w:r>
            <w:proofErr w:type="spellStart"/>
            <w:r>
              <w:rPr>
                <w:sz w:val="24"/>
              </w:rPr>
              <w:t>заклички</w:t>
            </w:r>
            <w:proofErr w:type="spellEnd"/>
            <w:r>
              <w:rPr>
                <w:sz w:val="24"/>
              </w:rPr>
              <w:t>, сказки о животных, волшебные сказки) и художественной литературы (авторские сказки, рассказы, стихотворения); знать основные особенности жанров литературных произведений; развивать способность воспринимать содержание и форму художественных произведений (устанавливать причинно-следственные связи в повествовании, понимать главные характеристики героев; привлекать внимание детей к ритму поэтической речи, образным характеристикам предметов и явлений); развивать художественно-речевые и исполнительские умения (выразительное чтение наизусть потешек, прибауток, стихотворений; выразительное исполнение</w:t>
            </w:r>
            <w:r>
              <w:rPr>
                <w:spacing w:val="40"/>
                <w:sz w:val="24"/>
              </w:rPr>
              <w:t xml:space="preserve"> </w:t>
            </w:r>
            <w:r>
              <w:rPr>
                <w:sz w:val="24"/>
              </w:rPr>
              <w:t>ролей</w:t>
            </w:r>
            <w:r>
              <w:rPr>
                <w:spacing w:val="40"/>
                <w:sz w:val="24"/>
              </w:rPr>
              <w:t xml:space="preserve"> </w:t>
            </w:r>
            <w:r>
              <w:rPr>
                <w:sz w:val="24"/>
              </w:rPr>
              <w:t>в</w:t>
            </w:r>
            <w:r>
              <w:rPr>
                <w:spacing w:val="40"/>
                <w:sz w:val="24"/>
              </w:rPr>
              <w:t xml:space="preserve"> </w:t>
            </w:r>
            <w:r>
              <w:rPr>
                <w:sz w:val="24"/>
              </w:rPr>
              <w:t>инсценировках;</w:t>
            </w:r>
            <w:r>
              <w:rPr>
                <w:spacing w:val="40"/>
                <w:sz w:val="24"/>
              </w:rPr>
              <w:t xml:space="preserve"> </w:t>
            </w:r>
            <w:r>
              <w:rPr>
                <w:sz w:val="24"/>
              </w:rPr>
              <w:t>пересказ</w:t>
            </w:r>
            <w:r>
              <w:rPr>
                <w:spacing w:val="40"/>
                <w:sz w:val="24"/>
              </w:rPr>
              <w:t xml:space="preserve"> </w:t>
            </w:r>
            <w:r>
              <w:rPr>
                <w:sz w:val="24"/>
              </w:rPr>
              <w:t>небольших</w:t>
            </w:r>
            <w:r>
              <w:rPr>
                <w:spacing w:val="40"/>
                <w:sz w:val="24"/>
              </w:rPr>
              <w:t xml:space="preserve"> </w:t>
            </w:r>
            <w:r>
              <w:rPr>
                <w:sz w:val="24"/>
              </w:rPr>
              <w:t>рассказов</w:t>
            </w:r>
            <w:r>
              <w:rPr>
                <w:spacing w:val="40"/>
                <w:sz w:val="24"/>
              </w:rPr>
              <w:t xml:space="preserve"> </w:t>
            </w:r>
            <w:r>
              <w:rPr>
                <w:sz w:val="24"/>
              </w:rPr>
              <w:t>и</w:t>
            </w:r>
            <w:r>
              <w:rPr>
                <w:spacing w:val="40"/>
                <w:sz w:val="24"/>
              </w:rPr>
              <w:t xml:space="preserve"> </w:t>
            </w:r>
            <w:r>
              <w:rPr>
                <w:sz w:val="24"/>
              </w:rPr>
              <w:t>сказок);</w:t>
            </w:r>
            <w:r>
              <w:rPr>
                <w:spacing w:val="40"/>
                <w:sz w:val="24"/>
              </w:rPr>
              <w:t xml:space="preserve"> </w:t>
            </w:r>
            <w:r>
              <w:rPr>
                <w:sz w:val="24"/>
              </w:rPr>
              <w:t>воспитывать</w:t>
            </w:r>
          </w:p>
          <w:p w14:paraId="37408CED" w14:textId="77777777" w:rsidR="00DD2B7A" w:rsidRDefault="00000000">
            <w:pPr>
              <w:pStyle w:val="TableParagraph"/>
              <w:spacing w:line="274" w:lineRule="exact"/>
              <w:jc w:val="both"/>
              <w:rPr>
                <w:sz w:val="24"/>
              </w:rPr>
            </w:pPr>
            <w:r>
              <w:rPr>
                <w:sz w:val="24"/>
              </w:rPr>
              <w:t>ценностное</w:t>
            </w:r>
            <w:r>
              <w:rPr>
                <w:spacing w:val="-7"/>
                <w:sz w:val="24"/>
              </w:rPr>
              <w:t xml:space="preserve"> </w:t>
            </w:r>
            <w:r>
              <w:rPr>
                <w:sz w:val="24"/>
              </w:rPr>
              <w:t>отношение</w:t>
            </w:r>
            <w:r>
              <w:rPr>
                <w:spacing w:val="-10"/>
                <w:sz w:val="24"/>
              </w:rPr>
              <w:t xml:space="preserve"> </w:t>
            </w:r>
            <w:r>
              <w:rPr>
                <w:sz w:val="24"/>
              </w:rPr>
              <w:t>к</w:t>
            </w:r>
            <w:r>
              <w:rPr>
                <w:spacing w:val="-3"/>
                <w:sz w:val="24"/>
              </w:rPr>
              <w:t xml:space="preserve"> </w:t>
            </w:r>
            <w:r>
              <w:rPr>
                <w:sz w:val="24"/>
              </w:rPr>
              <w:t>книге, уважение</w:t>
            </w:r>
            <w:r>
              <w:rPr>
                <w:spacing w:val="-5"/>
                <w:sz w:val="24"/>
              </w:rPr>
              <w:t xml:space="preserve"> </w:t>
            </w:r>
            <w:r>
              <w:rPr>
                <w:sz w:val="24"/>
              </w:rPr>
              <w:t>к</w:t>
            </w:r>
            <w:r>
              <w:rPr>
                <w:spacing w:val="-4"/>
                <w:sz w:val="24"/>
              </w:rPr>
              <w:t xml:space="preserve"> </w:t>
            </w:r>
            <w:r>
              <w:rPr>
                <w:sz w:val="24"/>
              </w:rPr>
              <w:t>творчеству</w:t>
            </w:r>
            <w:r>
              <w:rPr>
                <w:spacing w:val="-14"/>
                <w:sz w:val="24"/>
              </w:rPr>
              <w:t xml:space="preserve"> </w:t>
            </w:r>
            <w:r>
              <w:rPr>
                <w:sz w:val="24"/>
              </w:rPr>
              <w:t>писателей</w:t>
            </w:r>
            <w:r>
              <w:rPr>
                <w:spacing w:val="-3"/>
                <w:sz w:val="24"/>
              </w:rPr>
              <w:t xml:space="preserve"> </w:t>
            </w:r>
            <w:r>
              <w:rPr>
                <w:sz w:val="24"/>
              </w:rPr>
              <w:t>и</w:t>
            </w:r>
            <w:r>
              <w:rPr>
                <w:spacing w:val="-4"/>
                <w:sz w:val="24"/>
              </w:rPr>
              <w:t xml:space="preserve"> </w:t>
            </w:r>
            <w:r>
              <w:rPr>
                <w:spacing w:val="-2"/>
                <w:sz w:val="24"/>
              </w:rPr>
              <w:t>иллюстраторов.</w:t>
            </w:r>
          </w:p>
        </w:tc>
      </w:tr>
      <w:tr w:rsidR="00DD2B7A" w14:paraId="41499EB6" w14:textId="77777777">
        <w:trPr>
          <w:trHeight w:val="11005"/>
        </w:trPr>
        <w:tc>
          <w:tcPr>
            <w:tcW w:w="10426" w:type="dxa"/>
            <w:tcBorders>
              <w:top w:val="single" w:sz="4" w:space="0" w:color="000000"/>
              <w:left w:val="single" w:sz="4" w:space="0" w:color="000000"/>
              <w:bottom w:val="single" w:sz="4" w:space="0" w:color="000000"/>
              <w:right w:val="single" w:sz="4" w:space="0" w:color="000000"/>
            </w:tcBorders>
          </w:tcPr>
          <w:p w14:paraId="27D3CFC4" w14:textId="77777777" w:rsidR="00DD2B7A" w:rsidRDefault="00000000">
            <w:pPr>
              <w:pStyle w:val="TableParagraph"/>
              <w:spacing w:line="263"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03D65066" w14:textId="77777777" w:rsidR="00DD2B7A" w:rsidRDefault="00000000">
            <w:pPr>
              <w:pStyle w:val="TableParagraph"/>
              <w:numPr>
                <w:ilvl w:val="0"/>
                <w:numId w:val="135"/>
              </w:numPr>
              <w:tabs>
                <w:tab w:val="left" w:pos="437"/>
              </w:tabs>
              <w:spacing w:before="34" w:line="271" w:lineRule="auto"/>
              <w:ind w:right="87" w:firstLine="0"/>
              <w:jc w:val="both"/>
              <w:rPr>
                <w:sz w:val="24"/>
              </w:rPr>
            </w:pPr>
            <w:r>
              <w:rPr>
                <w:sz w:val="24"/>
              </w:rPr>
              <w:t>Развитие словаря: педагог формирует</w:t>
            </w:r>
            <w:r>
              <w:rPr>
                <w:spacing w:val="22"/>
                <w:sz w:val="24"/>
              </w:rPr>
              <w:t xml:space="preserve"> </w:t>
            </w:r>
            <w:r>
              <w:rPr>
                <w:sz w:val="24"/>
              </w:rPr>
              <w:t>у детей умение использовать в речи названия предметов</w:t>
            </w:r>
            <w:r>
              <w:rPr>
                <w:spacing w:val="40"/>
                <w:sz w:val="24"/>
              </w:rPr>
              <w:t xml:space="preserve"> </w:t>
            </w:r>
            <w:r>
              <w:rPr>
                <w:sz w:val="24"/>
              </w:rPr>
              <w:t>и материалов, из которых они изготовлены; названия живых существ и сред их обитания, некоторые трудовые процессы; слова, обозначающие части предметов, объектов и явлений природы, их свойства и качества: цветовые оттенки, вкусовые качества, степени</w:t>
            </w:r>
            <w:r>
              <w:rPr>
                <w:spacing w:val="40"/>
                <w:sz w:val="24"/>
              </w:rPr>
              <w:t xml:space="preserve"> </w:t>
            </w:r>
            <w:r>
              <w:rPr>
                <w:sz w:val="24"/>
              </w:rPr>
              <w:t>качества объектов, явлений; употреблять слова, обозначающие некоторые родовые и видовые обобщения, а также лежащие в основе этих обобщений существенные признаки; слова извинения, участия, эмоционального сочувствия.</w:t>
            </w:r>
          </w:p>
          <w:p w14:paraId="4FD70363" w14:textId="77777777" w:rsidR="00DD2B7A" w:rsidRDefault="00000000">
            <w:pPr>
              <w:pStyle w:val="TableParagraph"/>
              <w:numPr>
                <w:ilvl w:val="0"/>
                <w:numId w:val="135"/>
              </w:numPr>
              <w:tabs>
                <w:tab w:val="left" w:pos="440"/>
              </w:tabs>
              <w:spacing w:before="7" w:line="271" w:lineRule="auto"/>
              <w:ind w:right="92" w:firstLine="0"/>
              <w:jc w:val="both"/>
              <w:rPr>
                <w:sz w:val="24"/>
              </w:rPr>
            </w:pPr>
            <w:r>
              <w:rPr>
                <w:sz w:val="24"/>
              </w:rPr>
              <w:t xml:space="preserve">Звуковая культура речи: педагог помогает детям овладеть правильным произношением звуков родного языка и слово произношением, развивает у детей звуковую и интонационную культуру речи, фонематический слух, закрепляет у детей умения правильно произносить свистящие и шипящие звуки; четко воспроизводить фонетический и морфологический рисунок слова; формирует умения говорить внятно, в среднем темпе, голосом средней силы, выразительно читать стихи, регулируя интонацию, тембр, силу голоса и ритм речи в зависимости от содержания </w:t>
            </w:r>
            <w:r>
              <w:rPr>
                <w:spacing w:val="-2"/>
                <w:sz w:val="24"/>
              </w:rPr>
              <w:t>стихотворения.</w:t>
            </w:r>
          </w:p>
          <w:p w14:paraId="06A9DEDC" w14:textId="77777777" w:rsidR="00DD2B7A" w:rsidRDefault="00000000">
            <w:pPr>
              <w:pStyle w:val="TableParagraph"/>
              <w:numPr>
                <w:ilvl w:val="0"/>
                <w:numId w:val="135"/>
              </w:numPr>
              <w:tabs>
                <w:tab w:val="left" w:pos="526"/>
              </w:tabs>
              <w:spacing w:before="4" w:line="271" w:lineRule="auto"/>
              <w:ind w:right="91" w:firstLine="0"/>
              <w:jc w:val="both"/>
              <w:rPr>
                <w:sz w:val="24"/>
              </w:rPr>
            </w:pPr>
            <w:r>
              <w:rPr>
                <w:sz w:val="24"/>
              </w:rPr>
              <w:t>Грамматический строй речи: педагог формирует у детей умение использовать полные, распространенные простые с однородными членами и сложноподчиненные предложения для передачи временных, пространственных, причинно-следственных связей; правильно употреблять суффиксы</w:t>
            </w:r>
            <w:r>
              <w:rPr>
                <w:spacing w:val="-3"/>
                <w:sz w:val="24"/>
              </w:rPr>
              <w:t xml:space="preserve"> </w:t>
            </w:r>
            <w:r>
              <w:rPr>
                <w:sz w:val="24"/>
              </w:rPr>
              <w:t>и</w:t>
            </w:r>
            <w:r>
              <w:rPr>
                <w:spacing w:val="-1"/>
                <w:sz w:val="24"/>
              </w:rPr>
              <w:t xml:space="preserve"> </w:t>
            </w:r>
            <w:r>
              <w:rPr>
                <w:sz w:val="24"/>
              </w:rPr>
              <w:t>приставки</w:t>
            </w:r>
            <w:r>
              <w:rPr>
                <w:spacing w:val="-4"/>
                <w:sz w:val="24"/>
              </w:rPr>
              <w:t xml:space="preserve"> </w:t>
            </w:r>
            <w:r>
              <w:rPr>
                <w:sz w:val="24"/>
              </w:rPr>
              <w:t>при</w:t>
            </w:r>
            <w:r>
              <w:rPr>
                <w:spacing w:val="-1"/>
                <w:sz w:val="24"/>
              </w:rPr>
              <w:t xml:space="preserve"> </w:t>
            </w:r>
            <w:r>
              <w:rPr>
                <w:sz w:val="24"/>
              </w:rPr>
              <w:t>словообразовании;</w:t>
            </w:r>
            <w:r>
              <w:rPr>
                <w:spacing w:val="-4"/>
                <w:sz w:val="24"/>
              </w:rPr>
              <w:t xml:space="preserve"> </w:t>
            </w:r>
            <w:r>
              <w:rPr>
                <w:sz w:val="24"/>
              </w:rPr>
              <w:t>использовать</w:t>
            </w:r>
            <w:r>
              <w:rPr>
                <w:spacing w:val="-1"/>
                <w:sz w:val="24"/>
              </w:rPr>
              <w:t xml:space="preserve"> </w:t>
            </w:r>
            <w:r>
              <w:rPr>
                <w:sz w:val="24"/>
              </w:rPr>
              <w:t>систему</w:t>
            </w:r>
            <w:r>
              <w:rPr>
                <w:spacing w:val="-7"/>
                <w:sz w:val="24"/>
              </w:rPr>
              <w:t xml:space="preserve"> </w:t>
            </w:r>
            <w:r>
              <w:rPr>
                <w:sz w:val="24"/>
              </w:rPr>
              <w:t>окончаний</w:t>
            </w:r>
            <w:r>
              <w:rPr>
                <w:spacing w:val="-1"/>
                <w:sz w:val="24"/>
              </w:rPr>
              <w:t xml:space="preserve"> </w:t>
            </w:r>
            <w:r>
              <w:rPr>
                <w:sz w:val="24"/>
              </w:rPr>
              <w:t>существительных, прилагательных, глаголов для оформления речевого высказывания.</w:t>
            </w:r>
          </w:p>
          <w:p w14:paraId="3DD754FF" w14:textId="77777777" w:rsidR="00DD2B7A" w:rsidRDefault="00000000">
            <w:pPr>
              <w:pStyle w:val="TableParagraph"/>
              <w:numPr>
                <w:ilvl w:val="0"/>
                <w:numId w:val="135"/>
              </w:numPr>
              <w:tabs>
                <w:tab w:val="left" w:pos="430"/>
              </w:tabs>
              <w:spacing w:line="264" w:lineRule="auto"/>
              <w:ind w:right="96" w:firstLine="0"/>
              <w:jc w:val="both"/>
              <w:rPr>
                <w:sz w:val="24"/>
              </w:rPr>
            </w:pPr>
            <w:r>
              <w:rPr>
                <w:sz w:val="24"/>
              </w:rPr>
              <w:t>Связная речь: педагог развивает у</w:t>
            </w:r>
            <w:r>
              <w:rPr>
                <w:spacing w:val="-2"/>
                <w:sz w:val="24"/>
              </w:rPr>
              <w:t xml:space="preserve"> </w:t>
            </w:r>
            <w:r>
              <w:rPr>
                <w:sz w:val="24"/>
              </w:rPr>
              <w:t>детей связную, грамматически правильную диалогическую и монологическую</w:t>
            </w:r>
            <w:r>
              <w:rPr>
                <w:spacing w:val="40"/>
                <w:sz w:val="24"/>
              </w:rPr>
              <w:t xml:space="preserve"> </w:t>
            </w:r>
            <w:r>
              <w:rPr>
                <w:sz w:val="24"/>
              </w:rPr>
              <w:t>речь,</w:t>
            </w:r>
            <w:r>
              <w:rPr>
                <w:spacing w:val="40"/>
                <w:sz w:val="24"/>
              </w:rPr>
              <w:t xml:space="preserve"> </w:t>
            </w:r>
            <w:r>
              <w:rPr>
                <w:sz w:val="24"/>
              </w:rPr>
              <w:t>обучает</w:t>
            </w:r>
            <w:r>
              <w:rPr>
                <w:spacing w:val="40"/>
                <w:sz w:val="24"/>
              </w:rPr>
              <w:t xml:space="preserve"> </w:t>
            </w:r>
            <w:r>
              <w:rPr>
                <w:sz w:val="24"/>
              </w:rPr>
              <w:t>детей</w:t>
            </w:r>
            <w:r>
              <w:rPr>
                <w:spacing w:val="40"/>
                <w:sz w:val="24"/>
              </w:rPr>
              <w:t xml:space="preserve"> </w:t>
            </w:r>
            <w:r>
              <w:rPr>
                <w:sz w:val="24"/>
              </w:rPr>
              <w:t>использовать</w:t>
            </w:r>
            <w:r>
              <w:rPr>
                <w:spacing w:val="40"/>
                <w:sz w:val="24"/>
              </w:rPr>
              <w:t xml:space="preserve"> </w:t>
            </w:r>
            <w:r>
              <w:rPr>
                <w:sz w:val="24"/>
              </w:rPr>
              <w:t>вопросы</w:t>
            </w:r>
            <w:r>
              <w:rPr>
                <w:spacing w:val="40"/>
                <w:sz w:val="24"/>
              </w:rPr>
              <w:t xml:space="preserve"> </w:t>
            </w:r>
            <w:r>
              <w:rPr>
                <w:sz w:val="24"/>
              </w:rPr>
              <w:t>поискового</w:t>
            </w:r>
            <w:r>
              <w:rPr>
                <w:spacing w:val="40"/>
                <w:sz w:val="24"/>
              </w:rPr>
              <w:t xml:space="preserve"> </w:t>
            </w:r>
            <w:r>
              <w:rPr>
                <w:sz w:val="24"/>
              </w:rPr>
              <w:t>характера</w:t>
            </w:r>
            <w:r>
              <w:rPr>
                <w:spacing w:val="40"/>
                <w:sz w:val="24"/>
              </w:rPr>
              <w:t xml:space="preserve"> </w:t>
            </w:r>
            <w:r>
              <w:rPr>
                <w:sz w:val="24"/>
              </w:rPr>
              <w:t>(«Почему?»,</w:t>
            </w:r>
          </w:p>
          <w:p w14:paraId="08E48186" w14:textId="77777777" w:rsidR="00DD2B7A" w:rsidRDefault="00000000">
            <w:pPr>
              <w:pStyle w:val="TableParagraph"/>
              <w:spacing w:before="10" w:line="276" w:lineRule="auto"/>
              <w:ind w:right="86"/>
              <w:jc w:val="both"/>
              <w:rPr>
                <w:sz w:val="24"/>
              </w:rPr>
            </w:pPr>
            <w:r>
              <w:rPr>
                <w:sz w:val="24"/>
              </w:rPr>
              <w:t>«Зачем?», «Для чего?»); составлять описательные рассказ из 5-6 предложений о предметах и повествовательные рассказы из личного опыта; использовать элементарные формы объяснительной речи; педагог развивает у детей речевое творчество, умения сочинять повествовательные рассказы по игрушкам, картинам; составлять описательные загадки об игрушках, объектах природы; поддерживает инициативность и самостоятельность ребёнка в речевом общении со взрослыми и сверстниками; формирует умение использовать в практике общения описательные монологи и элементы объяснительной речи; педагог развивает у детей умения использовать вариативные формы приветствия, прощания, благодарности, обращения с просьбой, поддерживает стремление детей задавать и правильно формулировать вопросы, при ответах на</w:t>
            </w:r>
            <w:r>
              <w:rPr>
                <w:spacing w:val="-1"/>
                <w:sz w:val="24"/>
              </w:rPr>
              <w:t xml:space="preserve"> </w:t>
            </w:r>
            <w:r>
              <w:rPr>
                <w:sz w:val="24"/>
              </w:rPr>
              <w:t>вопросы использовать</w:t>
            </w:r>
            <w:r>
              <w:rPr>
                <w:spacing w:val="-1"/>
                <w:sz w:val="24"/>
              </w:rPr>
              <w:t xml:space="preserve"> </w:t>
            </w:r>
            <w:r>
              <w:rPr>
                <w:sz w:val="24"/>
              </w:rPr>
              <w:t>элементы объяснительной</w:t>
            </w:r>
            <w:r>
              <w:rPr>
                <w:spacing w:val="-1"/>
                <w:sz w:val="24"/>
              </w:rPr>
              <w:t xml:space="preserve"> </w:t>
            </w:r>
            <w:r>
              <w:rPr>
                <w:sz w:val="24"/>
              </w:rPr>
              <w:t>речи, развивает умение</w:t>
            </w:r>
            <w:r>
              <w:rPr>
                <w:spacing w:val="-1"/>
                <w:sz w:val="24"/>
              </w:rPr>
              <w:t xml:space="preserve"> </w:t>
            </w:r>
            <w:r>
              <w:rPr>
                <w:sz w:val="24"/>
              </w:rPr>
              <w:t>пересказывать сказки, составлять описательные рассказы о предметах и объектах, по картинкам; педагог</w:t>
            </w:r>
            <w:r>
              <w:rPr>
                <w:spacing w:val="40"/>
                <w:sz w:val="24"/>
              </w:rPr>
              <w:t xml:space="preserve"> </w:t>
            </w:r>
            <w:r>
              <w:rPr>
                <w:sz w:val="24"/>
              </w:rPr>
              <w:t>помогает детям осваивать умения вступать в речевое общение с окружающими, задавать вопросы,</w:t>
            </w:r>
          </w:p>
        </w:tc>
      </w:tr>
    </w:tbl>
    <w:p w14:paraId="405A8C53" w14:textId="77777777" w:rsidR="00DD2B7A" w:rsidRDefault="00DD2B7A">
      <w:pPr>
        <w:spacing w:line="276" w:lineRule="auto"/>
        <w:jc w:val="both"/>
        <w:rPr>
          <w:sz w:val="24"/>
        </w:rPr>
      </w:pPr>
    </w:p>
    <w:p w14:paraId="6CC62EA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A469AC8" w14:textId="77777777">
        <w:trPr>
          <w:trHeight w:val="4181"/>
        </w:trPr>
        <w:tc>
          <w:tcPr>
            <w:tcW w:w="10426" w:type="dxa"/>
            <w:tcBorders>
              <w:top w:val="single" w:sz="4" w:space="0" w:color="000000"/>
              <w:left w:val="single" w:sz="4" w:space="0" w:color="000000"/>
              <w:bottom w:val="single" w:sz="4" w:space="0" w:color="000000"/>
              <w:right w:val="single" w:sz="4" w:space="0" w:color="000000"/>
            </w:tcBorders>
          </w:tcPr>
          <w:p w14:paraId="09F9C3F2" w14:textId="77777777" w:rsidR="00DD2B7A" w:rsidRDefault="00000000">
            <w:pPr>
              <w:pStyle w:val="TableParagraph"/>
              <w:spacing w:line="276" w:lineRule="auto"/>
              <w:ind w:right="87"/>
              <w:jc w:val="both"/>
              <w:rPr>
                <w:sz w:val="24"/>
              </w:rPr>
            </w:pPr>
            <w:r>
              <w:rPr>
                <w:sz w:val="24"/>
              </w:rPr>
              <w:t>отвечать на вопросы, слушать ответы других детей, использовать разные типы реплик, рассказывать о событиях, приглашать к деятельности; адекватно реагировать на эмоциональное состояние собеседника речевым высказыванием. Педагог формирует у</w:t>
            </w:r>
            <w:r>
              <w:rPr>
                <w:spacing w:val="-1"/>
                <w:sz w:val="24"/>
              </w:rPr>
              <w:t xml:space="preserve"> </w:t>
            </w:r>
            <w:r>
              <w:rPr>
                <w:sz w:val="24"/>
              </w:rPr>
              <w:t xml:space="preserve">детей умение участвовать в коллективном разговоре, поддерживая общую беседу, не перебивая собеседников, использовать средства интонационной речевой выразительности, элементы объяснительной речи при разрешении конфликтов, закрепляет у детей умения использовать в речи вариативные формы приветствия; прощания; обращения к взрослым и сверстникам с просьбой, благодарности, обиды, жалобы, формирует у детей навыки обращаться к сверстнику по имени, к взрослому - по имени и </w:t>
            </w:r>
            <w:r>
              <w:rPr>
                <w:spacing w:val="-2"/>
                <w:sz w:val="24"/>
              </w:rPr>
              <w:t>отчеству.</w:t>
            </w:r>
          </w:p>
          <w:p w14:paraId="4DDEE2C5" w14:textId="77777777" w:rsidR="00DD2B7A" w:rsidRDefault="00000000">
            <w:pPr>
              <w:pStyle w:val="TableParagraph"/>
              <w:jc w:val="both"/>
              <w:rPr>
                <w:sz w:val="24"/>
              </w:rPr>
            </w:pPr>
            <w:r>
              <w:rPr>
                <w:sz w:val="28"/>
              </w:rPr>
              <w:t>5)</w:t>
            </w:r>
            <w:r>
              <w:rPr>
                <w:spacing w:val="19"/>
                <w:sz w:val="28"/>
              </w:rPr>
              <w:t xml:space="preserve"> </w:t>
            </w:r>
            <w:r>
              <w:rPr>
                <w:sz w:val="24"/>
              </w:rPr>
              <w:t>Подготовка</w:t>
            </w:r>
            <w:r>
              <w:rPr>
                <w:spacing w:val="12"/>
                <w:sz w:val="24"/>
              </w:rPr>
              <w:t xml:space="preserve"> </w:t>
            </w:r>
            <w:r>
              <w:rPr>
                <w:sz w:val="24"/>
              </w:rPr>
              <w:t>детей</w:t>
            </w:r>
            <w:r>
              <w:rPr>
                <w:spacing w:val="13"/>
                <w:sz w:val="24"/>
              </w:rPr>
              <w:t xml:space="preserve"> </w:t>
            </w:r>
            <w:r>
              <w:rPr>
                <w:sz w:val="24"/>
              </w:rPr>
              <w:t>к</w:t>
            </w:r>
            <w:r>
              <w:rPr>
                <w:spacing w:val="13"/>
                <w:sz w:val="24"/>
              </w:rPr>
              <w:t xml:space="preserve"> </w:t>
            </w:r>
            <w:r>
              <w:rPr>
                <w:sz w:val="24"/>
              </w:rPr>
              <w:t>обучению</w:t>
            </w:r>
            <w:r>
              <w:rPr>
                <w:spacing w:val="16"/>
                <w:sz w:val="24"/>
              </w:rPr>
              <w:t xml:space="preserve"> </w:t>
            </w:r>
            <w:r>
              <w:rPr>
                <w:sz w:val="24"/>
              </w:rPr>
              <w:t>грамоте:</w:t>
            </w:r>
            <w:r>
              <w:rPr>
                <w:spacing w:val="17"/>
                <w:sz w:val="24"/>
              </w:rPr>
              <w:t xml:space="preserve"> </w:t>
            </w:r>
            <w:r>
              <w:rPr>
                <w:sz w:val="24"/>
              </w:rPr>
              <w:t>педагог</w:t>
            </w:r>
            <w:r>
              <w:rPr>
                <w:spacing w:val="16"/>
                <w:sz w:val="24"/>
              </w:rPr>
              <w:t xml:space="preserve"> </w:t>
            </w:r>
            <w:r>
              <w:rPr>
                <w:sz w:val="24"/>
              </w:rPr>
              <w:t>закрепляет</w:t>
            </w:r>
            <w:r>
              <w:rPr>
                <w:spacing w:val="20"/>
                <w:sz w:val="24"/>
              </w:rPr>
              <w:t xml:space="preserve"> </w:t>
            </w:r>
            <w:r>
              <w:rPr>
                <w:sz w:val="24"/>
              </w:rPr>
              <w:t>у</w:t>
            </w:r>
            <w:r>
              <w:rPr>
                <w:spacing w:val="2"/>
                <w:sz w:val="24"/>
              </w:rPr>
              <w:t xml:space="preserve"> </w:t>
            </w:r>
            <w:r>
              <w:rPr>
                <w:sz w:val="24"/>
              </w:rPr>
              <w:t>детей</w:t>
            </w:r>
            <w:r>
              <w:rPr>
                <w:spacing w:val="22"/>
                <w:sz w:val="24"/>
              </w:rPr>
              <w:t xml:space="preserve"> </w:t>
            </w:r>
            <w:r>
              <w:rPr>
                <w:sz w:val="24"/>
              </w:rPr>
              <w:t>умение</w:t>
            </w:r>
            <w:r>
              <w:rPr>
                <w:spacing w:val="14"/>
                <w:sz w:val="24"/>
              </w:rPr>
              <w:t xml:space="preserve"> </w:t>
            </w:r>
            <w:r>
              <w:rPr>
                <w:sz w:val="24"/>
              </w:rPr>
              <w:t>понимать</w:t>
            </w:r>
            <w:r>
              <w:rPr>
                <w:spacing w:val="19"/>
                <w:sz w:val="24"/>
              </w:rPr>
              <w:t xml:space="preserve"> </w:t>
            </w:r>
            <w:r>
              <w:rPr>
                <w:spacing w:val="-2"/>
                <w:sz w:val="24"/>
              </w:rPr>
              <w:t>термины</w:t>
            </w:r>
          </w:p>
          <w:p w14:paraId="7AAE80D2" w14:textId="77777777" w:rsidR="00DD2B7A" w:rsidRDefault="00000000">
            <w:pPr>
              <w:pStyle w:val="TableParagraph"/>
              <w:spacing w:before="32"/>
              <w:jc w:val="both"/>
              <w:rPr>
                <w:sz w:val="24"/>
              </w:rPr>
            </w:pPr>
            <w:r>
              <w:rPr>
                <w:sz w:val="24"/>
              </w:rPr>
              <w:t>«слово»,</w:t>
            </w:r>
            <w:r>
              <w:rPr>
                <w:spacing w:val="18"/>
                <w:sz w:val="24"/>
              </w:rPr>
              <w:t xml:space="preserve"> </w:t>
            </w:r>
            <w:r>
              <w:rPr>
                <w:sz w:val="24"/>
              </w:rPr>
              <w:t>«звук»,</w:t>
            </w:r>
            <w:r>
              <w:rPr>
                <w:spacing w:val="17"/>
                <w:sz w:val="24"/>
              </w:rPr>
              <w:t xml:space="preserve"> </w:t>
            </w:r>
            <w:r>
              <w:rPr>
                <w:sz w:val="24"/>
              </w:rPr>
              <w:t>использовать</w:t>
            </w:r>
            <w:r>
              <w:rPr>
                <w:spacing w:val="14"/>
                <w:sz w:val="24"/>
              </w:rPr>
              <w:t xml:space="preserve"> </w:t>
            </w:r>
            <w:r>
              <w:rPr>
                <w:sz w:val="24"/>
              </w:rPr>
              <w:t>их</w:t>
            </w:r>
            <w:r>
              <w:rPr>
                <w:spacing w:val="14"/>
                <w:sz w:val="24"/>
              </w:rPr>
              <w:t xml:space="preserve"> </w:t>
            </w:r>
            <w:r>
              <w:rPr>
                <w:sz w:val="24"/>
              </w:rPr>
              <w:t>в</w:t>
            </w:r>
            <w:r>
              <w:rPr>
                <w:spacing w:val="12"/>
                <w:sz w:val="24"/>
              </w:rPr>
              <w:t xml:space="preserve"> </w:t>
            </w:r>
            <w:r>
              <w:rPr>
                <w:sz w:val="24"/>
              </w:rPr>
              <w:t>речи;</w:t>
            </w:r>
            <w:r>
              <w:rPr>
                <w:spacing w:val="13"/>
                <w:sz w:val="24"/>
              </w:rPr>
              <w:t xml:space="preserve"> </w:t>
            </w:r>
            <w:r>
              <w:rPr>
                <w:sz w:val="24"/>
              </w:rPr>
              <w:t>формирует</w:t>
            </w:r>
            <w:r>
              <w:rPr>
                <w:spacing w:val="18"/>
                <w:sz w:val="24"/>
              </w:rPr>
              <w:t xml:space="preserve"> </w:t>
            </w:r>
            <w:r>
              <w:rPr>
                <w:sz w:val="24"/>
              </w:rPr>
              <w:t>умение</w:t>
            </w:r>
            <w:r>
              <w:rPr>
                <w:spacing w:val="12"/>
                <w:sz w:val="24"/>
              </w:rPr>
              <w:t xml:space="preserve"> </w:t>
            </w:r>
            <w:r>
              <w:rPr>
                <w:sz w:val="24"/>
              </w:rPr>
              <w:t>сравнивать</w:t>
            </w:r>
            <w:r>
              <w:rPr>
                <w:spacing w:val="13"/>
                <w:sz w:val="24"/>
              </w:rPr>
              <w:t xml:space="preserve"> </w:t>
            </w:r>
            <w:r>
              <w:rPr>
                <w:sz w:val="24"/>
              </w:rPr>
              <w:t>слова</w:t>
            </w:r>
            <w:r>
              <w:rPr>
                <w:spacing w:val="11"/>
                <w:sz w:val="24"/>
              </w:rPr>
              <w:t xml:space="preserve"> </w:t>
            </w:r>
            <w:r>
              <w:rPr>
                <w:sz w:val="24"/>
              </w:rPr>
              <w:t>по</w:t>
            </w:r>
            <w:r>
              <w:rPr>
                <w:spacing w:val="13"/>
                <w:sz w:val="24"/>
              </w:rPr>
              <w:t xml:space="preserve"> </w:t>
            </w:r>
            <w:r>
              <w:rPr>
                <w:spacing w:val="-2"/>
                <w:sz w:val="24"/>
              </w:rPr>
              <w:t>протяженности;</w:t>
            </w:r>
          </w:p>
          <w:p w14:paraId="1390EFA7" w14:textId="77777777" w:rsidR="00DD2B7A" w:rsidRDefault="00000000">
            <w:pPr>
              <w:pStyle w:val="TableParagraph"/>
              <w:spacing w:before="10" w:line="310" w:lineRule="atLeast"/>
              <w:ind w:right="128"/>
              <w:jc w:val="both"/>
              <w:rPr>
                <w:sz w:val="24"/>
              </w:rPr>
            </w:pPr>
            <w:r>
              <w:rPr>
                <w:sz w:val="24"/>
              </w:rPr>
              <w:t>помогает</w:t>
            </w:r>
            <w:r>
              <w:rPr>
                <w:spacing w:val="-3"/>
                <w:sz w:val="24"/>
              </w:rPr>
              <w:t xml:space="preserve"> </w:t>
            </w:r>
            <w:r>
              <w:rPr>
                <w:sz w:val="24"/>
              </w:rPr>
              <w:t>детям</w:t>
            </w:r>
            <w:r>
              <w:rPr>
                <w:spacing w:val="-5"/>
                <w:sz w:val="24"/>
              </w:rPr>
              <w:t xml:space="preserve"> </w:t>
            </w:r>
            <w:r>
              <w:rPr>
                <w:sz w:val="24"/>
              </w:rPr>
              <w:t>осваивать начальные умения</w:t>
            </w:r>
            <w:r>
              <w:rPr>
                <w:spacing w:val="-4"/>
                <w:sz w:val="24"/>
              </w:rPr>
              <w:t xml:space="preserve"> </w:t>
            </w:r>
            <w:r>
              <w:rPr>
                <w:sz w:val="24"/>
              </w:rPr>
              <w:t>звукового</w:t>
            </w:r>
            <w:r>
              <w:rPr>
                <w:spacing w:val="-2"/>
                <w:sz w:val="24"/>
              </w:rPr>
              <w:t xml:space="preserve"> </w:t>
            </w:r>
            <w:r>
              <w:rPr>
                <w:sz w:val="24"/>
              </w:rPr>
              <w:t>анализа</w:t>
            </w:r>
            <w:r>
              <w:rPr>
                <w:spacing w:val="-5"/>
                <w:sz w:val="24"/>
              </w:rPr>
              <w:t xml:space="preserve"> </w:t>
            </w:r>
            <w:r>
              <w:rPr>
                <w:sz w:val="24"/>
              </w:rPr>
              <w:t>слов:</w:t>
            </w:r>
            <w:r>
              <w:rPr>
                <w:spacing w:val="-1"/>
                <w:sz w:val="24"/>
              </w:rPr>
              <w:t xml:space="preserve"> </w:t>
            </w:r>
            <w:r>
              <w:rPr>
                <w:sz w:val="24"/>
              </w:rPr>
              <w:t>самостоятельно</w:t>
            </w:r>
            <w:r>
              <w:rPr>
                <w:spacing w:val="-4"/>
                <w:sz w:val="24"/>
              </w:rPr>
              <w:t xml:space="preserve"> </w:t>
            </w:r>
            <w:r>
              <w:rPr>
                <w:sz w:val="24"/>
              </w:rPr>
              <w:t>произносить слова, интонационно подчеркивая в них первый звук; узнавать слова на заданный звук.</w:t>
            </w:r>
          </w:p>
        </w:tc>
      </w:tr>
      <w:tr w:rsidR="00DD2B7A" w14:paraId="1B17F807" w14:textId="77777777">
        <w:trPr>
          <w:trHeight w:val="316"/>
        </w:trPr>
        <w:tc>
          <w:tcPr>
            <w:tcW w:w="10426" w:type="dxa"/>
            <w:tcBorders>
              <w:top w:val="single" w:sz="4" w:space="0" w:color="000000"/>
              <w:left w:val="single" w:sz="4" w:space="0" w:color="000000"/>
              <w:bottom w:val="single" w:sz="4" w:space="0" w:color="000000"/>
              <w:right w:val="single" w:sz="4" w:space="0" w:color="000000"/>
            </w:tcBorders>
          </w:tcPr>
          <w:p w14:paraId="41ACBE93" w14:textId="77777777" w:rsidR="00DD2B7A" w:rsidRDefault="00000000">
            <w:pPr>
              <w:pStyle w:val="TableParagraph"/>
              <w:spacing w:line="263" w:lineRule="exact"/>
              <w:ind w:left="22" w:right="8"/>
              <w:jc w:val="center"/>
              <w:rPr>
                <w:sz w:val="24"/>
              </w:rPr>
            </w:pPr>
            <w:r>
              <w:rPr>
                <w:b/>
                <w:sz w:val="24"/>
              </w:rPr>
              <w:t>Художественно-эстетическое</w:t>
            </w:r>
            <w:r>
              <w:rPr>
                <w:b/>
                <w:spacing w:val="-7"/>
                <w:sz w:val="24"/>
              </w:rPr>
              <w:t xml:space="preserve"> </w:t>
            </w:r>
            <w:r>
              <w:rPr>
                <w:b/>
                <w:sz w:val="24"/>
              </w:rPr>
              <w:t>развитие</w:t>
            </w:r>
            <w:r>
              <w:rPr>
                <w:b/>
                <w:spacing w:val="-6"/>
                <w:sz w:val="24"/>
              </w:rPr>
              <w:t xml:space="preserve"> </w:t>
            </w:r>
            <w:r>
              <w:rPr>
                <w:sz w:val="24"/>
              </w:rPr>
              <w:t>(ФОП</w:t>
            </w:r>
            <w:r>
              <w:rPr>
                <w:spacing w:val="-4"/>
                <w:sz w:val="24"/>
              </w:rPr>
              <w:t xml:space="preserve"> </w:t>
            </w:r>
            <w:r>
              <w:rPr>
                <w:sz w:val="24"/>
              </w:rPr>
              <w:t>ДО</w:t>
            </w:r>
            <w:r>
              <w:rPr>
                <w:spacing w:val="-9"/>
                <w:sz w:val="24"/>
              </w:rPr>
              <w:t xml:space="preserve"> </w:t>
            </w:r>
            <w:r>
              <w:rPr>
                <w:sz w:val="24"/>
              </w:rPr>
              <w:t>Раздел</w:t>
            </w:r>
            <w:r>
              <w:rPr>
                <w:spacing w:val="-1"/>
                <w:sz w:val="24"/>
              </w:rPr>
              <w:t xml:space="preserve"> </w:t>
            </w:r>
            <w:r>
              <w:rPr>
                <w:sz w:val="24"/>
              </w:rPr>
              <w:t>III</w:t>
            </w:r>
            <w:r>
              <w:rPr>
                <w:spacing w:val="-12"/>
                <w:sz w:val="24"/>
              </w:rPr>
              <w:t xml:space="preserve"> </w:t>
            </w:r>
            <w:r>
              <w:rPr>
                <w:sz w:val="24"/>
              </w:rPr>
              <w:t>пункт</w:t>
            </w:r>
            <w:r>
              <w:rPr>
                <w:spacing w:val="-4"/>
                <w:sz w:val="24"/>
              </w:rPr>
              <w:t xml:space="preserve"> </w:t>
            </w:r>
            <w:r>
              <w:rPr>
                <w:spacing w:val="-2"/>
                <w:sz w:val="24"/>
              </w:rPr>
              <w:t>21.5.)</w:t>
            </w:r>
          </w:p>
        </w:tc>
      </w:tr>
      <w:tr w:rsidR="00DD2B7A" w14:paraId="45A7C89B" w14:textId="77777777">
        <w:trPr>
          <w:trHeight w:val="9312"/>
        </w:trPr>
        <w:tc>
          <w:tcPr>
            <w:tcW w:w="10426" w:type="dxa"/>
            <w:tcBorders>
              <w:top w:val="single" w:sz="4" w:space="0" w:color="000000"/>
              <w:left w:val="single" w:sz="4" w:space="0" w:color="000000"/>
              <w:bottom w:val="single" w:sz="4" w:space="0" w:color="000000"/>
              <w:right w:val="single" w:sz="4" w:space="0" w:color="000000"/>
            </w:tcBorders>
          </w:tcPr>
          <w:p w14:paraId="0192EA3B" w14:textId="77777777" w:rsidR="00DD2B7A" w:rsidRDefault="00000000">
            <w:pPr>
              <w:pStyle w:val="TableParagraph"/>
              <w:spacing w:line="263" w:lineRule="exact"/>
              <w:jc w:val="both"/>
              <w:rPr>
                <w:sz w:val="24"/>
              </w:rPr>
            </w:pPr>
            <w:r>
              <w:rPr>
                <w:sz w:val="24"/>
              </w:rPr>
              <w:t>Основными</w:t>
            </w:r>
            <w:r>
              <w:rPr>
                <w:spacing w:val="-8"/>
                <w:sz w:val="24"/>
              </w:rPr>
              <w:t xml:space="preserve"> </w:t>
            </w:r>
            <w:r>
              <w:rPr>
                <w:b/>
                <w:sz w:val="24"/>
              </w:rPr>
              <w:t>задачами</w:t>
            </w:r>
            <w:r>
              <w:rPr>
                <w:b/>
                <w:spacing w:val="-10"/>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7C308A0F" w14:textId="77777777" w:rsidR="00DD2B7A" w:rsidRDefault="00000000">
            <w:pPr>
              <w:pStyle w:val="TableParagraph"/>
              <w:numPr>
                <w:ilvl w:val="0"/>
                <w:numId w:val="134"/>
              </w:numPr>
              <w:tabs>
                <w:tab w:val="left" w:pos="507"/>
              </w:tabs>
              <w:spacing w:before="37" w:line="276" w:lineRule="auto"/>
              <w:ind w:right="92" w:firstLine="0"/>
              <w:jc w:val="both"/>
              <w:rPr>
                <w:sz w:val="24"/>
              </w:rPr>
            </w:pPr>
            <w:r>
              <w:rPr>
                <w:sz w:val="24"/>
              </w:rPr>
              <w:t>приобщение к искусству: продолжать развивать у детей художественное и эстетическое восприятие в процессе ознакомления с произведениями разных видов искусства; развивать воображение, художественный вкус; формировать у детей умение сравнивать произведения различных видов искусства; развивать отзывчивость и эстетическое сопереживание на красоту окружающей действительности; развивать у детей интерес к искусству как виду творческой деятельности человека; познакомить детей с видами и жанрами искусства, историей его возникновения, средствами выразительности разных видов искусства; формировать понимание красоты произведений искусства, потребность общения с искусством; формировать у детей интерес к детским выставкам, спектаклям; желание посещать театр, музей и тому подобное; приобщать детей к лучшим образцам отечественного и мирового искусства, воспитывать патриотизм и чувства гордости за свою страну, край в процессе ознакомления с различными видами искусства;</w:t>
            </w:r>
          </w:p>
          <w:p w14:paraId="6D2D5D3B" w14:textId="77777777" w:rsidR="00DD2B7A" w:rsidRDefault="00000000">
            <w:pPr>
              <w:pStyle w:val="TableParagraph"/>
              <w:numPr>
                <w:ilvl w:val="0"/>
                <w:numId w:val="134"/>
              </w:numPr>
              <w:tabs>
                <w:tab w:val="left" w:pos="507"/>
              </w:tabs>
              <w:spacing w:line="306" w:lineRule="exact"/>
              <w:ind w:left="507" w:hanging="395"/>
              <w:jc w:val="both"/>
              <w:rPr>
                <w:sz w:val="24"/>
              </w:rPr>
            </w:pPr>
            <w:r>
              <w:rPr>
                <w:b/>
                <w:i/>
                <w:sz w:val="24"/>
              </w:rPr>
              <w:t>изобразительная</w:t>
            </w:r>
            <w:r>
              <w:rPr>
                <w:b/>
                <w:i/>
                <w:spacing w:val="49"/>
                <w:w w:val="150"/>
                <w:sz w:val="24"/>
              </w:rPr>
              <w:t xml:space="preserve"> </w:t>
            </w:r>
            <w:r>
              <w:rPr>
                <w:b/>
                <w:i/>
                <w:sz w:val="24"/>
              </w:rPr>
              <w:t>деятельность:</w:t>
            </w:r>
            <w:r>
              <w:rPr>
                <w:b/>
                <w:i/>
                <w:spacing w:val="50"/>
                <w:w w:val="150"/>
                <w:sz w:val="24"/>
              </w:rPr>
              <w:t xml:space="preserve"> </w:t>
            </w:r>
            <w:r>
              <w:rPr>
                <w:sz w:val="24"/>
              </w:rPr>
              <w:t>продолжать</w:t>
            </w:r>
            <w:r>
              <w:rPr>
                <w:spacing w:val="51"/>
                <w:w w:val="150"/>
                <w:sz w:val="24"/>
              </w:rPr>
              <w:t xml:space="preserve"> </w:t>
            </w:r>
            <w:r>
              <w:rPr>
                <w:sz w:val="24"/>
              </w:rPr>
              <w:t>развивать</w:t>
            </w:r>
            <w:r>
              <w:rPr>
                <w:spacing w:val="52"/>
                <w:w w:val="150"/>
                <w:sz w:val="24"/>
              </w:rPr>
              <w:t xml:space="preserve"> </w:t>
            </w:r>
            <w:r>
              <w:rPr>
                <w:sz w:val="24"/>
              </w:rPr>
              <w:t>интерес</w:t>
            </w:r>
            <w:r>
              <w:rPr>
                <w:spacing w:val="78"/>
                <w:sz w:val="24"/>
              </w:rPr>
              <w:t xml:space="preserve"> </w:t>
            </w:r>
            <w:r>
              <w:rPr>
                <w:sz w:val="24"/>
              </w:rPr>
              <w:t>детей</w:t>
            </w:r>
            <w:r>
              <w:rPr>
                <w:spacing w:val="50"/>
                <w:w w:val="150"/>
                <w:sz w:val="24"/>
              </w:rPr>
              <w:t xml:space="preserve"> </w:t>
            </w:r>
            <w:r>
              <w:rPr>
                <w:sz w:val="24"/>
              </w:rPr>
              <w:t>и</w:t>
            </w:r>
            <w:r>
              <w:rPr>
                <w:spacing w:val="51"/>
                <w:w w:val="150"/>
                <w:sz w:val="24"/>
              </w:rPr>
              <w:t xml:space="preserve"> </w:t>
            </w:r>
            <w:r>
              <w:rPr>
                <w:spacing w:val="-2"/>
                <w:sz w:val="24"/>
              </w:rPr>
              <w:t>положительный</w:t>
            </w:r>
          </w:p>
          <w:p w14:paraId="005E8883" w14:textId="77777777" w:rsidR="00DD2B7A" w:rsidRDefault="00000000">
            <w:pPr>
              <w:pStyle w:val="TableParagraph"/>
              <w:spacing w:before="34" w:line="276" w:lineRule="auto"/>
              <w:ind w:right="87"/>
              <w:jc w:val="both"/>
              <w:rPr>
                <w:sz w:val="24"/>
              </w:rPr>
            </w:pPr>
            <w:r>
              <w:rPr>
                <w:sz w:val="24"/>
              </w:rPr>
              <w:t>отклик к различным видам изобразительной деятельности; продолжать у детей развивать эстетическое восприятие, образные представления, воображение, эстетические чувства, художественно-творческие способности; развивать у детей художественное восприятие, умение последовательно внимательно рассматривать произведения искусства и предметы окружающего мира; соотносить увиденное с собственным опытом; продолжать формировать у детей умение рассматривать и обследовать предметы, в том числе с помощью рук; 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другое) как основе развития творчества; формировать у детей умение выделять и использовать средства выразительности в рисовании, лепке, аппликации; продолжать формировать у детей умение создавать коллективные произведения в рисовании, лепке, аппликации; закреплять у</w:t>
            </w:r>
            <w:r>
              <w:rPr>
                <w:spacing w:val="-3"/>
                <w:sz w:val="24"/>
              </w:rPr>
              <w:t xml:space="preserve"> </w:t>
            </w:r>
            <w:r>
              <w:rPr>
                <w:sz w:val="24"/>
              </w:rPr>
              <w:t>детей умение сохранять правильную позу при рисовании: не горбиться, не наклоняться низко</w:t>
            </w:r>
            <w:r>
              <w:rPr>
                <w:spacing w:val="40"/>
                <w:sz w:val="24"/>
              </w:rPr>
              <w:t xml:space="preserve"> </w:t>
            </w:r>
            <w:r>
              <w:rPr>
                <w:sz w:val="24"/>
              </w:rPr>
              <w:t>над столом, к мольберту; сидеть свободно, не напрягаясь; приучать детей быть аккуратными: сохранять свое рабочее место в порядке, по окончании работы убирать все со стола; поощрять детей</w:t>
            </w:r>
            <w:r>
              <w:rPr>
                <w:spacing w:val="40"/>
                <w:sz w:val="24"/>
              </w:rPr>
              <w:t xml:space="preserve"> </w:t>
            </w:r>
            <w:r>
              <w:rPr>
                <w:sz w:val="24"/>
              </w:rPr>
              <w:t>воплощать</w:t>
            </w:r>
            <w:r>
              <w:rPr>
                <w:spacing w:val="40"/>
                <w:sz w:val="24"/>
              </w:rPr>
              <w:t xml:space="preserve"> </w:t>
            </w:r>
            <w:r>
              <w:rPr>
                <w:sz w:val="24"/>
              </w:rPr>
              <w:t>в</w:t>
            </w:r>
            <w:r>
              <w:rPr>
                <w:spacing w:val="40"/>
                <w:sz w:val="24"/>
              </w:rPr>
              <w:t xml:space="preserve"> </w:t>
            </w:r>
            <w:r>
              <w:rPr>
                <w:sz w:val="24"/>
              </w:rPr>
              <w:t>художественной</w:t>
            </w:r>
            <w:r>
              <w:rPr>
                <w:spacing w:val="40"/>
                <w:sz w:val="24"/>
              </w:rPr>
              <w:t xml:space="preserve"> </w:t>
            </w:r>
            <w:r>
              <w:rPr>
                <w:sz w:val="24"/>
              </w:rPr>
              <w:t>форме</w:t>
            </w:r>
            <w:r>
              <w:rPr>
                <w:spacing w:val="40"/>
                <w:sz w:val="24"/>
              </w:rPr>
              <w:t xml:space="preserve"> </w:t>
            </w:r>
            <w:r>
              <w:rPr>
                <w:sz w:val="24"/>
              </w:rPr>
              <w:t>свои</w:t>
            </w:r>
            <w:r>
              <w:rPr>
                <w:spacing w:val="40"/>
                <w:sz w:val="24"/>
              </w:rPr>
              <w:t xml:space="preserve"> </w:t>
            </w:r>
            <w:r>
              <w:rPr>
                <w:sz w:val="24"/>
              </w:rPr>
              <w:t>представления,</w:t>
            </w:r>
            <w:r>
              <w:rPr>
                <w:spacing w:val="40"/>
                <w:sz w:val="24"/>
              </w:rPr>
              <w:t xml:space="preserve"> </w:t>
            </w:r>
            <w:r>
              <w:rPr>
                <w:sz w:val="24"/>
              </w:rPr>
              <w:t>переживания,</w:t>
            </w:r>
            <w:r>
              <w:rPr>
                <w:spacing w:val="40"/>
                <w:sz w:val="24"/>
              </w:rPr>
              <w:t xml:space="preserve"> </w:t>
            </w:r>
            <w:r>
              <w:rPr>
                <w:sz w:val="24"/>
              </w:rPr>
              <w:t>чувства,</w:t>
            </w:r>
            <w:r>
              <w:rPr>
                <w:spacing w:val="40"/>
                <w:sz w:val="24"/>
              </w:rPr>
              <w:t xml:space="preserve"> </w:t>
            </w:r>
            <w:r>
              <w:rPr>
                <w:sz w:val="24"/>
              </w:rPr>
              <w:t>мысли;</w:t>
            </w:r>
          </w:p>
        </w:tc>
      </w:tr>
    </w:tbl>
    <w:p w14:paraId="50C7B2EF" w14:textId="77777777" w:rsidR="00DD2B7A" w:rsidRDefault="00DD2B7A">
      <w:pPr>
        <w:spacing w:line="276" w:lineRule="auto"/>
        <w:jc w:val="both"/>
        <w:rPr>
          <w:sz w:val="24"/>
        </w:rPr>
      </w:pPr>
    </w:p>
    <w:p w14:paraId="18284DC6"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56A5EA4" w14:textId="77777777">
        <w:trPr>
          <w:trHeight w:val="13547"/>
        </w:trPr>
        <w:tc>
          <w:tcPr>
            <w:tcW w:w="10426" w:type="dxa"/>
            <w:tcBorders>
              <w:top w:val="single" w:sz="4" w:space="0" w:color="000000"/>
              <w:left w:val="single" w:sz="4" w:space="0" w:color="000000"/>
              <w:bottom w:val="single" w:sz="4" w:space="0" w:color="000000"/>
              <w:right w:val="single" w:sz="4" w:space="0" w:color="000000"/>
            </w:tcBorders>
          </w:tcPr>
          <w:p w14:paraId="5D3C5B54" w14:textId="77777777" w:rsidR="00DD2B7A" w:rsidRDefault="00000000">
            <w:pPr>
              <w:pStyle w:val="TableParagraph"/>
              <w:spacing w:line="276" w:lineRule="auto"/>
              <w:ind w:right="88"/>
              <w:jc w:val="both"/>
              <w:rPr>
                <w:sz w:val="24"/>
              </w:rPr>
            </w:pPr>
            <w:r>
              <w:rPr>
                <w:sz w:val="24"/>
              </w:rPr>
              <w:t>поддерживать личностное творческое начало в процессе восприятия прекрасного и собственной изобразительной деятельности; развивать художественно-творческие способности у детей в различных видах изобразительной деятельности; создавать условия для самостоятельного художественного творчества детей; воспитывать у детей желание проявлять дружелюбие при оценке работ других детей;</w:t>
            </w:r>
          </w:p>
          <w:p w14:paraId="6F887A68" w14:textId="77777777" w:rsidR="00DD2B7A" w:rsidRDefault="00000000">
            <w:pPr>
              <w:pStyle w:val="TableParagraph"/>
              <w:numPr>
                <w:ilvl w:val="0"/>
                <w:numId w:val="133"/>
              </w:numPr>
              <w:tabs>
                <w:tab w:val="left" w:pos="550"/>
              </w:tabs>
              <w:spacing w:line="271" w:lineRule="auto"/>
              <w:ind w:right="91" w:firstLine="60"/>
              <w:jc w:val="both"/>
              <w:rPr>
                <w:sz w:val="24"/>
              </w:rPr>
            </w:pPr>
            <w:r>
              <w:rPr>
                <w:b/>
                <w:i/>
                <w:sz w:val="24"/>
              </w:rPr>
              <w:t xml:space="preserve">конструктивная деятельность: </w:t>
            </w:r>
            <w:r>
              <w:rPr>
                <w:sz w:val="24"/>
              </w:rPr>
              <w:t>продолжать развивать у детей способность различать и называть строительные детали (куб, пластина, кирпичик, брусок); использовать их с учётом конструктивных свойств (устойчивость, форма, величина); формировать умение у</w:t>
            </w:r>
            <w:r>
              <w:rPr>
                <w:spacing w:val="40"/>
                <w:sz w:val="24"/>
              </w:rPr>
              <w:t xml:space="preserve"> </w:t>
            </w:r>
            <w:r>
              <w:rPr>
                <w:sz w:val="24"/>
              </w:rPr>
              <w:t>детей</w:t>
            </w:r>
            <w:r>
              <w:rPr>
                <w:spacing w:val="40"/>
                <w:sz w:val="24"/>
              </w:rPr>
              <w:t xml:space="preserve"> </w:t>
            </w:r>
            <w:r>
              <w:rPr>
                <w:sz w:val="24"/>
              </w:rPr>
              <w:t>сооружать постройки из крупного и мелкого строительного материала; обучать конструированию из бумаги; приобщать детей к изготовлению поделок из природного материала.</w:t>
            </w:r>
          </w:p>
          <w:p w14:paraId="61CCE044" w14:textId="77777777" w:rsidR="00DD2B7A" w:rsidRDefault="00000000">
            <w:pPr>
              <w:pStyle w:val="TableParagraph"/>
              <w:numPr>
                <w:ilvl w:val="0"/>
                <w:numId w:val="133"/>
              </w:numPr>
              <w:tabs>
                <w:tab w:val="left" w:pos="478"/>
              </w:tabs>
              <w:spacing w:line="271" w:lineRule="auto"/>
              <w:ind w:right="91" w:firstLine="0"/>
              <w:jc w:val="both"/>
              <w:rPr>
                <w:sz w:val="24"/>
              </w:rPr>
            </w:pPr>
            <w:r>
              <w:rPr>
                <w:b/>
                <w:i/>
                <w:sz w:val="24"/>
              </w:rPr>
              <w:t xml:space="preserve">музыкальная деятельность: </w:t>
            </w:r>
            <w:r>
              <w:rPr>
                <w:sz w:val="24"/>
              </w:rPr>
              <w:t xml:space="preserve">продолжать развивать у детей интерес к музыке, желание её слушать, вызывать эмоциональную отзывчивость при восприятии музыкальных произведений; обогащать музыкальные впечатления детей, способствовать дальнейшему развитию основ музыкальной культуры; воспитывать слушательскую культуру детей; развивать музыкальность детей; воспитывать интерес и любовь к высокохудожественной музыке; продолжать формировать умение у детей различать средства выразительности в музыке, различать звуки по высоте; поддерживать у детей интерес к пению; способствовать освоению элементов танца и ритмопластики для создания музыкальных двигательных образов в играх, драматизациях, инсценировании; способствовать освоению детьми приемов игры на детских музыкальных </w:t>
            </w:r>
            <w:proofErr w:type="spellStart"/>
            <w:r>
              <w:rPr>
                <w:sz w:val="24"/>
              </w:rPr>
              <w:t>инструментах;поощрять</w:t>
            </w:r>
            <w:proofErr w:type="spellEnd"/>
            <w:r>
              <w:rPr>
                <w:spacing w:val="33"/>
                <w:sz w:val="24"/>
              </w:rPr>
              <w:t xml:space="preserve"> </w:t>
            </w:r>
            <w:r>
              <w:rPr>
                <w:sz w:val="24"/>
              </w:rPr>
              <w:t>желание детей самостоятельно заниматься музыкальной</w:t>
            </w:r>
            <w:r>
              <w:rPr>
                <w:spacing w:val="32"/>
                <w:sz w:val="24"/>
              </w:rPr>
              <w:t xml:space="preserve"> </w:t>
            </w:r>
            <w:r>
              <w:rPr>
                <w:sz w:val="24"/>
              </w:rPr>
              <w:t>деятельностью;</w:t>
            </w:r>
          </w:p>
          <w:p w14:paraId="0BC46D8B" w14:textId="77777777" w:rsidR="00DD2B7A" w:rsidRDefault="00000000">
            <w:pPr>
              <w:pStyle w:val="TableParagraph"/>
              <w:numPr>
                <w:ilvl w:val="0"/>
                <w:numId w:val="133"/>
              </w:numPr>
              <w:tabs>
                <w:tab w:val="left" w:pos="456"/>
              </w:tabs>
              <w:spacing w:before="5" w:line="271" w:lineRule="auto"/>
              <w:ind w:right="86" w:firstLine="0"/>
              <w:jc w:val="both"/>
              <w:rPr>
                <w:sz w:val="24"/>
              </w:rPr>
            </w:pPr>
            <w:r>
              <w:rPr>
                <w:b/>
                <w:i/>
                <w:sz w:val="24"/>
              </w:rPr>
              <w:t xml:space="preserve">театрализованная деятельность: </w:t>
            </w:r>
            <w:r>
              <w:rPr>
                <w:sz w:val="24"/>
              </w:rPr>
              <w:t>продолжать развивать интерес детей к театрализованной деятельности; формировать опыт социальных навыков поведения, создавать условия для развития творческой активности детей; учить элементам художественно-образных выразительных средств (интонация, мимика, пантомимика); активизировать словарь детей, совершенствовать звуковую культуру речи, интонационный строй, диалогическую речь; познакомить детей с различными видами театра (кукольный, музыкальный, детский, театр зверей и другое); формировать у детей простейшие образно-выразительные умения, имитировать характерные движения сказочных животных; развивать эстетический вкус, воспитывать чувство прекрасного, побуждать нравственно- эстетические и эмоциональные переживания; побуждать интерес творческим проявлениям в игре и игровому общению со сверстниками.</w:t>
            </w:r>
          </w:p>
          <w:p w14:paraId="09AB2300" w14:textId="77777777" w:rsidR="00DD2B7A" w:rsidRDefault="00000000">
            <w:pPr>
              <w:pStyle w:val="TableParagraph"/>
              <w:numPr>
                <w:ilvl w:val="0"/>
                <w:numId w:val="133"/>
              </w:numPr>
              <w:tabs>
                <w:tab w:val="left" w:pos="490"/>
                <w:tab w:val="left" w:pos="8972"/>
              </w:tabs>
              <w:spacing w:before="14" w:line="276" w:lineRule="auto"/>
              <w:ind w:right="91" w:firstLine="0"/>
              <w:rPr>
                <w:sz w:val="24"/>
              </w:rPr>
            </w:pPr>
            <w:r>
              <w:rPr>
                <w:b/>
                <w:i/>
                <w:sz w:val="24"/>
              </w:rPr>
              <w:t>культурно-досуговая</w:t>
            </w:r>
            <w:r>
              <w:rPr>
                <w:b/>
                <w:i/>
                <w:spacing w:val="40"/>
                <w:sz w:val="24"/>
              </w:rPr>
              <w:t xml:space="preserve"> </w:t>
            </w:r>
            <w:r>
              <w:rPr>
                <w:b/>
                <w:i/>
                <w:sz w:val="24"/>
              </w:rPr>
              <w:t>деятельность:</w:t>
            </w:r>
            <w:r>
              <w:rPr>
                <w:b/>
                <w:i/>
                <w:spacing w:val="40"/>
                <w:sz w:val="24"/>
              </w:rPr>
              <w:t xml:space="preserve"> </w:t>
            </w:r>
            <w:r>
              <w:rPr>
                <w:sz w:val="24"/>
              </w:rPr>
              <w:t>развивать</w:t>
            </w:r>
            <w:r>
              <w:rPr>
                <w:spacing w:val="40"/>
                <w:sz w:val="24"/>
              </w:rPr>
              <w:t xml:space="preserve"> </w:t>
            </w:r>
            <w:r>
              <w:rPr>
                <w:sz w:val="24"/>
              </w:rPr>
              <w:t>умение</w:t>
            </w:r>
            <w:r>
              <w:rPr>
                <w:spacing w:val="40"/>
                <w:sz w:val="24"/>
              </w:rPr>
              <w:t xml:space="preserve"> </w:t>
            </w:r>
            <w:r>
              <w:rPr>
                <w:sz w:val="24"/>
              </w:rPr>
              <w:t>организовывать</w:t>
            </w:r>
            <w:r>
              <w:rPr>
                <w:spacing w:val="40"/>
                <w:sz w:val="24"/>
              </w:rPr>
              <w:t xml:space="preserve"> </w:t>
            </w:r>
            <w:r>
              <w:rPr>
                <w:sz w:val="24"/>
              </w:rPr>
              <w:t>свободное</w:t>
            </w:r>
            <w:r>
              <w:rPr>
                <w:spacing w:val="40"/>
                <w:sz w:val="24"/>
              </w:rPr>
              <w:t xml:space="preserve"> </w:t>
            </w:r>
            <w:r>
              <w:rPr>
                <w:sz w:val="24"/>
              </w:rPr>
              <w:t>время</w:t>
            </w:r>
            <w:r>
              <w:rPr>
                <w:spacing w:val="40"/>
                <w:sz w:val="24"/>
              </w:rPr>
              <w:t xml:space="preserve"> </w:t>
            </w:r>
            <w:r>
              <w:rPr>
                <w:sz w:val="24"/>
              </w:rPr>
              <w:t>с пользой;</w:t>
            </w:r>
            <w:r>
              <w:rPr>
                <w:spacing w:val="40"/>
                <w:sz w:val="24"/>
              </w:rPr>
              <w:t xml:space="preserve"> </w:t>
            </w:r>
            <w:r>
              <w:rPr>
                <w:sz w:val="24"/>
              </w:rPr>
              <w:t>поощрять</w:t>
            </w:r>
            <w:r>
              <w:rPr>
                <w:spacing w:val="40"/>
                <w:sz w:val="24"/>
              </w:rPr>
              <w:t xml:space="preserve"> </w:t>
            </w:r>
            <w:r>
              <w:rPr>
                <w:sz w:val="24"/>
              </w:rPr>
              <w:t>желание</w:t>
            </w:r>
            <w:r>
              <w:rPr>
                <w:spacing w:val="40"/>
                <w:sz w:val="24"/>
              </w:rPr>
              <w:t xml:space="preserve"> </w:t>
            </w:r>
            <w:r>
              <w:rPr>
                <w:sz w:val="24"/>
              </w:rPr>
              <w:t>заниматься</w:t>
            </w:r>
            <w:r>
              <w:rPr>
                <w:spacing w:val="40"/>
                <w:sz w:val="24"/>
              </w:rPr>
              <w:t xml:space="preserve"> </w:t>
            </w:r>
            <w:r>
              <w:rPr>
                <w:sz w:val="24"/>
              </w:rPr>
              <w:t>интересной</w:t>
            </w:r>
            <w:r>
              <w:rPr>
                <w:spacing w:val="40"/>
                <w:sz w:val="24"/>
              </w:rPr>
              <w:t xml:space="preserve"> </w:t>
            </w:r>
            <w:r>
              <w:rPr>
                <w:sz w:val="24"/>
              </w:rPr>
              <w:t>самостоятельной</w:t>
            </w:r>
            <w:r>
              <w:rPr>
                <w:spacing w:val="40"/>
                <w:sz w:val="24"/>
              </w:rPr>
              <w:t xml:space="preserve"> </w:t>
            </w:r>
            <w:r>
              <w:rPr>
                <w:sz w:val="24"/>
              </w:rPr>
              <w:t>деятельностью,</w:t>
            </w:r>
            <w:r>
              <w:rPr>
                <w:spacing w:val="40"/>
                <w:sz w:val="24"/>
              </w:rPr>
              <w:t xml:space="preserve"> </w:t>
            </w:r>
            <w:r>
              <w:rPr>
                <w:sz w:val="24"/>
              </w:rPr>
              <w:t>отмечать красоту</w:t>
            </w:r>
            <w:r>
              <w:rPr>
                <w:spacing w:val="71"/>
                <w:sz w:val="24"/>
              </w:rPr>
              <w:t xml:space="preserve"> </w:t>
            </w:r>
            <w:r>
              <w:rPr>
                <w:sz w:val="24"/>
              </w:rPr>
              <w:t>окружающего</w:t>
            </w:r>
            <w:r>
              <w:rPr>
                <w:spacing w:val="78"/>
                <w:sz w:val="24"/>
              </w:rPr>
              <w:t xml:space="preserve"> </w:t>
            </w:r>
            <w:r>
              <w:rPr>
                <w:sz w:val="24"/>
              </w:rPr>
              <w:t>мира</w:t>
            </w:r>
            <w:r>
              <w:rPr>
                <w:spacing w:val="74"/>
                <w:sz w:val="24"/>
              </w:rPr>
              <w:t xml:space="preserve"> </w:t>
            </w:r>
            <w:r>
              <w:rPr>
                <w:sz w:val="24"/>
              </w:rPr>
              <w:t>(кружение</w:t>
            </w:r>
            <w:r>
              <w:rPr>
                <w:spacing w:val="75"/>
                <w:sz w:val="24"/>
              </w:rPr>
              <w:t xml:space="preserve"> </w:t>
            </w:r>
            <w:r>
              <w:rPr>
                <w:sz w:val="24"/>
              </w:rPr>
              <w:t>снежинок,</w:t>
            </w:r>
            <w:r>
              <w:rPr>
                <w:spacing w:val="74"/>
                <w:sz w:val="24"/>
              </w:rPr>
              <w:t xml:space="preserve"> </w:t>
            </w:r>
            <w:r>
              <w:rPr>
                <w:sz w:val="24"/>
              </w:rPr>
              <w:t>пение</w:t>
            </w:r>
            <w:r>
              <w:rPr>
                <w:spacing w:val="74"/>
                <w:sz w:val="24"/>
              </w:rPr>
              <w:t xml:space="preserve"> </w:t>
            </w:r>
            <w:r>
              <w:rPr>
                <w:sz w:val="24"/>
              </w:rPr>
              <w:t>птиц,</w:t>
            </w:r>
            <w:r>
              <w:rPr>
                <w:spacing w:val="73"/>
                <w:sz w:val="24"/>
              </w:rPr>
              <w:t xml:space="preserve"> </w:t>
            </w:r>
            <w:r>
              <w:rPr>
                <w:sz w:val="24"/>
              </w:rPr>
              <w:t>шелест</w:t>
            </w:r>
            <w:r>
              <w:rPr>
                <w:spacing w:val="76"/>
                <w:sz w:val="24"/>
              </w:rPr>
              <w:t xml:space="preserve"> </w:t>
            </w:r>
            <w:r>
              <w:rPr>
                <w:sz w:val="24"/>
              </w:rPr>
              <w:t>деревьев</w:t>
            </w:r>
            <w:r>
              <w:rPr>
                <w:spacing w:val="74"/>
                <w:sz w:val="24"/>
              </w:rPr>
              <w:t xml:space="preserve"> </w:t>
            </w:r>
            <w:r>
              <w:rPr>
                <w:sz w:val="24"/>
              </w:rPr>
              <w:t>и</w:t>
            </w:r>
            <w:r>
              <w:rPr>
                <w:spacing w:val="76"/>
                <w:sz w:val="24"/>
              </w:rPr>
              <w:t xml:space="preserve"> </w:t>
            </w:r>
            <w:r>
              <w:rPr>
                <w:sz w:val="24"/>
              </w:rPr>
              <w:t>прочее)</w:t>
            </w:r>
            <w:r>
              <w:rPr>
                <w:spacing w:val="75"/>
                <w:sz w:val="24"/>
              </w:rPr>
              <w:t xml:space="preserve"> </w:t>
            </w:r>
            <w:r>
              <w:rPr>
                <w:sz w:val="24"/>
              </w:rPr>
              <w:t>и передавать</w:t>
            </w:r>
            <w:r>
              <w:rPr>
                <w:spacing w:val="40"/>
                <w:sz w:val="24"/>
              </w:rPr>
              <w:t xml:space="preserve"> </w:t>
            </w:r>
            <w:r>
              <w:rPr>
                <w:sz w:val="24"/>
              </w:rPr>
              <w:t>это</w:t>
            </w:r>
            <w:r>
              <w:rPr>
                <w:spacing w:val="40"/>
                <w:sz w:val="24"/>
              </w:rPr>
              <w:t xml:space="preserve"> </w:t>
            </w:r>
            <w:r>
              <w:rPr>
                <w:sz w:val="24"/>
              </w:rPr>
              <w:t>в</w:t>
            </w:r>
            <w:r>
              <w:rPr>
                <w:spacing w:val="40"/>
                <w:sz w:val="24"/>
              </w:rPr>
              <w:t xml:space="preserve"> </w:t>
            </w:r>
            <w:r>
              <w:rPr>
                <w:sz w:val="24"/>
              </w:rPr>
              <w:t>различных</w:t>
            </w:r>
            <w:r>
              <w:rPr>
                <w:spacing w:val="40"/>
                <w:sz w:val="24"/>
              </w:rPr>
              <w:t xml:space="preserve"> </w:t>
            </w:r>
            <w:r>
              <w:rPr>
                <w:sz w:val="24"/>
              </w:rPr>
              <w:t>видах</w:t>
            </w:r>
            <w:r>
              <w:rPr>
                <w:spacing w:val="40"/>
                <w:sz w:val="24"/>
              </w:rPr>
              <w:t xml:space="preserve"> </w:t>
            </w:r>
            <w:r>
              <w:rPr>
                <w:sz w:val="24"/>
              </w:rPr>
              <w:t>деятельности</w:t>
            </w:r>
            <w:r>
              <w:rPr>
                <w:spacing w:val="40"/>
                <w:sz w:val="24"/>
              </w:rPr>
              <w:t xml:space="preserve"> </w:t>
            </w:r>
            <w:r>
              <w:rPr>
                <w:sz w:val="24"/>
              </w:rPr>
              <w:t>(изобразительной,</w:t>
            </w:r>
            <w:r>
              <w:rPr>
                <w:spacing w:val="40"/>
                <w:sz w:val="24"/>
              </w:rPr>
              <w:t xml:space="preserve"> </w:t>
            </w:r>
            <w:r>
              <w:rPr>
                <w:sz w:val="24"/>
              </w:rPr>
              <w:t>словесной,</w:t>
            </w:r>
            <w:r>
              <w:rPr>
                <w:spacing w:val="40"/>
                <w:sz w:val="24"/>
              </w:rPr>
              <w:t xml:space="preserve"> </w:t>
            </w:r>
            <w:r>
              <w:rPr>
                <w:sz w:val="24"/>
              </w:rPr>
              <w:t>музыкальной);</w:t>
            </w:r>
            <w:r>
              <w:rPr>
                <w:spacing w:val="80"/>
                <w:sz w:val="24"/>
              </w:rPr>
              <w:t xml:space="preserve"> </w:t>
            </w:r>
            <w:r>
              <w:rPr>
                <w:sz w:val="24"/>
              </w:rPr>
              <w:t>развивать</w:t>
            </w:r>
            <w:r>
              <w:rPr>
                <w:spacing w:val="76"/>
                <w:sz w:val="24"/>
              </w:rPr>
              <w:t xml:space="preserve"> </w:t>
            </w:r>
            <w:r>
              <w:rPr>
                <w:sz w:val="24"/>
              </w:rPr>
              <w:t>интерес</w:t>
            </w:r>
            <w:r>
              <w:rPr>
                <w:spacing w:val="73"/>
                <w:sz w:val="24"/>
              </w:rPr>
              <w:t xml:space="preserve"> </w:t>
            </w:r>
            <w:r>
              <w:rPr>
                <w:sz w:val="24"/>
              </w:rPr>
              <w:t>к</w:t>
            </w:r>
            <w:r>
              <w:rPr>
                <w:spacing w:val="75"/>
                <w:sz w:val="24"/>
              </w:rPr>
              <w:t xml:space="preserve"> </w:t>
            </w:r>
            <w:r>
              <w:rPr>
                <w:sz w:val="24"/>
              </w:rPr>
              <w:t>развлечениям,</w:t>
            </w:r>
            <w:r>
              <w:rPr>
                <w:spacing w:val="75"/>
                <w:sz w:val="24"/>
              </w:rPr>
              <w:t xml:space="preserve"> </w:t>
            </w:r>
            <w:r>
              <w:rPr>
                <w:sz w:val="24"/>
              </w:rPr>
              <w:t>знакомящим</w:t>
            </w:r>
            <w:r>
              <w:rPr>
                <w:spacing w:val="74"/>
                <w:sz w:val="24"/>
              </w:rPr>
              <w:t xml:space="preserve"> </w:t>
            </w:r>
            <w:r>
              <w:rPr>
                <w:sz w:val="24"/>
              </w:rPr>
              <w:t>с</w:t>
            </w:r>
            <w:r>
              <w:rPr>
                <w:spacing w:val="73"/>
                <w:sz w:val="24"/>
              </w:rPr>
              <w:t xml:space="preserve"> </w:t>
            </w:r>
            <w:r>
              <w:rPr>
                <w:sz w:val="24"/>
              </w:rPr>
              <w:t>культурой</w:t>
            </w:r>
            <w:r>
              <w:rPr>
                <w:spacing w:val="76"/>
                <w:sz w:val="24"/>
              </w:rPr>
              <w:t xml:space="preserve"> </w:t>
            </w:r>
            <w:r>
              <w:rPr>
                <w:sz w:val="24"/>
              </w:rPr>
              <w:t>и</w:t>
            </w:r>
            <w:r>
              <w:rPr>
                <w:spacing w:val="75"/>
                <w:sz w:val="24"/>
              </w:rPr>
              <w:t xml:space="preserve"> </w:t>
            </w:r>
            <w:r>
              <w:rPr>
                <w:sz w:val="24"/>
              </w:rPr>
              <w:t>традициями</w:t>
            </w:r>
            <w:r>
              <w:rPr>
                <w:spacing w:val="73"/>
                <w:sz w:val="24"/>
              </w:rPr>
              <w:t xml:space="preserve"> </w:t>
            </w:r>
            <w:r>
              <w:rPr>
                <w:sz w:val="24"/>
              </w:rPr>
              <w:t>народов</w:t>
            </w:r>
            <w:r>
              <w:rPr>
                <w:spacing w:val="74"/>
                <w:sz w:val="24"/>
              </w:rPr>
              <w:t xml:space="preserve"> </w:t>
            </w:r>
            <w:r>
              <w:rPr>
                <w:sz w:val="24"/>
              </w:rPr>
              <w:t>страны; осуществлять патриотическое и нравственное</w:t>
            </w:r>
            <w:r>
              <w:rPr>
                <w:spacing w:val="-1"/>
                <w:sz w:val="24"/>
              </w:rPr>
              <w:t xml:space="preserve"> </w:t>
            </w:r>
            <w:r>
              <w:rPr>
                <w:sz w:val="24"/>
              </w:rPr>
              <w:t>воспитание, приобщать к художественной культуре, эстетико-эмоциональному</w:t>
            </w:r>
            <w:r>
              <w:rPr>
                <w:spacing w:val="40"/>
                <w:sz w:val="24"/>
              </w:rPr>
              <w:t xml:space="preserve"> </w:t>
            </w:r>
            <w:r>
              <w:rPr>
                <w:sz w:val="24"/>
              </w:rPr>
              <w:t>творчеству;</w:t>
            </w:r>
            <w:r>
              <w:rPr>
                <w:spacing w:val="40"/>
                <w:sz w:val="24"/>
              </w:rPr>
              <w:t xml:space="preserve"> </w:t>
            </w:r>
            <w:r>
              <w:rPr>
                <w:sz w:val="24"/>
              </w:rPr>
              <w:t>приобщать</w:t>
            </w:r>
            <w:r>
              <w:rPr>
                <w:spacing w:val="40"/>
                <w:sz w:val="24"/>
              </w:rPr>
              <w:t xml:space="preserve"> </w:t>
            </w:r>
            <w:r>
              <w:rPr>
                <w:sz w:val="24"/>
              </w:rPr>
              <w:t>к</w:t>
            </w:r>
            <w:r>
              <w:rPr>
                <w:spacing w:val="40"/>
                <w:sz w:val="24"/>
              </w:rPr>
              <w:t xml:space="preserve"> </w:t>
            </w:r>
            <w:r>
              <w:rPr>
                <w:sz w:val="24"/>
              </w:rPr>
              <w:t>праздничной</w:t>
            </w:r>
            <w:r>
              <w:rPr>
                <w:spacing w:val="40"/>
                <w:sz w:val="24"/>
              </w:rPr>
              <w:t xml:space="preserve"> </w:t>
            </w:r>
            <w:r>
              <w:rPr>
                <w:sz w:val="24"/>
              </w:rPr>
              <w:t>культуре,</w:t>
            </w:r>
            <w:r>
              <w:rPr>
                <w:spacing w:val="40"/>
                <w:sz w:val="24"/>
              </w:rPr>
              <w:t xml:space="preserve"> </w:t>
            </w:r>
            <w:r>
              <w:rPr>
                <w:sz w:val="24"/>
              </w:rPr>
              <w:t>развивать</w:t>
            </w:r>
            <w:r>
              <w:rPr>
                <w:spacing w:val="40"/>
                <w:sz w:val="24"/>
              </w:rPr>
              <w:t xml:space="preserve"> </w:t>
            </w:r>
            <w:r>
              <w:rPr>
                <w:sz w:val="24"/>
              </w:rPr>
              <w:t>желание принимать</w:t>
            </w:r>
            <w:r>
              <w:rPr>
                <w:spacing w:val="80"/>
                <w:sz w:val="24"/>
              </w:rPr>
              <w:t xml:space="preserve"> </w:t>
            </w:r>
            <w:r>
              <w:rPr>
                <w:sz w:val="24"/>
              </w:rPr>
              <w:t>участие</w:t>
            </w:r>
            <w:r>
              <w:rPr>
                <w:spacing w:val="80"/>
                <w:sz w:val="24"/>
              </w:rPr>
              <w:t xml:space="preserve"> </w:t>
            </w:r>
            <w:r>
              <w:rPr>
                <w:sz w:val="24"/>
              </w:rPr>
              <w:t>в</w:t>
            </w:r>
            <w:r>
              <w:rPr>
                <w:spacing w:val="80"/>
                <w:sz w:val="24"/>
              </w:rPr>
              <w:t xml:space="preserve"> </w:t>
            </w:r>
            <w:r>
              <w:rPr>
                <w:sz w:val="24"/>
              </w:rPr>
              <w:t>праздниках</w:t>
            </w:r>
            <w:r>
              <w:rPr>
                <w:spacing w:val="80"/>
                <w:sz w:val="24"/>
              </w:rPr>
              <w:t xml:space="preserve"> </w:t>
            </w:r>
            <w:r>
              <w:rPr>
                <w:sz w:val="24"/>
              </w:rPr>
              <w:t>(календарных,</w:t>
            </w:r>
            <w:r>
              <w:rPr>
                <w:spacing w:val="80"/>
                <w:sz w:val="24"/>
              </w:rPr>
              <w:t xml:space="preserve"> </w:t>
            </w:r>
            <w:r>
              <w:rPr>
                <w:sz w:val="24"/>
              </w:rPr>
              <w:t>государственных,</w:t>
            </w:r>
            <w:r>
              <w:rPr>
                <w:spacing w:val="80"/>
                <w:sz w:val="24"/>
              </w:rPr>
              <w:t xml:space="preserve"> </w:t>
            </w:r>
            <w:r>
              <w:rPr>
                <w:sz w:val="24"/>
              </w:rPr>
              <w:t>народных);</w:t>
            </w:r>
            <w:r>
              <w:rPr>
                <w:sz w:val="24"/>
              </w:rPr>
              <w:tab/>
            </w:r>
            <w:r>
              <w:rPr>
                <w:spacing w:val="-2"/>
                <w:sz w:val="24"/>
              </w:rPr>
              <w:t xml:space="preserve">формировать </w:t>
            </w:r>
            <w:r>
              <w:rPr>
                <w:sz w:val="24"/>
              </w:rPr>
              <w:t>чувства</w:t>
            </w:r>
            <w:r>
              <w:rPr>
                <w:spacing w:val="-1"/>
                <w:sz w:val="24"/>
              </w:rPr>
              <w:t xml:space="preserve"> </w:t>
            </w:r>
            <w:r>
              <w:rPr>
                <w:sz w:val="24"/>
              </w:rPr>
              <w:t>причастности к</w:t>
            </w:r>
            <w:r>
              <w:rPr>
                <w:spacing w:val="-1"/>
                <w:sz w:val="24"/>
              </w:rPr>
              <w:t xml:space="preserve"> </w:t>
            </w:r>
            <w:r>
              <w:rPr>
                <w:sz w:val="24"/>
              </w:rPr>
              <w:t>событиям, происходящим</w:t>
            </w:r>
            <w:r>
              <w:rPr>
                <w:spacing w:val="-1"/>
                <w:sz w:val="24"/>
              </w:rPr>
              <w:t xml:space="preserve"> </w:t>
            </w:r>
            <w:r>
              <w:rPr>
                <w:sz w:val="24"/>
              </w:rPr>
              <w:t>в стране; развивать</w:t>
            </w:r>
            <w:r>
              <w:rPr>
                <w:spacing w:val="-1"/>
                <w:sz w:val="24"/>
              </w:rPr>
              <w:t xml:space="preserve"> </w:t>
            </w:r>
            <w:r>
              <w:rPr>
                <w:sz w:val="24"/>
              </w:rPr>
              <w:t>индивидуальные</w:t>
            </w:r>
            <w:r>
              <w:rPr>
                <w:spacing w:val="-1"/>
                <w:sz w:val="24"/>
              </w:rPr>
              <w:t xml:space="preserve"> </w:t>
            </w:r>
            <w:r>
              <w:rPr>
                <w:sz w:val="24"/>
              </w:rPr>
              <w:t>творческие способности</w:t>
            </w:r>
            <w:r>
              <w:rPr>
                <w:spacing w:val="40"/>
                <w:sz w:val="24"/>
              </w:rPr>
              <w:t xml:space="preserve"> </w:t>
            </w:r>
            <w:r>
              <w:rPr>
                <w:sz w:val="24"/>
              </w:rPr>
              <w:t>и</w:t>
            </w:r>
            <w:r>
              <w:rPr>
                <w:spacing w:val="40"/>
                <w:sz w:val="24"/>
              </w:rPr>
              <w:t xml:space="preserve"> </w:t>
            </w:r>
            <w:r>
              <w:rPr>
                <w:sz w:val="24"/>
              </w:rPr>
              <w:t>художественные</w:t>
            </w:r>
            <w:r>
              <w:rPr>
                <w:spacing w:val="40"/>
                <w:sz w:val="24"/>
              </w:rPr>
              <w:t xml:space="preserve"> </w:t>
            </w:r>
            <w:r>
              <w:rPr>
                <w:sz w:val="24"/>
              </w:rPr>
              <w:t>наклонности</w:t>
            </w:r>
            <w:r>
              <w:rPr>
                <w:spacing w:val="40"/>
                <w:sz w:val="24"/>
              </w:rPr>
              <w:t xml:space="preserve"> </w:t>
            </w:r>
            <w:r>
              <w:rPr>
                <w:sz w:val="24"/>
              </w:rPr>
              <w:t>ребёнка;</w:t>
            </w:r>
            <w:r>
              <w:rPr>
                <w:spacing w:val="40"/>
                <w:sz w:val="24"/>
              </w:rPr>
              <w:t xml:space="preserve"> </w:t>
            </w:r>
            <w:r>
              <w:rPr>
                <w:sz w:val="24"/>
              </w:rPr>
              <w:t>вовлекать</w:t>
            </w:r>
            <w:r>
              <w:rPr>
                <w:spacing w:val="40"/>
                <w:sz w:val="24"/>
              </w:rPr>
              <w:t xml:space="preserve"> </w:t>
            </w:r>
            <w:r>
              <w:rPr>
                <w:sz w:val="24"/>
              </w:rPr>
              <w:t>детей</w:t>
            </w:r>
            <w:r>
              <w:rPr>
                <w:spacing w:val="40"/>
                <w:sz w:val="24"/>
              </w:rPr>
              <w:t xml:space="preserve"> </w:t>
            </w:r>
            <w:r>
              <w:rPr>
                <w:sz w:val="24"/>
              </w:rPr>
              <w:t>в</w:t>
            </w:r>
            <w:r>
              <w:rPr>
                <w:spacing w:val="40"/>
                <w:sz w:val="24"/>
              </w:rPr>
              <w:t xml:space="preserve"> </w:t>
            </w:r>
            <w:r>
              <w:rPr>
                <w:sz w:val="24"/>
              </w:rPr>
              <w:t>процесс</w:t>
            </w:r>
            <w:r>
              <w:rPr>
                <w:spacing w:val="40"/>
                <w:sz w:val="24"/>
              </w:rPr>
              <w:t xml:space="preserve"> </w:t>
            </w:r>
            <w:r>
              <w:rPr>
                <w:sz w:val="24"/>
              </w:rPr>
              <w:t>подготовки</w:t>
            </w:r>
            <w:r>
              <w:rPr>
                <w:spacing w:val="80"/>
                <w:sz w:val="24"/>
              </w:rPr>
              <w:t xml:space="preserve"> </w:t>
            </w:r>
            <w:r>
              <w:rPr>
                <w:sz w:val="24"/>
              </w:rPr>
              <w:t>разных</w:t>
            </w:r>
            <w:r>
              <w:rPr>
                <w:spacing w:val="40"/>
                <w:sz w:val="24"/>
              </w:rPr>
              <w:t xml:space="preserve"> </w:t>
            </w:r>
            <w:r>
              <w:rPr>
                <w:sz w:val="24"/>
              </w:rPr>
              <w:t>видов</w:t>
            </w:r>
            <w:r>
              <w:rPr>
                <w:spacing w:val="40"/>
                <w:sz w:val="24"/>
              </w:rPr>
              <w:t xml:space="preserve"> </w:t>
            </w:r>
            <w:r>
              <w:rPr>
                <w:sz w:val="24"/>
              </w:rPr>
              <w:t>развлечений;</w:t>
            </w:r>
            <w:r>
              <w:rPr>
                <w:spacing w:val="40"/>
                <w:sz w:val="24"/>
              </w:rPr>
              <w:t xml:space="preserve"> </w:t>
            </w:r>
            <w:r>
              <w:rPr>
                <w:sz w:val="24"/>
              </w:rPr>
              <w:t>формировать</w:t>
            </w:r>
            <w:r>
              <w:rPr>
                <w:spacing w:val="40"/>
                <w:sz w:val="24"/>
              </w:rPr>
              <w:t xml:space="preserve"> </w:t>
            </w:r>
            <w:r>
              <w:rPr>
                <w:sz w:val="24"/>
              </w:rPr>
              <w:t>желание</w:t>
            </w:r>
            <w:r>
              <w:rPr>
                <w:spacing w:val="40"/>
                <w:sz w:val="24"/>
              </w:rPr>
              <w:t xml:space="preserve"> </w:t>
            </w:r>
            <w:r>
              <w:rPr>
                <w:sz w:val="24"/>
              </w:rPr>
              <w:t>участвовать</w:t>
            </w:r>
            <w:r>
              <w:rPr>
                <w:spacing w:val="40"/>
                <w:sz w:val="24"/>
              </w:rPr>
              <w:t xml:space="preserve"> </w:t>
            </w:r>
            <w:r>
              <w:rPr>
                <w:sz w:val="24"/>
              </w:rPr>
              <w:t>в</w:t>
            </w:r>
            <w:r>
              <w:rPr>
                <w:spacing w:val="40"/>
                <w:sz w:val="24"/>
              </w:rPr>
              <w:t xml:space="preserve"> </w:t>
            </w:r>
            <w:r>
              <w:rPr>
                <w:sz w:val="24"/>
              </w:rPr>
              <w:t>кукольном</w:t>
            </w:r>
            <w:r>
              <w:rPr>
                <w:spacing w:val="40"/>
                <w:sz w:val="24"/>
              </w:rPr>
              <w:t xml:space="preserve"> </w:t>
            </w:r>
            <w:r>
              <w:rPr>
                <w:sz w:val="24"/>
              </w:rPr>
              <w:t>спектакле, музыкальных и литературных композициях, концертах.</w:t>
            </w:r>
          </w:p>
        </w:tc>
      </w:tr>
      <w:tr w:rsidR="00DD2B7A" w14:paraId="6A8EDDF0" w14:textId="77777777">
        <w:trPr>
          <w:trHeight w:val="316"/>
        </w:trPr>
        <w:tc>
          <w:tcPr>
            <w:tcW w:w="10426" w:type="dxa"/>
            <w:tcBorders>
              <w:top w:val="single" w:sz="4" w:space="0" w:color="000000"/>
              <w:left w:val="single" w:sz="4" w:space="0" w:color="000000"/>
              <w:bottom w:val="single" w:sz="4" w:space="0" w:color="000000"/>
              <w:right w:val="single" w:sz="4" w:space="0" w:color="000000"/>
            </w:tcBorders>
          </w:tcPr>
          <w:p w14:paraId="5CBD706D" w14:textId="77777777" w:rsidR="00DD2B7A" w:rsidRDefault="00000000">
            <w:pPr>
              <w:pStyle w:val="TableParagraph"/>
              <w:spacing w:line="263" w:lineRule="exact"/>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tc>
      </w:tr>
    </w:tbl>
    <w:p w14:paraId="05E51FF3" w14:textId="77777777" w:rsidR="00DD2B7A" w:rsidRDefault="00DD2B7A">
      <w:pPr>
        <w:spacing w:line="263" w:lineRule="exact"/>
        <w:rPr>
          <w:sz w:val="24"/>
        </w:rPr>
      </w:pPr>
    </w:p>
    <w:p w14:paraId="42076600"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176FD3A2" w14:textId="77777777">
        <w:trPr>
          <w:trHeight w:val="14128"/>
        </w:trPr>
        <w:tc>
          <w:tcPr>
            <w:tcW w:w="10426" w:type="dxa"/>
            <w:tcBorders>
              <w:top w:val="single" w:sz="4" w:space="0" w:color="000000"/>
              <w:left w:val="single" w:sz="4" w:space="0" w:color="000000"/>
              <w:bottom w:val="single" w:sz="4" w:space="0" w:color="000000"/>
              <w:right w:val="single" w:sz="4" w:space="0" w:color="000000"/>
            </w:tcBorders>
          </w:tcPr>
          <w:p w14:paraId="30E0D4BC" w14:textId="77777777" w:rsidR="00DD2B7A" w:rsidRDefault="00000000">
            <w:pPr>
              <w:pStyle w:val="TableParagraph"/>
              <w:spacing w:line="270" w:lineRule="exact"/>
              <w:jc w:val="both"/>
              <w:rPr>
                <w:b/>
                <w:i/>
                <w:sz w:val="24"/>
              </w:rPr>
            </w:pPr>
            <w:r>
              <w:rPr>
                <w:b/>
                <w:i/>
                <w:sz w:val="24"/>
              </w:rPr>
              <w:lastRenderedPageBreak/>
              <w:t>Приобщение</w:t>
            </w:r>
            <w:r>
              <w:rPr>
                <w:b/>
                <w:i/>
                <w:spacing w:val="-5"/>
                <w:sz w:val="24"/>
              </w:rPr>
              <w:t xml:space="preserve"> </w:t>
            </w:r>
            <w:r>
              <w:rPr>
                <w:b/>
                <w:i/>
                <w:sz w:val="24"/>
              </w:rPr>
              <w:t>к</w:t>
            </w:r>
            <w:r>
              <w:rPr>
                <w:b/>
                <w:i/>
                <w:spacing w:val="-3"/>
                <w:sz w:val="24"/>
              </w:rPr>
              <w:t xml:space="preserve"> </w:t>
            </w:r>
            <w:r>
              <w:rPr>
                <w:b/>
                <w:i/>
                <w:spacing w:val="-2"/>
                <w:sz w:val="24"/>
              </w:rPr>
              <w:t>искусству.</w:t>
            </w:r>
          </w:p>
          <w:p w14:paraId="3C4DF5C2" w14:textId="77777777" w:rsidR="00DD2B7A" w:rsidRDefault="00000000">
            <w:pPr>
              <w:pStyle w:val="TableParagraph"/>
              <w:numPr>
                <w:ilvl w:val="0"/>
                <w:numId w:val="132"/>
              </w:numPr>
              <w:tabs>
                <w:tab w:val="left" w:pos="483"/>
              </w:tabs>
              <w:spacing w:before="30" w:line="271" w:lineRule="auto"/>
              <w:ind w:right="90" w:firstLine="0"/>
              <w:jc w:val="both"/>
              <w:rPr>
                <w:sz w:val="24"/>
              </w:rPr>
            </w:pPr>
            <w:r>
              <w:rPr>
                <w:sz w:val="24"/>
              </w:rPr>
              <w:t>Педагог продолжает приобщать детей к восприятию искусства, развивать интерес к нему; поощряет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знакомит детей с творческими профессиями (артист, художник,</w:t>
            </w:r>
            <w:r>
              <w:rPr>
                <w:spacing w:val="40"/>
                <w:sz w:val="24"/>
              </w:rPr>
              <w:t xml:space="preserve"> </w:t>
            </w:r>
            <w:r>
              <w:rPr>
                <w:sz w:val="24"/>
              </w:rPr>
              <w:t>композитор, писатель); педагог, в процессе ознакомления детей с различными видами искусства, воспитывает патриотизм и чувства гордости за свою страну, края.</w:t>
            </w:r>
          </w:p>
          <w:p w14:paraId="15D9D591" w14:textId="77777777" w:rsidR="00DD2B7A" w:rsidRDefault="00000000">
            <w:pPr>
              <w:pStyle w:val="TableParagraph"/>
              <w:numPr>
                <w:ilvl w:val="0"/>
                <w:numId w:val="132"/>
              </w:numPr>
              <w:tabs>
                <w:tab w:val="left" w:pos="610"/>
              </w:tabs>
              <w:spacing w:before="1" w:line="271" w:lineRule="auto"/>
              <w:ind w:right="89" w:firstLine="0"/>
              <w:jc w:val="both"/>
              <w:rPr>
                <w:sz w:val="24"/>
              </w:rPr>
            </w:pPr>
            <w:r>
              <w:rPr>
                <w:sz w:val="24"/>
              </w:rPr>
              <w:t>Педагог учит узнавать и называть предметы и явления природы, окружающей действительности в художественных образах (литература, музыка, изобразительное искусство); развивает у детей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сооружение (архитектура); учит детей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
          <w:p w14:paraId="60E2D718" w14:textId="77777777" w:rsidR="00DD2B7A" w:rsidRDefault="00000000">
            <w:pPr>
              <w:pStyle w:val="TableParagraph"/>
              <w:numPr>
                <w:ilvl w:val="0"/>
                <w:numId w:val="132"/>
              </w:numPr>
              <w:tabs>
                <w:tab w:val="left" w:pos="473"/>
              </w:tabs>
              <w:spacing w:before="5" w:line="271" w:lineRule="auto"/>
              <w:ind w:right="95" w:firstLine="0"/>
              <w:jc w:val="both"/>
              <w:rPr>
                <w:sz w:val="24"/>
              </w:rPr>
            </w:pPr>
            <w:r>
              <w:rPr>
                <w:sz w:val="24"/>
              </w:rPr>
              <w:t>Педагог знакомит детей с жанрами живописи (натюрморт, пейзаж, портрет), с разными по художественному образу и настроению произведениями; знакомит детей со средствами выразительности живописи (цвет, линия, композиция); многообразием цветов и оттенков, форм, фактуры в предметах и явлениях окружающего мира.</w:t>
            </w:r>
          </w:p>
          <w:p w14:paraId="79628F21" w14:textId="77777777" w:rsidR="00DD2B7A" w:rsidRDefault="00000000">
            <w:pPr>
              <w:pStyle w:val="TableParagraph"/>
              <w:numPr>
                <w:ilvl w:val="0"/>
                <w:numId w:val="132"/>
              </w:numPr>
              <w:tabs>
                <w:tab w:val="left" w:pos="612"/>
              </w:tabs>
              <w:spacing w:before="6" w:line="271" w:lineRule="auto"/>
              <w:ind w:right="94" w:firstLine="60"/>
              <w:jc w:val="both"/>
              <w:rPr>
                <w:sz w:val="24"/>
              </w:rPr>
            </w:pPr>
            <w:r>
              <w:rPr>
                <w:sz w:val="24"/>
              </w:rPr>
              <w:t>Педагог знакомит детей со скульптурой, способами создания скульптуры (пластика, высекание), средствами выразительности (объемность, статика и движение, материал); особенностями её содержания – отображение животных (анималистика), портреты человека и бытовые сценки.</w:t>
            </w:r>
          </w:p>
          <w:p w14:paraId="5519D5E7" w14:textId="77777777" w:rsidR="00DD2B7A" w:rsidRDefault="00000000">
            <w:pPr>
              <w:pStyle w:val="TableParagraph"/>
              <w:numPr>
                <w:ilvl w:val="0"/>
                <w:numId w:val="132"/>
              </w:numPr>
              <w:tabs>
                <w:tab w:val="left" w:pos="440"/>
              </w:tabs>
              <w:spacing w:line="276" w:lineRule="auto"/>
              <w:ind w:right="87" w:firstLine="0"/>
              <w:jc w:val="both"/>
              <w:rPr>
                <w:sz w:val="24"/>
              </w:rPr>
            </w:pPr>
            <w:r>
              <w:rPr>
                <w:sz w:val="24"/>
              </w:rPr>
              <w:t>Педагог знакомит детей с архитектурой; формирует представления о том, что дома, в которых они живут (ДОО, общеобразовательная организация, другие здания) - это архитектурные сооружения; учит видеть, что дома бывают разные по форме, высоте, длине, с разными окнами, с разным количеством этажей, подъездов и так далее; способствует развитию у детей интереса к различным строениям, расположенным вокруг ДОО (дома, в которых живут ребёнок и его друзья, общеобразовательная организация, кинотеатр); привлекает внимание детей к сходству</w:t>
            </w:r>
            <w:r>
              <w:rPr>
                <w:spacing w:val="40"/>
                <w:sz w:val="24"/>
              </w:rPr>
              <w:t xml:space="preserve"> </w:t>
            </w:r>
            <w:r>
              <w:rPr>
                <w:sz w:val="24"/>
              </w:rPr>
              <w:t>и различиям разных зданий, поощряет самостоятельное выделение частей здания, его особенностей; учит детей замечать различия в сходных по форме и строению зданиях (форма и</w:t>
            </w:r>
            <w:r>
              <w:rPr>
                <w:spacing w:val="40"/>
                <w:sz w:val="24"/>
              </w:rPr>
              <w:t xml:space="preserve"> </w:t>
            </w:r>
            <w:r>
              <w:rPr>
                <w:sz w:val="24"/>
              </w:rPr>
              <w:t>величина входных дверей, окон и других частей); педагог поощряет стремление детей изображать в рисунках, аппликации реальные и сказочные строения.</w:t>
            </w:r>
          </w:p>
          <w:p w14:paraId="5B2FF4EE" w14:textId="77777777" w:rsidR="00DD2B7A" w:rsidRDefault="00000000">
            <w:pPr>
              <w:pStyle w:val="TableParagraph"/>
              <w:numPr>
                <w:ilvl w:val="0"/>
                <w:numId w:val="132"/>
              </w:numPr>
              <w:tabs>
                <w:tab w:val="left" w:pos="346"/>
              </w:tabs>
              <w:spacing w:line="271" w:lineRule="auto"/>
              <w:ind w:right="98" w:firstLine="0"/>
              <w:jc w:val="both"/>
              <w:rPr>
                <w:sz w:val="24"/>
              </w:rPr>
            </w:pPr>
            <w:r>
              <w:rPr>
                <w:sz w:val="24"/>
              </w:rPr>
              <w:t>Педагог организовывает посещение музея (совместно с родителями (законными представителями)), рассказывает о назначении музея; развивает у детей интерес к посещению кукольного театра, выставок.</w:t>
            </w:r>
          </w:p>
          <w:p w14:paraId="59D42B85" w14:textId="77777777" w:rsidR="00DD2B7A" w:rsidRDefault="00000000">
            <w:pPr>
              <w:pStyle w:val="TableParagraph"/>
              <w:numPr>
                <w:ilvl w:val="0"/>
                <w:numId w:val="132"/>
              </w:numPr>
              <w:tabs>
                <w:tab w:val="left" w:pos="550"/>
              </w:tabs>
              <w:spacing w:line="271" w:lineRule="auto"/>
              <w:ind w:right="85" w:firstLine="0"/>
              <w:jc w:val="both"/>
              <w:rPr>
                <w:sz w:val="24"/>
              </w:rPr>
            </w:pPr>
            <w:r>
              <w:rPr>
                <w:sz w:val="24"/>
              </w:rPr>
              <w:t xml:space="preserve">Педагог закрепляет знания детей о книге, книжной иллюстрации; знакомит детей с библиотекой как центром хранения книг, созданных писателями и поэтами. </w:t>
            </w:r>
            <w:r>
              <w:rPr>
                <w:sz w:val="28"/>
              </w:rPr>
              <w:t xml:space="preserve">8) </w:t>
            </w:r>
            <w:r>
              <w:rPr>
                <w:sz w:val="24"/>
              </w:rPr>
              <w:t xml:space="preserve">Педагог знакомит детей с произведениями народного искусства (потешки, сказки, загадки, песни, хороводы, </w:t>
            </w:r>
            <w:proofErr w:type="spellStart"/>
            <w:r>
              <w:rPr>
                <w:sz w:val="24"/>
              </w:rPr>
              <w:t>заклички</w:t>
            </w:r>
            <w:proofErr w:type="spellEnd"/>
            <w:r>
              <w:rPr>
                <w:sz w:val="24"/>
              </w:rPr>
              <w:t xml:space="preserve">, изделия народного декоративно-прикладного искусства). </w:t>
            </w:r>
            <w:r>
              <w:rPr>
                <w:sz w:val="28"/>
              </w:rPr>
              <w:t xml:space="preserve">9) </w:t>
            </w:r>
            <w:r>
              <w:rPr>
                <w:sz w:val="24"/>
              </w:rPr>
              <w:t>Педагог поощряет проявление детских предпочтений: выбор детьми любимых песен, иллюстраций, предметов народных промыслов, пояснение детьми выбора; воспитывает у детей бережное отношение к произведениям искусства.</w:t>
            </w:r>
          </w:p>
          <w:p w14:paraId="3B967E16" w14:textId="77777777" w:rsidR="00DD2B7A" w:rsidRDefault="00000000">
            <w:pPr>
              <w:pStyle w:val="TableParagraph"/>
              <w:spacing w:before="2"/>
              <w:jc w:val="both"/>
              <w:rPr>
                <w:b/>
                <w:i/>
                <w:sz w:val="24"/>
              </w:rPr>
            </w:pPr>
            <w:r>
              <w:rPr>
                <w:b/>
                <w:i/>
                <w:sz w:val="24"/>
              </w:rPr>
              <w:t>Изобразительная</w:t>
            </w:r>
            <w:r>
              <w:rPr>
                <w:b/>
                <w:i/>
                <w:spacing w:val="-11"/>
                <w:sz w:val="24"/>
              </w:rPr>
              <w:t xml:space="preserve"> </w:t>
            </w:r>
            <w:r>
              <w:rPr>
                <w:b/>
                <w:i/>
                <w:spacing w:val="-2"/>
                <w:sz w:val="24"/>
              </w:rPr>
              <w:t>деятельность.</w:t>
            </w:r>
          </w:p>
        </w:tc>
      </w:tr>
    </w:tbl>
    <w:p w14:paraId="3816A5D3" w14:textId="77777777" w:rsidR="00DD2B7A" w:rsidRDefault="00DD2B7A">
      <w:pPr>
        <w:jc w:val="both"/>
        <w:rPr>
          <w:sz w:val="24"/>
        </w:rPr>
      </w:pPr>
    </w:p>
    <w:p w14:paraId="57E45D6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445EF61F" w14:textId="77777777">
        <w:trPr>
          <w:trHeight w:val="13862"/>
        </w:trPr>
        <w:tc>
          <w:tcPr>
            <w:tcW w:w="10426" w:type="dxa"/>
            <w:tcBorders>
              <w:top w:val="single" w:sz="4" w:space="0" w:color="000000"/>
              <w:left w:val="single" w:sz="4" w:space="0" w:color="000000"/>
              <w:bottom w:val="single" w:sz="4" w:space="0" w:color="000000"/>
              <w:right w:val="single" w:sz="4" w:space="0" w:color="000000"/>
            </w:tcBorders>
          </w:tcPr>
          <w:p w14:paraId="6EE10D44" w14:textId="77777777" w:rsidR="00DD2B7A" w:rsidRDefault="00000000">
            <w:pPr>
              <w:pStyle w:val="TableParagraph"/>
              <w:numPr>
                <w:ilvl w:val="0"/>
                <w:numId w:val="131"/>
              </w:numPr>
              <w:tabs>
                <w:tab w:val="left" w:pos="447"/>
              </w:tabs>
              <w:spacing w:line="276" w:lineRule="auto"/>
              <w:ind w:right="83" w:firstLine="0"/>
              <w:jc w:val="both"/>
              <w:rPr>
                <w:sz w:val="24"/>
              </w:rPr>
            </w:pPr>
            <w:r>
              <w:rPr>
                <w:sz w:val="24"/>
              </w:rPr>
              <w:t>Рисование: педагог продолжает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так далее); формирует и закрепляет у детей представления о форме предметов (круглая, овальная, квадратная, прямоугольная, треугольная), величине, расположении частей; педагог помогает детям при передаче сюжета располагать изображения на всем листе в соответствии с содержанием действия и включенными в действие объектами;</w:t>
            </w:r>
            <w:r>
              <w:rPr>
                <w:spacing w:val="40"/>
                <w:sz w:val="24"/>
              </w:rPr>
              <w:t xml:space="preserve"> </w:t>
            </w:r>
            <w:r>
              <w:rPr>
                <w:sz w:val="24"/>
              </w:rPr>
              <w:t>направляет внимание детей на передачу соотношения предметов по величине: дерево высокое, куст ниже дерева, цветы ниже куста; продолжает закреплять и обогащать представления детей о цветах и оттенках окружающих предметов и объектов природы; педагог формирует у детей умение к уже известным цветам и оттенкам добавить новые (коричневый, оранжевый, светло-зеленый); формирует у детей представление о том, как можно получить эти цвета; учит детей смешивать краски для получения нужных цветов и оттенков; развивает у детей желание использовать в рисовании, аппликации разнообразные цвета, обращает внимание детей на многоцветие окружающего мира; педагог закрепляет у</w:t>
            </w:r>
            <w:r>
              <w:rPr>
                <w:spacing w:val="-2"/>
                <w:sz w:val="24"/>
              </w:rPr>
              <w:t xml:space="preserve"> </w:t>
            </w:r>
            <w:r>
              <w:rPr>
                <w:sz w:val="24"/>
              </w:rPr>
              <w:t>детей умение правильно держать карандаш, кисть,</w:t>
            </w:r>
          </w:p>
          <w:p w14:paraId="4AC6CE68" w14:textId="77777777" w:rsidR="00DD2B7A" w:rsidRDefault="00000000">
            <w:pPr>
              <w:pStyle w:val="TableParagraph"/>
              <w:spacing w:line="276" w:lineRule="auto"/>
              <w:ind w:right="89"/>
              <w:jc w:val="both"/>
              <w:rPr>
                <w:sz w:val="24"/>
              </w:rPr>
            </w:pPr>
            <w:r>
              <w:rPr>
                <w:sz w:val="24"/>
              </w:rPr>
              <w:t>фломастер, цветной мелок; использовать их при создании изображения; учит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закрепляет у детей умение чисто промывать кисть перед использованием краски другого цвета; к концу года педагог формирует у детей умение получать светлые и темные оттенки цвета, изменяя нажим на карандаш; формирует у детей умение правильно передавать расположение частей при рисовании сложных предметов (кукла, зайчик и другие) и соотносить их по величине.</w:t>
            </w:r>
          </w:p>
          <w:p w14:paraId="47E94A6A" w14:textId="77777777" w:rsidR="00DD2B7A" w:rsidRDefault="00000000">
            <w:pPr>
              <w:pStyle w:val="TableParagraph"/>
              <w:numPr>
                <w:ilvl w:val="0"/>
                <w:numId w:val="131"/>
              </w:numPr>
              <w:tabs>
                <w:tab w:val="left" w:pos="526"/>
              </w:tabs>
              <w:spacing w:line="271" w:lineRule="auto"/>
              <w:ind w:right="91" w:firstLine="0"/>
              <w:jc w:val="both"/>
              <w:rPr>
                <w:sz w:val="24"/>
              </w:rPr>
            </w:pPr>
            <w:r>
              <w:rPr>
                <w:sz w:val="24"/>
              </w:rPr>
              <w:t>Народное декоративно-прикладное искусство: педагог продолжает у детей формировать умение создавать декоративные композиции по мотивам дымковских узоров. Учит детей использовать дымковские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Педагог</w:t>
            </w:r>
            <w:r>
              <w:rPr>
                <w:spacing w:val="40"/>
                <w:sz w:val="24"/>
              </w:rPr>
              <w:t xml:space="preserve"> </w:t>
            </w:r>
            <w:r>
              <w:rPr>
                <w:sz w:val="24"/>
              </w:rPr>
              <w:t>знакомит детей с Городецкими изделиями. Учит детей выделять элементы городецкой росписи (бутоны, купавки, розаны, листья); видеть и называть цвета, используемые в росписи.</w:t>
            </w:r>
          </w:p>
          <w:p w14:paraId="5BD8AE28" w14:textId="77777777" w:rsidR="00DD2B7A" w:rsidRDefault="00000000">
            <w:pPr>
              <w:pStyle w:val="TableParagraph"/>
              <w:numPr>
                <w:ilvl w:val="0"/>
                <w:numId w:val="131"/>
              </w:numPr>
              <w:tabs>
                <w:tab w:val="left" w:pos="509"/>
              </w:tabs>
              <w:spacing w:line="276" w:lineRule="auto"/>
              <w:ind w:right="91" w:firstLine="60"/>
              <w:jc w:val="both"/>
              <w:rPr>
                <w:sz w:val="24"/>
              </w:rPr>
            </w:pPr>
            <w:r>
              <w:rPr>
                <w:sz w:val="24"/>
              </w:rPr>
              <w:t>Лепка: педагог продолжает развивать интерес детей к лепке; совершенствует у детей умение лепить из глины (из пластилина, пластической массы). Закрепляет у детей приемы лепки, освоенные в предыдущих группах; учит детей прищипыванию с легким оттягиванием всех краев сплюснутого шара, вытягиванию отдельных частей из целого куска, прищипыванию мелких деталей (ушки у котенка, клюв у птички). Педагог учит детей сглаживать пальцами поверхность вылепленного предмета, фигурки. Учит детей приемам вдавливания середины шара, цилиндра для получения полой формы. Знакомит с приемами использования стеки. Поощряет стремление украшать вылепленные изделия узором при помощи стеки. Педагог закрепляет у детей приемы аккуратной лепки.</w:t>
            </w:r>
          </w:p>
          <w:p w14:paraId="229E12B8" w14:textId="77777777" w:rsidR="00DD2B7A" w:rsidRDefault="00000000">
            <w:pPr>
              <w:pStyle w:val="TableParagraph"/>
              <w:numPr>
                <w:ilvl w:val="0"/>
                <w:numId w:val="131"/>
              </w:numPr>
              <w:tabs>
                <w:tab w:val="left" w:pos="483"/>
              </w:tabs>
              <w:spacing w:line="308" w:lineRule="exact"/>
              <w:ind w:left="483" w:hanging="371"/>
              <w:jc w:val="both"/>
              <w:rPr>
                <w:sz w:val="24"/>
              </w:rPr>
            </w:pPr>
            <w:r>
              <w:rPr>
                <w:sz w:val="24"/>
              </w:rPr>
              <w:t>Аппликация:</w:t>
            </w:r>
            <w:r>
              <w:rPr>
                <w:spacing w:val="51"/>
                <w:sz w:val="24"/>
              </w:rPr>
              <w:t xml:space="preserve"> </w:t>
            </w:r>
            <w:r>
              <w:rPr>
                <w:sz w:val="24"/>
              </w:rPr>
              <w:t>педагог</w:t>
            </w:r>
            <w:r>
              <w:rPr>
                <w:spacing w:val="55"/>
                <w:sz w:val="24"/>
              </w:rPr>
              <w:t xml:space="preserve"> </w:t>
            </w:r>
            <w:r>
              <w:rPr>
                <w:sz w:val="24"/>
              </w:rPr>
              <w:t>развивает</w:t>
            </w:r>
            <w:r>
              <w:rPr>
                <w:spacing w:val="63"/>
                <w:sz w:val="24"/>
              </w:rPr>
              <w:t xml:space="preserve"> </w:t>
            </w:r>
            <w:r>
              <w:rPr>
                <w:sz w:val="24"/>
              </w:rPr>
              <w:t>у</w:t>
            </w:r>
            <w:r>
              <w:rPr>
                <w:spacing w:val="48"/>
                <w:sz w:val="24"/>
              </w:rPr>
              <w:t xml:space="preserve"> </w:t>
            </w:r>
            <w:r>
              <w:rPr>
                <w:sz w:val="24"/>
              </w:rPr>
              <w:t>детей</w:t>
            </w:r>
            <w:r>
              <w:rPr>
                <w:spacing w:val="58"/>
                <w:sz w:val="24"/>
              </w:rPr>
              <w:t xml:space="preserve"> </w:t>
            </w:r>
            <w:r>
              <w:rPr>
                <w:sz w:val="24"/>
              </w:rPr>
              <w:t>интерес</w:t>
            </w:r>
            <w:r>
              <w:rPr>
                <w:spacing w:val="54"/>
                <w:sz w:val="24"/>
              </w:rPr>
              <w:t xml:space="preserve"> </w:t>
            </w:r>
            <w:r>
              <w:rPr>
                <w:sz w:val="24"/>
              </w:rPr>
              <w:t>к</w:t>
            </w:r>
            <w:r>
              <w:rPr>
                <w:spacing w:val="58"/>
                <w:sz w:val="24"/>
              </w:rPr>
              <w:t xml:space="preserve"> </w:t>
            </w:r>
            <w:r>
              <w:rPr>
                <w:sz w:val="24"/>
              </w:rPr>
              <w:t>аппликации,</w:t>
            </w:r>
            <w:r>
              <w:rPr>
                <w:spacing w:val="55"/>
                <w:sz w:val="24"/>
              </w:rPr>
              <w:t xml:space="preserve"> </w:t>
            </w:r>
            <w:r>
              <w:rPr>
                <w:sz w:val="24"/>
              </w:rPr>
              <w:t>усложняя</w:t>
            </w:r>
            <w:r>
              <w:rPr>
                <w:spacing w:val="54"/>
                <w:sz w:val="24"/>
              </w:rPr>
              <w:t xml:space="preserve"> </w:t>
            </w:r>
            <w:r>
              <w:rPr>
                <w:sz w:val="24"/>
              </w:rPr>
              <w:t>её</w:t>
            </w:r>
            <w:r>
              <w:rPr>
                <w:spacing w:val="54"/>
                <w:sz w:val="24"/>
              </w:rPr>
              <w:t xml:space="preserve"> </w:t>
            </w:r>
            <w:r>
              <w:rPr>
                <w:sz w:val="24"/>
              </w:rPr>
              <w:t>содержание</w:t>
            </w:r>
            <w:r>
              <w:rPr>
                <w:spacing w:val="55"/>
                <w:sz w:val="24"/>
              </w:rPr>
              <w:t xml:space="preserve"> </w:t>
            </w:r>
            <w:r>
              <w:rPr>
                <w:spacing w:val="-10"/>
                <w:sz w:val="24"/>
              </w:rPr>
              <w:t>и</w:t>
            </w:r>
          </w:p>
          <w:p w14:paraId="2540DCAF" w14:textId="77777777" w:rsidR="00DD2B7A" w:rsidRDefault="00000000">
            <w:pPr>
              <w:pStyle w:val="TableParagraph"/>
              <w:spacing w:before="17" w:line="271" w:lineRule="auto"/>
              <w:ind w:right="88"/>
              <w:jc w:val="both"/>
              <w:rPr>
                <w:sz w:val="24"/>
              </w:rPr>
            </w:pPr>
            <w:r>
              <w:rPr>
                <w:sz w:val="24"/>
              </w:rPr>
              <w:t>расширяя возможности создания разнообразных изображений. Формирует у детей умение правильно держать ножницы и пользоваться ими. Обучает детей вырезыванию, начиная с формирования</w:t>
            </w:r>
            <w:r>
              <w:rPr>
                <w:spacing w:val="40"/>
                <w:sz w:val="24"/>
              </w:rPr>
              <w:t xml:space="preserve"> </w:t>
            </w:r>
            <w:r>
              <w:rPr>
                <w:sz w:val="24"/>
              </w:rPr>
              <w:t>навыка</w:t>
            </w:r>
            <w:r>
              <w:rPr>
                <w:spacing w:val="40"/>
                <w:sz w:val="24"/>
              </w:rPr>
              <w:t xml:space="preserve"> </w:t>
            </w:r>
            <w:r>
              <w:rPr>
                <w:sz w:val="24"/>
              </w:rPr>
              <w:t>разрезания</w:t>
            </w:r>
            <w:r>
              <w:rPr>
                <w:spacing w:val="40"/>
                <w:sz w:val="24"/>
              </w:rPr>
              <w:t xml:space="preserve"> </w:t>
            </w:r>
            <w:r>
              <w:rPr>
                <w:sz w:val="24"/>
              </w:rPr>
              <w:t>по</w:t>
            </w:r>
            <w:r>
              <w:rPr>
                <w:spacing w:val="40"/>
                <w:sz w:val="24"/>
              </w:rPr>
              <w:t xml:space="preserve"> </w:t>
            </w:r>
            <w:r>
              <w:rPr>
                <w:sz w:val="24"/>
              </w:rPr>
              <w:t>прямой</w:t>
            </w:r>
            <w:r>
              <w:rPr>
                <w:spacing w:val="40"/>
                <w:sz w:val="24"/>
              </w:rPr>
              <w:t xml:space="preserve"> </w:t>
            </w:r>
            <w:r>
              <w:rPr>
                <w:sz w:val="24"/>
              </w:rPr>
              <w:t>сначала</w:t>
            </w:r>
            <w:r>
              <w:rPr>
                <w:spacing w:val="40"/>
                <w:sz w:val="24"/>
              </w:rPr>
              <w:t xml:space="preserve"> </w:t>
            </w:r>
            <w:r>
              <w:rPr>
                <w:sz w:val="24"/>
              </w:rPr>
              <w:t>коротких,</w:t>
            </w:r>
            <w:r>
              <w:rPr>
                <w:spacing w:val="40"/>
                <w:sz w:val="24"/>
              </w:rPr>
              <w:t xml:space="preserve"> </w:t>
            </w:r>
            <w:r>
              <w:rPr>
                <w:sz w:val="24"/>
              </w:rPr>
              <w:t>а</w:t>
            </w:r>
            <w:r>
              <w:rPr>
                <w:spacing w:val="40"/>
                <w:sz w:val="24"/>
              </w:rPr>
              <w:t xml:space="preserve"> </w:t>
            </w:r>
            <w:r>
              <w:rPr>
                <w:sz w:val="24"/>
              </w:rPr>
              <w:t>затем</w:t>
            </w:r>
            <w:r>
              <w:rPr>
                <w:spacing w:val="40"/>
                <w:sz w:val="24"/>
              </w:rPr>
              <w:t xml:space="preserve"> </w:t>
            </w:r>
            <w:r>
              <w:rPr>
                <w:sz w:val="24"/>
              </w:rPr>
              <w:t>длинных</w:t>
            </w:r>
            <w:r>
              <w:rPr>
                <w:spacing w:val="40"/>
                <w:sz w:val="24"/>
              </w:rPr>
              <w:t xml:space="preserve"> </w:t>
            </w:r>
            <w:r>
              <w:rPr>
                <w:sz w:val="24"/>
              </w:rPr>
              <w:t>полос.</w:t>
            </w:r>
            <w:r>
              <w:rPr>
                <w:spacing w:val="40"/>
                <w:sz w:val="24"/>
              </w:rPr>
              <w:t xml:space="preserve"> </w:t>
            </w:r>
            <w:r>
              <w:rPr>
                <w:sz w:val="24"/>
              </w:rPr>
              <w:t>Учит</w:t>
            </w:r>
          </w:p>
        </w:tc>
      </w:tr>
    </w:tbl>
    <w:p w14:paraId="0A14E738" w14:textId="77777777" w:rsidR="00DD2B7A" w:rsidRDefault="00DD2B7A">
      <w:pPr>
        <w:spacing w:line="271" w:lineRule="auto"/>
        <w:jc w:val="both"/>
        <w:rPr>
          <w:sz w:val="24"/>
        </w:rPr>
      </w:pPr>
    </w:p>
    <w:p w14:paraId="5EF70EA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4401B7F1" w14:textId="77777777">
        <w:trPr>
          <w:trHeight w:val="13969"/>
        </w:trPr>
        <w:tc>
          <w:tcPr>
            <w:tcW w:w="10426" w:type="dxa"/>
            <w:tcBorders>
              <w:top w:val="single" w:sz="4" w:space="0" w:color="000000"/>
              <w:left w:val="single" w:sz="4" w:space="0" w:color="000000"/>
              <w:bottom w:val="single" w:sz="4" w:space="0" w:color="000000"/>
              <w:right w:val="single" w:sz="4" w:space="0" w:color="000000"/>
            </w:tcBorders>
          </w:tcPr>
          <w:p w14:paraId="46FA2F87" w14:textId="77777777" w:rsidR="00DD2B7A" w:rsidRDefault="00000000">
            <w:pPr>
              <w:pStyle w:val="TableParagraph"/>
              <w:spacing w:line="276" w:lineRule="auto"/>
              <w:ind w:right="89"/>
              <w:jc w:val="both"/>
              <w:rPr>
                <w:sz w:val="24"/>
              </w:rPr>
            </w:pPr>
            <w:r>
              <w:rPr>
                <w:sz w:val="24"/>
              </w:rPr>
              <w:lastRenderedPageBreak/>
              <w:t>детей составлять из полос изображения разных предметов (забор, скамейка, лесенка, дерево, кустик и другое). Учит детей вырезать круглые формы из квадрата и овальные из прямоугольника путем скругления углов; использовать этот прием для изображения в аппликации</w:t>
            </w:r>
            <w:r>
              <w:rPr>
                <w:spacing w:val="40"/>
                <w:sz w:val="24"/>
              </w:rPr>
              <w:t xml:space="preserve"> </w:t>
            </w:r>
            <w:r>
              <w:rPr>
                <w:sz w:val="24"/>
              </w:rPr>
              <w:t>овощей, фруктов, ягод, цветов и тому</w:t>
            </w:r>
            <w:r>
              <w:rPr>
                <w:spacing w:val="-3"/>
                <w:sz w:val="24"/>
              </w:rPr>
              <w:t xml:space="preserve"> </w:t>
            </w:r>
            <w:r>
              <w:rPr>
                <w:sz w:val="24"/>
              </w:rPr>
              <w:t>подобное. Педагог продолжает расширять количество изображаемых в аппликации предметов (птицы, животные, цветы, насекомые, дома, как реальные, так и воображаемые) из готовых форм. Учит детей преобразовывать эти формы, разрезая их на две или четыре части (круг - на полукруги, четверти; квадрат - на треугольники и так далее). Закрепляет у детей навыки аккуратного вырезывания и наклеивания. Педагог поощряет проявление активности и творчества.</w:t>
            </w:r>
          </w:p>
          <w:p w14:paraId="06FE287C" w14:textId="77777777" w:rsidR="00DD2B7A" w:rsidRDefault="00000000">
            <w:pPr>
              <w:pStyle w:val="TableParagraph"/>
              <w:jc w:val="both"/>
              <w:rPr>
                <w:b/>
                <w:i/>
                <w:sz w:val="24"/>
              </w:rPr>
            </w:pPr>
            <w:r>
              <w:rPr>
                <w:b/>
                <w:i/>
                <w:sz w:val="24"/>
              </w:rPr>
              <w:t>Конструктивная</w:t>
            </w:r>
            <w:r>
              <w:rPr>
                <w:b/>
                <w:i/>
                <w:spacing w:val="-11"/>
                <w:sz w:val="24"/>
              </w:rPr>
              <w:t xml:space="preserve"> </w:t>
            </w:r>
            <w:r>
              <w:rPr>
                <w:b/>
                <w:i/>
                <w:spacing w:val="-2"/>
                <w:sz w:val="24"/>
              </w:rPr>
              <w:t>деятельность.</w:t>
            </w:r>
          </w:p>
          <w:p w14:paraId="5F63D9BD" w14:textId="77777777" w:rsidR="00DD2B7A" w:rsidRDefault="00000000">
            <w:pPr>
              <w:pStyle w:val="TableParagraph"/>
              <w:numPr>
                <w:ilvl w:val="0"/>
                <w:numId w:val="130"/>
              </w:numPr>
              <w:tabs>
                <w:tab w:val="left" w:pos="435"/>
              </w:tabs>
              <w:spacing w:before="24" w:line="271" w:lineRule="auto"/>
              <w:ind w:right="89" w:firstLine="0"/>
              <w:jc w:val="both"/>
              <w:rPr>
                <w:sz w:val="24"/>
              </w:rPr>
            </w:pPr>
            <w:r>
              <w:rPr>
                <w:sz w:val="24"/>
              </w:rPr>
              <w:t>Педагог продолжает развивать у детей способность различать и называть строительные детали (куб, пластина, кирпичик, брусок); учит использовать их с учётом конструктивных свойств (устойчивость, форма, величина).</w:t>
            </w:r>
          </w:p>
          <w:p w14:paraId="14A50673" w14:textId="77777777" w:rsidR="00DD2B7A" w:rsidRDefault="00000000">
            <w:pPr>
              <w:pStyle w:val="TableParagraph"/>
              <w:numPr>
                <w:ilvl w:val="0"/>
                <w:numId w:val="130"/>
              </w:numPr>
              <w:tabs>
                <w:tab w:val="left" w:pos="454"/>
              </w:tabs>
              <w:spacing w:before="9" w:line="271" w:lineRule="auto"/>
              <w:ind w:right="90" w:firstLine="0"/>
              <w:jc w:val="both"/>
              <w:rPr>
                <w:sz w:val="24"/>
              </w:rPr>
            </w:pPr>
            <w:r>
              <w:rPr>
                <w:sz w:val="24"/>
              </w:rPr>
              <w:t>Педагог развивает у детей умение устанавливать ассоциативные связи, предлагая вспомнить, какие похожие сооружения дети видели. Учит анализировать образец постройки: выделять основные</w:t>
            </w:r>
            <w:r>
              <w:rPr>
                <w:spacing w:val="-3"/>
                <w:sz w:val="24"/>
              </w:rPr>
              <w:t xml:space="preserve"> </w:t>
            </w:r>
            <w:r>
              <w:rPr>
                <w:sz w:val="24"/>
              </w:rPr>
              <w:t>части,</w:t>
            </w:r>
            <w:r>
              <w:rPr>
                <w:spacing w:val="-1"/>
                <w:sz w:val="24"/>
              </w:rPr>
              <w:t xml:space="preserve"> </w:t>
            </w:r>
            <w:r>
              <w:rPr>
                <w:sz w:val="24"/>
              </w:rPr>
              <w:t>различать и соотносить их по</w:t>
            </w:r>
            <w:r>
              <w:rPr>
                <w:spacing w:val="-3"/>
                <w:sz w:val="24"/>
              </w:rPr>
              <w:t xml:space="preserve"> </w:t>
            </w:r>
            <w:r>
              <w:rPr>
                <w:sz w:val="24"/>
              </w:rPr>
              <w:t>величине</w:t>
            </w:r>
            <w:r>
              <w:rPr>
                <w:spacing w:val="-2"/>
                <w:sz w:val="24"/>
              </w:rPr>
              <w:t xml:space="preserve"> </w:t>
            </w:r>
            <w:r>
              <w:rPr>
                <w:sz w:val="24"/>
              </w:rPr>
              <w:t>и форме, устанавливать пространственное расположение этих частей относительно друг друга (в домах - стены, вверху</w:t>
            </w:r>
            <w:r>
              <w:rPr>
                <w:spacing w:val="-2"/>
                <w:sz w:val="24"/>
              </w:rPr>
              <w:t xml:space="preserve"> </w:t>
            </w:r>
            <w:r>
              <w:rPr>
                <w:sz w:val="24"/>
              </w:rPr>
              <w:t>- перекрытие, крыша; в автомобиле - кабина, кузов и так далее).</w:t>
            </w:r>
          </w:p>
          <w:p w14:paraId="19F514A4" w14:textId="77777777" w:rsidR="00DD2B7A" w:rsidRDefault="00000000">
            <w:pPr>
              <w:pStyle w:val="TableParagraph"/>
              <w:numPr>
                <w:ilvl w:val="0"/>
                <w:numId w:val="130"/>
              </w:numPr>
              <w:tabs>
                <w:tab w:val="left" w:pos="456"/>
              </w:tabs>
              <w:spacing w:line="271" w:lineRule="auto"/>
              <w:ind w:right="83" w:firstLine="0"/>
              <w:jc w:val="both"/>
              <w:rPr>
                <w:sz w:val="24"/>
              </w:rPr>
            </w:pPr>
            <w:r>
              <w:rPr>
                <w:sz w:val="24"/>
              </w:rPr>
              <w:t xml:space="preserve">Педагог побуждает детей создавать постройки разной конструктивной сложности (гараж для нескольких автомашин, дом в </w:t>
            </w:r>
            <w:proofErr w:type="gramStart"/>
            <w:r>
              <w:rPr>
                <w:sz w:val="24"/>
              </w:rPr>
              <w:t>2-3</w:t>
            </w:r>
            <w:proofErr w:type="gramEnd"/>
            <w:r>
              <w:rPr>
                <w:sz w:val="24"/>
              </w:rPr>
              <w:t xml:space="preserve"> этажа, широкий мост для проезда автомобилей или поездов, идущих в двух направлениях и другое). Развивает у детей умение использовать в сюжетно- ролевой игре постройки из строительного материала. Учит детей самостоятельно измерять постройки (по высоте, длине и ширине), соблюдать заданный педагогом принцип конструкции (построй такой же домик, но высокий). Учит детей сооружать постройки из крупного и мелкого строительного материала, использовать детали разного цвета для создания и украшения построек.</w:t>
            </w:r>
          </w:p>
          <w:p w14:paraId="6A258728" w14:textId="77777777" w:rsidR="00DD2B7A" w:rsidRDefault="00000000">
            <w:pPr>
              <w:pStyle w:val="TableParagraph"/>
              <w:numPr>
                <w:ilvl w:val="0"/>
                <w:numId w:val="130"/>
              </w:numPr>
              <w:tabs>
                <w:tab w:val="left" w:pos="454"/>
              </w:tabs>
              <w:spacing w:before="3" w:line="264" w:lineRule="auto"/>
              <w:ind w:right="106" w:firstLine="0"/>
              <w:jc w:val="both"/>
              <w:rPr>
                <w:sz w:val="24"/>
              </w:rPr>
            </w:pPr>
            <w:r>
              <w:rPr>
                <w:sz w:val="24"/>
              </w:rPr>
              <w:t>Педагог учит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14:paraId="3CBEF07C" w14:textId="77777777" w:rsidR="00DD2B7A" w:rsidRDefault="00000000">
            <w:pPr>
              <w:pStyle w:val="TableParagraph"/>
              <w:numPr>
                <w:ilvl w:val="0"/>
                <w:numId w:val="130"/>
              </w:numPr>
              <w:tabs>
                <w:tab w:val="left" w:pos="495"/>
              </w:tabs>
              <w:spacing w:before="14" w:line="271" w:lineRule="auto"/>
              <w:ind w:right="85" w:firstLine="0"/>
              <w:jc w:val="both"/>
              <w:rPr>
                <w:sz w:val="24"/>
              </w:rPr>
            </w:pPr>
            <w:r>
              <w:rPr>
                <w:sz w:val="24"/>
              </w:rPr>
              <w:t>Педагог обучает детей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w:t>
            </w:r>
            <w:r>
              <w:rPr>
                <w:spacing w:val="-1"/>
                <w:sz w:val="24"/>
              </w:rPr>
              <w:t xml:space="preserve"> </w:t>
            </w:r>
            <w:r>
              <w:rPr>
                <w:sz w:val="24"/>
              </w:rPr>
              <w:t>приклеивать</w:t>
            </w:r>
            <w:r>
              <w:rPr>
                <w:spacing w:val="-1"/>
                <w:sz w:val="24"/>
              </w:rPr>
              <w:t xml:space="preserve"> </w:t>
            </w:r>
            <w:r>
              <w:rPr>
                <w:sz w:val="24"/>
              </w:rPr>
              <w:t>к основной форме</w:t>
            </w:r>
            <w:r>
              <w:rPr>
                <w:spacing w:val="-1"/>
                <w:sz w:val="24"/>
              </w:rPr>
              <w:t xml:space="preserve"> </w:t>
            </w:r>
            <w:r>
              <w:rPr>
                <w:sz w:val="24"/>
              </w:rPr>
              <w:t>детали (к дому -</w:t>
            </w:r>
            <w:r>
              <w:rPr>
                <w:spacing w:val="-1"/>
                <w:sz w:val="24"/>
              </w:rPr>
              <w:t xml:space="preserve"> </w:t>
            </w:r>
            <w:r>
              <w:rPr>
                <w:sz w:val="24"/>
              </w:rPr>
              <w:t>окна, двери, трубу; к автобусу</w:t>
            </w:r>
            <w:r>
              <w:rPr>
                <w:spacing w:val="-5"/>
                <w:sz w:val="24"/>
              </w:rPr>
              <w:t xml:space="preserve"> </w:t>
            </w:r>
            <w:r>
              <w:rPr>
                <w:sz w:val="24"/>
              </w:rPr>
              <w:t>- колеса; к стулу - спинку). Приобщает детей к изготовлению поделок из природного материала: коры, веток, листьев, шишек, каштанов, ореховой скорлупы, соломы (лодочки, ёжики и так далее). Учит детей использовать для закрепления частей клей, пластилин; применять в поделках катушки, коробки разной величины и другие предметы.</w:t>
            </w:r>
          </w:p>
          <w:p w14:paraId="041C8E8E" w14:textId="77777777" w:rsidR="00DD2B7A" w:rsidRDefault="00000000">
            <w:pPr>
              <w:pStyle w:val="TableParagraph"/>
              <w:spacing w:before="8"/>
              <w:jc w:val="both"/>
              <w:rPr>
                <w:b/>
                <w:i/>
                <w:sz w:val="24"/>
              </w:rPr>
            </w:pPr>
            <w:r>
              <w:rPr>
                <w:b/>
                <w:i/>
                <w:sz w:val="24"/>
              </w:rPr>
              <w:t>Музыкальная</w:t>
            </w:r>
            <w:r>
              <w:rPr>
                <w:b/>
                <w:i/>
                <w:spacing w:val="-7"/>
                <w:sz w:val="24"/>
              </w:rPr>
              <w:t xml:space="preserve"> </w:t>
            </w:r>
            <w:r>
              <w:rPr>
                <w:b/>
                <w:i/>
                <w:spacing w:val="-2"/>
                <w:sz w:val="24"/>
              </w:rPr>
              <w:t>деятельность.</w:t>
            </w:r>
          </w:p>
          <w:p w14:paraId="56959854" w14:textId="77777777" w:rsidR="00DD2B7A" w:rsidRDefault="00000000">
            <w:pPr>
              <w:pStyle w:val="TableParagraph"/>
              <w:numPr>
                <w:ilvl w:val="0"/>
                <w:numId w:val="129"/>
              </w:numPr>
              <w:tabs>
                <w:tab w:val="left" w:pos="560"/>
              </w:tabs>
              <w:spacing w:before="30" w:line="276" w:lineRule="auto"/>
              <w:ind w:right="86" w:firstLine="0"/>
              <w:jc w:val="both"/>
              <w:rPr>
                <w:sz w:val="24"/>
              </w:rPr>
            </w:pPr>
            <w:r>
              <w:rPr>
                <w:sz w:val="24"/>
              </w:rPr>
              <w:t>Слушание: педагог формирует навыки культуры слушания музыки (не отвлекаться, дослушивать произведение до конца); педагог знакомит детей с биографиями и творчеством русских и зарубежных композиторов, о истории создания оркестра, о истории развития музыки, о музыкальных инструментах; учит детей чувствовать характер музыки, узнавать знакомые произведения, высказывать свои впечатления о прослушанном; учит детей замечать выразительные</w:t>
            </w:r>
            <w:r>
              <w:rPr>
                <w:spacing w:val="-4"/>
                <w:sz w:val="24"/>
              </w:rPr>
              <w:t xml:space="preserve"> </w:t>
            </w:r>
            <w:r>
              <w:rPr>
                <w:sz w:val="24"/>
              </w:rPr>
              <w:t>средства</w:t>
            </w:r>
            <w:r>
              <w:rPr>
                <w:spacing w:val="-3"/>
                <w:sz w:val="24"/>
              </w:rPr>
              <w:t xml:space="preserve"> </w:t>
            </w:r>
            <w:r>
              <w:rPr>
                <w:sz w:val="24"/>
              </w:rPr>
              <w:t>музыкального</w:t>
            </w:r>
            <w:r>
              <w:rPr>
                <w:spacing w:val="-2"/>
                <w:sz w:val="24"/>
              </w:rPr>
              <w:t xml:space="preserve"> </w:t>
            </w:r>
            <w:r>
              <w:rPr>
                <w:sz w:val="24"/>
              </w:rPr>
              <w:t>произведения:</w:t>
            </w:r>
            <w:r>
              <w:rPr>
                <w:spacing w:val="-2"/>
                <w:sz w:val="24"/>
              </w:rPr>
              <w:t xml:space="preserve"> </w:t>
            </w:r>
            <w:r>
              <w:rPr>
                <w:sz w:val="24"/>
              </w:rPr>
              <w:t>тихо,</w:t>
            </w:r>
            <w:r>
              <w:rPr>
                <w:spacing w:val="-2"/>
                <w:sz w:val="24"/>
              </w:rPr>
              <w:t xml:space="preserve"> </w:t>
            </w:r>
            <w:r>
              <w:rPr>
                <w:sz w:val="24"/>
              </w:rPr>
              <w:t>громко,</w:t>
            </w:r>
            <w:r>
              <w:rPr>
                <w:spacing w:val="-2"/>
                <w:sz w:val="24"/>
              </w:rPr>
              <w:t xml:space="preserve"> </w:t>
            </w:r>
            <w:r>
              <w:rPr>
                <w:sz w:val="24"/>
              </w:rPr>
              <w:t>медленно,</w:t>
            </w:r>
            <w:r>
              <w:rPr>
                <w:spacing w:val="-2"/>
                <w:sz w:val="24"/>
              </w:rPr>
              <w:t xml:space="preserve"> </w:t>
            </w:r>
            <w:r>
              <w:rPr>
                <w:sz w:val="24"/>
              </w:rPr>
              <w:t>быстро;</w:t>
            </w:r>
            <w:r>
              <w:rPr>
                <w:spacing w:val="-1"/>
                <w:sz w:val="24"/>
              </w:rPr>
              <w:t xml:space="preserve"> </w:t>
            </w:r>
            <w:r>
              <w:rPr>
                <w:sz w:val="24"/>
              </w:rPr>
              <w:t>развивает у детей способность различать звуки по высоте (высокий, низкий в пределах сексты, септимы); педагог</w:t>
            </w:r>
            <w:r>
              <w:rPr>
                <w:spacing w:val="27"/>
                <w:sz w:val="24"/>
              </w:rPr>
              <w:t xml:space="preserve"> </w:t>
            </w:r>
            <w:r>
              <w:rPr>
                <w:sz w:val="24"/>
              </w:rPr>
              <w:t>учит детей выражать полученные впечатления с помощью слова, движения, пантомимы.</w:t>
            </w:r>
          </w:p>
        </w:tc>
      </w:tr>
    </w:tbl>
    <w:p w14:paraId="10FA61D5" w14:textId="77777777" w:rsidR="00DD2B7A" w:rsidRDefault="00DD2B7A">
      <w:pPr>
        <w:spacing w:line="276" w:lineRule="auto"/>
        <w:jc w:val="both"/>
        <w:rPr>
          <w:sz w:val="24"/>
        </w:rPr>
      </w:pPr>
    </w:p>
    <w:p w14:paraId="7087F49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2EC9D14F" w14:textId="77777777">
        <w:trPr>
          <w:trHeight w:val="13914"/>
        </w:trPr>
        <w:tc>
          <w:tcPr>
            <w:tcW w:w="10426" w:type="dxa"/>
            <w:tcBorders>
              <w:top w:val="single" w:sz="4" w:space="0" w:color="000000"/>
              <w:left w:val="single" w:sz="4" w:space="0" w:color="000000"/>
              <w:bottom w:val="single" w:sz="4" w:space="0" w:color="000000"/>
              <w:right w:val="single" w:sz="4" w:space="0" w:color="000000"/>
            </w:tcBorders>
          </w:tcPr>
          <w:p w14:paraId="2ABEC78E" w14:textId="77777777" w:rsidR="00DD2B7A" w:rsidRDefault="00000000">
            <w:pPr>
              <w:pStyle w:val="TableParagraph"/>
              <w:numPr>
                <w:ilvl w:val="0"/>
                <w:numId w:val="128"/>
              </w:numPr>
              <w:tabs>
                <w:tab w:val="left" w:pos="346"/>
              </w:tabs>
              <w:spacing w:line="276" w:lineRule="auto"/>
              <w:ind w:right="90" w:firstLine="0"/>
              <w:jc w:val="both"/>
              <w:rPr>
                <w:sz w:val="24"/>
              </w:rPr>
            </w:pPr>
            <w:r>
              <w:rPr>
                <w:sz w:val="24"/>
              </w:rPr>
              <w:t>Пение: педагог учит детей выразительному пению, формирует умение петь</w:t>
            </w:r>
            <w:r>
              <w:rPr>
                <w:spacing w:val="40"/>
                <w:sz w:val="24"/>
              </w:rPr>
              <w:t xml:space="preserve"> </w:t>
            </w:r>
            <w:r>
              <w:rPr>
                <w:sz w:val="24"/>
              </w:rPr>
              <w:t>протяжно, подвижно, согласованно (в пределах ре - си первой октавы); развивает у детей умение брать дыхание между короткими музыкальными фразами; формирует у детей умение петь мелодию чисто, смягчать концы фраз, четко произносить слова, петь выразительно, передавая характер музыки;</w:t>
            </w:r>
            <w:r>
              <w:rPr>
                <w:spacing w:val="18"/>
                <w:sz w:val="24"/>
              </w:rPr>
              <w:t xml:space="preserve"> </w:t>
            </w:r>
            <w:r>
              <w:rPr>
                <w:sz w:val="24"/>
              </w:rPr>
              <w:t>учит детей петь с инструментальным сопровождением и без него (с помощью педагога).</w:t>
            </w:r>
          </w:p>
          <w:p w14:paraId="73FA5ABD" w14:textId="77777777" w:rsidR="00DD2B7A" w:rsidRDefault="00000000">
            <w:pPr>
              <w:pStyle w:val="TableParagraph"/>
              <w:numPr>
                <w:ilvl w:val="0"/>
                <w:numId w:val="128"/>
              </w:numPr>
              <w:tabs>
                <w:tab w:val="left" w:pos="346"/>
              </w:tabs>
              <w:spacing w:line="276" w:lineRule="auto"/>
              <w:ind w:right="95" w:firstLine="0"/>
              <w:jc w:val="both"/>
              <w:rPr>
                <w:sz w:val="24"/>
              </w:rPr>
            </w:pPr>
            <w:r>
              <w:rPr>
                <w:sz w:val="24"/>
              </w:rPr>
              <w:t>Песенное</w:t>
            </w:r>
            <w:r>
              <w:rPr>
                <w:spacing w:val="-4"/>
                <w:sz w:val="24"/>
              </w:rPr>
              <w:t xml:space="preserve"> </w:t>
            </w:r>
            <w:r>
              <w:rPr>
                <w:sz w:val="24"/>
              </w:rPr>
              <w:t>творчество:</w:t>
            </w:r>
            <w:r>
              <w:rPr>
                <w:spacing w:val="-3"/>
                <w:sz w:val="24"/>
              </w:rPr>
              <w:t xml:space="preserve"> </w:t>
            </w:r>
            <w:r>
              <w:rPr>
                <w:sz w:val="24"/>
              </w:rPr>
              <w:t>педагог</w:t>
            </w:r>
            <w:r>
              <w:rPr>
                <w:spacing w:val="-1"/>
                <w:sz w:val="24"/>
              </w:rPr>
              <w:t xml:space="preserve"> </w:t>
            </w:r>
            <w:r>
              <w:rPr>
                <w:sz w:val="24"/>
              </w:rPr>
              <w:t>учит</w:t>
            </w:r>
            <w:r>
              <w:rPr>
                <w:spacing w:val="-3"/>
                <w:sz w:val="24"/>
              </w:rPr>
              <w:t xml:space="preserve"> </w:t>
            </w:r>
            <w:r>
              <w:rPr>
                <w:sz w:val="24"/>
              </w:rPr>
              <w:t>детей</w:t>
            </w:r>
            <w:r>
              <w:rPr>
                <w:spacing w:val="-3"/>
                <w:sz w:val="24"/>
              </w:rPr>
              <w:t xml:space="preserve"> </w:t>
            </w:r>
            <w:r>
              <w:rPr>
                <w:sz w:val="24"/>
              </w:rPr>
              <w:t>самостоятельно</w:t>
            </w:r>
            <w:r>
              <w:rPr>
                <w:spacing w:val="-3"/>
                <w:sz w:val="24"/>
              </w:rPr>
              <w:t xml:space="preserve"> </w:t>
            </w:r>
            <w:r>
              <w:rPr>
                <w:sz w:val="24"/>
              </w:rPr>
              <w:t>сочинять</w:t>
            </w:r>
            <w:r>
              <w:rPr>
                <w:spacing w:val="-5"/>
                <w:sz w:val="24"/>
              </w:rPr>
              <w:t xml:space="preserve"> </w:t>
            </w:r>
            <w:r>
              <w:rPr>
                <w:sz w:val="24"/>
              </w:rPr>
              <w:t>мелодию</w:t>
            </w:r>
            <w:r>
              <w:rPr>
                <w:spacing w:val="-3"/>
                <w:sz w:val="24"/>
              </w:rPr>
              <w:t xml:space="preserve"> </w:t>
            </w:r>
            <w:r>
              <w:rPr>
                <w:sz w:val="24"/>
              </w:rPr>
              <w:t>колыбельной</w:t>
            </w:r>
            <w:r>
              <w:rPr>
                <w:spacing w:val="-5"/>
                <w:sz w:val="24"/>
              </w:rPr>
              <w:t xml:space="preserve"> </w:t>
            </w:r>
            <w:r>
              <w:rPr>
                <w:sz w:val="24"/>
              </w:rPr>
              <w:t>песни и отвечать на музыкальные вопросы («Как тебя зовут?», «Что ты хочешь, кошечка?», «Где ты?»); формирует у детей умение импровизировать мелодии на заданный текст.</w:t>
            </w:r>
          </w:p>
          <w:p w14:paraId="667801CA" w14:textId="77777777" w:rsidR="00DD2B7A" w:rsidRDefault="00000000">
            <w:pPr>
              <w:pStyle w:val="TableParagraph"/>
              <w:numPr>
                <w:ilvl w:val="0"/>
                <w:numId w:val="128"/>
              </w:numPr>
              <w:tabs>
                <w:tab w:val="left" w:pos="555"/>
              </w:tabs>
              <w:spacing w:line="271" w:lineRule="auto"/>
              <w:ind w:right="88" w:firstLine="0"/>
              <w:jc w:val="both"/>
              <w:rPr>
                <w:sz w:val="24"/>
              </w:rPr>
            </w:pPr>
            <w:r>
              <w:rPr>
                <w:sz w:val="24"/>
              </w:rPr>
              <w:t>Музыкально-ритмические движения: педагог продолжает формировать у детей навык ритмичного движения в соответствии с характером музыки; учит детей самостоятельно менять движения в соответствии с двух- и трехчастной формой музыки; совершенствует танцевальные движения детей: прямой галоп, пружинка, кружение по одному и в парах; учит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 продолжает совершенствовать у детей навыки основных движений (ходьба: «торжественная», спокойная, «таинственная»; бег: легкий, стремительный).</w:t>
            </w:r>
          </w:p>
          <w:p w14:paraId="24E98969" w14:textId="77777777" w:rsidR="00DD2B7A" w:rsidRDefault="00000000">
            <w:pPr>
              <w:pStyle w:val="TableParagraph"/>
              <w:numPr>
                <w:ilvl w:val="0"/>
                <w:numId w:val="128"/>
              </w:numPr>
              <w:tabs>
                <w:tab w:val="left" w:pos="586"/>
              </w:tabs>
              <w:spacing w:line="271" w:lineRule="auto"/>
              <w:ind w:right="90" w:firstLine="0"/>
              <w:jc w:val="both"/>
              <w:rPr>
                <w:sz w:val="24"/>
              </w:rPr>
            </w:pPr>
            <w:r>
              <w:rPr>
                <w:sz w:val="24"/>
              </w:rPr>
              <w:t>Развитие танцевально-игрового творчества: педагог способствует у детей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так далее); учит детей инсценированию песен и постановке небольших музыкальных спектаклей.</w:t>
            </w:r>
          </w:p>
          <w:p w14:paraId="2E49519E" w14:textId="77777777" w:rsidR="00DD2B7A" w:rsidRDefault="00000000">
            <w:pPr>
              <w:pStyle w:val="TableParagraph"/>
              <w:numPr>
                <w:ilvl w:val="0"/>
                <w:numId w:val="128"/>
              </w:numPr>
              <w:tabs>
                <w:tab w:val="left" w:pos="442"/>
              </w:tabs>
              <w:spacing w:line="271" w:lineRule="auto"/>
              <w:ind w:right="94" w:firstLine="0"/>
              <w:jc w:val="both"/>
              <w:rPr>
                <w:sz w:val="24"/>
              </w:rPr>
            </w:pPr>
            <w:r>
              <w:rPr>
                <w:sz w:val="24"/>
              </w:rPr>
              <w:t>Игра на детских музыкальных инструментах: педагог формирует у детей умение подыгрывать простейшие мелодии на деревянных ложках, погремушках, барабане, металлофоне; способствует реализации музыкальных способностей ребёнка в повседневной жизни и различных видах досуговой деятельности (праздники, развлечения и другое).</w:t>
            </w:r>
          </w:p>
          <w:p w14:paraId="4DCCF762" w14:textId="77777777" w:rsidR="00DD2B7A" w:rsidRDefault="00000000">
            <w:pPr>
              <w:pStyle w:val="TableParagraph"/>
              <w:spacing w:before="11"/>
              <w:jc w:val="both"/>
              <w:rPr>
                <w:b/>
                <w:i/>
                <w:sz w:val="24"/>
              </w:rPr>
            </w:pPr>
            <w:r>
              <w:rPr>
                <w:b/>
                <w:i/>
                <w:sz w:val="24"/>
              </w:rPr>
              <w:t>Театрализованная</w:t>
            </w:r>
            <w:r>
              <w:rPr>
                <w:b/>
                <w:i/>
                <w:spacing w:val="-14"/>
                <w:sz w:val="24"/>
              </w:rPr>
              <w:t xml:space="preserve"> </w:t>
            </w:r>
            <w:r>
              <w:rPr>
                <w:b/>
                <w:i/>
                <w:spacing w:val="-2"/>
                <w:sz w:val="24"/>
              </w:rPr>
              <w:t>деятельность.</w:t>
            </w:r>
          </w:p>
          <w:p w14:paraId="4B3B5466" w14:textId="77777777" w:rsidR="00DD2B7A" w:rsidRDefault="00000000">
            <w:pPr>
              <w:pStyle w:val="TableParagraph"/>
              <w:spacing w:before="29" w:line="276" w:lineRule="auto"/>
              <w:ind w:right="93"/>
              <w:jc w:val="both"/>
              <w:rPr>
                <w:sz w:val="24"/>
              </w:rPr>
            </w:pPr>
            <w:r>
              <w:rPr>
                <w:sz w:val="24"/>
              </w:rPr>
              <w:t>Педагог продолжает развивать и поддерживать интерес детей к театрализованной игре путем приобретения более сложных игровых умений и навыков (способность передавать художественный образ, следить за развитием и взаимодействием персонажей). Организует с детьми игровые этюды для развития восприятия, воображения, внимания, мышления. Педагог</w:t>
            </w:r>
            <w:r>
              <w:rPr>
                <w:spacing w:val="40"/>
                <w:sz w:val="24"/>
              </w:rPr>
              <w:t xml:space="preserve"> </w:t>
            </w:r>
            <w:r>
              <w:rPr>
                <w:sz w:val="24"/>
              </w:rPr>
              <w:t>учит детей разыгрывать простые представления на основе знакомого литературного и сказочного сюжета; использовать для воплощения образа известные выразительные средства (интонацию, мимику, жест). Учит чувствовать и понимать эмоциональное состояние героя, вступать в ролевое взаимодействие с другими персонажами. Развивает навык режиссерской игры, создавая для этого специальные условия (место, материалы, атрибуты). Побуждает детей использовать в театрализованных играх образные игрушки и различные виды театра (бибабо, настольный, плоскостной). Педагог формирует у детей умение использовать в театрализованных играх образные игрушки, самостоятельно вылепленные фигурки из глины, пластмассы, пластилина.</w:t>
            </w:r>
          </w:p>
          <w:p w14:paraId="3E21B92D" w14:textId="77777777" w:rsidR="00DD2B7A" w:rsidRDefault="00000000">
            <w:pPr>
              <w:pStyle w:val="TableParagraph"/>
              <w:spacing w:before="1" w:line="276" w:lineRule="auto"/>
              <w:ind w:right="97"/>
              <w:jc w:val="both"/>
              <w:rPr>
                <w:sz w:val="24"/>
              </w:rPr>
            </w:pPr>
            <w:r>
              <w:rPr>
                <w:sz w:val="24"/>
              </w:rPr>
              <w:t>Поощряет проявление инициативы и самостоятельности в выборе роли, сюжета, средств перевоплощения; предоставляет возможность для экспериментирования при создании одного и того же образа. Учит чувствовать и понимать эмоциональное состояние героя, вступать в ролевое взаимодействие с другими персонажами. Способствует разностороннему развитию детей в театрализованной</w:t>
            </w:r>
            <w:r>
              <w:rPr>
                <w:spacing w:val="80"/>
                <w:sz w:val="24"/>
              </w:rPr>
              <w:t xml:space="preserve"> </w:t>
            </w:r>
            <w:r>
              <w:rPr>
                <w:sz w:val="24"/>
              </w:rPr>
              <w:t>деятельности</w:t>
            </w:r>
            <w:r>
              <w:rPr>
                <w:spacing w:val="80"/>
                <w:sz w:val="24"/>
              </w:rPr>
              <w:t xml:space="preserve"> </w:t>
            </w:r>
            <w:r>
              <w:rPr>
                <w:sz w:val="24"/>
              </w:rPr>
              <w:t>путем</w:t>
            </w:r>
            <w:r>
              <w:rPr>
                <w:spacing w:val="80"/>
                <w:sz w:val="24"/>
              </w:rPr>
              <w:t xml:space="preserve"> </w:t>
            </w:r>
            <w:r>
              <w:rPr>
                <w:sz w:val="24"/>
              </w:rPr>
              <w:t>прослеживания</w:t>
            </w:r>
            <w:r>
              <w:rPr>
                <w:spacing w:val="80"/>
                <w:sz w:val="24"/>
              </w:rPr>
              <w:t xml:space="preserve"> </w:t>
            </w:r>
            <w:r>
              <w:rPr>
                <w:sz w:val="24"/>
              </w:rPr>
              <w:t>количества</w:t>
            </w:r>
            <w:r>
              <w:rPr>
                <w:spacing w:val="80"/>
                <w:sz w:val="24"/>
              </w:rPr>
              <w:t xml:space="preserve"> </w:t>
            </w:r>
            <w:r>
              <w:rPr>
                <w:sz w:val="24"/>
              </w:rPr>
              <w:t>и</w:t>
            </w:r>
            <w:r>
              <w:rPr>
                <w:spacing w:val="80"/>
                <w:sz w:val="24"/>
              </w:rPr>
              <w:t xml:space="preserve"> </w:t>
            </w:r>
            <w:r>
              <w:rPr>
                <w:sz w:val="24"/>
              </w:rPr>
              <w:t>характера</w:t>
            </w:r>
            <w:r>
              <w:rPr>
                <w:spacing w:val="80"/>
                <w:sz w:val="24"/>
              </w:rPr>
              <w:t xml:space="preserve"> </w:t>
            </w:r>
            <w:r>
              <w:rPr>
                <w:sz w:val="24"/>
              </w:rPr>
              <w:t>исполняемых</w:t>
            </w:r>
          </w:p>
        </w:tc>
      </w:tr>
    </w:tbl>
    <w:p w14:paraId="0F6F9500" w14:textId="77777777" w:rsidR="00DD2B7A" w:rsidRDefault="00DD2B7A">
      <w:pPr>
        <w:spacing w:line="276" w:lineRule="auto"/>
        <w:jc w:val="both"/>
        <w:rPr>
          <w:sz w:val="24"/>
        </w:rPr>
      </w:pPr>
    </w:p>
    <w:p w14:paraId="46B3D78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8534EFA" w14:textId="77777777">
        <w:trPr>
          <w:trHeight w:val="5714"/>
        </w:trPr>
        <w:tc>
          <w:tcPr>
            <w:tcW w:w="10426" w:type="dxa"/>
            <w:tcBorders>
              <w:top w:val="single" w:sz="4" w:space="0" w:color="000000"/>
              <w:left w:val="single" w:sz="4" w:space="0" w:color="000000"/>
              <w:bottom w:val="single" w:sz="4" w:space="0" w:color="000000"/>
              <w:right w:val="single" w:sz="4" w:space="0" w:color="000000"/>
            </w:tcBorders>
          </w:tcPr>
          <w:p w14:paraId="7C60F8B0" w14:textId="77777777" w:rsidR="00DD2B7A" w:rsidRDefault="00000000">
            <w:pPr>
              <w:pStyle w:val="TableParagraph"/>
              <w:spacing w:line="276" w:lineRule="auto"/>
              <w:ind w:right="94"/>
              <w:jc w:val="both"/>
              <w:rPr>
                <w:sz w:val="24"/>
              </w:rPr>
            </w:pPr>
            <w:r>
              <w:rPr>
                <w:sz w:val="24"/>
              </w:rPr>
              <w:t>каждым ребёнком ролей. Педагог продолжает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14:paraId="2F31682E" w14:textId="77777777" w:rsidR="00DD2B7A" w:rsidRDefault="00000000">
            <w:pPr>
              <w:pStyle w:val="TableParagraph"/>
              <w:jc w:val="both"/>
              <w:rPr>
                <w:b/>
                <w:i/>
                <w:sz w:val="24"/>
              </w:rPr>
            </w:pPr>
            <w:r>
              <w:rPr>
                <w:b/>
                <w:i/>
                <w:spacing w:val="-2"/>
                <w:sz w:val="24"/>
              </w:rPr>
              <w:t>Культурно-досуговая</w:t>
            </w:r>
            <w:r>
              <w:rPr>
                <w:b/>
                <w:i/>
                <w:spacing w:val="22"/>
                <w:sz w:val="24"/>
              </w:rPr>
              <w:t xml:space="preserve"> </w:t>
            </w:r>
            <w:r>
              <w:rPr>
                <w:b/>
                <w:i/>
                <w:spacing w:val="-2"/>
                <w:sz w:val="24"/>
              </w:rPr>
              <w:t>деятельность.</w:t>
            </w:r>
          </w:p>
          <w:p w14:paraId="15768A73" w14:textId="77777777" w:rsidR="00DD2B7A" w:rsidRDefault="00000000">
            <w:pPr>
              <w:pStyle w:val="TableParagraph"/>
              <w:spacing w:before="26" w:line="276" w:lineRule="auto"/>
              <w:ind w:right="83"/>
              <w:jc w:val="both"/>
              <w:rPr>
                <w:sz w:val="24"/>
              </w:rPr>
            </w:pPr>
            <w:r>
              <w:rPr>
                <w:sz w:val="24"/>
              </w:rPr>
              <w:t xml:space="preserve">Педагог развивает умение детей организовывать свой досуг с пользой. Осуществляет патриотическое и нравственное воспитание, приобщает к художественной культуре, </w:t>
            </w:r>
            <w:proofErr w:type="gramStart"/>
            <w:r>
              <w:rPr>
                <w:sz w:val="24"/>
              </w:rPr>
              <w:t>эстетико- эмоциональному</w:t>
            </w:r>
            <w:proofErr w:type="gramEnd"/>
            <w:r>
              <w:rPr>
                <w:sz w:val="24"/>
              </w:rPr>
              <w:t xml:space="preserve"> творчеству. Побуждает к самостоятельной организации выбранного вида деятельности (художественной, познавательной, музыкальной и другое). Вовлекает детей в процесс подготовки к развлечениям (концерт, кукольный спектакль, вечер загадок и прочее).</w:t>
            </w:r>
          </w:p>
          <w:p w14:paraId="7FAA1A2A" w14:textId="77777777" w:rsidR="00DD2B7A" w:rsidRDefault="00000000">
            <w:pPr>
              <w:pStyle w:val="TableParagraph"/>
              <w:spacing w:line="276" w:lineRule="auto"/>
              <w:ind w:right="93"/>
              <w:jc w:val="both"/>
              <w:rPr>
                <w:sz w:val="24"/>
              </w:rPr>
            </w:pPr>
            <w:r>
              <w:rPr>
                <w:sz w:val="24"/>
              </w:rPr>
              <w:t>Знакомит с традициями и культурой народов страны, воспитывает чувство гордости за</w:t>
            </w:r>
            <w:r>
              <w:rPr>
                <w:spacing w:val="40"/>
                <w:sz w:val="24"/>
              </w:rPr>
              <w:t xml:space="preserve"> </w:t>
            </w:r>
            <w:r>
              <w:rPr>
                <w:sz w:val="24"/>
              </w:rPr>
              <w:t xml:space="preserve">свою страну (населенный пункт). Приобщает к праздничной культуре, развивает желание принимать участие в праздниках (календарных, государственных, народных). Развивает творческие способности. Активизирует желание посещать творческие объединения дополнительного образования. Педагог развивает индивидуальные творческие способности и художественные наклонности детей. Педагог привлекает детей к процессу подготовки разных видов развлечений; </w:t>
            </w:r>
            <w:proofErr w:type="gramStart"/>
            <w:r>
              <w:rPr>
                <w:sz w:val="24"/>
              </w:rPr>
              <w:t>формирует</w:t>
            </w:r>
            <w:r>
              <w:rPr>
                <w:spacing w:val="47"/>
                <w:sz w:val="24"/>
              </w:rPr>
              <w:t xml:space="preserve">  </w:t>
            </w:r>
            <w:r>
              <w:rPr>
                <w:sz w:val="24"/>
              </w:rPr>
              <w:t>желание</w:t>
            </w:r>
            <w:proofErr w:type="gramEnd"/>
            <w:r>
              <w:rPr>
                <w:spacing w:val="46"/>
                <w:sz w:val="24"/>
              </w:rPr>
              <w:t xml:space="preserve">  </w:t>
            </w:r>
            <w:proofErr w:type="gramStart"/>
            <w:r>
              <w:rPr>
                <w:sz w:val="24"/>
              </w:rPr>
              <w:t>участвовать</w:t>
            </w:r>
            <w:r>
              <w:rPr>
                <w:spacing w:val="48"/>
                <w:sz w:val="24"/>
              </w:rPr>
              <w:t xml:space="preserve">  </w:t>
            </w:r>
            <w:r>
              <w:rPr>
                <w:sz w:val="24"/>
              </w:rPr>
              <w:t>в</w:t>
            </w:r>
            <w:proofErr w:type="gramEnd"/>
            <w:r>
              <w:rPr>
                <w:spacing w:val="46"/>
                <w:sz w:val="24"/>
              </w:rPr>
              <w:t xml:space="preserve">  </w:t>
            </w:r>
            <w:proofErr w:type="gramStart"/>
            <w:r>
              <w:rPr>
                <w:sz w:val="24"/>
              </w:rPr>
              <w:t>кукольном</w:t>
            </w:r>
            <w:r>
              <w:rPr>
                <w:spacing w:val="47"/>
                <w:sz w:val="24"/>
              </w:rPr>
              <w:t xml:space="preserve">  </w:t>
            </w:r>
            <w:r>
              <w:rPr>
                <w:sz w:val="24"/>
              </w:rPr>
              <w:t>спектакле,</w:t>
            </w:r>
            <w:r>
              <w:rPr>
                <w:spacing w:val="47"/>
                <w:sz w:val="24"/>
              </w:rPr>
              <w:t xml:space="preserve">  </w:t>
            </w:r>
            <w:r>
              <w:rPr>
                <w:sz w:val="24"/>
              </w:rPr>
              <w:t>музыкальных</w:t>
            </w:r>
            <w:proofErr w:type="gramEnd"/>
            <w:r>
              <w:rPr>
                <w:spacing w:val="49"/>
                <w:sz w:val="24"/>
              </w:rPr>
              <w:t xml:space="preserve">  </w:t>
            </w:r>
            <w:proofErr w:type="gramStart"/>
            <w:r>
              <w:rPr>
                <w:sz w:val="24"/>
              </w:rPr>
              <w:t>и</w:t>
            </w:r>
            <w:r>
              <w:rPr>
                <w:spacing w:val="46"/>
                <w:sz w:val="24"/>
              </w:rPr>
              <w:t xml:space="preserve">  </w:t>
            </w:r>
            <w:r>
              <w:rPr>
                <w:spacing w:val="-2"/>
                <w:sz w:val="24"/>
              </w:rPr>
              <w:t>литературных</w:t>
            </w:r>
            <w:proofErr w:type="gramEnd"/>
          </w:p>
          <w:p w14:paraId="3BBACCE5" w14:textId="77777777" w:rsidR="00DD2B7A" w:rsidRDefault="00000000">
            <w:pPr>
              <w:pStyle w:val="TableParagraph"/>
              <w:spacing w:before="1" w:line="271" w:lineRule="auto"/>
              <w:ind w:right="136"/>
              <w:jc w:val="both"/>
              <w:rPr>
                <w:sz w:val="24"/>
              </w:rPr>
            </w:pPr>
            <w:r>
              <w:rPr>
                <w:sz w:val="24"/>
              </w:rPr>
              <w:t>композициях, концертах. В процессе организации и проведения развлечений педагог заботится о формировании потребности заниматься интересным и содержательным делом.</w:t>
            </w:r>
          </w:p>
        </w:tc>
      </w:tr>
      <w:tr w:rsidR="00DD2B7A" w14:paraId="2AC81291" w14:textId="77777777">
        <w:trPr>
          <w:trHeight w:val="316"/>
        </w:trPr>
        <w:tc>
          <w:tcPr>
            <w:tcW w:w="10426" w:type="dxa"/>
            <w:tcBorders>
              <w:top w:val="single" w:sz="4" w:space="0" w:color="000000"/>
              <w:left w:val="single" w:sz="4" w:space="0" w:color="000000"/>
              <w:bottom w:val="single" w:sz="4" w:space="0" w:color="000000"/>
              <w:right w:val="single" w:sz="4" w:space="0" w:color="000000"/>
            </w:tcBorders>
          </w:tcPr>
          <w:p w14:paraId="7F0981DE" w14:textId="77777777" w:rsidR="00DD2B7A" w:rsidRDefault="00000000">
            <w:pPr>
              <w:pStyle w:val="TableParagraph"/>
              <w:spacing w:line="263" w:lineRule="exact"/>
              <w:ind w:left="22"/>
              <w:jc w:val="center"/>
              <w:rPr>
                <w:sz w:val="24"/>
              </w:rPr>
            </w:pPr>
            <w:r>
              <w:rPr>
                <w:b/>
                <w:sz w:val="24"/>
              </w:rPr>
              <w:t>Физическое</w:t>
            </w:r>
            <w:r>
              <w:rPr>
                <w:b/>
                <w:spacing w:val="-7"/>
                <w:sz w:val="24"/>
              </w:rPr>
              <w:t xml:space="preserve"> </w:t>
            </w:r>
            <w:r>
              <w:rPr>
                <w:b/>
                <w:sz w:val="24"/>
              </w:rPr>
              <w:t>развитие</w:t>
            </w:r>
            <w:r>
              <w:rPr>
                <w:b/>
                <w:spacing w:val="-7"/>
                <w:sz w:val="24"/>
              </w:rPr>
              <w:t xml:space="preserve"> </w:t>
            </w:r>
            <w:r>
              <w:rPr>
                <w:sz w:val="24"/>
              </w:rPr>
              <w:t>(ФОП</w:t>
            </w:r>
            <w:r>
              <w:rPr>
                <w:spacing w:val="-4"/>
                <w:sz w:val="24"/>
              </w:rPr>
              <w:t xml:space="preserve"> </w:t>
            </w:r>
            <w:r>
              <w:rPr>
                <w:sz w:val="24"/>
              </w:rPr>
              <w:t>ДО</w:t>
            </w:r>
            <w:r>
              <w:rPr>
                <w:spacing w:val="-3"/>
                <w:sz w:val="24"/>
              </w:rPr>
              <w:t xml:space="preserve"> </w:t>
            </w:r>
            <w:r>
              <w:rPr>
                <w:sz w:val="24"/>
              </w:rPr>
              <w:t>Раздел</w:t>
            </w:r>
            <w:r>
              <w:rPr>
                <w:spacing w:val="4"/>
                <w:sz w:val="24"/>
              </w:rPr>
              <w:t xml:space="preserve"> </w:t>
            </w:r>
            <w:r>
              <w:rPr>
                <w:sz w:val="24"/>
              </w:rPr>
              <w:t>III</w:t>
            </w:r>
            <w:r>
              <w:rPr>
                <w:spacing w:val="-10"/>
                <w:sz w:val="24"/>
              </w:rPr>
              <w:t xml:space="preserve"> </w:t>
            </w:r>
            <w:r>
              <w:rPr>
                <w:sz w:val="24"/>
              </w:rPr>
              <w:t>пункт</w:t>
            </w:r>
            <w:r>
              <w:rPr>
                <w:spacing w:val="-1"/>
                <w:sz w:val="24"/>
              </w:rPr>
              <w:t xml:space="preserve"> </w:t>
            </w:r>
            <w:r>
              <w:rPr>
                <w:spacing w:val="-2"/>
                <w:sz w:val="24"/>
              </w:rPr>
              <w:t>22.5.)</w:t>
            </w:r>
          </w:p>
        </w:tc>
      </w:tr>
      <w:tr w:rsidR="00DD2B7A" w14:paraId="72ACB562" w14:textId="77777777">
        <w:trPr>
          <w:trHeight w:val="4445"/>
        </w:trPr>
        <w:tc>
          <w:tcPr>
            <w:tcW w:w="10426" w:type="dxa"/>
            <w:tcBorders>
              <w:top w:val="single" w:sz="4" w:space="0" w:color="000000"/>
              <w:left w:val="single" w:sz="4" w:space="0" w:color="000000"/>
              <w:bottom w:val="single" w:sz="4" w:space="0" w:color="000000"/>
              <w:right w:val="single" w:sz="4" w:space="0" w:color="000000"/>
            </w:tcBorders>
          </w:tcPr>
          <w:p w14:paraId="587D1453" w14:textId="77777777" w:rsidR="00DD2B7A" w:rsidRDefault="00000000">
            <w:pPr>
              <w:pStyle w:val="TableParagraph"/>
              <w:spacing w:line="276" w:lineRule="auto"/>
              <w:ind w:right="87"/>
              <w:jc w:val="both"/>
              <w:rPr>
                <w:sz w:val="24"/>
              </w:rPr>
            </w:pPr>
            <w:r>
              <w:rPr>
                <w:sz w:val="24"/>
              </w:rPr>
              <w:t xml:space="preserve">Основными </w:t>
            </w:r>
            <w:r>
              <w:rPr>
                <w:b/>
                <w:sz w:val="24"/>
              </w:rPr>
              <w:t xml:space="preserve">задачами </w:t>
            </w:r>
            <w:r>
              <w:rPr>
                <w:sz w:val="24"/>
              </w:rPr>
              <w:t>образовательной деятельности являются: обогащать двигательный опыт детей, способствуя техничному выполнению упражнений основной гимнастики (строевые упражнения, основные движения, общеразвивающие, в том числе музыкально-ритмические упражнения), создавать условия для освоения спортивных упражнений, подвижных игр; формировать психофизические качества (сила, быстрота, выносливость, гибкость, ловкость), развивать координацию, меткость, ориентировку в пространстве; воспитывать волевые качества, самостоятельность, стремление соблюдать правила в подвижных играх, проявлять самостоятельность при выполнении физических упражнений; продолжать формировать интерес и положительное отношение к физической культуре и активному отдыху, формировать первичные представления об отдельных видах спорта; укреплять здоровье ребёнка, опорно-двигательный аппарат, формировать правильную осанку, повышать иммунитет средствами физического воспитания; формировать представления о факторах, влияющих на здоровье, воспитывать полезные привычки, способствовать усвоению правил безопасного поведения в двигательной</w:t>
            </w:r>
          </w:p>
          <w:p w14:paraId="51819136" w14:textId="77777777" w:rsidR="00DD2B7A" w:rsidRDefault="00000000">
            <w:pPr>
              <w:pStyle w:val="TableParagraph"/>
              <w:spacing w:line="274" w:lineRule="exact"/>
              <w:rPr>
                <w:sz w:val="24"/>
              </w:rPr>
            </w:pPr>
            <w:r>
              <w:rPr>
                <w:spacing w:val="-2"/>
                <w:sz w:val="24"/>
              </w:rPr>
              <w:t>деятельности.</w:t>
            </w:r>
          </w:p>
        </w:tc>
      </w:tr>
      <w:tr w:rsidR="00DD2B7A" w14:paraId="3E4A8CC4" w14:textId="77777777">
        <w:trPr>
          <w:trHeight w:val="3492"/>
        </w:trPr>
        <w:tc>
          <w:tcPr>
            <w:tcW w:w="10426" w:type="dxa"/>
            <w:tcBorders>
              <w:top w:val="single" w:sz="4" w:space="0" w:color="000000"/>
              <w:left w:val="single" w:sz="4" w:space="0" w:color="000000"/>
              <w:bottom w:val="single" w:sz="4" w:space="0" w:color="000000"/>
              <w:right w:val="single" w:sz="4" w:space="0" w:color="000000"/>
            </w:tcBorders>
          </w:tcPr>
          <w:p w14:paraId="66B7589A"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22CEEA48" w14:textId="77777777" w:rsidR="00DD2B7A" w:rsidRDefault="00000000">
            <w:pPr>
              <w:pStyle w:val="TableParagraph"/>
              <w:spacing w:before="36" w:line="276" w:lineRule="auto"/>
              <w:ind w:right="88"/>
              <w:jc w:val="both"/>
              <w:rPr>
                <w:sz w:val="24"/>
              </w:rPr>
            </w:pPr>
            <w:r>
              <w:rPr>
                <w:sz w:val="24"/>
              </w:rPr>
              <w:t>Педагог формирует двигательные умения и навыки, развивает психофизические качества при выполнении упражнений</w:t>
            </w:r>
            <w:r>
              <w:rPr>
                <w:spacing w:val="-1"/>
                <w:sz w:val="24"/>
              </w:rPr>
              <w:t xml:space="preserve"> </w:t>
            </w:r>
            <w:r>
              <w:rPr>
                <w:sz w:val="24"/>
              </w:rPr>
              <w:t>основной</w:t>
            </w:r>
            <w:r>
              <w:rPr>
                <w:spacing w:val="-1"/>
                <w:sz w:val="24"/>
              </w:rPr>
              <w:t xml:space="preserve"> </w:t>
            </w:r>
            <w:r>
              <w:rPr>
                <w:sz w:val="24"/>
              </w:rPr>
              <w:t>гимнастики,</w:t>
            </w:r>
            <w:r>
              <w:rPr>
                <w:spacing w:val="-2"/>
                <w:sz w:val="24"/>
              </w:rPr>
              <w:t xml:space="preserve"> </w:t>
            </w:r>
            <w:r>
              <w:rPr>
                <w:sz w:val="24"/>
              </w:rPr>
              <w:t>а</w:t>
            </w:r>
            <w:r>
              <w:rPr>
                <w:spacing w:val="-2"/>
                <w:sz w:val="24"/>
              </w:rPr>
              <w:t xml:space="preserve"> </w:t>
            </w:r>
            <w:r>
              <w:rPr>
                <w:sz w:val="24"/>
              </w:rPr>
              <w:t>также</w:t>
            </w:r>
            <w:r>
              <w:rPr>
                <w:spacing w:val="-2"/>
                <w:sz w:val="24"/>
              </w:rPr>
              <w:t xml:space="preserve"> </w:t>
            </w:r>
            <w:r>
              <w:rPr>
                <w:sz w:val="24"/>
              </w:rPr>
              <w:t>при</w:t>
            </w:r>
            <w:r>
              <w:rPr>
                <w:spacing w:val="-1"/>
                <w:sz w:val="24"/>
              </w:rPr>
              <w:t xml:space="preserve"> </w:t>
            </w:r>
            <w:r>
              <w:rPr>
                <w:sz w:val="24"/>
              </w:rPr>
              <w:t>проведении</w:t>
            </w:r>
            <w:r>
              <w:rPr>
                <w:spacing w:val="-3"/>
                <w:sz w:val="24"/>
              </w:rPr>
              <w:t xml:space="preserve"> </w:t>
            </w:r>
            <w:r>
              <w:rPr>
                <w:sz w:val="24"/>
              </w:rPr>
              <w:t>подвижных и</w:t>
            </w:r>
            <w:r>
              <w:rPr>
                <w:spacing w:val="-1"/>
                <w:sz w:val="24"/>
              </w:rPr>
              <w:t xml:space="preserve"> </w:t>
            </w:r>
            <w:r>
              <w:rPr>
                <w:sz w:val="24"/>
              </w:rPr>
              <w:t>спортивных игр. Помогает точно принимать исходное положение, поддерживает стремление соблюдать технику выполнения упражнений, правила в подвижной игре, показывает возможность использования разученного движения в самостоятельной двигательной деятельности, помогает укреплять дружеские взаимоотношения со сверстниками, слышать и выполнять указания, ориентироваться на словесную инструкцию; поощряет проявление целеустремленности</w:t>
            </w:r>
            <w:r>
              <w:rPr>
                <w:spacing w:val="40"/>
                <w:sz w:val="24"/>
              </w:rPr>
              <w:t xml:space="preserve"> </w:t>
            </w:r>
            <w:r>
              <w:rPr>
                <w:sz w:val="24"/>
              </w:rPr>
              <w:t>и</w:t>
            </w:r>
            <w:r>
              <w:rPr>
                <w:spacing w:val="40"/>
                <w:sz w:val="24"/>
              </w:rPr>
              <w:t xml:space="preserve"> </w:t>
            </w:r>
            <w:r>
              <w:rPr>
                <w:sz w:val="24"/>
              </w:rPr>
              <w:t>упорства в достижении цели, стремление к творчеству.</w:t>
            </w:r>
          </w:p>
          <w:p w14:paraId="76FE99EE" w14:textId="77777777" w:rsidR="00DD2B7A" w:rsidRDefault="00000000">
            <w:pPr>
              <w:pStyle w:val="TableParagraph"/>
              <w:spacing w:line="274" w:lineRule="exact"/>
              <w:jc w:val="both"/>
              <w:rPr>
                <w:sz w:val="24"/>
              </w:rPr>
            </w:pPr>
            <w:r>
              <w:rPr>
                <w:sz w:val="24"/>
              </w:rPr>
              <w:t>Педагог</w:t>
            </w:r>
            <w:r>
              <w:rPr>
                <w:spacing w:val="13"/>
                <w:sz w:val="24"/>
              </w:rPr>
              <w:t xml:space="preserve"> </w:t>
            </w:r>
            <w:r>
              <w:rPr>
                <w:sz w:val="24"/>
              </w:rPr>
              <w:t>способствует</w:t>
            </w:r>
            <w:r>
              <w:rPr>
                <w:spacing w:val="19"/>
                <w:sz w:val="24"/>
              </w:rPr>
              <w:t xml:space="preserve"> </w:t>
            </w:r>
            <w:r>
              <w:rPr>
                <w:sz w:val="24"/>
              </w:rPr>
              <w:t>овладению</w:t>
            </w:r>
            <w:r>
              <w:rPr>
                <w:spacing w:val="14"/>
                <w:sz w:val="24"/>
              </w:rPr>
              <w:t xml:space="preserve"> </w:t>
            </w:r>
            <w:r>
              <w:rPr>
                <w:sz w:val="24"/>
              </w:rPr>
              <w:t>элементарными</w:t>
            </w:r>
            <w:r>
              <w:rPr>
                <w:spacing w:val="18"/>
                <w:sz w:val="24"/>
              </w:rPr>
              <w:t xml:space="preserve"> </w:t>
            </w:r>
            <w:r>
              <w:rPr>
                <w:sz w:val="24"/>
              </w:rPr>
              <w:t>нормами</w:t>
            </w:r>
            <w:r>
              <w:rPr>
                <w:spacing w:val="16"/>
                <w:sz w:val="24"/>
              </w:rPr>
              <w:t xml:space="preserve"> </w:t>
            </w:r>
            <w:r>
              <w:rPr>
                <w:sz w:val="24"/>
              </w:rPr>
              <w:t>и</w:t>
            </w:r>
            <w:r>
              <w:rPr>
                <w:spacing w:val="14"/>
                <w:sz w:val="24"/>
              </w:rPr>
              <w:t xml:space="preserve"> </w:t>
            </w:r>
            <w:r>
              <w:rPr>
                <w:sz w:val="24"/>
              </w:rPr>
              <w:t>правилами</w:t>
            </w:r>
            <w:r>
              <w:rPr>
                <w:spacing w:val="17"/>
                <w:sz w:val="24"/>
              </w:rPr>
              <w:t xml:space="preserve"> </w:t>
            </w:r>
            <w:r>
              <w:rPr>
                <w:sz w:val="24"/>
              </w:rPr>
              <w:t>здорового</w:t>
            </w:r>
            <w:r>
              <w:rPr>
                <w:spacing w:val="13"/>
                <w:sz w:val="24"/>
              </w:rPr>
              <w:t xml:space="preserve"> </w:t>
            </w:r>
            <w:r>
              <w:rPr>
                <w:sz w:val="24"/>
              </w:rPr>
              <w:t>образа</w:t>
            </w:r>
            <w:r>
              <w:rPr>
                <w:spacing w:val="13"/>
                <w:sz w:val="24"/>
              </w:rPr>
              <w:t xml:space="preserve"> </w:t>
            </w:r>
            <w:r>
              <w:rPr>
                <w:spacing w:val="-2"/>
                <w:sz w:val="24"/>
              </w:rPr>
              <w:t>жизни,</w:t>
            </w:r>
          </w:p>
          <w:p w14:paraId="20642E22" w14:textId="77777777" w:rsidR="00DD2B7A" w:rsidRDefault="00000000">
            <w:pPr>
              <w:pStyle w:val="TableParagraph"/>
              <w:spacing w:before="43"/>
              <w:jc w:val="both"/>
              <w:rPr>
                <w:sz w:val="24"/>
              </w:rPr>
            </w:pPr>
            <w:r>
              <w:rPr>
                <w:sz w:val="24"/>
              </w:rPr>
              <w:t>формирует</w:t>
            </w:r>
            <w:r>
              <w:rPr>
                <w:spacing w:val="77"/>
                <w:w w:val="150"/>
                <w:sz w:val="24"/>
              </w:rPr>
              <w:t xml:space="preserve"> </w:t>
            </w:r>
            <w:r>
              <w:rPr>
                <w:sz w:val="24"/>
              </w:rPr>
              <w:t>представление</w:t>
            </w:r>
            <w:r>
              <w:rPr>
                <w:spacing w:val="76"/>
                <w:w w:val="150"/>
                <w:sz w:val="24"/>
              </w:rPr>
              <w:t xml:space="preserve"> </w:t>
            </w:r>
            <w:r>
              <w:rPr>
                <w:sz w:val="24"/>
              </w:rPr>
              <w:t>о</w:t>
            </w:r>
            <w:r>
              <w:rPr>
                <w:spacing w:val="78"/>
                <w:w w:val="150"/>
                <w:sz w:val="24"/>
              </w:rPr>
              <w:t xml:space="preserve"> </w:t>
            </w:r>
            <w:proofErr w:type="gramStart"/>
            <w:r>
              <w:rPr>
                <w:sz w:val="24"/>
              </w:rPr>
              <w:t>правилах</w:t>
            </w:r>
            <w:r>
              <w:rPr>
                <w:spacing w:val="25"/>
                <w:sz w:val="24"/>
              </w:rPr>
              <w:t xml:space="preserve">  </w:t>
            </w:r>
            <w:r>
              <w:rPr>
                <w:sz w:val="24"/>
              </w:rPr>
              <w:t>поведения</w:t>
            </w:r>
            <w:proofErr w:type="gramEnd"/>
            <w:r>
              <w:rPr>
                <w:spacing w:val="77"/>
                <w:w w:val="150"/>
                <w:sz w:val="24"/>
              </w:rPr>
              <w:t xml:space="preserve"> </w:t>
            </w:r>
            <w:r>
              <w:rPr>
                <w:sz w:val="24"/>
              </w:rPr>
              <w:t>в</w:t>
            </w:r>
            <w:r>
              <w:rPr>
                <w:spacing w:val="77"/>
                <w:w w:val="150"/>
                <w:sz w:val="24"/>
              </w:rPr>
              <w:t xml:space="preserve"> </w:t>
            </w:r>
            <w:r>
              <w:rPr>
                <w:sz w:val="24"/>
              </w:rPr>
              <w:t>двигательной</w:t>
            </w:r>
            <w:r>
              <w:rPr>
                <w:spacing w:val="76"/>
                <w:w w:val="150"/>
                <w:sz w:val="24"/>
              </w:rPr>
              <w:t xml:space="preserve"> </w:t>
            </w:r>
            <w:r>
              <w:rPr>
                <w:sz w:val="24"/>
              </w:rPr>
              <w:t>деятельности,</w:t>
            </w:r>
            <w:r>
              <w:rPr>
                <w:spacing w:val="77"/>
                <w:w w:val="150"/>
                <w:sz w:val="24"/>
              </w:rPr>
              <w:t xml:space="preserve"> </w:t>
            </w:r>
            <w:r>
              <w:rPr>
                <w:spacing w:val="-2"/>
                <w:sz w:val="24"/>
              </w:rPr>
              <w:t>закрепляет</w:t>
            </w:r>
          </w:p>
        </w:tc>
      </w:tr>
    </w:tbl>
    <w:p w14:paraId="4D0720CE" w14:textId="77777777" w:rsidR="00DD2B7A" w:rsidRDefault="00DD2B7A">
      <w:pPr>
        <w:jc w:val="both"/>
        <w:rPr>
          <w:sz w:val="24"/>
        </w:rPr>
      </w:pPr>
    </w:p>
    <w:p w14:paraId="2582645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700C3699" w14:textId="77777777">
        <w:trPr>
          <w:trHeight w:val="14022"/>
        </w:trPr>
        <w:tc>
          <w:tcPr>
            <w:tcW w:w="10426" w:type="dxa"/>
            <w:tcBorders>
              <w:top w:val="single" w:sz="4" w:space="0" w:color="000000"/>
              <w:left w:val="single" w:sz="4" w:space="0" w:color="000000"/>
              <w:bottom w:val="single" w:sz="4" w:space="0" w:color="000000"/>
              <w:right w:val="single" w:sz="4" w:space="0" w:color="000000"/>
            </w:tcBorders>
          </w:tcPr>
          <w:p w14:paraId="16512259" w14:textId="77777777" w:rsidR="00DD2B7A" w:rsidRDefault="00000000">
            <w:pPr>
              <w:pStyle w:val="TableParagraph"/>
              <w:spacing w:line="265" w:lineRule="exact"/>
              <w:jc w:val="both"/>
              <w:rPr>
                <w:sz w:val="24"/>
              </w:rPr>
            </w:pPr>
            <w:r>
              <w:rPr>
                <w:sz w:val="24"/>
              </w:rPr>
              <w:lastRenderedPageBreak/>
              <w:t>полезные</w:t>
            </w:r>
            <w:r>
              <w:rPr>
                <w:spacing w:val="-14"/>
                <w:sz w:val="24"/>
              </w:rPr>
              <w:t xml:space="preserve"> </w:t>
            </w:r>
            <w:r>
              <w:rPr>
                <w:sz w:val="24"/>
              </w:rPr>
              <w:t>привычки,</w:t>
            </w:r>
            <w:r>
              <w:rPr>
                <w:spacing w:val="-9"/>
                <w:sz w:val="24"/>
              </w:rPr>
              <w:t xml:space="preserve"> </w:t>
            </w:r>
            <w:r>
              <w:rPr>
                <w:sz w:val="24"/>
              </w:rPr>
              <w:t>способствующие</w:t>
            </w:r>
            <w:r>
              <w:rPr>
                <w:spacing w:val="-2"/>
                <w:sz w:val="24"/>
              </w:rPr>
              <w:t xml:space="preserve"> </w:t>
            </w:r>
            <w:r>
              <w:rPr>
                <w:sz w:val="24"/>
              </w:rPr>
              <w:t>укреплению</w:t>
            </w:r>
            <w:r>
              <w:rPr>
                <w:spacing w:val="-8"/>
                <w:sz w:val="24"/>
              </w:rPr>
              <w:t xml:space="preserve"> </w:t>
            </w:r>
            <w:r>
              <w:rPr>
                <w:sz w:val="24"/>
              </w:rPr>
              <w:t>и</w:t>
            </w:r>
            <w:r>
              <w:rPr>
                <w:spacing w:val="-6"/>
                <w:sz w:val="24"/>
              </w:rPr>
              <w:t xml:space="preserve"> </w:t>
            </w:r>
            <w:r>
              <w:rPr>
                <w:sz w:val="24"/>
              </w:rPr>
              <w:t>сохранению</w:t>
            </w:r>
            <w:r>
              <w:rPr>
                <w:spacing w:val="-10"/>
                <w:sz w:val="24"/>
              </w:rPr>
              <w:t xml:space="preserve"> </w:t>
            </w:r>
            <w:r>
              <w:rPr>
                <w:spacing w:val="-2"/>
                <w:sz w:val="24"/>
              </w:rPr>
              <w:t>здоровья.</w:t>
            </w:r>
          </w:p>
          <w:p w14:paraId="419F6CA6" w14:textId="77777777" w:rsidR="00DD2B7A" w:rsidRDefault="00000000">
            <w:pPr>
              <w:pStyle w:val="TableParagraph"/>
              <w:spacing w:before="32" w:line="276" w:lineRule="auto"/>
              <w:ind w:right="99"/>
              <w:jc w:val="both"/>
              <w:rPr>
                <w:sz w:val="24"/>
              </w:rPr>
            </w:pPr>
            <w:r>
              <w:rPr>
                <w:sz w:val="28"/>
              </w:rPr>
              <w:t xml:space="preserve">1) </w:t>
            </w:r>
            <w:r>
              <w:rPr>
                <w:b/>
                <w:i/>
                <w:sz w:val="24"/>
              </w:rPr>
              <w:t xml:space="preserve">Основная гимнастика </w:t>
            </w:r>
            <w:r>
              <w:rPr>
                <w:sz w:val="24"/>
              </w:rPr>
              <w:t>(основные движения, общеразвивающие упражнения, ритмическая гимнастика и строевые упражнения).</w:t>
            </w:r>
          </w:p>
          <w:p w14:paraId="1C17FE9D" w14:textId="77777777" w:rsidR="00DD2B7A" w:rsidRDefault="00000000">
            <w:pPr>
              <w:pStyle w:val="TableParagraph"/>
              <w:spacing w:line="276" w:lineRule="auto"/>
              <w:ind w:right="80"/>
              <w:jc w:val="both"/>
              <w:rPr>
                <w:sz w:val="24"/>
              </w:rPr>
            </w:pPr>
            <w:r>
              <w:rPr>
                <w:sz w:val="24"/>
              </w:rPr>
              <w:t xml:space="preserve">Основные движения: бросание, катание, ловля, метание: прокатывание мяча между линиями, шнурами, палками (длина 2-3 м), положенными (на расстоянии 15-20 см одна от другой) и огибая кубики или кегли, расставленные по одной линии на расстоянии 70-80 см; прокатывание обруча педагогу, удержание обруча, катящегося от педагога; прокатывание обруча друг другу в парах; подбрасывание мяча вверх и ловля его после удара об пол; бросание и ловля мяча в паре; перебрасывание мяча друг другу в кругу; бросание мяча двумя руками из-за головы стоя; скатывание мяча по наклонной доске, попадая в предмет; отбивание мяча правой и левой рукой о землю не менее 5 раз подряд; подбрасывание и ловля мяча не менее 3-4 раз подряд; бросание мяча двумя руками из-за головы сидя; бросание вдаль; попадание в горизонтальную и вертикальную цели с расстояния 2-2,5 м; ползание, лазанье: ползание на четвереньках «змейкой» между расставленными кеглями, по наклонной доске, по гимнастической скамейке на животе, подтягиваясь руками; </w:t>
            </w:r>
            <w:proofErr w:type="spellStart"/>
            <w:r>
              <w:rPr>
                <w:sz w:val="24"/>
              </w:rPr>
              <w:t>проползание</w:t>
            </w:r>
            <w:proofErr w:type="spellEnd"/>
            <w:r>
              <w:rPr>
                <w:sz w:val="24"/>
              </w:rPr>
              <w:t xml:space="preserve"> в обручи, под дуги; влезание на гимнастическую</w:t>
            </w:r>
            <w:r>
              <w:rPr>
                <w:spacing w:val="40"/>
                <w:sz w:val="24"/>
              </w:rPr>
              <w:t xml:space="preserve"> </w:t>
            </w:r>
            <w:r>
              <w:rPr>
                <w:sz w:val="24"/>
              </w:rPr>
              <w:t xml:space="preserve">стенку и спуск с нее, не пропуская реек; переход по гимнастической стенке с пролета на пролет вправо и влево на уровне 1-2 рейки, ползание на четвереньках с опорой на стопы и ладони; </w:t>
            </w:r>
            <w:proofErr w:type="spellStart"/>
            <w:r>
              <w:rPr>
                <w:sz w:val="24"/>
              </w:rPr>
              <w:t>подлезание</w:t>
            </w:r>
            <w:proofErr w:type="spellEnd"/>
            <w:r>
              <w:rPr>
                <w:sz w:val="24"/>
              </w:rPr>
              <w:t xml:space="preserve"> под веревку или дугу, не касаясь руками пола прямо и боком; ходьба: ходьба обычная, в колонне по одному, придерживаясь указанного направления, с изменением темпа; на носках, на пятках, на внешней стороне стопы, приставным шагом вперед и по шнуру; перешагивая предметы; чередуя мелкий и широкий шаг, «змейкой», с остановкой по сигналу, в противоположную сторону; со сменой ведущего; в чередовании с бегом, прыжками; приставным шагом вперед, в сторону, назад на месте; с разным положением рук (на поясе, в стороны (плечи развести), за спиной); бег: бег в колонне по одному, на носках, высоко поднимая колени; обегая предметы; на месте; бег врассыпную по сигналу с последующим нахождением своего места в колонне; в парах; по кругу, держась за руки; со сменой направляющего, меняя направление движения и темп; непрерывный бег 1-1,5 мин; </w:t>
            </w:r>
            <w:proofErr w:type="spellStart"/>
            <w:r>
              <w:rPr>
                <w:sz w:val="24"/>
              </w:rPr>
              <w:t>пробегание</w:t>
            </w:r>
            <w:proofErr w:type="spellEnd"/>
            <w:r>
              <w:rPr>
                <w:sz w:val="24"/>
              </w:rPr>
              <w:t xml:space="preserve"> 30-40 м в чередовании с</w:t>
            </w:r>
            <w:r>
              <w:rPr>
                <w:spacing w:val="-1"/>
                <w:sz w:val="24"/>
              </w:rPr>
              <w:t xml:space="preserve"> </w:t>
            </w:r>
            <w:r>
              <w:rPr>
                <w:sz w:val="24"/>
              </w:rPr>
              <w:t xml:space="preserve">ходьбой 2-3 раза; медленный бег 150-200 м; бег на скорость 20 м; челночный бег 2x5 м; </w:t>
            </w:r>
            <w:proofErr w:type="spellStart"/>
            <w:r>
              <w:rPr>
                <w:sz w:val="24"/>
              </w:rPr>
              <w:t>перебегание</w:t>
            </w:r>
            <w:proofErr w:type="spellEnd"/>
            <w:r>
              <w:rPr>
                <w:sz w:val="24"/>
              </w:rPr>
              <w:t xml:space="preserve"> подгруппами по 5-6 человек с одной стороны площадки на другую; бег врассыпную с ловлей и </w:t>
            </w:r>
            <w:proofErr w:type="spellStart"/>
            <w:r>
              <w:rPr>
                <w:sz w:val="24"/>
              </w:rPr>
              <w:t>увертыванием</w:t>
            </w:r>
            <w:proofErr w:type="spellEnd"/>
            <w:r>
              <w:rPr>
                <w:sz w:val="24"/>
              </w:rPr>
              <w:t>; прыжки: прыжки на двух ногах</w:t>
            </w:r>
            <w:r>
              <w:rPr>
                <w:spacing w:val="80"/>
                <w:sz w:val="24"/>
              </w:rPr>
              <w:t xml:space="preserve"> </w:t>
            </w:r>
            <w:r>
              <w:rPr>
                <w:sz w:val="24"/>
              </w:rPr>
              <w:t>на месте, с поворотом вправо и влево, вокруг себя, ноги вместе-ноги врозь, стараясь достать предмет, подвешенный над головой; подпрыгивание на двух ногах с продвижением вперед на 2-3 м; перепрыгивание через шнур, плоский кубик (высота 5 см), через 4-6 линий (расстояние между линиями 40-50 см); выполнение 20 подпрыгиваний с небольшими перерывами; прыжки в длину с места; спрыгивание со скамейки; прямой галоп; попытки выполнения прыжков с короткой скакалкой; упражнения в равновесии: ходьба по доске, по скамье (с перешагиванием через предметы, с мешочком на голове, с предметом в руках, ставя ногу</w:t>
            </w:r>
            <w:r>
              <w:rPr>
                <w:spacing w:val="-3"/>
                <w:sz w:val="24"/>
              </w:rPr>
              <w:t xml:space="preserve"> </w:t>
            </w:r>
            <w:r>
              <w:rPr>
                <w:sz w:val="24"/>
              </w:rPr>
              <w:t xml:space="preserve">с носка руки в стороны); ходьба по доске до конца и обратно с поворотом; ходьба по наклонной доске вверх и вниз; стойка на одной ноге, вторая поднята коленом вперед, в сторону, руки в стороны или на поясе; </w:t>
            </w:r>
            <w:proofErr w:type="spellStart"/>
            <w:r>
              <w:rPr>
                <w:sz w:val="24"/>
              </w:rPr>
              <w:t>пробегание</w:t>
            </w:r>
            <w:proofErr w:type="spellEnd"/>
            <w:r>
              <w:rPr>
                <w:sz w:val="24"/>
              </w:rPr>
              <w:t xml:space="preserve"> по наклонной доске вверх и вниз; ходьба по доске и расхождение вдвоем на ней; кружение в одну, затем в другую сторону с платочками, руки на пояс, руки в стороны.</w:t>
            </w:r>
          </w:p>
          <w:p w14:paraId="5F8F8C7F" w14:textId="77777777" w:rsidR="00DD2B7A" w:rsidRDefault="00000000">
            <w:pPr>
              <w:pStyle w:val="TableParagraph"/>
              <w:spacing w:before="2" w:line="276" w:lineRule="auto"/>
              <w:ind w:right="99"/>
              <w:jc w:val="both"/>
              <w:rPr>
                <w:sz w:val="24"/>
              </w:rPr>
            </w:pPr>
            <w:r>
              <w:rPr>
                <w:sz w:val="24"/>
              </w:rPr>
              <w:t>Педагог</w:t>
            </w:r>
            <w:r>
              <w:rPr>
                <w:spacing w:val="-2"/>
                <w:sz w:val="24"/>
              </w:rPr>
              <w:t xml:space="preserve"> </w:t>
            </w:r>
            <w:r>
              <w:rPr>
                <w:sz w:val="24"/>
              </w:rPr>
              <w:t>обучает</w:t>
            </w:r>
            <w:r>
              <w:rPr>
                <w:spacing w:val="-1"/>
                <w:sz w:val="24"/>
              </w:rPr>
              <w:t xml:space="preserve"> </w:t>
            </w:r>
            <w:r>
              <w:rPr>
                <w:sz w:val="24"/>
              </w:rPr>
              <w:t>разнообразным</w:t>
            </w:r>
            <w:r>
              <w:rPr>
                <w:spacing w:val="-1"/>
                <w:sz w:val="24"/>
              </w:rPr>
              <w:t xml:space="preserve"> </w:t>
            </w:r>
            <w:r>
              <w:rPr>
                <w:sz w:val="24"/>
              </w:rPr>
              <w:t>упражнениям,</w:t>
            </w:r>
            <w:r>
              <w:rPr>
                <w:spacing w:val="-2"/>
                <w:sz w:val="24"/>
              </w:rPr>
              <w:t xml:space="preserve"> </w:t>
            </w:r>
            <w:r>
              <w:rPr>
                <w:sz w:val="24"/>
              </w:rPr>
              <w:t>которые</w:t>
            </w:r>
            <w:r>
              <w:rPr>
                <w:spacing w:val="-2"/>
                <w:sz w:val="24"/>
              </w:rPr>
              <w:t xml:space="preserve"> </w:t>
            </w:r>
            <w:r>
              <w:rPr>
                <w:sz w:val="24"/>
              </w:rPr>
              <w:t>дети могут</w:t>
            </w:r>
            <w:r>
              <w:rPr>
                <w:spacing w:val="-1"/>
                <w:sz w:val="24"/>
              </w:rPr>
              <w:t xml:space="preserve"> </w:t>
            </w:r>
            <w:r>
              <w:rPr>
                <w:sz w:val="24"/>
              </w:rPr>
              <w:t>переносить</w:t>
            </w:r>
            <w:r>
              <w:rPr>
                <w:spacing w:val="-1"/>
                <w:sz w:val="24"/>
              </w:rPr>
              <w:t xml:space="preserve"> </w:t>
            </w:r>
            <w:r>
              <w:rPr>
                <w:sz w:val="24"/>
              </w:rPr>
              <w:t>в</w:t>
            </w:r>
            <w:r>
              <w:rPr>
                <w:spacing w:val="-2"/>
                <w:sz w:val="24"/>
              </w:rPr>
              <w:t xml:space="preserve"> </w:t>
            </w:r>
            <w:r>
              <w:rPr>
                <w:sz w:val="24"/>
              </w:rPr>
              <w:t>самостоятельную двигательную деятельность.</w:t>
            </w:r>
          </w:p>
          <w:p w14:paraId="210DDE92" w14:textId="77777777" w:rsidR="00DD2B7A" w:rsidRDefault="00000000">
            <w:pPr>
              <w:pStyle w:val="TableParagraph"/>
              <w:spacing w:line="275" w:lineRule="exact"/>
              <w:jc w:val="both"/>
              <w:rPr>
                <w:sz w:val="24"/>
              </w:rPr>
            </w:pPr>
            <w:r>
              <w:rPr>
                <w:sz w:val="24"/>
              </w:rPr>
              <w:t>Общеразвивающие</w:t>
            </w:r>
            <w:r>
              <w:rPr>
                <w:spacing w:val="13"/>
                <w:sz w:val="24"/>
              </w:rPr>
              <w:t xml:space="preserve"> </w:t>
            </w:r>
            <w:r>
              <w:rPr>
                <w:sz w:val="24"/>
              </w:rPr>
              <w:t>упражнения:</w:t>
            </w:r>
            <w:r>
              <w:rPr>
                <w:spacing w:val="18"/>
                <w:sz w:val="24"/>
              </w:rPr>
              <w:t xml:space="preserve"> </w:t>
            </w:r>
            <w:r>
              <w:rPr>
                <w:sz w:val="24"/>
              </w:rPr>
              <w:t>упражнения</w:t>
            </w:r>
            <w:r>
              <w:rPr>
                <w:spacing w:val="13"/>
                <w:sz w:val="24"/>
              </w:rPr>
              <w:t xml:space="preserve"> </w:t>
            </w:r>
            <w:r>
              <w:rPr>
                <w:sz w:val="24"/>
              </w:rPr>
              <w:t>для</w:t>
            </w:r>
            <w:r>
              <w:rPr>
                <w:spacing w:val="11"/>
                <w:sz w:val="24"/>
              </w:rPr>
              <w:t xml:space="preserve"> </w:t>
            </w:r>
            <w:r>
              <w:rPr>
                <w:sz w:val="24"/>
              </w:rPr>
              <w:t>кистей</w:t>
            </w:r>
            <w:r>
              <w:rPr>
                <w:spacing w:val="10"/>
                <w:sz w:val="24"/>
              </w:rPr>
              <w:t xml:space="preserve"> </w:t>
            </w:r>
            <w:r>
              <w:rPr>
                <w:sz w:val="24"/>
              </w:rPr>
              <w:t>рук,</w:t>
            </w:r>
            <w:r>
              <w:rPr>
                <w:spacing w:val="12"/>
                <w:sz w:val="24"/>
              </w:rPr>
              <w:t xml:space="preserve"> </w:t>
            </w:r>
            <w:r>
              <w:rPr>
                <w:sz w:val="24"/>
              </w:rPr>
              <w:t>развития</w:t>
            </w:r>
            <w:r>
              <w:rPr>
                <w:spacing w:val="13"/>
                <w:sz w:val="24"/>
              </w:rPr>
              <w:t xml:space="preserve"> </w:t>
            </w:r>
            <w:r>
              <w:rPr>
                <w:sz w:val="24"/>
              </w:rPr>
              <w:t>и</w:t>
            </w:r>
            <w:r>
              <w:rPr>
                <w:spacing w:val="17"/>
                <w:sz w:val="24"/>
              </w:rPr>
              <w:t xml:space="preserve"> </w:t>
            </w:r>
            <w:r>
              <w:rPr>
                <w:sz w:val="24"/>
              </w:rPr>
              <w:t>укрепления</w:t>
            </w:r>
            <w:r>
              <w:rPr>
                <w:spacing w:val="12"/>
                <w:sz w:val="24"/>
              </w:rPr>
              <w:t xml:space="preserve"> </w:t>
            </w:r>
            <w:r>
              <w:rPr>
                <w:sz w:val="24"/>
              </w:rPr>
              <w:t>мышц</w:t>
            </w:r>
            <w:r>
              <w:rPr>
                <w:spacing w:val="10"/>
                <w:sz w:val="24"/>
              </w:rPr>
              <w:t xml:space="preserve"> </w:t>
            </w:r>
            <w:r>
              <w:rPr>
                <w:sz w:val="24"/>
              </w:rPr>
              <w:t>рук</w:t>
            </w:r>
            <w:r>
              <w:rPr>
                <w:spacing w:val="15"/>
                <w:sz w:val="24"/>
              </w:rPr>
              <w:t xml:space="preserve"> </w:t>
            </w:r>
            <w:r>
              <w:rPr>
                <w:spacing w:val="-10"/>
                <w:sz w:val="24"/>
              </w:rPr>
              <w:t>и</w:t>
            </w:r>
          </w:p>
          <w:p w14:paraId="2C20593D" w14:textId="77777777" w:rsidR="00DD2B7A" w:rsidRDefault="00000000">
            <w:pPr>
              <w:pStyle w:val="TableParagraph"/>
              <w:spacing w:before="43"/>
              <w:jc w:val="both"/>
              <w:rPr>
                <w:sz w:val="24"/>
              </w:rPr>
            </w:pPr>
            <w:r>
              <w:rPr>
                <w:sz w:val="24"/>
              </w:rPr>
              <w:t>плечевого</w:t>
            </w:r>
            <w:r>
              <w:rPr>
                <w:spacing w:val="2"/>
                <w:sz w:val="24"/>
              </w:rPr>
              <w:t xml:space="preserve"> </w:t>
            </w:r>
            <w:r>
              <w:rPr>
                <w:sz w:val="24"/>
              </w:rPr>
              <w:t>пояса:</w:t>
            </w:r>
            <w:r>
              <w:rPr>
                <w:spacing w:val="8"/>
                <w:sz w:val="24"/>
              </w:rPr>
              <w:t xml:space="preserve"> </w:t>
            </w:r>
            <w:r>
              <w:rPr>
                <w:sz w:val="24"/>
              </w:rPr>
              <w:t>основные</w:t>
            </w:r>
            <w:r>
              <w:rPr>
                <w:spacing w:val="5"/>
                <w:sz w:val="24"/>
              </w:rPr>
              <w:t xml:space="preserve"> </w:t>
            </w:r>
            <w:r>
              <w:rPr>
                <w:sz w:val="24"/>
              </w:rPr>
              <w:t>положения</w:t>
            </w:r>
            <w:r>
              <w:rPr>
                <w:spacing w:val="8"/>
                <w:sz w:val="24"/>
              </w:rPr>
              <w:t xml:space="preserve"> </w:t>
            </w:r>
            <w:r>
              <w:rPr>
                <w:sz w:val="24"/>
              </w:rPr>
              <w:t>и</w:t>
            </w:r>
            <w:r>
              <w:rPr>
                <w:spacing w:val="6"/>
                <w:sz w:val="24"/>
              </w:rPr>
              <w:t xml:space="preserve"> </w:t>
            </w:r>
            <w:r>
              <w:rPr>
                <w:sz w:val="24"/>
              </w:rPr>
              <w:t>движения</w:t>
            </w:r>
            <w:r>
              <w:rPr>
                <w:spacing w:val="8"/>
                <w:sz w:val="24"/>
              </w:rPr>
              <w:t xml:space="preserve"> </w:t>
            </w:r>
            <w:r>
              <w:rPr>
                <w:sz w:val="24"/>
              </w:rPr>
              <w:t>рук</w:t>
            </w:r>
            <w:r>
              <w:rPr>
                <w:spacing w:val="8"/>
                <w:sz w:val="24"/>
              </w:rPr>
              <w:t xml:space="preserve"> </w:t>
            </w:r>
            <w:r>
              <w:rPr>
                <w:sz w:val="24"/>
              </w:rPr>
              <w:t>(в</w:t>
            </w:r>
            <w:r>
              <w:rPr>
                <w:spacing w:val="7"/>
                <w:sz w:val="24"/>
              </w:rPr>
              <w:t xml:space="preserve"> </w:t>
            </w:r>
            <w:r>
              <w:rPr>
                <w:sz w:val="24"/>
              </w:rPr>
              <w:t>стороны,</w:t>
            </w:r>
            <w:r>
              <w:rPr>
                <w:spacing w:val="7"/>
                <w:sz w:val="24"/>
              </w:rPr>
              <w:t xml:space="preserve"> </w:t>
            </w:r>
            <w:r>
              <w:rPr>
                <w:sz w:val="24"/>
              </w:rPr>
              <w:t>вперед,</w:t>
            </w:r>
            <w:r>
              <w:rPr>
                <w:spacing w:val="8"/>
                <w:sz w:val="24"/>
              </w:rPr>
              <w:t xml:space="preserve"> </w:t>
            </w:r>
            <w:r>
              <w:rPr>
                <w:sz w:val="24"/>
              </w:rPr>
              <w:t>вверх,</w:t>
            </w:r>
            <w:r>
              <w:rPr>
                <w:spacing w:val="7"/>
                <w:sz w:val="24"/>
              </w:rPr>
              <w:t xml:space="preserve"> </w:t>
            </w:r>
            <w:r>
              <w:rPr>
                <w:sz w:val="24"/>
              </w:rPr>
              <w:t>назад,</w:t>
            </w:r>
            <w:r>
              <w:rPr>
                <w:spacing w:val="8"/>
                <w:sz w:val="24"/>
              </w:rPr>
              <w:t xml:space="preserve"> </w:t>
            </w:r>
            <w:r>
              <w:rPr>
                <w:sz w:val="24"/>
              </w:rPr>
              <w:t>за</w:t>
            </w:r>
            <w:r>
              <w:rPr>
                <w:spacing w:val="4"/>
                <w:sz w:val="24"/>
              </w:rPr>
              <w:t xml:space="preserve"> </w:t>
            </w:r>
            <w:r>
              <w:rPr>
                <w:spacing w:val="-2"/>
                <w:sz w:val="24"/>
              </w:rPr>
              <w:t>спину,</w:t>
            </w:r>
          </w:p>
        </w:tc>
      </w:tr>
    </w:tbl>
    <w:p w14:paraId="1F9789B0" w14:textId="77777777" w:rsidR="00DD2B7A" w:rsidRDefault="00DD2B7A">
      <w:pPr>
        <w:jc w:val="both"/>
        <w:rPr>
          <w:sz w:val="24"/>
        </w:rPr>
      </w:pPr>
    </w:p>
    <w:p w14:paraId="1389F36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B12D06C" w14:textId="77777777">
        <w:trPr>
          <w:trHeight w:val="14128"/>
        </w:trPr>
        <w:tc>
          <w:tcPr>
            <w:tcW w:w="10426" w:type="dxa"/>
            <w:tcBorders>
              <w:top w:val="single" w:sz="4" w:space="0" w:color="000000"/>
              <w:left w:val="single" w:sz="4" w:space="0" w:color="000000"/>
              <w:bottom w:val="single" w:sz="4" w:space="0" w:color="000000"/>
              <w:right w:val="single" w:sz="4" w:space="0" w:color="000000"/>
            </w:tcBorders>
          </w:tcPr>
          <w:p w14:paraId="2E4AFDA0" w14:textId="77777777" w:rsidR="00DD2B7A" w:rsidRDefault="00000000">
            <w:pPr>
              <w:pStyle w:val="TableParagraph"/>
              <w:spacing w:line="276" w:lineRule="auto"/>
              <w:ind w:right="87"/>
              <w:jc w:val="both"/>
              <w:rPr>
                <w:sz w:val="24"/>
              </w:rPr>
            </w:pPr>
            <w:r>
              <w:rPr>
                <w:sz w:val="24"/>
              </w:rPr>
              <w:lastRenderedPageBreak/>
              <w:t>на пояс, перед грудью); перекладывание предмета из одной руки в другую; сгибание и разгибание рук, махи руками; сжимание и разжимание кистей рук, вращение кистями; выполнение упражнений пальчиковой гимнастики; повороты головы вправо и влево, наклоны головы; упражнения для развития и укрепления мышц спины и гибкости позвоночника: наклоны вперед, вправо, влево, повороты корпуса вправо и влево из исходных положений стоя</w:t>
            </w:r>
            <w:r>
              <w:rPr>
                <w:spacing w:val="-1"/>
                <w:sz w:val="24"/>
              </w:rPr>
              <w:t xml:space="preserve"> </w:t>
            </w:r>
            <w:r>
              <w:rPr>
                <w:sz w:val="24"/>
              </w:rPr>
              <w:t>и сидя;</w:t>
            </w:r>
            <w:r>
              <w:rPr>
                <w:spacing w:val="-1"/>
                <w:sz w:val="24"/>
              </w:rPr>
              <w:t xml:space="preserve"> </w:t>
            </w:r>
            <w:r>
              <w:rPr>
                <w:sz w:val="24"/>
              </w:rPr>
              <w:t>поочередное поднимание ног из положения лежа на спине, на животе, стоя на четвереньках; упражнения для развития и укрепления мышц ног и брюшного пресса: сгибание и разгибание ног; отведение ноги вперед, в</w:t>
            </w:r>
            <w:r>
              <w:rPr>
                <w:spacing w:val="-1"/>
                <w:sz w:val="24"/>
              </w:rPr>
              <w:t xml:space="preserve"> </w:t>
            </w:r>
            <w:r>
              <w:rPr>
                <w:sz w:val="24"/>
              </w:rPr>
              <w:t>сторону, назад; выставление</w:t>
            </w:r>
            <w:r>
              <w:rPr>
                <w:spacing w:val="-1"/>
                <w:sz w:val="24"/>
              </w:rPr>
              <w:t xml:space="preserve"> </w:t>
            </w:r>
            <w:r>
              <w:rPr>
                <w:sz w:val="24"/>
              </w:rPr>
              <w:t>ноги</w:t>
            </w:r>
            <w:r>
              <w:rPr>
                <w:spacing w:val="-2"/>
                <w:sz w:val="24"/>
              </w:rPr>
              <w:t xml:space="preserve"> </w:t>
            </w:r>
            <w:r>
              <w:rPr>
                <w:sz w:val="24"/>
              </w:rPr>
              <w:t>на</w:t>
            </w:r>
            <w:r>
              <w:rPr>
                <w:spacing w:val="-1"/>
                <w:sz w:val="24"/>
              </w:rPr>
              <w:t xml:space="preserve"> </w:t>
            </w:r>
            <w:r>
              <w:rPr>
                <w:sz w:val="24"/>
              </w:rPr>
              <w:t>пятку</w:t>
            </w:r>
            <w:r>
              <w:rPr>
                <w:spacing w:val="-8"/>
                <w:sz w:val="24"/>
              </w:rPr>
              <w:t xml:space="preserve"> </w:t>
            </w:r>
            <w:r>
              <w:rPr>
                <w:sz w:val="24"/>
              </w:rPr>
              <w:t>(носок); приседания</w:t>
            </w:r>
            <w:r>
              <w:rPr>
                <w:spacing w:val="-2"/>
                <w:sz w:val="24"/>
              </w:rPr>
              <w:t xml:space="preserve"> </w:t>
            </w:r>
            <w:r>
              <w:rPr>
                <w:sz w:val="24"/>
              </w:rPr>
              <w:t>на всей стопе</w:t>
            </w:r>
            <w:r>
              <w:rPr>
                <w:spacing w:val="-1"/>
                <w:sz w:val="24"/>
              </w:rPr>
              <w:t xml:space="preserve"> </w:t>
            </w:r>
            <w:r>
              <w:rPr>
                <w:sz w:val="24"/>
              </w:rPr>
              <w:t>и</w:t>
            </w:r>
            <w:r>
              <w:rPr>
                <w:spacing w:val="-2"/>
                <w:sz w:val="24"/>
              </w:rPr>
              <w:t xml:space="preserve"> </w:t>
            </w:r>
            <w:r>
              <w:rPr>
                <w:sz w:val="24"/>
              </w:rPr>
              <w:t>на</w:t>
            </w:r>
            <w:r>
              <w:rPr>
                <w:spacing w:val="-1"/>
                <w:sz w:val="24"/>
              </w:rPr>
              <w:t xml:space="preserve"> </w:t>
            </w:r>
            <w:r>
              <w:rPr>
                <w:sz w:val="24"/>
              </w:rPr>
              <w:t>носках с</w:t>
            </w:r>
            <w:r>
              <w:rPr>
                <w:spacing w:val="-1"/>
                <w:sz w:val="24"/>
              </w:rPr>
              <w:t xml:space="preserve"> </w:t>
            </w:r>
            <w:r>
              <w:rPr>
                <w:sz w:val="24"/>
              </w:rPr>
              <w:t>разведением</w:t>
            </w:r>
            <w:r>
              <w:rPr>
                <w:spacing w:val="-1"/>
                <w:sz w:val="24"/>
              </w:rPr>
              <w:t xml:space="preserve"> </w:t>
            </w:r>
            <w:r>
              <w:rPr>
                <w:sz w:val="24"/>
              </w:rPr>
              <w:t>коленей в</w:t>
            </w:r>
            <w:r>
              <w:rPr>
                <w:spacing w:val="-1"/>
                <w:sz w:val="24"/>
              </w:rPr>
              <w:t xml:space="preserve"> </w:t>
            </w:r>
            <w:r>
              <w:rPr>
                <w:sz w:val="24"/>
              </w:rPr>
              <w:t>стороны; поднимание</w:t>
            </w:r>
            <w:r>
              <w:rPr>
                <w:spacing w:val="-1"/>
                <w:sz w:val="24"/>
              </w:rPr>
              <w:t xml:space="preserve"> </w:t>
            </w:r>
            <w:r>
              <w:rPr>
                <w:sz w:val="24"/>
              </w:rPr>
              <w:t>на</w:t>
            </w:r>
            <w:r>
              <w:rPr>
                <w:spacing w:val="-1"/>
                <w:sz w:val="24"/>
              </w:rPr>
              <w:t xml:space="preserve"> </w:t>
            </w:r>
            <w:r>
              <w:rPr>
                <w:sz w:val="24"/>
              </w:rPr>
              <w:t>носки и опускание на</w:t>
            </w:r>
            <w:r>
              <w:rPr>
                <w:spacing w:val="-1"/>
                <w:sz w:val="24"/>
              </w:rPr>
              <w:t xml:space="preserve"> </w:t>
            </w:r>
            <w:r>
              <w:rPr>
                <w:sz w:val="24"/>
              </w:rPr>
              <w:t>всю ступню; захватывание стопами и перекладывание предметов с места на место. Повышаются требования к детям при выполнении общеразвивающих упражнений. Педагог предлагает выполнять общеразвивающие упражнения из разных исходных положений, в разном темпе (медленном, среднем, быстром) с предметами и без них. К предметам и пособиям, названным ранее, добавляются малые мячи, косички, палки, обручи и другое. Разученные упражнения включаются в комплексы утренней гимнастики, физкультминутки и другие формы физкультурно-оздоровительной работы.</w:t>
            </w:r>
          </w:p>
          <w:p w14:paraId="0DF0A2BE" w14:textId="77777777" w:rsidR="00DD2B7A" w:rsidRDefault="00000000">
            <w:pPr>
              <w:pStyle w:val="TableParagraph"/>
              <w:spacing w:line="276" w:lineRule="auto"/>
              <w:ind w:right="88"/>
              <w:jc w:val="both"/>
              <w:rPr>
                <w:sz w:val="24"/>
              </w:rPr>
            </w:pPr>
            <w:r>
              <w:rPr>
                <w:sz w:val="24"/>
              </w:rPr>
              <w:t>Ритмическая гимнастика: музыкально-ритмические упражнения, разученные на музыкальном занятии, педагог включает в комплексы общеразвивающих упражнений (простейшие связки упражнений ритмической гимнастики), в физкультминутки и подвижные игры. Рекомендуемые упражнения: ритмичная ходьба под музыку в разном темпе; на носках, топающим шагом, приставным шагом прямо и боком, прямым галопом, по кругу, держась за руки, с высоким подниманием колена на месте и в движении прямо и вокруг себя, подскоки по одному и в парах под музыку; выставление ноги на пятку, на носок, притопывание под ритм,</w:t>
            </w:r>
            <w:r>
              <w:rPr>
                <w:spacing w:val="40"/>
                <w:sz w:val="24"/>
              </w:rPr>
              <w:t xml:space="preserve"> </w:t>
            </w:r>
            <w:r>
              <w:rPr>
                <w:sz w:val="24"/>
              </w:rPr>
              <w:t>повороты,</w:t>
            </w:r>
            <w:r>
              <w:rPr>
                <w:spacing w:val="40"/>
                <w:sz w:val="24"/>
              </w:rPr>
              <w:t xml:space="preserve"> </w:t>
            </w:r>
            <w:r>
              <w:rPr>
                <w:sz w:val="24"/>
              </w:rPr>
              <w:t xml:space="preserve">поочередное «выбрасывание» ног, движение по кругу выполняя шаг с носка, ритмичные хлопки в ладоши под ритмичную музыку, комбинации из двух освоенных движений в сочетании с </w:t>
            </w:r>
            <w:r>
              <w:rPr>
                <w:spacing w:val="-2"/>
                <w:sz w:val="24"/>
              </w:rPr>
              <w:t>хлопками.</w:t>
            </w:r>
          </w:p>
          <w:p w14:paraId="63A00EAA" w14:textId="77777777" w:rsidR="00DD2B7A" w:rsidRDefault="00000000">
            <w:pPr>
              <w:pStyle w:val="TableParagraph"/>
              <w:spacing w:line="276" w:lineRule="auto"/>
              <w:ind w:right="95"/>
              <w:jc w:val="both"/>
              <w:rPr>
                <w:sz w:val="24"/>
              </w:rPr>
            </w:pPr>
            <w:r>
              <w:rPr>
                <w:sz w:val="24"/>
              </w:rPr>
              <w:t>Строевые упражнения: педагог предлагает детям следующие строевые упражнения: построение в колонну по одному, по два, по росту, врассыпную; размыкание и смыкание на вытянутые руки, равнение по ориентирам и без; перестроение из колонны по одному в колонну по два в движении, со сменой ведущего; из одной колонны или шеренги в звенья на месте и в движении; повороты направо, налево, кругом на месте переступанием и в движении.</w:t>
            </w:r>
          </w:p>
          <w:p w14:paraId="0E5F8014" w14:textId="77777777" w:rsidR="00DD2B7A" w:rsidRDefault="00000000">
            <w:pPr>
              <w:pStyle w:val="TableParagraph"/>
              <w:numPr>
                <w:ilvl w:val="0"/>
                <w:numId w:val="127"/>
              </w:numPr>
              <w:tabs>
                <w:tab w:val="left" w:pos="346"/>
              </w:tabs>
              <w:spacing w:line="271" w:lineRule="auto"/>
              <w:ind w:right="95" w:firstLine="0"/>
              <w:jc w:val="both"/>
              <w:rPr>
                <w:sz w:val="24"/>
              </w:rPr>
            </w:pPr>
            <w:r>
              <w:rPr>
                <w:b/>
                <w:i/>
                <w:sz w:val="24"/>
              </w:rPr>
              <w:t xml:space="preserve">Подвижные игры: </w:t>
            </w:r>
            <w:r>
              <w:rPr>
                <w:sz w:val="24"/>
              </w:rPr>
              <w:t>педагог продолжает закреплять основные движения и развивать психофизические качества в подвижных играх, поощряет желание выполнять роль водящего, развивает пространственную ориентировку, самостоятельность и инициативность в организации знакомых игр с небольшой группой сверстников; приучает к выполнению правил, поощряет проявление</w:t>
            </w:r>
            <w:r>
              <w:rPr>
                <w:spacing w:val="-6"/>
                <w:sz w:val="24"/>
              </w:rPr>
              <w:t xml:space="preserve"> </w:t>
            </w:r>
            <w:r>
              <w:rPr>
                <w:sz w:val="24"/>
              </w:rPr>
              <w:t>целеустремленности,</w:t>
            </w:r>
            <w:r>
              <w:rPr>
                <w:spacing w:val="-5"/>
                <w:sz w:val="24"/>
              </w:rPr>
              <w:t xml:space="preserve"> </w:t>
            </w:r>
            <w:r>
              <w:rPr>
                <w:sz w:val="24"/>
              </w:rPr>
              <w:t>настойчивости,</w:t>
            </w:r>
            <w:r>
              <w:rPr>
                <w:spacing w:val="-5"/>
                <w:sz w:val="24"/>
              </w:rPr>
              <w:t xml:space="preserve"> </w:t>
            </w:r>
            <w:r>
              <w:rPr>
                <w:sz w:val="24"/>
              </w:rPr>
              <w:t>творческих</w:t>
            </w:r>
            <w:r>
              <w:rPr>
                <w:spacing w:val="-3"/>
                <w:sz w:val="24"/>
              </w:rPr>
              <w:t xml:space="preserve"> </w:t>
            </w:r>
            <w:r>
              <w:rPr>
                <w:sz w:val="24"/>
              </w:rPr>
              <w:t>способностей</w:t>
            </w:r>
            <w:r>
              <w:rPr>
                <w:spacing w:val="-5"/>
                <w:sz w:val="24"/>
              </w:rPr>
              <w:t xml:space="preserve"> </w:t>
            </w:r>
            <w:r>
              <w:rPr>
                <w:sz w:val="24"/>
              </w:rPr>
              <w:t>детей</w:t>
            </w:r>
            <w:r>
              <w:rPr>
                <w:spacing w:val="-5"/>
                <w:sz w:val="24"/>
              </w:rPr>
              <w:t xml:space="preserve"> </w:t>
            </w:r>
            <w:r>
              <w:rPr>
                <w:sz w:val="24"/>
              </w:rPr>
              <w:t>(придумывание</w:t>
            </w:r>
            <w:r>
              <w:rPr>
                <w:spacing w:val="-8"/>
                <w:sz w:val="24"/>
              </w:rPr>
              <w:t xml:space="preserve"> </w:t>
            </w:r>
            <w:r>
              <w:rPr>
                <w:sz w:val="24"/>
              </w:rPr>
              <w:t>и комбинирование движений в игре).</w:t>
            </w:r>
          </w:p>
          <w:p w14:paraId="00C13D76" w14:textId="77777777" w:rsidR="00DD2B7A" w:rsidRDefault="00000000">
            <w:pPr>
              <w:pStyle w:val="TableParagraph"/>
              <w:numPr>
                <w:ilvl w:val="0"/>
                <w:numId w:val="127"/>
              </w:numPr>
              <w:tabs>
                <w:tab w:val="left" w:pos="500"/>
              </w:tabs>
              <w:spacing w:before="4" w:line="271" w:lineRule="auto"/>
              <w:ind w:right="93" w:firstLine="60"/>
              <w:jc w:val="both"/>
              <w:rPr>
                <w:sz w:val="24"/>
              </w:rPr>
            </w:pPr>
            <w:r>
              <w:rPr>
                <w:b/>
                <w:i/>
                <w:sz w:val="24"/>
              </w:rPr>
              <w:t xml:space="preserve">Спортивные упражнения: </w:t>
            </w:r>
            <w:r>
              <w:rPr>
                <w:sz w:val="24"/>
              </w:rPr>
              <w:t>педагог обучает детей спортивным упражнениям на прогулке или во время физкультурных занятий на свежем воздухе. Катание на санках,</w:t>
            </w:r>
            <w:r>
              <w:rPr>
                <w:spacing w:val="-1"/>
                <w:sz w:val="24"/>
              </w:rPr>
              <w:t xml:space="preserve"> </w:t>
            </w:r>
            <w:r>
              <w:rPr>
                <w:sz w:val="24"/>
              </w:rPr>
              <w:t>лыжах, велосипеде может быть организовано в самостоятельной двигательной деятельности в зависимости от имеющихся условий, а также региональных и климатических особенностей.</w:t>
            </w:r>
          </w:p>
          <w:p w14:paraId="105F8234" w14:textId="77777777" w:rsidR="00DD2B7A" w:rsidRDefault="00000000">
            <w:pPr>
              <w:pStyle w:val="TableParagraph"/>
              <w:numPr>
                <w:ilvl w:val="0"/>
                <w:numId w:val="127"/>
              </w:numPr>
              <w:tabs>
                <w:tab w:val="left" w:pos="502"/>
              </w:tabs>
              <w:spacing w:before="5" w:line="271" w:lineRule="auto"/>
              <w:ind w:right="86" w:firstLine="0"/>
              <w:jc w:val="both"/>
              <w:rPr>
                <w:sz w:val="24"/>
              </w:rPr>
            </w:pPr>
            <w:r>
              <w:rPr>
                <w:b/>
                <w:i/>
                <w:sz w:val="24"/>
              </w:rPr>
              <w:t xml:space="preserve">Формирование основ здорового образа жизни: </w:t>
            </w:r>
            <w:r>
              <w:rPr>
                <w:sz w:val="24"/>
              </w:rPr>
              <w:t>педагог уточняет представления детей о здоровье, факторах, положительно влияющих на него, правилах безопасного поведения в двигательной деятельности (соблюдать очередность при занятиях с оборудованием, не толкать товарища,</w:t>
            </w:r>
            <w:r>
              <w:rPr>
                <w:spacing w:val="36"/>
                <w:sz w:val="24"/>
              </w:rPr>
              <w:t xml:space="preserve"> </w:t>
            </w:r>
            <w:r>
              <w:rPr>
                <w:sz w:val="24"/>
              </w:rPr>
              <w:t>бегать</w:t>
            </w:r>
            <w:r>
              <w:rPr>
                <w:spacing w:val="37"/>
                <w:sz w:val="24"/>
              </w:rPr>
              <w:t xml:space="preserve"> </w:t>
            </w:r>
            <w:r>
              <w:rPr>
                <w:sz w:val="24"/>
              </w:rPr>
              <w:t>в</w:t>
            </w:r>
            <w:r>
              <w:rPr>
                <w:spacing w:val="35"/>
                <w:sz w:val="24"/>
              </w:rPr>
              <w:t xml:space="preserve"> </w:t>
            </w:r>
            <w:r>
              <w:rPr>
                <w:sz w:val="24"/>
              </w:rPr>
              <w:t>колонне,</w:t>
            </w:r>
            <w:r>
              <w:rPr>
                <w:spacing w:val="37"/>
                <w:sz w:val="24"/>
              </w:rPr>
              <w:t xml:space="preserve"> </w:t>
            </w:r>
            <w:r>
              <w:rPr>
                <w:sz w:val="24"/>
              </w:rPr>
              <w:t>не</w:t>
            </w:r>
            <w:r>
              <w:rPr>
                <w:spacing w:val="35"/>
                <w:sz w:val="24"/>
              </w:rPr>
              <w:t xml:space="preserve"> </w:t>
            </w:r>
            <w:r>
              <w:rPr>
                <w:sz w:val="24"/>
              </w:rPr>
              <w:t>обгоняя</w:t>
            </w:r>
            <w:r>
              <w:rPr>
                <w:spacing w:val="36"/>
                <w:sz w:val="24"/>
              </w:rPr>
              <w:t xml:space="preserve"> </w:t>
            </w:r>
            <w:r>
              <w:rPr>
                <w:sz w:val="24"/>
              </w:rPr>
              <w:t>друг</w:t>
            </w:r>
            <w:r>
              <w:rPr>
                <w:spacing w:val="39"/>
                <w:sz w:val="24"/>
              </w:rPr>
              <w:t xml:space="preserve"> </w:t>
            </w:r>
            <w:r>
              <w:rPr>
                <w:sz w:val="24"/>
              </w:rPr>
              <w:t>друга</w:t>
            </w:r>
            <w:r>
              <w:rPr>
                <w:spacing w:val="35"/>
                <w:sz w:val="24"/>
              </w:rPr>
              <w:t xml:space="preserve"> </w:t>
            </w:r>
            <w:r>
              <w:rPr>
                <w:sz w:val="24"/>
              </w:rPr>
              <w:t>и</w:t>
            </w:r>
            <w:r>
              <w:rPr>
                <w:spacing w:val="37"/>
                <w:sz w:val="24"/>
              </w:rPr>
              <w:t xml:space="preserve"> </w:t>
            </w:r>
            <w:r>
              <w:rPr>
                <w:sz w:val="24"/>
              </w:rPr>
              <w:t>другое),</w:t>
            </w:r>
            <w:r>
              <w:rPr>
                <w:spacing w:val="38"/>
                <w:sz w:val="24"/>
              </w:rPr>
              <w:t xml:space="preserve"> </w:t>
            </w:r>
            <w:r>
              <w:rPr>
                <w:sz w:val="24"/>
              </w:rPr>
              <w:t>способствует</w:t>
            </w:r>
            <w:r>
              <w:rPr>
                <w:spacing w:val="40"/>
                <w:sz w:val="24"/>
              </w:rPr>
              <w:t xml:space="preserve"> </w:t>
            </w:r>
            <w:r>
              <w:rPr>
                <w:sz w:val="24"/>
              </w:rPr>
              <w:t>пониманию</w:t>
            </w:r>
            <w:r>
              <w:rPr>
                <w:spacing w:val="35"/>
                <w:sz w:val="24"/>
              </w:rPr>
              <w:t xml:space="preserve"> </w:t>
            </w:r>
            <w:r>
              <w:rPr>
                <w:sz w:val="24"/>
              </w:rPr>
              <w:t>детьми</w:t>
            </w:r>
          </w:p>
        </w:tc>
      </w:tr>
    </w:tbl>
    <w:p w14:paraId="5BD281CF" w14:textId="77777777" w:rsidR="00DD2B7A" w:rsidRDefault="00DD2B7A">
      <w:pPr>
        <w:spacing w:line="271" w:lineRule="auto"/>
        <w:jc w:val="both"/>
        <w:rPr>
          <w:sz w:val="24"/>
        </w:rPr>
      </w:pPr>
    </w:p>
    <w:p w14:paraId="35CAB7C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18A80365" w14:textId="77777777">
        <w:trPr>
          <w:trHeight w:val="5134"/>
        </w:trPr>
        <w:tc>
          <w:tcPr>
            <w:tcW w:w="10426" w:type="dxa"/>
            <w:tcBorders>
              <w:top w:val="single" w:sz="4" w:space="0" w:color="000000"/>
              <w:left w:val="single" w:sz="4" w:space="0" w:color="000000"/>
              <w:bottom w:val="single" w:sz="4" w:space="0" w:color="000000"/>
              <w:right w:val="single" w:sz="4" w:space="0" w:color="000000"/>
            </w:tcBorders>
          </w:tcPr>
          <w:p w14:paraId="3CF8C4AD" w14:textId="77777777" w:rsidR="00DD2B7A" w:rsidRDefault="00000000">
            <w:pPr>
              <w:pStyle w:val="TableParagraph"/>
              <w:spacing w:line="276" w:lineRule="auto"/>
              <w:ind w:right="86"/>
              <w:jc w:val="both"/>
              <w:rPr>
                <w:sz w:val="24"/>
              </w:rPr>
            </w:pPr>
            <w:r>
              <w:rPr>
                <w:sz w:val="24"/>
              </w:rPr>
              <w:t>необходимости занятий физической культурой, важности правильного питания, соблюдения гигиены, закаливания для сохранения и укрепления здоровья. Формирует первичные представления об отдельных видах спорта.</w:t>
            </w:r>
          </w:p>
          <w:p w14:paraId="2E9DFEF5" w14:textId="77777777" w:rsidR="00DD2B7A" w:rsidRDefault="00000000">
            <w:pPr>
              <w:pStyle w:val="TableParagraph"/>
              <w:spacing w:line="322" w:lineRule="exact"/>
              <w:jc w:val="both"/>
              <w:rPr>
                <w:b/>
                <w:i/>
                <w:sz w:val="24"/>
              </w:rPr>
            </w:pPr>
            <w:r>
              <w:rPr>
                <w:sz w:val="28"/>
              </w:rPr>
              <w:t>5)</w:t>
            </w:r>
            <w:r>
              <w:rPr>
                <w:spacing w:val="1"/>
                <w:sz w:val="28"/>
              </w:rPr>
              <w:t xml:space="preserve"> </w:t>
            </w:r>
            <w:r>
              <w:rPr>
                <w:b/>
                <w:i/>
                <w:sz w:val="24"/>
              </w:rPr>
              <w:t>Активный</w:t>
            </w:r>
            <w:r>
              <w:rPr>
                <w:b/>
                <w:i/>
                <w:spacing w:val="-1"/>
                <w:sz w:val="24"/>
              </w:rPr>
              <w:t xml:space="preserve"> </w:t>
            </w:r>
            <w:r>
              <w:rPr>
                <w:b/>
                <w:i/>
                <w:spacing w:val="-2"/>
                <w:sz w:val="24"/>
              </w:rPr>
              <w:t>отдых.</w:t>
            </w:r>
          </w:p>
          <w:p w14:paraId="7E4ADC3C" w14:textId="77777777" w:rsidR="00DD2B7A" w:rsidRDefault="00000000">
            <w:pPr>
              <w:pStyle w:val="TableParagraph"/>
              <w:spacing w:before="31" w:line="276" w:lineRule="auto"/>
              <w:ind w:right="95"/>
              <w:jc w:val="both"/>
              <w:rPr>
                <w:sz w:val="24"/>
              </w:rPr>
            </w:pPr>
            <w:r>
              <w:rPr>
                <w:sz w:val="24"/>
              </w:rPr>
              <w:t>Физкультурные праздники и досуги: педагог привлекает детей данной возрастной группы к участию</w:t>
            </w:r>
            <w:r>
              <w:rPr>
                <w:spacing w:val="40"/>
                <w:sz w:val="24"/>
              </w:rPr>
              <w:t xml:space="preserve"> </w:t>
            </w:r>
            <w:r>
              <w:rPr>
                <w:sz w:val="24"/>
              </w:rPr>
              <w:t>в</w:t>
            </w:r>
            <w:r>
              <w:rPr>
                <w:spacing w:val="40"/>
                <w:sz w:val="24"/>
              </w:rPr>
              <w:t xml:space="preserve"> </w:t>
            </w:r>
            <w:r>
              <w:rPr>
                <w:sz w:val="24"/>
              </w:rPr>
              <w:t>праздниках</w:t>
            </w:r>
            <w:r>
              <w:rPr>
                <w:spacing w:val="40"/>
                <w:sz w:val="24"/>
              </w:rPr>
              <w:t xml:space="preserve"> </w:t>
            </w:r>
            <w:r>
              <w:rPr>
                <w:sz w:val="24"/>
              </w:rPr>
              <w:t>детей</w:t>
            </w:r>
            <w:r>
              <w:rPr>
                <w:spacing w:val="40"/>
                <w:sz w:val="24"/>
              </w:rPr>
              <w:t xml:space="preserve"> </w:t>
            </w:r>
            <w:r>
              <w:rPr>
                <w:sz w:val="24"/>
              </w:rPr>
              <w:t>старшего</w:t>
            </w:r>
            <w:r>
              <w:rPr>
                <w:spacing w:val="40"/>
                <w:sz w:val="24"/>
              </w:rPr>
              <w:t xml:space="preserve"> </w:t>
            </w:r>
            <w:r>
              <w:rPr>
                <w:sz w:val="24"/>
              </w:rPr>
              <w:t>дошкольного</w:t>
            </w:r>
            <w:r>
              <w:rPr>
                <w:spacing w:val="40"/>
                <w:sz w:val="24"/>
              </w:rPr>
              <w:t xml:space="preserve"> </w:t>
            </w:r>
            <w:proofErr w:type="gramStart"/>
            <w:r>
              <w:rPr>
                <w:sz w:val="24"/>
              </w:rPr>
              <w:t>возраста</w:t>
            </w:r>
            <w:r>
              <w:rPr>
                <w:spacing w:val="40"/>
                <w:sz w:val="24"/>
              </w:rPr>
              <w:t xml:space="preserve">  </w:t>
            </w:r>
            <w:r>
              <w:rPr>
                <w:sz w:val="24"/>
              </w:rPr>
              <w:t>в</w:t>
            </w:r>
            <w:proofErr w:type="gramEnd"/>
            <w:r>
              <w:rPr>
                <w:spacing w:val="40"/>
                <w:sz w:val="24"/>
              </w:rPr>
              <w:t xml:space="preserve">  </w:t>
            </w:r>
            <w:proofErr w:type="gramStart"/>
            <w:r>
              <w:rPr>
                <w:sz w:val="24"/>
              </w:rPr>
              <w:t>качестве</w:t>
            </w:r>
            <w:r>
              <w:rPr>
                <w:spacing w:val="40"/>
                <w:sz w:val="24"/>
              </w:rPr>
              <w:t xml:space="preserve">  </w:t>
            </w:r>
            <w:r>
              <w:rPr>
                <w:sz w:val="24"/>
              </w:rPr>
              <w:t>зрителей</w:t>
            </w:r>
            <w:proofErr w:type="gramEnd"/>
            <w:r>
              <w:rPr>
                <w:sz w:val="24"/>
              </w:rPr>
              <w:t>.</w:t>
            </w:r>
            <w:r>
              <w:rPr>
                <w:spacing w:val="40"/>
                <w:sz w:val="24"/>
              </w:rPr>
              <w:t xml:space="preserve"> </w:t>
            </w:r>
            <w:r>
              <w:rPr>
                <w:sz w:val="24"/>
              </w:rPr>
              <w:t xml:space="preserve">Праздники проводятся 2 раза в год, продолжительностью не более </w:t>
            </w:r>
            <w:proofErr w:type="gramStart"/>
            <w:r>
              <w:rPr>
                <w:sz w:val="24"/>
              </w:rPr>
              <w:t>1-1,5</w:t>
            </w:r>
            <w:proofErr w:type="gramEnd"/>
            <w:r>
              <w:rPr>
                <w:sz w:val="24"/>
              </w:rPr>
              <w:t xml:space="preserve"> часов.</w:t>
            </w:r>
          </w:p>
          <w:p w14:paraId="18EFE4D5" w14:textId="77777777" w:rsidR="00DD2B7A" w:rsidRDefault="00000000">
            <w:pPr>
              <w:pStyle w:val="TableParagraph"/>
              <w:spacing w:before="3" w:line="276" w:lineRule="auto"/>
              <w:ind w:right="99"/>
              <w:jc w:val="both"/>
              <w:rPr>
                <w:sz w:val="24"/>
              </w:rPr>
            </w:pPr>
            <w:r>
              <w:rPr>
                <w:sz w:val="24"/>
              </w:rPr>
              <w:t xml:space="preserve">Досуг организуется </w:t>
            </w:r>
            <w:proofErr w:type="gramStart"/>
            <w:r>
              <w:rPr>
                <w:sz w:val="24"/>
              </w:rPr>
              <w:t>1-2</w:t>
            </w:r>
            <w:proofErr w:type="gramEnd"/>
            <w:r>
              <w:rPr>
                <w:sz w:val="24"/>
              </w:rPr>
              <w:t xml:space="preserve"> раза</w:t>
            </w:r>
            <w:r>
              <w:rPr>
                <w:spacing w:val="-1"/>
                <w:sz w:val="24"/>
              </w:rPr>
              <w:t xml:space="preserve"> </w:t>
            </w:r>
            <w:r>
              <w:rPr>
                <w:sz w:val="24"/>
              </w:rPr>
              <w:t>в месяц во второй половине</w:t>
            </w:r>
            <w:r>
              <w:rPr>
                <w:spacing w:val="-1"/>
                <w:sz w:val="24"/>
              </w:rPr>
              <w:t xml:space="preserve"> </w:t>
            </w:r>
            <w:r>
              <w:rPr>
                <w:sz w:val="24"/>
              </w:rPr>
              <w:t>дня преимущественно на</w:t>
            </w:r>
            <w:r>
              <w:rPr>
                <w:spacing w:val="-1"/>
                <w:sz w:val="24"/>
              </w:rPr>
              <w:t xml:space="preserve"> </w:t>
            </w:r>
            <w:r>
              <w:rPr>
                <w:sz w:val="24"/>
              </w:rPr>
              <w:t>свежем</w:t>
            </w:r>
            <w:r>
              <w:rPr>
                <w:spacing w:val="-1"/>
                <w:sz w:val="24"/>
              </w:rPr>
              <w:t xml:space="preserve"> </w:t>
            </w:r>
            <w:r>
              <w:rPr>
                <w:sz w:val="24"/>
              </w:rPr>
              <w:t xml:space="preserve">воздухе, продолжительностью </w:t>
            </w:r>
            <w:proofErr w:type="gramStart"/>
            <w:r>
              <w:rPr>
                <w:sz w:val="24"/>
              </w:rPr>
              <w:t>20-25</w:t>
            </w:r>
            <w:proofErr w:type="gramEnd"/>
            <w:r>
              <w:rPr>
                <w:sz w:val="24"/>
              </w:rPr>
              <w:t xml:space="preserve"> минут. Содержание составляют: подвижные игры, игры с элементами соревнования, аттракционы, музыкально-ритмические и танцевальные упражнения.</w:t>
            </w:r>
          </w:p>
          <w:p w14:paraId="462A7CBF" w14:textId="77777777" w:rsidR="00DD2B7A" w:rsidRDefault="00000000">
            <w:pPr>
              <w:pStyle w:val="TableParagraph"/>
              <w:spacing w:line="276" w:lineRule="auto"/>
              <w:ind w:right="91"/>
              <w:jc w:val="both"/>
              <w:rPr>
                <w:sz w:val="24"/>
              </w:rPr>
            </w:pPr>
            <w:r>
              <w:rPr>
                <w:sz w:val="24"/>
              </w:rPr>
              <w:t>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включать подвижные игры народов России.</w:t>
            </w:r>
          </w:p>
          <w:p w14:paraId="67007C28" w14:textId="77777777" w:rsidR="00DD2B7A" w:rsidRDefault="00000000">
            <w:pPr>
              <w:pStyle w:val="TableParagraph"/>
              <w:spacing w:line="276" w:lineRule="auto"/>
              <w:ind w:right="86"/>
              <w:jc w:val="both"/>
              <w:rPr>
                <w:sz w:val="24"/>
              </w:rPr>
            </w:pPr>
            <w:r>
              <w:rPr>
                <w:sz w:val="24"/>
              </w:rPr>
              <w:t xml:space="preserve">Дни здоровья проводятся 1 раз в три месяца. В этот день проводятся </w:t>
            </w:r>
            <w:proofErr w:type="gramStart"/>
            <w:r>
              <w:rPr>
                <w:sz w:val="24"/>
              </w:rPr>
              <w:t>физкультурно- оздоровительные</w:t>
            </w:r>
            <w:proofErr w:type="gramEnd"/>
            <w:r>
              <w:rPr>
                <w:sz w:val="24"/>
              </w:rPr>
              <w:t xml:space="preserve"> мероприятия, прогулки, игры на свежем воздухе.</w:t>
            </w:r>
          </w:p>
        </w:tc>
      </w:tr>
    </w:tbl>
    <w:p w14:paraId="0096ECA6" w14:textId="77777777" w:rsidR="00DD2B7A" w:rsidRDefault="00DD2B7A">
      <w:pPr>
        <w:pStyle w:val="a5"/>
        <w:spacing w:before="9"/>
        <w:rPr>
          <w:b/>
        </w:rPr>
      </w:pPr>
    </w:p>
    <w:p w14:paraId="39013D33" w14:textId="77777777" w:rsidR="00DD2B7A" w:rsidRDefault="00000000">
      <w:pPr>
        <w:ind w:left="2884"/>
        <w:rPr>
          <w:b/>
          <w:sz w:val="24"/>
        </w:rPr>
      </w:pPr>
      <w:r>
        <w:rPr>
          <w:b/>
          <w:sz w:val="24"/>
        </w:rPr>
        <w:t>2.2.5</w:t>
      </w:r>
      <w:r>
        <w:rPr>
          <w:b/>
          <w:spacing w:val="-2"/>
          <w:sz w:val="24"/>
        </w:rPr>
        <w:t xml:space="preserve"> </w:t>
      </w:r>
      <w:r>
        <w:rPr>
          <w:b/>
          <w:sz w:val="24"/>
        </w:rPr>
        <w:t>Старшая</w:t>
      </w:r>
      <w:r>
        <w:rPr>
          <w:b/>
          <w:spacing w:val="-1"/>
          <w:sz w:val="24"/>
        </w:rPr>
        <w:t xml:space="preserve"> </w:t>
      </w:r>
      <w:r>
        <w:rPr>
          <w:b/>
          <w:sz w:val="24"/>
        </w:rPr>
        <w:t>группа</w:t>
      </w:r>
      <w:r>
        <w:rPr>
          <w:b/>
          <w:spacing w:val="-1"/>
          <w:sz w:val="24"/>
        </w:rPr>
        <w:t xml:space="preserve"> </w:t>
      </w:r>
      <w:r>
        <w:rPr>
          <w:b/>
          <w:sz w:val="24"/>
        </w:rPr>
        <w:t>(дети в</w:t>
      </w:r>
      <w:r>
        <w:rPr>
          <w:b/>
          <w:spacing w:val="-5"/>
          <w:sz w:val="24"/>
        </w:rPr>
        <w:t xml:space="preserve"> </w:t>
      </w:r>
      <w:r>
        <w:rPr>
          <w:b/>
          <w:sz w:val="24"/>
        </w:rPr>
        <w:t>возрасте</w:t>
      </w:r>
      <w:r>
        <w:rPr>
          <w:b/>
          <w:spacing w:val="-5"/>
          <w:sz w:val="24"/>
        </w:rPr>
        <w:t xml:space="preserve"> </w:t>
      </w:r>
      <w:r>
        <w:rPr>
          <w:b/>
          <w:sz w:val="24"/>
        </w:rPr>
        <w:t>от 5</w:t>
      </w:r>
      <w:r>
        <w:rPr>
          <w:b/>
          <w:spacing w:val="-6"/>
          <w:sz w:val="24"/>
        </w:rPr>
        <w:t xml:space="preserve"> </w:t>
      </w:r>
      <w:r>
        <w:rPr>
          <w:b/>
          <w:sz w:val="24"/>
        </w:rPr>
        <w:t>до</w:t>
      </w:r>
      <w:r>
        <w:rPr>
          <w:b/>
          <w:spacing w:val="-1"/>
          <w:sz w:val="24"/>
        </w:rPr>
        <w:t xml:space="preserve"> </w:t>
      </w:r>
      <w:r>
        <w:rPr>
          <w:b/>
          <w:sz w:val="24"/>
        </w:rPr>
        <w:t>6</w:t>
      </w:r>
      <w:r>
        <w:rPr>
          <w:b/>
          <w:spacing w:val="-1"/>
          <w:sz w:val="24"/>
        </w:rPr>
        <w:t xml:space="preserve"> </w:t>
      </w:r>
      <w:r>
        <w:rPr>
          <w:b/>
          <w:spacing w:val="-4"/>
          <w:sz w:val="24"/>
        </w:rPr>
        <w:t>лет)</w:t>
      </w:r>
    </w:p>
    <w:p w14:paraId="7F959D66"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B2A2495"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29C44F7D" w14:textId="77777777" w:rsidR="00DD2B7A" w:rsidRDefault="00000000">
            <w:pPr>
              <w:pStyle w:val="TableParagraph"/>
              <w:spacing w:line="256" w:lineRule="exact"/>
              <w:ind w:left="22" w:right="8"/>
              <w:jc w:val="center"/>
              <w:rPr>
                <w:sz w:val="24"/>
              </w:rPr>
            </w:pPr>
            <w:r>
              <w:rPr>
                <w:b/>
                <w:sz w:val="24"/>
              </w:rPr>
              <w:t>Социально-коммуникативное</w:t>
            </w:r>
            <w:r>
              <w:rPr>
                <w:b/>
                <w:spacing w:val="-10"/>
                <w:sz w:val="24"/>
              </w:rPr>
              <w:t xml:space="preserve"> </w:t>
            </w:r>
            <w:r>
              <w:rPr>
                <w:b/>
                <w:sz w:val="24"/>
              </w:rPr>
              <w:t>развитие</w:t>
            </w:r>
            <w:r>
              <w:rPr>
                <w:b/>
                <w:spacing w:val="-5"/>
                <w:sz w:val="24"/>
              </w:rPr>
              <w:t xml:space="preserve"> </w:t>
            </w:r>
            <w:r>
              <w:rPr>
                <w:sz w:val="24"/>
              </w:rPr>
              <w:t>(ФОП</w:t>
            </w:r>
            <w:r>
              <w:rPr>
                <w:spacing w:val="-9"/>
                <w:sz w:val="24"/>
              </w:rPr>
              <w:t xml:space="preserve"> </w:t>
            </w:r>
            <w:r>
              <w:rPr>
                <w:sz w:val="24"/>
              </w:rPr>
              <w:t>ДО</w:t>
            </w:r>
            <w:r>
              <w:rPr>
                <w:spacing w:val="-7"/>
                <w:sz w:val="24"/>
              </w:rPr>
              <w:t xml:space="preserve"> </w:t>
            </w:r>
            <w:r>
              <w:rPr>
                <w:sz w:val="24"/>
              </w:rPr>
              <w:t>Раздел</w:t>
            </w:r>
            <w:r>
              <w:rPr>
                <w:spacing w:val="-3"/>
                <w:sz w:val="24"/>
              </w:rPr>
              <w:t xml:space="preserve"> </w:t>
            </w:r>
            <w:r>
              <w:rPr>
                <w:sz w:val="24"/>
              </w:rPr>
              <w:t>III</w:t>
            </w:r>
            <w:r>
              <w:rPr>
                <w:spacing w:val="-13"/>
                <w:sz w:val="24"/>
              </w:rPr>
              <w:t xml:space="preserve"> </w:t>
            </w:r>
            <w:r>
              <w:rPr>
                <w:sz w:val="24"/>
              </w:rPr>
              <w:t>пункт</w:t>
            </w:r>
            <w:r>
              <w:rPr>
                <w:spacing w:val="-5"/>
                <w:sz w:val="24"/>
              </w:rPr>
              <w:t xml:space="preserve"> </w:t>
            </w:r>
            <w:r>
              <w:rPr>
                <w:spacing w:val="-2"/>
                <w:sz w:val="24"/>
              </w:rPr>
              <w:t>18.6.)</w:t>
            </w:r>
          </w:p>
        </w:tc>
      </w:tr>
      <w:tr w:rsidR="00DD2B7A" w14:paraId="39947BB6" w14:textId="77777777">
        <w:trPr>
          <w:trHeight w:val="7515"/>
        </w:trPr>
        <w:tc>
          <w:tcPr>
            <w:tcW w:w="10426" w:type="dxa"/>
            <w:tcBorders>
              <w:top w:val="single" w:sz="4" w:space="0" w:color="000000"/>
              <w:left w:val="single" w:sz="4" w:space="0" w:color="000000"/>
              <w:bottom w:val="single" w:sz="4" w:space="0" w:color="000000"/>
              <w:right w:val="single" w:sz="4" w:space="0" w:color="000000"/>
            </w:tcBorders>
          </w:tcPr>
          <w:p w14:paraId="4ACA4E7B" w14:textId="77777777" w:rsidR="00DD2B7A" w:rsidRDefault="00000000">
            <w:pPr>
              <w:pStyle w:val="TableParagraph"/>
              <w:numPr>
                <w:ilvl w:val="0"/>
                <w:numId w:val="126"/>
              </w:numPr>
              <w:tabs>
                <w:tab w:val="left" w:pos="490"/>
              </w:tabs>
              <w:spacing w:line="276" w:lineRule="auto"/>
              <w:ind w:right="88" w:firstLine="0"/>
              <w:jc w:val="both"/>
              <w:rPr>
                <w:sz w:val="24"/>
              </w:rPr>
            </w:pPr>
            <w:r>
              <w:rPr>
                <w:b/>
                <w:i/>
                <w:sz w:val="24"/>
              </w:rPr>
              <w:t xml:space="preserve">в сфере социальных отношений: </w:t>
            </w:r>
            <w:r>
              <w:rPr>
                <w:sz w:val="24"/>
              </w:rPr>
              <w:t xml:space="preserve">обогащать представления детей о формах поведения и действиях в различных ситуациях в семье и ДОО; содействовать пониманию детьми собственных и чужих эмоциональных состояний и переживаний, овладению способами </w:t>
            </w:r>
            <w:proofErr w:type="spellStart"/>
            <w:r>
              <w:rPr>
                <w:sz w:val="24"/>
              </w:rPr>
              <w:t>эмпатийного</w:t>
            </w:r>
            <w:proofErr w:type="spellEnd"/>
            <w:r>
              <w:rPr>
                <w:sz w:val="24"/>
              </w:rPr>
              <w:t xml:space="preserve"> поведения в ответ на разнообразные эмоциональные проявления сверстников и взрослых; поддерживать интерес детей к отношениям и событиям в коллективе, согласованию действий между собой и заинтересованности в общем результате совместной деятельности; обеспечивать умение детей вырабатывать и принимать правила взаимодействия в группе, понимание детьми последствий несоблюдения принятых правил; расширять представления о правилах поведения в общественных местах; об обязанностях в группе;</w:t>
            </w:r>
          </w:p>
          <w:p w14:paraId="4E31A351" w14:textId="77777777" w:rsidR="00DD2B7A" w:rsidRDefault="00000000">
            <w:pPr>
              <w:pStyle w:val="TableParagraph"/>
              <w:numPr>
                <w:ilvl w:val="0"/>
                <w:numId w:val="126"/>
              </w:numPr>
              <w:tabs>
                <w:tab w:val="left" w:pos="552"/>
              </w:tabs>
              <w:spacing w:line="308" w:lineRule="exact"/>
              <w:ind w:left="552" w:hanging="440"/>
              <w:jc w:val="both"/>
              <w:rPr>
                <w:sz w:val="24"/>
              </w:rPr>
            </w:pPr>
            <w:proofErr w:type="gramStart"/>
            <w:r>
              <w:rPr>
                <w:b/>
                <w:i/>
                <w:sz w:val="24"/>
              </w:rPr>
              <w:t>в</w:t>
            </w:r>
            <w:r>
              <w:rPr>
                <w:b/>
                <w:i/>
                <w:spacing w:val="33"/>
                <w:sz w:val="24"/>
              </w:rPr>
              <w:t xml:space="preserve">  </w:t>
            </w:r>
            <w:r>
              <w:rPr>
                <w:b/>
                <w:i/>
                <w:sz w:val="24"/>
              </w:rPr>
              <w:t>области</w:t>
            </w:r>
            <w:proofErr w:type="gramEnd"/>
            <w:r>
              <w:rPr>
                <w:b/>
                <w:i/>
                <w:spacing w:val="33"/>
                <w:sz w:val="24"/>
              </w:rPr>
              <w:t xml:space="preserve">  </w:t>
            </w:r>
            <w:proofErr w:type="gramStart"/>
            <w:r>
              <w:rPr>
                <w:b/>
                <w:i/>
                <w:sz w:val="24"/>
              </w:rPr>
              <w:t>формирования</w:t>
            </w:r>
            <w:r>
              <w:rPr>
                <w:b/>
                <w:i/>
                <w:spacing w:val="33"/>
                <w:sz w:val="24"/>
              </w:rPr>
              <w:t xml:space="preserve">  </w:t>
            </w:r>
            <w:r>
              <w:rPr>
                <w:b/>
                <w:i/>
                <w:sz w:val="24"/>
              </w:rPr>
              <w:t>основ</w:t>
            </w:r>
            <w:proofErr w:type="gramEnd"/>
            <w:r>
              <w:rPr>
                <w:b/>
                <w:i/>
                <w:spacing w:val="34"/>
                <w:sz w:val="24"/>
              </w:rPr>
              <w:t xml:space="preserve">  </w:t>
            </w:r>
            <w:proofErr w:type="gramStart"/>
            <w:r>
              <w:rPr>
                <w:b/>
                <w:i/>
                <w:sz w:val="24"/>
              </w:rPr>
              <w:t>гражданственности</w:t>
            </w:r>
            <w:r>
              <w:rPr>
                <w:b/>
                <w:i/>
                <w:spacing w:val="34"/>
                <w:sz w:val="24"/>
              </w:rPr>
              <w:t xml:space="preserve">  </w:t>
            </w:r>
            <w:r>
              <w:rPr>
                <w:b/>
                <w:i/>
                <w:sz w:val="24"/>
              </w:rPr>
              <w:t>и</w:t>
            </w:r>
            <w:proofErr w:type="gramEnd"/>
            <w:r>
              <w:rPr>
                <w:b/>
                <w:i/>
                <w:spacing w:val="32"/>
                <w:sz w:val="24"/>
              </w:rPr>
              <w:t xml:space="preserve">  </w:t>
            </w:r>
            <w:proofErr w:type="gramStart"/>
            <w:r>
              <w:rPr>
                <w:b/>
                <w:i/>
                <w:sz w:val="24"/>
              </w:rPr>
              <w:t>патриотизма:</w:t>
            </w:r>
            <w:r>
              <w:rPr>
                <w:b/>
                <w:i/>
                <w:spacing w:val="34"/>
                <w:sz w:val="24"/>
              </w:rPr>
              <w:t xml:space="preserve">  </w:t>
            </w:r>
            <w:r>
              <w:rPr>
                <w:spacing w:val="-2"/>
                <w:sz w:val="24"/>
              </w:rPr>
              <w:t>воспитывать</w:t>
            </w:r>
            <w:proofErr w:type="gramEnd"/>
          </w:p>
          <w:p w14:paraId="61534413" w14:textId="77777777" w:rsidR="00DD2B7A" w:rsidRDefault="00000000">
            <w:pPr>
              <w:pStyle w:val="TableParagraph"/>
              <w:spacing w:before="27" w:line="276" w:lineRule="auto"/>
              <w:ind w:right="84"/>
              <w:jc w:val="both"/>
              <w:rPr>
                <w:sz w:val="24"/>
              </w:rPr>
            </w:pPr>
            <w:r>
              <w:rPr>
                <w:sz w:val="24"/>
              </w:rPr>
              <w:t>уважительное отношение к Родине, к людям разных национальностей, проживающим на территории России, их культурному наследию; знакомить детей с содержанием государственных праздников и традициями празднования, развивать патриотические чувства, уважение и гордость за поступки героев Отечества, достижения страны; поддерживать детскую любознательность по отношению к родному краю, эмоциональный отклик на проявления красоты в различных архитектурных объектах и произведениях искусства, явлениях природы;</w:t>
            </w:r>
          </w:p>
          <w:p w14:paraId="52676B16" w14:textId="77777777" w:rsidR="00DD2B7A" w:rsidRDefault="00000000">
            <w:pPr>
              <w:pStyle w:val="TableParagraph"/>
              <w:numPr>
                <w:ilvl w:val="0"/>
                <w:numId w:val="126"/>
              </w:numPr>
              <w:tabs>
                <w:tab w:val="left" w:pos="514"/>
              </w:tabs>
              <w:spacing w:line="271" w:lineRule="auto"/>
              <w:ind w:right="86" w:firstLine="0"/>
              <w:jc w:val="both"/>
              <w:rPr>
                <w:sz w:val="24"/>
              </w:rPr>
            </w:pPr>
            <w:r>
              <w:rPr>
                <w:b/>
                <w:i/>
                <w:sz w:val="24"/>
              </w:rPr>
              <w:t xml:space="preserve">в сфере трудового воспитания: </w:t>
            </w:r>
            <w:r>
              <w:rPr>
                <w:sz w:val="24"/>
              </w:rPr>
              <w:t>формировать представления о профессиях и трудовых процессах; воспитывать бережное отношение к труду</w:t>
            </w:r>
            <w:r>
              <w:rPr>
                <w:spacing w:val="-1"/>
                <w:sz w:val="24"/>
              </w:rPr>
              <w:t xml:space="preserve"> </w:t>
            </w:r>
            <w:r>
              <w:rPr>
                <w:sz w:val="24"/>
              </w:rPr>
              <w:t>взрослых, к результатам их труда; развивать самостоятельность и инициативу в трудовой деятельности по самообслуживанию, хозяйственно- бытовому,</w:t>
            </w:r>
            <w:r>
              <w:rPr>
                <w:spacing w:val="-1"/>
                <w:sz w:val="24"/>
              </w:rPr>
              <w:t xml:space="preserve"> </w:t>
            </w:r>
            <w:r>
              <w:rPr>
                <w:sz w:val="24"/>
              </w:rPr>
              <w:t>ручному</w:t>
            </w:r>
            <w:r>
              <w:rPr>
                <w:spacing w:val="-6"/>
                <w:sz w:val="24"/>
              </w:rPr>
              <w:t xml:space="preserve"> </w:t>
            </w:r>
            <w:r>
              <w:rPr>
                <w:sz w:val="24"/>
              </w:rPr>
              <w:t>труду</w:t>
            </w:r>
            <w:r>
              <w:rPr>
                <w:spacing w:val="-6"/>
                <w:sz w:val="24"/>
              </w:rPr>
              <w:t xml:space="preserve"> </w:t>
            </w:r>
            <w:r>
              <w:rPr>
                <w:sz w:val="24"/>
              </w:rPr>
              <w:t>и конструированию,</w:t>
            </w:r>
            <w:r>
              <w:rPr>
                <w:spacing w:val="-3"/>
                <w:sz w:val="24"/>
              </w:rPr>
              <w:t xml:space="preserve"> </w:t>
            </w:r>
            <w:r>
              <w:rPr>
                <w:sz w:val="24"/>
              </w:rPr>
              <w:t>труду</w:t>
            </w:r>
            <w:r>
              <w:rPr>
                <w:spacing w:val="-9"/>
                <w:sz w:val="24"/>
              </w:rPr>
              <w:t xml:space="preserve"> </w:t>
            </w:r>
            <w:r>
              <w:rPr>
                <w:sz w:val="24"/>
              </w:rPr>
              <w:t>в природе;</w:t>
            </w:r>
            <w:r>
              <w:rPr>
                <w:spacing w:val="-1"/>
                <w:sz w:val="24"/>
              </w:rPr>
              <w:t xml:space="preserve"> </w:t>
            </w:r>
            <w:r>
              <w:rPr>
                <w:sz w:val="24"/>
              </w:rPr>
              <w:t>знакомить детей</w:t>
            </w:r>
            <w:r>
              <w:rPr>
                <w:spacing w:val="-3"/>
                <w:sz w:val="24"/>
              </w:rPr>
              <w:t xml:space="preserve"> </w:t>
            </w:r>
            <w:r>
              <w:rPr>
                <w:sz w:val="24"/>
              </w:rPr>
              <w:t>с</w:t>
            </w:r>
            <w:r>
              <w:rPr>
                <w:spacing w:val="-2"/>
                <w:sz w:val="24"/>
              </w:rPr>
              <w:t xml:space="preserve"> </w:t>
            </w:r>
            <w:r>
              <w:rPr>
                <w:sz w:val="24"/>
              </w:rPr>
              <w:t xml:space="preserve">элементарными экономическими знаниями, формировать первоначальные представления о финансовой </w:t>
            </w:r>
            <w:r>
              <w:rPr>
                <w:spacing w:val="-2"/>
                <w:sz w:val="24"/>
              </w:rPr>
              <w:t>грамотности;</w:t>
            </w:r>
          </w:p>
          <w:p w14:paraId="64841131" w14:textId="77777777" w:rsidR="00DD2B7A" w:rsidRDefault="00000000">
            <w:pPr>
              <w:pStyle w:val="TableParagraph"/>
              <w:numPr>
                <w:ilvl w:val="0"/>
                <w:numId w:val="126"/>
              </w:numPr>
              <w:tabs>
                <w:tab w:val="left" w:pos="507"/>
              </w:tabs>
              <w:ind w:left="507" w:hanging="397"/>
              <w:jc w:val="both"/>
              <w:rPr>
                <w:sz w:val="24"/>
              </w:rPr>
            </w:pPr>
            <w:r>
              <w:rPr>
                <w:b/>
                <w:i/>
                <w:sz w:val="24"/>
              </w:rPr>
              <w:t>в</w:t>
            </w:r>
            <w:r>
              <w:rPr>
                <w:b/>
                <w:i/>
                <w:spacing w:val="14"/>
                <w:sz w:val="24"/>
              </w:rPr>
              <w:t xml:space="preserve"> </w:t>
            </w:r>
            <w:r>
              <w:rPr>
                <w:b/>
                <w:i/>
                <w:sz w:val="24"/>
              </w:rPr>
              <w:t>области</w:t>
            </w:r>
            <w:r>
              <w:rPr>
                <w:b/>
                <w:i/>
                <w:spacing w:val="74"/>
                <w:sz w:val="24"/>
              </w:rPr>
              <w:t xml:space="preserve"> </w:t>
            </w:r>
            <w:r>
              <w:rPr>
                <w:b/>
                <w:i/>
                <w:sz w:val="24"/>
              </w:rPr>
              <w:t>формирования</w:t>
            </w:r>
            <w:r>
              <w:rPr>
                <w:b/>
                <w:i/>
                <w:spacing w:val="75"/>
                <w:sz w:val="24"/>
              </w:rPr>
              <w:t xml:space="preserve"> </w:t>
            </w:r>
            <w:r>
              <w:rPr>
                <w:b/>
                <w:i/>
                <w:sz w:val="24"/>
              </w:rPr>
              <w:t>безопасного</w:t>
            </w:r>
            <w:r>
              <w:rPr>
                <w:b/>
                <w:i/>
                <w:spacing w:val="73"/>
                <w:sz w:val="24"/>
              </w:rPr>
              <w:t xml:space="preserve"> </w:t>
            </w:r>
            <w:r>
              <w:rPr>
                <w:b/>
                <w:i/>
                <w:sz w:val="24"/>
              </w:rPr>
              <w:t>поведения:</w:t>
            </w:r>
            <w:r>
              <w:rPr>
                <w:b/>
                <w:i/>
                <w:spacing w:val="51"/>
                <w:w w:val="150"/>
                <w:sz w:val="24"/>
              </w:rPr>
              <w:t xml:space="preserve"> </w:t>
            </w:r>
            <w:r>
              <w:rPr>
                <w:sz w:val="24"/>
              </w:rPr>
              <w:t>формировать</w:t>
            </w:r>
            <w:r>
              <w:rPr>
                <w:spacing w:val="72"/>
                <w:sz w:val="24"/>
              </w:rPr>
              <w:t xml:space="preserve"> </w:t>
            </w:r>
            <w:r>
              <w:rPr>
                <w:sz w:val="24"/>
              </w:rPr>
              <w:t>представления</w:t>
            </w:r>
            <w:r>
              <w:rPr>
                <w:spacing w:val="75"/>
                <w:sz w:val="24"/>
              </w:rPr>
              <w:t xml:space="preserve"> </w:t>
            </w:r>
            <w:r>
              <w:rPr>
                <w:sz w:val="24"/>
              </w:rPr>
              <w:t>детей</w:t>
            </w:r>
            <w:r>
              <w:rPr>
                <w:spacing w:val="77"/>
                <w:sz w:val="24"/>
              </w:rPr>
              <w:t xml:space="preserve"> </w:t>
            </w:r>
            <w:r>
              <w:rPr>
                <w:spacing w:val="-5"/>
                <w:sz w:val="24"/>
              </w:rPr>
              <w:t>об</w:t>
            </w:r>
          </w:p>
        </w:tc>
      </w:tr>
    </w:tbl>
    <w:p w14:paraId="105AD913"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6CFF9C2" w14:textId="77777777">
        <w:trPr>
          <w:trHeight w:val="2222"/>
        </w:trPr>
        <w:tc>
          <w:tcPr>
            <w:tcW w:w="10426" w:type="dxa"/>
            <w:tcBorders>
              <w:top w:val="single" w:sz="4" w:space="0" w:color="000000"/>
              <w:left w:val="single" w:sz="4" w:space="0" w:color="000000"/>
              <w:bottom w:val="single" w:sz="4" w:space="0" w:color="000000"/>
              <w:right w:val="single" w:sz="4" w:space="0" w:color="000000"/>
            </w:tcBorders>
          </w:tcPr>
          <w:p w14:paraId="08466D38" w14:textId="77777777" w:rsidR="00DD2B7A" w:rsidRDefault="00000000">
            <w:pPr>
              <w:pStyle w:val="TableParagraph"/>
              <w:spacing w:line="276" w:lineRule="auto"/>
              <w:ind w:right="83"/>
              <w:jc w:val="both"/>
              <w:rPr>
                <w:sz w:val="24"/>
              </w:rPr>
            </w:pPr>
            <w:r>
              <w:rPr>
                <w:sz w:val="24"/>
              </w:rPr>
              <w:lastRenderedPageBreak/>
              <w:t>основных источниках и видах опасности в быту, на улице, в природе, в информационно- телекоммуникационной сети «Интернет» (далее - сеть Интернет) и способах безопасного поведения; о правилах безопасности дорожного движения в качестве пешехода и пассажира транспортного средства; формировать осмотрительное отношение к потенциально опасным для человека ситуациям; знакомить с основными правилами пользования сети Интернет, цифровыми ресурсами,</w:t>
            </w:r>
            <w:r>
              <w:rPr>
                <w:spacing w:val="40"/>
                <w:sz w:val="24"/>
              </w:rPr>
              <w:t xml:space="preserve"> </w:t>
            </w:r>
            <w:r>
              <w:rPr>
                <w:sz w:val="24"/>
              </w:rPr>
              <w:t>исключая</w:t>
            </w:r>
            <w:r>
              <w:rPr>
                <w:spacing w:val="40"/>
                <w:sz w:val="24"/>
              </w:rPr>
              <w:t xml:space="preserve"> </w:t>
            </w:r>
            <w:r>
              <w:rPr>
                <w:sz w:val="24"/>
              </w:rPr>
              <w:t>практическое</w:t>
            </w:r>
            <w:r>
              <w:rPr>
                <w:spacing w:val="40"/>
                <w:sz w:val="24"/>
              </w:rPr>
              <w:t xml:space="preserve"> </w:t>
            </w:r>
            <w:r>
              <w:rPr>
                <w:sz w:val="24"/>
              </w:rPr>
              <w:t>использование</w:t>
            </w:r>
            <w:r>
              <w:rPr>
                <w:spacing w:val="40"/>
                <w:sz w:val="24"/>
              </w:rPr>
              <w:t xml:space="preserve"> </w:t>
            </w:r>
            <w:r>
              <w:rPr>
                <w:sz w:val="24"/>
              </w:rPr>
              <w:t>электронных</w:t>
            </w:r>
            <w:r>
              <w:rPr>
                <w:spacing w:val="40"/>
                <w:sz w:val="24"/>
              </w:rPr>
              <w:t xml:space="preserve"> </w:t>
            </w:r>
            <w:r>
              <w:rPr>
                <w:sz w:val="24"/>
              </w:rPr>
              <w:t>средств</w:t>
            </w:r>
            <w:r>
              <w:rPr>
                <w:spacing w:val="40"/>
                <w:sz w:val="24"/>
              </w:rPr>
              <w:t xml:space="preserve"> </w:t>
            </w:r>
            <w:r>
              <w:rPr>
                <w:sz w:val="24"/>
              </w:rPr>
              <w:t>обучения</w:t>
            </w:r>
          </w:p>
          <w:p w14:paraId="10D8C37B" w14:textId="77777777" w:rsidR="00DD2B7A" w:rsidRDefault="00000000">
            <w:pPr>
              <w:pStyle w:val="TableParagraph"/>
              <w:spacing w:line="275" w:lineRule="exact"/>
              <w:jc w:val="both"/>
              <w:rPr>
                <w:sz w:val="24"/>
              </w:rPr>
            </w:pPr>
            <w:r>
              <w:rPr>
                <w:spacing w:val="-2"/>
                <w:sz w:val="24"/>
              </w:rPr>
              <w:t>индивидуального</w:t>
            </w:r>
            <w:r>
              <w:rPr>
                <w:spacing w:val="12"/>
                <w:sz w:val="24"/>
              </w:rPr>
              <w:t xml:space="preserve"> </w:t>
            </w:r>
            <w:r>
              <w:rPr>
                <w:spacing w:val="-2"/>
                <w:sz w:val="24"/>
              </w:rPr>
              <w:t>использования.</w:t>
            </w:r>
          </w:p>
        </w:tc>
      </w:tr>
      <w:tr w:rsidR="00DD2B7A" w14:paraId="31C0F949" w14:textId="77777777">
        <w:trPr>
          <w:trHeight w:val="11802"/>
        </w:trPr>
        <w:tc>
          <w:tcPr>
            <w:tcW w:w="10426" w:type="dxa"/>
            <w:tcBorders>
              <w:top w:val="single" w:sz="4" w:space="0" w:color="000000"/>
              <w:left w:val="single" w:sz="4" w:space="0" w:color="000000"/>
              <w:bottom w:val="single" w:sz="4" w:space="0" w:color="000000"/>
              <w:right w:val="single" w:sz="4" w:space="0" w:color="000000"/>
            </w:tcBorders>
          </w:tcPr>
          <w:p w14:paraId="53AD6A88" w14:textId="77777777" w:rsidR="00DD2B7A" w:rsidRDefault="00000000">
            <w:pPr>
              <w:pStyle w:val="TableParagraph"/>
              <w:spacing w:line="265" w:lineRule="exact"/>
              <w:jc w:val="both"/>
              <w:rPr>
                <w:sz w:val="24"/>
              </w:rPr>
            </w:pPr>
            <w:r>
              <w:rPr>
                <w:b/>
                <w:sz w:val="24"/>
              </w:rPr>
              <w:t>Содержание</w:t>
            </w:r>
            <w:r>
              <w:rPr>
                <w:b/>
                <w:spacing w:val="-12"/>
                <w:sz w:val="24"/>
              </w:rPr>
              <w:t xml:space="preserve"> </w:t>
            </w:r>
            <w:r>
              <w:rPr>
                <w:sz w:val="24"/>
              </w:rPr>
              <w:t>образовательной</w:t>
            </w:r>
            <w:r>
              <w:rPr>
                <w:spacing w:val="-7"/>
                <w:sz w:val="24"/>
              </w:rPr>
              <w:t xml:space="preserve"> </w:t>
            </w:r>
            <w:r>
              <w:rPr>
                <w:spacing w:val="-2"/>
                <w:sz w:val="24"/>
              </w:rPr>
              <w:t>деятельности.</w:t>
            </w:r>
          </w:p>
          <w:p w14:paraId="3EDCC231" w14:textId="77777777" w:rsidR="00DD2B7A" w:rsidRDefault="00000000">
            <w:pPr>
              <w:pStyle w:val="TableParagraph"/>
              <w:spacing w:before="32"/>
              <w:jc w:val="both"/>
              <w:rPr>
                <w:b/>
                <w:i/>
                <w:sz w:val="24"/>
              </w:rPr>
            </w:pPr>
            <w:r>
              <w:rPr>
                <w:sz w:val="28"/>
              </w:rPr>
              <w:t>1)</w:t>
            </w:r>
            <w:r>
              <w:rPr>
                <w:spacing w:val="5"/>
                <w:sz w:val="28"/>
              </w:rPr>
              <w:t xml:space="preserve"> </w:t>
            </w:r>
            <w:r>
              <w:rPr>
                <w:b/>
                <w:i/>
                <w:sz w:val="24"/>
              </w:rPr>
              <w:t>В</w:t>
            </w:r>
            <w:r>
              <w:rPr>
                <w:b/>
                <w:i/>
                <w:spacing w:val="-4"/>
                <w:sz w:val="24"/>
              </w:rPr>
              <w:t xml:space="preserve"> </w:t>
            </w:r>
            <w:r>
              <w:rPr>
                <w:b/>
                <w:i/>
                <w:sz w:val="24"/>
              </w:rPr>
              <w:t>сфере</w:t>
            </w:r>
            <w:r>
              <w:rPr>
                <w:b/>
                <w:i/>
                <w:spacing w:val="-5"/>
                <w:sz w:val="24"/>
              </w:rPr>
              <w:t xml:space="preserve"> </w:t>
            </w:r>
            <w:r>
              <w:rPr>
                <w:b/>
                <w:i/>
                <w:sz w:val="24"/>
              </w:rPr>
              <w:t xml:space="preserve">социальных </w:t>
            </w:r>
            <w:r>
              <w:rPr>
                <w:b/>
                <w:i/>
                <w:spacing w:val="-2"/>
                <w:sz w:val="24"/>
              </w:rPr>
              <w:t>отношений.</w:t>
            </w:r>
          </w:p>
          <w:p w14:paraId="3612A306" w14:textId="77777777" w:rsidR="00DD2B7A" w:rsidRDefault="00000000">
            <w:pPr>
              <w:pStyle w:val="TableParagraph"/>
              <w:spacing w:before="49" w:line="276" w:lineRule="auto"/>
              <w:ind w:right="96"/>
              <w:jc w:val="both"/>
              <w:rPr>
                <w:sz w:val="24"/>
              </w:rPr>
            </w:pPr>
            <w:r>
              <w:rPr>
                <w:sz w:val="24"/>
              </w:rPr>
              <w:t>Педагог</w:t>
            </w:r>
            <w:r>
              <w:rPr>
                <w:spacing w:val="-3"/>
                <w:sz w:val="24"/>
              </w:rPr>
              <w:t xml:space="preserve"> </w:t>
            </w:r>
            <w:r>
              <w:rPr>
                <w:sz w:val="24"/>
              </w:rPr>
              <w:t>предоставляет детям</w:t>
            </w:r>
            <w:r>
              <w:rPr>
                <w:spacing w:val="-3"/>
                <w:sz w:val="24"/>
              </w:rPr>
              <w:t xml:space="preserve"> </w:t>
            </w:r>
            <w:r>
              <w:rPr>
                <w:sz w:val="24"/>
              </w:rPr>
              <w:t>возможность</w:t>
            </w:r>
            <w:r>
              <w:rPr>
                <w:spacing w:val="-2"/>
                <w:sz w:val="24"/>
              </w:rPr>
              <w:t xml:space="preserve"> </w:t>
            </w:r>
            <w:r>
              <w:rPr>
                <w:sz w:val="24"/>
              </w:rPr>
              <w:t>рассказать</w:t>
            </w:r>
            <w:r>
              <w:rPr>
                <w:spacing w:val="-2"/>
                <w:sz w:val="24"/>
              </w:rPr>
              <w:t xml:space="preserve"> </w:t>
            </w:r>
            <w:r>
              <w:rPr>
                <w:sz w:val="24"/>
              </w:rPr>
              <w:t>о</w:t>
            </w:r>
            <w:r>
              <w:rPr>
                <w:spacing w:val="-3"/>
                <w:sz w:val="24"/>
              </w:rPr>
              <w:t xml:space="preserve"> </w:t>
            </w:r>
            <w:r>
              <w:rPr>
                <w:sz w:val="24"/>
              </w:rPr>
              <w:t>себе,</w:t>
            </w:r>
            <w:r>
              <w:rPr>
                <w:spacing w:val="-3"/>
                <w:sz w:val="24"/>
              </w:rPr>
              <w:t xml:space="preserve"> </w:t>
            </w:r>
            <w:r>
              <w:rPr>
                <w:sz w:val="24"/>
              </w:rPr>
              <w:t>выразить</w:t>
            </w:r>
            <w:r>
              <w:rPr>
                <w:spacing w:val="-3"/>
                <w:sz w:val="24"/>
              </w:rPr>
              <w:t xml:space="preserve"> </w:t>
            </w:r>
            <w:r>
              <w:rPr>
                <w:sz w:val="24"/>
              </w:rPr>
              <w:t>собственные</w:t>
            </w:r>
            <w:r>
              <w:rPr>
                <w:spacing w:val="-5"/>
                <w:sz w:val="24"/>
              </w:rPr>
              <w:t xml:space="preserve"> </w:t>
            </w:r>
            <w:r>
              <w:rPr>
                <w:sz w:val="24"/>
              </w:rPr>
              <w:t>потребности</w:t>
            </w:r>
            <w:r>
              <w:rPr>
                <w:spacing w:val="-4"/>
                <w:sz w:val="24"/>
              </w:rPr>
              <w:t xml:space="preserve"> </w:t>
            </w:r>
            <w:r>
              <w:rPr>
                <w:sz w:val="24"/>
              </w:rPr>
              <w:t>и желания, воспитывает самоуважение и уверенность в себе, подчеркивает достижения ребёнка. Знакомит детей с их правами. Обогащает представления детей о расширении форм поведения и действий детей в ситуации взросления (помощь взрослым дома и в группе, сочувствие и поддержка детей с ОВЗ в ДОО; забота и поддержка младших).</w:t>
            </w:r>
          </w:p>
          <w:p w14:paraId="0404F320" w14:textId="77777777" w:rsidR="00DD2B7A" w:rsidRDefault="00000000">
            <w:pPr>
              <w:pStyle w:val="TableParagraph"/>
              <w:spacing w:before="2" w:line="276" w:lineRule="auto"/>
              <w:ind w:right="87"/>
              <w:jc w:val="both"/>
              <w:rPr>
                <w:sz w:val="24"/>
              </w:rPr>
            </w:pPr>
            <w:r>
              <w:rPr>
                <w:sz w:val="24"/>
              </w:rPr>
              <w:t>Педагог знакомит детей с основными эмоциями и чувствами, их выражением в мимике, пантомимике, действиях, интонации речи. Анализирует с детьми причины и события, способствующие возникновению эмоций, рассматривает примеры из жизненного опыта детей, произведений литературы и изобразительного искусства, кинематографа и мультипликации.</w:t>
            </w:r>
          </w:p>
          <w:p w14:paraId="4CEFD336" w14:textId="77777777" w:rsidR="00DD2B7A" w:rsidRDefault="00000000">
            <w:pPr>
              <w:pStyle w:val="TableParagraph"/>
              <w:spacing w:before="1" w:line="276" w:lineRule="auto"/>
              <w:ind w:right="94"/>
              <w:jc w:val="both"/>
              <w:rPr>
                <w:sz w:val="24"/>
              </w:rPr>
            </w:pPr>
            <w:r>
              <w:rPr>
                <w:sz w:val="24"/>
              </w:rPr>
              <w:t>Учит детей понимать свои и чужие эмоциональные состояния, разговаривать о</w:t>
            </w:r>
            <w:r>
              <w:rPr>
                <w:spacing w:val="40"/>
                <w:sz w:val="24"/>
              </w:rPr>
              <w:t xml:space="preserve"> </w:t>
            </w:r>
            <w:r>
              <w:rPr>
                <w:sz w:val="24"/>
              </w:rPr>
              <w:t>них, демонстрирует примеры эмоциональной поддержки и адекватные возрасту способы регуляции эмоциональных состояний.</w:t>
            </w:r>
          </w:p>
          <w:p w14:paraId="2786AE7D" w14:textId="77777777" w:rsidR="00DD2B7A" w:rsidRDefault="00000000">
            <w:pPr>
              <w:pStyle w:val="TableParagraph"/>
              <w:spacing w:before="1" w:line="276" w:lineRule="auto"/>
              <w:ind w:right="94"/>
              <w:jc w:val="both"/>
              <w:rPr>
                <w:sz w:val="24"/>
              </w:rPr>
            </w:pPr>
            <w:r>
              <w:rPr>
                <w:sz w:val="24"/>
              </w:rPr>
              <w:t>Обогащает представления о семье, семейных и родственных отношениях: члены семьи, ближайшие родственники по линии матери и отца. Способствует пониманию того, как поддерживаются родственные связи (переписка, разговор по телефону, посещения, совместный отдых), как проявляются в семье забота, любовь, уважение друг к другу.</w:t>
            </w:r>
            <w:r>
              <w:rPr>
                <w:spacing w:val="40"/>
                <w:sz w:val="24"/>
              </w:rPr>
              <w:t xml:space="preserve"> </w:t>
            </w:r>
            <w:r>
              <w:rPr>
                <w:sz w:val="24"/>
              </w:rPr>
              <w:t>Рассматривает проявления семейных традиций и отношения к пожилым членам семьи. Обогащает представления детей о заботе и правилах оказания посильной помощи больному члену семьи.</w:t>
            </w:r>
          </w:p>
          <w:p w14:paraId="74E0AC27" w14:textId="77777777" w:rsidR="00DD2B7A" w:rsidRDefault="00000000">
            <w:pPr>
              <w:pStyle w:val="TableParagraph"/>
              <w:spacing w:before="1" w:line="276" w:lineRule="auto"/>
              <w:ind w:right="92"/>
              <w:jc w:val="both"/>
              <w:rPr>
                <w:sz w:val="24"/>
              </w:rPr>
            </w:pPr>
            <w:r>
              <w:rPr>
                <w:sz w:val="24"/>
              </w:rPr>
              <w:t>Педагог поддерживает стремление ребёнка быть членом детского коллектива: иметь ближайшее окружение и предпочтения в общении; стремиться к деловому сотрудничеству; в совместной деятельности ориентироваться на свои возможности и сверстника. Способствует овладению детьми умений совместной деятельности: принимать общую цель, договариваться о способах деятельности и материалах, в процессе общего дела быть внимательными друг к другу, проявлять заинтересовать в достижении результата, выражать свое отношение к результату и взаимоотношениям. Поддерживает предотвращение и самостоятельное преодоление конфликтных ситуаций, уступки друг другу, уточнения причин несогласия. Обогащает опыт освоения детьми групповых форм совместной деятельности со сверстниками.</w:t>
            </w:r>
          </w:p>
          <w:p w14:paraId="6A393D97" w14:textId="77777777" w:rsidR="00DD2B7A" w:rsidRDefault="00000000">
            <w:pPr>
              <w:pStyle w:val="TableParagraph"/>
              <w:spacing w:line="276" w:lineRule="auto"/>
              <w:ind w:right="94"/>
              <w:jc w:val="both"/>
              <w:rPr>
                <w:sz w:val="24"/>
              </w:rPr>
            </w:pPr>
            <w:r>
              <w:rPr>
                <w:sz w:val="24"/>
              </w:rPr>
              <w:t xml:space="preserve">Педагог в совместной деятельности с детьми поощряет обсуждение и установление правил взаимодействия в группе, способствует пониманию детьми последствий несоблюдения принятых </w:t>
            </w:r>
            <w:r>
              <w:rPr>
                <w:spacing w:val="-2"/>
                <w:sz w:val="24"/>
              </w:rPr>
              <w:t>правил.</w:t>
            </w:r>
          </w:p>
          <w:p w14:paraId="30FCB993" w14:textId="77777777" w:rsidR="00DD2B7A" w:rsidRDefault="00000000">
            <w:pPr>
              <w:pStyle w:val="TableParagraph"/>
              <w:spacing w:line="276" w:lineRule="auto"/>
              <w:ind w:right="88"/>
              <w:jc w:val="both"/>
              <w:rPr>
                <w:sz w:val="24"/>
              </w:rPr>
            </w:pPr>
            <w:r>
              <w:rPr>
                <w:sz w:val="24"/>
              </w:rPr>
              <w:t>Расширяет представления о правилах поведения в общественных местах; об обязанностях</w:t>
            </w:r>
            <w:r>
              <w:rPr>
                <w:spacing w:val="40"/>
                <w:sz w:val="24"/>
              </w:rPr>
              <w:t xml:space="preserve"> </w:t>
            </w:r>
            <w:r>
              <w:rPr>
                <w:sz w:val="24"/>
              </w:rPr>
              <w:t>в группе. Обогащает словарь детей вежливыми словами (доброе утро, добрый вечер, хорошего дня, будьте здоровы, пожалуйста, извините, спасибо).</w:t>
            </w:r>
          </w:p>
          <w:p w14:paraId="6A680F92" w14:textId="77777777" w:rsidR="00DD2B7A" w:rsidRDefault="00000000">
            <w:pPr>
              <w:pStyle w:val="TableParagraph"/>
              <w:jc w:val="both"/>
              <w:rPr>
                <w:sz w:val="24"/>
              </w:rPr>
            </w:pPr>
            <w:r>
              <w:rPr>
                <w:sz w:val="24"/>
              </w:rPr>
              <w:t>Развивает</w:t>
            </w:r>
            <w:r>
              <w:rPr>
                <w:spacing w:val="2"/>
                <w:sz w:val="24"/>
              </w:rPr>
              <w:t xml:space="preserve"> </w:t>
            </w:r>
            <w:r>
              <w:rPr>
                <w:sz w:val="24"/>
              </w:rPr>
              <w:t>позитивное</w:t>
            </w:r>
            <w:r>
              <w:rPr>
                <w:spacing w:val="56"/>
                <w:sz w:val="24"/>
              </w:rPr>
              <w:t xml:space="preserve"> </w:t>
            </w:r>
            <w:r>
              <w:rPr>
                <w:sz w:val="24"/>
              </w:rPr>
              <w:t>отношение</w:t>
            </w:r>
            <w:r>
              <w:rPr>
                <w:spacing w:val="58"/>
                <w:sz w:val="24"/>
              </w:rPr>
              <w:t xml:space="preserve"> </w:t>
            </w:r>
            <w:r>
              <w:rPr>
                <w:sz w:val="24"/>
              </w:rPr>
              <w:t>к</w:t>
            </w:r>
            <w:r>
              <w:rPr>
                <w:spacing w:val="62"/>
                <w:sz w:val="24"/>
              </w:rPr>
              <w:t xml:space="preserve"> </w:t>
            </w:r>
            <w:r>
              <w:rPr>
                <w:sz w:val="24"/>
              </w:rPr>
              <w:t>ДОО:</w:t>
            </w:r>
            <w:r>
              <w:rPr>
                <w:spacing w:val="56"/>
                <w:sz w:val="24"/>
              </w:rPr>
              <w:t xml:space="preserve"> </w:t>
            </w:r>
            <w:r>
              <w:rPr>
                <w:sz w:val="24"/>
              </w:rPr>
              <w:t>поддерживает</w:t>
            </w:r>
            <w:r>
              <w:rPr>
                <w:spacing w:val="62"/>
                <w:sz w:val="24"/>
              </w:rPr>
              <w:t xml:space="preserve"> </w:t>
            </w:r>
            <w:r>
              <w:rPr>
                <w:sz w:val="24"/>
              </w:rPr>
              <w:t>желание</w:t>
            </w:r>
            <w:r>
              <w:rPr>
                <w:spacing w:val="61"/>
                <w:sz w:val="24"/>
              </w:rPr>
              <w:t xml:space="preserve"> </w:t>
            </w:r>
            <w:r>
              <w:rPr>
                <w:sz w:val="24"/>
              </w:rPr>
              <w:t>детей</w:t>
            </w:r>
            <w:r>
              <w:rPr>
                <w:spacing w:val="61"/>
                <w:sz w:val="24"/>
              </w:rPr>
              <w:t xml:space="preserve"> </w:t>
            </w:r>
            <w:r>
              <w:rPr>
                <w:sz w:val="24"/>
              </w:rPr>
              <w:t>соблюдать</w:t>
            </w:r>
            <w:r>
              <w:rPr>
                <w:spacing w:val="62"/>
                <w:sz w:val="24"/>
              </w:rPr>
              <w:t xml:space="preserve"> </w:t>
            </w:r>
            <w:r>
              <w:rPr>
                <w:sz w:val="24"/>
              </w:rPr>
              <w:t>порядок</w:t>
            </w:r>
            <w:r>
              <w:rPr>
                <w:spacing w:val="63"/>
                <w:sz w:val="24"/>
              </w:rPr>
              <w:t xml:space="preserve"> </w:t>
            </w:r>
            <w:r>
              <w:rPr>
                <w:spacing w:val="-10"/>
                <w:sz w:val="24"/>
              </w:rPr>
              <w:t>и</w:t>
            </w:r>
          </w:p>
          <w:p w14:paraId="352A45B5" w14:textId="77777777" w:rsidR="00DD2B7A" w:rsidRDefault="00000000">
            <w:pPr>
              <w:pStyle w:val="TableParagraph"/>
              <w:spacing w:before="43"/>
              <w:jc w:val="both"/>
              <w:rPr>
                <w:sz w:val="24"/>
              </w:rPr>
            </w:pPr>
            <w:r>
              <w:rPr>
                <w:sz w:val="24"/>
              </w:rPr>
              <w:t>чистоту</w:t>
            </w:r>
            <w:r>
              <w:rPr>
                <w:spacing w:val="-17"/>
                <w:sz w:val="24"/>
              </w:rPr>
              <w:t xml:space="preserve"> </w:t>
            </w:r>
            <w:r>
              <w:rPr>
                <w:sz w:val="24"/>
              </w:rPr>
              <w:t>в</w:t>
            </w:r>
            <w:r>
              <w:rPr>
                <w:spacing w:val="-5"/>
                <w:sz w:val="24"/>
              </w:rPr>
              <w:t xml:space="preserve"> </w:t>
            </w:r>
            <w:r>
              <w:rPr>
                <w:sz w:val="24"/>
              </w:rPr>
              <w:t>группе,</w:t>
            </w:r>
            <w:r>
              <w:rPr>
                <w:spacing w:val="-5"/>
                <w:sz w:val="24"/>
              </w:rPr>
              <w:t xml:space="preserve"> </w:t>
            </w:r>
            <w:r>
              <w:rPr>
                <w:sz w:val="24"/>
              </w:rPr>
              <w:t>преобразовывать</w:t>
            </w:r>
            <w:r>
              <w:rPr>
                <w:spacing w:val="-2"/>
                <w:sz w:val="24"/>
              </w:rPr>
              <w:t xml:space="preserve"> </w:t>
            </w:r>
            <w:r>
              <w:rPr>
                <w:sz w:val="24"/>
              </w:rPr>
              <w:t>пространство</w:t>
            </w:r>
            <w:r>
              <w:rPr>
                <w:spacing w:val="-2"/>
                <w:sz w:val="24"/>
              </w:rPr>
              <w:t xml:space="preserve"> </w:t>
            </w:r>
            <w:r>
              <w:rPr>
                <w:sz w:val="24"/>
              </w:rPr>
              <w:t>в</w:t>
            </w:r>
            <w:r>
              <w:rPr>
                <w:spacing w:val="-6"/>
                <w:sz w:val="24"/>
              </w:rPr>
              <w:t xml:space="preserve"> </w:t>
            </w:r>
            <w:r>
              <w:rPr>
                <w:sz w:val="24"/>
              </w:rPr>
              <w:t>зависимости</w:t>
            </w:r>
            <w:r>
              <w:rPr>
                <w:spacing w:val="-2"/>
                <w:sz w:val="24"/>
              </w:rPr>
              <w:t xml:space="preserve"> </w:t>
            </w:r>
            <w:r>
              <w:rPr>
                <w:sz w:val="24"/>
              </w:rPr>
              <w:t>от</w:t>
            </w:r>
            <w:r>
              <w:rPr>
                <w:spacing w:val="-2"/>
                <w:sz w:val="24"/>
              </w:rPr>
              <w:t xml:space="preserve"> </w:t>
            </w:r>
            <w:r>
              <w:rPr>
                <w:sz w:val="24"/>
              </w:rPr>
              <w:t xml:space="preserve">предстоящих </w:t>
            </w:r>
            <w:r>
              <w:rPr>
                <w:spacing w:val="-2"/>
                <w:sz w:val="24"/>
              </w:rPr>
              <w:t>событий</w:t>
            </w:r>
          </w:p>
        </w:tc>
      </w:tr>
    </w:tbl>
    <w:p w14:paraId="532838C4" w14:textId="77777777" w:rsidR="00DD2B7A" w:rsidRDefault="00DD2B7A">
      <w:pPr>
        <w:jc w:val="both"/>
        <w:rPr>
          <w:sz w:val="24"/>
        </w:rPr>
      </w:pPr>
    </w:p>
    <w:p w14:paraId="49168979"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C052018" w14:textId="77777777">
        <w:trPr>
          <w:trHeight w:val="14075"/>
        </w:trPr>
        <w:tc>
          <w:tcPr>
            <w:tcW w:w="10426" w:type="dxa"/>
            <w:tcBorders>
              <w:top w:val="single" w:sz="4" w:space="0" w:color="000000"/>
              <w:left w:val="single" w:sz="4" w:space="0" w:color="000000"/>
              <w:bottom w:val="single" w:sz="4" w:space="0" w:color="000000"/>
              <w:right w:val="single" w:sz="4" w:space="0" w:color="000000"/>
            </w:tcBorders>
          </w:tcPr>
          <w:p w14:paraId="00A4D1BC" w14:textId="77777777" w:rsidR="00DD2B7A" w:rsidRDefault="00000000">
            <w:pPr>
              <w:pStyle w:val="TableParagraph"/>
              <w:spacing w:line="276" w:lineRule="auto"/>
              <w:ind w:right="89"/>
              <w:jc w:val="both"/>
              <w:rPr>
                <w:sz w:val="24"/>
              </w:rPr>
            </w:pPr>
            <w:r>
              <w:rPr>
                <w:sz w:val="24"/>
              </w:rPr>
              <w:lastRenderedPageBreak/>
              <w:t>(праздники, мероприятия), воспитывает бережное отношение к пространству и оборудованию ДОО. Включает детей в подготовку мероприятий для родителей (законных представителей), пожилых</w:t>
            </w:r>
            <w:r>
              <w:rPr>
                <w:spacing w:val="-1"/>
                <w:sz w:val="24"/>
              </w:rPr>
              <w:t xml:space="preserve"> </w:t>
            </w:r>
            <w:r>
              <w:rPr>
                <w:sz w:val="24"/>
              </w:rPr>
              <w:t>людей,</w:t>
            </w:r>
            <w:r>
              <w:rPr>
                <w:spacing w:val="-3"/>
                <w:sz w:val="24"/>
              </w:rPr>
              <w:t xml:space="preserve"> </w:t>
            </w:r>
            <w:r>
              <w:rPr>
                <w:sz w:val="24"/>
              </w:rPr>
              <w:t>младших</w:t>
            </w:r>
            <w:r>
              <w:rPr>
                <w:spacing w:val="-1"/>
                <w:sz w:val="24"/>
              </w:rPr>
              <w:t xml:space="preserve"> </w:t>
            </w:r>
            <w:r>
              <w:rPr>
                <w:sz w:val="24"/>
              </w:rPr>
              <w:t>детей</w:t>
            </w:r>
            <w:r>
              <w:rPr>
                <w:spacing w:val="-3"/>
                <w:sz w:val="24"/>
              </w:rPr>
              <w:t xml:space="preserve"> </w:t>
            </w:r>
            <w:r>
              <w:rPr>
                <w:sz w:val="24"/>
              </w:rPr>
              <w:t>в</w:t>
            </w:r>
            <w:r>
              <w:rPr>
                <w:spacing w:val="-4"/>
                <w:sz w:val="24"/>
              </w:rPr>
              <w:t xml:space="preserve"> </w:t>
            </w:r>
            <w:r>
              <w:rPr>
                <w:sz w:val="24"/>
              </w:rPr>
              <w:t>ДОО.</w:t>
            </w:r>
            <w:r>
              <w:rPr>
                <w:spacing w:val="-3"/>
                <w:sz w:val="24"/>
              </w:rPr>
              <w:t xml:space="preserve"> </w:t>
            </w:r>
            <w:r>
              <w:rPr>
                <w:sz w:val="24"/>
              </w:rPr>
              <w:t>Поддерживает</w:t>
            </w:r>
            <w:r>
              <w:rPr>
                <w:spacing w:val="-3"/>
                <w:sz w:val="24"/>
              </w:rPr>
              <w:t xml:space="preserve"> </w:t>
            </w:r>
            <w:r>
              <w:rPr>
                <w:sz w:val="24"/>
              </w:rPr>
              <w:t>чувство</w:t>
            </w:r>
            <w:r>
              <w:rPr>
                <w:spacing w:val="-3"/>
                <w:sz w:val="24"/>
              </w:rPr>
              <w:t xml:space="preserve"> </w:t>
            </w:r>
            <w:r>
              <w:rPr>
                <w:sz w:val="24"/>
              </w:rPr>
              <w:t>гордости</w:t>
            </w:r>
            <w:r>
              <w:rPr>
                <w:spacing w:val="-2"/>
                <w:sz w:val="24"/>
              </w:rPr>
              <w:t xml:space="preserve"> </w:t>
            </w:r>
            <w:r>
              <w:rPr>
                <w:sz w:val="24"/>
              </w:rPr>
              <w:t>детей,</w:t>
            </w:r>
            <w:r>
              <w:rPr>
                <w:spacing w:val="-1"/>
                <w:sz w:val="24"/>
              </w:rPr>
              <w:t xml:space="preserve"> </w:t>
            </w:r>
            <w:r>
              <w:rPr>
                <w:sz w:val="24"/>
              </w:rPr>
              <w:t>удовлетворение</w:t>
            </w:r>
            <w:r>
              <w:rPr>
                <w:spacing w:val="-4"/>
                <w:sz w:val="24"/>
              </w:rPr>
              <w:t xml:space="preserve"> </w:t>
            </w:r>
            <w:r>
              <w:rPr>
                <w:sz w:val="24"/>
              </w:rPr>
              <w:t>от проведенных мероприятий.</w:t>
            </w:r>
          </w:p>
          <w:p w14:paraId="4E0EC68E" w14:textId="77777777" w:rsidR="00DD2B7A" w:rsidRDefault="00000000">
            <w:pPr>
              <w:pStyle w:val="TableParagraph"/>
              <w:numPr>
                <w:ilvl w:val="0"/>
                <w:numId w:val="125"/>
              </w:numPr>
              <w:tabs>
                <w:tab w:val="left" w:pos="423"/>
              </w:tabs>
              <w:ind w:left="423" w:hanging="313"/>
              <w:jc w:val="both"/>
              <w:rPr>
                <w:b/>
                <w:i/>
                <w:sz w:val="24"/>
              </w:rPr>
            </w:pPr>
            <w:r>
              <w:rPr>
                <w:b/>
                <w:i/>
                <w:sz w:val="24"/>
              </w:rPr>
              <w:t>В</w:t>
            </w:r>
            <w:r>
              <w:rPr>
                <w:b/>
                <w:i/>
                <w:spacing w:val="-10"/>
                <w:sz w:val="24"/>
              </w:rPr>
              <w:t xml:space="preserve"> </w:t>
            </w:r>
            <w:r>
              <w:rPr>
                <w:b/>
                <w:i/>
                <w:sz w:val="24"/>
              </w:rPr>
              <w:t>области</w:t>
            </w:r>
            <w:r>
              <w:rPr>
                <w:b/>
                <w:i/>
                <w:spacing w:val="-7"/>
                <w:sz w:val="24"/>
              </w:rPr>
              <w:t xml:space="preserve"> </w:t>
            </w:r>
            <w:r>
              <w:rPr>
                <w:b/>
                <w:i/>
                <w:sz w:val="24"/>
              </w:rPr>
              <w:t>формирования</w:t>
            </w:r>
            <w:r>
              <w:rPr>
                <w:b/>
                <w:i/>
                <w:spacing w:val="-5"/>
                <w:sz w:val="24"/>
              </w:rPr>
              <w:t xml:space="preserve"> </w:t>
            </w:r>
            <w:r>
              <w:rPr>
                <w:b/>
                <w:i/>
                <w:sz w:val="24"/>
              </w:rPr>
              <w:t>основ</w:t>
            </w:r>
            <w:r>
              <w:rPr>
                <w:b/>
                <w:i/>
                <w:spacing w:val="-7"/>
                <w:sz w:val="24"/>
              </w:rPr>
              <w:t xml:space="preserve"> </w:t>
            </w:r>
            <w:r>
              <w:rPr>
                <w:b/>
                <w:i/>
                <w:sz w:val="24"/>
              </w:rPr>
              <w:t>гражданственности</w:t>
            </w:r>
            <w:r>
              <w:rPr>
                <w:b/>
                <w:i/>
                <w:spacing w:val="-8"/>
                <w:sz w:val="24"/>
              </w:rPr>
              <w:t xml:space="preserve"> </w:t>
            </w:r>
            <w:r>
              <w:rPr>
                <w:b/>
                <w:i/>
                <w:sz w:val="24"/>
              </w:rPr>
              <w:t>и</w:t>
            </w:r>
            <w:r>
              <w:rPr>
                <w:b/>
                <w:i/>
                <w:spacing w:val="-5"/>
                <w:sz w:val="24"/>
              </w:rPr>
              <w:t xml:space="preserve"> </w:t>
            </w:r>
            <w:r>
              <w:rPr>
                <w:b/>
                <w:i/>
                <w:spacing w:val="-2"/>
                <w:sz w:val="24"/>
              </w:rPr>
              <w:t>патриотизма.</w:t>
            </w:r>
          </w:p>
          <w:p w14:paraId="27E40457" w14:textId="77777777" w:rsidR="00DD2B7A" w:rsidRDefault="00000000">
            <w:pPr>
              <w:pStyle w:val="TableParagraph"/>
              <w:spacing w:before="32" w:line="276" w:lineRule="auto"/>
              <w:ind w:right="84"/>
              <w:jc w:val="both"/>
              <w:rPr>
                <w:sz w:val="24"/>
              </w:rPr>
            </w:pPr>
            <w:r>
              <w:rPr>
                <w:sz w:val="24"/>
              </w:rPr>
              <w:t>Педагог воспитывает уважительное отношение к нашей Родине - России.</w:t>
            </w:r>
            <w:r>
              <w:rPr>
                <w:spacing w:val="40"/>
                <w:sz w:val="24"/>
              </w:rPr>
              <w:t xml:space="preserve"> </w:t>
            </w:r>
            <w:r>
              <w:rPr>
                <w:sz w:val="24"/>
              </w:rPr>
              <w:t>Расширяет представления о государственных символах России - гербе, флаге, гимне, знакомит с историей их возникновения в доступной для детей форме. Обогащает представления детей о том, что Россия - большая многонациональная страна, воспитывает уважение к людям разных национальностей, их культуре. Развивает интерес к жизни людей разных национальностей, проживающих на территории России, их образу жизни, традициям и способствует его выражению в</w:t>
            </w:r>
            <w:r>
              <w:rPr>
                <w:spacing w:val="40"/>
                <w:sz w:val="24"/>
              </w:rPr>
              <w:t xml:space="preserve"> </w:t>
            </w:r>
            <w:r>
              <w:rPr>
                <w:sz w:val="24"/>
              </w:rPr>
              <w:t>различных видах деятельности детей (рисуют, играют, обсуждают). Уделяет особое внимание традициям и обычаям народов, которые проживают на территории малой родины.</w:t>
            </w:r>
          </w:p>
          <w:p w14:paraId="718738DF" w14:textId="77777777" w:rsidR="00DD2B7A" w:rsidRDefault="00000000">
            <w:pPr>
              <w:pStyle w:val="TableParagraph"/>
              <w:spacing w:before="1" w:line="276" w:lineRule="auto"/>
              <w:ind w:right="92"/>
              <w:jc w:val="both"/>
              <w:rPr>
                <w:sz w:val="24"/>
              </w:rPr>
            </w:pPr>
            <w:r>
              <w:rPr>
                <w:sz w:val="24"/>
              </w:rPr>
              <w:t>Обогащает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содержанием праздника, с традициями празднования, памятными местами в населенном пункте, посвященными празднику.</w:t>
            </w:r>
          </w:p>
          <w:p w14:paraId="6B9DB6D9" w14:textId="77777777" w:rsidR="00DD2B7A" w:rsidRDefault="00000000">
            <w:pPr>
              <w:pStyle w:val="TableParagraph"/>
              <w:spacing w:line="276" w:lineRule="auto"/>
              <w:ind w:right="88"/>
              <w:jc w:val="both"/>
              <w:rPr>
                <w:sz w:val="24"/>
              </w:rPr>
            </w:pPr>
            <w:r>
              <w:rPr>
                <w:sz w:val="24"/>
              </w:rPr>
              <w:t>Воспитывает уважение к защитникам и героям Отечества. Знакомит детей с яркими биографическими фактами, поступками героев Отечества, вызывает позитивный эмоциональный отклик и чувство гордости.</w:t>
            </w:r>
          </w:p>
          <w:p w14:paraId="1C7C9C25" w14:textId="77777777" w:rsidR="00DD2B7A" w:rsidRDefault="00000000">
            <w:pPr>
              <w:pStyle w:val="TableParagraph"/>
              <w:spacing w:before="1" w:line="276" w:lineRule="auto"/>
              <w:ind w:right="87"/>
              <w:jc w:val="both"/>
              <w:rPr>
                <w:sz w:val="24"/>
              </w:rPr>
            </w:pPr>
            <w:r>
              <w:rPr>
                <w:sz w:val="24"/>
              </w:rPr>
              <w:t>Педагог обогащает представления детей о малой родине: поддерживает любознательность по отношению к родному краю; интерес, почему именно так устроен населенный пункт (расположение улиц, площадей, различных объектов инфраструктуры); знакомит со смыслом некоторых символов и памятников населенного пункта, развивает умения откликаться на проявления красоты в различных архитектурных объектах. Поддерживает проявления у детей первичной социальной активности: желание принять участие в значимых событиях, переживание эмоций, связанных с событиями военных лет и подвигами горожан (чествование ветеранов, социальные акции и прочее).</w:t>
            </w:r>
          </w:p>
          <w:p w14:paraId="737EEDE9" w14:textId="77777777" w:rsidR="00DD2B7A" w:rsidRDefault="00000000">
            <w:pPr>
              <w:pStyle w:val="TableParagraph"/>
              <w:numPr>
                <w:ilvl w:val="0"/>
                <w:numId w:val="125"/>
              </w:numPr>
              <w:tabs>
                <w:tab w:val="left" w:pos="483"/>
              </w:tabs>
              <w:spacing w:before="1"/>
              <w:ind w:left="483" w:hanging="313"/>
              <w:jc w:val="both"/>
              <w:rPr>
                <w:b/>
                <w:i/>
                <w:sz w:val="24"/>
              </w:rPr>
            </w:pPr>
            <w:r>
              <w:rPr>
                <w:b/>
                <w:i/>
                <w:sz w:val="24"/>
              </w:rPr>
              <w:t>В</w:t>
            </w:r>
            <w:r>
              <w:rPr>
                <w:b/>
                <w:i/>
                <w:spacing w:val="-3"/>
                <w:sz w:val="24"/>
              </w:rPr>
              <w:t xml:space="preserve"> </w:t>
            </w:r>
            <w:r>
              <w:rPr>
                <w:b/>
                <w:i/>
                <w:sz w:val="24"/>
              </w:rPr>
              <w:t>сфере</w:t>
            </w:r>
            <w:r>
              <w:rPr>
                <w:b/>
                <w:i/>
                <w:spacing w:val="-4"/>
                <w:sz w:val="24"/>
              </w:rPr>
              <w:t xml:space="preserve"> </w:t>
            </w:r>
            <w:r>
              <w:rPr>
                <w:b/>
                <w:i/>
                <w:sz w:val="24"/>
              </w:rPr>
              <w:t>трудового</w:t>
            </w:r>
            <w:r>
              <w:rPr>
                <w:b/>
                <w:i/>
                <w:spacing w:val="-4"/>
                <w:sz w:val="24"/>
              </w:rPr>
              <w:t xml:space="preserve"> </w:t>
            </w:r>
            <w:r>
              <w:rPr>
                <w:b/>
                <w:i/>
                <w:spacing w:val="-2"/>
                <w:sz w:val="24"/>
              </w:rPr>
              <w:t>воспитания.</w:t>
            </w:r>
          </w:p>
          <w:p w14:paraId="677A05DE" w14:textId="77777777" w:rsidR="00DD2B7A" w:rsidRDefault="00000000">
            <w:pPr>
              <w:pStyle w:val="TableParagraph"/>
              <w:spacing w:before="47" w:line="276" w:lineRule="auto"/>
              <w:ind w:right="87"/>
              <w:jc w:val="both"/>
              <w:rPr>
                <w:sz w:val="24"/>
              </w:rPr>
            </w:pPr>
            <w:r>
              <w:rPr>
                <w:sz w:val="24"/>
              </w:rPr>
              <w:t>Педагог</w:t>
            </w:r>
            <w:r>
              <w:rPr>
                <w:spacing w:val="-1"/>
                <w:sz w:val="24"/>
              </w:rPr>
              <w:t xml:space="preserve"> </w:t>
            </w:r>
            <w:r>
              <w:rPr>
                <w:sz w:val="24"/>
              </w:rPr>
              <w:t>обогащает</w:t>
            </w:r>
            <w:r>
              <w:rPr>
                <w:spacing w:val="-1"/>
                <w:sz w:val="24"/>
              </w:rPr>
              <w:t xml:space="preserve"> </w:t>
            </w:r>
            <w:r>
              <w:rPr>
                <w:sz w:val="24"/>
              </w:rPr>
              <w:t>представления</w:t>
            </w:r>
            <w:r>
              <w:rPr>
                <w:spacing w:val="-1"/>
                <w:sz w:val="24"/>
              </w:rPr>
              <w:t xml:space="preserve"> </w:t>
            </w:r>
            <w:r>
              <w:rPr>
                <w:sz w:val="24"/>
              </w:rPr>
              <w:t>детей</w:t>
            </w:r>
            <w:r>
              <w:rPr>
                <w:spacing w:val="-1"/>
                <w:sz w:val="24"/>
              </w:rPr>
              <w:t xml:space="preserve"> </w:t>
            </w:r>
            <w:r>
              <w:rPr>
                <w:sz w:val="24"/>
              </w:rPr>
              <w:t>о</w:t>
            </w:r>
            <w:r>
              <w:rPr>
                <w:spacing w:val="-1"/>
                <w:sz w:val="24"/>
              </w:rPr>
              <w:t xml:space="preserve"> </w:t>
            </w:r>
            <w:r>
              <w:rPr>
                <w:sz w:val="24"/>
              </w:rPr>
              <w:t>труде</w:t>
            </w:r>
            <w:r>
              <w:rPr>
                <w:spacing w:val="-2"/>
                <w:sz w:val="24"/>
              </w:rPr>
              <w:t xml:space="preserve"> </w:t>
            </w:r>
            <w:r>
              <w:rPr>
                <w:sz w:val="24"/>
              </w:rPr>
              <w:t>взрослых,</w:t>
            </w:r>
            <w:r>
              <w:rPr>
                <w:spacing w:val="-3"/>
                <w:sz w:val="24"/>
              </w:rPr>
              <w:t xml:space="preserve"> </w:t>
            </w:r>
            <w:r>
              <w:rPr>
                <w:sz w:val="24"/>
              </w:rPr>
              <w:t>знакомит</w:t>
            </w:r>
            <w:r>
              <w:rPr>
                <w:spacing w:val="-3"/>
                <w:sz w:val="24"/>
              </w:rPr>
              <w:t xml:space="preserve"> </w:t>
            </w:r>
            <w:r>
              <w:rPr>
                <w:sz w:val="24"/>
              </w:rPr>
              <w:t>детей</w:t>
            </w:r>
            <w:r>
              <w:rPr>
                <w:spacing w:val="-1"/>
                <w:sz w:val="24"/>
              </w:rPr>
              <w:t xml:space="preserve"> </w:t>
            </w:r>
            <w:r>
              <w:rPr>
                <w:sz w:val="24"/>
              </w:rPr>
              <w:t>дошкольного</w:t>
            </w:r>
            <w:r>
              <w:rPr>
                <w:spacing w:val="-1"/>
                <w:sz w:val="24"/>
              </w:rPr>
              <w:t xml:space="preserve"> </w:t>
            </w:r>
            <w:r>
              <w:rPr>
                <w:sz w:val="24"/>
              </w:rPr>
              <w:t>возраста</w:t>
            </w:r>
            <w:r>
              <w:rPr>
                <w:spacing w:val="-2"/>
                <w:sz w:val="24"/>
              </w:rPr>
              <w:t xml:space="preserve"> </w:t>
            </w:r>
            <w:r>
              <w:rPr>
                <w:sz w:val="24"/>
              </w:rPr>
              <w:t>с разными видами производительного (промышленность, строительство, сельское хозяйство) и обслуживающего (сфера досуга и отдыха, сфера культуры, медицина, торговля) труда. Создает образовательные ситуации по ознакомлению детей с конкретными профессиями взрослых, демонстрирует возможные связи между профессиями, обращает внимание детей на содержание каждой профессии в соответствии с общей структурой трудового процесса (мотив, цель, инструменты и оборудование, содержание действий, выбор трудовых действий в соответствии с целью, результат): продавец продает товар покупателю, рабочий на фабрике изготавливает товар, шофер развозит товар по магазинам, грузчик разгружает товар.</w:t>
            </w:r>
          </w:p>
          <w:p w14:paraId="4F400A29" w14:textId="77777777" w:rsidR="00DD2B7A" w:rsidRDefault="00000000">
            <w:pPr>
              <w:pStyle w:val="TableParagraph"/>
              <w:spacing w:before="3" w:line="276" w:lineRule="auto"/>
              <w:ind w:right="88"/>
              <w:jc w:val="both"/>
              <w:rPr>
                <w:sz w:val="24"/>
              </w:rPr>
            </w:pPr>
            <w:r>
              <w:rPr>
                <w:sz w:val="24"/>
              </w:rPr>
              <w:t>Педагог формирует представление детей о современной технике, в том числе цифровой, её разнообразии, создает образовательные ситуации для знакомства детей с конкретными техническими приборами, показывает, как техника способствует ускорению получения результата труда и облегчению труда взрослых.</w:t>
            </w:r>
          </w:p>
          <w:p w14:paraId="66D2B20A" w14:textId="77777777" w:rsidR="00DD2B7A" w:rsidRDefault="00000000">
            <w:pPr>
              <w:pStyle w:val="TableParagraph"/>
              <w:jc w:val="both"/>
              <w:rPr>
                <w:sz w:val="24"/>
              </w:rPr>
            </w:pPr>
            <w:r>
              <w:rPr>
                <w:sz w:val="24"/>
              </w:rPr>
              <w:t>Педагог</w:t>
            </w:r>
            <w:r>
              <w:rPr>
                <w:spacing w:val="12"/>
                <w:sz w:val="24"/>
              </w:rPr>
              <w:t xml:space="preserve"> </w:t>
            </w:r>
            <w:r>
              <w:rPr>
                <w:sz w:val="24"/>
              </w:rPr>
              <w:t>создает</w:t>
            </w:r>
            <w:r>
              <w:rPr>
                <w:spacing w:val="51"/>
                <w:w w:val="150"/>
                <w:sz w:val="24"/>
              </w:rPr>
              <w:t xml:space="preserve"> </w:t>
            </w:r>
            <w:r>
              <w:rPr>
                <w:sz w:val="24"/>
              </w:rPr>
              <w:t>условия</w:t>
            </w:r>
            <w:r>
              <w:rPr>
                <w:spacing w:val="71"/>
                <w:sz w:val="24"/>
              </w:rPr>
              <w:t xml:space="preserve"> </w:t>
            </w:r>
            <w:r>
              <w:rPr>
                <w:sz w:val="24"/>
              </w:rPr>
              <w:t>для</w:t>
            </w:r>
            <w:r>
              <w:rPr>
                <w:spacing w:val="70"/>
                <w:sz w:val="24"/>
              </w:rPr>
              <w:t xml:space="preserve"> </w:t>
            </w:r>
            <w:r>
              <w:rPr>
                <w:sz w:val="24"/>
              </w:rPr>
              <w:t>знакомства</w:t>
            </w:r>
            <w:r>
              <w:rPr>
                <w:spacing w:val="71"/>
                <w:sz w:val="24"/>
              </w:rPr>
              <w:t xml:space="preserve"> </w:t>
            </w:r>
            <w:r>
              <w:rPr>
                <w:sz w:val="24"/>
              </w:rPr>
              <w:t>детей</w:t>
            </w:r>
            <w:r>
              <w:rPr>
                <w:spacing w:val="74"/>
                <w:sz w:val="24"/>
              </w:rPr>
              <w:t xml:space="preserve"> </w:t>
            </w:r>
            <w:r>
              <w:rPr>
                <w:sz w:val="24"/>
              </w:rPr>
              <w:t>с</w:t>
            </w:r>
            <w:r>
              <w:rPr>
                <w:spacing w:val="69"/>
                <w:sz w:val="24"/>
              </w:rPr>
              <w:t xml:space="preserve"> </w:t>
            </w:r>
            <w:r>
              <w:rPr>
                <w:sz w:val="24"/>
              </w:rPr>
              <w:t>экономическими</w:t>
            </w:r>
            <w:r>
              <w:rPr>
                <w:spacing w:val="71"/>
                <w:sz w:val="24"/>
              </w:rPr>
              <w:t xml:space="preserve"> </w:t>
            </w:r>
            <w:r>
              <w:rPr>
                <w:sz w:val="24"/>
              </w:rPr>
              <w:t>знаниями,</w:t>
            </w:r>
            <w:r>
              <w:rPr>
                <w:spacing w:val="71"/>
                <w:sz w:val="24"/>
              </w:rPr>
              <w:t xml:space="preserve"> </w:t>
            </w:r>
            <w:r>
              <w:rPr>
                <w:sz w:val="24"/>
              </w:rPr>
              <w:t>рассказывает</w:t>
            </w:r>
            <w:r>
              <w:rPr>
                <w:spacing w:val="73"/>
                <w:sz w:val="24"/>
              </w:rPr>
              <w:t xml:space="preserve"> </w:t>
            </w:r>
            <w:r>
              <w:rPr>
                <w:spacing w:val="-10"/>
                <w:sz w:val="24"/>
              </w:rPr>
              <w:t>о</w:t>
            </w:r>
          </w:p>
        </w:tc>
      </w:tr>
    </w:tbl>
    <w:p w14:paraId="2BAD193A" w14:textId="77777777" w:rsidR="00DD2B7A" w:rsidRDefault="00DD2B7A">
      <w:pPr>
        <w:jc w:val="both"/>
        <w:rPr>
          <w:sz w:val="24"/>
        </w:rPr>
      </w:pPr>
    </w:p>
    <w:p w14:paraId="2AAD9E1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2DEA054" w14:textId="77777777">
        <w:trPr>
          <w:trHeight w:val="11164"/>
        </w:trPr>
        <w:tc>
          <w:tcPr>
            <w:tcW w:w="10426" w:type="dxa"/>
            <w:tcBorders>
              <w:top w:val="single" w:sz="4" w:space="0" w:color="000000"/>
              <w:left w:val="single" w:sz="4" w:space="0" w:color="000000"/>
              <w:bottom w:val="single" w:sz="4" w:space="0" w:color="000000"/>
              <w:right w:val="single" w:sz="4" w:space="0" w:color="000000"/>
            </w:tcBorders>
          </w:tcPr>
          <w:p w14:paraId="6197826B" w14:textId="77777777" w:rsidR="00DD2B7A" w:rsidRDefault="00000000">
            <w:pPr>
              <w:pStyle w:val="TableParagraph"/>
              <w:spacing w:line="276" w:lineRule="auto"/>
              <w:rPr>
                <w:sz w:val="24"/>
              </w:rPr>
            </w:pPr>
            <w:r>
              <w:rPr>
                <w:sz w:val="24"/>
              </w:rPr>
              <w:t>назначении рекламы для распространения информации о товаре, формирует представление о финансовой грамотности человека, обсуждает с детьми назначение денег и их участие в процессе приобретения</w:t>
            </w:r>
            <w:r>
              <w:rPr>
                <w:spacing w:val="-4"/>
                <w:sz w:val="24"/>
              </w:rPr>
              <w:t xml:space="preserve"> </w:t>
            </w:r>
            <w:r>
              <w:rPr>
                <w:sz w:val="24"/>
              </w:rPr>
              <w:t>товаров</w:t>
            </w:r>
            <w:r>
              <w:rPr>
                <w:spacing w:val="-5"/>
                <w:sz w:val="24"/>
              </w:rPr>
              <w:t xml:space="preserve"> </w:t>
            </w:r>
            <w:r>
              <w:rPr>
                <w:sz w:val="24"/>
              </w:rPr>
              <w:t>или</w:t>
            </w:r>
            <w:r>
              <w:rPr>
                <w:spacing w:val="-1"/>
                <w:sz w:val="24"/>
              </w:rPr>
              <w:t xml:space="preserve"> </w:t>
            </w:r>
            <w:r>
              <w:rPr>
                <w:sz w:val="24"/>
              </w:rPr>
              <w:t>услуг,</w:t>
            </w:r>
            <w:r>
              <w:rPr>
                <w:spacing w:val="-4"/>
                <w:sz w:val="24"/>
              </w:rPr>
              <w:t xml:space="preserve"> </w:t>
            </w:r>
            <w:r>
              <w:rPr>
                <w:sz w:val="24"/>
              </w:rPr>
              <w:t>организует</w:t>
            </w:r>
            <w:r>
              <w:rPr>
                <w:spacing w:val="-4"/>
                <w:sz w:val="24"/>
              </w:rPr>
              <w:t xml:space="preserve"> </w:t>
            </w:r>
            <w:r>
              <w:rPr>
                <w:sz w:val="24"/>
              </w:rPr>
              <w:t>проблемные</w:t>
            </w:r>
            <w:r>
              <w:rPr>
                <w:spacing w:val="-6"/>
                <w:sz w:val="24"/>
              </w:rPr>
              <w:t xml:space="preserve"> </w:t>
            </w:r>
            <w:r>
              <w:rPr>
                <w:sz w:val="24"/>
              </w:rPr>
              <w:t>и</w:t>
            </w:r>
            <w:r>
              <w:rPr>
                <w:spacing w:val="-4"/>
                <w:sz w:val="24"/>
              </w:rPr>
              <w:t xml:space="preserve"> </w:t>
            </w:r>
            <w:r>
              <w:rPr>
                <w:sz w:val="24"/>
              </w:rPr>
              <w:t>игровые</w:t>
            </w:r>
            <w:r>
              <w:rPr>
                <w:spacing w:val="-5"/>
                <w:sz w:val="24"/>
              </w:rPr>
              <w:t xml:space="preserve"> </w:t>
            </w:r>
            <w:r>
              <w:rPr>
                <w:sz w:val="24"/>
              </w:rPr>
              <w:t>ситуации</w:t>
            </w:r>
            <w:r>
              <w:rPr>
                <w:spacing w:val="-4"/>
                <w:sz w:val="24"/>
              </w:rPr>
              <w:t xml:space="preserve"> </w:t>
            </w:r>
            <w:r>
              <w:rPr>
                <w:sz w:val="24"/>
              </w:rPr>
              <w:t>для</w:t>
            </w:r>
            <w:r>
              <w:rPr>
                <w:spacing w:val="-4"/>
                <w:sz w:val="24"/>
              </w:rPr>
              <w:t xml:space="preserve"> </w:t>
            </w:r>
            <w:r>
              <w:rPr>
                <w:sz w:val="24"/>
              </w:rPr>
              <w:t>детей, развивает умения</w:t>
            </w:r>
            <w:r>
              <w:rPr>
                <w:spacing w:val="29"/>
                <w:sz w:val="24"/>
              </w:rPr>
              <w:t xml:space="preserve"> </w:t>
            </w:r>
            <w:r>
              <w:rPr>
                <w:sz w:val="24"/>
              </w:rPr>
              <w:t>планировать</w:t>
            </w:r>
            <w:r>
              <w:rPr>
                <w:spacing w:val="32"/>
                <w:sz w:val="24"/>
              </w:rPr>
              <w:t xml:space="preserve"> </w:t>
            </w:r>
            <w:r>
              <w:rPr>
                <w:sz w:val="24"/>
              </w:rPr>
              <w:t>расходы на покупку необходимых</w:t>
            </w:r>
            <w:r>
              <w:rPr>
                <w:spacing w:val="33"/>
                <w:sz w:val="24"/>
              </w:rPr>
              <w:t xml:space="preserve"> </w:t>
            </w:r>
            <w:r>
              <w:rPr>
                <w:sz w:val="24"/>
              </w:rPr>
              <w:t>товаров</w:t>
            </w:r>
            <w:r>
              <w:rPr>
                <w:spacing w:val="30"/>
                <w:sz w:val="24"/>
              </w:rPr>
              <w:t xml:space="preserve"> </w:t>
            </w:r>
            <w:r>
              <w:rPr>
                <w:sz w:val="24"/>
              </w:rPr>
              <w:t>и</w:t>
            </w:r>
            <w:r>
              <w:rPr>
                <w:spacing w:val="36"/>
                <w:sz w:val="24"/>
              </w:rPr>
              <w:t xml:space="preserve"> </w:t>
            </w:r>
            <w:r>
              <w:rPr>
                <w:sz w:val="24"/>
              </w:rPr>
              <w:t>услуг,</w:t>
            </w:r>
            <w:r>
              <w:rPr>
                <w:spacing w:val="31"/>
                <w:sz w:val="24"/>
              </w:rPr>
              <w:t xml:space="preserve"> </w:t>
            </w:r>
            <w:r>
              <w:rPr>
                <w:sz w:val="24"/>
              </w:rPr>
              <w:t>формирует</w:t>
            </w:r>
            <w:r>
              <w:rPr>
                <w:spacing w:val="40"/>
                <w:sz w:val="24"/>
              </w:rPr>
              <w:t xml:space="preserve"> </w:t>
            </w:r>
            <w:r>
              <w:rPr>
                <w:sz w:val="24"/>
              </w:rPr>
              <w:t>уважение к труду родителей (законных представителей).</w:t>
            </w:r>
          </w:p>
          <w:p w14:paraId="0C733271" w14:textId="77777777" w:rsidR="00DD2B7A" w:rsidRDefault="00000000">
            <w:pPr>
              <w:pStyle w:val="TableParagraph"/>
              <w:spacing w:line="276" w:lineRule="auto"/>
              <w:ind w:right="95"/>
              <w:jc w:val="both"/>
              <w:rPr>
                <w:sz w:val="24"/>
              </w:rPr>
            </w:pPr>
            <w:r>
              <w:rPr>
                <w:sz w:val="24"/>
              </w:rPr>
              <w:t>Педагог продолжает поощрять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хозяйственно-бытового труда: вымыть тарелку после обеда, вытереть пыль в комнате, застелить кровать, погладить носовой платок, покормить домашнего питомца и тому подобное.</w:t>
            </w:r>
          </w:p>
          <w:p w14:paraId="3A62DE49" w14:textId="77777777" w:rsidR="00DD2B7A" w:rsidRDefault="00000000">
            <w:pPr>
              <w:pStyle w:val="TableParagraph"/>
              <w:spacing w:line="276" w:lineRule="auto"/>
              <w:ind w:right="102"/>
              <w:jc w:val="both"/>
              <w:rPr>
                <w:sz w:val="24"/>
              </w:rPr>
            </w:pPr>
            <w:r>
              <w:rPr>
                <w:sz w:val="24"/>
              </w:rPr>
              <w:t>Педагог создает условия для коллективного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w:t>
            </w:r>
          </w:p>
          <w:p w14:paraId="7DF66A10" w14:textId="77777777" w:rsidR="00DD2B7A" w:rsidRDefault="00000000">
            <w:pPr>
              <w:pStyle w:val="TableParagraph"/>
              <w:spacing w:line="319" w:lineRule="exact"/>
              <w:jc w:val="both"/>
              <w:rPr>
                <w:b/>
                <w:i/>
                <w:sz w:val="24"/>
              </w:rPr>
            </w:pPr>
            <w:r>
              <w:rPr>
                <w:sz w:val="28"/>
              </w:rPr>
              <w:t>4)</w:t>
            </w:r>
            <w:r>
              <w:rPr>
                <w:spacing w:val="-2"/>
                <w:sz w:val="28"/>
              </w:rPr>
              <w:t xml:space="preserve"> </w:t>
            </w:r>
            <w:r>
              <w:rPr>
                <w:b/>
                <w:i/>
                <w:sz w:val="24"/>
              </w:rPr>
              <w:t>В</w:t>
            </w:r>
            <w:r>
              <w:rPr>
                <w:b/>
                <w:i/>
                <w:spacing w:val="-4"/>
                <w:sz w:val="24"/>
              </w:rPr>
              <w:t xml:space="preserve"> </w:t>
            </w:r>
            <w:r>
              <w:rPr>
                <w:b/>
                <w:i/>
                <w:sz w:val="24"/>
              </w:rPr>
              <w:t>области</w:t>
            </w:r>
            <w:r>
              <w:rPr>
                <w:b/>
                <w:i/>
                <w:spacing w:val="-5"/>
                <w:sz w:val="24"/>
              </w:rPr>
              <w:t xml:space="preserve"> </w:t>
            </w:r>
            <w:r>
              <w:rPr>
                <w:b/>
                <w:i/>
                <w:sz w:val="24"/>
              </w:rPr>
              <w:t>формирования</w:t>
            </w:r>
            <w:r>
              <w:rPr>
                <w:b/>
                <w:i/>
                <w:spacing w:val="-3"/>
                <w:sz w:val="24"/>
              </w:rPr>
              <w:t xml:space="preserve"> </w:t>
            </w:r>
            <w:r>
              <w:rPr>
                <w:b/>
                <w:i/>
                <w:sz w:val="24"/>
              </w:rPr>
              <w:t>безопасного</w:t>
            </w:r>
            <w:r>
              <w:rPr>
                <w:b/>
                <w:i/>
                <w:spacing w:val="-4"/>
                <w:sz w:val="24"/>
              </w:rPr>
              <w:t xml:space="preserve"> </w:t>
            </w:r>
            <w:r>
              <w:rPr>
                <w:b/>
                <w:i/>
                <w:spacing w:val="-2"/>
                <w:sz w:val="24"/>
              </w:rPr>
              <w:t>поведения.</w:t>
            </w:r>
          </w:p>
          <w:p w14:paraId="714FD5F4" w14:textId="77777777" w:rsidR="00DD2B7A" w:rsidRDefault="00000000">
            <w:pPr>
              <w:pStyle w:val="TableParagraph"/>
              <w:spacing w:before="37" w:line="276" w:lineRule="auto"/>
              <w:ind w:right="102"/>
              <w:jc w:val="both"/>
              <w:rPr>
                <w:sz w:val="24"/>
              </w:rPr>
            </w:pPr>
            <w:r>
              <w:rPr>
                <w:sz w:val="24"/>
              </w:rPr>
              <w:t>Педагог создает условия для закрепления представлений детей о правилах безопасного поведения в быту, на улице, в природе, в общении с людьми, в том числе в сети Интернет.</w:t>
            </w:r>
          </w:p>
          <w:p w14:paraId="1ECFF272" w14:textId="77777777" w:rsidR="00DD2B7A" w:rsidRDefault="00000000">
            <w:pPr>
              <w:pStyle w:val="TableParagraph"/>
              <w:spacing w:before="1" w:line="276" w:lineRule="auto"/>
              <w:ind w:right="92"/>
              <w:jc w:val="both"/>
              <w:rPr>
                <w:sz w:val="24"/>
              </w:rPr>
            </w:pPr>
            <w:r>
              <w:rPr>
                <w:sz w:val="24"/>
              </w:rPr>
              <w:t>Обсуждает</w:t>
            </w:r>
            <w:r>
              <w:rPr>
                <w:spacing w:val="-3"/>
                <w:sz w:val="24"/>
              </w:rPr>
              <w:t xml:space="preserve"> </w:t>
            </w:r>
            <w:r>
              <w:rPr>
                <w:sz w:val="24"/>
              </w:rPr>
              <w:t>с</w:t>
            </w:r>
            <w:r>
              <w:rPr>
                <w:spacing w:val="-2"/>
                <w:sz w:val="24"/>
              </w:rPr>
              <w:t xml:space="preserve"> </w:t>
            </w:r>
            <w:r>
              <w:rPr>
                <w:sz w:val="24"/>
              </w:rPr>
              <w:t>детьми</w:t>
            </w:r>
            <w:r>
              <w:rPr>
                <w:spacing w:val="-3"/>
                <w:sz w:val="24"/>
              </w:rPr>
              <w:t xml:space="preserve"> </w:t>
            </w:r>
            <w:r>
              <w:rPr>
                <w:sz w:val="24"/>
              </w:rPr>
              <w:t>содержание</w:t>
            </w:r>
            <w:r>
              <w:rPr>
                <w:spacing w:val="-4"/>
                <w:sz w:val="24"/>
              </w:rPr>
              <w:t xml:space="preserve"> </w:t>
            </w:r>
            <w:r>
              <w:rPr>
                <w:sz w:val="24"/>
              </w:rPr>
              <w:t>детских</w:t>
            </w:r>
            <w:r>
              <w:rPr>
                <w:spacing w:val="-1"/>
                <w:sz w:val="24"/>
              </w:rPr>
              <w:t xml:space="preserve"> </w:t>
            </w:r>
            <w:r>
              <w:rPr>
                <w:sz w:val="24"/>
              </w:rPr>
              <w:t>книг,</w:t>
            </w:r>
            <w:r>
              <w:rPr>
                <w:spacing w:val="-5"/>
                <w:sz w:val="24"/>
              </w:rPr>
              <w:t xml:space="preserve"> </w:t>
            </w:r>
            <w:r>
              <w:rPr>
                <w:sz w:val="24"/>
              </w:rPr>
              <w:t>где</w:t>
            </w:r>
            <w:r>
              <w:rPr>
                <w:spacing w:val="-4"/>
                <w:sz w:val="24"/>
              </w:rPr>
              <w:t xml:space="preserve"> </w:t>
            </w:r>
            <w:r>
              <w:rPr>
                <w:sz w:val="24"/>
              </w:rPr>
              <w:t>герои</w:t>
            </w:r>
            <w:r>
              <w:rPr>
                <w:spacing w:val="-3"/>
                <w:sz w:val="24"/>
              </w:rPr>
              <w:t xml:space="preserve"> </w:t>
            </w:r>
            <w:r>
              <w:rPr>
                <w:sz w:val="24"/>
              </w:rPr>
              <w:t>попадают</w:t>
            </w:r>
            <w:r>
              <w:rPr>
                <w:spacing w:val="-3"/>
                <w:sz w:val="24"/>
              </w:rPr>
              <w:t xml:space="preserve"> </w:t>
            </w:r>
            <w:r>
              <w:rPr>
                <w:sz w:val="24"/>
              </w:rPr>
              <w:t>в</w:t>
            </w:r>
            <w:r>
              <w:rPr>
                <w:spacing w:val="-4"/>
                <w:sz w:val="24"/>
              </w:rPr>
              <w:t xml:space="preserve"> </w:t>
            </w:r>
            <w:r>
              <w:rPr>
                <w:sz w:val="24"/>
              </w:rPr>
              <w:t>опасные</w:t>
            </w:r>
            <w:r>
              <w:rPr>
                <w:spacing w:val="-4"/>
                <w:sz w:val="24"/>
              </w:rPr>
              <w:t xml:space="preserve"> </w:t>
            </w:r>
            <w:r>
              <w:rPr>
                <w:sz w:val="24"/>
              </w:rPr>
              <w:t>ситуации,</w:t>
            </w:r>
            <w:r>
              <w:rPr>
                <w:spacing w:val="-3"/>
                <w:sz w:val="24"/>
              </w:rPr>
              <w:t xml:space="preserve"> </w:t>
            </w:r>
            <w:r>
              <w:rPr>
                <w:sz w:val="24"/>
              </w:rPr>
              <w:t>побуждает детей к рассуждениям, что нужно было сделать, чтобы избежать опасности, обговаривает вместе с детьми алгоритм безопасного поведения. Рассматривает с детьми картинки, постеры, где раскрывается связь между необдуманным и неосторожным действиями человека и опасными последствиями разрешения ситуации (наступил на люк – чуть не провалился в шахту, толкнул ребёнка на горке – мальчик упал на острый лед и тому подобное). Инициирует проблемными вопросами желание детей рассказать о том, как можно было избежать опасной ситуации, какие советы дети могли бы дать героям, представленным на картинках.</w:t>
            </w:r>
          </w:p>
          <w:p w14:paraId="2A94BC2F" w14:textId="77777777" w:rsidR="00DD2B7A" w:rsidRDefault="00000000">
            <w:pPr>
              <w:pStyle w:val="TableParagraph"/>
              <w:spacing w:before="1" w:line="276" w:lineRule="auto"/>
              <w:ind w:right="87"/>
              <w:jc w:val="both"/>
              <w:rPr>
                <w:sz w:val="24"/>
              </w:rPr>
            </w:pPr>
            <w:r>
              <w:rPr>
                <w:sz w:val="24"/>
              </w:rPr>
              <w:t>Педагог создает условия для самостоятельной деятельности детей, где можно было бы применить навыки безопасного поведения: организует игровые и проблемные ситуации, решая которые ребёнок может закрепить правила безопасного поведения. Инициирует вместе с детьми создание общих правил безопасного поведения в группе, на улице, в природе, в общении с людьми, поощряет интерес детей к данной теме, поддерживает их творческие находки и предложения. Читает с детьми художественную литературу, инициирует обсуждение с детьми тех эпизодов книги, где герои попадают в опасную ситуацию, активизирует проблемными вопросами желание детей рассказать, как нужно было себя вести в подобной ситуации, чтобы избежать опасности.</w:t>
            </w:r>
          </w:p>
          <w:p w14:paraId="27041677" w14:textId="77777777" w:rsidR="00DD2B7A" w:rsidRDefault="00000000">
            <w:pPr>
              <w:pStyle w:val="TableParagraph"/>
              <w:spacing w:before="1"/>
              <w:jc w:val="both"/>
              <w:rPr>
                <w:sz w:val="24"/>
              </w:rPr>
            </w:pPr>
            <w:r>
              <w:rPr>
                <w:sz w:val="24"/>
              </w:rPr>
              <w:t>Педагог</w:t>
            </w:r>
            <w:r>
              <w:rPr>
                <w:spacing w:val="-10"/>
                <w:sz w:val="24"/>
              </w:rPr>
              <w:t xml:space="preserve"> </w:t>
            </w:r>
            <w:r>
              <w:rPr>
                <w:sz w:val="24"/>
              </w:rPr>
              <w:t>обсуждает</w:t>
            </w:r>
            <w:r>
              <w:rPr>
                <w:spacing w:val="-5"/>
                <w:sz w:val="24"/>
              </w:rPr>
              <w:t xml:space="preserve"> </w:t>
            </w:r>
            <w:r>
              <w:rPr>
                <w:sz w:val="24"/>
              </w:rPr>
              <w:t>с</w:t>
            </w:r>
            <w:r>
              <w:rPr>
                <w:spacing w:val="-7"/>
                <w:sz w:val="24"/>
              </w:rPr>
              <w:t xml:space="preserve"> </w:t>
            </w:r>
            <w:r>
              <w:rPr>
                <w:sz w:val="24"/>
              </w:rPr>
              <w:t>детьми</w:t>
            </w:r>
            <w:r>
              <w:rPr>
                <w:spacing w:val="-6"/>
                <w:sz w:val="24"/>
              </w:rPr>
              <w:t xml:space="preserve"> </w:t>
            </w:r>
            <w:r>
              <w:rPr>
                <w:sz w:val="24"/>
              </w:rPr>
              <w:t>правила</w:t>
            </w:r>
            <w:r>
              <w:rPr>
                <w:spacing w:val="-9"/>
                <w:sz w:val="24"/>
              </w:rPr>
              <w:t xml:space="preserve"> </w:t>
            </w:r>
            <w:r>
              <w:rPr>
                <w:sz w:val="24"/>
              </w:rPr>
              <w:t>пользования</w:t>
            </w:r>
            <w:r>
              <w:rPr>
                <w:spacing w:val="-4"/>
                <w:sz w:val="24"/>
              </w:rPr>
              <w:t xml:space="preserve"> </w:t>
            </w:r>
            <w:r>
              <w:rPr>
                <w:sz w:val="24"/>
              </w:rPr>
              <w:t>сетью</w:t>
            </w:r>
            <w:r>
              <w:rPr>
                <w:spacing w:val="-7"/>
                <w:sz w:val="24"/>
              </w:rPr>
              <w:t xml:space="preserve"> </w:t>
            </w:r>
            <w:r>
              <w:rPr>
                <w:sz w:val="24"/>
              </w:rPr>
              <w:t>Интернет,</w:t>
            </w:r>
            <w:r>
              <w:rPr>
                <w:spacing w:val="-6"/>
                <w:sz w:val="24"/>
              </w:rPr>
              <w:t xml:space="preserve"> </w:t>
            </w:r>
            <w:r>
              <w:rPr>
                <w:sz w:val="24"/>
              </w:rPr>
              <w:t>цифровыми</w:t>
            </w:r>
            <w:r>
              <w:rPr>
                <w:spacing w:val="-4"/>
                <w:sz w:val="24"/>
              </w:rPr>
              <w:t xml:space="preserve"> </w:t>
            </w:r>
            <w:r>
              <w:rPr>
                <w:spacing w:val="-2"/>
                <w:sz w:val="24"/>
              </w:rPr>
              <w:t>ресурсами.</w:t>
            </w:r>
          </w:p>
        </w:tc>
      </w:tr>
      <w:tr w:rsidR="00DD2B7A" w14:paraId="1C1C6899"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11B9B333" w14:textId="77777777" w:rsidR="00DD2B7A" w:rsidRDefault="00000000">
            <w:pPr>
              <w:pStyle w:val="TableParagraph"/>
              <w:spacing w:line="256" w:lineRule="exact"/>
              <w:ind w:left="22" w:right="5"/>
              <w:jc w:val="center"/>
              <w:rPr>
                <w:sz w:val="24"/>
              </w:rPr>
            </w:pPr>
            <w:r>
              <w:rPr>
                <w:b/>
                <w:sz w:val="24"/>
              </w:rPr>
              <w:t>Познавательное</w:t>
            </w:r>
            <w:r>
              <w:rPr>
                <w:b/>
                <w:spacing w:val="-5"/>
                <w:sz w:val="24"/>
              </w:rPr>
              <w:t xml:space="preserve"> </w:t>
            </w:r>
            <w:r>
              <w:rPr>
                <w:b/>
                <w:sz w:val="24"/>
              </w:rPr>
              <w:t>развитие</w:t>
            </w:r>
            <w:r>
              <w:rPr>
                <w:b/>
                <w:spacing w:val="51"/>
                <w:sz w:val="24"/>
              </w:rPr>
              <w:t xml:space="preserve"> </w:t>
            </w:r>
            <w:r>
              <w:rPr>
                <w:sz w:val="24"/>
              </w:rPr>
              <w:t>(ФОП</w:t>
            </w:r>
            <w:r>
              <w:rPr>
                <w:spacing w:val="-6"/>
                <w:sz w:val="24"/>
              </w:rPr>
              <w:t xml:space="preserve"> </w:t>
            </w:r>
            <w:r>
              <w:rPr>
                <w:sz w:val="24"/>
              </w:rPr>
              <w:t>ДО</w:t>
            </w:r>
            <w:r>
              <w:rPr>
                <w:spacing w:val="-6"/>
                <w:sz w:val="24"/>
              </w:rPr>
              <w:t xml:space="preserve"> </w:t>
            </w:r>
            <w:r>
              <w:rPr>
                <w:sz w:val="24"/>
              </w:rPr>
              <w:t>Раздел III</w:t>
            </w:r>
            <w:r>
              <w:rPr>
                <w:spacing w:val="-11"/>
                <w:sz w:val="24"/>
              </w:rPr>
              <w:t xml:space="preserve"> </w:t>
            </w:r>
            <w:r>
              <w:rPr>
                <w:sz w:val="24"/>
              </w:rPr>
              <w:t xml:space="preserve">пункт </w:t>
            </w:r>
            <w:r>
              <w:rPr>
                <w:spacing w:val="-2"/>
                <w:sz w:val="24"/>
              </w:rPr>
              <w:t>19.6)</w:t>
            </w:r>
          </w:p>
        </w:tc>
      </w:tr>
      <w:tr w:rsidR="00DD2B7A" w14:paraId="29AE331E" w14:textId="77777777">
        <w:trPr>
          <w:trHeight w:val="2623"/>
        </w:trPr>
        <w:tc>
          <w:tcPr>
            <w:tcW w:w="10426" w:type="dxa"/>
            <w:tcBorders>
              <w:top w:val="single" w:sz="4" w:space="0" w:color="000000"/>
              <w:left w:val="single" w:sz="4" w:space="0" w:color="000000"/>
              <w:bottom w:val="single" w:sz="4" w:space="0" w:color="000000"/>
              <w:right w:val="single" w:sz="4" w:space="0" w:color="000000"/>
            </w:tcBorders>
          </w:tcPr>
          <w:p w14:paraId="08E56A7C" w14:textId="77777777" w:rsidR="00DD2B7A" w:rsidRDefault="00000000">
            <w:pPr>
              <w:pStyle w:val="TableParagraph"/>
              <w:spacing w:line="260" w:lineRule="exact"/>
              <w:rPr>
                <w:sz w:val="24"/>
              </w:rPr>
            </w:pPr>
            <w:r>
              <w:rPr>
                <w:sz w:val="24"/>
              </w:rPr>
              <w:lastRenderedPageBreak/>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6432D3A9" w14:textId="77777777" w:rsidR="00DD2B7A" w:rsidRDefault="00000000">
            <w:pPr>
              <w:pStyle w:val="TableParagraph"/>
              <w:numPr>
                <w:ilvl w:val="0"/>
                <w:numId w:val="124"/>
              </w:numPr>
              <w:tabs>
                <w:tab w:val="left" w:pos="478"/>
              </w:tabs>
              <w:spacing w:before="4" w:line="230" w:lineRule="auto"/>
              <w:ind w:right="127" w:firstLine="0"/>
              <w:rPr>
                <w:sz w:val="24"/>
              </w:rPr>
            </w:pPr>
            <w:r>
              <w:rPr>
                <w:sz w:val="24"/>
              </w:rPr>
              <w:t>развивать</w:t>
            </w:r>
            <w:r>
              <w:rPr>
                <w:spacing w:val="40"/>
                <w:sz w:val="24"/>
              </w:rPr>
              <w:t xml:space="preserve"> </w:t>
            </w:r>
            <w:r>
              <w:rPr>
                <w:sz w:val="24"/>
              </w:rPr>
              <w:t>интерес</w:t>
            </w:r>
            <w:r>
              <w:rPr>
                <w:spacing w:val="40"/>
                <w:sz w:val="24"/>
              </w:rPr>
              <w:t xml:space="preserve"> </w:t>
            </w:r>
            <w:r>
              <w:rPr>
                <w:sz w:val="24"/>
              </w:rPr>
              <w:t>детей</w:t>
            </w:r>
            <w:r>
              <w:rPr>
                <w:spacing w:val="40"/>
                <w:sz w:val="24"/>
              </w:rPr>
              <w:t xml:space="preserve"> </w:t>
            </w:r>
            <w:r>
              <w:rPr>
                <w:sz w:val="24"/>
              </w:rPr>
              <w:t>к</w:t>
            </w:r>
            <w:r>
              <w:rPr>
                <w:spacing w:val="40"/>
                <w:sz w:val="24"/>
              </w:rPr>
              <w:t xml:space="preserve"> </w:t>
            </w:r>
            <w:r>
              <w:rPr>
                <w:sz w:val="24"/>
              </w:rPr>
              <w:t>самостоятельному</w:t>
            </w:r>
            <w:r>
              <w:rPr>
                <w:spacing w:val="40"/>
                <w:sz w:val="24"/>
              </w:rPr>
              <w:t xml:space="preserve"> </w:t>
            </w:r>
            <w:r>
              <w:rPr>
                <w:sz w:val="24"/>
              </w:rPr>
              <w:t>познанию</w:t>
            </w:r>
            <w:r>
              <w:rPr>
                <w:spacing w:val="40"/>
                <w:sz w:val="24"/>
              </w:rPr>
              <w:t xml:space="preserve"> </w:t>
            </w:r>
            <w:r>
              <w:rPr>
                <w:sz w:val="24"/>
              </w:rPr>
              <w:t>объектов</w:t>
            </w:r>
            <w:r>
              <w:rPr>
                <w:spacing w:val="40"/>
                <w:sz w:val="24"/>
              </w:rPr>
              <w:t xml:space="preserve"> </w:t>
            </w:r>
            <w:r>
              <w:rPr>
                <w:sz w:val="24"/>
              </w:rPr>
              <w:t>окружающего</w:t>
            </w:r>
            <w:r>
              <w:rPr>
                <w:spacing w:val="40"/>
                <w:sz w:val="24"/>
              </w:rPr>
              <w:t xml:space="preserve"> </w:t>
            </w:r>
            <w:r>
              <w:rPr>
                <w:sz w:val="24"/>
              </w:rPr>
              <w:t>мира</w:t>
            </w:r>
            <w:r>
              <w:rPr>
                <w:spacing w:val="40"/>
                <w:sz w:val="24"/>
              </w:rPr>
              <w:t xml:space="preserve"> </w:t>
            </w:r>
            <w:r>
              <w:rPr>
                <w:sz w:val="24"/>
              </w:rPr>
              <w:t>в</w:t>
            </w:r>
            <w:r>
              <w:rPr>
                <w:spacing w:val="40"/>
                <w:sz w:val="24"/>
              </w:rPr>
              <w:t xml:space="preserve"> </w:t>
            </w:r>
            <w:r>
              <w:rPr>
                <w:sz w:val="24"/>
              </w:rPr>
              <w:t>его разнообразных проявлениях и простейших зависимостях;</w:t>
            </w:r>
          </w:p>
          <w:p w14:paraId="0CEEF894" w14:textId="77777777" w:rsidR="00DD2B7A" w:rsidRDefault="00000000">
            <w:pPr>
              <w:pStyle w:val="TableParagraph"/>
              <w:numPr>
                <w:ilvl w:val="0"/>
                <w:numId w:val="124"/>
              </w:numPr>
              <w:tabs>
                <w:tab w:val="left" w:pos="521"/>
              </w:tabs>
              <w:spacing w:before="16" w:line="228" w:lineRule="auto"/>
              <w:ind w:right="598" w:firstLine="0"/>
              <w:rPr>
                <w:sz w:val="24"/>
              </w:rPr>
            </w:pPr>
            <w:r>
              <w:rPr>
                <w:sz w:val="24"/>
              </w:rPr>
              <w:t>формировать</w:t>
            </w:r>
            <w:r>
              <w:rPr>
                <w:spacing w:val="30"/>
                <w:sz w:val="24"/>
              </w:rPr>
              <w:t xml:space="preserve"> </w:t>
            </w:r>
            <w:r>
              <w:rPr>
                <w:sz w:val="24"/>
              </w:rPr>
              <w:t>представления детей</w:t>
            </w:r>
            <w:r>
              <w:rPr>
                <w:spacing w:val="29"/>
                <w:sz w:val="24"/>
              </w:rPr>
              <w:t xml:space="preserve"> </w:t>
            </w:r>
            <w:r>
              <w:rPr>
                <w:sz w:val="24"/>
              </w:rPr>
              <w:t>о цифровых</w:t>
            </w:r>
            <w:r>
              <w:rPr>
                <w:spacing w:val="31"/>
                <w:sz w:val="24"/>
              </w:rPr>
              <w:t xml:space="preserve"> </w:t>
            </w:r>
            <w:r>
              <w:rPr>
                <w:sz w:val="24"/>
              </w:rPr>
              <w:t>средствах</w:t>
            </w:r>
            <w:r>
              <w:rPr>
                <w:spacing w:val="30"/>
                <w:sz w:val="24"/>
              </w:rPr>
              <w:t xml:space="preserve"> </w:t>
            </w:r>
            <w:r>
              <w:rPr>
                <w:sz w:val="24"/>
              </w:rPr>
              <w:t>познания окружающего</w:t>
            </w:r>
            <w:r>
              <w:rPr>
                <w:spacing w:val="31"/>
                <w:sz w:val="24"/>
              </w:rPr>
              <w:t xml:space="preserve"> </w:t>
            </w:r>
            <w:r>
              <w:rPr>
                <w:sz w:val="24"/>
              </w:rPr>
              <w:t>мира, способах их безопасного использования;</w:t>
            </w:r>
          </w:p>
          <w:p w14:paraId="46C2F4BF" w14:textId="77777777" w:rsidR="00DD2B7A" w:rsidRDefault="00000000">
            <w:pPr>
              <w:pStyle w:val="TableParagraph"/>
              <w:numPr>
                <w:ilvl w:val="0"/>
                <w:numId w:val="124"/>
              </w:numPr>
              <w:tabs>
                <w:tab w:val="left" w:pos="490"/>
              </w:tabs>
              <w:spacing w:before="14" w:line="228" w:lineRule="auto"/>
              <w:ind w:right="420" w:firstLine="0"/>
              <w:rPr>
                <w:sz w:val="24"/>
              </w:rPr>
            </w:pPr>
            <w:r>
              <w:rPr>
                <w:sz w:val="24"/>
              </w:rPr>
              <w:t>развивать способность</w:t>
            </w:r>
            <w:r>
              <w:rPr>
                <w:spacing w:val="-2"/>
                <w:sz w:val="24"/>
              </w:rPr>
              <w:t xml:space="preserve"> </w:t>
            </w:r>
            <w:r>
              <w:rPr>
                <w:sz w:val="24"/>
              </w:rPr>
              <w:t>использовать математические</w:t>
            </w:r>
            <w:r>
              <w:rPr>
                <w:spacing w:val="40"/>
                <w:sz w:val="24"/>
              </w:rPr>
              <w:t xml:space="preserve"> </w:t>
            </w:r>
            <w:r>
              <w:rPr>
                <w:sz w:val="24"/>
              </w:rPr>
              <w:t>знания</w:t>
            </w:r>
            <w:r>
              <w:rPr>
                <w:spacing w:val="-4"/>
                <w:sz w:val="24"/>
              </w:rPr>
              <w:t xml:space="preserve"> </w:t>
            </w:r>
            <w:r>
              <w:rPr>
                <w:sz w:val="24"/>
              </w:rPr>
              <w:t>и</w:t>
            </w:r>
            <w:r>
              <w:rPr>
                <w:spacing w:val="40"/>
                <w:sz w:val="24"/>
              </w:rPr>
              <w:t xml:space="preserve"> </w:t>
            </w:r>
            <w:r>
              <w:rPr>
                <w:sz w:val="24"/>
              </w:rPr>
              <w:t>аналитические</w:t>
            </w:r>
            <w:r>
              <w:rPr>
                <w:spacing w:val="40"/>
                <w:sz w:val="24"/>
              </w:rPr>
              <w:t xml:space="preserve"> </w:t>
            </w:r>
            <w:r>
              <w:rPr>
                <w:sz w:val="24"/>
              </w:rPr>
              <w:t>способы</w:t>
            </w:r>
            <w:r>
              <w:rPr>
                <w:spacing w:val="-2"/>
                <w:sz w:val="24"/>
              </w:rPr>
              <w:t xml:space="preserve"> </w:t>
            </w:r>
            <w:r>
              <w:rPr>
                <w:sz w:val="24"/>
              </w:rPr>
              <w:t>для познания математической стороны окружающего мира: опосредованное сравнение объектов с</w:t>
            </w:r>
          </w:p>
          <w:p w14:paraId="403418F5" w14:textId="77777777" w:rsidR="00DD2B7A" w:rsidRDefault="00000000">
            <w:pPr>
              <w:pStyle w:val="TableParagraph"/>
              <w:spacing w:before="8"/>
              <w:rPr>
                <w:sz w:val="24"/>
              </w:rPr>
            </w:pPr>
            <w:r>
              <w:rPr>
                <w:sz w:val="24"/>
              </w:rPr>
              <w:t>помощью</w:t>
            </w:r>
            <w:r>
              <w:rPr>
                <w:spacing w:val="-6"/>
                <w:sz w:val="24"/>
              </w:rPr>
              <w:t xml:space="preserve"> </w:t>
            </w:r>
            <w:r>
              <w:rPr>
                <w:sz w:val="24"/>
              </w:rPr>
              <w:t>заместителей</w:t>
            </w:r>
            <w:r>
              <w:rPr>
                <w:spacing w:val="-5"/>
                <w:sz w:val="24"/>
              </w:rPr>
              <w:t xml:space="preserve"> </w:t>
            </w:r>
            <w:r>
              <w:rPr>
                <w:sz w:val="24"/>
              </w:rPr>
              <w:t>(условной</w:t>
            </w:r>
            <w:r>
              <w:rPr>
                <w:spacing w:val="-2"/>
                <w:sz w:val="24"/>
              </w:rPr>
              <w:t xml:space="preserve"> </w:t>
            </w:r>
            <w:r>
              <w:rPr>
                <w:sz w:val="24"/>
              </w:rPr>
              <w:t>меры),</w:t>
            </w:r>
            <w:r>
              <w:rPr>
                <w:spacing w:val="-5"/>
                <w:sz w:val="24"/>
              </w:rPr>
              <w:t xml:space="preserve"> </w:t>
            </w:r>
            <w:r>
              <w:rPr>
                <w:sz w:val="24"/>
              </w:rPr>
              <w:t>сравнение</w:t>
            </w:r>
            <w:r>
              <w:rPr>
                <w:spacing w:val="-7"/>
                <w:sz w:val="24"/>
              </w:rPr>
              <w:t xml:space="preserve"> </w:t>
            </w:r>
            <w:r>
              <w:rPr>
                <w:sz w:val="24"/>
              </w:rPr>
              <w:t>по</w:t>
            </w:r>
            <w:r>
              <w:rPr>
                <w:spacing w:val="-5"/>
                <w:sz w:val="24"/>
              </w:rPr>
              <w:t xml:space="preserve"> </w:t>
            </w:r>
            <w:r>
              <w:rPr>
                <w:sz w:val="24"/>
              </w:rPr>
              <w:t>разным</w:t>
            </w:r>
            <w:r>
              <w:rPr>
                <w:spacing w:val="-9"/>
                <w:sz w:val="24"/>
              </w:rPr>
              <w:t xml:space="preserve"> </w:t>
            </w:r>
            <w:r>
              <w:rPr>
                <w:sz w:val="24"/>
              </w:rPr>
              <w:t>основаниям,</w:t>
            </w:r>
            <w:r>
              <w:rPr>
                <w:spacing w:val="-5"/>
                <w:sz w:val="24"/>
              </w:rPr>
              <w:t xml:space="preserve"> </w:t>
            </w:r>
            <w:r>
              <w:rPr>
                <w:sz w:val="24"/>
              </w:rPr>
              <w:t>счет, упорядочивание, классификация); совершенствовать ориентировку в пространстве и времени;</w:t>
            </w:r>
          </w:p>
        </w:tc>
      </w:tr>
    </w:tbl>
    <w:p w14:paraId="1AEBBDA6" w14:textId="77777777" w:rsidR="00DD2B7A" w:rsidRDefault="00DD2B7A">
      <w:pPr>
        <w:rPr>
          <w:sz w:val="24"/>
        </w:rPr>
      </w:pPr>
    </w:p>
    <w:p w14:paraId="60D7422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9F4EB6E" w14:textId="77777777">
        <w:trPr>
          <w:trHeight w:val="3497"/>
        </w:trPr>
        <w:tc>
          <w:tcPr>
            <w:tcW w:w="10426" w:type="dxa"/>
            <w:tcBorders>
              <w:top w:val="single" w:sz="4" w:space="0" w:color="000000"/>
              <w:left w:val="single" w:sz="4" w:space="0" w:color="000000"/>
              <w:bottom w:val="single" w:sz="4" w:space="0" w:color="000000"/>
              <w:right w:val="single" w:sz="4" w:space="0" w:color="000000"/>
            </w:tcBorders>
          </w:tcPr>
          <w:p w14:paraId="3D128D04" w14:textId="77777777" w:rsidR="00DD2B7A" w:rsidRDefault="00000000">
            <w:pPr>
              <w:pStyle w:val="TableParagraph"/>
              <w:numPr>
                <w:ilvl w:val="0"/>
                <w:numId w:val="123"/>
              </w:numPr>
              <w:tabs>
                <w:tab w:val="left" w:pos="550"/>
              </w:tabs>
              <w:spacing w:line="235" w:lineRule="auto"/>
              <w:ind w:right="88" w:firstLine="60"/>
              <w:jc w:val="both"/>
              <w:rPr>
                <w:sz w:val="24"/>
              </w:rPr>
            </w:pPr>
            <w:r>
              <w:rPr>
                <w:sz w:val="24"/>
              </w:rPr>
              <w:t xml:space="preserve">развивать способы взаимодействия с членами семьи и людьми ближайшего окружения в познавательной деятельности, расширять самостоятельные действия различной направленности, закреплять позитивный опыт в самостоятельной и совместной со взрослым и сверстниками </w:t>
            </w:r>
            <w:r>
              <w:rPr>
                <w:spacing w:val="-2"/>
                <w:sz w:val="24"/>
              </w:rPr>
              <w:t>деятельности;</w:t>
            </w:r>
          </w:p>
          <w:p w14:paraId="0BB8B609" w14:textId="77777777" w:rsidR="00DD2B7A" w:rsidRDefault="00000000">
            <w:pPr>
              <w:pStyle w:val="TableParagraph"/>
              <w:numPr>
                <w:ilvl w:val="0"/>
                <w:numId w:val="123"/>
              </w:numPr>
              <w:tabs>
                <w:tab w:val="left" w:pos="466"/>
              </w:tabs>
              <w:spacing w:line="235" w:lineRule="auto"/>
              <w:ind w:right="96" w:firstLine="0"/>
              <w:jc w:val="both"/>
              <w:rPr>
                <w:sz w:val="24"/>
              </w:rPr>
            </w:pPr>
            <w:r>
              <w:rPr>
                <w:sz w:val="24"/>
              </w:rPr>
              <w:t>расширять представления о многообразии объектов живой природы, их особенностях, среде обитания и образе жизни, в разные сезоны года, их потребностях; продолжать учить группировать объекты живой природы;</w:t>
            </w:r>
          </w:p>
          <w:p w14:paraId="482C3A1B" w14:textId="77777777" w:rsidR="00DD2B7A" w:rsidRDefault="00000000">
            <w:pPr>
              <w:pStyle w:val="TableParagraph"/>
              <w:numPr>
                <w:ilvl w:val="0"/>
                <w:numId w:val="123"/>
              </w:numPr>
              <w:tabs>
                <w:tab w:val="left" w:pos="521"/>
              </w:tabs>
              <w:spacing w:before="15" w:line="228" w:lineRule="auto"/>
              <w:ind w:right="107" w:firstLine="60"/>
              <w:jc w:val="both"/>
              <w:rPr>
                <w:sz w:val="24"/>
              </w:rPr>
            </w:pPr>
            <w:r>
              <w:rPr>
                <w:sz w:val="24"/>
              </w:rPr>
              <w:t>продолжать учить детей использовать приемы экспериментирования для познания объектов живой и неживой природы и их свойств и качеств;</w:t>
            </w:r>
          </w:p>
          <w:p w14:paraId="63BDF88B" w14:textId="77777777" w:rsidR="00DD2B7A" w:rsidRDefault="00000000">
            <w:pPr>
              <w:pStyle w:val="TableParagraph"/>
              <w:numPr>
                <w:ilvl w:val="0"/>
                <w:numId w:val="123"/>
              </w:numPr>
              <w:tabs>
                <w:tab w:val="left" w:pos="112"/>
                <w:tab w:val="left" w:pos="487"/>
              </w:tabs>
              <w:spacing w:before="6"/>
              <w:ind w:right="108" w:hanging="3"/>
              <w:rPr>
                <w:sz w:val="24"/>
              </w:rPr>
            </w:pPr>
            <w:r>
              <w:rPr>
                <w:sz w:val="24"/>
              </w:rPr>
              <w:t>продолжать знакомить</w:t>
            </w:r>
            <w:r>
              <w:rPr>
                <w:spacing w:val="40"/>
                <w:sz w:val="24"/>
              </w:rPr>
              <w:t xml:space="preserve"> </w:t>
            </w:r>
            <w:r>
              <w:rPr>
                <w:sz w:val="24"/>
              </w:rPr>
              <w:t>с</w:t>
            </w:r>
            <w:r>
              <w:rPr>
                <w:spacing w:val="40"/>
                <w:sz w:val="24"/>
              </w:rPr>
              <w:t xml:space="preserve"> </w:t>
            </w:r>
            <w:r>
              <w:rPr>
                <w:sz w:val="24"/>
              </w:rPr>
              <w:t>сезонными</w:t>
            </w:r>
            <w:r>
              <w:rPr>
                <w:spacing w:val="40"/>
                <w:sz w:val="24"/>
              </w:rPr>
              <w:t xml:space="preserve"> </w:t>
            </w:r>
            <w:r>
              <w:rPr>
                <w:sz w:val="24"/>
              </w:rPr>
              <w:t>изменениями</w:t>
            </w:r>
            <w:r>
              <w:rPr>
                <w:spacing w:val="40"/>
                <w:sz w:val="24"/>
              </w:rPr>
              <w:t xml:space="preserve"> </w:t>
            </w:r>
            <w:r>
              <w:rPr>
                <w:sz w:val="24"/>
              </w:rPr>
              <w:t>в</w:t>
            </w:r>
            <w:r>
              <w:rPr>
                <w:spacing w:val="40"/>
                <w:sz w:val="24"/>
              </w:rPr>
              <w:t xml:space="preserve"> </w:t>
            </w:r>
            <w:r>
              <w:rPr>
                <w:sz w:val="24"/>
              </w:rPr>
              <w:t>природе,</w:t>
            </w:r>
            <w:r>
              <w:rPr>
                <w:spacing w:val="40"/>
                <w:sz w:val="24"/>
              </w:rPr>
              <w:t xml:space="preserve"> </w:t>
            </w:r>
            <w:r>
              <w:rPr>
                <w:sz w:val="24"/>
              </w:rPr>
              <w:t>и</w:t>
            </w:r>
            <w:r>
              <w:rPr>
                <w:spacing w:val="40"/>
                <w:sz w:val="24"/>
              </w:rPr>
              <w:t xml:space="preserve"> </w:t>
            </w:r>
            <w:r>
              <w:rPr>
                <w:sz w:val="24"/>
              </w:rPr>
              <w:t>деятельностью</w:t>
            </w:r>
            <w:r>
              <w:rPr>
                <w:spacing w:val="40"/>
                <w:sz w:val="24"/>
              </w:rPr>
              <w:t xml:space="preserve"> </w:t>
            </w:r>
            <w:r>
              <w:rPr>
                <w:sz w:val="24"/>
              </w:rPr>
              <w:t>человека</w:t>
            </w:r>
            <w:r>
              <w:rPr>
                <w:spacing w:val="40"/>
                <w:sz w:val="24"/>
              </w:rPr>
              <w:t xml:space="preserve"> </w:t>
            </w:r>
            <w:r>
              <w:rPr>
                <w:sz w:val="24"/>
              </w:rPr>
              <w:t>в разные</w:t>
            </w:r>
            <w:r>
              <w:rPr>
                <w:spacing w:val="33"/>
                <w:sz w:val="24"/>
              </w:rPr>
              <w:t xml:space="preserve"> </w:t>
            </w:r>
            <w:r>
              <w:rPr>
                <w:sz w:val="24"/>
              </w:rPr>
              <w:t>сезоны,</w:t>
            </w:r>
            <w:r>
              <w:rPr>
                <w:spacing w:val="34"/>
                <w:sz w:val="24"/>
              </w:rPr>
              <w:t xml:space="preserve"> </w:t>
            </w:r>
            <w:r>
              <w:rPr>
                <w:sz w:val="24"/>
              </w:rPr>
              <w:t>воспитывать</w:t>
            </w:r>
            <w:r>
              <w:rPr>
                <w:spacing w:val="36"/>
                <w:sz w:val="24"/>
              </w:rPr>
              <w:t xml:space="preserve"> </w:t>
            </w:r>
            <w:r>
              <w:rPr>
                <w:sz w:val="24"/>
              </w:rPr>
              <w:t>положительное</w:t>
            </w:r>
            <w:r>
              <w:rPr>
                <w:spacing w:val="34"/>
                <w:sz w:val="24"/>
              </w:rPr>
              <w:t xml:space="preserve"> </w:t>
            </w:r>
            <w:r>
              <w:rPr>
                <w:sz w:val="24"/>
              </w:rPr>
              <w:t>отношение</w:t>
            </w:r>
            <w:r>
              <w:rPr>
                <w:spacing w:val="34"/>
                <w:sz w:val="24"/>
              </w:rPr>
              <w:t xml:space="preserve"> </w:t>
            </w:r>
            <w:r>
              <w:rPr>
                <w:sz w:val="24"/>
              </w:rPr>
              <w:t>ко</w:t>
            </w:r>
            <w:r>
              <w:rPr>
                <w:spacing w:val="35"/>
                <w:sz w:val="24"/>
              </w:rPr>
              <w:t xml:space="preserve"> </w:t>
            </w:r>
            <w:r>
              <w:rPr>
                <w:sz w:val="24"/>
              </w:rPr>
              <w:t>всем</w:t>
            </w:r>
            <w:r>
              <w:rPr>
                <w:spacing w:val="36"/>
                <w:sz w:val="24"/>
              </w:rPr>
              <w:t xml:space="preserve"> </w:t>
            </w:r>
            <w:r>
              <w:rPr>
                <w:sz w:val="24"/>
              </w:rPr>
              <w:t>живым</w:t>
            </w:r>
            <w:r>
              <w:rPr>
                <w:spacing w:val="36"/>
                <w:sz w:val="24"/>
              </w:rPr>
              <w:t xml:space="preserve"> </w:t>
            </w:r>
            <w:r>
              <w:rPr>
                <w:sz w:val="24"/>
              </w:rPr>
              <w:t>существам,</w:t>
            </w:r>
            <w:r>
              <w:rPr>
                <w:spacing w:val="37"/>
                <w:sz w:val="24"/>
              </w:rPr>
              <w:t xml:space="preserve"> </w:t>
            </w:r>
            <w:r>
              <w:rPr>
                <w:sz w:val="24"/>
              </w:rPr>
              <w:t>желание</w:t>
            </w:r>
            <w:r>
              <w:rPr>
                <w:spacing w:val="34"/>
                <w:sz w:val="24"/>
              </w:rPr>
              <w:t xml:space="preserve"> </w:t>
            </w:r>
            <w:r>
              <w:rPr>
                <w:sz w:val="24"/>
              </w:rPr>
              <w:t>их беречь и заботиться.</w:t>
            </w:r>
          </w:p>
        </w:tc>
      </w:tr>
      <w:tr w:rsidR="00DD2B7A" w14:paraId="15ADD31A" w14:textId="77777777">
        <w:trPr>
          <w:trHeight w:val="10263"/>
        </w:trPr>
        <w:tc>
          <w:tcPr>
            <w:tcW w:w="10426" w:type="dxa"/>
            <w:tcBorders>
              <w:top w:val="single" w:sz="4" w:space="0" w:color="000000"/>
              <w:left w:val="single" w:sz="4" w:space="0" w:color="000000"/>
              <w:bottom w:val="single" w:sz="4" w:space="0" w:color="000000"/>
              <w:right w:val="single" w:sz="4" w:space="0" w:color="000000"/>
            </w:tcBorders>
          </w:tcPr>
          <w:p w14:paraId="13F882E7"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3FC28447" w14:textId="77777777" w:rsidR="00DD2B7A" w:rsidRDefault="00000000">
            <w:pPr>
              <w:pStyle w:val="TableParagraph"/>
              <w:numPr>
                <w:ilvl w:val="0"/>
                <w:numId w:val="122"/>
              </w:numPr>
              <w:tabs>
                <w:tab w:val="left" w:pos="430"/>
              </w:tabs>
              <w:spacing w:before="37" w:line="276" w:lineRule="auto"/>
              <w:ind w:right="89" w:firstLine="0"/>
              <w:jc w:val="both"/>
              <w:rPr>
                <w:sz w:val="24"/>
              </w:rPr>
            </w:pPr>
            <w:r>
              <w:rPr>
                <w:b/>
                <w:i/>
                <w:sz w:val="24"/>
              </w:rPr>
              <w:t>Сенсорные</w:t>
            </w:r>
            <w:r>
              <w:rPr>
                <w:b/>
                <w:i/>
                <w:spacing w:val="-1"/>
                <w:sz w:val="24"/>
              </w:rPr>
              <w:t xml:space="preserve"> </w:t>
            </w:r>
            <w:r>
              <w:rPr>
                <w:b/>
                <w:i/>
                <w:sz w:val="24"/>
              </w:rPr>
              <w:t>эталоны</w:t>
            </w:r>
            <w:r>
              <w:rPr>
                <w:b/>
                <w:i/>
                <w:spacing w:val="-1"/>
                <w:sz w:val="24"/>
              </w:rPr>
              <w:t xml:space="preserve"> </w:t>
            </w:r>
            <w:r>
              <w:rPr>
                <w:b/>
                <w:i/>
                <w:sz w:val="24"/>
              </w:rPr>
              <w:t>и</w:t>
            </w:r>
            <w:r>
              <w:rPr>
                <w:b/>
                <w:i/>
                <w:spacing w:val="-2"/>
                <w:sz w:val="24"/>
              </w:rPr>
              <w:t xml:space="preserve"> </w:t>
            </w:r>
            <w:r>
              <w:rPr>
                <w:b/>
                <w:i/>
                <w:sz w:val="24"/>
              </w:rPr>
              <w:t>познавательные</w:t>
            </w:r>
            <w:r>
              <w:rPr>
                <w:b/>
                <w:i/>
                <w:spacing w:val="-1"/>
                <w:sz w:val="24"/>
              </w:rPr>
              <w:t xml:space="preserve"> </w:t>
            </w:r>
            <w:r>
              <w:rPr>
                <w:b/>
                <w:i/>
                <w:sz w:val="24"/>
              </w:rPr>
              <w:t xml:space="preserve">действия: </w:t>
            </w:r>
            <w:r>
              <w:rPr>
                <w:sz w:val="24"/>
              </w:rPr>
              <w:t xml:space="preserve">педагог закрепляет умения детей различать и называть все цвета спектра и ахроматические цвета, оттенки цвета, тоны цвета, теплые и холодные оттенки; расширяет знания об известных цветах, знакомит с новыми цветами (фиолетовый) и оттенками (голубой, розовый, темно- зеленый, сиреневый); развивает способность различать и называть геометрические фигуры, осваивать способы воссоздания фигуры из частей, деления фигуры на части; выделять структуру плоских геометрических фигур, использовать сенсорные эталоны для оценки свойств и качеств предметов. Посредством игровой и познавательной мотивации педагог организует освоение детьми умений выделять сходство и отличие между группами предметов, сравнивать предметы по </w:t>
            </w:r>
            <w:proofErr w:type="gramStart"/>
            <w:r>
              <w:rPr>
                <w:sz w:val="24"/>
              </w:rPr>
              <w:t>3-5</w:t>
            </w:r>
            <w:proofErr w:type="gramEnd"/>
            <w:r>
              <w:rPr>
                <w:sz w:val="24"/>
              </w:rPr>
              <w:t xml:space="preserve"> признакам, группировать предметы по разным основаниям преимущественно на основе зрительной оценки; совершенствует приемы сравнения, упорядочивания и классификации на основе выделения их существенных свойств и отношений. Формирует представления о том, как люди используют цифровые средства познания окружающего мира и какие правила необходимо соблюдать для их безопасного использования; педагог демонстрирует детям способы осуществления разных видов познавательной деятельности, осуществления контроля, самоконтроля и взаимоконтроля результатов деятельности и отдельных действий во взаимодействии со сверстниками, поощряет проявление наблюдательности за действиями взрослого и других детей. В процессе организации разных форм совместной познавательной деятельности показывает детей возможности для обсуждения проблемы, для совместного нахождения способов её решения, поощряет проявление инициативы, способности формулировать и отвечать на поставленные вопросы.</w:t>
            </w:r>
          </w:p>
          <w:p w14:paraId="24595FA7" w14:textId="77777777" w:rsidR="00DD2B7A" w:rsidRDefault="00000000">
            <w:pPr>
              <w:pStyle w:val="TableParagraph"/>
              <w:numPr>
                <w:ilvl w:val="0"/>
                <w:numId w:val="122"/>
              </w:numPr>
              <w:tabs>
                <w:tab w:val="left" w:pos="346"/>
              </w:tabs>
              <w:spacing w:line="307" w:lineRule="exact"/>
              <w:ind w:left="346" w:hanging="234"/>
              <w:jc w:val="both"/>
              <w:rPr>
                <w:sz w:val="24"/>
              </w:rPr>
            </w:pPr>
            <w:r>
              <w:rPr>
                <w:b/>
                <w:i/>
                <w:sz w:val="24"/>
              </w:rPr>
              <w:t>Математические</w:t>
            </w:r>
            <w:r>
              <w:rPr>
                <w:b/>
                <w:i/>
                <w:spacing w:val="-2"/>
                <w:sz w:val="24"/>
              </w:rPr>
              <w:t xml:space="preserve"> </w:t>
            </w:r>
            <w:r>
              <w:rPr>
                <w:b/>
                <w:i/>
                <w:sz w:val="24"/>
              </w:rPr>
              <w:t>представления:</w:t>
            </w:r>
            <w:r>
              <w:rPr>
                <w:b/>
                <w:i/>
                <w:spacing w:val="5"/>
                <w:sz w:val="24"/>
              </w:rPr>
              <w:t xml:space="preserve"> </w:t>
            </w:r>
            <w:r>
              <w:rPr>
                <w:sz w:val="24"/>
              </w:rPr>
              <w:t>в</w:t>
            </w:r>
            <w:r>
              <w:rPr>
                <w:spacing w:val="1"/>
                <w:sz w:val="24"/>
              </w:rPr>
              <w:t xml:space="preserve"> </w:t>
            </w:r>
            <w:r>
              <w:rPr>
                <w:sz w:val="24"/>
              </w:rPr>
              <w:t>процессе</w:t>
            </w:r>
            <w:r>
              <w:rPr>
                <w:spacing w:val="1"/>
                <w:sz w:val="24"/>
              </w:rPr>
              <w:t xml:space="preserve"> </w:t>
            </w:r>
            <w:r>
              <w:rPr>
                <w:sz w:val="24"/>
              </w:rPr>
              <w:t>обучения</w:t>
            </w:r>
            <w:r>
              <w:rPr>
                <w:spacing w:val="1"/>
                <w:sz w:val="24"/>
              </w:rPr>
              <w:t xml:space="preserve"> </w:t>
            </w:r>
            <w:r>
              <w:rPr>
                <w:sz w:val="24"/>
              </w:rPr>
              <w:t>количественному</w:t>
            </w:r>
            <w:r>
              <w:rPr>
                <w:spacing w:val="-3"/>
                <w:sz w:val="24"/>
              </w:rPr>
              <w:t xml:space="preserve"> </w:t>
            </w:r>
            <w:r>
              <w:rPr>
                <w:sz w:val="24"/>
              </w:rPr>
              <w:t>и</w:t>
            </w:r>
            <w:r>
              <w:rPr>
                <w:spacing w:val="3"/>
                <w:sz w:val="24"/>
              </w:rPr>
              <w:t xml:space="preserve"> </w:t>
            </w:r>
            <w:r>
              <w:rPr>
                <w:sz w:val="24"/>
              </w:rPr>
              <w:t xml:space="preserve">порядковому </w:t>
            </w:r>
            <w:r>
              <w:rPr>
                <w:spacing w:val="-2"/>
                <w:sz w:val="24"/>
              </w:rPr>
              <w:t>счету</w:t>
            </w:r>
          </w:p>
          <w:p w14:paraId="13B74491" w14:textId="77777777" w:rsidR="00DD2B7A" w:rsidRDefault="00000000">
            <w:pPr>
              <w:pStyle w:val="TableParagraph"/>
              <w:spacing w:before="34" w:line="276" w:lineRule="auto"/>
              <w:ind w:right="89"/>
              <w:jc w:val="both"/>
              <w:rPr>
                <w:sz w:val="24"/>
              </w:rPr>
            </w:pPr>
            <w:r>
              <w:rPr>
                <w:sz w:val="24"/>
              </w:rPr>
              <w:t>в</w:t>
            </w:r>
            <w:r>
              <w:rPr>
                <w:spacing w:val="-4"/>
                <w:sz w:val="24"/>
              </w:rPr>
              <w:t xml:space="preserve"> </w:t>
            </w:r>
            <w:r>
              <w:rPr>
                <w:sz w:val="24"/>
              </w:rPr>
              <w:t>пределах</w:t>
            </w:r>
            <w:r>
              <w:rPr>
                <w:spacing w:val="-1"/>
                <w:sz w:val="24"/>
              </w:rPr>
              <w:t xml:space="preserve"> </w:t>
            </w:r>
            <w:r>
              <w:rPr>
                <w:sz w:val="24"/>
              </w:rPr>
              <w:t>десяти</w:t>
            </w:r>
            <w:r>
              <w:rPr>
                <w:spacing w:val="-2"/>
                <w:sz w:val="24"/>
              </w:rPr>
              <w:t xml:space="preserve"> </w:t>
            </w:r>
            <w:r>
              <w:rPr>
                <w:sz w:val="24"/>
              </w:rPr>
              <w:t>педагог</w:t>
            </w:r>
            <w:r>
              <w:rPr>
                <w:spacing w:val="-3"/>
                <w:sz w:val="24"/>
              </w:rPr>
              <w:t xml:space="preserve"> </w:t>
            </w:r>
            <w:r>
              <w:rPr>
                <w:sz w:val="24"/>
              </w:rPr>
              <w:t>совершенствует счетные</w:t>
            </w:r>
            <w:r>
              <w:rPr>
                <w:spacing w:val="-2"/>
                <w:sz w:val="24"/>
              </w:rPr>
              <w:t xml:space="preserve"> </w:t>
            </w:r>
            <w:r>
              <w:rPr>
                <w:sz w:val="24"/>
              </w:rPr>
              <w:t>умения детей,</w:t>
            </w:r>
            <w:r>
              <w:rPr>
                <w:spacing w:val="-3"/>
                <w:sz w:val="24"/>
              </w:rPr>
              <w:t xml:space="preserve"> </w:t>
            </w:r>
            <w:r>
              <w:rPr>
                <w:sz w:val="24"/>
              </w:rPr>
              <w:t>понимание</w:t>
            </w:r>
            <w:r>
              <w:rPr>
                <w:spacing w:val="-4"/>
                <w:sz w:val="24"/>
              </w:rPr>
              <w:t xml:space="preserve"> </w:t>
            </w:r>
            <w:r>
              <w:rPr>
                <w:sz w:val="24"/>
              </w:rPr>
              <w:t>независимости</w:t>
            </w:r>
            <w:r>
              <w:rPr>
                <w:spacing w:val="-4"/>
                <w:sz w:val="24"/>
              </w:rPr>
              <w:t xml:space="preserve"> </w:t>
            </w:r>
            <w:r>
              <w:rPr>
                <w:sz w:val="24"/>
              </w:rPr>
              <w:t xml:space="preserve">числа от пространственно- качественных признаков, знакомит с цифрами для обозначения количества и результата сравнения предметов, с составом чисел из единиц в пределах пяти; подводит к пониманию отношений между рядом стоящими числами; педагог совершенствует умения выстраивать </w:t>
            </w:r>
            <w:proofErr w:type="spellStart"/>
            <w:r>
              <w:rPr>
                <w:sz w:val="24"/>
              </w:rPr>
              <w:t>сериационные</w:t>
            </w:r>
            <w:proofErr w:type="spellEnd"/>
            <w:r>
              <w:rPr>
                <w:sz w:val="24"/>
              </w:rPr>
              <w:t xml:space="preserve"> ряды предметов, различающихся по размеру, в возрастающем и убывающем порядке в пределах десяти на основе непосредственного сравнения, показывает взаимоотношения между ними; организует освоение детьми опосредованного сравнения предметов по длине, ширине, высоте с помощью условной меры; обогащает представления и умения</w:t>
            </w:r>
            <w:r>
              <w:rPr>
                <w:spacing w:val="40"/>
                <w:sz w:val="24"/>
              </w:rPr>
              <w:t xml:space="preserve"> </w:t>
            </w:r>
            <w:r>
              <w:rPr>
                <w:sz w:val="24"/>
              </w:rPr>
              <w:t>устанавливать</w:t>
            </w:r>
            <w:r>
              <w:rPr>
                <w:spacing w:val="40"/>
                <w:sz w:val="24"/>
              </w:rPr>
              <w:t xml:space="preserve"> </w:t>
            </w:r>
            <w:r>
              <w:rPr>
                <w:sz w:val="24"/>
              </w:rPr>
              <w:t>пространственные</w:t>
            </w:r>
            <w:r>
              <w:rPr>
                <w:spacing w:val="40"/>
                <w:sz w:val="24"/>
              </w:rPr>
              <w:t xml:space="preserve"> </w:t>
            </w:r>
            <w:r>
              <w:rPr>
                <w:sz w:val="24"/>
              </w:rPr>
              <w:t>отношения</w:t>
            </w:r>
            <w:r>
              <w:rPr>
                <w:spacing w:val="40"/>
                <w:sz w:val="24"/>
              </w:rPr>
              <w:t xml:space="preserve"> </w:t>
            </w:r>
            <w:r>
              <w:rPr>
                <w:sz w:val="24"/>
              </w:rPr>
              <w:t>при</w:t>
            </w:r>
            <w:r>
              <w:rPr>
                <w:spacing w:val="40"/>
                <w:sz w:val="24"/>
              </w:rPr>
              <w:t xml:space="preserve"> </w:t>
            </w:r>
            <w:r>
              <w:rPr>
                <w:sz w:val="24"/>
              </w:rPr>
              <w:t>ориентировке</w:t>
            </w:r>
            <w:r>
              <w:rPr>
                <w:spacing w:val="40"/>
                <w:sz w:val="24"/>
              </w:rPr>
              <w:t xml:space="preserve"> </w:t>
            </w:r>
            <w:r>
              <w:rPr>
                <w:sz w:val="24"/>
              </w:rPr>
              <w:t>на</w:t>
            </w:r>
            <w:r>
              <w:rPr>
                <w:spacing w:val="40"/>
                <w:sz w:val="24"/>
              </w:rPr>
              <w:t xml:space="preserve"> </w:t>
            </w:r>
            <w:r>
              <w:rPr>
                <w:sz w:val="24"/>
              </w:rPr>
              <w:t>листе</w:t>
            </w:r>
            <w:r>
              <w:rPr>
                <w:spacing w:val="40"/>
                <w:sz w:val="24"/>
              </w:rPr>
              <w:t xml:space="preserve"> </w:t>
            </w:r>
            <w:r>
              <w:rPr>
                <w:sz w:val="24"/>
              </w:rPr>
              <w:t>бумаги</w:t>
            </w:r>
            <w:r>
              <w:rPr>
                <w:spacing w:val="40"/>
                <w:sz w:val="24"/>
              </w:rPr>
              <w:t xml:space="preserve"> </w:t>
            </w:r>
            <w:r>
              <w:rPr>
                <w:sz w:val="24"/>
              </w:rPr>
              <w:t>и</w:t>
            </w:r>
          </w:p>
          <w:p w14:paraId="78CE194F" w14:textId="77777777" w:rsidR="00DD2B7A" w:rsidRDefault="00000000">
            <w:pPr>
              <w:pStyle w:val="TableParagraph"/>
              <w:jc w:val="both"/>
              <w:rPr>
                <w:sz w:val="24"/>
              </w:rPr>
            </w:pPr>
            <w:r>
              <w:rPr>
                <w:sz w:val="24"/>
              </w:rPr>
              <w:t>временные</w:t>
            </w:r>
            <w:r>
              <w:rPr>
                <w:spacing w:val="-14"/>
                <w:sz w:val="24"/>
              </w:rPr>
              <w:t xml:space="preserve"> </w:t>
            </w:r>
            <w:r>
              <w:rPr>
                <w:sz w:val="24"/>
              </w:rPr>
              <w:t>зависимости</w:t>
            </w:r>
            <w:r>
              <w:rPr>
                <w:spacing w:val="-7"/>
                <w:sz w:val="24"/>
              </w:rPr>
              <w:t xml:space="preserve"> </w:t>
            </w:r>
            <w:r>
              <w:rPr>
                <w:sz w:val="24"/>
              </w:rPr>
              <w:t>в</w:t>
            </w:r>
            <w:r>
              <w:rPr>
                <w:spacing w:val="-10"/>
                <w:sz w:val="24"/>
              </w:rPr>
              <w:t xml:space="preserve"> </w:t>
            </w:r>
            <w:r>
              <w:rPr>
                <w:sz w:val="24"/>
              </w:rPr>
              <w:t>календарных</w:t>
            </w:r>
            <w:r>
              <w:rPr>
                <w:spacing w:val="-4"/>
                <w:sz w:val="24"/>
              </w:rPr>
              <w:t xml:space="preserve"> </w:t>
            </w:r>
            <w:r>
              <w:rPr>
                <w:sz w:val="24"/>
              </w:rPr>
              <w:t>единицах</w:t>
            </w:r>
            <w:r>
              <w:rPr>
                <w:spacing w:val="-4"/>
                <w:sz w:val="24"/>
              </w:rPr>
              <w:t xml:space="preserve"> </w:t>
            </w:r>
            <w:r>
              <w:rPr>
                <w:sz w:val="24"/>
              </w:rPr>
              <w:t>времени:</w:t>
            </w:r>
            <w:r>
              <w:rPr>
                <w:spacing w:val="-7"/>
                <w:sz w:val="24"/>
              </w:rPr>
              <w:t xml:space="preserve"> </w:t>
            </w:r>
            <w:r>
              <w:rPr>
                <w:sz w:val="24"/>
              </w:rPr>
              <w:t>сутки,</w:t>
            </w:r>
            <w:r>
              <w:rPr>
                <w:spacing w:val="-9"/>
                <w:sz w:val="24"/>
              </w:rPr>
              <w:t xml:space="preserve"> </w:t>
            </w:r>
            <w:r>
              <w:rPr>
                <w:sz w:val="24"/>
              </w:rPr>
              <w:t>неделя,</w:t>
            </w:r>
            <w:r>
              <w:rPr>
                <w:spacing w:val="-11"/>
                <w:sz w:val="24"/>
              </w:rPr>
              <w:t xml:space="preserve"> </w:t>
            </w:r>
            <w:r>
              <w:rPr>
                <w:sz w:val="24"/>
              </w:rPr>
              <w:t>месяц,</w:t>
            </w:r>
            <w:r>
              <w:rPr>
                <w:spacing w:val="-8"/>
                <w:sz w:val="24"/>
              </w:rPr>
              <w:t xml:space="preserve"> </w:t>
            </w:r>
            <w:r>
              <w:rPr>
                <w:spacing w:val="-4"/>
                <w:sz w:val="24"/>
              </w:rPr>
              <w:t>год.</w:t>
            </w:r>
          </w:p>
        </w:tc>
      </w:tr>
    </w:tbl>
    <w:p w14:paraId="48885965" w14:textId="77777777" w:rsidR="00DD2B7A" w:rsidRDefault="00DD2B7A">
      <w:pPr>
        <w:jc w:val="both"/>
        <w:rPr>
          <w:sz w:val="24"/>
        </w:rPr>
      </w:pPr>
    </w:p>
    <w:p w14:paraId="31DA6670"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23C3ACF" w14:textId="77777777">
        <w:trPr>
          <w:trHeight w:val="8360"/>
        </w:trPr>
        <w:tc>
          <w:tcPr>
            <w:tcW w:w="10426" w:type="dxa"/>
            <w:tcBorders>
              <w:top w:val="single" w:sz="4" w:space="0" w:color="000000"/>
              <w:left w:val="single" w:sz="4" w:space="0" w:color="000000"/>
              <w:bottom w:val="single" w:sz="4" w:space="0" w:color="000000"/>
              <w:right w:val="single" w:sz="4" w:space="0" w:color="000000"/>
            </w:tcBorders>
          </w:tcPr>
          <w:p w14:paraId="22989C00" w14:textId="77777777" w:rsidR="00DD2B7A" w:rsidRDefault="00000000">
            <w:pPr>
              <w:pStyle w:val="TableParagraph"/>
              <w:numPr>
                <w:ilvl w:val="0"/>
                <w:numId w:val="121"/>
              </w:numPr>
              <w:tabs>
                <w:tab w:val="left" w:pos="432"/>
                <w:tab w:val="left" w:pos="2428"/>
                <w:tab w:val="left" w:pos="3516"/>
                <w:tab w:val="left" w:pos="4848"/>
                <w:tab w:val="left" w:pos="6471"/>
                <w:tab w:val="left" w:pos="7331"/>
                <w:tab w:val="left" w:pos="8264"/>
                <w:tab w:val="left" w:pos="10242"/>
              </w:tabs>
              <w:spacing w:line="276" w:lineRule="auto"/>
              <w:ind w:right="91" w:firstLine="0"/>
              <w:rPr>
                <w:sz w:val="24"/>
              </w:rPr>
            </w:pPr>
            <w:r>
              <w:rPr>
                <w:b/>
                <w:i/>
                <w:sz w:val="24"/>
              </w:rPr>
              <w:lastRenderedPageBreak/>
              <w:t xml:space="preserve">Окружающий мир: </w:t>
            </w:r>
            <w:r>
              <w:rPr>
                <w:sz w:val="24"/>
              </w:rPr>
              <w:t>педагог расширяет первичные представления о малой родине и Отечестве, о населенном пункте, его истории, его особенностях (местах отдыха и работы близких, основных достопримечательностях). Закрепляет представления о названии ближайших улиц, назначении некоторых общественных учреждений — магазинов, поликлиники, больниц, кинотеатров, кафе. Развивает</w:t>
            </w:r>
            <w:r>
              <w:rPr>
                <w:spacing w:val="40"/>
                <w:sz w:val="24"/>
              </w:rPr>
              <w:t xml:space="preserve"> </w:t>
            </w:r>
            <w:r>
              <w:rPr>
                <w:sz w:val="24"/>
              </w:rPr>
              <w:t>познавательный</w:t>
            </w:r>
            <w:r>
              <w:rPr>
                <w:spacing w:val="40"/>
                <w:sz w:val="24"/>
              </w:rPr>
              <w:t xml:space="preserve"> </w:t>
            </w:r>
            <w:r>
              <w:rPr>
                <w:sz w:val="24"/>
              </w:rPr>
              <w:t>интерес</w:t>
            </w:r>
            <w:r>
              <w:rPr>
                <w:spacing w:val="40"/>
                <w:sz w:val="24"/>
              </w:rPr>
              <w:t xml:space="preserve"> </w:t>
            </w:r>
            <w:r>
              <w:rPr>
                <w:sz w:val="24"/>
              </w:rPr>
              <w:t>к</w:t>
            </w:r>
            <w:r>
              <w:rPr>
                <w:spacing w:val="40"/>
                <w:sz w:val="24"/>
              </w:rPr>
              <w:t xml:space="preserve"> </w:t>
            </w:r>
            <w:r>
              <w:rPr>
                <w:sz w:val="24"/>
              </w:rPr>
              <w:t>родной</w:t>
            </w:r>
            <w:r>
              <w:rPr>
                <w:spacing w:val="40"/>
                <w:sz w:val="24"/>
              </w:rPr>
              <w:t xml:space="preserve"> </w:t>
            </w:r>
            <w:r>
              <w:rPr>
                <w:sz w:val="24"/>
              </w:rPr>
              <w:t>стране,</w:t>
            </w:r>
            <w:r>
              <w:rPr>
                <w:spacing w:val="40"/>
                <w:sz w:val="24"/>
              </w:rPr>
              <w:t xml:space="preserve"> </w:t>
            </w:r>
            <w:r>
              <w:rPr>
                <w:sz w:val="24"/>
              </w:rPr>
              <w:t>к</w:t>
            </w:r>
            <w:r>
              <w:rPr>
                <w:spacing w:val="40"/>
                <w:sz w:val="24"/>
              </w:rPr>
              <w:t xml:space="preserve"> </w:t>
            </w:r>
            <w:r>
              <w:rPr>
                <w:sz w:val="24"/>
              </w:rPr>
              <w:t>освоению</w:t>
            </w:r>
            <w:r>
              <w:rPr>
                <w:spacing w:val="40"/>
                <w:sz w:val="24"/>
              </w:rPr>
              <w:t xml:space="preserve"> </w:t>
            </w:r>
            <w:r>
              <w:rPr>
                <w:sz w:val="24"/>
              </w:rPr>
              <w:t>представлений</w:t>
            </w:r>
            <w:r>
              <w:rPr>
                <w:spacing w:val="40"/>
                <w:sz w:val="24"/>
              </w:rPr>
              <w:t xml:space="preserve"> </w:t>
            </w:r>
            <w:r>
              <w:rPr>
                <w:sz w:val="24"/>
              </w:rPr>
              <w:t>о</w:t>
            </w:r>
            <w:r>
              <w:rPr>
                <w:spacing w:val="40"/>
                <w:sz w:val="24"/>
              </w:rPr>
              <w:t xml:space="preserve"> </w:t>
            </w:r>
            <w:r>
              <w:rPr>
                <w:sz w:val="24"/>
              </w:rPr>
              <w:t>её</w:t>
            </w:r>
            <w:r>
              <w:rPr>
                <w:spacing w:val="40"/>
                <w:sz w:val="24"/>
              </w:rPr>
              <w:t xml:space="preserve"> </w:t>
            </w:r>
            <w:r>
              <w:rPr>
                <w:sz w:val="24"/>
              </w:rPr>
              <w:t>столице, государственном флаге</w:t>
            </w:r>
            <w:r>
              <w:rPr>
                <w:spacing w:val="33"/>
                <w:sz w:val="24"/>
              </w:rPr>
              <w:t xml:space="preserve"> </w:t>
            </w:r>
            <w:r>
              <w:rPr>
                <w:sz w:val="24"/>
              </w:rPr>
              <w:t>и гербе, о государственных</w:t>
            </w:r>
            <w:r>
              <w:rPr>
                <w:spacing w:val="34"/>
                <w:sz w:val="24"/>
              </w:rPr>
              <w:t xml:space="preserve"> </w:t>
            </w:r>
            <w:r>
              <w:rPr>
                <w:sz w:val="24"/>
              </w:rPr>
              <w:t>праздниках</w:t>
            </w:r>
            <w:r>
              <w:rPr>
                <w:spacing w:val="36"/>
                <w:sz w:val="24"/>
              </w:rPr>
              <w:t xml:space="preserve"> </w:t>
            </w:r>
            <w:r>
              <w:rPr>
                <w:sz w:val="24"/>
              </w:rPr>
              <w:t>России, памятных</w:t>
            </w:r>
            <w:r>
              <w:rPr>
                <w:spacing w:val="33"/>
                <w:sz w:val="24"/>
              </w:rPr>
              <w:t xml:space="preserve"> </w:t>
            </w:r>
            <w:r>
              <w:rPr>
                <w:sz w:val="24"/>
              </w:rPr>
              <w:t>исторических событиях,</w:t>
            </w:r>
            <w:r>
              <w:rPr>
                <w:spacing w:val="40"/>
                <w:sz w:val="24"/>
              </w:rPr>
              <w:t xml:space="preserve"> </w:t>
            </w:r>
            <w:r>
              <w:rPr>
                <w:sz w:val="24"/>
              </w:rPr>
              <w:t>героях</w:t>
            </w:r>
            <w:r>
              <w:rPr>
                <w:spacing w:val="40"/>
                <w:sz w:val="24"/>
              </w:rPr>
              <w:t xml:space="preserve"> </w:t>
            </w:r>
            <w:r>
              <w:rPr>
                <w:sz w:val="24"/>
              </w:rPr>
              <w:t>Отечества.</w:t>
            </w:r>
            <w:r>
              <w:rPr>
                <w:spacing w:val="40"/>
                <w:sz w:val="24"/>
              </w:rPr>
              <w:t xml:space="preserve"> </w:t>
            </w:r>
            <w:r>
              <w:rPr>
                <w:sz w:val="24"/>
              </w:rPr>
              <w:t>Формирует</w:t>
            </w:r>
            <w:r>
              <w:rPr>
                <w:spacing w:val="40"/>
                <w:sz w:val="24"/>
              </w:rPr>
              <w:t xml:space="preserve"> </w:t>
            </w:r>
            <w:r>
              <w:rPr>
                <w:sz w:val="24"/>
              </w:rPr>
              <w:t>представления</w:t>
            </w:r>
            <w:r>
              <w:rPr>
                <w:spacing w:val="40"/>
                <w:sz w:val="24"/>
              </w:rPr>
              <w:t xml:space="preserve"> </w:t>
            </w:r>
            <w:r>
              <w:rPr>
                <w:sz w:val="24"/>
              </w:rPr>
              <w:t>о</w:t>
            </w:r>
            <w:r>
              <w:rPr>
                <w:spacing w:val="40"/>
                <w:sz w:val="24"/>
              </w:rPr>
              <w:t xml:space="preserve"> </w:t>
            </w:r>
            <w:r>
              <w:rPr>
                <w:sz w:val="24"/>
              </w:rPr>
              <w:t>многообразии</w:t>
            </w:r>
            <w:r>
              <w:rPr>
                <w:spacing w:val="40"/>
                <w:sz w:val="24"/>
              </w:rPr>
              <w:t xml:space="preserve"> </w:t>
            </w:r>
            <w:r>
              <w:rPr>
                <w:sz w:val="24"/>
              </w:rPr>
              <w:t>стран</w:t>
            </w:r>
            <w:r>
              <w:rPr>
                <w:spacing w:val="40"/>
                <w:sz w:val="24"/>
              </w:rPr>
              <w:t xml:space="preserve"> </w:t>
            </w:r>
            <w:r>
              <w:rPr>
                <w:sz w:val="24"/>
              </w:rPr>
              <w:t>и</w:t>
            </w:r>
            <w:r>
              <w:rPr>
                <w:spacing w:val="40"/>
                <w:sz w:val="24"/>
              </w:rPr>
              <w:t xml:space="preserve"> </w:t>
            </w:r>
            <w:r>
              <w:rPr>
                <w:sz w:val="24"/>
              </w:rPr>
              <w:t>народов</w:t>
            </w:r>
            <w:r>
              <w:rPr>
                <w:spacing w:val="40"/>
                <w:sz w:val="24"/>
              </w:rPr>
              <w:t xml:space="preserve"> </w:t>
            </w:r>
            <w:r>
              <w:rPr>
                <w:sz w:val="24"/>
              </w:rPr>
              <w:t>мира; педагог</w:t>
            </w:r>
            <w:r>
              <w:rPr>
                <w:spacing w:val="80"/>
                <w:sz w:val="24"/>
              </w:rPr>
              <w:t xml:space="preserve"> </w:t>
            </w:r>
            <w:r>
              <w:rPr>
                <w:sz w:val="24"/>
              </w:rPr>
              <w:t>формирует</w:t>
            </w:r>
            <w:r>
              <w:rPr>
                <w:sz w:val="24"/>
              </w:rPr>
              <w:tab/>
              <w:t>у</w:t>
            </w:r>
            <w:r>
              <w:rPr>
                <w:spacing w:val="80"/>
                <w:sz w:val="24"/>
              </w:rPr>
              <w:t xml:space="preserve"> </w:t>
            </w:r>
            <w:r>
              <w:rPr>
                <w:sz w:val="24"/>
              </w:rPr>
              <w:t>детей</w:t>
            </w:r>
            <w:r>
              <w:rPr>
                <w:sz w:val="24"/>
              </w:rPr>
              <w:tab/>
            </w:r>
            <w:r>
              <w:rPr>
                <w:spacing w:val="-2"/>
                <w:sz w:val="24"/>
              </w:rPr>
              <w:t>понимание</w:t>
            </w:r>
            <w:r>
              <w:rPr>
                <w:sz w:val="24"/>
              </w:rPr>
              <w:tab/>
            </w:r>
            <w:r>
              <w:rPr>
                <w:spacing w:val="-2"/>
                <w:sz w:val="24"/>
              </w:rPr>
              <w:t>многообразия</w:t>
            </w:r>
            <w:r>
              <w:rPr>
                <w:sz w:val="24"/>
              </w:rPr>
              <w:tab/>
            </w:r>
            <w:r>
              <w:rPr>
                <w:spacing w:val="-2"/>
                <w:sz w:val="24"/>
              </w:rPr>
              <w:t>людей</w:t>
            </w:r>
            <w:r>
              <w:rPr>
                <w:sz w:val="24"/>
              </w:rPr>
              <w:tab/>
            </w:r>
            <w:r>
              <w:rPr>
                <w:spacing w:val="-2"/>
                <w:sz w:val="24"/>
              </w:rPr>
              <w:t>разных</w:t>
            </w:r>
            <w:r>
              <w:rPr>
                <w:sz w:val="24"/>
              </w:rPr>
              <w:tab/>
            </w:r>
            <w:r>
              <w:rPr>
                <w:spacing w:val="-2"/>
                <w:sz w:val="24"/>
              </w:rPr>
              <w:t>национальностей</w:t>
            </w:r>
            <w:r>
              <w:rPr>
                <w:sz w:val="24"/>
              </w:rPr>
              <w:tab/>
            </w:r>
            <w:r>
              <w:rPr>
                <w:spacing w:val="-10"/>
                <w:sz w:val="24"/>
              </w:rPr>
              <w:t xml:space="preserve">- </w:t>
            </w:r>
            <w:r>
              <w:rPr>
                <w:sz w:val="24"/>
              </w:rPr>
              <w:t>особенностей их внешнего вида, одежды, традиций; развивает интерес к сказкам, песням, играм</w:t>
            </w:r>
            <w:r>
              <w:rPr>
                <w:spacing w:val="40"/>
                <w:sz w:val="24"/>
              </w:rPr>
              <w:t xml:space="preserve"> </w:t>
            </w:r>
            <w:r>
              <w:rPr>
                <w:sz w:val="24"/>
              </w:rPr>
              <w:t>разных</w:t>
            </w:r>
            <w:r>
              <w:rPr>
                <w:spacing w:val="37"/>
                <w:sz w:val="24"/>
              </w:rPr>
              <w:t xml:space="preserve"> </w:t>
            </w:r>
            <w:r>
              <w:rPr>
                <w:sz w:val="24"/>
              </w:rPr>
              <w:t>народов;</w:t>
            </w:r>
            <w:r>
              <w:rPr>
                <w:spacing w:val="35"/>
                <w:sz w:val="24"/>
              </w:rPr>
              <w:t xml:space="preserve"> </w:t>
            </w:r>
            <w:r>
              <w:rPr>
                <w:sz w:val="24"/>
              </w:rPr>
              <w:t>расширяет</w:t>
            </w:r>
            <w:r>
              <w:rPr>
                <w:spacing w:val="38"/>
                <w:sz w:val="24"/>
              </w:rPr>
              <w:t xml:space="preserve"> </w:t>
            </w:r>
            <w:r>
              <w:rPr>
                <w:sz w:val="24"/>
              </w:rPr>
              <w:t>представления</w:t>
            </w:r>
            <w:r>
              <w:rPr>
                <w:spacing w:val="35"/>
                <w:sz w:val="24"/>
              </w:rPr>
              <w:t xml:space="preserve"> </w:t>
            </w:r>
            <w:r>
              <w:rPr>
                <w:sz w:val="24"/>
              </w:rPr>
              <w:t>о</w:t>
            </w:r>
            <w:r>
              <w:rPr>
                <w:spacing w:val="35"/>
                <w:sz w:val="24"/>
              </w:rPr>
              <w:t xml:space="preserve"> </w:t>
            </w:r>
            <w:r>
              <w:rPr>
                <w:sz w:val="24"/>
              </w:rPr>
              <w:t>других</w:t>
            </w:r>
            <w:r>
              <w:rPr>
                <w:spacing w:val="40"/>
                <w:sz w:val="24"/>
              </w:rPr>
              <w:t xml:space="preserve"> </w:t>
            </w:r>
            <w:r>
              <w:rPr>
                <w:sz w:val="24"/>
              </w:rPr>
              <w:t>странах</w:t>
            </w:r>
            <w:r>
              <w:rPr>
                <w:spacing w:val="37"/>
                <w:sz w:val="24"/>
              </w:rPr>
              <w:t xml:space="preserve"> </w:t>
            </w:r>
            <w:r>
              <w:rPr>
                <w:sz w:val="24"/>
              </w:rPr>
              <w:t>и</w:t>
            </w:r>
            <w:r>
              <w:rPr>
                <w:spacing w:val="38"/>
                <w:sz w:val="24"/>
              </w:rPr>
              <w:t xml:space="preserve"> </w:t>
            </w:r>
            <w:r>
              <w:rPr>
                <w:sz w:val="24"/>
              </w:rPr>
              <w:t>народах</w:t>
            </w:r>
            <w:r>
              <w:rPr>
                <w:spacing w:val="40"/>
                <w:sz w:val="24"/>
              </w:rPr>
              <w:t xml:space="preserve"> </w:t>
            </w:r>
            <w:r>
              <w:rPr>
                <w:sz w:val="24"/>
              </w:rPr>
              <w:t>мира,</w:t>
            </w:r>
            <w:r>
              <w:rPr>
                <w:spacing w:val="32"/>
                <w:sz w:val="24"/>
              </w:rPr>
              <w:t xml:space="preserve"> </w:t>
            </w:r>
            <w:r>
              <w:rPr>
                <w:sz w:val="24"/>
              </w:rPr>
              <w:t>понимание,</w:t>
            </w:r>
            <w:r>
              <w:rPr>
                <w:spacing w:val="34"/>
                <w:sz w:val="24"/>
              </w:rPr>
              <w:t xml:space="preserve"> </w:t>
            </w:r>
            <w:r>
              <w:rPr>
                <w:sz w:val="24"/>
              </w:rPr>
              <w:t>что</w:t>
            </w:r>
            <w:r>
              <w:rPr>
                <w:spacing w:val="38"/>
                <w:sz w:val="24"/>
              </w:rPr>
              <w:t xml:space="preserve"> </w:t>
            </w:r>
            <w:r>
              <w:rPr>
                <w:sz w:val="24"/>
              </w:rPr>
              <w:t>в других странах есть свои достопримечательности, традиции, свои флаги и гербы.</w:t>
            </w:r>
          </w:p>
          <w:p w14:paraId="53A56026" w14:textId="77777777" w:rsidR="00DD2B7A" w:rsidRDefault="00000000">
            <w:pPr>
              <w:pStyle w:val="TableParagraph"/>
              <w:numPr>
                <w:ilvl w:val="0"/>
                <w:numId w:val="121"/>
              </w:numPr>
              <w:tabs>
                <w:tab w:val="left" w:pos="346"/>
              </w:tabs>
              <w:spacing w:line="307" w:lineRule="exact"/>
              <w:ind w:left="346" w:hanging="234"/>
              <w:jc w:val="both"/>
              <w:rPr>
                <w:sz w:val="24"/>
              </w:rPr>
            </w:pPr>
            <w:proofErr w:type="gramStart"/>
            <w:r>
              <w:rPr>
                <w:b/>
                <w:i/>
                <w:sz w:val="24"/>
              </w:rPr>
              <w:t>Природа:</w:t>
            </w:r>
            <w:r>
              <w:rPr>
                <w:b/>
                <w:i/>
                <w:spacing w:val="52"/>
                <w:sz w:val="24"/>
              </w:rPr>
              <w:t xml:space="preserve">  </w:t>
            </w:r>
            <w:r>
              <w:rPr>
                <w:sz w:val="24"/>
              </w:rPr>
              <w:t>педагог</w:t>
            </w:r>
            <w:proofErr w:type="gramEnd"/>
            <w:r>
              <w:rPr>
                <w:spacing w:val="53"/>
                <w:sz w:val="24"/>
              </w:rPr>
              <w:t xml:space="preserve">  </w:t>
            </w:r>
            <w:proofErr w:type="gramStart"/>
            <w:r>
              <w:rPr>
                <w:sz w:val="24"/>
              </w:rPr>
              <w:t>формирует</w:t>
            </w:r>
            <w:r>
              <w:rPr>
                <w:spacing w:val="54"/>
                <w:sz w:val="24"/>
              </w:rPr>
              <w:t xml:space="preserve">  </w:t>
            </w:r>
            <w:r>
              <w:rPr>
                <w:sz w:val="24"/>
              </w:rPr>
              <w:t>представления</w:t>
            </w:r>
            <w:proofErr w:type="gramEnd"/>
            <w:r>
              <w:rPr>
                <w:spacing w:val="53"/>
                <w:sz w:val="24"/>
              </w:rPr>
              <w:t xml:space="preserve">  </w:t>
            </w:r>
            <w:proofErr w:type="gramStart"/>
            <w:r>
              <w:rPr>
                <w:sz w:val="24"/>
              </w:rPr>
              <w:t>о</w:t>
            </w:r>
            <w:r>
              <w:rPr>
                <w:spacing w:val="52"/>
                <w:sz w:val="24"/>
              </w:rPr>
              <w:t xml:space="preserve">  </w:t>
            </w:r>
            <w:r>
              <w:rPr>
                <w:sz w:val="24"/>
              </w:rPr>
              <w:t>многообразии</w:t>
            </w:r>
            <w:proofErr w:type="gramEnd"/>
            <w:r>
              <w:rPr>
                <w:spacing w:val="53"/>
                <w:sz w:val="24"/>
              </w:rPr>
              <w:t xml:space="preserve">  </w:t>
            </w:r>
            <w:proofErr w:type="gramStart"/>
            <w:r>
              <w:rPr>
                <w:sz w:val="24"/>
              </w:rPr>
              <w:t>объектов</w:t>
            </w:r>
            <w:r>
              <w:rPr>
                <w:spacing w:val="53"/>
                <w:sz w:val="24"/>
              </w:rPr>
              <w:t xml:space="preserve">  </w:t>
            </w:r>
            <w:r>
              <w:rPr>
                <w:sz w:val="24"/>
              </w:rPr>
              <w:t>животного</w:t>
            </w:r>
            <w:proofErr w:type="gramEnd"/>
            <w:r>
              <w:rPr>
                <w:spacing w:val="53"/>
                <w:sz w:val="24"/>
              </w:rPr>
              <w:t xml:space="preserve">  </w:t>
            </w:r>
            <w:r>
              <w:rPr>
                <w:spacing w:val="-10"/>
                <w:sz w:val="24"/>
              </w:rPr>
              <w:t>и</w:t>
            </w:r>
          </w:p>
          <w:p w14:paraId="0A667BD5" w14:textId="77777777" w:rsidR="00DD2B7A" w:rsidRDefault="00000000">
            <w:pPr>
              <w:pStyle w:val="TableParagraph"/>
              <w:spacing w:before="27" w:line="276" w:lineRule="auto"/>
              <w:ind w:right="89"/>
              <w:jc w:val="both"/>
              <w:rPr>
                <w:sz w:val="24"/>
              </w:rPr>
            </w:pPr>
            <w:r>
              <w:rPr>
                <w:sz w:val="24"/>
              </w:rPr>
              <w:t>растительного мира, их сходстве и различии во внешнем виде и образе жизни поведении в разные сезоны года; совершенствует умения сравнивать, выделять признаки, группировать</w:t>
            </w:r>
            <w:r>
              <w:rPr>
                <w:spacing w:val="40"/>
                <w:sz w:val="24"/>
              </w:rPr>
              <w:t xml:space="preserve"> </w:t>
            </w:r>
            <w:r>
              <w:rPr>
                <w:sz w:val="24"/>
              </w:rPr>
              <w:t>объекты живой природы по их особенностям, месту обитания, образу жизни, питанию; направляет внимание детей на наличие потребностей у животных и растений (свет, тепло, вода, воздух, питание); создает ситуации для понимания необходимости ухода за растениями и животными относительно их потребностей; педагог организует целенаправленное экспериментирование и опыты для ознакомления детей со свойствами объектов неживой природы, расширяя представления об объектах неживой природы, как среде обитания животных и растений (вода, почва, воздух, горы). Уточняет представления о признаках разных времен года (погодные изменения, состояние деревьев, покров, изменений в жизни человека, животных и растений); о деятельности человека в разные сезоны года (выращивание растений, сбор урожая, народные праздники и развлечения и другое); способствует усвоению детьми правил поведения в природе, формируя понимание ценности живого, воспитывает желание защитить и сохранить</w:t>
            </w:r>
            <w:r>
              <w:rPr>
                <w:spacing w:val="40"/>
                <w:sz w:val="24"/>
              </w:rPr>
              <w:t xml:space="preserve"> </w:t>
            </w:r>
            <w:r>
              <w:rPr>
                <w:sz w:val="24"/>
              </w:rPr>
              <w:t>живую</w:t>
            </w:r>
          </w:p>
          <w:p w14:paraId="18A94EAE" w14:textId="77777777" w:rsidR="00DD2B7A" w:rsidRDefault="00000000">
            <w:pPr>
              <w:pStyle w:val="TableParagraph"/>
              <w:spacing w:line="274" w:lineRule="exact"/>
              <w:rPr>
                <w:sz w:val="24"/>
              </w:rPr>
            </w:pPr>
            <w:r>
              <w:rPr>
                <w:spacing w:val="-2"/>
                <w:sz w:val="24"/>
              </w:rPr>
              <w:t>природу.</w:t>
            </w:r>
          </w:p>
        </w:tc>
      </w:tr>
      <w:tr w:rsidR="00DD2B7A" w14:paraId="2A174B1C"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4BA8E99F" w14:textId="77777777" w:rsidR="00DD2B7A" w:rsidRDefault="00000000">
            <w:pPr>
              <w:pStyle w:val="TableParagraph"/>
              <w:spacing w:line="256" w:lineRule="exact"/>
              <w:ind w:left="22" w:right="7"/>
              <w:jc w:val="center"/>
              <w:rPr>
                <w:sz w:val="24"/>
              </w:rPr>
            </w:pPr>
            <w:r>
              <w:rPr>
                <w:b/>
                <w:sz w:val="24"/>
              </w:rPr>
              <w:t>Речевое</w:t>
            </w:r>
            <w:r>
              <w:rPr>
                <w:b/>
                <w:spacing w:val="-8"/>
                <w:sz w:val="24"/>
              </w:rPr>
              <w:t xml:space="preserve"> </w:t>
            </w:r>
            <w:r>
              <w:rPr>
                <w:b/>
                <w:sz w:val="24"/>
              </w:rPr>
              <w:t>развитие</w:t>
            </w:r>
            <w:r>
              <w:rPr>
                <w:b/>
                <w:spacing w:val="-5"/>
                <w:sz w:val="24"/>
              </w:rPr>
              <w:t xml:space="preserve"> </w:t>
            </w:r>
            <w:r>
              <w:rPr>
                <w:b/>
                <w:sz w:val="24"/>
              </w:rPr>
              <w:t>(</w:t>
            </w:r>
            <w:r>
              <w:rPr>
                <w:sz w:val="24"/>
              </w:rPr>
              <w:t>ФОП</w:t>
            </w:r>
            <w:r>
              <w:rPr>
                <w:spacing w:val="-5"/>
                <w:sz w:val="24"/>
              </w:rPr>
              <w:t xml:space="preserve"> </w:t>
            </w:r>
            <w:r>
              <w:rPr>
                <w:sz w:val="24"/>
              </w:rPr>
              <w:t>ДО</w:t>
            </w:r>
            <w:r>
              <w:rPr>
                <w:spacing w:val="-3"/>
                <w:sz w:val="24"/>
              </w:rPr>
              <w:t xml:space="preserve"> </w:t>
            </w:r>
            <w:r>
              <w:rPr>
                <w:sz w:val="24"/>
              </w:rPr>
              <w:t>Раздел</w:t>
            </w:r>
            <w:r>
              <w:rPr>
                <w:spacing w:val="1"/>
                <w:sz w:val="24"/>
              </w:rPr>
              <w:t xml:space="preserve"> </w:t>
            </w:r>
            <w:r>
              <w:rPr>
                <w:sz w:val="24"/>
              </w:rPr>
              <w:t>III</w:t>
            </w:r>
            <w:r>
              <w:rPr>
                <w:spacing w:val="-10"/>
                <w:sz w:val="24"/>
              </w:rPr>
              <w:t xml:space="preserve"> </w:t>
            </w:r>
            <w:r>
              <w:rPr>
                <w:sz w:val="24"/>
              </w:rPr>
              <w:t xml:space="preserve">пункт </w:t>
            </w:r>
            <w:r>
              <w:rPr>
                <w:spacing w:val="-2"/>
                <w:sz w:val="24"/>
              </w:rPr>
              <w:t>20.6.)</w:t>
            </w:r>
          </w:p>
        </w:tc>
      </w:tr>
      <w:tr w:rsidR="00DD2B7A" w14:paraId="6C5662EE" w14:textId="77777777">
        <w:trPr>
          <w:trHeight w:val="5237"/>
        </w:trPr>
        <w:tc>
          <w:tcPr>
            <w:tcW w:w="10426" w:type="dxa"/>
            <w:tcBorders>
              <w:top w:val="single" w:sz="4" w:space="0" w:color="000000"/>
              <w:left w:val="single" w:sz="4" w:space="0" w:color="000000"/>
              <w:bottom w:val="single" w:sz="4" w:space="0" w:color="000000"/>
              <w:right w:val="single" w:sz="4" w:space="0" w:color="000000"/>
            </w:tcBorders>
          </w:tcPr>
          <w:p w14:paraId="5AA93C8C" w14:textId="77777777" w:rsidR="00DD2B7A" w:rsidRDefault="00000000">
            <w:pPr>
              <w:pStyle w:val="TableParagraph"/>
              <w:spacing w:line="263"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2984BCB9" w14:textId="77777777" w:rsidR="00DD2B7A" w:rsidRDefault="00000000">
            <w:pPr>
              <w:pStyle w:val="TableParagraph"/>
              <w:numPr>
                <w:ilvl w:val="0"/>
                <w:numId w:val="120"/>
              </w:numPr>
              <w:tabs>
                <w:tab w:val="left" w:pos="346"/>
              </w:tabs>
              <w:spacing w:before="39" w:line="276" w:lineRule="auto"/>
              <w:ind w:right="88" w:firstLine="0"/>
              <w:jc w:val="both"/>
              <w:rPr>
                <w:sz w:val="24"/>
              </w:rPr>
            </w:pPr>
            <w:r>
              <w:rPr>
                <w:b/>
                <w:i/>
                <w:sz w:val="24"/>
              </w:rPr>
              <w:t xml:space="preserve">Формирование словаря: </w:t>
            </w:r>
            <w:r>
              <w:rPr>
                <w:sz w:val="24"/>
              </w:rPr>
              <w:t>обогащение словаря: вводить в словарь детей существительные, обозначающие профессии (каменщик, тракторист, швея); названия</w:t>
            </w:r>
            <w:r>
              <w:rPr>
                <w:spacing w:val="-1"/>
                <w:sz w:val="24"/>
              </w:rPr>
              <w:t xml:space="preserve"> </w:t>
            </w:r>
            <w:r>
              <w:rPr>
                <w:sz w:val="24"/>
              </w:rPr>
              <w:t>техники (экскаватор, комбайн); прилагательные, обозначающие признаки предметов; наречия, характеризующие отношение</w:t>
            </w:r>
            <w:r>
              <w:rPr>
                <w:spacing w:val="40"/>
                <w:sz w:val="24"/>
              </w:rPr>
              <w:t xml:space="preserve"> </w:t>
            </w:r>
            <w:r>
              <w:rPr>
                <w:sz w:val="24"/>
              </w:rPr>
              <w:t xml:space="preserve">людей к труду (старательно, бережно); глаголы, характеризующие трудовую деятельность людей. Упражнять детей в умении подбирать слова со сходными значениями (синонимы) и противоположными значениями (антонимы); активизация словаря: закреплять у детей умение правильно, точно по смыслу употреблять в речи существительные, прилагательные, глаголы, наречия, предлоги, использовать существительные с обобщающим значением (строитель, </w:t>
            </w:r>
            <w:r>
              <w:rPr>
                <w:spacing w:val="-2"/>
                <w:sz w:val="24"/>
              </w:rPr>
              <w:t>хлебороб).</w:t>
            </w:r>
          </w:p>
          <w:p w14:paraId="6448D454" w14:textId="77777777" w:rsidR="00DD2B7A" w:rsidRDefault="00000000">
            <w:pPr>
              <w:pStyle w:val="TableParagraph"/>
              <w:numPr>
                <w:ilvl w:val="0"/>
                <w:numId w:val="120"/>
              </w:numPr>
              <w:tabs>
                <w:tab w:val="left" w:pos="346"/>
              </w:tabs>
              <w:spacing w:line="271" w:lineRule="auto"/>
              <w:ind w:right="89" w:firstLine="0"/>
              <w:jc w:val="both"/>
              <w:rPr>
                <w:sz w:val="24"/>
              </w:rPr>
            </w:pPr>
            <w:r>
              <w:rPr>
                <w:b/>
                <w:i/>
                <w:sz w:val="24"/>
              </w:rPr>
              <w:t xml:space="preserve">Звуковая культура речи: </w:t>
            </w:r>
            <w:r>
              <w:rPr>
                <w:sz w:val="24"/>
              </w:rPr>
              <w:t>закреплять правильное, отчетливое произношение всех</w:t>
            </w:r>
            <w:r>
              <w:rPr>
                <w:spacing w:val="40"/>
                <w:sz w:val="24"/>
              </w:rPr>
              <w:t xml:space="preserve"> </w:t>
            </w:r>
            <w:r>
              <w:rPr>
                <w:sz w:val="24"/>
              </w:rPr>
              <w:t>звуков</w:t>
            </w:r>
            <w:r>
              <w:rPr>
                <w:spacing w:val="40"/>
                <w:sz w:val="24"/>
              </w:rPr>
              <w:t xml:space="preserve"> </w:t>
            </w:r>
            <w:r>
              <w:rPr>
                <w:sz w:val="24"/>
              </w:rPr>
              <w:t>родного</w:t>
            </w:r>
            <w:r>
              <w:rPr>
                <w:spacing w:val="-2"/>
                <w:sz w:val="24"/>
              </w:rPr>
              <w:t xml:space="preserve"> </w:t>
            </w:r>
            <w:r>
              <w:rPr>
                <w:sz w:val="24"/>
              </w:rPr>
              <w:t>языка; умение</w:t>
            </w:r>
            <w:r>
              <w:rPr>
                <w:spacing w:val="-1"/>
                <w:sz w:val="24"/>
              </w:rPr>
              <w:t xml:space="preserve"> </w:t>
            </w:r>
            <w:r>
              <w:rPr>
                <w:sz w:val="24"/>
              </w:rPr>
              <w:t>различать</w:t>
            </w:r>
            <w:r>
              <w:rPr>
                <w:spacing w:val="-1"/>
                <w:sz w:val="24"/>
              </w:rPr>
              <w:t xml:space="preserve"> </w:t>
            </w:r>
            <w:r>
              <w:rPr>
                <w:sz w:val="24"/>
              </w:rPr>
              <w:t>на</w:t>
            </w:r>
            <w:r>
              <w:rPr>
                <w:spacing w:val="-3"/>
                <w:sz w:val="24"/>
              </w:rPr>
              <w:t xml:space="preserve"> </w:t>
            </w:r>
            <w:r>
              <w:rPr>
                <w:sz w:val="24"/>
              </w:rPr>
              <w:t>слух и</w:t>
            </w:r>
            <w:r>
              <w:rPr>
                <w:spacing w:val="-1"/>
                <w:sz w:val="24"/>
              </w:rPr>
              <w:t xml:space="preserve"> </w:t>
            </w:r>
            <w:r>
              <w:rPr>
                <w:sz w:val="24"/>
              </w:rPr>
              <w:t>отчетливо</w:t>
            </w:r>
            <w:r>
              <w:rPr>
                <w:spacing w:val="-3"/>
                <w:sz w:val="24"/>
              </w:rPr>
              <w:t xml:space="preserve"> </w:t>
            </w:r>
            <w:r>
              <w:rPr>
                <w:sz w:val="24"/>
              </w:rPr>
              <w:t>произносить</w:t>
            </w:r>
            <w:r>
              <w:rPr>
                <w:spacing w:val="-1"/>
                <w:sz w:val="24"/>
              </w:rPr>
              <w:t xml:space="preserve"> </w:t>
            </w:r>
            <w:r>
              <w:rPr>
                <w:sz w:val="24"/>
              </w:rPr>
              <w:t>часто</w:t>
            </w:r>
            <w:r>
              <w:rPr>
                <w:spacing w:val="-2"/>
                <w:sz w:val="24"/>
              </w:rPr>
              <w:t xml:space="preserve"> </w:t>
            </w:r>
            <w:r>
              <w:rPr>
                <w:sz w:val="24"/>
              </w:rPr>
              <w:t>смешиваемые</w:t>
            </w:r>
            <w:r>
              <w:rPr>
                <w:spacing w:val="-4"/>
                <w:sz w:val="24"/>
              </w:rPr>
              <w:t xml:space="preserve"> </w:t>
            </w:r>
            <w:r>
              <w:rPr>
                <w:sz w:val="24"/>
              </w:rPr>
              <w:t>звуки (с-ш, ж-з); определять место звука в слове. Продолжать развивать фонематический слух. Отрабатывать интонационную выразительность речи.</w:t>
            </w:r>
          </w:p>
          <w:p w14:paraId="59069386" w14:textId="77777777" w:rsidR="00DD2B7A" w:rsidRDefault="00000000">
            <w:pPr>
              <w:pStyle w:val="TableParagraph"/>
              <w:numPr>
                <w:ilvl w:val="0"/>
                <w:numId w:val="120"/>
              </w:numPr>
              <w:tabs>
                <w:tab w:val="left" w:pos="112"/>
                <w:tab w:val="left" w:pos="346"/>
              </w:tabs>
              <w:spacing w:line="276" w:lineRule="auto"/>
              <w:ind w:right="110" w:hanging="3"/>
              <w:jc w:val="both"/>
              <w:rPr>
                <w:sz w:val="24"/>
              </w:rPr>
            </w:pPr>
            <w:r>
              <w:rPr>
                <w:b/>
                <w:i/>
                <w:sz w:val="24"/>
              </w:rPr>
              <w:t xml:space="preserve">Грамматический строй речи: </w:t>
            </w:r>
            <w:r>
              <w:rPr>
                <w:sz w:val="24"/>
              </w:rPr>
              <w:t>совершенствовать умение детей согласовывать в предложении существительные</w:t>
            </w:r>
            <w:r>
              <w:rPr>
                <w:spacing w:val="80"/>
                <w:w w:val="150"/>
                <w:sz w:val="24"/>
              </w:rPr>
              <w:t xml:space="preserve"> </w:t>
            </w:r>
            <w:proofErr w:type="gramStart"/>
            <w:r>
              <w:rPr>
                <w:sz w:val="24"/>
              </w:rPr>
              <w:t>с</w:t>
            </w:r>
            <w:r>
              <w:rPr>
                <w:spacing w:val="70"/>
                <w:sz w:val="24"/>
              </w:rPr>
              <w:t xml:space="preserve">  </w:t>
            </w:r>
            <w:r>
              <w:rPr>
                <w:sz w:val="24"/>
              </w:rPr>
              <w:t>числительными,</w:t>
            </w:r>
            <w:r>
              <w:rPr>
                <w:spacing w:val="71"/>
                <w:sz w:val="24"/>
              </w:rPr>
              <w:t xml:space="preserve">  </w:t>
            </w:r>
            <w:r>
              <w:rPr>
                <w:sz w:val="24"/>
              </w:rPr>
              <w:t>существительные</w:t>
            </w:r>
            <w:proofErr w:type="gramEnd"/>
            <w:r>
              <w:rPr>
                <w:spacing w:val="70"/>
                <w:sz w:val="24"/>
              </w:rPr>
              <w:t xml:space="preserve">  </w:t>
            </w:r>
            <w:proofErr w:type="gramStart"/>
            <w:r>
              <w:rPr>
                <w:sz w:val="24"/>
              </w:rPr>
              <w:t>с</w:t>
            </w:r>
            <w:r>
              <w:rPr>
                <w:spacing w:val="70"/>
                <w:sz w:val="24"/>
              </w:rPr>
              <w:t xml:space="preserve">  </w:t>
            </w:r>
            <w:r>
              <w:rPr>
                <w:sz w:val="24"/>
              </w:rPr>
              <w:t>прилагательным,</w:t>
            </w:r>
            <w:r>
              <w:rPr>
                <w:spacing w:val="70"/>
                <w:sz w:val="24"/>
              </w:rPr>
              <w:t xml:space="preserve">  </w:t>
            </w:r>
            <w:r>
              <w:rPr>
                <w:sz w:val="24"/>
              </w:rPr>
              <w:t>образовывать</w:t>
            </w:r>
            <w:proofErr w:type="gramEnd"/>
          </w:p>
        </w:tc>
      </w:tr>
    </w:tbl>
    <w:p w14:paraId="491E29D7" w14:textId="77777777" w:rsidR="00DD2B7A" w:rsidRDefault="00DD2B7A">
      <w:pPr>
        <w:spacing w:line="276" w:lineRule="auto"/>
        <w:jc w:val="both"/>
        <w:rPr>
          <w:sz w:val="24"/>
        </w:rPr>
      </w:pPr>
    </w:p>
    <w:p w14:paraId="2537EDC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28E48C02" w14:textId="77777777">
        <w:trPr>
          <w:trHeight w:val="14128"/>
        </w:trPr>
        <w:tc>
          <w:tcPr>
            <w:tcW w:w="10426" w:type="dxa"/>
            <w:tcBorders>
              <w:top w:val="single" w:sz="4" w:space="0" w:color="000000"/>
              <w:left w:val="single" w:sz="4" w:space="0" w:color="000000"/>
              <w:bottom w:val="single" w:sz="4" w:space="0" w:color="000000"/>
              <w:right w:val="single" w:sz="4" w:space="0" w:color="000000"/>
            </w:tcBorders>
          </w:tcPr>
          <w:p w14:paraId="6DAAC35C" w14:textId="77777777" w:rsidR="00DD2B7A" w:rsidRDefault="00000000">
            <w:pPr>
              <w:pStyle w:val="TableParagraph"/>
              <w:spacing w:line="276" w:lineRule="auto"/>
              <w:ind w:right="87"/>
              <w:jc w:val="both"/>
              <w:rPr>
                <w:sz w:val="24"/>
              </w:rPr>
            </w:pPr>
            <w:r>
              <w:rPr>
                <w:sz w:val="24"/>
              </w:rPr>
              <w:lastRenderedPageBreak/>
              <w:t>множественное число существительных, обозначающих детенышей животных. Развивать умения пользоваться несклоняемыми существительными (метро); образовывать по образцу</w:t>
            </w:r>
            <w:r>
              <w:rPr>
                <w:spacing w:val="-2"/>
                <w:sz w:val="24"/>
              </w:rPr>
              <w:t xml:space="preserve"> </w:t>
            </w:r>
            <w:r>
              <w:rPr>
                <w:sz w:val="24"/>
              </w:rPr>
              <w:t>однокоренные слова (кот- котенок-котище), образовывать существительные с увеличительными, уменьшительными, ласкательными суффиксами и улавливать оттенки в значении слов; познакомить с разными способами образования слов. Продолжать совершенствовать у детей умение составлять по образцу простые и сложные предложения; при инсценировках пользоваться прямой и косвенной речью.</w:t>
            </w:r>
          </w:p>
          <w:p w14:paraId="4B15A438" w14:textId="77777777" w:rsidR="00DD2B7A" w:rsidRDefault="00000000">
            <w:pPr>
              <w:pStyle w:val="TableParagraph"/>
              <w:numPr>
                <w:ilvl w:val="0"/>
                <w:numId w:val="119"/>
              </w:numPr>
              <w:tabs>
                <w:tab w:val="left" w:pos="346"/>
              </w:tabs>
              <w:spacing w:line="276" w:lineRule="auto"/>
              <w:ind w:right="88" w:firstLine="0"/>
              <w:jc w:val="both"/>
              <w:rPr>
                <w:sz w:val="24"/>
              </w:rPr>
            </w:pPr>
            <w:r>
              <w:rPr>
                <w:b/>
                <w:i/>
                <w:sz w:val="24"/>
              </w:rPr>
              <w:t xml:space="preserve">Связная речь: </w:t>
            </w:r>
            <w:r>
              <w:rPr>
                <w:sz w:val="24"/>
              </w:rPr>
              <w:t>совершенствовать диалогическую и монологическую формы речи: закреплять умения поддерживать непринужденную беседу, задавать вопросы, правильно отвечать на вопросы педагога и детей; объединять в распространенном ответе реплики других детей, отвечать на один</w:t>
            </w:r>
            <w:r>
              <w:rPr>
                <w:spacing w:val="80"/>
                <w:sz w:val="24"/>
              </w:rPr>
              <w:t xml:space="preserve"> </w:t>
            </w:r>
            <w:r>
              <w:rPr>
                <w:sz w:val="24"/>
              </w:rPr>
              <w:t>и тот же вопрос по-разному (кратко и распространенно). Закреплять умение участвовать в общей беседе, внимательно слушать собеседника, не перебивать его, не</w:t>
            </w:r>
            <w:r>
              <w:rPr>
                <w:spacing w:val="40"/>
                <w:sz w:val="24"/>
              </w:rPr>
              <w:t xml:space="preserve"> </w:t>
            </w:r>
            <w:r>
              <w:rPr>
                <w:sz w:val="24"/>
              </w:rPr>
              <w:t>отвлекаться.</w:t>
            </w:r>
            <w:r>
              <w:rPr>
                <w:spacing w:val="40"/>
                <w:sz w:val="24"/>
              </w:rPr>
              <w:t xml:space="preserve"> </w:t>
            </w:r>
            <w:r>
              <w:rPr>
                <w:sz w:val="24"/>
              </w:rPr>
              <w:t>Поощрять разговоры детей по поводу игр, прочитанных книг, просмотренных фильмов. Продолжать формировать у</w:t>
            </w:r>
            <w:r>
              <w:rPr>
                <w:spacing w:val="-5"/>
                <w:sz w:val="24"/>
              </w:rPr>
              <w:t xml:space="preserve"> </w:t>
            </w:r>
            <w:r>
              <w:rPr>
                <w:sz w:val="24"/>
              </w:rPr>
              <w:t>детей умение</w:t>
            </w:r>
            <w:r>
              <w:rPr>
                <w:spacing w:val="-1"/>
                <w:sz w:val="24"/>
              </w:rPr>
              <w:t xml:space="preserve"> </w:t>
            </w:r>
            <w:r>
              <w:rPr>
                <w:sz w:val="24"/>
              </w:rPr>
              <w:t>использовать разнообразные</w:t>
            </w:r>
            <w:r>
              <w:rPr>
                <w:spacing w:val="-1"/>
                <w:sz w:val="24"/>
              </w:rPr>
              <w:t xml:space="preserve"> </w:t>
            </w:r>
            <w:r>
              <w:rPr>
                <w:sz w:val="24"/>
              </w:rPr>
              <w:t>формулы речевого этикета, употреблять их без напоминания; формировать культуру</w:t>
            </w:r>
            <w:r>
              <w:rPr>
                <w:spacing w:val="-2"/>
                <w:sz w:val="24"/>
              </w:rPr>
              <w:t xml:space="preserve"> </w:t>
            </w:r>
            <w:r>
              <w:rPr>
                <w:sz w:val="24"/>
              </w:rPr>
              <w:t>общения: называть взрослых по имени и отчеству, на</w:t>
            </w:r>
          </w:p>
          <w:p w14:paraId="1849E5AB" w14:textId="77777777" w:rsidR="00DD2B7A" w:rsidRDefault="00000000">
            <w:pPr>
              <w:pStyle w:val="TableParagraph"/>
              <w:spacing w:line="276" w:lineRule="auto"/>
              <w:ind w:right="91"/>
              <w:jc w:val="both"/>
              <w:rPr>
                <w:sz w:val="24"/>
              </w:rPr>
            </w:pPr>
            <w:r>
              <w:rPr>
                <w:sz w:val="24"/>
              </w:rPr>
              <w:t>«вы», называть друг друга ласковыми именами, во</w:t>
            </w:r>
            <w:r>
              <w:rPr>
                <w:spacing w:val="-1"/>
                <w:sz w:val="24"/>
              </w:rPr>
              <w:t xml:space="preserve"> </w:t>
            </w:r>
            <w:r>
              <w:rPr>
                <w:sz w:val="24"/>
              </w:rPr>
              <w:t>время разговора</w:t>
            </w:r>
            <w:r>
              <w:rPr>
                <w:spacing w:val="-1"/>
                <w:sz w:val="24"/>
              </w:rPr>
              <w:t xml:space="preserve"> </w:t>
            </w:r>
            <w:r>
              <w:rPr>
                <w:sz w:val="24"/>
              </w:rPr>
              <w:t>не</w:t>
            </w:r>
            <w:r>
              <w:rPr>
                <w:spacing w:val="-1"/>
                <w:sz w:val="24"/>
              </w:rPr>
              <w:t xml:space="preserve"> </w:t>
            </w:r>
            <w:r>
              <w:rPr>
                <w:sz w:val="24"/>
              </w:rPr>
              <w:t>опускать голову, смотреть в лицо собеседнику, не вмешиваться в разговор взрослых. Развивать коммуникативно-речевые умения, умение связно, последовательно и выразительно пересказывать небольшие литературные произведения (сказки, рассказы) без помощи вопросов педагога, выразительно передавая диалоги действующих лиц, характеристики персонажей, формировать умение самостоятельно составлять по плану и образцу небольшие рассказы о предмете, по картине, набору картинок, составлять письма (педагогу, другу); составлять рассказы из опыта, передавая хорошо знакомые события. Формировать умение составлять небольшие рассказы творческого характера по теме, предложенной педагогом.</w:t>
            </w:r>
          </w:p>
          <w:p w14:paraId="65FC851F" w14:textId="77777777" w:rsidR="00DD2B7A" w:rsidRDefault="00000000">
            <w:pPr>
              <w:pStyle w:val="TableParagraph"/>
              <w:numPr>
                <w:ilvl w:val="0"/>
                <w:numId w:val="119"/>
              </w:numPr>
              <w:tabs>
                <w:tab w:val="left" w:pos="346"/>
              </w:tabs>
              <w:spacing w:line="271" w:lineRule="auto"/>
              <w:ind w:right="90" w:firstLine="0"/>
              <w:jc w:val="both"/>
              <w:rPr>
                <w:sz w:val="24"/>
              </w:rPr>
            </w:pPr>
            <w:r>
              <w:rPr>
                <w:b/>
                <w:i/>
                <w:sz w:val="24"/>
              </w:rPr>
              <w:t>Подготовка</w:t>
            </w:r>
            <w:r>
              <w:rPr>
                <w:b/>
                <w:i/>
                <w:spacing w:val="-1"/>
                <w:sz w:val="24"/>
              </w:rPr>
              <w:t xml:space="preserve"> </w:t>
            </w:r>
            <w:r>
              <w:rPr>
                <w:b/>
                <w:i/>
                <w:sz w:val="24"/>
              </w:rPr>
              <w:t>детей</w:t>
            </w:r>
            <w:r>
              <w:rPr>
                <w:b/>
                <w:i/>
                <w:spacing w:val="-1"/>
                <w:sz w:val="24"/>
              </w:rPr>
              <w:t xml:space="preserve"> </w:t>
            </w:r>
            <w:r>
              <w:rPr>
                <w:b/>
                <w:i/>
                <w:sz w:val="24"/>
              </w:rPr>
              <w:t>к</w:t>
            </w:r>
            <w:r>
              <w:rPr>
                <w:b/>
                <w:i/>
                <w:spacing w:val="-1"/>
                <w:sz w:val="24"/>
              </w:rPr>
              <w:t xml:space="preserve"> </w:t>
            </w:r>
            <w:r>
              <w:rPr>
                <w:b/>
                <w:i/>
                <w:sz w:val="24"/>
              </w:rPr>
              <w:t>обучению</w:t>
            </w:r>
            <w:r>
              <w:rPr>
                <w:b/>
                <w:i/>
                <w:spacing w:val="-1"/>
                <w:sz w:val="24"/>
              </w:rPr>
              <w:t xml:space="preserve"> </w:t>
            </w:r>
            <w:r>
              <w:rPr>
                <w:b/>
                <w:i/>
                <w:sz w:val="24"/>
              </w:rPr>
              <w:t xml:space="preserve">грамоте; </w:t>
            </w:r>
            <w:r>
              <w:rPr>
                <w:sz w:val="24"/>
              </w:rPr>
              <w:t>формировать у</w:t>
            </w:r>
            <w:r>
              <w:rPr>
                <w:spacing w:val="-6"/>
                <w:sz w:val="24"/>
              </w:rPr>
              <w:t xml:space="preserve"> </w:t>
            </w:r>
            <w:r>
              <w:rPr>
                <w:sz w:val="24"/>
              </w:rPr>
              <w:t>детей умение</w:t>
            </w:r>
            <w:r>
              <w:rPr>
                <w:spacing w:val="-2"/>
                <w:sz w:val="24"/>
              </w:rPr>
              <w:t xml:space="preserve"> </w:t>
            </w:r>
            <w:r>
              <w:rPr>
                <w:sz w:val="24"/>
              </w:rPr>
              <w:t>производить</w:t>
            </w:r>
            <w:r>
              <w:rPr>
                <w:spacing w:val="-1"/>
                <w:sz w:val="24"/>
              </w:rPr>
              <w:t xml:space="preserve"> </w:t>
            </w:r>
            <w:r>
              <w:rPr>
                <w:sz w:val="24"/>
              </w:rPr>
              <w:t>анализ</w:t>
            </w:r>
            <w:r>
              <w:rPr>
                <w:spacing w:val="-3"/>
                <w:sz w:val="24"/>
              </w:rPr>
              <w:t xml:space="preserve"> </w:t>
            </w:r>
            <w:r>
              <w:rPr>
                <w:sz w:val="24"/>
              </w:rPr>
              <w:t>слов различной звуковой структуры, выделять словесное ударение и определять его место в структуре слова, качественно характеризовать выделяемые звуки (гласные, твердый согласный, мягкий согласный, ударный гласный, безударный гласный звук), правильно употреблять</w:t>
            </w:r>
            <w:r>
              <w:rPr>
                <w:spacing w:val="40"/>
                <w:sz w:val="24"/>
              </w:rPr>
              <w:t xml:space="preserve"> </w:t>
            </w:r>
            <w:r>
              <w:rPr>
                <w:sz w:val="24"/>
              </w:rPr>
              <w:t>соответствующие термины.</w:t>
            </w:r>
          </w:p>
          <w:p w14:paraId="238BD25A" w14:textId="77777777" w:rsidR="00DD2B7A" w:rsidRDefault="00000000">
            <w:pPr>
              <w:pStyle w:val="TableParagraph"/>
              <w:jc w:val="both"/>
              <w:rPr>
                <w:sz w:val="24"/>
              </w:rPr>
            </w:pPr>
            <w:r>
              <w:rPr>
                <w:sz w:val="24"/>
              </w:rPr>
              <w:t>Познакомить</w:t>
            </w:r>
            <w:r>
              <w:rPr>
                <w:spacing w:val="-5"/>
                <w:sz w:val="24"/>
              </w:rPr>
              <w:t xml:space="preserve"> </w:t>
            </w:r>
            <w:r>
              <w:rPr>
                <w:sz w:val="24"/>
              </w:rPr>
              <w:t>детей</w:t>
            </w:r>
            <w:r>
              <w:rPr>
                <w:spacing w:val="-5"/>
                <w:sz w:val="24"/>
              </w:rPr>
              <w:t xml:space="preserve"> </w:t>
            </w:r>
            <w:r>
              <w:rPr>
                <w:sz w:val="24"/>
              </w:rPr>
              <w:t>со</w:t>
            </w:r>
            <w:r>
              <w:rPr>
                <w:spacing w:val="-7"/>
                <w:sz w:val="24"/>
              </w:rPr>
              <w:t xml:space="preserve"> </w:t>
            </w:r>
            <w:r>
              <w:rPr>
                <w:sz w:val="24"/>
              </w:rPr>
              <w:t>словесным</w:t>
            </w:r>
            <w:r>
              <w:rPr>
                <w:spacing w:val="-6"/>
                <w:sz w:val="24"/>
              </w:rPr>
              <w:t xml:space="preserve"> </w:t>
            </w:r>
            <w:r>
              <w:rPr>
                <w:sz w:val="24"/>
              </w:rPr>
              <w:t>составом</w:t>
            </w:r>
            <w:r>
              <w:rPr>
                <w:spacing w:val="-6"/>
                <w:sz w:val="24"/>
              </w:rPr>
              <w:t xml:space="preserve"> </w:t>
            </w:r>
            <w:r>
              <w:rPr>
                <w:sz w:val="24"/>
              </w:rPr>
              <w:t>предложения</w:t>
            </w:r>
            <w:r>
              <w:rPr>
                <w:spacing w:val="-6"/>
                <w:sz w:val="24"/>
              </w:rPr>
              <w:t xml:space="preserve"> </w:t>
            </w:r>
            <w:r>
              <w:rPr>
                <w:sz w:val="24"/>
              </w:rPr>
              <w:t>и</w:t>
            </w:r>
            <w:r>
              <w:rPr>
                <w:spacing w:val="-7"/>
                <w:sz w:val="24"/>
              </w:rPr>
              <w:t xml:space="preserve"> </w:t>
            </w:r>
            <w:r>
              <w:rPr>
                <w:sz w:val="24"/>
              </w:rPr>
              <w:t>звуковым</w:t>
            </w:r>
            <w:r>
              <w:rPr>
                <w:spacing w:val="-5"/>
                <w:sz w:val="24"/>
              </w:rPr>
              <w:t xml:space="preserve"> </w:t>
            </w:r>
            <w:r>
              <w:rPr>
                <w:sz w:val="24"/>
              </w:rPr>
              <w:t>составом</w:t>
            </w:r>
            <w:r>
              <w:rPr>
                <w:spacing w:val="-6"/>
                <w:sz w:val="24"/>
              </w:rPr>
              <w:t xml:space="preserve"> </w:t>
            </w:r>
            <w:r>
              <w:rPr>
                <w:spacing w:val="-2"/>
                <w:sz w:val="24"/>
              </w:rPr>
              <w:t>слова.</w:t>
            </w:r>
          </w:p>
          <w:p w14:paraId="4611833D" w14:textId="77777777" w:rsidR="00DD2B7A" w:rsidRDefault="00000000">
            <w:pPr>
              <w:pStyle w:val="TableParagraph"/>
              <w:numPr>
                <w:ilvl w:val="0"/>
                <w:numId w:val="119"/>
              </w:numPr>
              <w:tabs>
                <w:tab w:val="left" w:pos="483"/>
              </w:tabs>
              <w:spacing w:before="25" w:line="276" w:lineRule="auto"/>
              <w:ind w:right="86" w:firstLine="0"/>
              <w:jc w:val="both"/>
              <w:rPr>
                <w:sz w:val="24"/>
              </w:rPr>
            </w:pPr>
            <w:r>
              <w:rPr>
                <w:b/>
                <w:i/>
                <w:sz w:val="24"/>
              </w:rPr>
              <w:t xml:space="preserve">Интерес к художественной литературе: </w:t>
            </w:r>
            <w:r>
              <w:rPr>
                <w:sz w:val="24"/>
              </w:rPr>
              <w:t>обогащать опыт восприятия жанров фольклора (потешки, песенки, прибаутки, сказки о животных, волшебные сказки) и художественной литературы (небольшие авторские сказки, рассказы, стихотворения); развивать интерес к произведениям познавательного характера; формировать положительное эмоциональное отношение к «чтению с продолжением» (сказка-повесть, цикл рассказов со</w:t>
            </w:r>
            <w:r>
              <w:rPr>
                <w:spacing w:val="40"/>
                <w:sz w:val="24"/>
              </w:rPr>
              <w:t xml:space="preserve"> </w:t>
            </w:r>
            <w:r>
              <w:rPr>
                <w:sz w:val="24"/>
              </w:rPr>
              <w:t>сквозным персонажем); формировать избирательное отношение к известным произведениям фольклора и художественной литературы, поддерживать инициативу детей в выборе произведений для совместного слушания (в том числе и повторное); формировать представления о некоторых жанровых, композиционных, языковых особенностях произведений: поговорка, загадка, считалка, скороговорка, народная сказка, рассказ, стихотворение; углублять восприятие содержания</w:t>
            </w:r>
            <w:r>
              <w:rPr>
                <w:spacing w:val="40"/>
                <w:sz w:val="24"/>
              </w:rPr>
              <w:t xml:space="preserve"> </w:t>
            </w:r>
            <w:r>
              <w:rPr>
                <w:sz w:val="24"/>
              </w:rPr>
              <w:t>и формы произведений (оценка характера персонажа с опорой на его портрет, поступки, мотивы поведения и другие средства раскрытия образа; ритм в поэтическом тексте; рассматривание иллюстраций разных художников к одному и тому же произведению); совершенствовать художественно-речевые</w:t>
            </w:r>
            <w:r>
              <w:rPr>
                <w:spacing w:val="40"/>
                <w:sz w:val="24"/>
              </w:rPr>
              <w:t xml:space="preserve"> </w:t>
            </w:r>
            <w:r>
              <w:rPr>
                <w:sz w:val="24"/>
              </w:rPr>
              <w:t>и</w:t>
            </w:r>
            <w:r>
              <w:rPr>
                <w:spacing w:val="76"/>
                <w:sz w:val="24"/>
              </w:rPr>
              <w:t xml:space="preserve"> </w:t>
            </w:r>
            <w:r>
              <w:rPr>
                <w:sz w:val="24"/>
              </w:rPr>
              <w:t>исполнительские</w:t>
            </w:r>
            <w:r>
              <w:rPr>
                <w:spacing w:val="40"/>
                <w:sz w:val="24"/>
              </w:rPr>
              <w:t xml:space="preserve"> </w:t>
            </w:r>
            <w:r>
              <w:rPr>
                <w:sz w:val="24"/>
              </w:rPr>
              <w:t>умения</w:t>
            </w:r>
            <w:r>
              <w:rPr>
                <w:spacing w:val="76"/>
                <w:sz w:val="24"/>
              </w:rPr>
              <w:t xml:space="preserve"> </w:t>
            </w:r>
            <w:r>
              <w:rPr>
                <w:sz w:val="24"/>
              </w:rPr>
              <w:t>(выразительное</w:t>
            </w:r>
            <w:r>
              <w:rPr>
                <w:spacing w:val="40"/>
                <w:sz w:val="24"/>
              </w:rPr>
              <w:t xml:space="preserve"> </w:t>
            </w:r>
            <w:r>
              <w:rPr>
                <w:sz w:val="24"/>
              </w:rPr>
              <w:t>чтение</w:t>
            </w:r>
            <w:r>
              <w:rPr>
                <w:spacing w:val="40"/>
                <w:sz w:val="24"/>
              </w:rPr>
              <w:t xml:space="preserve"> </w:t>
            </w:r>
            <w:r>
              <w:rPr>
                <w:sz w:val="24"/>
              </w:rPr>
              <w:t>наизусть</w:t>
            </w:r>
            <w:r>
              <w:rPr>
                <w:spacing w:val="80"/>
                <w:sz w:val="24"/>
              </w:rPr>
              <w:t xml:space="preserve"> </w:t>
            </w:r>
            <w:r>
              <w:rPr>
                <w:sz w:val="24"/>
              </w:rPr>
              <w:t>потешек,</w:t>
            </w:r>
          </w:p>
        </w:tc>
      </w:tr>
    </w:tbl>
    <w:p w14:paraId="62DC0230" w14:textId="77777777" w:rsidR="00DD2B7A" w:rsidRDefault="00DD2B7A">
      <w:pPr>
        <w:spacing w:line="276" w:lineRule="auto"/>
        <w:jc w:val="both"/>
        <w:rPr>
          <w:sz w:val="24"/>
        </w:rPr>
      </w:pPr>
    </w:p>
    <w:p w14:paraId="2D4CE6F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7F7FFF6A" w14:textId="77777777">
        <w:trPr>
          <w:trHeight w:val="952"/>
        </w:trPr>
        <w:tc>
          <w:tcPr>
            <w:tcW w:w="10426" w:type="dxa"/>
            <w:tcBorders>
              <w:top w:val="single" w:sz="4" w:space="0" w:color="000000"/>
              <w:left w:val="single" w:sz="4" w:space="0" w:color="000000"/>
              <w:bottom w:val="single" w:sz="4" w:space="0" w:color="000000"/>
              <w:right w:val="single" w:sz="4" w:space="0" w:color="000000"/>
            </w:tcBorders>
          </w:tcPr>
          <w:p w14:paraId="7A468C44" w14:textId="77777777" w:rsidR="00DD2B7A" w:rsidRDefault="00000000">
            <w:pPr>
              <w:pStyle w:val="TableParagraph"/>
              <w:spacing w:line="271" w:lineRule="auto"/>
              <w:ind w:right="115"/>
              <w:jc w:val="both"/>
              <w:rPr>
                <w:sz w:val="24"/>
              </w:rPr>
            </w:pPr>
            <w:r>
              <w:rPr>
                <w:sz w:val="24"/>
              </w:rPr>
              <w:t>прибауток, стихотворений; выразительное чтение по ролям в инсценировках; пересказ близко к тексту); развивать образность речи и словесное творчество (умения выделять из текста образные единицы, понимать их значение; составлять короткие рассказы по потешке, прибаутке).</w:t>
            </w:r>
          </w:p>
        </w:tc>
      </w:tr>
      <w:tr w:rsidR="00DD2B7A" w14:paraId="061AD953" w14:textId="77777777">
        <w:trPr>
          <w:trHeight w:val="12908"/>
        </w:trPr>
        <w:tc>
          <w:tcPr>
            <w:tcW w:w="10426" w:type="dxa"/>
            <w:tcBorders>
              <w:top w:val="single" w:sz="4" w:space="0" w:color="000000"/>
              <w:left w:val="single" w:sz="4" w:space="0" w:color="000000"/>
              <w:bottom w:val="single" w:sz="4" w:space="0" w:color="000000"/>
              <w:right w:val="single" w:sz="4" w:space="0" w:color="000000"/>
            </w:tcBorders>
          </w:tcPr>
          <w:p w14:paraId="6C76894E" w14:textId="77777777" w:rsidR="00DD2B7A" w:rsidRDefault="00000000">
            <w:pPr>
              <w:pStyle w:val="TableParagraph"/>
              <w:spacing w:line="265"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1A7E62A9" w14:textId="77777777" w:rsidR="00DD2B7A" w:rsidRDefault="00000000">
            <w:pPr>
              <w:pStyle w:val="TableParagraph"/>
              <w:numPr>
                <w:ilvl w:val="0"/>
                <w:numId w:val="118"/>
              </w:numPr>
              <w:tabs>
                <w:tab w:val="left" w:pos="519"/>
              </w:tabs>
              <w:spacing w:before="34" w:line="271" w:lineRule="auto"/>
              <w:ind w:right="85" w:firstLine="0"/>
              <w:jc w:val="both"/>
              <w:rPr>
                <w:sz w:val="24"/>
              </w:rPr>
            </w:pPr>
            <w:r>
              <w:rPr>
                <w:b/>
                <w:i/>
                <w:sz w:val="24"/>
              </w:rPr>
              <w:t xml:space="preserve">Формирование словаря: </w:t>
            </w:r>
            <w:r>
              <w:rPr>
                <w:sz w:val="24"/>
              </w:rPr>
              <w:t>педагог осуществляет обогащение словаря за счет расширения представлений о явлениях социальной жизни, взаимоотношениях и характерах</w:t>
            </w:r>
            <w:r>
              <w:rPr>
                <w:spacing w:val="40"/>
                <w:sz w:val="24"/>
              </w:rPr>
              <w:t xml:space="preserve"> </w:t>
            </w:r>
            <w:r>
              <w:rPr>
                <w:sz w:val="24"/>
              </w:rPr>
              <w:t>людей; за счет слов,</w:t>
            </w:r>
            <w:r>
              <w:rPr>
                <w:spacing w:val="-3"/>
                <w:sz w:val="24"/>
              </w:rPr>
              <w:t xml:space="preserve"> </w:t>
            </w:r>
            <w:r>
              <w:rPr>
                <w:sz w:val="24"/>
              </w:rPr>
              <w:t>обозначающих:</w:t>
            </w:r>
            <w:r>
              <w:rPr>
                <w:spacing w:val="-3"/>
                <w:sz w:val="24"/>
              </w:rPr>
              <w:t xml:space="preserve"> </w:t>
            </w:r>
            <w:r>
              <w:rPr>
                <w:sz w:val="24"/>
              </w:rPr>
              <w:t>названия</w:t>
            </w:r>
            <w:r>
              <w:rPr>
                <w:spacing w:val="-3"/>
                <w:sz w:val="24"/>
              </w:rPr>
              <w:t xml:space="preserve"> </w:t>
            </w:r>
            <w:r>
              <w:rPr>
                <w:sz w:val="24"/>
              </w:rPr>
              <w:t>профессий,</w:t>
            </w:r>
            <w:r>
              <w:rPr>
                <w:spacing w:val="-2"/>
                <w:sz w:val="24"/>
              </w:rPr>
              <w:t xml:space="preserve"> </w:t>
            </w:r>
            <w:r>
              <w:rPr>
                <w:sz w:val="24"/>
              </w:rPr>
              <w:t>учреждений,</w:t>
            </w:r>
            <w:r>
              <w:rPr>
                <w:spacing w:val="-3"/>
                <w:sz w:val="24"/>
              </w:rPr>
              <w:t xml:space="preserve"> </w:t>
            </w:r>
            <w:r>
              <w:rPr>
                <w:sz w:val="24"/>
              </w:rPr>
              <w:t>предметов</w:t>
            </w:r>
            <w:r>
              <w:rPr>
                <w:spacing w:val="-4"/>
                <w:sz w:val="24"/>
              </w:rPr>
              <w:t xml:space="preserve"> </w:t>
            </w:r>
            <w:r>
              <w:rPr>
                <w:sz w:val="24"/>
              </w:rPr>
              <w:t>и</w:t>
            </w:r>
            <w:r>
              <w:rPr>
                <w:spacing w:val="-2"/>
                <w:sz w:val="24"/>
              </w:rPr>
              <w:t xml:space="preserve"> </w:t>
            </w:r>
            <w:r>
              <w:rPr>
                <w:sz w:val="24"/>
              </w:rPr>
              <w:t>инструментов</w:t>
            </w:r>
            <w:r>
              <w:rPr>
                <w:spacing w:val="-4"/>
                <w:sz w:val="24"/>
              </w:rPr>
              <w:t xml:space="preserve"> </w:t>
            </w:r>
            <w:r>
              <w:rPr>
                <w:sz w:val="24"/>
              </w:rPr>
              <w:t>труда,</w:t>
            </w:r>
            <w:r>
              <w:rPr>
                <w:spacing w:val="-3"/>
                <w:sz w:val="24"/>
              </w:rPr>
              <w:t xml:space="preserve"> </w:t>
            </w:r>
            <w:r>
              <w:rPr>
                <w:sz w:val="24"/>
              </w:rPr>
              <w:t>техники, помогающей в работе, трудовые действия и качество их выполнения; личностные характеристики человека, его состояния и настроения, внутренние переживания; социально-нравственные категории, оттенки цвета, тонкое дифференцирование формы, размера и других</w:t>
            </w:r>
            <w:r>
              <w:rPr>
                <w:spacing w:val="40"/>
                <w:sz w:val="24"/>
              </w:rPr>
              <w:t xml:space="preserve"> </w:t>
            </w:r>
            <w:r>
              <w:rPr>
                <w:sz w:val="24"/>
              </w:rPr>
              <w:t>признаков объекта; названия обследовательских действий, необходимых для выявления качеств и свойств предметов. Педагог закрепляет у детей умение обобщать предметы: объединять их в группы по существенным признакам.</w:t>
            </w:r>
          </w:p>
          <w:p w14:paraId="7D9BA177" w14:textId="77777777" w:rsidR="00DD2B7A" w:rsidRDefault="00000000">
            <w:pPr>
              <w:pStyle w:val="TableParagraph"/>
              <w:numPr>
                <w:ilvl w:val="0"/>
                <w:numId w:val="118"/>
              </w:numPr>
              <w:tabs>
                <w:tab w:val="left" w:pos="430"/>
              </w:tabs>
              <w:spacing w:before="9" w:line="271" w:lineRule="auto"/>
              <w:ind w:right="91" w:firstLine="0"/>
              <w:jc w:val="both"/>
              <w:rPr>
                <w:sz w:val="24"/>
              </w:rPr>
            </w:pPr>
            <w:r>
              <w:rPr>
                <w:b/>
                <w:i/>
                <w:sz w:val="24"/>
              </w:rPr>
              <w:t xml:space="preserve">Звуковая культура речи: </w:t>
            </w:r>
            <w:r>
              <w:rPr>
                <w:sz w:val="24"/>
              </w:rPr>
              <w:t>педагог развивает у</w:t>
            </w:r>
            <w:r>
              <w:rPr>
                <w:spacing w:val="-1"/>
                <w:sz w:val="24"/>
              </w:rPr>
              <w:t xml:space="preserve"> </w:t>
            </w:r>
            <w:r>
              <w:rPr>
                <w:sz w:val="24"/>
              </w:rPr>
              <w:t>детей звуковую и интонационную культуру</w:t>
            </w:r>
            <w:r>
              <w:rPr>
                <w:spacing w:val="-4"/>
                <w:sz w:val="24"/>
              </w:rPr>
              <w:t xml:space="preserve"> </w:t>
            </w:r>
            <w:r>
              <w:rPr>
                <w:sz w:val="24"/>
              </w:rPr>
              <w:t xml:space="preserve">речи, фонематический слух, способствует освоению правильного произношения сонорных звуков ([л], [л’], [р], [р’]); упражняет в чистом звукопроизношении в процессе повседневного речевого общения и при звуковом анализе слов; формирует умение использовать средства интонационной выразительности при чтении стихов, пересказе литературных произведений, в процессе общения (самостоятельное изменение темпа, ритма речи, силы и тембра голоса в зависимости от </w:t>
            </w:r>
            <w:r>
              <w:rPr>
                <w:spacing w:val="-2"/>
                <w:sz w:val="24"/>
              </w:rPr>
              <w:t>содержания).</w:t>
            </w:r>
          </w:p>
          <w:p w14:paraId="568E5BA6" w14:textId="77777777" w:rsidR="00DD2B7A" w:rsidRDefault="00000000">
            <w:pPr>
              <w:pStyle w:val="TableParagraph"/>
              <w:numPr>
                <w:ilvl w:val="0"/>
                <w:numId w:val="118"/>
              </w:numPr>
              <w:tabs>
                <w:tab w:val="left" w:pos="454"/>
              </w:tabs>
              <w:spacing w:before="6" w:line="271" w:lineRule="auto"/>
              <w:ind w:right="93" w:firstLine="0"/>
              <w:jc w:val="both"/>
              <w:rPr>
                <w:sz w:val="24"/>
              </w:rPr>
            </w:pPr>
            <w:r>
              <w:rPr>
                <w:b/>
                <w:i/>
                <w:sz w:val="24"/>
              </w:rPr>
              <w:t xml:space="preserve">Грамматический строй речи: </w:t>
            </w:r>
            <w:r>
              <w:rPr>
                <w:sz w:val="24"/>
              </w:rPr>
              <w:t>педагог формирует у детей умение грамматически правильно использовать в речи: несклоняемые существительные, слова, имеющие только множественное или только единственное число, глаголы «одеть» и «надеть», существительные множественного числа в родительном падеже; образовывать слова, пользуясь суффиксами, приставками.</w:t>
            </w:r>
          </w:p>
          <w:p w14:paraId="2E5ECE3E" w14:textId="77777777" w:rsidR="00DD2B7A" w:rsidRDefault="00000000">
            <w:pPr>
              <w:pStyle w:val="TableParagraph"/>
              <w:numPr>
                <w:ilvl w:val="0"/>
                <w:numId w:val="118"/>
              </w:numPr>
              <w:tabs>
                <w:tab w:val="left" w:pos="504"/>
              </w:tabs>
              <w:spacing w:before="7" w:line="276" w:lineRule="auto"/>
              <w:ind w:right="90" w:firstLine="0"/>
              <w:jc w:val="both"/>
              <w:rPr>
                <w:sz w:val="24"/>
              </w:rPr>
            </w:pPr>
            <w:r>
              <w:rPr>
                <w:b/>
                <w:i/>
                <w:sz w:val="24"/>
              </w:rPr>
              <w:t xml:space="preserve">Связная речь: </w:t>
            </w:r>
            <w:r>
              <w:rPr>
                <w:sz w:val="24"/>
              </w:rPr>
              <w:t>педагог способствует развитию у детей монологической речи, формирует умение замечать и доброжелательно исправлять ошибки в речи сверстников, обогащает представления детей о правилах речевого этикета, развивает умение соблюдать этику общения в условиях коллективного взаимодействия, поддерживает интерес детей к рассказыванию по собственной инициативе, поощряет использование в диалоге разных типов реплик; педагог помогает детям осваивать этикет телефонного разговора, столового, гостевого этикета, этикет взаимодействия в общественных местах; использовать невербальные средства общения (мимика, жесты, позы); принятые нормы вежливого речевого общения; участвовать в коллективных разговорах, использовать разные виды деятельности и речевые ситуации для развития диалогической речи; педагог формирует у детей умения самостоятельно строить игровые и деловые диалоги; пересказывать литературные произведения по ролям, по частям, правильно передавая идею и содержание, пользоваться прямой и косвенной речью; с помощью педагога определять и воспроизводить логику описательного рассказа; в описательных рассказах о предметах, объектах и явлениях природы использовать прилагательные и наречия; сочинять сюжетные рассказы по картине, из личного опыта; с помощью педагога строить свой рассказ в соответствии с логикой повествования; в повествовании отражать типичные особенности жанра сказки или рассказа; педагог развивает у детей речевое творчество, формирует интерес к самостоятельному сочинению, созданию разнообразных видов творческих рассказов: придумывание</w:t>
            </w:r>
            <w:r>
              <w:rPr>
                <w:spacing w:val="39"/>
                <w:sz w:val="24"/>
              </w:rPr>
              <w:t xml:space="preserve"> </w:t>
            </w:r>
            <w:r>
              <w:rPr>
                <w:sz w:val="24"/>
              </w:rPr>
              <w:t>продолжения</w:t>
            </w:r>
            <w:r>
              <w:rPr>
                <w:spacing w:val="39"/>
                <w:sz w:val="24"/>
              </w:rPr>
              <w:t xml:space="preserve"> </w:t>
            </w:r>
            <w:r>
              <w:rPr>
                <w:sz w:val="24"/>
              </w:rPr>
              <w:t>и</w:t>
            </w:r>
            <w:r>
              <w:rPr>
                <w:spacing w:val="39"/>
                <w:sz w:val="24"/>
              </w:rPr>
              <w:t xml:space="preserve"> </w:t>
            </w:r>
            <w:r>
              <w:rPr>
                <w:sz w:val="24"/>
              </w:rPr>
              <w:t>окончания</w:t>
            </w:r>
            <w:r>
              <w:rPr>
                <w:spacing w:val="36"/>
                <w:sz w:val="24"/>
              </w:rPr>
              <w:t xml:space="preserve"> </w:t>
            </w:r>
            <w:r>
              <w:rPr>
                <w:sz w:val="24"/>
              </w:rPr>
              <w:t>к</w:t>
            </w:r>
            <w:r>
              <w:rPr>
                <w:spacing w:val="39"/>
                <w:sz w:val="24"/>
              </w:rPr>
              <w:t xml:space="preserve"> </w:t>
            </w:r>
            <w:r>
              <w:rPr>
                <w:sz w:val="24"/>
              </w:rPr>
              <w:t>рассказу,</w:t>
            </w:r>
            <w:r>
              <w:rPr>
                <w:spacing w:val="39"/>
                <w:sz w:val="24"/>
              </w:rPr>
              <w:t xml:space="preserve"> </w:t>
            </w:r>
            <w:r>
              <w:rPr>
                <w:sz w:val="24"/>
              </w:rPr>
              <w:t>рассказы</w:t>
            </w:r>
            <w:r>
              <w:rPr>
                <w:spacing w:val="40"/>
                <w:sz w:val="24"/>
              </w:rPr>
              <w:t xml:space="preserve"> </w:t>
            </w:r>
            <w:r>
              <w:rPr>
                <w:sz w:val="24"/>
              </w:rPr>
              <w:t>по</w:t>
            </w:r>
            <w:r>
              <w:rPr>
                <w:spacing w:val="38"/>
                <w:sz w:val="24"/>
              </w:rPr>
              <w:t xml:space="preserve"> </w:t>
            </w:r>
            <w:r>
              <w:rPr>
                <w:sz w:val="24"/>
              </w:rPr>
              <w:t>аналогии,</w:t>
            </w:r>
            <w:r>
              <w:rPr>
                <w:spacing w:val="40"/>
                <w:sz w:val="24"/>
              </w:rPr>
              <w:t xml:space="preserve"> </w:t>
            </w:r>
            <w:r>
              <w:rPr>
                <w:sz w:val="24"/>
              </w:rPr>
              <w:t>рассказы</w:t>
            </w:r>
            <w:r>
              <w:rPr>
                <w:spacing w:val="38"/>
                <w:sz w:val="24"/>
              </w:rPr>
              <w:t xml:space="preserve"> </w:t>
            </w:r>
            <w:r>
              <w:rPr>
                <w:sz w:val="24"/>
              </w:rPr>
              <w:t>по</w:t>
            </w:r>
            <w:r>
              <w:rPr>
                <w:spacing w:val="38"/>
                <w:sz w:val="24"/>
              </w:rPr>
              <w:t xml:space="preserve"> </w:t>
            </w:r>
            <w:r>
              <w:rPr>
                <w:sz w:val="24"/>
              </w:rPr>
              <w:t>плану</w:t>
            </w:r>
          </w:p>
        </w:tc>
      </w:tr>
    </w:tbl>
    <w:p w14:paraId="4F0FEC7D" w14:textId="77777777" w:rsidR="00DD2B7A" w:rsidRDefault="00DD2B7A">
      <w:pPr>
        <w:spacing w:line="276" w:lineRule="auto"/>
        <w:jc w:val="both"/>
        <w:rPr>
          <w:sz w:val="24"/>
        </w:rPr>
      </w:pPr>
    </w:p>
    <w:p w14:paraId="30F05F1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7730736" w14:textId="77777777">
        <w:trPr>
          <w:trHeight w:val="4181"/>
        </w:trPr>
        <w:tc>
          <w:tcPr>
            <w:tcW w:w="10426" w:type="dxa"/>
            <w:tcBorders>
              <w:top w:val="single" w:sz="4" w:space="0" w:color="000000"/>
              <w:left w:val="single" w:sz="4" w:space="0" w:color="000000"/>
              <w:bottom w:val="single" w:sz="4" w:space="0" w:color="000000"/>
              <w:right w:val="single" w:sz="4" w:space="0" w:color="000000"/>
            </w:tcBorders>
          </w:tcPr>
          <w:p w14:paraId="107D9E00" w14:textId="77777777" w:rsidR="00DD2B7A" w:rsidRDefault="00000000">
            <w:pPr>
              <w:pStyle w:val="TableParagraph"/>
              <w:spacing w:line="276" w:lineRule="auto"/>
              <w:ind w:right="89"/>
              <w:jc w:val="both"/>
              <w:rPr>
                <w:sz w:val="24"/>
              </w:rPr>
            </w:pPr>
            <w:r>
              <w:rPr>
                <w:sz w:val="24"/>
              </w:rPr>
              <w:t>педагога, по модели. Педагог закрепляет у детей умение внимательно выслушивать рассказы сверстников, замечать речевые ошибки и доброжелательно исправлять их; использовать элементы речи - доказательства при отгадывании загадок, в процессе совместных игр, в повседневном общении, помогает детям осваивать умения находить в текстах литературных произведений сравнения, эпитеты; использовать их при сочинении загадок, сказок, рассказов.</w:t>
            </w:r>
          </w:p>
          <w:p w14:paraId="3E231DE6" w14:textId="77777777" w:rsidR="00DD2B7A" w:rsidRDefault="00000000">
            <w:pPr>
              <w:pStyle w:val="TableParagraph"/>
              <w:spacing w:line="276" w:lineRule="auto"/>
              <w:ind w:right="87"/>
              <w:jc w:val="both"/>
              <w:rPr>
                <w:sz w:val="24"/>
              </w:rPr>
            </w:pPr>
            <w:r>
              <w:rPr>
                <w:sz w:val="28"/>
              </w:rPr>
              <w:t>5)</w:t>
            </w:r>
            <w:r>
              <w:rPr>
                <w:b/>
                <w:i/>
                <w:sz w:val="24"/>
              </w:rPr>
              <w:t xml:space="preserve">Подготовка детей к обучению грамоте: </w:t>
            </w:r>
            <w:r>
              <w:rPr>
                <w:sz w:val="24"/>
              </w:rPr>
              <w:t>педагог помогает детям осваивать представления о существовании разных языков, термины «слово», «звук», «буква»,</w:t>
            </w:r>
            <w:r>
              <w:rPr>
                <w:spacing w:val="40"/>
                <w:sz w:val="24"/>
              </w:rPr>
              <w:t xml:space="preserve"> </w:t>
            </w:r>
            <w:r>
              <w:rPr>
                <w:sz w:val="24"/>
              </w:rPr>
              <w:t>«предложение»,</w:t>
            </w:r>
            <w:r>
              <w:rPr>
                <w:spacing w:val="40"/>
                <w:sz w:val="24"/>
              </w:rPr>
              <w:t xml:space="preserve"> </w:t>
            </w:r>
            <w:r>
              <w:rPr>
                <w:sz w:val="24"/>
              </w:rPr>
              <w:t xml:space="preserve">«гласный звук» и «согласный звук», проводить звуковой анализ слова, делить на слоги двух-, </w:t>
            </w:r>
            <w:proofErr w:type="spellStart"/>
            <w:r>
              <w:rPr>
                <w:sz w:val="24"/>
              </w:rPr>
              <w:t>трехслоговые</w:t>
            </w:r>
            <w:proofErr w:type="spellEnd"/>
            <w:r>
              <w:rPr>
                <w:sz w:val="24"/>
              </w:rPr>
              <w:t xml:space="preserve"> слова; осуществлять звуковой анализ простых </w:t>
            </w:r>
            <w:proofErr w:type="spellStart"/>
            <w:r>
              <w:rPr>
                <w:sz w:val="24"/>
              </w:rPr>
              <w:t>трехзвуковых</w:t>
            </w:r>
            <w:proofErr w:type="spellEnd"/>
            <w:r>
              <w:rPr>
                <w:sz w:val="24"/>
              </w:rPr>
              <w:t xml:space="preserve"> слов: интонационно выделять звуки в слове, различать гласные и согласные звуки, определять твердость и мягкость согласных, составлять схемы звукового состава слова; составлять предложения по живой модели; определять количество и последовательность слов в предложении. Педагог развивает мелкую моторику</w:t>
            </w:r>
          </w:p>
          <w:p w14:paraId="643EC75C" w14:textId="77777777" w:rsidR="00DD2B7A" w:rsidRDefault="00000000">
            <w:pPr>
              <w:pStyle w:val="TableParagraph"/>
              <w:jc w:val="both"/>
              <w:rPr>
                <w:sz w:val="24"/>
              </w:rPr>
            </w:pPr>
            <w:r>
              <w:rPr>
                <w:sz w:val="24"/>
              </w:rPr>
              <w:t>кистей</w:t>
            </w:r>
            <w:r>
              <w:rPr>
                <w:spacing w:val="-5"/>
                <w:sz w:val="24"/>
              </w:rPr>
              <w:t xml:space="preserve"> </w:t>
            </w:r>
            <w:r>
              <w:rPr>
                <w:sz w:val="24"/>
              </w:rPr>
              <w:t>рук</w:t>
            </w:r>
            <w:r>
              <w:rPr>
                <w:spacing w:val="-5"/>
                <w:sz w:val="24"/>
              </w:rPr>
              <w:t xml:space="preserve"> </w:t>
            </w:r>
            <w:r>
              <w:rPr>
                <w:sz w:val="24"/>
              </w:rPr>
              <w:t>детей</w:t>
            </w:r>
            <w:r>
              <w:rPr>
                <w:spacing w:val="-5"/>
                <w:sz w:val="24"/>
              </w:rPr>
              <w:t xml:space="preserve"> </w:t>
            </w:r>
            <w:r>
              <w:rPr>
                <w:sz w:val="24"/>
              </w:rPr>
              <w:t>с</w:t>
            </w:r>
            <w:r>
              <w:rPr>
                <w:spacing w:val="-7"/>
                <w:sz w:val="24"/>
              </w:rPr>
              <w:t xml:space="preserve"> </w:t>
            </w:r>
            <w:r>
              <w:rPr>
                <w:sz w:val="24"/>
              </w:rPr>
              <w:t>помощью</w:t>
            </w:r>
            <w:r>
              <w:rPr>
                <w:spacing w:val="-5"/>
                <w:sz w:val="24"/>
              </w:rPr>
              <w:t xml:space="preserve"> </w:t>
            </w:r>
            <w:r>
              <w:rPr>
                <w:sz w:val="24"/>
              </w:rPr>
              <w:t>раскрашивания,</w:t>
            </w:r>
            <w:r>
              <w:rPr>
                <w:spacing w:val="-10"/>
                <w:sz w:val="24"/>
              </w:rPr>
              <w:t xml:space="preserve"> </w:t>
            </w:r>
            <w:r>
              <w:rPr>
                <w:sz w:val="24"/>
              </w:rPr>
              <w:t>штриховки,</w:t>
            </w:r>
            <w:r>
              <w:rPr>
                <w:spacing w:val="-5"/>
                <w:sz w:val="24"/>
              </w:rPr>
              <w:t xml:space="preserve"> </w:t>
            </w:r>
            <w:r>
              <w:rPr>
                <w:sz w:val="24"/>
              </w:rPr>
              <w:t>мелких</w:t>
            </w:r>
            <w:r>
              <w:rPr>
                <w:spacing w:val="-1"/>
                <w:sz w:val="24"/>
              </w:rPr>
              <w:t xml:space="preserve"> </w:t>
            </w:r>
            <w:r>
              <w:rPr>
                <w:spacing w:val="-2"/>
                <w:sz w:val="24"/>
              </w:rPr>
              <w:t>мозаик.</w:t>
            </w:r>
          </w:p>
        </w:tc>
      </w:tr>
      <w:tr w:rsidR="00DD2B7A" w14:paraId="5D8DD412" w14:textId="77777777">
        <w:trPr>
          <w:trHeight w:val="316"/>
        </w:trPr>
        <w:tc>
          <w:tcPr>
            <w:tcW w:w="10426" w:type="dxa"/>
            <w:tcBorders>
              <w:top w:val="single" w:sz="4" w:space="0" w:color="000000"/>
              <w:left w:val="single" w:sz="4" w:space="0" w:color="000000"/>
              <w:bottom w:val="single" w:sz="4" w:space="0" w:color="000000"/>
              <w:right w:val="single" w:sz="4" w:space="0" w:color="000000"/>
            </w:tcBorders>
          </w:tcPr>
          <w:p w14:paraId="72E886F2" w14:textId="77777777" w:rsidR="00DD2B7A" w:rsidRDefault="00000000">
            <w:pPr>
              <w:pStyle w:val="TableParagraph"/>
              <w:spacing w:line="263" w:lineRule="exact"/>
              <w:ind w:left="22" w:right="8"/>
              <w:jc w:val="center"/>
              <w:rPr>
                <w:b/>
                <w:sz w:val="24"/>
              </w:rPr>
            </w:pPr>
            <w:r>
              <w:rPr>
                <w:b/>
                <w:sz w:val="24"/>
              </w:rPr>
              <w:t>Художественно-эстетическое</w:t>
            </w:r>
            <w:r>
              <w:rPr>
                <w:b/>
                <w:spacing w:val="-7"/>
                <w:sz w:val="24"/>
              </w:rPr>
              <w:t xml:space="preserve"> </w:t>
            </w:r>
            <w:r>
              <w:rPr>
                <w:b/>
                <w:sz w:val="24"/>
              </w:rPr>
              <w:t>развитие</w:t>
            </w:r>
            <w:r>
              <w:rPr>
                <w:b/>
                <w:spacing w:val="-6"/>
                <w:sz w:val="24"/>
              </w:rPr>
              <w:t xml:space="preserve"> </w:t>
            </w:r>
            <w:r>
              <w:rPr>
                <w:sz w:val="24"/>
              </w:rPr>
              <w:t>(ФОП</w:t>
            </w:r>
            <w:r>
              <w:rPr>
                <w:spacing w:val="-7"/>
                <w:sz w:val="24"/>
              </w:rPr>
              <w:t xml:space="preserve"> </w:t>
            </w:r>
            <w:r>
              <w:rPr>
                <w:sz w:val="24"/>
              </w:rPr>
              <w:t>ДО</w:t>
            </w:r>
            <w:r>
              <w:rPr>
                <w:spacing w:val="-9"/>
                <w:sz w:val="24"/>
              </w:rPr>
              <w:t xml:space="preserve"> </w:t>
            </w:r>
            <w:r>
              <w:rPr>
                <w:sz w:val="24"/>
              </w:rPr>
              <w:t>Раздел</w:t>
            </w:r>
            <w:r>
              <w:rPr>
                <w:spacing w:val="-1"/>
                <w:sz w:val="24"/>
              </w:rPr>
              <w:t xml:space="preserve"> </w:t>
            </w:r>
            <w:r>
              <w:rPr>
                <w:sz w:val="24"/>
              </w:rPr>
              <w:t>III</w:t>
            </w:r>
            <w:r>
              <w:rPr>
                <w:spacing w:val="-12"/>
                <w:sz w:val="24"/>
              </w:rPr>
              <w:t xml:space="preserve"> </w:t>
            </w:r>
            <w:r>
              <w:rPr>
                <w:sz w:val="24"/>
              </w:rPr>
              <w:t>пункт</w:t>
            </w:r>
            <w:r>
              <w:rPr>
                <w:spacing w:val="-3"/>
                <w:sz w:val="24"/>
              </w:rPr>
              <w:t xml:space="preserve"> </w:t>
            </w:r>
            <w:r>
              <w:rPr>
                <w:spacing w:val="-2"/>
                <w:sz w:val="24"/>
              </w:rPr>
              <w:t>21.6.</w:t>
            </w:r>
            <w:r>
              <w:rPr>
                <w:b/>
                <w:spacing w:val="-2"/>
                <w:sz w:val="24"/>
              </w:rPr>
              <w:t>)</w:t>
            </w:r>
          </w:p>
        </w:tc>
      </w:tr>
      <w:tr w:rsidR="00DD2B7A" w14:paraId="0B0A0409" w14:textId="77777777">
        <w:trPr>
          <w:trHeight w:val="9312"/>
        </w:trPr>
        <w:tc>
          <w:tcPr>
            <w:tcW w:w="10426" w:type="dxa"/>
            <w:tcBorders>
              <w:top w:val="single" w:sz="4" w:space="0" w:color="000000"/>
              <w:left w:val="single" w:sz="4" w:space="0" w:color="000000"/>
              <w:bottom w:val="single" w:sz="4" w:space="0" w:color="000000"/>
              <w:right w:val="single" w:sz="4" w:space="0" w:color="000000"/>
            </w:tcBorders>
          </w:tcPr>
          <w:p w14:paraId="250D8E95" w14:textId="77777777" w:rsidR="00DD2B7A" w:rsidRDefault="00000000">
            <w:pPr>
              <w:pStyle w:val="TableParagraph"/>
              <w:spacing w:line="263"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1423AE04" w14:textId="77777777" w:rsidR="00DD2B7A" w:rsidRDefault="00000000">
            <w:pPr>
              <w:pStyle w:val="TableParagraph"/>
              <w:numPr>
                <w:ilvl w:val="0"/>
                <w:numId w:val="117"/>
              </w:numPr>
              <w:tabs>
                <w:tab w:val="left" w:pos="519"/>
              </w:tabs>
              <w:spacing w:before="37" w:line="276" w:lineRule="auto"/>
              <w:ind w:right="82" w:firstLine="0"/>
              <w:jc w:val="both"/>
              <w:rPr>
                <w:sz w:val="24"/>
              </w:rPr>
            </w:pPr>
            <w:r>
              <w:rPr>
                <w:b/>
                <w:i/>
                <w:sz w:val="24"/>
              </w:rPr>
              <w:t xml:space="preserve">приобщение к искусству: </w:t>
            </w:r>
            <w:r>
              <w:rPr>
                <w:sz w:val="24"/>
              </w:rPr>
              <w:t>продолжать развивать эстетическое восприятие, эстетические чувства, эмоции, эстетический вкус, интерес к искусству; умение наблюдать и оценивать прекрасное в окружающей действительности, природе; развивать эмоциональный отклик на проявления красоты в окружающем мире, произведениях искусства и собственных творческих работах; способствовать освоению эстетических оценок, суждений; формировать духовно- нравственные качества, в процессе ознакомления с различными видами искусства духовно- нравственного содержания; формировать бережное отношение к произведениям искусства; активизировать проявление эстетического отношения к окружающему миру (искусству, природе, предметам быта, игрушкам, социальным явлениям); развивать эстетические интересы, эстетические предпочтения, желание познавать искусство и осваивать изобразительную и музыкальную деятельность; продолжать развивать у детей стремление к познанию культурных традиций своего народа через творческую деятельность; продолжать формировать умение выделять, называть, группировать произведения по видам искусства (литература, музыка, изобразительное искусство, архитектура, балет, театр, цирк, фотография); продолжать знакомить детей с жанрами изобразительного и музыкального искусства; продолжать знакомить детей с архитектурой; расширять представления детей о народном искусстве, музыкальном фольклоре, художественных промыслах; развивать интерес к участию в</w:t>
            </w:r>
            <w:r>
              <w:rPr>
                <w:spacing w:val="40"/>
                <w:sz w:val="24"/>
              </w:rPr>
              <w:t xml:space="preserve"> </w:t>
            </w:r>
            <w:r>
              <w:rPr>
                <w:sz w:val="24"/>
              </w:rPr>
              <w:t>фольклорных</w:t>
            </w:r>
            <w:r>
              <w:rPr>
                <w:spacing w:val="40"/>
                <w:sz w:val="24"/>
              </w:rPr>
              <w:t xml:space="preserve"> </w:t>
            </w:r>
            <w:r>
              <w:rPr>
                <w:sz w:val="24"/>
              </w:rPr>
              <w:t>праздниках; продолжать формировать умение</w:t>
            </w:r>
            <w:r>
              <w:rPr>
                <w:spacing w:val="-2"/>
                <w:sz w:val="24"/>
              </w:rPr>
              <w:t xml:space="preserve"> </w:t>
            </w:r>
            <w:r>
              <w:rPr>
                <w:sz w:val="24"/>
              </w:rPr>
              <w:t>выделять</w:t>
            </w:r>
            <w:r>
              <w:rPr>
                <w:spacing w:val="-1"/>
                <w:sz w:val="24"/>
              </w:rPr>
              <w:t xml:space="preserve"> </w:t>
            </w:r>
            <w:r>
              <w:rPr>
                <w:sz w:val="24"/>
              </w:rPr>
              <w:t>и использовать в</w:t>
            </w:r>
            <w:r>
              <w:rPr>
                <w:spacing w:val="-2"/>
                <w:sz w:val="24"/>
              </w:rPr>
              <w:t xml:space="preserve"> </w:t>
            </w:r>
            <w:r>
              <w:rPr>
                <w:sz w:val="24"/>
              </w:rPr>
              <w:t>своей изобразительной,</w:t>
            </w:r>
            <w:r>
              <w:rPr>
                <w:spacing w:val="-1"/>
                <w:sz w:val="24"/>
              </w:rPr>
              <w:t xml:space="preserve"> </w:t>
            </w:r>
            <w:r>
              <w:rPr>
                <w:sz w:val="24"/>
              </w:rPr>
              <w:t>музыкальной, театрализованной деятельности средства выразительности разных видов искусства, знать и называть материалы для разных видов художественной деятельности; уметь называть вид художественной деятельности, профессию и людей, которые работают в том или ином виде искусства; поддерживать личностные проявления детей в процессе освоения искусства и собственной творческой деятельности: самостоятельность, инициативность, индивидуальность, творчество. организовать посещение выставки, театра, музея;</w:t>
            </w:r>
          </w:p>
          <w:p w14:paraId="37D798A9" w14:textId="77777777" w:rsidR="00DD2B7A" w:rsidRDefault="00000000">
            <w:pPr>
              <w:pStyle w:val="TableParagraph"/>
              <w:numPr>
                <w:ilvl w:val="0"/>
                <w:numId w:val="117"/>
              </w:numPr>
              <w:tabs>
                <w:tab w:val="left" w:pos="497"/>
              </w:tabs>
              <w:spacing w:line="307" w:lineRule="exact"/>
              <w:ind w:left="497" w:hanging="385"/>
              <w:jc w:val="both"/>
              <w:rPr>
                <w:sz w:val="24"/>
              </w:rPr>
            </w:pPr>
            <w:r>
              <w:rPr>
                <w:b/>
                <w:i/>
                <w:sz w:val="24"/>
              </w:rPr>
              <w:t>изобразительная</w:t>
            </w:r>
            <w:r>
              <w:rPr>
                <w:b/>
                <w:i/>
                <w:spacing w:val="69"/>
                <w:sz w:val="24"/>
              </w:rPr>
              <w:t xml:space="preserve"> </w:t>
            </w:r>
            <w:r>
              <w:rPr>
                <w:b/>
                <w:i/>
                <w:sz w:val="24"/>
              </w:rPr>
              <w:t>деятельность:</w:t>
            </w:r>
            <w:r>
              <w:rPr>
                <w:b/>
                <w:i/>
                <w:spacing w:val="68"/>
                <w:sz w:val="24"/>
              </w:rPr>
              <w:t xml:space="preserve"> </w:t>
            </w:r>
            <w:r>
              <w:rPr>
                <w:sz w:val="24"/>
              </w:rPr>
              <w:t>продолжать</w:t>
            </w:r>
            <w:r>
              <w:rPr>
                <w:spacing w:val="71"/>
                <w:sz w:val="24"/>
              </w:rPr>
              <w:t xml:space="preserve"> </w:t>
            </w:r>
            <w:r>
              <w:rPr>
                <w:sz w:val="24"/>
              </w:rPr>
              <w:t>развивать</w:t>
            </w:r>
            <w:r>
              <w:rPr>
                <w:spacing w:val="70"/>
                <w:sz w:val="24"/>
              </w:rPr>
              <w:t xml:space="preserve"> </w:t>
            </w:r>
            <w:r>
              <w:rPr>
                <w:sz w:val="24"/>
              </w:rPr>
              <w:t>интерес</w:t>
            </w:r>
            <w:r>
              <w:rPr>
                <w:spacing w:val="69"/>
                <w:sz w:val="24"/>
              </w:rPr>
              <w:t xml:space="preserve"> </w:t>
            </w:r>
            <w:r>
              <w:rPr>
                <w:sz w:val="24"/>
              </w:rPr>
              <w:t>детей</w:t>
            </w:r>
            <w:r>
              <w:rPr>
                <w:spacing w:val="70"/>
                <w:sz w:val="24"/>
              </w:rPr>
              <w:t xml:space="preserve"> </w:t>
            </w:r>
            <w:r>
              <w:rPr>
                <w:sz w:val="24"/>
              </w:rPr>
              <w:t>к</w:t>
            </w:r>
            <w:r>
              <w:rPr>
                <w:spacing w:val="69"/>
                <w:sz w:val="24"/>
              </w:rPr>
              <w:t xml:space="preserve"> </w:t>
            </w:r>
            <w:r>
              <w:rPr>
                <w:spacing w:val="-2"/>
                <w:sz w:val="24"/>
              </w:rPr>
              <w:t>изобразительной</w:t>
            </w:r>
          </w:p>
          <w:p w14:paraId="650850A0" w14:textId="77777777" w:rsidR="00DD2B7A" w:rsidRDefault="00000000">
            <w:pPr>
              <w:pStyle w:val="TableParagraph"/>
              <w:spacing w:before="34" w:line="276" w:lineRule="auto"/>
              <w:ind w:right="99"/>
              <w:jc w:val="both"/>
              <w:rPr>
                <w:sz w:val="24"/>
              </w:rPr>
            </w:pPr>
            <w:r>
              <w:rPr>
                <w:sz w:val="24"/>
              </w:rPr>
              <w:t>деятельности; развивать художественно-творческих способностей в продуктивных видах детской деятельности; обогащать у детей сенсорный опыт, развивая органы восприятия: зрение, слух, обоняние,</w:t>
            </w:r>
            <w:r>
              <w:rPr>
                <w:spacing w:val="23"/>
                <w:sz w:val="24"/>
              </w:rPr>
              <w:t xml:space="preserve"> </w:t>
            </w:r>
            <w:r>
              <w:rPr>
                <w:sz w:val="24"/>
              </w:rPr>
              <w:t>осязание,</w:t>
            </w:r>
            <w:r>
              <w:rPr>
                <w:spacing w:val="22"/>
                <w:sz w:val="24"/>
              </w:rPr>
              <w:t xml:space="preserve"> </w:t>
            </w:r>
            <w:r>
              <w:rPr>
                <w:sz w:val="24"/>
              </w:rPr>
              <w:t>вкус;</w:t>
            </w:r>
            <w:r>
              <w:rPr>
                <w:spacing w:val="25"/>
                <w:sz w:val="24"/>
              </w:rPr>
              <w:t xml:space="preserve"> </w:t>
            </w:r>
            <w:r>
              <w:rPr>
                <w:sz w:val="24"/>
              </w:rPr>
              <w:t>закреплять</w:t>
            </w:r>
            <w:r>
              <w:rPr>
                <w:spacing w:val="28"/>
                <w:sz w:val="24"/>
              </w:rPr>
              <w:t xml:space="preserve"> </w:t>
            </w:r>
            <w:r>
              <w:rPr>
                <w:sz w:val="24"/>
              </w:rPr>
              <w:t>у детей</w:t>
            </w:r>
            <w:r>
              <w:rPr>
                <w:spacing w:val="28"/>
                <w:sz w:val="24"/>
              </w:rPr>
              <w:t xml:space="preserve"> </w:t>
            </w:r>
            <w:r>
              <w:rPr>
                <w:sz w:val="24"/>
              </w:rPr>
              <w:t>знания</w:t>
            </w:r>
            <w:r>
              <w:rPr>
                <w:spacing w:val="22"/>
                <w:sz w:val="24"/>
              </w:rPr>
              <w:t xml:space="preserve"> </w:t>
            </w:r>
            <w:r>
              <w:rPr>
                <w:sz w:val="24"/>
              </w:rPr>
              <w:t>об</w:t>
            </w:r>
            <w:r>
              <w:rPr>
                <w:spacing w:val="22"/>
                <w:sz w:val="24"/>
              </w:rPr>
              <w:t xml:space="preserve"> </w:t>
            </w:r>
            <w:r>
              <w:rPr>
                <w:sz w:val="24"/>
              </w:rPr>
              <w:t>основных</w:t>
            </w:r>
            <w:r>
              <w:rPr>
                <w:spacing w:val="24"/>
                <w:sz w:val="24"/>
              </w:rPr>
              <w:t xml:space="preserve"> </w:t>
            </w:r>
            <w:r>
              <w:rPr>
                <w:sz w:val="24"/>
              </w:rPr>
              <w:t>формах</w:t>
            </w:r>
            <w:r>
              <w:rPr>
                <w:spacing w:val="27"/>
                <w:sz w:val="24"/>
              </w:rPr>
              <w:t xml:space="preserve"> </w:t>
            </w:r>
            <w:r>
              <w:rPr>
                <w:sz w:val="24"/>
              </w:rPr>
              <w:t>предметов</w:t>
            </w:r>
            <w:r>
              <w:rPr>
                <w:spacing w:val="22"/>
                <w:sz w:val="24"/>
              </w:rPr>
              <w:t xml:space="preserve"> </w:t>
            </w:r>
            <w:r>
              <w:rPr>
                <w:sz w:val="24"/>
              </w:rPr>
              <w:t>и</w:t>
            </w:r>
            <w:r>
              <w:rPr>
                <w:spacing w:val="25"/>
                <w:sz w:val="24"/>
              </w:rPr>
              <w:t xml:space="preserve"> </w:t>
            </w:r>
            <w:r>
              <w:rPr>
                <w:sz w:val="24"/>
              </w:rPr>
              <w:t>объектов</w:t>
            </w:r>
          </w:p>
        </w:tc>
      </w:tr>
    </w:tbl>
    <w:p w14:paraId="1A49950E" w14:textId="77777777" w:rsidR="00DD2B7A" w:rsidRDefault="00DD2B7A">
      <w:pPr>
        <w:spacing w:line="276" w:lineRule="auto"/>
        <w:jc w:val="both"/>
        <w:rPr>
          <w:sz w:val="24"/>
        </w:rPr>
      </w:pPr>
    </w:p>
    <w:p w14:paraId="13E7EE0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C960EC6" w14:textId="77777777">
        <w:trPr>
          <w:trHeight w:val="14128"/>
        </w:trPr>
        <w:tc>
          <w:tcPr>
            <w:tcW w:w="10426" w:type="dxa"/>
            <w:tcBorders>
              <w:top w:val="single" w:sz="4" w:space="0" w:color="000000"/>
              <w:left w:val="single" w:sz="4" w:space="0" w:color="000000"/>
              <w:bottom w:val="single" w:sz="4" w:space="0" w:color="000000"/>
              <w:right w:val="single" w:sz="4" w:space="0" w:color="000000"/>
            </w:tcBorders>
          </w:tcPr>
          <w:p w14:paraId="43A2BE35" w14:textId="77777777" w:rsidR="00DD2B7A" w:rsidRDefault="00000000">
            <w:pPr>
              <w:pStyle w:val="TableParagraph"/>
              <w:spacing w:line="276" w:lineRule="auto"/>
              <w:ind w:right="84"/>
              <w:jc w:val="both"/>
              <w:rPr>
                <w:sz w:val="24"/>
              </w:rPr>
            </w:pPr>
            <w:r>
              <w:rPr>
                <w:sz w:val="24"/>
              </w:rPr>
              <w:lastRenderedPageBreak/>
              <w:t>природы; развивать у детей эстетическое восприятие, желание созерцать красоту окружающего мира; в процессе восприятия предметов и явлений развивать у детей мыслительные операции: анализ, сравнение, уподобление (на что похоже),</w:t>
            </w:r>
            <w:r>
              <w:rPr>
                <w:spacing w:val="40"/>
                <w:sz w:val="24"/>
              </w:rPr>
              <w:t xml:space="preserve"> </w:t>
            </w:r>
            <w:r>
              <w:rPr>
                <w:sz w:val="24"/>
              </w:rPr>
              <w:t>установление сходства и различия предметов и их частей, выделение общего и единичного, характерных признаков, обобщение; формировать умение у детей передавать в изображении не только основные свойства предметов (форма, величина, цвет), но и характерные детали, соотношение предметов и их частей по величине, высоте, расположению относительно друг друга; совершенствовать у детей изобразительные навыки и умения, формировать художественно-творческие способности; развивать</w:t>
            </w:r>
            <w:r>
              <w:rPr>
                <w:spacing w:val="40"/>
                <w:sz w:val="24"/>
              </w:rPr>
              <w:t xml:space="preserve"> </w:t>
            </w:r>
            <w:r>
              <w:rPr>
                <w:sz w:val="24"/>
              </w:rPr>
              <w:t>у</w:t>
            </w:r>
            <w:r>
              <w:rPr>
                <w:spacing w:val="40"/>
                <w:sz w:val="24"/>
              </w:rPr>
              <w:t xml:space="preserve"> </w:t>
            </w:r>
            <w:r>
              <w:rPr>
                <w:sz w:val="24"/>
              </w:rPr>
              <w:t>детей чувство формы, цвета, пропорций; поддерживать у детей стремление самостоятельно сочетать знакомые техники, помогать осваивать новые, по собственной инициативе объединять разные способы изображения; обогащать содержание изобразительной деятельности в соответствии с задачами познавательного и социального развития детей; инициировать выбор сюжетов о семье, жизни в</w:t>
            </w:r>
            <w:r>
              <w:rPr>
                <w:spacing w:val="-2"/>
                <w:sz w:val="24"/>
              </w:rPr>
              <w:t xml:space="preserve"> </w:t>
            </w:r>
            <w:r>
              <w:rPr>
                <w:sz w:val="24"/>
              </w:rPr>
              <w:t>ДОО,</w:t>
            </w:r>
            <w:r>
              <w:rPr>
                <w:spacing w:val="-2"/>
                <w:sz w:val="24"/>
              </w:rPr>
              <w:t xml:space="preserve"> </w:t>
            </w:r>
            <w:r>
              <w:rPr>
                <w:sz w:val="24"/>
              </w:rPr>
              <w:t>а</w:t>
            </w:r>
            <w:r>
              <w:rPr>
                <w:spacing w:val="-2"/>
                <w:sz w:val="24"/>
              </w:rPr>
              <w:t xml:space="preserve"> </w:t>
            </w:r>
            <w:r>
              <w:rPr>
                <w:sz w:val="24"/>
              </w:rPr>
              <w:t>также</w:t>
            </w:r>
            <w:r>
              <w:rPr>
                <w:spacing w:val="-2"/>
                <w:sz w:val="24"/>
              </w:rPr>
              <w:t xml:space="preserve"> </w:t>
            </w:r>
            <w:r>
              <w:rPr>
                <w:sz w:val="24"/>
              </w:rPr>
              <w:t>о</w:t>
            </w:r>
            <w:r>
              <w:rPr>
                <w:spacing w:val="-1"/>
                <w:sz w:val="24"/>
              </w:rPr>
              <w:t xml:space="preserve"> </w:t>
            </w:r>
            <w:r>
              <w:rPr>
                <w:sz w:val="24"/>
              </w:rPr>
              <w:t>бытовых,</w:t>
            </w:r>
            <w:r>
              <w:rPr>
                <w:spacing w:val="-1"/>
                <w:sz w:val="24"/>
              </w:rPr>
              <w:t xml:space="preserve"> </w:t>
            </w:r>
            <w:r>
              <w:rPr>
                <w:sz w:val="24"/>
              </w:rPr>
              <w:t>общественных и</w:t>
            </w:r>
            <w:r>
              <w:rPr>
                <w:spacing w:val="-3"/>
                <w:sz w:val="24"/>
              </w:rPr>
              <w:t xml:space="preserve"> </w:t>
            </w:r>
            <w:r>
              <w:rPr>
                <w:sz w:val="24"/>
              </w:rPr>
              <w:t>природных явлениях (воскресный</w:t>
            </w:r>
            <w:r>
              <w:rPr>
                <w:spacing w:val="-1"/>
                <w:sz w:val="24"/>
              </w:rPr>
              <w:t xml:space="preserve"> </w:t>
            </w:r>
            <w:r>
              <w:rPr>
                <w:sz w:val="24"/>
              </w:rPr>
              <w:t>день</w:t>
            </w:r>
            <w:r>
              <w:rPr>
                <w:spacing w:val="-3"/>
                <w:sz w:val="24"/>
              </w:rPr>
              <w:t xml:space="preserve"> </w:t>
            </w:r>
            <w:r>
              <w:rPr>
                <w:sz w:val="24"/>
              </w:rPr>
              <w:t>в</w:t>
            </w:r>
            <w:r>
              <w:rPr>
                <w:spacing w:val="-2"/>
                <w:sz w:val="24"/>
              </w:rPr>
              <w:t xml:space="preserve"> </w:t>
            </w:r>
            <w:r>
              <w:rPr>
                <w:sz w:val="24"/>
              </w:rPr>
              <w:t>семье, группа на прогулке, профессии близких взрослых, любимые праздники, средства связи в их атрибутном воплощении, ферма, зоопарк, лес, луг, аквариум, герои и эпизоды из любимых сказок и мультфильмов); продолжать знакомить детей с народным декоративно-прикладным искусством (Городецкая роспись, Гжельская роспись), расширять представления о народных игрушках (городецкая игрушка, богородская игрушка, матрешка, бирюльки); развивать декоративное творчество</w:t>
            </w:r>
            <w:r>
              <w:rPr>
                <w:spacing w:val="-1"/>
                <w:sz w:val="24"/>
              </w:rPr>
              <w:t xml:space="preserve"> </w:t>
            </w:r>
            <w:r>
              <w:rPr>
                <w:sz w:val="24"/>
              </w:rPr>
              <w:t>детей</w:t>
            </w:r>
            <w:r>
              <w:rPr>
                <w:spacing w:val="-1"/>
                <w:sz w:val="24"/>
              </w:rPr>
              <w:t xml:space="preserve"> </w:t>
            </w:r>
            <w:r>
              <w:rPr>
                <w:sz w:val="24"/>
              </w:rPr>
              <w:t>(в</w:t>
            </w:r>
            <w:r>
              <w:rPr>
                <w:spacing w:val="-3"/>
                <w:sz w:val="24"/>
              </w:rPr>
              <w:t xml:space="preserve"> </w:t>
            </w:r>
            <w:r>
              <w:rPr>
                <w:sz w:val="24"/>
              </w:rPr>
              <w:t>том числе</w:t>
            </w:r>
            <w:r>
              <w:rPr>
                <w:spacing w:val="-2"/>
                <w:sz w:val="24"/>
              </w:rPr>
              <w:t xml:space="preserve"> </w:t>
            </w:r>
            <w:r>
              <w:rPr>
                <w:sz w:val="24"/>
              </w:rPr>
              <w:t>коллективное);</w:t>
            </w:r>
            <w:r>
              <w:rPr>
                <w:spacing w:val="-3"/>
                <w:sz w:val="24"/>
              </w:rPr>
              <w:t xml:space="preserve"> </w:t>
            </w:r>
            <w:r>
              <w:rPr>
                <w:sz w:val="24"/>
              </w:rPr>
              <w:t>поощрять</w:t>
            </w:r>
            <w:r>
              <w:rPr>
                <w:spacing w:val="-1"/>
                <w:sz w:val="24"/>
              </w:rPr>
              <w:t xml:space="preserve"> </w:t>
            </w:r>
            <w:r>
              <w:rPr>
                <w:sz w:val="24"/>
              </w:rPr>
              <w:t>детей</w:t>
            </w:r>
            <w:r>
              <w:rPr>
                <w:spacing w:val="-1"/>
                <w:sz w:val="24"/>
              </w:rPr>
              <w:t xml:space="preserve"> </w:t>
            </w:r>
            <w:r>
              <w:rPr>
                <w:sz w:val="24"/>
              </w:rPr>
              <w:t>воплощать в</w:t>
            </w:r>
            <w:r>
              <w:rPr>
                <w:spacing w:val="-4"/>
                <w:sz w:val="24"/>
              </w:rPr>
              <w:t xml:space="preserve"> </w:t>
            </w:r>
            <w:r>
              <w:rPr>
                <w:sz w:val="24"/>
              </w:rPr>
              <w:t>художественной форме свои представления, переживания, чувства, мысли; поддерживать личностное творческое начало; формировать у детей умение организовывать свое рабочее место, готовить все необходимое для занятий; работать аккуратно, экономно расходовать материалы, сохранять рабочее место</w:t>
            </w:r>
            <w:r>
              <w:rPr>
                <w:spacing w:val="40"/>
                <w:sz w:val="24"/>
              </w:rPr>
              <w:t xml:space="preserve"> </w:t>
            </w:r>
            <w:r>
              <w:rPr>
                <w:sz w:val="24"/>
              </w:rPr>
              <w:t>в чистоте, по окончании работы приводить его в порядок;</w:t>
            </w:r>
          </w:p>
          <w:p w14:paraId="5567DE48" w14:textId="77777777" w:rsidR="00DD2B7A" w:rsidRDefault="00000000">
            <w:pPr>
              <w:pStyle w:val="TableParagraph"/>
              <w:numPr>
                <w:ilvl w:val="0"/>
                <w:numId w:val="116"/>
              </w:numPr>
              <w:tabs>
                <w:tab w:val="left" w:pos="490"/>
              </w:tabs>
              <w:spacing w:line="271" w:lineRule="auto"/>
              <w:ind w:right="93" w:firstLine="0"/>
              <w:jc w:val="both"/>
              <w:rPr>
                <w:sz w:val="24"/>
              </w:rPr>
            </w:pPr>
            <w:r>
              <w:rPr>
                <w:b/>
                <w:i/>
                <w:sz w:val="24"/>
              </w:rPr>
              <w:t xml:space="preserve">конструктивная деятельность: </w:t>
            </w:r>
            <w:r>
              <w:rPr>
                <w:sz w:val="24"/>
              </w:rPr>
              <w:t>продолжать развивать умение детей устанавливать связь между создаваемыми постройками и тем, что они видят в окружающей жизни; создавать разнообразные постройки и конструкции; поощрять у детей самостоятельность, творчество, инициативу, дружелюбие;</w:t>
            </w:r>
          </w:p>
          <w:p w14:paraId="0CC740A2" w14:textId="77777777" w:rsidR="00DD2B7A" w:rsidRDefault="00000000">
            <w:pPr>
              <w:pStyle w:val="TableParagraph"/>
              <w:numPr>
                <w:ilvl w:val="0"/>
                <w:numId w:val="116"/>
              </w:numPr>
              <w:tabs>
                <w:tab w:val="left" w:pos="514"/>
                <w:tab w:val="left" w:pos="885"/>
                <w:tab w:val="left" w:pos="1310"/>
                <w:tab w:val="left" w:pos="1668"/>
                <w:tab w:val="left" w:pos="2493"/>
                <w:tab w:val="left" w:pos="3223"/>
                <w:tab w:val="left" w:pos="3473"/>
                <w:tab w:val="left" w:pos="4407"/>
                <w:tab w:val="left" w:pos="5629"/>
                <w:tab w:val="left" w:pos="5897"/>
                <w:tab w:val="left" w:pos="6068"/>
                <w:tab w:val="left" w:pos="6733"/>
                <w:tab w:val="left" w:pos="7511"/>
                <w:tab w:val="left" w:pos="7626"/>
                <w:tab w:val="left" w:pos="7964"/>
                <w:tab w:val="left" w:pos="8843"/>
                <w:tab w:val="left" w:pos="8939"/>
                <w:tab w:val="left" w:pos="9198"/>
              </w:tabs>
              <w:spacing w:line="271" w:lineRule="auto"/>
              <w:ind w:right="98" w:firstLine="0"/>
              <w:rPr>
                <w:sz w:val="24"/>
              </w:rPr>
            </w:pPr>
            <w:r>
              <w:rPr>
                <w:b/>
                <w:i/>
                <w:sz w:val="24"/>
              </w:rPr>
              <w:t xml:space="preserve">музыкальная деятельность: </w:t>
            </w:r>
            <w:r>
              <w:rPr>
                <w:sz w:val="24"/>
              </w:rPr>
              <w:t>продолжать формировать</w:t>
            </w:r>
            <w:r>
              <w:rPr>
                <w:spacing w:val="40"/>
                <w:sz w:val="24"/>
              </w:rPr>
              <w:t xml:space="preserve"> </w:t>
            </w:r>
            <w:r>
              <w:rPr>
                <w:sz w:val="24"/>
              </w:rPr>
              <w:t>у детей эстетическое восприятие музыки,</w:t>
            </w:r>
            <w:r>
              <w:rPr>
                <w:spacing w:val="32"/>
                <w:sz w:val="24"/>
              </w:rPr>
              <w:t xml:space="preserve"> </w:t>
            </w:r>
            <w:r>
              <w:rPr>
                <w:sz w:val="24"/>
              </w:rPr>
              <w:t>умение различать</w:t>
            </w:r>
            <w:r>
              <w:rPr>
                <w:spacing w:val="31"/>
                <w:sz w:val="24"/>
              </w:rPr>
              <w:t xml:space="preserve"> </w:t>
            </w:r>
            <w:r>
              <w:rPr>
                <w:sz w:val="24"/>
              </w:rPr>
              <w:t>жанры музыкальных</w:t>
            </w:r>
            <w:r>
              <w:rPr>
                <w:spacing w:val="32"/>
                <w:sz w:val="24"/>
              </w:rPr>
              <w:t xml:space="preserve"> </w:t>
            </w:r>
            <w:r>
              <w:rPr>
                <w:sz w:val="24"/>
              </w:rPr>
              <w:t>произведений</w:t>
            </w:r>
            <w:r>
              <w:rPr>
                <w:spacing w:val="31"/>
                <w:sz w:val="24"/>
              </w:rPr>
              <w:t xml:space="preserve"> </w:t>
            </w:r>
            <w:r>
              <w:rPr>
                <w:sz w:val="24"/>
              </w:rPr>
              <w:t>(песня, танец, марш); развивать</w:t>
            </w:r>
            <w:r>
              <w:rPr>
                <w:spacing w:val="36"/>
                <w:sz w:val="24"/>
              </w:rPr>
              <w:t xml:space="preserve"> </w:t>
            </w:r>
            <w:r>
              <w:rPr>
                <w:sz w:val="24"/>
              </w:rPr>
              <w:t xml:space="preserve">у </w:t>
            </w:r>
            <w:r>
              <w:rPr>
                <w:spacing w:val="-2"/>
                <w:sz w:val="24"/>
              </w:rPr>
              <w:t>детей</w:t>
            </w:r>
            <w:r>
              <w:rPr>
                <w:sz w:val="24"/>
              </w:rPr>
              <w:tab/>
            </w:r>
            <w:r>
              <w:rPr>
                <w:spacing w:val="-2"/>
                <w:sz w:val="24"/>
              </w:rPr>
              <w:t>музыкальную</w:t>
            </w:r>
            <w:r>
              <w:rPr>
                <w:sz w:val="24"/>
              </w:rPr>
              <w:tab/>
            </w:r>
            <w:r>
              <w:rPr>
                <w:spacing w:val="-2"/>
                <w:sz w:val="24"/>
              </w:rPr>
              <w:t>память,</w:t>
            </w:r>
            <w:r>
              <w:rPr>
                <w:sz w:val="24"/>
              </w:rPr>
              <w:tab/>
              <w:t>умение</w:t>
            </w:r>
            <w:r>
              <w:rPr>
                <w:spacing w:val="80"/>
                <w:sz w:val="24"/>
              </w:rPr>
              <w:t xml:space="preserve"> </w:t>
            </w:r>
            <w:r>
              <w:rPr>
                <w:sz w:val="24"/>
              </w:rPr>
              <w:t>различать</w:t>
            </w:r>
            <w:r>
              <w:rPr>
                <w:sz w:val="24"/>
              </w:rPr>
              <w:tab/>
            </w:r>
            <w:r>
              <w:rPr>
                <w:spacing w:val="-6"/>
                <w:sz w:val="24"/>
              </w:rPr>
              <w:t>на</w:t>
            </w:r>
            <w:r>
              <w:rPr>
                <w:sz w:val="24"/>
              </w:rPr>
              <w:tab/>
            </w:r>
            <w:r>
              <w:rPr>
                <w:sz w:val="24"/>
              </w:rPr>
              <w:tab/>
            </w:r>
            <w:r>
              <w:rPr>
                <w:spacing w:val="-4"/>
                <w:sz w:val="24"/>
              </w:rPr>
              <w:t>слух</w:t>
            </w:r>
            <w:r>
              <w:rPr>
                <w:sz w:val="24"/>
              </w:rPr>
              <w:tab/>
            </w:r>
            <w:r>
              <w:rPr>
                <w:spacing w:val="-2"/>
                <w:sz w:val="24"/>
              </w:rPr>
              <w:t>звуки</w:t>
            </w:r>
            <w:r>
              <w:rPr>
                <w:sz w:val="24"/>
              </w:rPr>
              <w:tab/>
            </w:r>
            <w:r>
              <w:rPr>
                <w:spacing w:val="-6"/>
                <w:sz w:val="24"/>
              </w:rPr>
              <w:t>по</w:t>
            </w:r>
            <w:r>
              <w:rPr>
                <w:sz w:val="24"/>
              </w:rPr>
              <w:tab/>
            </w:r>
            <w:r>
              <w:rPr>
                <w:spacing w:val="-2"/>
                <w:sz w:val="24"/>
              </w:rPr>
              <w:t>высоте,</w:t>
            </w:r>
            <w:r>
              <w:rPr>
                <w:sz w:val="24"/>
              </w:rPr>
              <w:tab/>
            </w:r>
            <w:r>
              <w:rPr>
                <w:sz w:val="24"/>
              </w:rPr>
              <w:tab/>
            </w:r>
            <w:r>
              <w:rPr>
                <w:spacing w:val="-2"/>
                <w:sz w:val="24"/>
              </w:rPr>
              <w:t xml:space="preserve">музыкальные </w:t>
            </w:r>
            <w:r>
              <w:rPr>
                <w:sz w:val="24"/>
              </w:rPr>
              <w:t xml:space="preserve">инструменты; формировать у детей музыкальную культуру на основе знакомства с классической, </w:t>
            </w:r>
            <w:r>
              <w:rPr>
                <w:spacing w:val="-2"/>
                <w:sz w:val="24"/>
              </w:rPr>
              <w:t>народной</w:t>
            </w:r>
            <w:r>
              <w:rPr>
                <w:sz w:val="24"/>
              </w:rPr>
              <w:tab/>
            </w:r>
            <w:r>
              <w:rPr>
                <w:spacing w:val="-10"/>
                <w:sz w:val="24"/>
              </w:rPr>
              <w:t>и</w:t>
            </w:r>
            <w:r>
              <w:rPr>
                <w:sz w:val="24"/>
              </w:rPr>
              <w:tab/>
            </w:r>
            <w:r>
              <w:rPr>
                <w:spacing w:val="-2"/>
                <w:sz w:val="24"/>
              </w:rPr>
              <w:t>современной</w:t>
            </w:r>
            <w:r>
              <w:rPr>
                <w:sz w:val="24"/>
              </w:rPr>
              <w:tab/>
            </w:r>
            <w:r>
              <w:rPr>
                <w:spacing w:val="-2"/>
                <w:sz w:val="24"/>
              </w:rPr>
              <w:t>музыкой;</w:t>
            </w:r>
            <w:r>
              <w:rPr>
                <w:sz w:val="24"/>
              </w:rPr>
              <w:tab/>
            </w:r>
            <w:r>
              <w:rPr>
                <w:spacing w:val="-2"/>
                <w:sz w:val="24"/>
              </w:rPr>
              <w:t>накапливать</w:t>
            </w:r>
            <w:r>
              <w:rPr>
                <w:sz w:val="24"/>
              </w:rPr>
              <w:tab/>
            </w:r>
            <w:r>
              <w:rPr>
                <w:spacing w:val="-2"/>
                <w:sz w:val="24"/>
              </w:rPr>
              <w:t>представления</w:t>
            </w:r>
            <w:r>
              <w:rPr>
                <w:sz w:val="24"/>
              </w:rPr>
              <w:tab/>
            </w:r>
            <w:r>
              <w:rPr>
                <w:sz w:val="24"/>
              </w:rPr>
              <w:tab/>
            </w:r>
            <w:r>
              <w:rPr>
                <w:spacing w:val="-10"/>
                <w:sz w:val="24"/>
              </w:rPr>
              <w:t>о</w:t>
            </w:r>
            <w:r>
              <w:rPr>
                <w:sz w:val="24"/>
              </w:rPr>
              <w:tab/>
            </w:r>
            <w:r>
              <w:rPr>
                <w:spacing w:val="-2"/>
                <w:sz w:val="24"/>
              </w:rPr>
              <w:t>жизни</w:t>
            </w:r>
            <w:r>
              <w:rPr>
                <w:sz w:val="24"/>
              </w:rPr>
              <w:tab/>
            </w:r>
            <w:r>
              <w:rPr>
                <w:spacing w:val="-10"/>
                <w:sz w:val="24"/>
              </w:rPr>
              <w:t>и</w:t>
            </w:r>
            <w:r>
              <w:rPr>
                <w:sz w:val="24"/>
              </w:rPr>
              <w:tab/>
            </w:r>
            <w:r>
              <w:rPr>
                <w:spacing w:val="-2"/>
                <w:sz w:val="24"/>
              </w:rPr>
              <w:t xml:space="preserve">творчестве </w:t>
            </w:r>
            <w:r>
              <w:rPr>
                <w:sz w:val="24"/>
              </w:rPr>
              <w:t>композиторов; продолжать развивать у детей интерес и любовь к музыке, музыкальную</w:t>
            </w:r>
          </w:p>
          <w:p w14:paraId="53073D79" w14:textId="77777777" w:rsidR="00DD2B7A" w:rsidRDefault="00000000">
            <w:pPr>
              <w:pStyle w:val="TableParagraph"/>
              <w:tabs>
                <w:tab w:val="left" w:pos="1728"/>
                <w:tab w:val="left" w:pos="2179"/>
                <w:tab w:val="left" w:pos="2806"/>
                <w:tab w:val="left" w:pos="4241"/>
                <w:tab w:val="left" w:pos="5456"/>
                <w:tab w:val="left" w:pos="5787"/>
                <w:tab w:val="left" w:pos="6574"/>
                <w:tab w:val="left" w:pos="8173"/>
                <w:tab w:val="left" w:pos="9678"/>
              </w:tabs>
              <w:spacing w:line="276" w:lineRule="auto"/>
              <w:ind w:right="99"/>
              <w:rPr>
                <w:sz w:val="24"/>
              </w:rPr>
            </w:pPr>
            <w:r>
              <w:rPr>
                <w:spacing w:val="-2"/>
                <w:sz w:val="24"/>
              </w:rPr>
              <w:t>отзывчивость</w:t>
            </w:r>
            <w:r>
              <w:rPr>
                <w:sz w:val="24"/>
              </w:rPr>
              <w:tab/>
            </w:r>
            <w:r>
              <w:rPr>
                <w:spacing w:val="-6"/>
                <w:sz w:val="24"/>
              </w:rPr>
              <w:t>на</w:t>
            </w:r>
            <w:r>
              <w:rPr>
                <w:sz w:val="24"/>
              </w:rPr>
              <w:tab/>
            </w:r>
            <w:r>
              <w:rPr>
                <w:spacing w:val="-4"/>
                <w:sz w:val="24"/>
              </w:rPr>
              <w:t>нее;</w:t>
            </w:r>
            <w:r>
              <w:rPr>
                <w:sz w:val="24"/>
              </w:rPr>
              <w:tab/>
            </w:r>
            <w:r>
              <w:rPr>
                <w:spacing w:val="-2"/>
                <w:sz w:val="24"/>
              </w:rPr>
              <w:t>продолжать</w:t>
            </w:r>
            <w:r>
              <w:rPr>
                <w:sz w:val="24"/>
              </w:rPr>
              <w:tab/>
            </w:r>
            <w:r>
              <w:rPr>
                <w:spacing w:val="-2"/>
                <w:sz w:val="24"/>
              </w:rPr>
              <w:t>развивать</w:t>
            </w:r>
            <w:r>
              <w:rPr>
                <w:sz w:val="24"/>
              </w:rPr>
              <w:tab/>
            </w:r>
            <w:r>
              <w:rPr>
                <w:spacing w:val="-10"/>
                <w:sz w:val="24"/>
              </w:rPr>
              <w:t>у</w:t>
            </w:r>
            <w:r>
              <w:rPr>
                <w:sz w:val="24"/>
              </w:rPr>
              <w:tab/>
            </w:r>
            <w:r>
              <w:rPr>
                <w:spacing w:val="-2"/>
                <w:sz w:val="24"/>
              </w:rPr>
              <w:t>детей</w:t>
            </w:r>
            <w:r>
              <w:rPr>
                <w:sz w:val="24"/>
              </w:rPr>
              <w:tab/>
            </w:r>
            <w:r>
              <w:rPr>
                <w:spacing w:val="-2"/>
                <w:sz w:val="24"/>
              </w:rPr>
              <w:t>музыкальные</w:t>
            </w:r>
            <w:r>
              <w:rPr>
                <w:sz w:val="24"/>
              </w:rPr>
              <w:tab/>
            </w:r>
            <w:r>
              <w:rPr>
                <w:spacing w:val="-2"/>
                <w:sz w:val="24"/>
              </w:rPr>
              <w:t>способности</w:t>
            </w:r>
            <w:r>
              <w:rPr>
                <w:sz w:val="24"/>
              </w:rPr>
              <w:tab/>
            </w:r>
            <w:r>
              <w:rPr>
                <w:spacing w:val="-2"/>
                <w:sz w:val="24"/>
              </w:rPr>
              <w:t xml:space="preserve">детей: </w:t>
            </w:r>
            <w:proofErr w:type="spellStart"/>
            <w:r>
              <w:rPr>
                <w:sz w:val="24"/>
              </w:rPr>
              <w:t>звуковысотный</w:t>
            </w:r>
            <w:proofErr w:type="spellEnd"/>
            <w:r>
              <w:rPr>
                <w:sz w:val="24"/>
              </w:rPr>
              <w:t>, ритмический, тембровый, динамический слух; развивать у детей умение</w:t>
            </w:r>
          </w:p>
          <w:p w14:paraId="57CE34C1" w14:textId="77777777" w:rsidR="00DD2B7A" w:rsidRDefault="00000000">
            <w:pPr>
              <w:pStyle w:val="TableParagraph"/>
              <w:spacing w:line="275" w:lineRule="exact"/>
              <w:rPr>
                <w:sz w:val="24"/>
              </w:rPr>
            </w:pPr>
            <w:r>
              <w:rPr>
                <w:sz w:val="24"/>
              </w:rPr>
              <w:t>творческой</w:t>
            </w:r>
            <w:r>
              <w:rPr>
                <w:spacing w:val="4"/>
                <w:sz w:val="24"/>
              </w:rPr>
              <w:t xml:space="preserve"> </w:t>
            </w:r>
            <w:r>
              <w:rPr>
                <w:sz w:val="24"/>
              </w:rPr>
              <w:t>интерпретации</w:t>
            </w:r>
            <w:r>
              <w:rPr>
                <w:spacing w:val="7"/>
                <w:sz w:val="24"/>
              </w:rPr>
              <w:t xml:space="preserve"> </w:t>
            </w:r>
            <w:r>
              <w:rPr>
                <w:sz w:val="24"/>
              </w:rPr>
              <w:t>музыки</w:t>
            </w:r>
            <w:r>
              <w:rPr>
                <w:spacing w:val="7"/>
                <w:sz w:val="24"/>
              </w:rPr>
              <w:t xml:space="preserve"> </w:t>
            </w:r>
            <w:r>
              <w:rPr>
                <w:sz w:val="24"/>
              </w:rPr>
              <w:t>разными</w:t>
            </w:r>
            <w:r>
              <w:rPr>
                <w:spacing w:val="6"/>
                <w:sz w:val="24"/>
              </w:rPr>
              <w:t xml:space="preserve"> </w:t>
            </w:r>
            <w:r>
              <w:rPr>
                <w:sz w:val="24"/>
              </w:rPr>
              <w:t>средствами</w:t>
            </w:r>
            <w:r>
              <w:rPr>
                <w:spacing w:val="6"/>
                <w:sz w:val="24"/>
              </w:rPr>
              <w:t xml:space="preserve"> </w:t>
            </w:r>
            <w:r>
              <w:rPr>
                <w:sz w:val="24"/>
              </w:rPr>
              <w:t>художественной</w:t>
            </w:r>
            <w:r>
              <w:rPr>
                <w:spacing w:val="8"/>
                <w:sz w:val="24"/>
              </w:rPr>
              <w:t xml:space="preserve"> </w:t>
            </w:r>
            <w:r>
              <w:rPr>
                <w:spacing w:val="-2"/>
                <w:sz w:val="24"/>
              </w:rPr>
              <w:t>выразительности;</w:t>
            </w:r>
          </w:p>
          <w:p w14:paraId="1CCABC3D" w14:textId="77777777" w:rsidR="00DD2B7A" w:rsidRDefault="00000000">
            <w:pPr>
              <w:pStyle w:val="TableParagraph"/>
              <w:spacing w:before="36" w:line="276" w:lineRule="auto"/>
              <w:rPr>
                <w:sz w:val="24"/>
              </w:rPr>
            </w:pPr>
            <w:r>
              <w:rPr>
                <w:sz w:val="24"/>
              </w:rPr>
              <w:t>способствовать</w:t>
            </w:r>
            <w:r>
              <w:rPr>
                <w:spacing w:val="40"/>
                <w:sz w:val="24"/>
              </w:rPr>
              <w:t xml:space="preserve"> </w:t>
            </w:r>
            <w:r>
              <w:rPr>
                <w:sz w:val="24"/>
              </w:rPr>
              <w:t>дальнейшему</w:t>
            </w:r>
            <w:r>
              <w:rPr>
                <w:spacing w:val="39"/>
                <w:sz w:val="24"/>
              </w:rPr>
              <w:t xml:space="preserve"> </w:t>
            </w:r>
            <w:r>
              <w:rPr>
                <w:sz w:val="24"/>
              </w:rPr>
              <w:t>развитию</w:t>
            </w:r>
            <w:r>
              <w:rPr>
                <w:spacing w:val="40"/>
                <w:sz w:val="24"/>
              </w:rPr>
              <w:t xml:space="preserve"> </w:t>
            </w:r>
            <w:r>
              <w:rPr>
                <w:sz w:val="24"/>
              </w:rPr>
              <w:t>у</w:t>
            </w:r>
            <w:r>
              <w:rPr>
                <w:spacing w:val="30"/>
                <w:sz w:val="24"/>
              </w:rPr>
              <w:t xml:space="preserve"> </w:t>
            </w:r>
            <w:r>
              <w:rPr>
                <w:sz w:val="24"/>
              </w:rPr>
              <w:t>детей</w:t>
            </w:r>
            <w:r>
              <w:rPr>
                <w:spacing w:val="40"/>
                <w:sz w:val="24"/>
              </w:rPr>
              <w:t xml:space="preserve"> </w:t>
            </w:r>
            <w:r>
              <w:rPr>
                <w:sz w:val="24"/>
              </w:rPr>
              <w:t>навыков</w:t>
            </w:r>
            <w:r>
              <w:rPr>
                <w:spacing w:val="40"/>
                <w:sz w:val="24"/>
              </w:rPr>
              <w:t xml:space="preserve"> </w:t>
            </w:r>
            <w:r>
              <w:rPr>
                <w:sz w:val="24"/>
              </w:rPr>
              <w:t>пения,</w:t>
            </w:r>
            <w:r>
              <w:rPr>
                <w:spacing w:val="40"/>
                <w:sz w:val="24"/>
              </w:rPr>
              <w:t xml:space="preserve"> </w:t>
            </w:r>
            <w:r>
              <w:rPr>
                <w:sz w:val="24"/>
              </w:rPr>
              <w:t>движений</w:t>
            </w:r>
            <w:r>
              <w:rPr>
                <w:spacing w:val="40"/>
                <w:sz w:val="24"/>
              </w:rPr>
              <w:t xml:space="preserve"> </w:t>
            </w:r>
            <w:r>
              <w:rPr>
                <w:sz w:val="24"/>
              </w:rPr>
              <w:t>под</w:t>
            </w:r>
            <w:r>
              <w:rPr>
                <w:spacing w:val="40"/>
                <w:sz w:val="24"/>
              </w:rPr>
              <w:t xml:space="preserve"> </w:t>
            </w:r>
            <w:r>
              <w:rPr>
                <w:sz w:val="24"/>
              </w:rPr>
              <w:t>музыку,</w:t>
            </w:r>
            <w:r>
              <w:rPr>
                <w:spacing w:val="40"/>
                <w:sz w:val="24"/>
              </w:rPr>
              <w:t xml:space="preserve"> </w:t>
            </w:r>
            <w:r>
              <w:rPr>
                <w:sz w:val="24"/>
              </w:rPr>
              <w:t>игры</w:t>
            </w:r>
            <w:r>
              <w:rPr>
                <w:spacing w:val="40"/>
                <w:sz w:val="24"/>
              </w:rPr>
              <w:t xml:space="preserve"> </w:t>
            </w:r>
            <w:r>
              <w:rPr>
                <w:sz w:val="24"/>
              </w:rPr>
              <w:t>и импровизации мелодий на детских музыкальных инструментах; творческой активности детей;</w:t>
            </w:r>
          </w:p>
          <w:p w14:paraId="28A427C2" w14:textId="77777777" w:rsidR="00DD2B7A" w:rsidRDefault="00000000">
            <w:pPr>
              <w:pStyle w:val="TableParagraph"/>
              <w:spacing w:line="276" w:lineRule="auto"/>
              <w:rPr>
                <w:sz w:val="24"/>
              </w:rPr>
            </w:pPr>
            <w:r>
              <w:rPr>
                <w:sz w:val="24"/>
              </w:rPr>
              <w:t xml:space="preserve">развивать у детей умение сотрудничества в коллективной музыкальной деятельности; </w:t>
            </w:r>
            <w:r>
              <w:rPr>
                <w:sz w:val="28"/>
              </w:rPr>
              <w:t>5)</w:t>
            </w:r>
            <w:r>
              <w:rPr>
                <w:b/>
                <w:i/>
                <w:sz w:val="24"/>
              </w:rPr>
              <w:t>театрализованная</w:t>
            </w:r>
            <w:r>
              <w:rPr>
                <w:b/>
                <w:i/>
                <w:spacing w:val="40"/>
                <w:sz w:val="24"/>
              </w:rPr>
              <w:t xml:space="preserve"> </w:t>
            </w:r>
            <w:r>
              <w:rPr>
                <w:b/>
                <w:i/>
                <w:sz w:val="24"/>
              </w:rPr>
              <w:t>деятельность:</w:t>
            </w:r>
            <w:r>
              <w:rPr>
                <w:b/>
                <w:i/>
                <w:spacing w:val="40"/>
                <w:sz w:val="24"/>
              </w:rPr>
              <w:t xml:space="preserve"> </w:t>
            </w:r>
            <w:r>
              <w:rPr>
                <w:sz w:val="24"/>
              </w:rPr>
              <w:t>знакомить</w:t>
            </w:r>
            <w:r>
              <w:rPr>
                <w:spacing w:val="40"/>
                <w:sz w:val="24"/>
              </w:rPr>
              <w:t xml:space="preserve"> </w:t>
            </w:r>
            <w:r>
              <w:rPr>
                <w:sz w:val="24"/>
              </w:rPr>
              <w:t>детей</w:t>
            </w:r>
            <w:r>
              <w:rPr>
                <w:spacing w:val="40"/>
                <w:sz w:val="24"/>
              </w:rPr>
              <w:t xml:space="preserve"> </w:t>
            </w:r>
            <w:r>
              <w:rPr>
                <w:sz w:val="24"/>
              </w:rPr>
              <w:t>с</w:t>
            </w:r>
            <w:r>
              <w:rPr>
                <w:spacing w:val="40"/>
                <w:sz w:val="24"/>
              </w:rPr>
              <w:t xml:space="preserve"> </w:t>
            </w:r>
            <w:r>
              <w:rPr>
                <w:sz w:val="24"/>
              </w:rPr>
              <w:t>различными</w:t>
            </w:r>
            <w:r>
              <w:rPr>
                <w:spacing w:val="40"/>
                <w:sz w:val="24"/>
              </w:rPr>
              <w:t xml:space="preserve"> </w:t>
            </w:r>
            <w:r>
              <w:rPr>
                <w:sz w:val="24"/>
              </w:rPr>
              <w:t>видами</w:t>
            </w:r>
            <w:r>
              <w:rPr>
                <w:spacing w:val="40"/>
                <w:sz w:val="24"/>
              </w:rPr>
              <w:t xml:space="preserve"> </w:t>
            </w:r>
            <w:r>
              <w:rPr>
                <w:sz w:val="24"/>
              </w:rPr>
              <w:t>театрального искусства</w:t>
            </w:r>
            <w:r>
              <w:rPr>
                <w:spacing w:val="-5"/>
                <w:sz w:val="24"/>
              </w:rPr>
              <w:t xml:space="preserve"> </w:t>
            </w:r>
            <w:r>
              <w:rPr>
                <w:sz w:val="24"/>
              </w:rPr>
              <w:t>(кукольный</w:t>
            </w:r>
            <w:r>
              <w:rPr>
                <w:spacing w:val="-4"/>
                <w:sz w:val="24"/>
              </w:rPr>
              <w:t xml:space="preserve"> </w:t>
            </w:r>
            <w:r>
              <w:rPr>
                <w:sz w:val="24"/>
              </w:rPr>
              <w:t>театр,</w:t>
            </w:r>
            <w:r>
              <w:rPr>
                <w:spacing w:val="-4"/>
                <w:sz w:val="24"/>
              </w:rPr>
              <w:t xml:space="preserve"> </w:t>
            </w:r>
            <w:r>
              <w:rPr>
                <w:sz w:val="24"/>
              </w:rPr>
              <w:t>балет,</w:t>
            </w:r>
            <w:r>
              <w:rPr>
                <w:spacing w:val="-4"/>
                <w:sz w:val="24"/>
              </w:rPr>
              <w:t xml:space="preserve"> </w:t>
            </w:r>
            <w:r>
              <w:rPr>
                <w:sz w:val="24"/>
              </w:rPr>
              <w:t>опера</w:t>
            </w:r>
            <w:r>
              <w:rPr>
                <w:spacing w:val="-5"/>
                <w:sz w:val="24"/>
              </w:rPr>
              <w:t xml:space="preserve"> </w:t>
            </w:r>
            <w:r>
              <w:rPr>
                <w:sz w:val="24"/>
              </w:rPr>
              <w:t>и</w:t>
            </w:r>
            <w:r>
              <w:rPr>
                <w:spacing w:val="-4"/>
                <w:sz w:val="24"/>
              </w:rPr>
              <w:t xml:space="preserve"> </w:t>
            </w:r>
            <w:r>
              <w:rPr>
                <w:sz w:val="24"/>
              </w:rPr>
              <w:t>прочее);</w:t>
            </w:r>
            <w:r>
              <w:rPr>
                <w:spacing w:val="-4"/>
                <w:sz w:val="24"/>
              </w:rPr>
              <w:t xml:space="preserve"> </w:t>
            </w:r>
            <w:r>
              <w:rPr>
                <w:sz w:val="24"/>
              </w:rPr>
              <w:t>знакомить</w:t>
            </w:r>
            <w:r>
              <w:rPr>
                <w:spacing w:val="-3"/>
                <w:sz w:val="24"/>
              </w:rPr>
              <w:t xml:space="preserve"> </w:t>
            </w:r>
            <w:r>
              <w:rPr>
                <w:sz w:val="24"/>
              </w:rPr>
              <w:t>детей</w:t>
            </w:r>
            <w:r>
              <w:rPr>
                <w:spacing w:val="-4"/>
                <w:sz w:val="24"/>
              </w:rPr>
              <w:t xml:space="preserve"> </w:t>
            </w:r>
            <w:r>
              <w:rPr>
                <w:sz w:val="24"/>
              </w:rPr>
              <w:t>с</w:t>
            </w:r>
            <w:r>
              <w:rPr>
                <w:spacing w:val="-5"/>
                <w:sz w:val="24"/>
              </w:rPr>
              <w:t xml:space="preserve"> </w:t>
            </w:r>
            <w:r>
              <w:rPr>
                <w:sz w:val="24"/>
              </w:rPr>
              <w:t>театральной</w:t>
            </w:r>
            <w:r>
              <w:rPr>
                <w:spacing w:val="-4"/>
                <w:sz w:val="24"/>
              </w:rPr>
              <w:t xml:space="preserve"> </w:t>
            </w:r>
            <w:r>
              <w:rPr>
                <w:sz w:val="24"/>
              </w:rPr>
              <w:t>терминологией (акт, актер, антракт, кулисы и так далее); развивать интерес к сценическому искусству; создавать атмосферу</w:t>
            </w:r>
            <w:r>
              <w:rPr>
                <w:spacing w:val="-6"/>
                <w:sz w:val="24"/>
              </w:rPr>
              <w:t xml:space="preserve"> </w:t>
            </w:r>
            <w:r>
              <w:rPr>
                <w:sz w:val="24"/>
              </w:rPr>
              <w:t>творческого выбора и инициативы</w:t>
            </w:r>
            <w:r>
              <w:rPr>
                <w:spacing w:val="-5"/>
                <w:sz w:val="24"/>
              </w:rPr>
              <w:t xml:space="preserve"> </w:t>
            </w:r>
            <w:r>
              <w:rPr>
                <w:sz w:val="24"/>
              </w:rPr>
              <w:t>для каждого ребёнка; развивать личностные качеств (коммуникативные</w:t>
            </w:r>
            <w:r>
              <w:rPr>
                <w:spacing w:val="40"/>
                <w:sz w:val="24"/>
              </w:rPr>
              <w:t xml:space="preserve"> </w:t>
            </w:r>
            <w:r>
              <w:rPr>
                <w:sz w:val="24"/>
              </w:rPr>
              <w:t>навыки,</w:t>
            </w:r>
            <w:r>
              <w:rPr>
                <w:spacing w:val="46"/>
                <w:sz w:val="24"/>
              </w:rPr>
              <w:t xml:space="preserve"> </w:t>
            </w:r>
            <w:r>
              <w:rPr>
                <w:sz w:val="24"/>
              </w:rPr>
              <w:t>партнерские</w:t>
            </w:r>
            <w:r>
              <w:rPr>
                <w:spacing w:val="44"/>
                <w:sz w:val="24"/>
              </w:rPr>
              <w:t xml:space="preserve"> </w:t>
            </w:r>
            <w:r>
              <w:rPr>
                <w:sz w:val="24"/>
              </w:rPr>
              <w:t>взаимоотношения;</w:t>
            </w:r>
            <w:r>
              <w:rPr>
                <w:spacing w:val="47"/>
                <w:sz w:val="24"/>
              </w:rPr>
              <w:t xml:space="preserve"> </w:t>
            </w:r>
            <w:r>
              <w:rPr>
                <w:sz w:val="24"/>
              </w:rPr>
              <w:t>воспитывать</w:t>
            </w:r>
            <w:r>
              <w:rPr>
                <w:spacing w:val="49"/>
                <w:sz w:val="24"/>
              </w:rPr>
              <w:t xml:space="preserve"> </w:t>
            </w:r>
            <w:r>
              <w:rPr>
                <w:sz w:val="24"/>
              </w:rPr>
              <w:t>доброжелательность</w:t>
            </w:r>
            <w:r>
              <w:rPr>
                <w:spacing w:val="47"/>
                <w:sz w:val="24"/>
              </w:rPr>
              <w:t xml:space="preserve"> </w:t>
            </w:r>
            <w:r>
              <w:rPr>
                <w:spacing w:val="-10"/>
                <w:sz w:val="24"/>
              </w:rPr>
              <w:t>и</w:t>
            </w:r>
          </w:p>
        </w:tc>
      </w:tr>
    </w:tbl>
    <w:p w14:paraId="63C19ED7" w14:textId="77777777" w:rsidR="00DD2B7A" w:rsidRDefault="00DD2B7A">
      <w:pPr>
        <w:spacing w:line="276" w:lineRule="auto"/>
        <w:rPr>
          <w:sz w:val="24"/>
        </w:rPr>
      </w:pPr>
    </w:p>
    <w:p w14:paraId="15F780F0"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3448D8C" w14:textId="77777777">
        <w:trPr>
          <w:trHeight w:val="5767"/>
        </w:trPr>
        <w:tc>
          <w:tcPr>
            <w:tcW w:w="10426" w:type="dxa"/>
            <w:tcBorders>
              <w:top w:val="single" w:sz="4" w:space="0" w:color="000000"/>
              <w:left w:val="single" w:sz="4" w:space="0" w:color="000000"/>
              <w:bottom w:val="single" w:sz="4" w:space="0" w:color="000000"/>
              <w:right w:val="single" w:sz="4" w:space="0" w:color="000000"/>
            </w:tcBorders>
          </w:tcPr>
          <w:p w14:paraId="531A4111" w14:textId="77777777" w:rsidR="00DD2B7A" w:rsidRDefault="00000000">
            <w:pPr>
              <w:pStyle w:val="TableParagraph"/>
              <w:spacing w:line="276" w:lineRule="auto"/>
              <w:ind w:right="97"/>
              <w:jc w:val="both"/>
              <w:rPr>
                <w:sz w:val="24"/>
              </w:rPr>
            </w:pPr>
            <w:r>
              <w:rPr>
                <w:sz w:val="24"/>
              </w:rPr>
              <w:t xml:space="preserve">контактность в отношениях со сверстниками; развивать навыки действий с воображаемыми предметами; способствовать развитию навыков передачи образа различными способами (речь, мимика, жест, пантомима и прочее); создавать условия для показа результатов творческой деятельности, поддерживать инициативу изготовления декораций, элементов костюмов и </w:t>
            </w:r>
            <w:r>
              <w:rPr>
                <w:spacing w:val="-2"/>
                <w:sz w:val="24"/>
              </w:rPr>
              <w:t>атрибутов;</w:t>
            </w:r>
          </w:p>
          <w:p w14:paraId="313F06C3" w14:textId="77777777" w:rsidR="00DD2B7A" w:rsidRDefault="00000000">
            <w:pPr>
              <w:pStyle w:val="TableParagraph"/>
              <w:spacing w:line="276" w:lineRule="auto"/>
              <w:ind w:right="85"/>
              <w:jc w:val="both"/>
              <w:rPr>
                <w:sz w:val="24"/>
              </w:rPr>
            </w:pPr>
            <w:r>
              <w:rPr>
                <w:sz w:val="28"/>
              </w:rPr>
              <w:t xml:space="preserve">6) </w:t>
            </w:r>
            <w:r>
              <w:rPr>
                <w:b/>
                <w:i/>
                <w:sz w:val="24"/>
              </w:rPr>
              <w:t xml:space="preserve">культурно-досуговая деятельность: </w:t>
            </w:r>
            <w:r>
              <w:rPr>
                <w:sz w:val="24"/>
              </w:rPr>
              <w:t>развивать желание организовывать свободное время с интересом и пользой. Формировать основы досуговой культуры во время игр,</w:t>
            </w:r>
            <w:r>
              <w:rPr>
                <w:spacing w:val="40"/>
                <w:sz w:val="24"/>
              </w:rPr>
              <w:t xml:space="preserve"> </w:t>
            </w:r>
            <w:r>
              <w:rPr>
                <w:sz w:val="24"/>
              </w:rPr>
              <w:t>творчества, прогулки и прочее; создавать условия для проявления культурных потребностей и интересов, а также их использования в организации своего досуга; формировать понятия праздничный</w:t>
            </w:r>
            <w:r>
              <w:rPr>
                <w:spacing w:val="40"/>
                <w:sz w:val="24"/>
              </w:rPr>
              <w:t xml:space="preserve"> </w:t>
            </w:r>
            <w:r>
              <w:rPr>
                <w:sz w:val="24"/>
              </w:rPr>
              <w:t>и будний день, понимать их различия; знакомить с историей возникновения праздников, воспитывать бережное отношение к народным праздничным традициям и обычаям; развивать интерес к участию в праздничных программах и вызывать желание принимать участие в подготовке помещений к ним (украшение флажками, гирляндами, цветами</w:t>
            </w:r>
            <w:r>
              <w:rPr>
                <w:spacing w:val="40"/>
                <w:sz w:val="24"/>
              </w:rPr>
              <w:t xml:space="preserve"> </w:t>
            </w:r>
            <w:r>
              <w:rPr>
                <w:sz w:val="24"/>
              </w:rPr>
              <w:t>и</w:t>
            </w:r>
            <w:r>
              <w:rPr>
                <w:spacing w:val="40"/>
                <w:sz w:val="24"/>
              </w:rPr>
              <w:t xml:space="preserve"> </w:t>
            </w:r>
            <w:r>
              <w:rPr>
                <w:sz w:val="24"/>
              </w:rPr>
              <w:t>прочее); формировать</w:t>
            </w:r>
            <w:r>
              <w:rPr>
                <w:spacing w:val="-2"/>
                <w:sz w:val="24"/>
              </w:rPr>
              <w:t xml:space="preserve"> </w:t>
            </w:r>
            <w:r>
              <w:rPr>
                <w:sz w:val="24"/>
              </w:rPr>
              <w:t>внимание</w:t>
            </w:r>
            <w:r>
              <w:rPr>
                <w:spacing w:val="-7"/>
                <w:sz w:val="24"/>
              </w:rPr>
              <w:t xml:space="preserve"> </w:t>
            </w:r>
            <w:r>
              <w:rPr>
                <w:sz w:val="24"/>
              </w:rPr>
              <w:t>и</w:t>
            </w:r>
            <w:r>
              <w:rPr>
                <w:spacing w:val="-3"/>
                <w:sz w:val="24"/>
              </w:rPr>
              <w:t xml:space="preserve"> </w:t>
            </w:r>
            <w:r>
              <w:rPr>
                <w:sz w:val="24"/>
              </w:rPr>
              <w:t>отзывчивость</w:t>
            </w:r>
            <w:r>
              <w:rPr>
                <w:spacing w:val="-2"/>
                <w:sz w:val="24"/>
              </w:rPr>
              <w:t xml:space="preserve"> </w:t>
            </w:r>
            <w:r>
              <w:rPr>
                <w:sz w:val="24"/>
              </w:rPr>
              <w:t>к</w:t>
            </w:r>
            <w:r>
              <w:rPr>
                <w:spacing w:val="-3"/>
                <w:sz w:val="24"/>
              </w:rPr>
              <w:t xml:space="preserve"> </w:t>
            </w:r>
            <w:r>
              <w:rPr>
                <w:sz w:val="24"/>
              </w:rPr>
              <w:t>окружающим</w:t>
            </w:r>
            <w:r>
              <w:rPr>
                <w:spacing w:val="-4"/>
                <w:sz w:val="24"/>
              </w:rPr>
              <w:t xml:space="preserve"> </w:t>
            </w:r>
            <w:r>
              <w:rPr>
                <w:sz w:val="24"/>
              </w:rPr>
              <w:t>людям</w:t>
            </w:r>
            <w:r>
              <w:rPr>
                <w:spacing w:val="-3"/>
                <w:sz w:val="24"/>
              </w:rPr>
              <w:t xml:space="preserve"> </w:t>
            </w:r>
            <w:r>
              <w:rPr>
                <w:sz w:val="24"/>
              </w:rPr>
              <w:t>во</w:t>
            </w:r>
            <w:r>
              <w:rPr>
                <w:spacing w:val="-3"/>
                <w:sz w:val="24"/>
              </w:rPr>
              <w:t xml:space="preserve"> </w:t>
            </w:r>
            <w:r>
              <w:rPr>
                <w:sz w:val="24"/>
              </w:rPr>
              <w:t>время</w:t>
            </w:r>
            <w:r>
              <w:rPr>
                <w:spacing w:val="-3"/>
                <w:sz w:val="24"/>
              </w:rPr>
              <w:t xml:space="preserve"> </w:t>
            </w:r>
            <w:r>
              <w:rPr>
                <w:sz w:val="24"/>
              </w:rPr>
              <w:t>праздничных</w:t>
            </w:r>
            <w:r>
              <w:rPr>
                <w:spacing w:val="-1"/>
                <w:sz w:val="24"/>
              </w:rPr>
              <w:t xml:space="preserve"> </w:t>
            </w:r>
            <w:r>
              <w:rPr>
                <w:sz w:val="24"/>
              </w:rPr>
              <w:t>мероприятий (поздравлять, приглашать на праздник, готовить подарки и прочее); воспитывать интерес к народной культуре, продолжать знакомить с традициями народов страны; воспитывать интерес и желание</w:t>
            </w:r>
            <w:r>
              <w:rPr>
                <w:spacing w:val="22"/>
                <w:sz w:val="24"/>
              </w:rPr>
              <w:t xml:space="preserve"> </w:t>
            </w:r>
            <w:r>
              <w:rPr>
                <w:sz w:val="24"/>
              </w:rPr>
              <w:t>участвовать в народных праздниках</w:t>
            </w:r>
            <w:r>
              <w:rPr>
                <w:spacing w:val="22"/>
                <w:sz w:val="24"/>
              </w:rPr>
              <w:t xml:space="preserve"> </w:t>
            </w:r>
            <w:r>
              <w:rPr>
                <w:sz w:val="24"/>
              </w:rPr>
              <w:t>и развлечениях; поддерживать интерес к</w:t>
            </w:r>
            <w:r>
              <w:rPr>
                <w:spacing w:val="24"/>
                <w:sz w:val="24"/>
              </w:rPr>
              <w:t xml:space="preserve"> </w:t>
            </w:r>
            <w:r>
              <w:rPr>
                <w:sz w:val="24"/>
              </w:rPr>
              <w:t>участию в</w:t>
            </w:r>
          </w:p>
          <w:p w14:paraId="59F33BA8" w14:textId="77777777" w:rsidR="00DD2B7A" w:rsidRDefault="00000000">
            <w:pPr>
              <w:pStyle w:val="TableParagraph"/>
              <w:spacing w:line="276" w:lineRule="exact"/>
              <w:jc w:val="both"/>
              <w:rPr>
                <w:sz w:val="24"/>
              </w:rPr>
            </w:pPr>
            <w:r>
              <w:rPr>
                <w:sz w:val="24"/>
              </w:rPr>
              <w:t>творческих</w:t>
            </w:r>
            <w:r>
              <w:rPr>
                <w:spacing w:val="-4"/>
                <w:sz w:val="24"/>
              </w:rPr>
              <w:t xml:space="preserve"> </w:t>
            </w:r>
            <w:r>
              <w:rPr>
                <w:sz w:val="24"/>
              </w:rPr>
              <w:t>объединениях</w:t>
            </w:r>
            <w:r>
              <w:rPr>
                <w:spacing w:val="-3"/>
                <w:sz w:val="24"/>
              </w:rPr>
              <w:t xml:space="preserve"> </w:t>
            </w:r>
            <w:r>
              <w:rPr>
                <w:sz w:val="24"/>
              </w:rPr>
              <w:t>дополнительного</w:t>
            </w:r>
            <w:r>
              <w:rPr>
                <w:spacing w:val="-5"/>
                <w:sz w:val="24"/>
              </w:rPr>
              <w:t xml:space="preserve"> </w:t>
            </w:r>
            <w:r>
              <w:rPr>
                <w:sz w:val="24"/>
              </w:rPr>
              <w:t>образования</w:t>
            </w:r>
            <w:r>
              <w:rPr>
                <w:spacing w:val="-6"/>
                <w:sz w:val="24"/>
              </w:rPr>
              <w:t xml:space="preserve"> </w:t>
            </w:r>
            <w:r>
              <w:rPr>
                <w:sz w:val="24"/>
              </w:rPr>
              <w:t>в</w:t>
            </w:r>
            <w:r>
              <w:rPr>
                <w:spacing w:val="-7"/>
                <w:sz w:val="24"/>
              </w:rPr>
              <w:t xml:space="preserve"> </w:t>
            </w:r>
            <w:r>
              <w:rPr>
                <w:sz w:val="24"/>
              </w:rPr>
              <w:t>ДОО</w:t>
            </w:r>
            <w:r>
              <w:rPr>
                <w:spacing w:val="-10"/>
                <w:sz w:val="24"/>
              </w:rPr>
              <w:t xml:space="preserve"> </w:t>
            </w:r>
            <w:r>
              <w:rPr>
                <w:sz w:val="24"/>
              </w:rPr>
              <w:t>и</w:t>
            </w:r>
            <w:r>
              <w:rPr>
                <w:spacing w:val="-6"/>
                <w:sz w:val="24"/>
              </w:rPr>
              <w:t xml:space="preserve"> </w:t>
            </w:r>
            <w:r>
              <w:rPr>
                <w:sz w:val="24"/>
              </w:rPr>
              <w:t>вне</w:t>
            </w:r>
            <w:r>
              <w:rPr>
                <w:spacing w:val="-7"/>
                <w:sz w:val="24"/>
              </w:rPr>
              <w:t xml:space="preserve"> </w:t>
            </w:r>
            <w:r>
              <w:rPr>
                <w:spacing w:val="-5"/>
                <w:sz w:val="24"/>
              </w:rPr>
              <w:t>её.</w:t>
            </w:r>
          </w:p>
        </w:tc>
      </w:tr>
      <w:tr w:rsidR="00DD2B7A" w14:paraId="59C9DCE6" w14:textId="77777777">
        <w:trPr>
          <w:trHeight w:val="8201"/>
        </w:trPr>
        <w:tc>
          <w:tcPr>
            <w:tcW w:w="10426" w:type="dxa"/>
            <w:tcBorders>
              <w:top w:val="single" w:sz="4" w:space="0" w:color="000000"/>
              <w:left w:val="single" w:sz="4" w:space="0" w:color="000000"/>
              <w:bottom w:val="single" w:sz="4" w:space="0" w:color="000000"/>
              <w:right w:val="single" w:sz="4" w:space="0" w:color="000000"/>
            </w:tcBorders>
          </w:tcPr>
          <w:p w14:paraId="57F714D1"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7"/>
                <w:sz w:val="24"/>
              </w:rPr>
              <w:t xml:space="preserve"> </w:t>
            </w:r>
            <w:r>
              <w:rPr>
                <w:spacing w:val="-2"/>
                <w:sz w:val="24"/>
              </w:rPr>
              <w:t>деятельности.</w:t>
            </w:r>
          </w:p>
          <w:p w14:paraId="3CE6716A" w14:textId="77777777" w:rsidR="00DD2B7A" w:rsidRDefault="00000000">
            <w:pPr>
              <w:pStyle w:val="TableParagraph"/>
              <w:spacing w:before="43"/>
              <w:jc w:val="both"/>
              <w:rPr>
                <w:b/>
                <w:i/>
                <w:sz w:val="24"/>
              </w:rPr>
            </w:pPr>
            <w:r>
              <w:rPr>
                <w:b/>
                <w:i/>
                <w:sz w:val="24"/>
              </w:rPr>
              <w:t>Приобщение</w:t>
            </w:r>
            <w:r>
              <w:rPr>
                <w:b/>
                <w:i/>
                <w:spacing w:val="-5"/>
                <w:sz w:val="24"/>
              </w:rPr>
              <w:t xml:space="preserve"> </w:t>
            </w:r>
            <w:r>
              <w:rPr>
                <w:b/>
                <w:i/>
                <w:sz w:val="24"/>
              </w:rPr>
              <w:t>к</w:t>
            </w:r>
            <w:r>
              <w:rPr>
                <w:b/>
                <w:i/>
                <w:spacing w:val="-3"/>
                <w:sz w:val="24"/>
              </w:rPr>
              <w:t xml:space="preserve"> </w:t>
            </w:r>
            <w:r>
              <w:rPr>
                <w:b/>
                <w:i/>
                <w:spacing w:val="-2"/>
                <w:sz w:val="24"/>
              </w:rPr>
              <w:t>искусству.</w:t>
            </w:r>
          </w:p>
          <w:p w14:paraId="6F99C107" w14:textId="77777777" w:rsidR="00DD2B7A" w:rsidRDefault="00000000">
            <w:pPr>
              <w:pStyle w:val="TableParagraph"/>
              <w:numPr>
                <w:ilvl w:val="0"/>
                <w:numId w:val="115"/>
              </w:numPr>
              <w:tabs>
                <w:tab w:val="left" w:pos="442"/>
              </w:tabs>
              <w:spacing w:before="35" w:line="271" w:lineRule="auto"/>
              <w:ind w:right="97" w:firstLine="0"/>
              <w:jc w:val="both"/>
              <w:rPr>
                <w:sz w:val="24"/>
              </w:rPr>
            </w:pPr>
            <w:r>
              <w:rPr>
                <w:sz w:val="24"/>
              </w:rPr>
              <w:t>Педагог продолжает формировать у детей интерес к музыке, живописи, народному искусству, воспитывать бережное отношение к произведениям искусства. Развивает у детей эстетические чувства, эмоции, эстетический вкус, эстетическое восприятие произведений искусства, формирует умение выделять их выразительные средства. Учит соотносить художественный образ и средства выразительности, характеризующие его в разных видах искусства, подбирать материал и пособия для самостоятельной художественной деятельности.</w:t>
            </w:r>
          </w:p>
          <w:p w14:paraId="788F1B5B" w14:textId="77777777" w:rsidR="00DD2B7A" w:rsidRDefault="00000000">
            <w:pPr>
              <w:pStyle w:val="TableParagraph"/>
              <w:spacing w:line="276" w:lineRule="auto"/>
              <w:ind w:right="111"/>
              <w:jc w:val="both"/>
              <w:rPr>
                <w:sz w:val="24"/>
              </w:rPr>
            </w:pPr>
            <w:r>
              <w:rPr>
                <w:sz w:val="24"/>
              </w:rPr>
              <w:t>Формирует у детей умение выделять, называть, группировать произведения по видам искусства: литература, музыка, изобразительное искусство, архитектура, театр.</w:t>
            </w:r>
          </w:p>
          <w:p w14:paraId="25196EF7" w14:textId="77777777" w:rsidR="00DD2B7A" w:rsidRDefault="00000000">
            <w:pPr>
              <w:pStyle w:val="TableParagraph"/>
              <w:numPr>
                <w:ilvl w:val="0"/>
                <w:numId w:val="115"/>
              </w:numPr>
              <w:tabs>
                <w:tab w:val="left" w:pos="471"/>
              </w:tabs>
              <w:spacing w:line="271" w:lineRule="auto"/>
              <w:ind w:right="91" w:firstLine="0"/>
              <w:jc w:val="both"/>
              <w:rPr>
                <w:sz w:val="24"/>
              </w:rPr>
            </w:pPr>
            <w:r>
              <w:rPr>
                <w:sz w:val="24"/>
              </w:rPr>
              <w:t xml:space="preserve">Педагог продолжает развивать у детей стремление к познанию культурных традиций через творческую деятельность (изобразительную, музыкальную, театрализованную, культурно- </w:t>
            </w:r>
            <w:r>
              <w:rPr>
                <w:spacing w:val="-2"/>
                <w:sz w:val="24"/>
              </w:rPr>
              <w:t>досуговую).</w:t>
            </w:r>
          </w:p>
          <w:p w14:paraId="5BC2CBC7" w14:textId="77777777" w:rsidR="00DD2B7A" w:rsidRDefault="00000000">
            <w:pPr>
              <w:pStyle w:val="TableParagraph"/>
              <w:numPr>
                <w:ilvl w:val="0"/>
                <w:numId w:val="115"/>
              </w:numPr>
              <w:tabs>
                <w:tab w:val="left" w:pos="468"/>
              </w:tabs>
              <w:spacing w:line="264" w:lineRule="auto"/>
              <w:ind w:right="101" w:firstLine="0"/>
              <w:jc w:val="both"/>
              <w:rPr>
                <w:sz w:val="24"/>
              </w:rPr>
            </w:pPr>
            <w:r>
              <w:rPr>
                <w:sz w:val="24"/>
              </w:rPr>
              <w:t>Педагог формирует духовно-нравственные качества в процессе ознакомления с различными видами искусства духовно-нравственного содержания;</w:t>
            </w:r>
          </w:p>
          <w:p w14:paraId="5B106729" w14:textId="77777777" w:rsidR="00DD2B7A" w:rsidRDefault="00000000">
            <w:pPr>
              <w:pStyle w:val="TableParagraph"/>
              <w:numPr>
                <w:ilvl w:val="0"/>
                <w:numId w:val="115"/>
              </w:numPr>
              <w:tabs>
                <w:tab w:val="left" w:pos="435"/>
              </w:tabs>
              <w:spacing w:before="12" w:line="264" w:lineRule="auto"/>
              <w:ind w:right="105" w:firstLine="0"/>
              <w:jc w:val="both"/>
              <w:rPr>
                <w:sz w:val="24"/>
              </w:rPr>
            </w:pPr>
            <w:r>
              <w:rPr>
                <w:sz w:val="24"/>
              </w:rPr>
              <w:t>Педагог продолжает знакомить детей (без запоминания) с видами изобразительного искусства: графика, декоративно-прикладное искусство, живопись, скульптура, фотоискусство.</w:t>
            </w:r>
          </w:p>
          <w:p w14:paraId="1F526FE1" w14:textId="77777777" w:rsidR="00DD2B7A" w:rsidRDefault="00000000">
            <w:pPr>
              <w:pStyle w:val="TableParagraph"/>
              <w:spacing w:before="16" w:line="276" w:lineRule="auto"/>
              <w:ind w:right="97"/>
              <w:jc w:val="both"/>
              <w:rPr>
                <w:sz w:val="24"/>
              </w:rPr>
            </w:pPr>
            <w:r>
              <w:rPr>
                <w:sz w:val="24"/>
              </w:rPr>
              <w:t>Педагог продолжает знакомить детей с основными жанрами изобразительного искусства: натюрморт, пейзаж, портрет. Формирует у детей умение выделять и использовать в своей изобразительной, музыкальной, театрализованной деятельности средства выразительности разных видов искусства, называть материалы для разных видов художественной деятельности.</w:t>
            </w:r>
          </w:p>
          <w:p w14:paraId="389AD85D" w14:textId="77777777" w:rsidR="00DD2B7A" w:rsidRDefault="00000000">
            <w:pPr>
              <w:pStyle w:val="TableParagraph"/>
              <w:numPr>
                <w:ilvl w:val="0"/>
                <w:numId w:val="115"/>
              </w:numPr>
              <w:tabs>
                <w:tab w:val="left" w:pos="425"/>
              </w:tabs>
              <w:spacing w:line="271" w:lineRule="auto"/>
              <w:ind w:right="100" w:firstLine="0"/>
              <w:jc w:val="both"/>
              <w:rPr>
                <w:sz w:val="24"/>
              </w:rPr>
            </w:pPr>
            <w:r>
              <w:rPr>
                <w:sz w:val="24"/>
              </w:rPr>
              <w:t>Педагог</w:t>
            </w:r>
            <w:r>
              <w:rPr>
                <w:spacing w:val="-2"/>
                <w:sz w:val="24"/>
              </w:rPr>
              <w:t xml:space="preserve"> </w:t>
            </w:r>
            <w:r>
              <w:rPr>
                <w:sz w:val="24"/>
              </w:rPr>
              <w:t>знакомит</w:t>
            </w:r>
            <w:r>
              <w:rPr>
                <w:spacing w:val="-2"/>
                <w:sz w:val="24"/>
              </w:rPr>
              <w:t xml:space="preserve"> </w:t>
            </w:r>
            <w:r>
              <w:rPr>
                <w:sz w:val="24"/>
              </w:rPr>
              <w:t>детей</w:t>
            </w:r>
            <w:r>
              <w:rPr>
                <w:spacing w:val="-1"/>
                <w:sz w:val="24"/>
              </w:rPr>
              <w:t xml:space="preserve"> </w:t>
            </w:r>
            <w:r>
              <w:rPr>
                <w:sz w:val="24"/>
              </w:rPr>
              <w:t>с</w:t>
            </w:r>
            <w:r>
              <w:rPr>
                <w:spacing w:val="-1"/>
                <w:sz w:val="24"/>
              </w:rPr>
              <w:t xml:space="preserve"> </w:t>
            </w:r>
            <w:r>
              <w:rPr>
                <w:sz w:val="24"/>
              </w:rPr>
              <w:t>произведениями</w:t>
            </w:r>
            <w:r>
              <w:rPr>
                <w:spacing w:val="-1"/>
                <w:sz w:val="24"/>
              </w:rPr>
              <w:t xml:space="preserve"> </w:t>
            </w:r>
            <w:r>
              <w:rPr>
                <w:sz w:val="24"/>
              </w:rPr>
              <w:t>живописи</w:t>
            </w:r>
            <w:r>
              <w:rPr>
                <w:spacing w:val="-1"/>
                <w:sz w:val="24"/>
              </w:rPr>
              <w:t xml:space="preserve"> </w:t>
            </w:r>
            <w:r>
              <w:rPr>
                <w:sz w:val="24"/>
              </w:rPr>
              <w:t>(И.И.</w:t>
            </w:r>
            <w:r>
              <w:rPr>
                <w:spacing w:val="-3"/>
                <w:sz w:val="24"/>
              </w:rPr>
              <w:t xml:space="preserve"> </w:t>
            </w:r>
            <w:r>
              <w:rPr>
                <w:sz w:val="24"/>
              </w:rPr>
              <w:t>Шишкин,</w:t>
            </w:r>
            <w:r>
              <w:rPr>
                <w:spacing w:val="-6"/>
                <w:sz w:val="24"/>
              </w:rPr>
              <w:t xml:space="preserve"> </w:t>
            </w:r>
            <w:r>
              <w:rPr>
                <w:sz w:val="24"/>
              </w:rPr>
              <w:t>И.И.</w:t>
            </w:r>
            <w:r>
              <w:rPr>
                <w:spacing w:val="-2"/>
                <w:sz w:val="24"/>
              </w:rPr>
              <w:t xml:space="preserve"> </w:t>
            </w:r>
            <w:r>
              <w:rPr>
                <w:sz w:val="24"/>
              </w:rPr>
              <w:t>Левитан,</w:t>
            </w:r>
            <w:r>
              <w:rPr>
                <w:spacing w:val="-2"/>
                <w:sz w:val="24"/>
              </w:rPr>
              <w:t xml:space="preserve"> </w:t>
            </w:r>
            <w:r>
              <w:rPr>
                <w:sz w:val="24"/>
              </w:rPr>
              <w:t>В.А.</w:t>
            </w:r>
            <w:r>
              <w:rPr>
                <w:spacing w:val="-3"/>
                <w:sz w:val="24"/>
              </w:rPr>
              <w:t xml:space="preserve"> </w:t>
            </w:r>
            <w:r>
              <w:rPr>
                <w:sz w:val="24"/>
              </w:rPr>
              <w:t>Серов, И.Э. Грабарь, П.П. Кончаловский и другими), изображением родной природы в картинах художников. Расширяет представления о графике (ее выразительных средствах).</w:t>
            </w:r>
          </w:p>
          <w:p w14:paraId="276B4885" w14:textId="77777777" w:rsidR="00DD2B7A" w:rsidRDefault="00000000">
            <w:pPr>
              <w:pStyle w:val="TableParagraph"/>
              <w:jc w:val="both"/>
              <w:rPr>
                <w:sz w:val="24"/>
              </w:rPr>
            </w:pPr>
            <w:r>
              <w:rPr>
                <w:sz w:val="24"/>
              </w:rPr>
              <w:t>Знакомить</w:t>
            </w:r>
            <w:r>
              <w:rPr>
                <w:spacing w:val="13"/>
                <w:sz w:val="24"/>
              </w:rPr>
              <w:t xml:space="preserve"> </w:t>
            </w:r>
            <w:r>
              <w:rPr>
                <w:sz w:val="24"/>
              </w:rPr>
              <w:t>с</w:t>
            </w:r>
            <w:r>
              <w:rPr>
                <w:spacing w:val="11"/>
                <w:sz w:val="24"/>
              </w:rPr>
              <w:t xml:space="preserve"> </w:t>
            </w:r>
            <w:r>
              <w:rPr>
                <w:sz w:val="24"/>
              </w:rPr>
              <w:t>творчеством</w:t>
            </w:r>
            <w:r>
              <w:rPr>
                <w:spacing w:val="12"/>
                <w:sz w:val="24"/>
              </w:rPr>
              <w:t xml:space="preserve"> </w:t>
            </w:r>
            <w:r>
              <w:rPr>
                <w:sz w:val="24"/>
              </w:rPr>
              <w:t>художников-</w:t>
            </w:r>
            <w:r>
              <w:rPr>
                <w:spacing w:val="12"/>
                <w:sz w:val="24"/>
              </w:rPr>
              <w:t xml:space="preserve"> </w:t>
            </w:r>
            <w:r>
              <w:rPr>
                <w:sz w:val="24"/>
              </w:rPr>
              <w:t>иллюстраторов</w:t>
            </w:r>
            <w:r>
              <w:rPr>
                <w:spacing w:val="13"/>
                <w:sz w:val="24"/>
              </w:rPr>
              <w:t xml:space="preserve"> </w:t>
            </w:r>
            <w:r>
              <w:rPr>
                <w:sz w:val="24"/>
              </w:rPr>
              <w:t>детских</w:t>
            </w:r>
            <w:r>
              <w:rPr>
                <w:spacing w:val="12"/>
                <w:sz w:val="24"/>
              </w:rPr>
              <w:t xml:space="preserve"> </w:t>
            </w:r>
            <w:r>
              <w:rPr>
                <w:sz w:val="24"/>
              </w:rPr>
              <w:t>книг</w:t>
            </w:r>
            <w:r>
              <w:rPr>
                <w:spacing w:val="7"/>
                <w:sz w:val="24"/>
              </w:rPr>
              <w:t xml:space="preserve"> </w:t>
            </w:r>
            <w:r>
              <w:rPr>
                <w:sz w:val="24"/>
              </w:rPr>
              <w:t>(Ю.А.</w:t>
            </w:r>
            <w:r>
              <w:rPr>
                <w:spacing w:val="12"/>
                <w:sz w:val="24"/>
              </w:rPr>
              <w:t xml:space="preserve"> </w:t>
            </w:r>
            <w:r>
              <w:rPr>
                <w:sz w:val="24"/>
              </w:rPr>
              <w:t>Васнецов,</w:t>
            </w:r>
            <w:r>
              <w:rPr>
                <w:spacing w:val="12"/>
                <w:sz w:val="24"/>
              </w:rPr>
              <w:t xml:space="preserve"> </w:t>
            </w:r>
            <w:r>
              <w:rPr>
                <w:sz w:val="24"/>
              </w:rPr>
              <w:t>Е.М.</w:t>
            </w:r>
            <w:r>
              <w:rPr>
                <w:spacing w:val="18"/>
                <w:sz w:val="24"/>
              </w:rPr>
              <w:t xml:space="preserve"> </w:t>
            </w:r>
            <w:proofErr w:type="spellStart"/>
            <w:r>
              <w:rPr>
                <w:spacing w:val="-2"/>
                <w:sz w:val="24"/>
              </w:rPr>
              <w:t>Рачев</w:t>
            </w:r>
            <w:proofErr w:type="spellEnd"/>
            <w:r>
              <w:rPr>
                <w:spacing w:val="-2"/>
                <w:sz w:val="24"/>
              </w:rPr>
              <w:t>,</w:t>
            </w:r>
          </w:p>
        </w:tc>
      </w:tr>
    </w:tbl>
    <w:p w14:paraId="302C4171" w14:textId="77777777" w:rsidR="00DD2B7A" w:rsidRDefault="00DD2B7A">
      <w:pPr>
        <w:jc w:val="both"/>
        <w:rPr>
          <w:sz w:val="24"/>
        </w:rPr>
      </w:pPr>
    </w:p>
    <w:p w14:paraId="2CD75662"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BE5EC3E" w14:textId="77777777">
        <w:trPr>
          <w:trHeight w:val="13914"/>
        </w:trPr>
        <w:tc>
          <w:tcPr>
            <w:tcW w:w="10426" w:type="dxa"/>
            <w:tcBorders>
              <w:top w:val="single" w:sz="4" w:space="0" w:color="000000"/>
              <w:left w:val="single" w:sz="4" w:space="0" w:color="000000"/>
              <w:bottom w:val="single" w:sz="4" w:space="0" w:color="000000"/>
              <w:right w:val="single" w:sz="4" w:space="0" w:color="000000"/>
            </w:tcBorders>
          </w:tcPr>
          <w:p w14:paraId="5C19A845" w14:textId="77777777" w:rsidR="00DD2B7A" w:rsidRDefault="00000000">
            <w:pPr>
              <w:pStyle w:val="TableParagraph"/>
              <w:spacing w:line="276" w:lineRule="auto"/>
              <w:ind w:right="91"/>
              <w:jc w:val="both"/>
              <w:rPr>
                <w:sz w:val="24"/>
              </w:rPr>
            </w:pPr>
            <w:r>
              <w:rPr>
                <w:sz w:val="24"/>
              </w:rPr>
              <w:lastRenderedPageBreak/>
              <w:t xml:space="preserve">Е.И. Чарушин, И.Я. Билибин и другие). Знакомит с творчеством русских и зарубежных композиторов, а также детских композиторов-песенников (И.С. Бах, В.А. Моцарт, </w:t>
            </w:r>
            <w:proofErr w:type="spellStart"/>
            <w:r>
              <w:rPr>
                <w:sz w:val="24"/>
              </w:rPr>
              <w:t>П.И.Чайковский</w:t>
            </w:r>
            <w:proofErr w:type="spellEnd"/>
            <w:r>
              <w:rPr>
                <w:sz w:val="24"/>
              </w:rPr>
              <w:t>, М.И. Глинка, С.С. Прокофьев, В.Я. Шаинский и другими).</w:t>
            </w:r>
          </w:p>
          <w:p w14:paraId="5F594185" w14:textId="77777777" w:rsidR="00DD2B7A" w:rsidRDefault="00000000">
            <w:pPr>
              <w:pStyle w:val="TableParagraph"/>
              <w:numPr>
                <w:ilvl w:val="0"/>
                <w:numId w:val="114"/>
              </w:numPr>
              <w:tabs>
                <w:tab w:val="left" w:pos="466"/>
              </w:tabs>
              <w:spacing w:line="264" w:lineRule="auto"/>
              <w:ind w:right="127" w:firstLine="0"/>
              <w:jc w:val="both"/>
              <w:rPr>
                <w:sz w:val="24"/>
              </w:rPr>
            </w:pPr>
            <w:r>
              <w:rPr>
                <w:sz w:val="24"/>
              </w:rPr>
              <w:t>Педагог продолжает знакомить детей с архитектурой. Закрепляет у детей знания о том, что существуют различные по назначению здания: жилые дома, магазины, театры, кинотеатры и</w:t>
            </w:r>
          </w:p>
          <w:p w14:paraId="7E337F14" w14:textId="77777777" w:rsidR="00DD2B7A" w:rsidRDefault="00000000">
            <w:pPr>
              <w:pStyle w:val="TableParagraph"/>
              <w:spacing w:before="9" w:line="276" w:lineRule="auto"/>
              <w:ind w:right="103"/>
              <w:jc w:val="both"/>
              <w:rPr>
                <w:sz w:val="24"/>
              </w:rPr>
            </w:pPr>
            <w:r>
              <w:rPr>
                <w:sz w:val="24"/>
              </w:rPr>
              <w:t>другое. Обращает внимание детей на сходства и различия архитектурных сооружений</w:t>
            </w:r>
            <w:r>
              <w:rPr>
                <w:spacing w:val="40"/>
                <w:sz w:val="24"/>
              </w:rPr>
              <w:t xml:space="preserve"> </w:t>
            </w:r>
            <w:r>
              <w:rPr>
                <w:sz w:val="24"/>
              </w:rPr>
              <w:t>одинакового назначения: форма, пропорции (высота, длина, украшения - декор и так далее).</w:t>
            </w:r>
          </w:p>
          <w:p w14:paraId="189F1476" w14:textId="77777777" w:rsidR="00DD2B7A" w:rsidRDefault="00000000">
            <w:pPr>
              <w:pStyle w:val="TableParagraph"/>
              <w:spacing w:line="276" w:lineRule="auto"/>
              <w:ind w:right="98"/>
              <w:jc w:val="both"/>
              <w:rPr>
                <w:sz w:val="24"/>
              </w:rPr>
            </w:pPr>
            <w:r>
              <w:rPr>
                <w:sz w:val="24"/>
              </w:rPr>
              <w:t>Подводит детей к пониманию зависимости конструкции здания от его назначения: жилой дом, театр, храм и так далее. Развивает у детей наблюдательность, учит внимательно рассматривать здания, замечать их характерные особенности, разнообразие пропорций, конструкций, украшающих деталей. При чтении литературных произведений, сказок обращает внимание детей на описание сказочных домиков (теремок, рукавичка, избушка на курьих ножках), дворцов.</w:t>
            </w:r>
          </w:p>
          <w:p w14:paraId="29E09F74" w14:textId="77777777" w:rsidR="00DD2B7A" w:rsidRDefault="00000000">
            <w:pPr>
              <w:pStyle w:val="TableParagraph"/>
              <w:numPr>
                <w:ilvl w:val="0"/>
                <w:numId w:val="114"/>
              </w:numPr>
              <w:tabs>
                <w:tab w:val="left" w:pos="447"/>
              </w:tabs>
              <w:spacing w:line="271" w:lineRule="auto"/>
              <w:ind w:right="97" w:firstLine="0"/>
              <w:jc w:val="both"/>
              <w:rPr>
                <w:sz w:val="24"/>
              </w:rPr>
            </w:pPr>
            <w:r>
              <w:rPr>
                <w:sz w:val="24"/>
              </w:rPr>
              <w:t>Расширяет представления детей о народном искусстве, фольклоре, музыке и художественных промыслах. Педагог знакомит детей с видами и жанрами фольклора. Поощряет участие детей в фольклорных развлечениях и праздниках.</w:t>
            </w:r>
          </w:p>
          <w:p w14:paraId="2951DB8A" w14:textId="77777777" w:rsidR="00DD2B7A" w:rsidRDefault="00000000">
            <w:pPr>
              <w:pStyle w:val="TableParagraph"/>
              <w:numPr>
                <w:ilvl w:val="0"/>
                <w:numId w:val="114"/>
              </w:numPr>
              <w:tabs>
                <w:tab w:val="left" w:pos="574"/>
              </w:tabs>
              <w:spacing w:before="1" w:line="264" w:lineRule="auto"/>
              <w:ind w:right="90" w:firstLine="0"/>
              <w:jc w:val="both"/>
              <w:rPr>
                <w:sz w:val="24"/>
              </w:rPr>
            </w:pPr>
            <w:r>
              <w:rPr>
                <w:sz w:val="24"/>
              </w:rPr>
              <w:t>Педагог поощряет активное участие детей в художественной деятельности как по собственному желанию, так и под руководством взрослых.</w:t>
            </w:r>
          </w:p>
          <w:p w14:paraId="44601207" w14:textId="77777777" w:rsidR="00DD2B7A" w:rsidRDefault="00000000">
            <w:pPr>
              <w:pStyle w:val="TableParagraph"/>
              <w:numPr>
                <w:ilvl w:val="0"/>
                <w:numId w:val="114"/>
              </w:numPr>
              <w:tabs>
                <w:tab w:val="left" w:pos="435"/>
              </w:tabs>
              <w:spacing w:before="11" w:line="271" w:lineRule="auto"/>
              <w:ind w:right="91" w:firstLine="0"/>
              <w:jc w:val="both"/>
              <w:rPr>
                <w:sz w:val="24"/>
              </w:rPr>
            </w:pPr>
            <w:r>
              <w:rPr>
                <w:sz w:val="24"/>
              </w:rPr>
              <w:t>Педагог расширяет представления детей о творческих профессиях, их значении, особенностях: художник, композитор, музыкант, актер, артист балета и другие. Педагог закрепляет и расширяет знания детей о телевидении, музеях, театре, цирке, кино, библиотеке; формирует желание посещать их.</w:t>
            </w:r>
          </w:p>
          <w:p w14:paraId="34A068AA" w14:textId="77777777" w:rsidR="00DD2B7A" w:rsidRDefault="00000000">
            <w:pPr>
              <w:pStyle w:val="TableParagraph"/>
              <w:spacing w:before="1"/>
              <w:jc w:val="both"/>
              <w:rPr>
                <w:b/>
                <w:i/>
                <w:sz w:val="24"/>
              </w:rPr>
            </w:pPr>
            <w:r>
              <w:rPr>
                <w:b/>
                <w:i/>
                <w:sz w:val="24"/>
              </w:rPr>
              <w:t>Изобразительная</w:t>
            </w:r>
            <w:r>
              <w:rPr>
                <w:b/>
                <w:i/>
                <w:spacing w:val="-11"/>
                <w:sz w:val="24"/>
              </w:rPr>
              <w:t xml:space="preserve"> </w:t>
            </w:r>
            <w:r>
              <w:rPr>
                <w:b/>
                <w:i/>
                <w:spacing w:val="-2"/>
                <w:sz w:val="24"/>
              </w:rPr>
              <w:t>деятельность.</w:t>
            </w:r>
          </w:p>
          <w:p w14:paraId="08DC1E99" w14:textId="77777777" w:rsidR="00DD2B7A" w:rsidRDefault="00000000">
            <w:pPr>
              <w:pStyle w:val="TableParagraph"/>
              <w:numPr>
                <w:ilvl w:val="0"/>
                <w:numId w:val="113"/>
              </w:numPr>
              <w:tabs>
                <w:tab w:val="left" w:pos="420"/>
              </w:tabs>
              <w:spacing w:before="21"/>
              <w:ind w:left="420" w:hanging="308"/>
              <w:jc w:val="both"/>
              <w:rPr>
                <w:sz w:val="24"/>
              </w:rPr>
            </w:pPr>
            <w:r>
              <w:rPr>
                <w:sz w:val="24"/>
              </w:rPr>
              <w:t>Педагог</w:t>
            </w:r>
            <w:r>
              <w:rPr>
                <w:spacing w:val="-11"/>
                <w:sz w:val="24"/>
              </w:rPr>
              <w:t xml:space="preserve"> </w:t>
            </w:r>
            <w:r>
              <w:rPr>
                <w:sz w:val="24"/>
              </w:rPr>
              <w:t>продолжает</w:t>
            </w:r>
            <w:r>
              <w:rPr>
                <w:spacing w:val="-5"/>
                <w:sz w:val="24"/>
              </w:rPr>
              <w:t xml:space="preserve"> </w:t>
            </w:r>
            <w:r>
              <w:rPr>
                <w:sz w:val="24"/>
              </w:rPr>
              <w:t>развивать</w:t>
            </w:r>
            <w:r>
              <w:rPr>
                <w:spacing w:val="-2"/>
                <w:sz w:val="24"/>
              </w:rPr>
              <w:t xml:space="preserve"> </w:t>
            </w:r>
            <w:r>
              <w:rPr>
                <w:sz w:val="24"/>
              </w:rPr>
              <w:t>интерес</w:t>
            </w:r>
            <w:r>
              <w:rPr>
                <w:spacing w:val="-9"/>
                <w:sz w:val="24"/>
              </w:rPr>
              <w:t xml:space="preserve"> </w:t>
            </w:r>
            <w:r>
              <w:rPr>
                <w:sz w:val="24"/>
              </w:rPr>
              <w:t>детей</w:t>
            </w:r>
            <w:r>
              <w:rPr>
                <w:spacing w:val="-5"/>
                <w:sz w:val="24"/>
              </w:rPr>
              <w:t xml:space="preserve"> </w:t>
            </w:r>
            <w:r>
              <w:rPr>
                <w:sz w:val="24"/>
              </w:rPr>
              <w:t>к</w:t>
            </w:r>
            <w:r>
              <w:rPr>
                <w:spacing w:val="-8"/>
                <w:sz w:val="24"/>
              </w:rPr>
              <w:t xml:space="preserve"> </w:t>
            </w:r>
            <w:r>
              <w:rPr>
                <w:sz w:val="24"/>
              </w:rPr>
              <w:t>изобразительной</w:t>
            </w:r>
            <w:r>
              <w:rPr>
                <w:spacing w:val="-3"/>
                <w:sz w:val="24"/>
              </w:rPr>
              <w:t xml:space="preserve"> </w:t>
            </w:r>
            <w:r>
              <w:rPr>
                <w:spacing w:val="-2"/>
                <w:sz w:val="24"/>
              </w:rPr>
              <w:t>деятельности.</w:t>
            </w:r>
          </w:p>
          <w:p w14:paraId="7F8E8914" w14:textId="77777777" w:rsidR="00DD2B7A" w:rsidRDefault="00000000">
            <w:pPr>
              <w:pStyle w:val="TableParagraph"/>
              <w:spacing w:before="51" w:line="276" w:lineRule="auto"/>
              <w:ind w:right="88"/>
              <w:jc w:val="both"/>
              <w:rPr>
                <w:sz w:val="24"/>
              </w:rPr>
            </w:pPr>
            <w:r>
              <w:rPr>
                <w:sz w:val="24"/>
              </w:rPr>
              <w:t>Выявляет задатки у детей и развивает на их основе художественно творческие способности в продуктивных видах детской деятельности. Педагог обогащает сенсорный опыт детей; закрепляет знания об основных формах предметов и объектов природы. Развивает у детей эстетическое восприятие, учит созерцать красоту окружающего мира. Развивает у детей</w:t>
            </w:r>
            <w:r>
              <w:rPr>
                <w:spacing w:val="40"/>
                <w:sz w:val="24"/>
              </w:rPr>
              <w:t xml:space="preserve"> </w:t>
            </w:r>
            <w:r>
              <w:rPr>
                <w:sz w:val="24"/>
              </w:rPr>
              <w:t>способность наблюдать, всматриваться (вслушиваться) в явления и объекты природы, замечать их изменения (например, как изменяются форма и цвет медленно плывущих облаков, как постепенно раскрывается</w:t>
            </w:r>
            <w:r>
              <w:rPr>
                <w:spacing w:val="40"/>
                <w:sz w:val="24"/>
              </w:rPr>
              <w:t xml:space="preserve"> </w:t>
            </w:r>
            <w:r>
              <w:rPr>
                <w:sz w:val="24"/>
              </w:rPr>
              <w:t>утром и закрывается вечером венчик цветка, как изменяется освещение предметов на солнце и в тени). В процессе восприятия предметов и явлений развивает у детей мыслительные операции: анализ, сравнение, уподобление (на что похоже), установление сходства и различия предметов и их частей, выделение общего и единичного, характерных признаков, обобщения. Развивает у детей чувство формы, цвета, пропорций, учит передавать в изображении основные свойства предметов (форма, величина, цвет), характерные детали, соотношение предметов и их частей по величине, высоте, расположению относительно друг друга. Педагог продолжает совершенствовать умение детей рассматривать работы (рисунки, лепку, аппликации), радоваться достигнутому результату, замечать и выделять выразительные решения изображений.</w:t>
            </w:r>
          </w:p>
          <w:p w14:paraId="1A2DB8A2" w14:textId="77777777" w:rsidR="00DD2B7A" w:rsidRDefault="00000000">
            <w:pPr>
              <w:pStyle w:val="TableParagraph"/>
              <w:spacing w:before="4" w:line="276" w:lineRule="auto"/>
              <w:ind w:right="96"/>
              <w:jc w:val="both"/>
              <w:rPr>
                <w:sz w:val="24"/>
              </w:rPr>
            </w:pPr>
            <w:r>
              <w:rPr>
                <w:sz w:val="24"/>
              </w:rPr>
              <w:t>Предметное рисование: педагог продолжает совершенствовать у детей умение передавать в рисунке образы предметов, объектов, персонажей сказок, литературных произведений.</w:t>
            </w:r>
          </w:p>
          <w:p w14:paraId="6710D5C6" w14:textId="77777777" w:rsidR="00DD2B7A" w:rsidRDefault="00000000">
            <w:pPr>
              <w:pStyle w:val="TableParagraph"/>
              <w:spacing w:line="271" w:lineRule="auto"/>
              <w:ind w:right="81"/>
              <w:jc w:val="both"/>
              <w:rPr>
                <w:sz w:val="24"/>
              </w:rPr>
            </w:pPr>
            <w:r>
              <w:rPr>
                <w:sz w:val="24"/>
              </w:rPr>
              <w:t>Обращает внимание детей на отличия предметов по форме, величине, пропорциям частей; побуждает их передавать эти отличия в рисунках. Учит передавать положение предметов в пространстве</w:t>
            </w:r>
            <w:r>
              <w:rPr>
                <w:spacing w:val="27"/>
                <w:sz w:val="24"/>
              </w:rPr>
              <w:t xml:space="preserve"> </w:t>
            </w:r>
            <w:r>
              <w:rPr>
                <w:sz w:val="24"/>
              </w:rPr>
              <w:t>на</w:t>
            </w:r>
            <w:r>
              <w:rPr>
                <w:spacing w:val="26"/>
                <w:sz w:val="24"/>
              </w:rPr>
              <w:t xml:space="preserve"> </w:t>
            </w:r>
            <w:r>
              <w:rPr>
                <w:sz w:val="24"/>
              </w:rPr>
              <w:t>листе</w:t>
            </w:r>
            <w:r>
              <w:rPr>
                <w:spacing w:val="25"/>
                <w:sz w:val="24"/>
              </w:rPr>
              <w:t xml:space="preserve"> </w:t>
            </w:r>
            <w:r>
              <w:rPr>
                <w:sz w:val="24"/>
              </w:rPr>
              <w:t>бумаги,</w:t>
            </w:r>
            <w:r>
              <w:rPr>
                <w:spacing w:val="29"/>
                <w:sz w:val="24"/>
              </w:rPr>
              <w:t xml:space="preserve"> </w:t>
            </w:r>
            <w:r>
              <w:rPr>
                <w:sz w:val="24"/>
              </w:rPr>
              <w:t>обращает</w:t>
            </w:r>
            <w:r>
              <w:rPr>
                <w:spacing w:val="30"/>
                <w:sz w:val="24"/>
              </w:rPr>
              <w:t xml:space="preserve"> </w:t>
            </w:r>
            <w:r>
              <w:rPr>
                <w:sz w:val="24"/>
              </w:rPr>
              <w:t>внимание</w:t>
            </w:r>
            <w:r>
              <w:rPr>
                <w:spacing w:val="28"/>
                <w:sz w:val="24"/>
              </w:rPr>
              <w:t xml:space="preserve"> </w:t>
            </w:r>
            <w:r>
              <w:rPr>
                <w:sz w:val="24"/>
              </w:rPr>
              <w:t>детей</w:t>
            </w:r>
            <w:r>
              <w:rPr>
                <w:spacing w:val="31"/>
                <w:sz w:val="24"/>
              </w:rPr>
              <w:t xml:space="preserve"> </w:t>
            </w:r>
            <w:r>
              <w:rPr>
                <w:sz w:val="24"/>
              </w:rPr>
              <w:t>на</w:t>
            </w:r>
            <w:r>
              <w:rPr>
                <w:spacing w:val="26"/>
                <w:sz w:val="24"/>
              </w:rPr>
              <w:t xml:space="preserve"> </w:t>
            </w:r>
            <w:r>
              <w:rPr>
                <w:sz w:val="24"/>
              </w:rPr>
              <w:t>то,</w:t>
            </w:r>
            <w:r>
              <w:rPr>
                <w:spacing w:val="30"/>
                <w:sz w:val="24"/>
              </w:rPr>
              <w:t xml:space="preserve"> </w:t>
            </w:r>
            <w:r>
              <w:rPr>
                <w:sz w:val="24"/>
              </w:rPr>
              <w:t>что</w:t>
            </w:r>
            <w:r>
              <w:rPr>
                <w:spacing w:val="26"/>
                <w:sz w:val="24"/>
              </w:rPr>
              <w:t xml:space="preserve"> </w:t>
            </w:r>
            <w:r>
              <w:rPr>
                <w:sz w:val="24"/>
              </w:rPr>
              <w:t>предметы</w:t>
            </w:r>
            <w:r>
              <w:rPr>
                <w:spacing w:val="30"/>
                <w:sz w:val="24"/>
              </w:rPr>
              <w:t xml:space="preserve"> </w:t>
            </w:r>
            <w:r>
              <w:rPr>
                <w:sz w:val="24"/>
              </w:rPr>
              <w:t>могут</w:t>
            </w:r>
            <w:r>
              <w:rPr>
                <w:spacing w:val="31"/>
                <w:sz w:val="24"/>
              </w:rPr>
              <w:t xml:space="preserve"> </w:t>
            </w:r>
            <w:r>
              <w:rPr>
                <w:sz w:val="24"/>
              </w:rPr>
              <w:t>по-разному</w:t>
            </w:r>
          </w:p>
        </w:tc>
      </w:tr>
    </w:tbl>
    <w:p w14:paraId="0EA4BBCD" w14:textId="77777777" w:rsidR="00DD2B7A" w:rsidRDefault="00DD2B7A">
      <w:pPr>
        <w:spacing w:line="271" w:lineRule="auto"/>
        <w:jc w:val="both"/>
        <w:rPr>
          <w:sz w:val="24"/>
        </w:rPr>
      </w:pPr>
    </w:p>
    <w:p w14:paraId="60C56091"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A980F73" w14:textId="77777777">
        <w:trPr>
          <w:trHeight w:val="13969"/>
        </w:trPr>
        <w:tc>
          <w:tcPr>
            <w:tcW w:w="10426" w:type="dxa"/>
            <w:tcBorders>
              <w:top w:val="single" w:sz="4" w:space="0" w:color="000000"/>
              <w:left w:val="single" w:sz="4" w:space="0" w:color="000000"/>
              <w:bottom w:val="single" w:sz="4" w:space="0" w:color="000000"/>
              <w:right w:val="single" w:sz="4" w:space="0" w:color="000000"/>
            </w:tcBorders>
          </w:tcPr>
          <w:p w14:paraId="0F168441" w14:textId="77777777" w:rsidR="00DD2B7A" w:rsidRDefault="00000000">
            <w:pPr>
              <w:pStyle w:val="TableParagraph"/>
              <w:tabs>
                <w:tab w:val="left" w:pos="664"/>
                <w:tab w:val="left" w:pos="1140"/>
                <w:tab w:val="left" w:pos="2777"/>
                <w:tab w:val="left" w:pos="4145"/>
                <w:tab w:val="left" w:pos="4488"/>
                <w:tab w:val="left" w:pos="5290"/>
                <w:tab w:val="left" w:pos="6382"/>
                <w:tab w:val="left" w:pos="6737"/>
                <w:tab w:val="left" w:pos="7760"/>
                <w:tab w:val="left" w:pos="9052"/>
              </w:tabs>
              <w:spacing w:line="276" w:lineRule="auto"/>
              <w:ind w:right="101"/>
              <w:rPr>
                <w:sz w:val="24"/>
              </w:rPr>
            </w:pPr>
            <w:r>
              <w:rPr>
                <w:sz w:val="24"/>
              </w:rPr>
              <w:lastRenderedPageBreak/>
              <w:t>располагаться на плоскости (стоять, лежать, менять положение: живые существа могут двигаться, менять позы, дерево в ветреный день - наклоняться и так далее). Учит детей передавать движения фигур. Способствует у детей овладению композиционным умениям: учит располагать предмет на листе</w:t>
            </w:r>
            <w:r>
              <w:rPr>
                <w:spacing w:val="40"/>
                <w:sz w:val="24"/>
              </w:rPr>
              <w:t xml:space="preserve"> </w:t>
            </w:r>
            <w:r>
              <w:rPr>
                <w:sz w:val="24"/>
              </w:rPr>
              <w:t>с</w:t>
            </w:r>
            <w:r>
              <w:rPr>
                <w:spacing w:val="40"/>
                <w:sz w:val="24"/>
              </w:rPr>
              <w:t xml:space="preserve"> </w:t>
            </w:r>
            <w:r>
              <w:rPr>
                <w:sz w:val="24"/>
              </w:rPr>
              <w:t>учётом</w:t>
            </w:r>
            <w:r>
              <w:rPr>
                <w:spacing w:val="40"/>
                <w:sz w:val="24"/>
              </w:rPr>
              <w:t xml:space="preserve"> </w:t>
            </w:r>
            <w:r>
              <w:rPr>
                <w:sz w:val="24"/>
              </w:rPr>
              <w:t>его</w:t>
            </w:r>
            <w:r>
              <w:rPr>
                <w:spacing w:val="40"/>
                <w:sz w:val="24"/>
              </w:rPr>
              <w:t xml:space="preserve"> </w:t>
            </w:r>
            <w:r>
              <w:rPr>
                <w:sz w:val="24"/>
              </w:rPr>
              <w:t>пропорций</w:t>
            </w:r>
            <w:r>
              <w:rPr>
                <w:spacing w:val="40"/>
                <w:sz w:val="24"/>
              </w:rPr>
              <w:t xml:space="preserve"> </w:t>
            </w:r>
            <w:r>
              <w:rPr>
                <w:sz w:val="24"/>
              </w:rPr>
              <w:t>(если</w:t>
            </w:r>
            <w:r>
              <w:rPr>
                <w:spacing w:val="40"/>
                <w:sz w:val="24"/>
              </w:rPr>
              <w:t xml:space="preserve"> </w:t>
            </w:r>
            <w:r>
              <w:rPr>
                <w:sz w:val="24"/>
              </w:rPr>
              <w:t>предмет</w:t>
            </w:r>
            <w:r>
              <w:rPr>
                <w:spacing w:val="40"/>
                <w:sz w:val="24"/>
              </w:rPr>
              <w:t xml:space="preserve"> </w:t>
            </w:r>
            <w:r>
              <w:rPr>
                <w:sz w:val="24"/>
              </w:rPr>
              <w:t>вытянут</w:t>
            </w:r>
            <w:r>
              <w:rPr>
                <w:spacing w:val="40"/>
                <w:sz w:val="24"/>
              </w:rPr>
              <w:t xml:space="preserve"> </w:t>
            </w:r>
            <w:r>
              <w:rPr>
                <w:sz w:val="24"/>
              </w:rPr>
              <w:t>в</w:t>
            </w:r>
            <w:r>
              <w:rPr>
                <w:spacing w:val="40"/>
                <w:sz w:val="24"/>
              </w:rPr>
              <w:t xml:space="preserve"> </w:t>
            </w:r>
            <w:r>
              <w:rPr>
                <w:sz w:val="24"/>
              </w:rPr>
              <w:t>высоту,</w:t>
            </w:r>
            <w:r>
              <w:rPr>
                <w:spacing w:val="40"/>
                <w:sz w:val="24"/>
              </w:rPr>
              <w:t xml:space="preserve"> </w:t>
            </w:r>
            <w:r>
              <w:rPr>
                <w:sz w:val="24"/>
              </w:rPr>
              <w:t>располагать</w:t>
            </w:r>
            <w:r>
              <w:rPr>
                <w:spacing w:val="40"/>
                <w:sz w:val="24"/>
              </w:rPr>
              <w:t xml:space="preserve"> </w:t>
            </w:r>
            <w:r>
              <w:rPr>
                <w:sz w:val="24"/>
              </w:rPr>
              <w:t>его</w:t>
            </w:r>
            <w:r>
              <w:rPr>
                <w:spacing w:val="40"/>
                <w:sz w:val="24"/>
              </w:rPr>
              <w:t xml:space="preserve"> </w:t>
            </w:r>
            <w:r>
              <w:rPr>
                <w:sz w:val="24"/>
              </w:rPr>
              <w:t>на</w:t>
            </w:r>
            <w:r>
              <w:rPr>
                <w:spacing w:val="40"/>
                <w:sz w:val="24"/>
              </w:rPr>
              <w:t xml:space="preserve"> </w:t>
            </w:r>
            <w:r>
              <w:rPr>
                <w:sz w:val="24"/>
              </w:rPr>
              <w:t>листе</w:t>
            </w:r>
            <w:r>
              <w:rPr>
                <w:spacing w:val="40"/>
                <w:sz w:val="24"/>
              </w:rPr>
              <w:t xml:space="preserve"> </w:t>
            </w:r>
            <w:r>
              <w:rPr>
                <w:sz w:val="24"/>
              </w:rPr>
              <w:t xml:space="preserve">по вертикали; если он вытянут в ширину, например, не очень высокий, но длинный дом, располагать </w:t>
            </w:r>
            <w:r>
              <w:rPr>
                <w:spacing w:val="-4"/>
                <w:sz w:val="24"/>
              </w:rPr>
              <w:t>его</w:t>
            </w:r>
            <w:r>
              <w:rPr>
                <w:sz w:val="24"/>
              </w:rPr>
              <w:tab/>
            </w:r>
            <w:r>
              <w:rPr>
                <w:spacing w:val="-6"/>
                <w:sz w:val="24"/>
              </w:rPr>
              <w:t>по</w:t>
            </w:r>
            <w:r>
              <w:rPr>
                <w:sz w:val="24"/>
              </w:rPr>
              <w:tab/>
            </w:r>
            <w:r>
              <w:rPr>
                <w:spacing w:val="-2"/>
                <w:sz w:val="24"/>
              </w:rPr>
              <w:t>горизонтали).</w:t>
            </w:r>
            <w:r>
              <w:rPr>
                <w:sz w:val="24"/>
              </w:rPr>
              <w:tab/>
            </w:r>
            <w:r>
              <w:rPr>
                <w:spacing w:val="-2"/>
                <w:sz w:val="24"/>
              </w:rPr>
              <w:t>Закрепляет</w:t>
            </w:r>
            <w:r>
              <w:rPr>
                <w:sz w:val="24"/>
              </w:rPr>
              <w:tab/>
            </w:r>
            <w:r>
              <w:rPr>
                <w:spacing w:val="-10"/>
                <w:sz w:val="24"/>
              </w:rPr>
              <w:t>у</w:t>
            </w:r>
            <w:r>
              <w:rPr>
                <w:sz w:val="24"/>
              </w:rPr>
              <w:tab/>
            </w:r>
            <w:r>
              <w:rPr>
                <w:spacing w:val="-2"/>
                <w:sz w:val="24"/>
              </w:rPr>
              <w:t>детей</w:t>
            </w:r>
            <w:r>
              <w:rPr>
                <w:sz w:val="24"/>
              </w:rPr>
              <w:tab/>
            </w:r>
            <w:r>
              <w:rPr>
                <w:spacing w:val="-2"/>
                <w:sz w:val="24"/>
              </w:rPr>
              <w:t>способы</w:t>
            </w:r>
            <w:r>
              <w:rPr>
                <w:sz w:val="24"/>
              </w:rPr>
              <w:tab/>
            </w:r>
            <w:r>
              <w:rPr>
                <w:spacing w:val="-10"/>
                <w:sz w:val="24"/>
              </w:rPr>
              <w:t>и</w:t>
            </w:r>
            <w:r>
              <w:rPr>
                <w:sz w:val="24"/>
              </w:rPr>
              <w:tab/>
            </w:r>
            <w:r>
              <w:rPr>
                <w:spacing w:val="-2"/>
                <w:sz w:val="24"/>
              </w:rPr>
              <w:t>приемы</w:t>
            </w:r>
            <w:r>
              <w:rPr>
                <w:sz w:val="24"/>
              </w:rPr>
              <w:tab/>
            </w:r>
            <w:r>
              <w:rPr>
                <w:spacing w:val="-2"/>
                <w:sz w:val="24"/>
              </w:rPr>
              <w:t>рисования</w:t>
            </w:r>
            <w:r>
              <w:rPr>
                <w:sz w:val="24"/>
              </w:rPr>
              <w:tab/>
            </w:r>
            <w:r>
              <w:rPr>
                <w:spacing w:val="-2"/>
                <w:sz w:val="24"/>
              </w:rPr>
              <w:t xml:space="preserve">различными </w:t>
            </w:r>
            <w:r>
              <w:rPr>
                <w:sz w:val="24"/>
              </w:rPr>
              <w:t>изобразительными</w:t>
            </w:r>
            <w:r>
              <w:rPr>
                <w:spacing w:val="39"/>
                <w:sz w:val="24"/>
              </w:rPr>
              <w:t xml:space="preserve"> </w:t>
            </w:r>
            <w:r>
              <w:rPr>
                <w:sz w:val="24"/>
              </w:rPr>
              <w:t>материалами</w:t>
            </w:r>
            <w:r>
              <w:rPr>
                <w:spacing w:val="40"/>
                <w:sz w:val="24"/>
              </w:rPr>
              <w:t xml:space="preserve"> </w:t>
            </w:r>
            <w:r>
              <w:rPr>
                <w:sz w:val="24"/>
              </w:rPr>
              <w:t>(цветные</w:t>
            </w:r>
            <w:r>
              <w:rPr>
                <w:spacing w:val="36"/>
                <w:sz w:val="24"/>
              </w:rPr>
              <w:t xml:space="preserve"> </w:t>
            </w:r>
            <w:r>
              <w:rPr>
                <w:sz w:val="24"/>
              </w:rPr>
              <w:t>карандаши,</w:t>
            </w:r>
            <w:r>
              <w:rPr>
                <w:spacing w:val="38"/>
                <w:sz w:val="24"/>
              </w:rPr>
              <w:t xml:space="preserve"> </w:t>
            </w:r>
            <w:r>
              <w:rPr>
                <w:sz w:val="24"/>
              </w:rPr>
              <w:t>гуашь,</w:t>
            </w:r>
            <w:r>
              <w:rPr>
                <w:spacing w:val="37"/>
                <w:sz w:val="24"/>
              </w:rPr>
              <w:t xml:space="preserve"> </w:t>
            </w:r>
            <w:r>
              <w:rPr>
                <w:sz w:val="24"/>
              </w:rPr>
              <w:t>акварель,</w:t>
            </w:r>
            <w:r>
              <w:rPr>
                <w:spacing w:val="38"/>
                <w:sz w:val="24"/>
              </w:rPr>
              <w:t xml:space="preserve"> </w:t>
            </w:r>
            <w:r>
              <w:rPr>
                <w:sz w:val="24"/>
              </w:rPr>
              <w:t>цветные</w:t>
            </w:r>
            <w:r>
              <w:rPr>
                <w:spacing w:val="36"/>
                <w:sz w:val="24"/>
              </w:rPr>
              <w:t xml:space="preserve"> </w:t>
            </w:r>
            <w:r>
              <w:rPr>
                <w:sz w:val="24"/>
              </w:rPr>
              <w:t>мелки,</w:t>
            </w:r>
            <w:r>
              <w:rPr>
                <w:spacing w:val="37"/>
                <w:sz w:val="24"/>
              </w:rPr>
              <w:t xml:space="preserve"> </w:t>
            </w:r>
            <w:r>
              <w:rPr>
                <w:sz w:val="24"/>
              </w:rPr>
              <w:t>пастель, сангина, угольный карандаш, фломастеры, разнообразные кисти и тому подобное). Вырабатывает у</w:t>
            </w:r>
            <w:r>
              <w:rPr>
                <w:spacing w:val="36"/>
                <w:sz w:val="24"/>
              </w:rPr>
              <w:t xml:space="preserve"> </w:t>
            </w:r>
            <w:r>
              <w:rPr>
                <w:sz w:val="24"/>
              </w:rPr>
              <w:t>детей</w:t>
            </w:r>
            <w:r>
              <w:rPr>
                <w:spacing w:val="40"/>
                <w:sz w:val="24"/>
              </w:rPr>
              <w:t xml:space="preserve"> </w:t>
            </w:r>
            <w:r>
              <w:rPr>
                <w:sz w:val="24"/>
              </w:rPr>
              <w:t>навыки</w:t>
            </w:r>
            <w:r>
              <w:rPr>
                <w:spacing w:val="40"/>
                <w:sz w:val="24"/>
              </w:rPr>
              <w:t xml:space="preserve"> </w:t>
            </w:r>
            <w:r>
              <w:rPr>
                <w:sz w:val="24"/>
              </w:rPr>
              <w:t>рисования</w:t>
            </w:r>
            <w:r>
              <w:rPr>
                <w:spacing w:val="39"/>
                <w:sz w:val="24"/>
              </w:rPr>
              <w:t xml:space="preserve"> </w:t>
            </w:r>
            <w:r>
              <w:rPr>
                <w:sz w:val="24"/>
              </w:rPr>
              <w:t>контура</w:t>
            </w:r>
            <w:r>
              <w:rPr>
                <w:spacing w:val="40"/>
                <w:sz w:val="24"/>
              </w:rPr>
              <w:t xml:space="preserve"> </w:t>
            </w:r>
            <w:r>
              <w:rPr>
                <w:sz w:val="24"/>
              </w:rPr>
              <w:t>предмета</w:t>
            </w:r>
            <w:r>
              <w:rPr>
                <w:spacing w:val="40"/>
                <w:sz w:val="24"/>
              </w:rPr>
              <w:t xml:space="preserve"> </w:t>
            </w:r>
            <w:r>
              <w:rPr>
                <w:sz w:val="24"/>
              </w:rPr>
              <w:t>простым</w:t>
            </w:r>
            <w:r>
              <w:rPr>
                <w:spacing w:val="40"/>
                <w:sz w:val="24"/>
              </w:rPr>
              <w:t xml:space="preserve"> </w:t>
            </w:r>
            <w:r>
              <w:rPr>
                <w:sz w:val="24"/>
              </w:rPr>
              <w:t>карандашом</w:t>
            </w:r>
            <w:r>
              <w:rPr>
                <w:spacing w:val="40"/>
                <w:sz w:val="24"/>
              </w:rPr>
              <w:t xml:space="preserve"> </w:t>
            </w:r>
            <w:r>
              <w:rPr>
                <w:sz w:val="24"/>
              </w:rPr>
              <w:t>с</w:t>
            </w:r>
            <w:r>
              <w:rPr>
                <w:spacing w:val="39"/>
                <w:sz w:val="24"/>
              </w:rPr>
              <w:t xml:space="preserve"> </w:t>
            </w:r>
            <w:r>
              <w:rPr>
                <w:sz w:val="24"/>
              </w:rPr>
              <w:t>легким</w:t>
            </w:r>
            <w:r>
              <w:rPr>
                <w:spacing w:val="40"/>
                <w:sz w:val="24"/>
              </w:rPr>
              <w:t xml:space="preserve"> </w:t>
            </w:r>
            <w:r>
              <w:rPr>
                <w:sz w:val="24"/>
              </w:rPr>
              <w:t>нажимом</w:t>
            </w:r>
            <w:r>
              <w:rPr>
                <w:spacing w:val="40"/>
                <w:sz w:val="24"/>
              </w:rPr>
              <w:t xml:space="preserve"> </w:t>
            </w:r>
            <w:r>
              <w:rPr>
                <w:sz w:val="24"/>
              </w:rPr>
              <w:t>на</w:t>
            </w:r>
            <w:r>
              <w:rPr>
                <w:spacing w:val="40"/>
                <w:sz w:val="24"/>
              </w:rPr>
              <w:t xml:space="preserve"> </w:t>
            </w:r>
            <w:r>
              <w:rPr>
                <w:sz w:val="24"/>
              </w:rPr>
              <w:t>него, чтобы при последующем закрашивании изображения не оставалось жестких, грубых линий, пачкающих рисунок.</w:t>
            </w:r>
          </w:p>
          <w:p w14:paraId="6DDC6277" w14:textId="77777777" w:rsidR="00DD2B7A" w:rsidRDefault="00000000">
            <w:pPr>
              <w:pStyle w:val="TableParagraph"/>
              <w:spacing w:line="276" w:lineRule="auto"/>
              <w:ind w:right="92"/>
              <w:jc w:val="both"/>
              <w:rPr>
                <w:sz w:val="24"/>
              </w:rPr>
            </w:pPr>
            <w:r>
              <w:rPr>
                <w:sz w:val="24"/>
              </w:rPr>
              <w:t>Педагог учит детей рисовать акварелью в соответствии с её спецификой (прозрачностью и легкостью цвета, плавностью перехода одного цвета в другой). Учит рисовать кистью разными способами: широкие линии - всем ворсом, тонкие - концом кисти; наносить мазки, прикладывая кисть всем ворсом к бумаге, рисовать концом кисти мелкие пятнышки. Педагог закрепляет знания детей об уже известных цветах, знакомить с новыми цветами (фиолетовый) и оттенками (голубой, розовый, темно-зеленый, сиреневый), развивать чувство цвета. Учит детей смешивать краски для получения</w:t>
            </w:r>
            <w:r>
              <w:rPr>
                <w:spacing w:val="-1"/>
                <w:sz w:val="24"/>
              </w:rPr>
              <w:t xml:space="preserve"> </w:t>
            </w:r>
            <w:r>
              <w:rPr>
                <w:sz w:val="24"/>
              </w:rPr>
              <w:t>новых цветов</w:t>
            </w:r>
            <w:r>
              <w:rPr>
                <w:spacing w:val="-1"/>
                <w:sz w:val="24"/>
              </w:rPr>
              <w:t xml:space="preserve"> </w:t>
            </w:r>
            <w:r>
              <w:rPr>
                <w:sz w:val="24"/>
              </w:rPr>
              <w:t>и оттенков (при рисовании гуашью)</w:t>
            </w:r>
            <w:r>
              <w:rPr>
                <w:spacing w:val="-2"/>
                <w:sz w:val="24"/>
              </w:rPr>
              <w:t xml:space="preserve"> </w:t>
            </w:r>
            <w:r>
              <w:rPr>
                <w:sz w:val="24"/>
              </w:rPr>
              <w:t>и высветлять</w:t>
            </w:r>
            <w:r>
              <w:rPr>
                <w:spacing w:val="-1"/>
                <w:sz w:val="24"/>
              </w:rPr>
              <w:t xml:space="preserve"> </w:t>
            </w:r>
            <w:r>
              <w:rPr>
                <w:sz w:val="24"/>
              </w:rPr>
              <w:t>цвет,</w:t>
            </w:r>
            <w:r>
              <w:rPr>
                <w:spacing w:val="-1"/>
                <w:sz w:val="24"/>
              </w:rPr>
              <w:t xml:space="preserve"> </w:t>
            </w:r>
            <w:r>
              <w:rPr>
                <w:sz w:val="24"/>
              </w:rPr>
              <w:t>добавляя</w:t>
            </w:r>
            <w:r>
              <w:rPr>
                <w:spacing w:val="-1"/>
                <w:sz w:val="24"/>
              </w:rPr>
              <w:t xml:space="preserve"> </w:t>
            </w:r>
            <w:r>
              <w:rPr>
                <w:sz w:val="24"/>
              </w:rPr>
              <w:t>в</w:t>
            </w:r>
            <w:r>
              <w:rPr>
                <w:spacing w:val="-2"/>
                <w:sz w:val="24"/>
              </w:rPr>
              <w:t xml:space="preserve"> </w:t>
            </w:r>
            <w:r>
              <w:rPr>
                <w:sz w:val="24"/>
              </w:rPr>
              <w:t>краску воду (при рисовании акварелью). При рисовании карандашами учит передавать оттенки цвета, регулируя нажим на карандаш. В карандашном исполнении дети могут, регулируя</w:t>
            </w:r>
            <w:r>
              <w:rPr>
                <w:spacing w:val="40"/>
                <w:sz w:val="24"/>
              </w:rPr>
              <w:t xml:space="preserve"> </w:t>
            </w:r>
            <w:r>
              <w:rPr>
                <w:sz w:val="24"/>
              </w:rPr>
              <w:t>нажим, передать до трех оттенков цвета.</w:t>
            </w:r>
          </w:p>
          <w:p w14:paraId="3ABA598E" w14:textId="77777777" w:rsidR="00DD2B7A" w:rsidRDefault="00000000">
            <w:pPr>
              <w:pStyle w:val="TableParagraph"/>
              <w:spacing w:line="276" w:lineRule="auto"/>
              <w:ind w:right="89"/>
              <w:jc w:val="both"/>
              <w:rPr>
                <w:sz w:val="24"/>
              </w:rPr>
            </w:pPr>
            <w:r>
              <w:rPr>
                <w:sz w:val="24"/>
              </w:rPr>
              <w:t>Сюжетное рисование: педагог учит детей создавать сюжетные композиции на темы окружающей жизни и на темы литературных произведений («Кого встретил Колобок», «Два жадных медвежонка», «Где обедал воробей?» и другие). Развивает у детей композиционные умения, учит располагать изображения на полосе внизу листа, по всему листу. Обращает внимание детей на соотношение по величине разных предметов в сюжете (дома большие, деревья высокие и низкие; люди меньше домов, но больше растущих на лугу цветов). Педагог учит располагать на рисунке предметы так, чтобы они загораживали друг друга (растущие перед домом деревья и частично его загораживающие и тому подобное).</w:t>
            </w:r>
          </w:p>
          <w:p w14:paraId="1A0A6CD6" w14:textId="77777777" w:rsidR="00DD2B7A" w:rsidRDefault="00000000">
            <w:pPr>
              <w:pStyle w:val="TableParagraph"/>
              <w:spacing w:line="276" w:lineRule="auto"/>
              <w:ind w:right="81"/>
              <w:jc w:val="both"/>
              <w:rPr>
                <w:sz w:val="24"/>
              </w:rPr>
            </w:pPr>
            <w:r>
              <w:rPr>
                <w:sz w:val="24"/>
              </w:rPr>
              <w:t>Декоративное рисование: педагог продолжает знакомить детей с изделиями народных промыслов, закрепляет и углубляет знания о дымковской и филимоновской игрушках и их</w:t>
            </w:r>
            <w:r>
              <w:rPr>
                <w:spacing w:val="40"/>
                <w:sz w:val="24"/>
              </w:rPr>
              <w:t xml:space="preserve"> </w:t>
            </w:r>
            <w:r>
              <w:rPr>
                <w:sz w:val="24"/>
              </w:rPr>
              <w:t>росписи;</w:t>
            </w:r>
            <w:r>
              <w:rPr>
                <w:spacing w:val="40"/>
                <w:sz w:val="24"/>
              </w:rPr>
              <w:t xml:space="preserve"> </w:t>
            </w:r>
            <w:r>
              <w:rPr>
                <w:sz w:val="24"/>
              </w:rPr>
              <w:t xml:space="preserve">предлагает создавать изображения по мотивам народной декоративной росписи, знакомит с её цветовым строем и элементами композиции, поощряет детей за разнообразие используемых элементов. Продолжает знакомить детей с городецкой росписью, её цветовым решением, спецификой создания декоративных цветов (как правило, не чистых тонов, а оттенков), учит использовать для украшения оживки. Продолжает знакомить детей с росписью </w:t>
            </w:r>
            <w:proofErr w:type="spellStart"/>
            <w:r>
              <w:rPr>
                <w:sz w:val="24"/>
              </w:rPr>
              <w:t>Полхов</w:t>
            </w:r>
            <w:proofErr w:type="spellEnd"/>
            <w:r>
              <w:rPr>
                <w:sz w:val="24"/>
              </w:rPr>
              <w:t>-Майдана. Педагог включает городецкую и полхов-майданскую роспись в творческую работу</w:t>
            </w:r>
            <w:r>
              <w:rPr>
                <w:spacing w:val="40"/>
                <w:sz w:val="24"/>
              </w:rPr>
              <w:t xml:space="preserve"> </w:t>
            </w:r>
            <w:r>
              <w:rPr>
                <w:sz w:val="24"/>
              </w:rPr>
              <w:t>детей,</w:t>
            </w:r>
            <w:r>
              <w:rPr>
                <w:spacing w:val="40"/>
                <w:sz w:val="24"/>
              </w:rPr>
              <w:t xml:space="preserve"> </w:t>
            </w:r>
            <w:r>
              <w:rPr>
                <w:sz w:val="24"/>
              </w:rPr>
              <w:t xml:space="preserve">помогает осваивать специфику этих видов росписи. Знакомит детей с региональным (местным) декоративным искусством. Учит детей составлять узоры по мотивам городецкой, </w:t>
            </w:r>
            <w:proofErr w:type="spellStart"/>
            <w:r>
              <w:rPr>
                <w:sz w:val="24"/>
              </w:rPr>
              <w:t>полхов</w:t>
            </w:r>
            <w:proofErr w:type="spellEnd"/>
            <w:r>
              <w:rPr>
                <w:sz w:val="24"/>
              </w:rPr>
              <w:t xml:space="preserve">- </w:t>
            </w:r>
            <w:proofErr w:type="spellStart"/>
            <w:r>
              <w:rPr>
                <w:sz w:val="24"/>
              </w:rPr>
              <w:t>майданской</w:t>
            </w:r>
            <w:proofErr w:type="spellEnd"/>
            <w:r>
              <w:rPr>
                <w:sz w:val="24"/>
              </w:rPr>
              <w:t xml:space="preserve">, гжельской росписи: знакомит с характерными элементами (бутоны, цветы, листья, травка, усики, завитки, оживки). Педагог учит создавать узоры на листах в форме народного изделия (поднос, солонка, чашка, розетка и другое). </w:t>
            </w:r>
            <w:proofErr w:type="gramStart"/>
            <w:r>
              <w:rPr>
                <w:sz w:val="24"/>
              </w:rPr>
              <w:t>Для развития творчества в декоративной деятельности,</w:t>
            </w:r>
            <w:proofErr w:type="gramEnd"/>
            <w:r>
              <w:rPr>
                <w:sz w:val="24"/>
              </w:rPr>
              <w:t xml:space="preserve"> педагог учит детей использовать декоративные ткани, предоставляя детям бумагу в</w:t>
            </w:r>
          </w:p>
          <w:p w14:paraId="1CFE15D3" w14:textId="77777777" w:rsidR="00DD2B7A" w:rsidRDefault="00000000">
            <w:pPr>
              <w:pStyle w:val="TableParagraph"/>
              <w:spacing w:line="274" w:lineRule="exact"/>
              <w:jc w:val="both"/>
              <w:rPr>
                <w:sz w:val="24"/>
              </w:rPr>
            </w:pPr>
            <w:r>
              <w:rPr>
                <w:sz w:val="24"/>
              </w:rPr>
              <w:t>форме</w:t>
            </w:r>
            <w:r>
              <w:rPr>
                <w:spacing w:val="-11"/>
                <w:sz w:val="24"/>
              </w:rPr>
              <w:t xml:space="preserve"> </w:t>
            </w:r>
            <w:r>
              <w:rPr>
                <w:sz w:val="24"/>
              </w:rPr>
              <w:t>одежды</w:t>
            </w:r>
            <w:r>
              <w:rPr>
                <w:spacing w:val="-3"/>
                <w:sz w:val="24"/>
              </w:rPr>
              <w:t xml:space="preserve"> </w:t>
            </w:r>
            <w:r>
              <w:rPr>
                <w:sz w:val="24"/>
              </w:rPr>
              <w:t>и</w:t>
            </w:r>
            <w:r>
              <w:rPr>
                <w:spacing w:val="-2"/>
                <w:sz w:val="24"/>
              </w:rPr>
              <w:t xml:space="preserve"> </w:t>
            </w:r>
            <w:r>
              <w:rPr>
                <w:sz w:val="24"/>
              </w:rPr>
              <w:t>головных</w:t>
            </w:r>
            <w:r>
              <w:rPr>
                <w:spacing w:val="2"/>
                <w:sz w:val="24"/>
              </w:rPr>
              <w:t xml:space="preserve"> </w:t>
            </w:r>
            <w:r>
              <w:rPr>
                <w:sz w:val="24"/>
              </w:rPr>
              <w:t>уборов</w:t>
            </w:r>
            <w:r>
              <w:rPr>
                <w:spacing w:val="-3"/>
                <w:sz w:val="24"/>
              </w:rPr>
              <w:t xml:space="preserve"> </w:t>
            </w:r>
            <w:r>
              <w:rPr>
                <w:sz w:val="24"/>
              </w:rPr>
              <w:t>(кокошник,</w:t>
            </w:r>
            <w:r>
              <w:rPr>
                <w:spacing w:val="-8"/>
                <w:sz w:val="24"/>
              </w:rPr>
              <w:t xml:space="preserve"> </w:t>
            </w:r>
            <w:r>
              <w:rPr>
                <w:sz w:val="24"/>
              </w:rPr>
              <w:t>платок,</w:t>
            </w:r>
            <w:r>
              <w:rPr>
                <w:spacing w:val="-6"/>
                <w:sz w:val="24"/>
              </w:rPr>
              <w:t xml:space="preserve"> </w:t>
            </w:r>
            <w:r>
              <w:rPr>
                <w:sz w:val="24"/>
              </w:rPr>
              <w:t>свитер</w:t>
            </w:r>
            <w:r>
              <w:rPr>
                <w:spacing w:val="-2"/>
                <w:sz w:val="24"/>
              </w:rPr>
              <w:t xml:space="preserve"> </w:t>
            </w:r>
            <w:r>
              <w:rPr>
                <w:sz w:val="24"/>
              </w:rPr>
              <w:t>и</w:t>
            </w:r>
            <w:r>
              <w:rPr>
                <w:spacing w:val="-5"/>
                <w:sz w:val="24"/>
              </w:rPr>
              <w:t xml:space="preserve"> </w:t>
            </w:r>
            <w:r>
              <w:rPr>
                <w:sz w:val="24"/>
              </w:rPr>
              <w:t>другое),</w:t>
            </w:r>
            <w:r>
              <w:rPr>
                <w:spacing w:val="-2"/>
                <w:sz w:val="24"/>
              </w:rPr>
              <w:t xml:space="preserve"> </w:t>
            </w:r>
            <w:r>
              <w:rPr>
                <w:sz w:val="24"/>
              </w:rPr>
              <w:t>предметов</w:t>
            </w:r>
            <w:r>
              <w:rPr>
                <w:spacing w:val="-5"/>
                <w:sz w:val="24"/>
              </w:rPr>
              <w:t xml:space="preserve"> </w:t>
            </w:r>
            <w:r>
              <w:rPr>
                <w:sz w:val="24"/>
              </w:rPr>
              <w:t>быта</w:t>
            </w:r>
            <w:r>
              <w:rPr>
                <w:spacing w:val="-2"/>
                <w:sz w:val="24"/>
              </w:rPr>
              <w:t xml:space="preserve"> (салфетка,</w:t>
            </w:r>
          </w:p>
        </w:tc>
      </w:tr>
    </w:tbl>
    <w:p w14:paraId="169599C7" w14:textId="77777777" w:rsidR="00DD2B7A" w:rsidRDefault="00DD2B7A">
      <w:pPr>
        <w:spacing w:line="274" w:lineRule="exact"/>
        <w:jc w:val="both"/>
        <w:rPr>
          <w:sz w:val="24"/>
        </w:rPr>
      </w:pPr>
    </w:p>
    <w:p w14:paraId="0439297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7BA94301" w14:textId="77777777">
        <w:trPr>
          <w:trHeight w:val="14128"/>
        </w:trPr>
        <w:tc>
          <w:tcPr>
            <w:tcW w:w="10426" w:type="dxa"/>
            <w:tcBorders>
              <w:top w:val="single" w:sz="4" w:space="0" w:color="000000"/>
              <w:left w:val="single" w:sz="4" w:space="0" w:color="000000"/>
              <w:bottom w:val="single" w:sz="4" w:space="0" w:color="000000"/>
              <w:right w:val="single" w:sz="4" w:space="0" w:color="000000"/>
            </w:tcBorders>
          </w:tcPr>
          <w:p w14:paraId="1FF82FE5" w14:textId="77777777" w:rsidR="00DD2B7A" w:rsidRDefault="00000000">
            <w:pPr>
              <w:pStyle w:val="TableParagraph"/>
              <w:spacing w:line="276" w:lineRule="auto"/>
              <w:ind w:right="96"/>
              <w:jc w:val="both"/>
              <w:rPr>
                <w:sz w:val="24"/>
              </w:rPr>
            </w:pPr>
            <w:r>
              <w:rPr>
                <w:sz w:val="24"/>
              </w:rPr>
              <w:lastRenderedPageBreak/>
              <w:t>полотенце), учит ритмично располагать узор. Педагог предлагает детям расписывать бумажные силуэты и объемные фигуры.</w:t>
            </w:r>
          </w:p>
          <w:p w14:paraId="0F52151F" w14:textId="77777777" w:rsidR="00DD2B7A" w:rsidRDefault="00000000">
            <w:pPr>
              <w:pStyle w:val="TableParagraph"/>
              <w:numPr>
                <w:ilvl w:val="0"/>
                <w:numId w:val="112"/>
              </w:numPr>
              <w:tabs>
                <w:tab w:val="left" w:pos="461"/>
              </w:tabs>
              <w:spacing w:line="271" w:lineRule="auto"/>
              <w:ind w:right="90" w:firstLine="0"/>
              <w:jc w:val="both"/>
              <w:rPr>
                <w:sz w:val="24"/>
              </w:rPr>
            </w:pPr>
            <w:r>
              <w:rPr>
                <w:sz w:val="24"/>
              </w:rPr>
              <w:t>Лепка: педагог продолжает знакомить детей с особенностями лепки из глины, пластилина и пластической массы. Развивает у детей умение лепить с натуры и по представлению знакомые предметы (овощи, фрукты, грибы, посуда, игрушки); передавать их характерные особенности.</w:t>
            </w:r>
          </w:p>
          <w:p w14:paraId="5B011130" w14:textId="77777777" w:rsidR="00DD2B7A" w:rsidRDefault="00000000">
            <w:pPr>
              <w:pStyle w:val="TableParagraph"/>
              <w:spacing w:line="276" w:lineRule="auto"/>
              <w:rPr>
                <w:sz w:val="24"/>
              </w:rPr>
            </w:pPr>
            <w:r>
              <w:rPr>
                <w:sz w:val="24"/>
              </w:rPr>
              <w:t>Педагог продолжает формировать умение у детей лепить посуду из целого куска глины и</w:t>
            </w:r>
            <w:r>
              <w:rPr>
                <w:spacing w:val="40"/>
                <w:sz w:val="24"/>
              </w:rPr>
              <w:t xml:space="preserve"> </w:t>
            </w:r>
            <w:r>
              <w:rPr>
                <w:sz w:val="24"/>
              </w:rPr>
              <w:t>пластилина</w:t>
            </w:r>
            <w:r>
              <w:rPr>
                <w:spacing w:val="-5"/>
                <w:sz w:val="24"/>
              </w:rPr>
              <w:t xml:space="preserve"> </w:t>
            </w:r>
            <w:r>
              <w:rPr>
                <w:sz w:val="24"/>
              </w:rPr>
              <w:t>ленточным</w:t>
            </w:r>
            <w:r>
              <w:rPr>
                <w:spacing w:val="-5"/>
                <w:sz w:val="24"/>
              </w:rPr>
              <w:t xml:space="preserve"> </w:t>
            </w:r>
            <w:r>
              <w:rPr>
                <w:sz w:val="24"/>
              </w:rPr>
              <w:t>способом.</w:t>
            </w:r>
            <w:r>
              <w:rPr>
                <w:spacing w:val="-6"/>
                <w:sz w:val="24"/>
              </w:rPr>
              <w:t xml:space="preserve"> </w:t>
            </w:r>
            <w:r>
              <w:rPr>
                <w:sz w:val="24"/>
              </w:rPr>
              <w:t>Закрепляет у</w:t>
            </w:r>
            <w:r>
              <w:rPr>
                <w:spacing w:val="-7"/>
                <w:sz w:val="24"/>
              </w:rPr>
              <w:t xml:space="preserve"> </w:t>
            </w:r>
            <w:r>
              <w:rPr>
                <w:sz w:val="24"/>
              </w:rPr>
              <w:t>детей умение</w:t>
            </w:r>
            <w:r>
              <w:rPr>
                <w:spacing w:val="-6"/>
                <w:sz w:val="24"/>
              </w:rPr>
              <w:t xml:space="preserve"> </w:t>
            </w:r>
            <w:r>
              <w:rPr>
                <w:sz w:val="24"/>
              </w:rPr>
              <w:t>лепить</w:t>
            </w:r>
            <w:r>
              <w:rPr>
                <w:spacing w:val="-2"/>
                <w:sz w:val="24"/>
              </w:rPr>
              <w:t xml:space="preserve"> </w:t>
            </w:r>
            <w:r>
              <w:rPr>
                <w:sz w:val="24"/>
              </w:rPr>
              <w:t>предметы</w:t>
            </w:r>
            <w:r>
              <w:rPr>
                <w:spacing w:val="-5"/>
                <w:sz w:val="24"/>
              </w:rPr>
              <w:t xml:space="preserve"> </w:t>
            </w:r>
            <w:r>
              <w:rPr>
                <w:sz w:val="24"/>
              </w:rPr>
              <w:t>пластическим,</w:t>
            </w:r>
          </w:p>
          <w:p w14:paraId="52FD50DA" w14:textId="77777777" w:rsidR="00DD2B7A" w:rsidRDefault="00000000">
            <w:pPr>
              <w:pStyle w:val="TableParagraph"/>
              <w:spacing w:line="276" w:lineRule="auto"/>
              <w:rPr>
                <w:sz w:val="24"/>
              </w:rPr>
            </w:pPr>
            <w:r>
              <w:rPr>
                <w:sz w:val="24"/>
              </w:rPr>
              <w:t>конструктивным</w:t>
            </w:r>
            <w:r>
              <w:rPr>
                <w:spacing w:val="40"/>
                <w:sz w:val="24"/>
              </w:rPr>
              <w:t xml:space="preserve"> </w:t>
            </w:r>
            <w:r>
              <w:rPr>
                <w:sz w:val="24"/>
              </w:rPr>
              <w:t>и</w:t>
            </w:r>
            <w:r>
              <w:rPr>
                <w:spacing w:val="40"/>
                <w:sz w:val="24"/>
              </w:rPr>
              <w:t xml:space="preserve"> </w:t>
            </w:r>
            <w:r>
              <w:rPr>
                <w:sz w:val="24"/>
              </w:rPr>
              <w:t>комбинированным</w:t>
            </w:r>
            <w:r>
              <w:rPr>
                <w:spacing w:val="40"/>
                <w:sz w:val="24"/>
              </w:rPr>
              <w:t xml:space="preserve"> </w:t>
            </w:r>
            <w:r>
              <w:rPr>
                <w:sz w:val="24"/>
              </w:rPr>
              <w:t>способами.</w:t>
            </w:r>
            <w:r>
              <w:rPr>
                <w:spacing w:val="40"/>
                <w:sz w:val="24"/>
              </w:rPr>
              <w:t xml:space="preserve"> </w:t>
            </w:r>
            <w:r>
              <w:rPr>
                <w:sz w:val="24"/>
              </w:rPr>
              <w:t>Учит</w:t>
            </w:r>
            <w:r>
              <w:rPr>
                <w:spacing w:val="40"/>
                <w:sz w:val="24"/>
              </w:rPr>
              <w:t xml:space="preserve"> </w:t>
            </w:r>
            <w:r>
              <w:rPr>
                <w:sz w:val="24"/>
              </w:rPr>
              <w:t>сглаживать</w:t>
            </w:r>
            <w:r>
              <w:rPr>
                <w:spacing w:val="40"/>
                <w:sz w:val="24"/>
              </w:rPr>
              <w:t xml:space="preserve"> </w:t>
            </w:r>
            <w:r>
              <w:rPr>
                <w:sz w:val="24"/>
              </w:rPr>
              <w:t>поверхность</w:t>
            </w:r>
            <w:r>
              <w:rPr>
                <w:spacing w:val="40"/>
                <w:sz w:val="24"/>
              </w:rPr>
              <w:t xml:space="preserve"> </w:t>
            </w:r>
            <w:r>
              <w:rPr>
                <w:sz w:val="24"/>
              </w:rPr>
              <w:t>формы,</w:t>
            </w:r>
            <w:r>
              <w:rPr>
                <w:spacing w:val="40"/>
                <w:sz w:val="24"/>
              </w:rPr>
              <w:t xml:space="preserve"> </w:t>
            </w:r>
            <w:r>
              <w:rPr>
                <w:sz w:val="24"/>
              </w:rPr>
              <w:t>делать предметы устойчивыми. Учит детей передавать в лепке выразительность образа, лепить фигуры человека</w:t>
            </w:r>
            <w:r>
              <w:rPr>
                <w:spacing w:val="-2"/>
                <w:sz w:val="24"/>
              </w:rPr>
              <w:t xml:space="preserve"> </w:t>
            </w:r>
            <w:r>
              <w:rPr>
                <w:sz w:val="24"/>
              </w:rPr>
              <w:t>и</w:t>
            </w:r>
            <w:r>
              <w:rPr>
                <w:spacing w:val="-1"/>
                <w:sz w:val="24"/>
              </w:rPr>
              <w:t xml:space="preserve"> </w:t>
            </w:r>
            <w:r>
              <w:rPr>
                <w:sz w:val="24"/>
              </w:rPr>
              <w:t>животных в</w:t>
            </w:r>
            <w:r>
              <w:rPr>
                <w:spacing w:val="-4"/>
                <w:sz w:val="24"/>
              </w:rPr>
              <w:t xml:space="preserve"> </w:t>
            </w:r>
            <w:r>
              <w:rPr>
                <w:sz w:val="24"/>
              </w:rPr>
              <w:t>движении,</w:t>
            </w:r>
            <w:r>
              <w:rPr>
                <w:spacing w:val="-1"/>
                <w:sz w:val="24"/>
              </w:rPr>
              <w:t xml:space="preserve"> </w:t>
            </w:r>
            <w:r>
              <w:rPr>
                <w:sz w:val="24"/>
              </w:rPr>
              <w:t>объединять</w:t>
            </w:r>
            <w:r>
              <w:rPr>
                <w:spacing w:val="-2"/>
                <w:sz w:val="24"/>
              </w:rPr>
              <w:t xml:space="preserve"> </w:t>
            </w:r>
            <w:r>
              <w:rPr>
                <w:sz w:val="24"/>
              </w:rPr>
              <w:t>небольшие</w:t>
            </w:r>
            <w:r>
              <w:rPr>
                <w:spacing w:val="-2"/>
                <w:sz w:val="24"/>
              </w:rPr>
              <w:t xml:space="preserve"> </w:t>
            </w:r>
            <w:r>
              <w:rPr>
                <w:sz w:val="24"/>
              </w:rPr>
              <w:t>группы</w:t>
            </w:r>
            <w:r>
              <w:rPr>
                <w:spacing w:val="-2"/>
                <w:sz w:val="24"/>
              </w:rPr>
              <w:t xml:space="preserve"> </w:t>
            </w:r>
            <w:r>
              <w:rPr>
                <w:sz w:val="24"/>
              </w:rPr>
              <w:t>предметов</w:t>
            </w:r>
            <w:r>
              <w:rPr>
                <w:spacing w:val="-1"/>
                <w:sz w:val="24"/>
              </w:rPr>
              <w:t xml:space="preserve"> </w:t>
            </w:r>
            <w:r>
              <w:rPr>
                <w:sz w:val="24"/>
              </w:rPr>
              <w:t>в</w:t>
            </w:r>
            <w:r>
              <w:rPr>
                <w:spacing w:val="-3"/>
                <w:sz w:val="24"/>
              </w:rPr>
              <w:t xml:space="preserve"> </w:t>
            </w:r>
            <w:r>
              <w:rPr>
                <w:sz w:val="24"/>
              </w:rPr>
              <w:t>несложные сюжеты (в</w:t>
            </w:r>
            <w:r>
              <w:rPr>
                <w:spacing w:val="25"/>
                <w:sz w:val="24"/>
              </w:rPr>
              <w:t xml:space="preserve"> </w:t>
            </w:r>
            <w:r>
              <w:rPr>
                <w:sz w:val="24"/>
              </w:rPr>
              <w:t>коллективных</w:t>
            </w:r>
            <w:r>
              <w:rPr>
                <w:spacing w:val="31"/>
                <w:sz w:val="24"/>
              </w:rPr>
              <w:t xml:space="preserve"> </w:t>
            </w:r>
            <w:r>
              <w:rPr>
                <w:sz w:val="24"/>
              </w:rPr>
              <w:t>композициях):</w:t>
            </w:r>
            <w:r>
              <w:rPr>
                <w:spacing w:val="40"/>
                <w:sz w:val="24"/>
              </w:rPr>
              <w:t xml:space="preserve"> </w:t>
            </w:r>
            <w:r>
              <w:rPr>
                <w:sz w:val="24"/>
              </w:rPr>
              <w:t>«Курица</w:t>
            </w:r>
            <w:r>
              <w:rPr>
                <w:spacing w:val="29"/>
                <w:sz w:val="24"/>
              </w:rPr>
              <w:t xml:space="preserve"> </w:t>
            </w:r>
            <w:r>
              <w:rPr>
                <w:sz w:val="24"/>
              </w:rPr>
              <w:t>с</w:t>
            </w:r>
            <w:r>
              <w:rPr>
                <w:spacing w:val="26"/>
                <w:sz w:val="24"/>
              </w:rPr>
              <w:t xml:space="preserve"> </w:t>
            </w:r>
            <w:r>
              <w:rPr>
                <w:sz w:val="24"/>
              </w:rPr>
              <w:t>цыплятами»,</w:t>
            </w:r>
            <w:r>
              <w:rPr>
                <w:spacing w:val="38"/>
                <w:sz w:val="24"/>
              </w:rPr>
              <w:t xml:space="preserve"> </w:t>
            </w:r>
            <w:r>
              <w:rPr>
                <w:sz w:val="24"/>
              </w:rPr>
              <w:t>«Два</w:t>
            </w:r>
            <w:r>
              <w:rPr>
                <w:spacing w:val="26"/>
                <w:sz w:val="24"/>
              </w:rPr>
              <w:t xml:space="preserve"> </w:t>
            </w:r>
            <w:r>
              <w:rPr>
                <w:sz w:val="24"/>
              </w:rPr>
              <w:t>жадных</w:t>
            </w:r>
            <w:r>
              <w:rPr>
                <w:spacing w:val="32"/>
                <w:sz w:val="24"/>
              </w:rPr>
              <w:t xml:space="preserve"> </w:t>
            </w:r>
            <w:r>
              <w:rPr>
                <w:sz w:val="24"/>
              </w:rPr>
              <w:t>медвежонка</w:t>
            </w:r>
            <w:r>
              <w:rPr>
                <w:spacing w:val="26"/>
                <w:sz w:val="24"/>
              </w:rPr>
              <w:t xml:space="preserve"> </w:t>
            </w:r>
            <w:r>
              <w:rPr>
                <w:sz w:val="24"/>
              </w:rPr>
              <w:t>нашли</w:t>
            </w:r>
            <w:r>
              <w:rPr>
                <w:spacing w:val="31"/>
                <w:sz w:val="24"/>
              </w:rPr>
              <w:t xml:space="preserve"> </w:t>
            </w:r>
            <w:r>
              <w:rPr>
                <w:spacing w:val="-2"/>
                <w:sz w:val="24"/>
              </w:rPr>
              <w:t>сыр»,</w:t>
            </w:r>
          </w:p>
          <w:p w14:paraId="5B13A30B" w14:textId="77777777" w:rsidR="00DD2B7A" w:rsidRDefault="00000000">
            <w:pPr>
              <w:pStyle w:val="TableParagraph"/>
              <w:spacing w:line="276" w:lineRule="auto"/>
              <w:ind w:right="88"/>
              <w:jc w:val="both"/>
              <w:rPr>
                <w:sz w:val="24"/>
              </w:rPr>
            </w:pPr>
            <w:r>
              <w:rPr>
                <w:sz w:val="24"/>
              </w:rPr>
              <w:t>«Дети на прогулке» и другие. Формировать у детей умения лепить по представлению героев литературных произведений (Медведь и Колобок, Лиса и Зайчик, Машенька и Медведь и тому подобное). Педагог развивает у детей творчество, инициативу. Продолжает формировать у детей умение лепить мелкие детали; пользуясь стекой, наносить рисунок чешуек у рыбки, обозначать глаза, шерсть животного, перышки птицы, узор, складки на одежде людей и тому</w:t>
            </w:r>
            <w:r>
              <w:rPr>
                <w:spacing w:val="-7"/>
                <w:sz w:val="24"/>
              </w:rPr>
              <w:t xml:space="preserve"> </w:t>
            </w:r>
            <w:r>
              <w:rPr>
                <w:sz w:val="24"/>
              </w:rPr>
              <w:t>подобное.</w:t>
            </w:r>
          </w:p>
          <w:p w14:paraId="1B62D3C3" w14:textId="77777777" w:rsidR="00DD2B7A" w:rsidRDefault="00000000">
            <w:pPr>
              <w:pStyle w:val="TableParagraph"/>
              <w:spacing w:line="276" w:lineRule="auto"/>
              <w:ind w:right="94"/>
              <w:jc w:val="both"/>
              <w:rPr>
                <w:sz w:val="24"/>
              </w:rPr>
            </w:pPr>
            <w:r>
              <w:rPr>
                <w:sz w:val="24"/>
              </w:rPr>
              <w:t>Продолжает формировать у детей технические умения и навыки работы с разнообразными материалами для лепки; побуждает использовать дополнительные материалы (косточки, зернышки, бусинки и так далее). Педагог закрепляет у</w:t>
            </w:r>
            <w:r>
              <w:rPr>
                <w:spacing w:val="-1"/>
                <w:sz w:val="24"/>
              </w:rPr>
              <w:t xml:space="preserve"> </w:t>
            </w:r>
            <w:r>
              <w:rPr>
                <w:sz w:val="24"/>
              </w:rPr>
              <w:t>детей навыки аккуратной лепки.</w:t>
            </w:r>
          </w:p>
          <w:p w14:paraId="39628F7F" w14:textId="77777777" w:rsidR="00DD2B7A" w:rsidRDefault="00000000">
            <w:pPr>
              <w:pStyle w:val="TableParagraph"/>
              <w:jc w:val="both"/>
              <w:rPr>
                <w:sz w:val="24"/>
              </w:rPr>
            </w:pPr>
            <w:r>
              <w:rPr>
                <w:sz w:val="24"/>
              </w:rPr>
              <w:t>Закрепляет</w:t>
            </w:r>
            <w:r>
              <w:rPr>
                <w:spacing w:val="-2"/>
                <w:sz w:val="24"/>
              </w:rPr>
              <w:t xml:space="preserve"> </w:t>
            </w:r>
            <w:r>
              <w:rPr>
                <w:sz w:val="24"/>
              </w:rPr>
              <w:t>у</w:t>
            </w:r>
            <w:r>
              <w:rPr>
                <w:spacing w:val="-14"/>
                <w:sz w:val="24"/>
              </w:rPr>
              <w:t xml:space="preserve"> </w:t>
            </w:r>
            <w:r>
              <w:rPr>
                <w:sz w:val="24"/>
              </w:rPr>
              <w:t>детей</w:t>
            </w:r>
            <w:r>
              <w:rPr>
                <w:spacing w:val="-5"/>
                <w:sz w:val="24"/>
              </w:rPr>
              <w:t xml:space="preserve"> </w:t>
            </w:r>
            <w:r>
              <w:rPr>
                <w:sz w:val="24"/>
              </w:rPr>
              <w:t>навык</w:t>
            </w:r>
            <w:r>
              <w:rPr>
                <w:spacing w:val="-4"/>
                <w:sz w:val="24"/>
              </w:rPr>
              <w:t xml:space="preserve"> </w:t>
            </w:r>
            <w:r>
              <w:rPr>
                <w:sz w:val="24"/>
              </w:rPr>
              <w:t>тщательно</w:t>
            </w:r>
            <w:r>
              <w:rPr>
                <w:spacing w:val="-4"/>
                <w:sz w:val="24"/>
              </w:rPr>
              <w:t xml:space="preserve"> </w:t>
            </w:r>
            <w:r>
              <w:rPr>
                <w:sz w:val="24"/>
              </w:rPr>
              <w:t>мыть</w:t>
            </w:r>
            <w:r>
              <w:rPr>
                <w:spacing w:val="-5"/>
                <w:sz w:val="24"/>
              </w:rPr>
              <w:t xml:space="preserve"> </w:t>
            </w:r>
            <w:r>
              <w:rPr>
                <w:sz w:val="24"/>
              </w:rPr>
              <w:t>руки</w:t>
            </w:r>
            <w:r>
              <w:rPr>
                <w:spacing w:val="-3"/>
                <w:sz w:val="24"/>
              </w:rPr>
              <w:t xml:space="preserve"> </w:t>
            </w:r>
            <w:r>
              <w:rPr>
                <w:sz w:val="24"/>
              </w:rPr>
              <w:t>по</w:t>
            </w:r>
            <w:r>
              <w:rPr>
                <w:spacing w:val="-6"/>
                <w:sz w:val="24"/>
              </w:rPr>
              <w:t xml:space="preserve"> </w:t>
            </w:r>
            <w:r>
              <w:rPr>
                <w:sz w:val="24"/>
              </w:rPr>
              <w:t>окончании</w:t>
            </w:r>
            <w:r>
              <w:rPr>
                <w:spacing w:val="-5"/>
                <w:sz w:val="24"/>
              </w:rPr>
              <w:t xml:space="preserve"> </w:t>
            </w:r>
            <w:r>
              <w:rPr>
                <w:spacing w:val="-2"/>
                <w:sz w:val="24"/>
              </w:rPr>
              <w:t>лепки.</w:t>
            </w:r>
          </w:p>
          <w:p w14:paraId="1527C2B2" w14:textId="77777777" w:rsidR="00DD2B7A" w:rsidRDefault="00000000">
            <w:pPr>
              <w:pStyle w:val="TableParagraph"/>
              <w:spacing w:before="26" w:line="276" w:lineRule="auto"/>
              <w:ind w:right="83"/>
              <w:jc w:val="both"/>
              <w:rPr>
                <w:sz w:val="24"/>
              </w:rPr>
            </w:pPr>
            <w:r>
              <w:rPr>
                <w:sz w:val="24"/>
              </w:rPr>
              <w:t xml:space="preserve">Декоративная лепка: педагог продолжает знакомить детей с особенностями декоративной лепки. Формирует у детей интерес и эстетическое отношение к предметам народного декоративно- прикладного искусства. Учит детей лепить птиц, животных, людей по типу народных игрушек (дымковской, филимоновской,). Формирует у детей умение украшать узорами предметы декоративного искусства. Учит детей расписывать изделия гуашью, украшать их </w:t>
            </w:r>
            <w:proofErr w:type="spellStart"/>
            <w:r>
              <w:rPr>
                <w:sz w:val="24"/>
              </w:rPr>
              <w:t>налепами</w:t>
            </w:r>
            <w:proofErr w:type="spellEnd"/>
            <w:r>
              <w:rPr>
                <w:sz w:val="24"/>
              </w:rPr>
              <w:t xml:space="preserve"> и углубленным рельефом, использовать стеку. Педагог учит детей обмакивать пальцы в воду, чтобы сгладить неровности вылепленного изображения, когда это необходимо для передачи образа.</w:t>
            </w:r>
          </w:p>
          <w:p w14:paraId="3164EC0D" w14:textId="77777777" w:rsidR="00DD2B7A" w:rsidRDefault="00000000">
            <w:pPr>
              <w:pStyle w:val="TableParagraph"/>
              <w:numPr>
                <w:ilvl w:val="0"/>
                <w:numId w:val="112"/>
              </w:numPr>
              <w:tabs>
                <w:tab w:val="left" w:pos="473"/>
              </w:tabs>
              <w:spacing w:before="2" w:line="271" w:lineRule="auto"/>
              <w:ind w:right="88" w:firstLine="0"/>
              <w:jc w:val="both"/>
              <w:rPr>
                <w:sz w:val="24"/>
              </w:rPr>
            </w:pPr>
            <w:r>
              <w:rPr>
                <w:sz w:val="24"/>
              </w:rPr>
              <w:t xml:space="preserve">Аппликация: педагог закрепляет умение детей создавать изображения (разрезать бумагу на короткие и длинные полоски; вырезать круги из квадратов, овалы из прямоугольников, преобразовывать одни геометрические фигуры в другие: квадрат - в </w:t>
            </w:r>
            <w:proofErr w:type="gramStart"/>
            <w:r>
              <w:rPr>
                <w:sz w:val="24"/>
              </w:rPr>
              <w:t>два - четыре</w:t>
            </w:r>
            <w:proofErr w:type="gramEnd"/>
            <w:r>
              <w:rPr>
                <w:sz w:val="24"/>
              </w:rPr>
              <w:t xml:space="preserve"> треугольника, прямоугольник - в полоски, квадраты или маленькие прямоугольники), создавать из этих фигур изображения разных предметов или декоративные композиции. Учит детей вырезать одинаковые фигуры или их детали из бумаги, сложенной гармошкой, а симметричные изображения -</w:t>
            </w:r>
            <w:r>
              <w:rPr>
                <w:spacing w:val="40"/>
                <w:sz w:val="24"/>
              </w:rPr>
              <w:t xml:space="preserve"> </w:t>
            </w:r>
            <w:r>
              <w:rPr>
                <w:sz w:val="24"/>
              </w:rPr>
              <w:t xml:space="preserve">из бумаги, сложенной пополам (стакан, ваза, цветок и другое). </w:t>
            </w:r>
            <w:proofErr w:type="gramStart"/>
            <w:r>
              <w:rPr>
                <w:sz w:val="24"/>
              </w:rPr>
              <w:t>С целью создания выразительного образа,</w:t>
            </w:r>
            <w:proofErr w:type="gramEnd"/>
            <w:r>
              <w:rPr>
                <w:sz w:val="24"/>
              </w:rPr>
              <w:t xml:space="preserve"> педагог учит детей приему обрывания. Побуждает детей создавать предметные</w:t>
            </w:r>
            <w:r>
              <w:rPr>
                <w:spacing w:val="40"/>
                <w:sz w:val="24"/>
              </w:rPr>
              <w:t xml:space="preserve"> </w:t>
            </w:r>
            <w:r>
              <w:rPr>
                <w:sz w:val="24"/>
              </w:rPr>
              <w:t>и сюжетные композиции, дополнять их деталями, обогащающими изображения. Педагог формирует у детей аккуратное и бережное отношение к материалам.</w:t>
            </w:r>
          </w:p>
          <w:p w14:paraId="07C069D8" w14:textId="77777777" w:rsidR="00DD2B7A" w:rsidRDefault="00000000">
            <w:pPr>
              <w:pStyle w:val="TableParagraph"/>
              <w:numPr>
                <w:ilvl w:val="0"/>
                <w:numId w:val="112"/>
              </w:numPr>
              <w:tabs>
                <w:tab w:val="left" w:pos="454"/>
              </w:tabs>
              <w:spacing w:before="13" w:line="271" w:lineRule="auto"/>
              <w:ind w:right="88" w:firstLine="0"/>
              <w:jc w:val="both"/>
              <w:rPr>
                <w:sz w:val="24"/>
              </w:rPr>
            </w:pPr>
            <w:r>
              <w:rPr>
                <w:sz w:val="24"/>
              </w:rPr>
              <w:t>Прикладное творчество: педагог совершенствует у детей умение работать с бумагой: сгибать лист вчетверо в разных направлениях; работать по готовой выкройке (шапочка, лодочка, домик, кошелек). Закрепляет у детей умение создавать из бумаги объемные фигуры: делить квадратный лист на несколько равных частей, сглаживать сгибы, надрезать по сгибам (домик,</w:t>
            </w:r>
            <w:r>
              <w:rPr>
                <w:spacing w:val="40"/>
                <w:sz w:val="24"/>
              </w:rPr>
              <w:t xml:space="preserve"> </w:t>
            </w:r>
            <w:r>
              <w:rPr>
                <w:sz w:val="24"/>
              </w:rPr>
              <w:t>корзинка, кубик). Закрепляет умение детей делать игрушки, сувениры из природного материала (шишки, ветки, ягоды) и других материалов (катушки, проволока в цветной обмотке, пустые коробки и другое),</w:t>
            </w:r>
            <w:r>
              <w:rPr>
                <w:spacing w:val="80"/>
                <w:sz w:val="24"/>
              </w:rPr>
              <w:t xml:space="preserve"> </w:t>
            </w:r>
            <w:r>
              <w:rPr>
                <w:sz w:val="24"/>
              </w:rPr>
              <w:t>прочно</w:t>
            </w:r>
            <w:r>
              <w:rPr>
                <w:spacing w:val="80"/>
                <w:sz w:val="24"/>
              </w:rPr>
              <w:t xml:space="preserve"> </w:t>
            </w:r>
            <w:r>
              <w:rPr>
                <w:sz w:val="24"/>
              </w:rPr>
              <w:t>соединяя</w:t>
            </w:r>
            <w:r>
              <w:rPr>
                <w:spacing w:val="80"/>
                <w:sz w:val="24"/>
              </w:rPr>
              <w:t xml:space="preserve"> </w:t>
            </w:r>
            <w:r>
              <w:rPr>
                <w:sz w:val="24"/>
              </w:rPr>
              <w:t>части.</w:t>
            </w:r>
            <w:r>
              <w:rPr>
                <w:spacing w:val="80"/>
                <w:sz w:val="24"/>
              </w:rPr>
              <w:t xml:space="preserve"> </w:t>
            </w:r>
            <w:r>
              <w:rPr>
                <w:sz w:val="24"/>
              </w:rPr>
              <w:t>Формирует</w:t>
            </w:r>
            <w:r>
              <w:rPr>
                <w:spacing w:val="80"/>
                <w:sz w:val="24"/>
              </w:rPr>
              <w:t xml:space="preserve"> </w:t>
            </w:r>
            <w:r>
              <w:rPr>
                <w:sz w:val="24"/>
              </w:rPr>
              <w:t>умение</w:t>
            </w:r>
            <w:r>
              <w:rPr>
                <w:spacing w:val="80"/>
                <w:sz w:val="24"/>
              </w:rPr>
              <w:t xml:space="preserve"> </w:t>
            </w:r>
            <w:r>
              <w:rPr>
                <w:sz w:val="24"/>
              </w:rPr>
              <w:t>самостоятельно</w:t>
            </w:r>
            <w:r>
              <w:rPr>
                <w:spacing w:val="80"/>
                <w:sz w:val="24"/>
              </w:rPr>
              <w:t xml:space="preserve"> </w:t>
            </w:r>
            <w:r>
              <w:rPr>
                <w:sz w:val="24"/>
              </w:rPr>
              <w:t>создавать</w:t>
            </w:r>
            <w:r>
              <w:rPr>
                <w:spacing w:val="80"/>
                <w:sz w:val="24"/>
              </w:rPr>
              <w:t xml:space="preserve"> </w:t>
            </w:r>
            <w:r>
              <w:rPr>
                <w:sz w:val="24"/>
              </w:rPr>
              <w:t>игрушки</w:t>
            </w:r>
            <w:r>
              <w:rPr>
                <w:spacing w:val="80"/>
                <w:sz w:val="24"/>
              </w:rPr>
              <w:t xml:space="preserve"> </w:t>
            </w:r>
            <w:r>
              <w:rPr>
                <w:sz w:val="24"/>
              </w:rPr>
              <w:t>для</w:t>
            </w:r>
          </w:p>
        </w:tc>
      </w:tr>
    </w:tbl>
    <w:p w14:paraId="277C7EC4" w14:textId="77777777" w:rsidR="00DD2B7A" w:rsidRDefault="00DD2B7A">
      <w:pPr>
        <w:spacing w:line="271" w:lineRule="auto"/>
        <w:jc w:val="both"/>
        <w:rPr>
          <w:sz w:val="24"/>
        </w:rPr>
      </w:pPr>
    </w:p>
    <w:p w14:paraId="6E17F35A"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2D521144" w14:textId="77777777">
        <w:trPr>
          <w:trHeight w:val="13914"/>
        </w:trPr>
        <w:tc>
          <w:tcPr>
            <w:tcW w:w="10426" w:type="dxa"/>
            <w:tcBorders>
              <w:top w:val="single" w:sz="4" w:space="0" w:color="000000"/>
              <w:left w:val="single" w:sz="4" w:space="0" w:color="000000"/>
              <w:bottom w:val="single" w:sz="4" w:space="0" w:color="000000"/>
              <w:right w:val="single" w:sz="4" w:space="0" w:color="000000"/>
            </w:tcBorders>
          </w:tcPr>
          <w:p w14:paraId="27DFAED8" w14:textId="77777777" w:rsidR="00DD2B7A" w:rsidRDefault="00000000">
            <w:pPr>
              <w:pStyle w:val="TableParagraph"/>
              <w:spacing w:line="276" w:lineRule="auto"/>
              <w:ind w:right="93"/>
              <w:jc w:val="both"/>
              <w:rPr>
                <w:sz w:val="24"/>
              </w:rPr>
            </w:pPr>
            <w:r>
              <w:rPr>
                <w:sz w:val="24"/>
              </w:rPr>
              <w:t>сюжетно- ролевых игр (флажки, сумочки, шапочки, салфетки и другое); сувениры для родителей (законных представителей), сотрудников ДОО, елочные украшения. Педагог привлекает детей к изготовлению пособий</w:t>
            </w:r>
            <w:r>
              <w:rPr>
                <w:spacing w:val="-1"/>
                <w:sz w:val="24"/>
              </w:rPr>
              <w:t xml:space="preserve"> </w:t>
            </w:r>
            <w:r>
              <w:rPr>
                <w:sz w:val="24"/>
              </w:rPr>
              <w:t>для занятий и самостоятельной деятельности (коробки, счетный материал), ремонту книг, настольно-печатных игр. Закрепляет умение детей экономно и рационально расходовать материалы.</w:t>
            </w:r>
          </w:p>
          <w:p w14:paraId="4B4364B7" w14:textId="77777777" w:rsidR="00DD2B7A" w:rsidRDefault="00000000">
            <w:pPr>
              <w:pStyle w:val="TableParagraph"/>
              <w:jc w:val="both"/>
              <w:rPr>
                <w:b/>
                <w:i/>
                <w:sz w:val="24"/>
              </w:rPr>
            </w:pPr>
            <w:r>
              <w:rPr>
                <w:b/>
                <w:i/>
                <w:sz w:val="24"/>
              </w:rPr>
              <w:t>Конструктивная</w:t>
            </w:r>
            <w:r>
              <w:rPr>
                <w:b/>
                <w:i/>
                <w:spacing w:val="-11"/>
                <w:sz w:val="24"/>
              </w:rPr>
              <w:t xml:space="preserve"> </w:t>
            </w:r>
            <w:r>
              <w:rPr>
                <w:b/>
                <w:i/>
                <w:spacing w:val="-2"/>
                <w:sz w:val="24"/>
              </w:rPr>
              <w:t>деятельность.</w:t>
            </w:r>
          </w:p>
          <w:p w14:paraId="737BAEEC" w14:textId="77777777" w:rsidR="00DD2B7A" w:rsidRDefault="00000000">
            <w:pPr>
              <w:pStyle w:val="TableParagraph"/>
              <w:spacing w:before="23"/>
              <w:jc w:val="both"/>
              <w:rPr>
                <w:sz w:val="24"/>
              </w:rPr>
            </w:pPr>
            <w:r>
              <w:rPr>
                <w:sz w:val="24"/>
              </w:rPr>
              <w:t>Педагог</w:t>
            </w:r>
            <w:r>
              <w:rPr>
                <w:spacing w:val="-1"/>
                <w:sz w:val="24"/>
              </w:rPr>
              <w:t xml:space="preserve"> </w:t>
            </w:r>
            <w:r>
              <w:rPr>
                <w:sz w:val="24"/>
              </w:rPr>
              <w:t>учит</w:t>
            </w:r>
            <w:r>
              <w:rPr>
                <w:spacing w:val="-5"/>
                <w:sz w:val="24"/>
              </w:rPr>
              <w:t xml:space="preserve"> </w:t>
            </w:r>
            <w:r>
              <w:rPr>
                <w:sz w:val="24"/>
              </w:rPr>
              <w:t>детей</w:t>
            </w:r>
            <w:r>
              <w:rPr>
                <w:spacing w:val="-5"/>
                <w:sz w:val="24"/>
              </w:rPr>
              <w:t xml:space="preserve"> </w:t>
            </w:r>
            <w:r>
              <w:rPr>
                <w:sz w:val="24"/>
              </w:rPr>
              <w:t>выделять</w:t>
            </w:r>
            <w:r>
              <w:rPr>
                <w:spacing w:val="-4"/>
                <w:sz w:val="24"/>
              </w:rPr>
              <w:t xml:space="preserve"> </w:t>
            </w:r>
            <w:r>
              <w:rPr>
                <w:sz w:val="24"/>
              </w:rPr>
              <w:t>основные</w:t>
            </w:r>
            <w:r>
              <w:rPr>
                <w:spacing w:val="-9"/>
                <w:sz w:val="24"/>
              </w:rPr>
              <w:t xml:space="preserve"> </w:t>
            </w:r>
            <w:r>
              <w:rPr>
                <w:sz w:val="24"/>
              </w:rPr>
              <w:t>части</w:t>
            </w:r>
            <w:r>
              <w:rPr>
                <w:spacing w:val="-3"/>
                <w:sz w:val="24"/>
              </w:rPr>
              <w:t xml:space="preserve"> </w:t>
            </w:r>
            <w:r>
              <w:rPr>
                <w:sz w:val="24"/>
              </w:rPr>
              <w:t>и</w:t>
            </w:r>
            <w:r>
              <w:rPr>
                <w:spacing w:val="-7"/>
                <w:sz w:val="24"/>
              </w:rPr>
              <w:t xml:space="preserve"> </w:t>
            </w:r>
            <w:r>
              <w:rPr>
                <w:sz w:val="24"/>
              </w:rPr>
              <w:t>характерные</w:t>
            </w:r>
            <w:r>
              <w:rPr>
                <w:spacing w:val="-8"/>
                <w:sz w:val="24"/>
              </w:rPr>
              <w:t xml:space="preserve"> </w:t>
            </w:r>
            <w:r>
              <w:rPr>
                <w:sz w:val="24"/>
              </w:rPr>
              <w:t>детали</w:t>
            </w:r>
            <w:r>
              <w:rPr>
                <w:spacing w:val="-7"/>
                <w:sz w:val="24"/>
              </w:rPr>
              <w:t xml:space="preserve"> </w:t>
            </w:r>
            <w:r>
              <w:rPr>
                <w:spacing w:val="-2"/>
                <w:sz w:val="24"/>
              </w:rPr>
              <w:t>конструкций.</w:t>
            </w:r>
          </w:p>
          <w:p w14:paraId="6AF289E5" w14:textId="77777777" w:rsidR="00DD2B7A" w:rsidRDefault="00000000">
            <w:pPr>
              <w:pStyle w:val="TableParagraph"/>
              <w:spacing w:before="43" w:line="276" w:lineRule="auto"/>
              <w:ind w:right="101"/>
              <w:rPr>
                <w:sz w:val="24"/>
              </w:rPr>
            </w:pPr>
            <w:r>
              <w:rPr>
                <w:sz w:val="24"/>
              </w:rPr>
              <w:t>Помогает детям анализировать сделанные педагогом поделки и постройки; на основе анализа находить</w:t>
            </w:r>
            <w:r>
              <w:rPr>
                <w:spacing w:val="-3"/>
                <w:sz w:val="24"/>
              </w:rPr>
              <w:t xml:space="preserve"> </w:t>
            </w:r>
            <w:r>
              <w:rPr>
                <w:sz w:val="24"/>
              </w:rPr>
              <w:t>конструктивные</w:t>
            </w:r>
            <w:r>
              <w:rPr>
                <w:spacing w:val="-5"/>
                <w:sz w:val="24"/>
              </w:rPr>
              <w:t xml:space="preserve"> </w:t>
            </w:r>
            <w:r>
              <w:rPr>
                <w:sz w:val="24"/>
              </w:rPr>
              <w:t>решения</w:t>
            </w:r>
            <w:r>
              <w:rPr>
                <w:spacing w:val="-5"/>
                <w:sz w:val="24"/>
              </w:rPr>
              <w:t xml:space="preserve"> </w:t>
            </w:r>
            <w:r>
              <w:rPr>
                <w:sz w:val="24"/>
              </w:rPr>
              <w:t>и</w:t>
            </w:r>
            <w:r>
              <w:rPr>
                <w:spacing w:val="-4"/>
                <w:sz w:val="24"/>
              </w:rPr>
              <w:t xml:space="preserve"> </w:t>
            </w:r>
            <w:r>
              <w:rPr>
                <w:sz w:val="24"/>
              </w:rPr>
              <w:t>планировать</w:t>
            </w:r>
            <w:r>
              <w:rPr>
                <w:spacing w:val="-3"/>
                <w:sz w:val="24"/>
              </w:rPr>
              <w:t xml:space="preserve"> </w:t>
            </w:r>
            <w:r>
              <w:rPr>
                <w:sz w:val="24"/>
              </w:rPr>
              <w:t>создание</w:t>
            </w:r>
            <w:r>
              <w:rPr>
                <w:spacing w:val="-6"/>
                <w:sz w:val="24"/>
              </w:rPr>
              <w:t xml:space="preserve"> </w:t>
            </w:r>
            <w:r>
              <w:rPr>
                <w:sz w:val="24"/>
              </w:rPr>
              <w:t>собственной</w:t>
            </w:r>
            <w:r>
              <w:rPr>
                <w:spacing w:val="-3"/>
                <w:sz w:val="24"/>
              </w:rPr>
              <w:t xml:space="preserve"> </w:t>
            </w:r>
            <w:r>
              <w:rPr>
                <w:sz w:val="24"/>
              </w:rPr>
              <w:t>постройки.</w:t>
            </w:r>
            <w:r>
              <w:rPr>
                <w:spacing w:val="-5"/>
                <w:sz w:val="24"/>
              </w:rPr>
              <w:t xml:space="preserve"> </w:t>
            </w:r>
            <w:r>
              <w:rPr>
                <w:sz w:val="24"/>
              </w:rPr>
              <w:t>Знакомит детей</w:t>
            </w:r>
            <w:r>
              <w:rPr>
                <w:spacing w:val="40"/>
                <w:sz w:val="24"/>
              </w:rPr>
              <w:t xml:space="preserve"> </w:t>
            </w:r>
            <w:r>
              <w:rPr>
                <w:sz w:val="24"/>
              </w:rPr>
              <w:t>с</w:t>
            </w:r>
            <w:r>
              <w:rPr>
                <w:spacing w:val="40"/>
                <w:sz w:val="24"/>
              </w:rPr>
              <w:t xml:space="preserve"> </w:t>
            </w:r>
            <w:r>
              <w:rPr>
                <w:sz w:val="24"/>
              </w:rPr>
              <w:t>новыми</w:t>
            </w:r>
            <w:r>
              <w:rPr>
                <w:spacing w:val="40"/>
                <w:sz w:val="24"/>
              </w:rPr>
              <w:t xml:space="preserve"> </w:t>
            </w:r>
            <w:r>
              <w:rPr>
                <w:sz w:val="24"/>
              </w:rPr>
              <w:t>деталями:</w:t>
            </w:r>
            <w:r>
              <w:rPr>
                <w:spacing w:val="40"/>
                <w:sz w:val="24"/>
              </w:rPr>
              <w:t xml:space="preserve"> </w:t>
            </w:r>
            <w:r>
              <w:rPr>
                <w:sz w:val="24"/>
              </w:rPr>
              <w:t>разнообразными</w:t>
            </w:r>
            <w:r>
              <w:rPr>
                <w:spacing w:val="40"/>
                <w:sz w:val="24"/>
              </w:rPr>
              <w:t xml:space="preserve"> </w:t>
            </w:r>
            <w:r>
              <w:rPr>
                <w:sz w:val="24"/>
              </w:rPr>
              <w:t>по</w:t>
            </w:r>
            <w:r>
              <w:rPr>
                <w:spacing w:val="40"/>
                <w:sz w:val="24"/>
              </w:rPr>
              <w:t xml:space="preserve"> </w:t>
            </w:r>
            <w:r>
              <w:rPr>
                <w:sz w:val="24"/>
              </w:rPr>
              <w:t>форме</w:t>
            </w:r>
            <w:r>
              <w:rPr>
                <w:spacing w:val="40"/>
                <w:sz w:val="24"/>
              </w:rPr>
              <w:t xml:space="preserve"> </w:t>
            </w:r>
            <w:r>
              <w:rPr>
                <w:sz w:val="24"/>
              </w:rPr>
              <w:t>и</w:t>
            </w:r>
            <w:r>
              <w:rPr>
                <w:spacing w:val="40"/>
                <w:sz w:val="24"/>
              </w:rPr>
              <w:t xml:space="preserve"> </w:t>
            </w:r>
            <w:r>
              <w:rPr>
                <w:sz w:val="24"/>
              </w:rPr>
              <w:t>величине</w:t>
            </w:r>
            <w:r>
              <w:rPr>
                <w:spacing w:val="40"/>
                <w:sz w:val="24"/>
              </w:rPr>
              <w:t xml:space="preserve"> </w:t>
            </w:r>
            <w:r>
              <w:rPr>
                <w:sz w:val="24"/>
              </w:rPr>
              <w:t>пластинами,</w:t>
            </w:r>
            <w:r>
              <w:rPr>
                <w:spacing w:val="40"/>
                <w:sz w:val="24"/>
              </w:rPr>
              <w:t xml:space="preserve"> </w:t>
            </w:r>
            <w:r>
              <w:rPr>
                <w:sz w:val="24"/>
              </w:rPr>
              <w:t>брусками,</w:t>
            </w:r>
          </w:p>
          <w:p w14:paraId="75A10143" w14:textId="77777777" w:rsidR="00DD2B7A" w:rsidRDefault="00000000">
            <w:pPr>
              <w:pStyle w:val="TableParagraph"/>
              <w:spacing w:before="1" w:line="276" w:lineRule="auto"/>
              <w:ind w:right="101"/>
              <w:rPr>
                <w:sz w:val="24"/>
              </w:rPr>
            </w:pPr>
            <w:r>
              <w:rPr>
                <w:sz w:val="24"/>
              </w:rPr>
              <w:t>цилиндрами, конусами и другое. Учит детей заменять одни детали другими. Педагог формирует у детей умение создавать различные по величине и конструкции постройки одного и того же объекта. Учит детей строить по рисунку, самостоятельно подбирать необходимый строительный материал.</w:t>
            </w:r>
            <w:r>
              <w:rPr>
                <w:spacing w:val="-4"/>
                <w:sz w:val="24"/>
              </w:rPr>
              <w:t xml:space="preserve"> </w:t>
            </w:r>
            <w:r>
              <w:rPr>
                <w:sz w:val="24"/>
              </w:rPr>
              <w:t>Продолжает</w:t>
            </w:r>
            <w:r>
              <w:rPr>
                <w:spacing w:val="-2"/>
                <w:sz w:val="24"/>
              </w:rPr>
              <w:t xml:space="preserve"> </w:t>
            </w:r>
            <w:r>
              <w:rPr>
                <w:sz w:val="24"/>
              </w:rPr>
              <w:t>развивать</w:t>
            </w:r>
            <w:r>
              <w:rPr>
                <w:spacing w:val="-1"/>
                <w:sz w:val="24"/>
              </w:rPr>
              <w:t xml:space="preserve"> </w:t>
            </w:r>
            <w:r>
              <w:rPr>
                <w:sz w:val="24"/>
              </w:rPr>
              <w:t>у</w:t>
            </w:r>
            <w:r>
              <w:rPr>
                <w:spacing w:val="-9"/>
                <w:sz w:val="24"/>
              </w:rPr>
              <w:t xml:space="preserve"> </w:t>
            </w:r>
            <w:r>
              <w:rPr>
                <w:sz w:val="24"/>
              </w:rPr>
              <w:t>детей</w:t>
            </w:r>
            <w:r>
              <w:rPr>
                <w:spacing w:val="-2"/>
                <w:sz w:val="24"/>
              </w:rPr>
              <w:t xml:space="preserve"> </w:t>
            </w:r>
            <w:r>
              <w:rPr>
                <w:sz w:val="24"/>
              </w:rPr>
              <w:t>умение</w:t>
            </w:r>
            <w:r>
              <w:rPr>
                <w:spacing w:val="-5"/>
                <w:sz w:val="24"/>
              </w:rPr>
              <w:t xml:space="preserve"> </w:t>
            </w:r>
            <w:r>
              <w:rPr>
                <w:sz w:val="24"/>
              </w:rPr>
              <w:t>работать</w:t>
            </w:r>
            <w:r>
              <w:rPr>
                <w:spacing w:val="-3"/>
                <w:sz w:val="24"/>
              </w:rPr>
              <w:t xml:space="preserve"> </w:t>
            </w:r>
            <w:r>
              <w:rPr>
                <w:sz w:val="24"/>
              </w:rPr>
              <w:t>коллективно, объединять</w:t>
            </w:r>
            <w:r>
              <w:rPr>
                <w:spacing w:val="-4"/>
                <w:sz w:val="24"/>
              </w:rPr>
              <w:t xml:space="preserve"> </w:t>
            </w:r>
            <w:r>
              <w:rPr>
                <w:sz w:val="24"/>
              </w:rPr>
              <w:t>свои</w:t>
            </w:r>
            <w:r>
              <w:rPr>
                <w:spacing w:val="-4"/>
                <w:sz w:val="24"/>
              </w:rPr>
              <w:t xml:space="preserve"> </w:t>
            </w:r>
            <w:r>
              <w:rPr>
                <w:sz w:val="24"/>
              </w:rPr>
              <w:t>поделки</w:t>
            </w:r>
            <w:r>
              <w:rPr>
                <w:spacing w:val="-4"/>
                <w:sz w:val="24"/>
              </w:rPr>
              <w:t xml:space="preserve"> </w:t>
            </w:r>
            <w:r>
              <w:rPr>
                <w:sz w:val="24"/>
              </w:rPr>
              <w:t>в соответствии с общим замыслом, договариваться, кто какую часть работы будет выполнять.</w:t>
            </w:r>
          </w:p>
          <w:p w14:paraId="3CBA56E9" w14:textId="77777777" w:rsidR="00DD2B7A" w:rsidRDefault="00000000">
            <w:pPr>
              <w:pStyle w:val="TableParagraph"/>
              <w:spacing w:before="9"/>
              <w:rPr>
                <w:b/>
                <w:i/>
                <w:sz w:val="24"/>
              </w:rPr>
            </w:pPr>
            <w:r>
              <w:rPr>
                <w:b/>
                <w:i/>
                <w:sz w:val="24"/>
              </w:rPr>
              <w:t>Музыкальная</w:t>
            </w:r>
            <w:r>
              <w:rPr>
                <w:b/>
                <w:i/>
                <w:spacing w:val="-7"/>
                <w:sz w:val="24"/>
              </w:rPr>
              <w:t xml:space="preserve"> </w:t>
            </w:r>
            <w:r>
              <w:rPr>
                <w:b/>
                <w:i/>
                <w:spacing w:val="-2"/>
                <w:sz w:val="24"/>
              </w:rPr>
              <w:t>деятельность.</w:t>
            </w:r>
          </w:p>
          <w:p w14:paraId="53A4EDF4" w14:textId="77777777" w:rsidR="00DD2B7A" w:rsidRDefault="00000000">
            <w:pPr>
              <w:pStyle w:val="TableParagraph"/>
              <w:numPr>
                <w:ilvl w:val="0"/>
                <w:numId w:val="111"/>
              </w:numPr>
              <w:tabs>
                <w:tab w:val="left" w:pos="478"/>
              </w:tabs>
              <w:spacing w:before="30" w:line="271" w:lineRule="auto"/>
              <w:ind w:right="81" w:firstLine="0"/>
              <w:jc w:val="both"/>
              <w:rPr>
                <w:sz w:val="24"/>
              </w:rPr>
            </w:pPr>
            <w:r>
              <w:rPr>
                <w:sz w:val="24"/>
              </w:rPr>
              <w:t>Слушание: педагог учит детей различать жанры музыкальных произведений (песня, танец, марш). Совершенствует у детей музыкальную память через узнавание мелодий по отдельным фрагментам произведения (вступление, заключение, музыкальная фраза). Развивает у детей навык различения</w:t>
            </w:r>
            <w:r>
              <w:rPr>
                <w:spacing w:val="-1"/>
                <w:sz w:val="24"/>
              </w:rPr>
              <w:t xml:space="preserve"> </w:t>
            </w:r>
            <w:r>
              <w:rPr>
                <w:sz w:val="24"/>
              </w:rPr>
              <w:t>звуков</w:t>
            </w:r>
            <w:r>
              <w:rPr>
                <w:spacing w:val="-2"/>
                <w:sz w:val="24"/>
              </w:rPr>
              <w:t xml:space="preserve"> </w:t>
            </w:r>
            <w:r>
              <w:rPr>
                <w:sz w:val="24"/>
              </w:rPr>
              <w:t>по</w:t>
            </w:r>
            <w:r>
              <w:rPr>
                <w:spacing w:val="-1"/>
                <w:sz w:val="24"/>
              </w:rPr>
              <w:t xml:space="preserve"> </w:t>
            </w:r>
            <w:r>
              <w:rPr>
                <w:sz w:val="24"/>
              </w:rPr>
              <w:t>высоте</w:t>
            </w:r>
            <w:r>
              <w:rPr>
                <w:spacing w:val="-2"/>
                <w:sz w:val="24"/>
              </w:rPr>
              <w:t xml:space="preserve"> </w:t>
            </w:r>
            <w:r>
              <w:rPr>
                <w:sz w:val="24"/>
              </w:rPr>
              <w:t>в пределах квинты,</w:t>
            </w:r>
            <w:r>
              <w:rPr>
                <w:spacing w:val="-2"/>
                <w:sz w:val="24"/>
              </w:rPr>
              <w:t xml:space="preserve"> </w:t>
            </w:r>
            <w:r>
              <w:rPr>
                <w:sz w:val="24"/>
              </w:rPr>
              <w:t>звучания</w:t>
            </w:r>
            <w:r>
              <w:rPr>
                <w:spacing w:val="-1"/>
                <w:sz w:val="24"/>
              </w:rPr>
              <w:t xml:space="preserve"> </w:t>
            </w:r>
            <w:r>
              <w:rPr>
                <w:sz w:val="24"/>
              </w:rPr>
              <w:t>музыкальных инструментов (</w:t>
            </w:r>
            <w:proofErr w:type="gramStart"/>
            <w:r>
              <w:rPr>
                <w:sz w:val="24"/>
              </w:rPr>
              <w:t>клавишно- ударные</w:t>
            </w:r>
            <w:proofErr w:type="gramEnd"/>
            <w:r>
              <w:rPr>
                <w:sz w:val="24"/>
              </w:rPr>
              <w:t xml:space="preserve"> и струнные: фортепиано, скрипка, виолончель, балалайка).</w:t>
            </w:r>
          </w:p>
          <w:p w14:paraId="79498427" w14:textId="77777777" w:rsidR="00DD2B7A" w:rsidRDefault="00000000">
            <w:pPr>
              <w:pStyle w:val="TableParagraph"/>
              <w:spacing w:before="4"/>
              <w:jc w:val="both"/>
              <w:rPr>
                <w:sz w:val="24"/>
              </w:rPr>
            </w:pPr>
            <w:r>
              <w:rPr>
                <w:sz w:val="24"/>
              </w:rPr>
              <w:t>Знакомит</w:t>
            </w:r>
            <w:r>
              <w:rPr>
                <w:spacing w:val="-4"/>
                <w:sz w:val="24"/>
              </w:rPr>
              <w:t xml:space="preserve"> </w:t>
            </w:r>
            <w:r>
              <w:rPr>
                <w:sz w:val="24"/>
              </w:rPr>
              <w:t>с</w:t>
            </w:r>
            <w:r>
              <w:rPr>
                <w:spacing w:val="-6"/>
                <w:sz w:val="24"/>
              </w:rPr>
              <w:t xml:space="preserve"> </w:t>
            </w:r>
            <w:r>
              <w:rPr>
                <w:sz w:val="24"/>
              </w:rPr>
              <w:t>творчеством</w:t>
            </w:r>
            <w:r>
              <w:rPr>
                <w:spacing w:val="-6"/>
                <w:sz w:val="24"/>
              </w:rPr>
              <w:t xml:space="preserve"> </w:t>
            </w:r>
            <w:r>
              <w:rPr>
                <w:sz w:val="24"/>
              </w:rPr>
              <w:t>некоторых</w:t>
            </w:r>
            <w:r>
              <w:rPr>
                <w:spacing w:val="-2"/>
                <w:sz w:val="24"/>
              </w:rPr>
              <w:t xml:space="preserve"> композиторов.</w:t>
            </w:r>
          </w:p>
          <w:p w14:paraId="145FB632" w14:textId="77777777" w:rsidR="00DD2B7A" w:rsidRDefault="00000000">
            <w:pPr>
              <w:pStyle w:val="TableParagraph"/>
              <w:numPr>
                <w:ilvl w:val="0"/>
                <w:numId w:val="111"/>
              </w:numPr>
              <w:tabs>
                <w:tab w:val="left" w:pos="442"/>
              </w:tabs>
              <w:spacing w:before="39" w:line="271" w:lineRule="auto"/>
              <w:ind w:right="84" w:firstLine="0"/>
              <w:jc w:val="both"/>
              <w:rPr>
                <w:sz w:val="24"/>
              </w:rPr>
            </w:pPr>
            <w:r>
              <w:rPr>
                <w:sz w:val="24"/>
              </w:rPr>
              <w:t>Пение: педагог формирует у детей певческие навыки, умение петь легким звуком в диапазоне от «ре» первой октавы до «до» второй октавы, брать дыхание перед началом песни, между музыкальными фразами, произносить отчетливо слова, своевременно начинать и заканчивать песню, эмоционально передавать характер мелодии, петь умеренно, громко и тихо.</w:t>
            </w:r>
          </w:p>
          <w:p w14:paraId="36DD508A" w14:textId="77777777" w:rsidR="00DD2B7A" w:rsidRDefault="00000000">
            <w:pPr>
              <w:pStyle w:val="TableParagraph"/>
              <w:spacing w:before="8" w:line="276" w:lineRule="auto"/>
              <w:ind w:right="94"/>
              <w:jc w:val="both"/>
              <w:rPr>
                <w:sz w:val="24"/>
              </w:rPr>
            </w:pPr>
            <w:r>
              <w:rPr>
                <w:sz w:val="24"/>
              </w:rPr>
              <w:t>Способствует развитию у детей навыков сольного пения, с музыкальным сопровождением и без него. Педагог содействует проявлению у детей самостоятельности и творческому исполнению песен разного характера. Развивает у детей песенный музыкальный вкус.</w:t>
            </w:r>
          </w:p>
          <w:p w14:paraId="636796B2" w14:textId="77777777" w:rsidR="00DD2B7A" w:rsidRDefault="00000000">
            <w:pPr>
              <w:pStyle w:val="TableParagraph"/>
              <w:numPr>
                <w:ilvl w:val="0"/>
                <w:numId w:val="111"/>
              </w:numPr>
              <w:tabs>
                <w:tab w:val="left" w:pos="426"/>
              </w:tabs>
              <w:spacing w:before="1"/>
              <w:ind w:left="426" w:hanging="316"/>
              <w:jc w:val="both"/>
              <w:rPr>
                <w:sz w:val="24"/>
              </w:rPr>
            </w:pPr>
            <w:r>
              <w:rPr>
                <w:sz w:val="24"/>
              </w:rPr>
              <w:t>Песенное</w:t>
            </w:r>
            <w:r>
              <w:rPr>
                <w:spacing w:val="-12"/>
                <w:sz w:val="24"/>
              </w:rPr>
              <w:t xml:space="preserve"> </w:t>
            </w:r>
            <w:r>
              <w:rPr>
                <w:sz w:val="24"/>
              </w:rPr>
              <w:t>творчество:</w:t>
            </w:r>
            <w:r>
              <w:rPr>
                <w:spacing w:val="-6"/>
                <w:sz w:val="24"/>
              </w:rPr>
              <w:t xml:space="preserve"> </w:t>
            </w:r>
            <w:r>
              <w:rPr>
                <w:sz w:val="24"/>
              </w:rPr>
              <w:t>педагог</w:t>
            </w:r>
            <w:r>
              <w:rPr>
                <w:spacing w:val="-2"/>
                <w:sz w:val="24"/>
              </w:rPr>
              <w:t xml:space="preserve"> </w:t>
            </w:r>
            <w:r>
              <w:rPr>
                <w:sz w:val="24"/>
              </w:rPr>
              <w:t>учит</w:t>
            </w:r>
            <w:r>
              <w:rPr>
                <w:spacing w:val="-6"/>
                <w:sz w:val="24"/>
              </w:rPr>
              <w:t xml:space="preserve"> </w:t>
            </w:r>
            <w:r>
              <w:rPr>
                <w:sz w:val="24"/>
              </w:rPr>
              <w:t>детей</w:t>
            </w:r>
            <w:r>
              <w:rPr>
                <w:spacing w:val="-5"/>
                <w:sz w:val="24"/>
              </w:rPr>
              <w:t xml:space="preserve"> </w:t>
            </w:r>
            <w:r>
              <w:rPr>
                <w:sz w:val="24"/>
              </w:rPr>
              <w:t>импровизировать</w:t>
            </w:r>
            <w:r>
              <w:rPr>
                <w:spacing w:val="-4"/>
                <w:sz w:val="24"/>
              </w:rPr>
              <w:t xml:space="preserve"> </w:t>
            </w:r>
            <w:r>
              <w:rPr>
                <w:sz w:val="24"/>
              </w:rPr>
              <w:t>мелодию</w:t>
            </w:r>
            <w:r>
              <w:rPr>
                <w:spacing w:val="-8"/>
                <w:sz w:val="24"/>
              </w:rPr>
              <w:t xml:space="preserve"> </w:t>
            </w:r>
            <w:r>
              <w:rPr>
                <w:sz w:val="24"/>
              </w:rPr>
              <w:t>на</w:t>
            </w:r>
            <w:r>
              <w:rPr>
                <w:spacing w:val="-10"/>
                <w:sz w:val="24"/>
              </w:rPr>
              <w:t xml:space="preserve"> </w:t>
            </w:r>
            <w:r>
              <w:rPr>
                <w:sz w:val="24"/>
              </w:rPr>
              <w:t>заданный</w:t>
            </w:r>
            <w:r>
              <w:rPr>
                <w:spacing w:val="-4"/>
                <w:sz w:val="24"/>
              </w:rPr>
              <w:t xml:space="preserve"> </w:t>
            </w:r>
            <w:r>
              <w:rPr>
                <w:spacing w:val="-2"/>
                <w:sz w:val="24"/>
              </w:rPr>
              <w:t>текст.</w:t>
            </w:r>
          </w:p>
          <w:p w14:paraId="180D1F55" w14:textId="77777777" w:rsidR="00DD2B7A" w:rsidRDefault="00000000">
            <w:pPr>
              <w:pStyle w:val="TableParagraph"/>
              <w:spacing w:before="50" w:line="276" w:lineRule="auto"/>
              <w:ind w:right="91"/>
              <w:jc w:val="both"/>
              <w:rPr>
                <w:sz w:val="24"/>
              </w:rPr>
            </w:pPr>
            <w:r>
              <w:rPr>
                <w:sz w:val="24"/>
              </w:rPr>
              <w:t>Учит детей сочинять мелодии различного характера: ласковую колыбельную, задорный или бодрый марш, плавный вальс, веселую плясовую.</w:t>
            </w:r>
          </w:p>
          <w:p w14:paraId="4A77AC3C" w14:textId="77777777" w:rsidR="00DD2B7A" w:rsidRDefault="00000000">
            <w:pPr>
              <w:pStyle w:val="TableParagraph"/>
              <w:numPr>
                <w:ilvl w:val="0"/>
                <w:numId w:val="111"/>
              </w:numPr>
              <w:tabs>
                <w:tab w:val="left" w:pos="533"/>
              </w:tabs>
              <w:spacing w:line="271" w:lineRule="auto"/>
              <w:ind w:right="86" w:firstLine="0"/>
              <w:jc w:val="both"/>
              <w:rPr>
                <w:sz w:val="24"/>
              </w:rPr>
            </w:pPr>
            <w:r>
              <w:rPr>
                <w:sz w:val="24"/>
              </w:rPr>
              <w:t xml:space="preserve">Музыкально-ритмические движения: педагог развивает у детей чувство ритма, умение передавать через движения характер музыки, её </w:t>
            </w:r>
            <w:proofErr w:type="spellStart"/>
            <w:r>
              <w:rPr>
                <w:sz w:val="24"/>
              </w:rPr>
              <w:t>эмоциональнообразное</w:t>
            </w:r>
            <w:proofErr w:type="spellEnd"/>
            <w:r>
              <w:rPr>
                <w:sz w:val="24"/>
              </w:rPr>
              <w:t xml:space="preserve"> содержание. Учит детей свободно ориентироваться в пространстве, выполнять простейшие перестроения, самостоятельно переходить от умеренного к быстрому или медленному темпу, менять движения в соответствии с музыкальными фразами. Педагог способствует у детей формированию навыков исполнения танцевальных движений (поочередное выбрасывание ног вперед в прыжке; приставной шаг с приседанием, с продвижением вперед, кружение; приседание с выставлением ноги вперед).</w:t>
            </w:r>
          </w:p>
          <w:p w14:paraId="6C176804" w14:textId="77777777" w:rsidR="00DD2B7A" w:rsidRDefault="00000000">
            <w:pPr>
              <w:pStyle w:val="TableParagraph"/>
              <w:spacing w:before="5" w:line="276" w:lineRule="auto"/>
              <w:ind w:right="97"/>
              <w:jc w:val="both"/>
              <w:rPr>
                <w:sz w:val="24"/>
              </w:rPr>
            </w:pPr>
            <w:r>
              <w:rPr>
                <w:sz w:val="24"/>
              </w:rPr>
              <w:t>Знакомит детей с русским хороводом, пляской, а также с танцами других народов. Продолжает развивать у детей навыки инсценирования песен; учит изображать сказочных животных и птиц (лошадка, коза, лиса, медведь, заяц, журавль, ворон и другие) в разных игровых ситуациях.</w:t>
            </w:r>
          </w:p>
          <w:p w14:paraId="58FE42B5" w14:textId="77777777" w:rsidR="00DD2B7A" w:rsidRDefault="00000000">
            <w:pPr>
              <w:pStyle w:val="TableParagraph"/>
              <w:numPr>
                <w:ilvl w:val="0"/>
                <w:numId w:val="111"/>
              </w:numPr>
              <w:tabs>
                <w:tab w:val="left" w:pos="500"/>
              </w:tabs>
              <w:spacing w:before="2"/>
              <w:ind w:left="500" w:hanging="390"/>
              <w:jc w:val="both"/>
              <w:rPr>
                <w:sz w:val="24"/>
              </w:rPr>
            </w:pPr>
            <w:r>
              <w:rPr>
                <w:sz w:val="24"/>
              </w:rPr>
              <w:t>Музыкально-игровое</w:t>
            </w:r>
            <w:r>
              <w:rPr>
                <w:spacing w:val="7"/>
                <w:sz w:val="24"/>
              </w:rPr>
              <w:t xml:space="preserve"> </w:t>
            </w:r>
            <w:r>
              <w:rPr>
                <w:sz w:val="24"/>
              </w:rPr>
              <w:t>и</w:t>
            </w:r>
            <w:r>
              <w:rPr>
                <w:spacing w:val="69"/>
                <w:sz w:val="24"/>
              </w:rPr>
              <w:t xml:space="preserve"> </w:t>
            </w:r>
            <w:r>
              <w:rPr>
                <w:sz w:val="24"/>
              </w:rPr>
              <w:t>танцевальное</w:t>
            </w:r>
            <w:r>
              <w:rPr>
                <w:spacing w:val="68"/>
                <w:sz w:val="24"/>
              </w:rPr>
              <w:t xml:space="preserve"> </w:t>
            </w:r>
            <w:r>
              <w:rPr>
                <w:sz w:val="24"/>
              </w:rPr>
              <w:t>творчество:</w:t>
            </w:r>
            <w:r>
              <w:rPr>
                <w:spacing w:val="72"/>
                <w:sz w:val="24"/>
              </w:rPr>
              <w:t xml:space="preserve"> </w:t>
            </w:r>
            <w:r>
              <w:rPr>
                <w:sz w:val="24"/>
              </w:rPr>
              <w:t>педагог</w:t>
            </w:r>
            <w:r>
              <w:rPr>
                <w:spacing w:val="68"/>
                <w:sz w:val="24"/>
              </w:rPr>
              <w:t xml:space="preserve"> </w:t>
            </w:r>
            <w:r>
              <w:rPr>
                <w:sz w:val="24"/>
              </w:rPr>
              <w:t>развивает</w:t>
            </w:r>
            <w:r>
              <w:rPr>
                <w:spacing w:val="79"/>
                <w:sz w:val="24"/>
              </w:rPr>
              <w:t xml:space="preserve"> </w:t>
            </w:r>
            <w:r>
              <w:rPr>
                <w:sz w:val="24"/>
              </w:rPr>
              <w:t>у</w:t>
            </w:r>
            <w:r>
              <w:rPr>
                <w:spacing w:val="59"/>
                <w:sz w:val="24"/>
              </w:rPr>
              <w:t xml:space="preserve"> </w:t>
            </w:r>
            <w:r>
              <w:rPr>
                <w:sz w:val="24"/>
              </w:rPr>
              <w:t>детей</w:t>
            </w:r>
            <w:r>
              <w:rPr>
                <w:spacing w:val="70"/>
                <w:sz w:val="24"/>
              </w:rPr>
              <w:t xml:space="preserve"> </w:t>
            </w:r>
            <w:r>
              <w:rPr>
                <w:spacing w:val="-2"/>
                <w:sz w:val="24"/>
              </w:rPr>
              <w:t>танцевальное</w:t>
            </w:r>
          </w:p>
        </w:tc>
      </w:tr>
    </w:tbl>
    <w:p w14:paraId="406D2CAE" w14:textId="77777777" w:rsidR="00DD2B7A" w:rsidRDefault="00DD2B7A">
      <w:pPr>
        <w:jc w:val="both"/>
        <w:rPr>
          <w:sz w:val="24"/>
        </w:rPr>
      </w:pPr>
    </w:p>
    <w:p w14:paraId="3757D3E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9E4721F" w14:textId="77777777">
        <w:trPr>
          <w:trHeight w:val="9260"/>
        </w:trPr>
        <w:tc>
          <w:tcPr>
            <w:tcW w:w="10426" w:type="dxa"/>
            <w:tcBorders>
              <w:top w:val="single" w:sz="4" w:space="0" w:color="000000"/>
              <w:left w:val="single" w:sz="4" w:space="0" w:color="000000"/>
              <w:bottom w:val="single" w:sz="4" w:space="0" w:color="000000"/>
              <w:right w:val="single" w:sz="4" w:space="0" w:color="000000"/>
            </w:tcBorders>
          </w:tcPr>
          <w:p w14:paraId="3F69CDDD" w14:textId="77777777" w:rsidR="00DD2B7A" w:rsidRDefault="00000000">
            <w:pPr>
              <w:pStyle w:val="TableParagraph"/>
              <w:spacing w:line="276" w:lineRule="auto"/>
              <w:ind w:right="89"/>
              <w:jc w:val="both"/>
              <w:rPr>
                <w:sz w:val="24"/>
              </w:rPr>
            </w:pPr>
            <w:r>
              <w:rPr>
                <w:sz w:val="24"/>
              </w:rPr>
              <w:t xml:space="preserve">творчество; помогает придумывать движения к пляскам, танцам, составлять композицию танца, проявляя самостоятельность в творчестве. Учит детей самостоятельно придумывать движения, отражающие содержание песни. Побуждает детей к инсценированию содержания песен, </w:t>
            </w:r>
            <w:r>
              <w:rPr>
                <w:spacing w:val="-2"/>
                <w:sz w:val="24"/>
              </w:rPr>
              <w:t>хороводов.</w:t>
            </w:r>
          </w:p>
          <w:p w14:paraId="590B7BEA" w14:textId="77777777" w:rsidR="00DD2B7A" w:rsidRDefault="00000000">
            <w:pPr>
              <w:pStyle w:val="TableParagraph"/>
              <w:spacing w:line="276" w:lineRule="auto"/>
              <w:ind w:right="94"/>
              <w:jc w:val="both"/>
              <w:rPr>
                <w:sz w:val="24"/>
              </w:rPr>
            </w:pPr>
            <w:r>
              <w:rPr>
                <w:sz w:val="28"/>
              </w:rPr>
              <w:t xml:space="preserve">6) </w:t>
            </w:r>
            <w:r>
              <w:rPr>
                <w:sz w:val="24"/>
              </w:rPr>
              <w:t>Игра на детских музыкальных инструментах: педагог учит детей исполнять простейшие мелодии на</w:t>
            </w:r>
            <w:r>
              <w:rPr>
                <w:spacing w:val="-1"/>
                <w:sz w:val="24"/>
              </w:rPr>
              <w:t xml:space="preserve"> </w:t>
            </w:r>
            <w:r>
              <w:rPr>
                <w:sz w:val="24"/>
              </w:rPr>
              <w:t>детских музыкальных инструментах; знакомые песенки индивидуально и небольшими группами, соблюдая при этом общую динамику</w:t>
            </w:r>
            <w:r>
              <w:rPr>
                <w:spacing w:val="-1"/>
                <w:sz w:val="24"/>
              </w:rPr>
              <w:t xml:space="preserve"> </w:t>
            </w:r>
            <w:r>
              <w:rPr>
                <w:sz w:val="24"/>
              </w:rPr>
              <w:t>и темп. Развивает творчество детей, побуждает их к активным самостоятельным действиям.</w:t>
            </w:r>
          </w:p>
          <w:p w14:paraId="289D97AD" w14:textId="77777777" w:rsidR="00DD2B7A" w:rsidRDefault="00000000">
            <w:pPr>
              <w:pStyle w:val="TableParagraph"/>
              <w:spacing w:line="276" w:lineRule="auto"/>
              <w:ind w:right="109"/>
              <w:jc w:val="both"/>
              <w:rPr>
                <w:sz w:val="24"/>
              </w:rPr>
            </w:pPr>
            <w:r>
              <w:rPr>
                <w:sz w:val="24"/>
              </w:rPr>
              <w:t>Педагог активизирует использование детьми различных видов музыки в повседневной жизни и различных видах досуговой деятельности для реализации музыкальных способностей ребёнка.</w:t>
            </w:r>
          </w:p>
          <w:p w14:paraId="40D08F41" w14:textId="77777777" w:rsidR="00DD2B7A" w:rsidRDefault="00000000">
            <w:pPr>
              <w:pStyle w:val="TableParagraph"/>
              <w:jc w:val="both"/>
              <w:rPr>
                <w:b/>
                <w:i/>
                <w:sz w:val="24"/>
              </w:rPr>
            </w:pPr>
            <w:r>
              <w:rPr>
                <w:b/>
                <w:i/>
                <w:sz w:val="24"/>
              </w:rPr>
              <w:t>Театрализованная</w:t>
            </w:r>
            <w:r>
              <w:rPr>
                <w:b/>
                <w:i/>
                <w:spacing w:val="-14"/>
                <w:sz w:val="24"/>
              </w:rPr>
              <w:t xml:space="preserve"> </w:t>
            </w:r>
            <w:r>
              <w:rPr>
                <w:b/>
                <w:i/>
                <w:spacing w:val="-2"/>
                <w:sz w:val="24"/>
              </w:rPr>
              <w:t>деятельность.</w:t>
            </w:r>
          </w:p>
          <w:p w14:paraId="1C148E6D" w14:textId="77777777" w:rsidR="00DD2B7A" w:rsidRDefault="00000000">
            <w:pPr>
              <w:pStyle w:val="TableParagraph"/>
              <w:spacing w:before="25" w:line="276" w:lineRule="auto"/>
              <w:ind w:right="92"/>
              <w:jc w:val="both"/>
              <w:rPr>
                <w:sz w:val="24"/>
              </w:rPr>
            </w:pPr>
            <w:r>
              <w:rPr>
                <w:sz w:val="24"/>
              </w:rPr>
              <w:t>Педагог продолжает знакомить детей с различными видами театрального искусства (кукольный театр, балет, опера и прочее); расширяет представления детей в области</w:t>
            </w:r>
            <w:r>
              <w:rPr>
                <w:spacing w:val="40"/>
                <w:sz w:val="24"/>
              </w:rPr>
              <w:t xml:space="preserve"> </w:t>
            </w:r>
            <w:r>
              <w:rPr>
                <w:sz w:val="24"/>
              </w:rPr>
              <w:t>театральной терминологии (акт, актер, антракт, кулисы и так далее). Способствует развитию интереса к сценическому искусству, создает атмосферу творческого выбора и инициативы для каждого ребёнка, поддерживает различные творческие группы детей. Развивает личностные качеств (коммуникативные навыки, партнёрские взаимоотношения. Способствует развитию навыков передачи образа различными способами (речь, мимика, жест, пантомима и прочее). Создает условия для показа результатов творческой деятельности, поддерживает инициативу</w:t>
            </w:r>
            <w:r>
              <w:rPr>
                <w:spacing w:val="-6"/>
                <w:sz w:val="24"/>
              </w:rPr>
              <w:t xml:space="preserve"> </w:t>
            </w:r>
            <w:r>
              <w:rPr>
                <w:sz w:val="24"/>
              </w:rPr>
              <w:t>изготовления декораций, элементов костюмов и атрибутов.</w:t>
            </w:r>
          </w:p>
          <w:p w14:paraId="5BA8AEF5" w14:textId="77777777" w:rsidR="00DD2B7A" w:rsidRDefault="00000000">
            <w:pPr>
              <w:pStyle w:val="TableParagraph"/>
              <w:spacing w:before="10"/>
              <w:jc w:val="both"/>
              <w:rPr>
                <w:b/>
                <w:i/>
                <w:sz w:val="24"/>
              </w:rPr>
            </w:pPr>
            <w:r>
              <w:rPr>
                <w:b/>
                <w:i/>
                <w:spacing w:val="-2"/>
                <w:sz w:val="24"/>
              </w:rPr>
              <w:t>Культурно-досуговая</w:t>
            </w:r>
            <w:r>
              <w:rPr>
                <w:b/>
                <w:i/>
                <w:spacing w:val="22"/>
                <w:sz w:val="24"/>
              </w:rPr>
              <w:t xml:space="preserve"> </w:t>
            </w:r>
            <w:r>
              <w:rPr>
                <w:b/>
                <w:i/>
                <w:spacing w:val="-2"/>
                <w:sz w:val="24"/>
              </w:rPr>
              <w:t>деятельность.</w:t>
            </w:r>
          </w:p>
          <w:p w14:paraId="714CD228" w14:textId="77777777" w:rsidR="00DD2B7A" w:rsidRDefault="00000000">
            <w:pPr>
              <w:pStyle w:val="TableParagraph"/>
              <w:spacing w:before="33" w:line="276" w:lineRule="auto"/>
              <w:rPr>
                <w:sz w:val="24"/>
              </w:rPr>
            </w:pPr>
            <w:r>
              <w:rPr>
                <w:sz w:val="24"/>
              </w:rPr>
              <w:t>Педагог</w:t>
            </w:r>
            <w:r>
              <w:rPr>
                <w:spacing w:val="34"/>
                <w:sz w:val="24"/>
              </w:rPr>
              <w:t xml:space="preserve"> </w:t>
            </w:r>
            <w:r>
              <w:rPr>
                <w:sz w:val="24"/>
              </w:rPr>
              <w:t>развивает</w:t>
            </w:r>
            <w:r>
              <w:rPr>
                <w:spacing w:val="37"/>
                <w:sz w:val="24"/>
              </w:rPr>
              <w:t xml:space="preserve"> </w:t>
            </w:r>
            <w:r>
              <w:rPr>
                <w:sz w:val="24"/>
              </w:rPr>
              <w:t>желание</w:t>
            </w:r>
            <w:r>
              <w:rPr>
                <w:spacing w:val="34"/>
                <w:sz w:val="24"/>
              </w:rPr>
              <w:t xml:space="preserve"> </w:t>
            </w:r>
            <w:r>
              <w:rPr>
                <w:sz w:val="24"/>
              </w:rPr>
              <w:t>детей</w:t>
            </w:r>
            <w:r>
              <w:rPr>
                <w:spacing w:val="37"/>
                <w:sz w:val="24"/>
              </w:rPr>
              <w:t xml:space="preserve"> </w:t>
            </w:r>
            <w:r>
              <w:rPr>
                <w:sz w:val="24"/>
              </w:rPr>
              <w:t>проводить</w:t>
            </w:r>
            <w:r>
              <w:rPr>
                <w:spacing w:val="34"/>
                <w:sz w:val="24"/>
              </w:rPr>
              <w:t xml:space="preserve"> </w:t>
            </w:r>
            <w:r>
              <w:rPr>
                <w:sz w:val="24"/>
              </w:rPr>
              <w:t>свободное</w:t>
            </w:r>
            <w:r>
              <w:rPr>
                <w:spacing w:val="33"/>
                <w:sz w:val="24"/>
              </w:rPr>
              <w:t xml:space="preserve"> </w:t>
            </w:r>
            <w:r>
              <w:rPr>
                <w:sz w:val="24"/>
              </w:rPr>
              <w:t>время</w:t>
            </w:r>
            <w:r>
              <w:rPr>
                <w:spacing w:val="36"/>
                <w:sz w:val="24"/>
              </w:rPr>
              <w:t xml:space="preserve"> </w:t>
            </w:r>
            <w:r>
              <w:rPr>
                <w:sz w:val="24"/>
              </w:rPr>
              <w:t>с</w:t>
            </w:r>
            <w:r>
              <w:rPr>
                <w:spacing w:val="33"/>
                <w:sz w:val="24"/>
              </w:rPr>
              <w:t xml:space="preserve"> </w:t>
            </w:r>
            <w:r>
              <w:rPr>
                <w:sz w:val="24"/>
              </w:rPr>
              <w:t>интересом</w:t>
            </w:r>
            <w:r>
              <w:rPr>
                <w:spacing w:val="37"/>
                <w:sz w:val="24"/>
              </w:rPr>
              <w:t xml:space="preserve"> </w:t>
            </w:r>
            <w:r>
              <w:rPr>
                <w:sz w:val="24"/>
              </w:rPr>
              <w:t>и</w:t>
            </w:r>
            <w:r>
              <w:rPr>
                <w:spacing w:val="35"/>
                <w:sz w:val="24"/>
              </w:rPr>
              <w:t xml:space="preserve"> </w:t>
            </w:r>
            <w:r>
              <w:rPr>
                <w:sz w:val="24"/>
              </w:rPr>
              <w:t>пользой,</w:t>
            </w:r>
            <w:r>
              <w:rPr>
                <w:spacing w:val="35"/>
                <w:sz w:val="24"/>
              </w:rPr>
              <w:t xml:space="preserve"> </w:t>
            </w:r>
            <w:r>
              <w:rPr>
                <w:sz w:val="24"/>
              </w:rPr>
              <w:t>реализуя собственные творческие потребности (чтение книг, рисование, пение и так далее).</w:t>
            </w:r>
          </w:p>
          <w:p w14:paraId="2B272A9D" w14:textId="77777777" w:rsidR="00DD2B7A" w:rsidRDefault="00000000">
            <w:pPr>
              <w:pStyle w:val="TableParagraph"/>
              <w:spacing w:line="276" w:lineRule="auto"/>
              <w:rPr>
                <w:sz w:val="24"/>
              </w:rPr>
            </w:pPr>
            <w:r>
              <w:rPr>
                <w:sz w:val="24"/>
              </w:rPr>
              <w:t>Формирует у</w:t>
            </w:r>
            <w:r>
              <w:rPr>
                <w:spacing w:val="40"/>
                <w:sz w:val="24"/>
              </w:rPr>
              <w:t xml:space="preserve"> </w:t>
            </w:r>
            <w:r>
              <w:rPr>
                <w:sz w:val="24"/>
              </w:rPr>
              <w:t>детей основы праздничной культуры. Знакомит с</w:t>
            </w:r>
            <w:r>
              <w:rPr>
                <w:spacing w:val="-1"/>
                <w:sz w:val="24"/>
              </w:rPr>
              <w:t xml:space="preserve"> </w:t>
            </w:r>
            <w:r>
              <w:rPr>
                <w:sz w:val="24"/>
              </w:rPr>
              <w:t>историей возникновения праздников, учит бережно относиться к народным праздничным традициям и обычаям.</w:t>
            </w:r>
          </w:p>
          <w:p w14:paraId="189A9A09" w14:textId="77777777" w:rsidR="00DD2B7A" w:rsidRDefault="00000000">
            <w:pPr>
              <w:pStyle w:val="TableParagraph"/>
              <w:spacing w:line="276" w:lineRule="auto"/>
              <w:ind w:right="106"/>
              <w:rPr>
                <w:sz w:val="24"/>
              </w:rPr>
            </w:pPr>
            <w:r>
              <w:rPr>
                <w:sz w:val="24"/>
              </w:rPr>
              <w:t>Поддерживает желание участвовать в оформлении помещений к празднику. Формирует внимание и отзывчивость ко всем участникам праздничного действия (сверстники, педагоги, гости).</w:t>
            </w:r>
          </w:p>
          <w:p w14:paraId="7E140C4E" w14:textId="77777777" w:rsidR="00DD2B7A" w:rsidRDefault="00000000">
            <w:pPr>
              <w:pStyle w:val="TableParagraph"/>
              <w:spacing w:line="275" w:lineRule="exact"/>
              <w:rPr>
                <w:sz w:val="24"/>
              </w:rPr>
            </w:pPr>
            <w:r>
              <w:rPr>
                <w:sz w:val="24"/>
              </w:rPr>
              <w:t>Педагог</w:t>
            </w:r>
            <w:r>
              <w:rPr>
                <w:spacing w:val="-8"/>
                <w:sz w:val="24"/>
              </w:rPr>
              <w:t xml:space="preserve"> </w:t>
            </w:r>
            <w:r>
              <w:rPr>
                <w:sz w:val="24"/>
              </w:rPr>
              <w:t>знакомит</w:t>
            </w:r>
            <w:r>
              <w:rPr>
                <w:spacing w:val="-4"/>
                <w:sz w:val="24"/>
              </w:rPr>
              <w:t xml:space="preserve"> </w:t>
            </w:r>
            <w:r>
              <w:rPr>
                <w:sz w:val="24"/>
              </w:rPr>
              <w:t>с</w:t>
            </w:r>
            <w:r>
              <w:rPr>
                <w:spacing w:val="-6"/>
                <w:sz w:val="24"/>
              </w:rPr>
              <w:t xml:space="preserve"> </w:t>
            </w:r>
            <w:r>
              <w:rPr>
                <w:sz w:val="24"/>
              </w:rPr>
              <w:t>русскими</w:t>
            </w:r>
            <w:r>
              <w:rPr>
                <w:spacing w:val="-3"/>
                <w:sz w:val="24"/>
              </w:rPr>
              <w:t xml:space="preserve"> </w:t>
            </w:r>
            <w:r>
              <w:rPr>
                <w:sz w:val="24"/>
              </w:rPr>
              <w:t>народными</w:t>
            </w:r>
            <w:r>
              <w:rPr>
                <w:spacing w:val="-3"/>
                <w:sz w:val="24"/>
              </w:rPr>
              <w:t xml:space="preserve"> </w:t>
            </w:r>
            <w:r>
              <w:rPr>
                <w:sz w:val="24"/>
              </w:rPr>
              <w:t>традициями, а</w:t>
            </w:r>
            <w:r>
              <w:rPr>
                <w:spacing w:val="-7"/>
                <w:sz w:val="24"/>
              </w:rPr>
              <w:t xml:space="preserve"> </w:t>
            </w:r>
            <w:r>
              <w:rPr>
                <w:sz w:val="24"/>
              </w:rPr>
              <w:t>также</w:t>
            </w:r>
            <w:r>
              <w:rPr>
                <w:spacing w:val="-5"/>
                <w:sz w:val="24"/>
              </w:rPr>
              <w:t xml:space="preserve"> </w:t>
            </w:r>
            <w:r>
              <w:rPr>
                <w:sz w:val="24"/>
              </w:rPr>
              <w:t>с</w:t>
            </w:r>
            <w:r>
              <w:rPr>
                <w:spacing w:val="-9"/>
                <w:sz w:val="24"/>
              </w:rPr>
              <w:t xml:space="preserve"> </w:t>
            </w:r>
            <w:r>
              <w:rPr>
                <w:sz w:val="24"/>
              </w:rPr>
              <w:t>обычаями</w:t>
            </w:r>
            <w:r>
              <w:rPr>
                <w:spacing w:val="-3"/>
                <w:sz w:val="24"/>
              </w:rPr>
              <w:t xml:space="preserve"> </w:t>
            </w:r>
            <w:r>
              <w:rPr>
                <w:sz w:val="24"/>
              </w:rPr>
              <w:t>других</w:t>
            </w:r>
            <w:r>
              <w:rPr>
                <w:spacing w:val="-1"/>
                <w:sz w:val="24"/>
              </w:rPr>
              <w:t xml:space="preserve"> </w:t>
            </w:r>
            <w:r>
              <w:rPr>
                <w:sz w:val="24"/>
              </w:rPr>
              <w:t>народов</w:t>
            </w:r>
            <w:r>
              <w:rPr>
                <w:spacing w:val="-4"/>
                <w:sz w:val="24"/>
              </w:rPr>
              <w:t xml:space="preserve"> </w:t>
            </w:r>
            <w:r>
              <w:rPr>
                <w:spacing w:val="-2"/>
                <w:sz w:val="24"/>
              </w:rPr>
              <w:t>страны.</w:t>
            </w:r>
          </w:p>
          <w:p w14:paraId="6228FFA6" w14:textId="77777777" w:rsidR="00DD2B7A" w:rsidRDefault="00000000">
            <w:pPr>
              <w:pStyle w:val="TableParagraph"/>
              <w:spacing w:before="38"/>
              <w:rPr>
                <w:sz w:val="24"/>
              </w:rPr>
            </w:pPr>
            <w:r>
              <w:rPr>
                <w:sz w:val="24"/>
              </w:rPr>
              <w:t>Поощряет</w:t>
            </w:r>
            <w:r>
              <w:rPr>
                <w:spacing w:val="-10"/>
                <w:sz w:val="24"/>
              </w:rPr>
              <w:t xml:space="preserve"> </w:t>
            </w:r>
            <w:r>
              <w:rPr>
                <w:sz w:val="24"/>
              </w:rPr>
              <w:t>желание</w:t>
            </w:r>
            <w:r>
              <w:rPr>
                <w:spacing w:val="-2"/>
                <w:sz w:val="24"/>
              </w:rPr>
              <w:t xml:space="preserve"> </w:t>
            </w:r>
            <w:r>
              <w:rPr>
                <w:sz w:val="24"/>
              </w:rPr>
              <w:t>участвовать</w:t>
            </w:r>
            <w:r>
              <w:rPr>
                <w:spacing w:val="-3"/>
                <w:sz w:val="24"/>
              </w:rPr>
              <w:t xml:space="preserve"> </w:t>
            </w:r>
            <w:r>
              <w:rPr>
                <w:sz w:val="24"/>
              </w:rPr>
              <w:t>в</w:t>
            </w:r>
            <w:r>
              <w:rPr>
                <w:spacing w:val="-9"/>
                <w:sz w:val="24"/>
              </w:rPr>
              <w:t xml:space="preserve"> </w:t>
            </w:r>
            <w:r>
              <w:rPr>
                <w:sz w:val="24"/>
              </w:rPr>
              <w:t>народных</w:t>
            </w:r>
            <w:r>
              <w:rPr>
                <w:spacing w:val="-6"/>
                <w:sz w:val="24"/>
              </w:rPr>
              <w:t xml:space="preserve"> </w:t>
            </w:r>
            <w:r>
              <w:rPr>
                <w:sz w:val="24"/>
              </w:rPr>
              <w:t>праздниках</w:t>
            </w:r>
            <w:r>
              <w:rPr>
                <w:spacing w:val="-7"/>
                <w:sz w:val="24"/>
              </w:rPr>
              <w:t xml:space="preserve"> </w:t>
            </w:r>
            <w:r>
              <w:rPr>
                <w:sz w:val="24"/>
              </w:rPr>
              <w:t>и</w:t>
            </w:r>
            <w:r>
              <w:rPr>
                <w:spacing w:val="-5"/>
                <w:sz w:val="24"/>
              </w:rPr>
              <w:t xml:space="preserve"> </w:t>
            </w:r>
            <w:r>
              <w:rPr>
                <w:spacing w:val="-2"/>
                <w:sz w:val="24"/>
              </w:rPr>
              <w:t>развлечениях.</w:t>
            </w:r>
          </w:p>
        </w:tc>
      </w:tr>
      <w:tr w:rsidR="00DD2B7A" w14:paraId="5784D14F"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2BFB01E7" w14:textId="77777777" w:rsidR="00DD2B7A" w:rsidRDefault="00000000">
            <w:pPr>
              <w:pStyle w:val="TableParagraph"/>
              <w:spacing w:line="256" w:lineRule="exact"/>
              <w:ind w:left="22"/>
              <w:jc w:val="center"/>
              <w:rPr>
                <w:sz w:val="24"/>
              </w:rPr>
            </w:pPr>
            <w:r>
              <w:rPr>
                <w:b/>
                <w:sz w:val="24"/>
              </w:rPr>
              <w:t>Физическое</w:t>
            </w:r>
            <w:r>
              <w:rPr>
                <w:b/>
                <w:spacing w:val="-7"/>
                <w:sz w:val="24"/>
              </w:rPr>
              <w:t xml:space="preserve"> </w:t>
            </w:r>
            <w:r>
              <w:rPr>
                <w:b/>
                <w:sz w:val="24"/>
              </w:rPr>
              <w:t>развитие</w:t>
            </w:r>
            <w:r>
              <w:rPr>
                <w:b/>
                <w:spacing w:val="-7"/>
                <w:sz w:val="24"/>
              </w:rPr>
              <w:t xml:space="preserve"> </w:t>
            </w:r>
            <w:r>
              <w:rPr>
                <w:b/>
                <w:sz w:val="24"/>
              </w:rPr>
              <w:t>(</w:t>
            </w:r>
            <w:r>
              <w:rPr>
                <w:sz w:val="24"/>
              </w:rPr>
              <w:t>ФОП</w:t>
            </w:r>
            <w:r>
              <w:rPr>
                <w:spacing w:val="-4"/>
                <w:sz w:val="24"/>
              </w:rPr>
              <w:t xml:space="preserve"> </w:t>
            </w:r>
            <w:r>
              <w:rPr>
                <w:sz w:val="24"/>
              </w:rPr>
              <w:t>ДО</w:t>
            </w:r>
            <w:r>
              <w:rPr>
                <w:spacing w:val="-3"/>
                <w:sz w:val="24"/>
              </w:rPr>
              <w:t xml:space="preserve"> </w:t>
            </w:r>
            <w:r>
              <w:rPr>
                <w:sz w:val="24"/>
              </w:rPr>
              <w:t>Раздел</w:t>
            </w:r>
            <w:r>
              <w:rPr>
                <w:spacing w:val="3"/>
                <w:sz w:val="24"/>
              </w:rPr>
              <w:t xml:space="preserve"> </w:t>
            </w:r>
            <w:r>
              <w:rPr>
                <w:sz w:val="24"/>
              </w:rPr>
              <w:t>III</w:t>
            </w:r>
            <w:r>
              <w:rPr>
                <w:spacing w:val="-10"/>
                <w:sz w:val="24"/>
              </w:rPr>
              <w:t xml:space="preserve"> </w:t>
            </w:r>
            <w:r>
              <w:rPr>
                <w:sz w:val="24"/>
              </w:rPr>
              <w:t>пункт</w:t>
            </w:r>
            <w:r>
              <w:rPr>
                <w:spacing w:val="-1"/>
                <w:sz w:val="24"/>
              </w:rPr>
              <w:t xml:space="preserve"> </w:t>
            </w:r>
            <w:r>
              <w:rPr>
                <w:spacing w:val="-2"/>
                <w:sz w:val="24"/>
              </w:rPr>
              <w:t>22.6.)</w:t>
            </w:r>
          </w:p>
        </w:tc>
      </w:tr>
      <w:tr w:rsidR="00DD2B7A" w14:paraId="2E2C8A10" w14:textId="77777777">
        <w:trPr>
          <w:trHeight w:val="4442"/>
        </w:trPr>
        <w:tc>
          <w:tcPr>
            <w:tcW w:w="10426" w:type="dxa"/>
            <w:tcBorders>
              <w:top w:val="single" w:sz="4" w:space="0" w:color="000000"/>
              <w:left w:val="single" w:sz="4" w:space="0" w:color="000000"/>
              <w:bottom w:val="single" w:sz="4" w:space="0" w:color="000000"/>
              <w:right w:val="single" w:sz="4" w:space="0" w:color="000000"/>
            </w:tcBorders>
          </w:tcPr>
          <w:p w14:paraId="1D5EAE1A" w14:textId="77777777" w:rsidR="00DD2B7A" w:rsidRDefault="00000000">
            <w:pPr>
              <w:pStyle w:val="TableParagraph"/>
              <w:spacing w:line="276" w:lineRule="auto"/>
              <w:ind w:right="87"/>
              <w:jc w:val="both"/>
              <w:rPr>
                <w:sz w:val="24"/>
              </w:rPr>
            </w:pPr>
            <w:r>
              <w:rPr>
                <w:sz w:val="24"/>
              </w:rPr>
              <w:lastRenderedPageBreak/>
              <w:t xml:space="preserve">В области физического основными </w:t>
            </w:r>
            <w:r>
              <w:rPr>
                <w:b/>
                <w:sz w:val="24"/>
              </w:rPr>
              <w:t xml:space="preserve">задачами </w:t>
            </w:r>
            <w:r>
              <w:rPr>
                <w:sz w:val="24"/>
              </w:rPr>
              <w:t>образовательной деятельности являются: обогащать двигательный опыт, создавать условия для оптимальной двигательной деятельности, развивая умения осознанно, технично, точно, активно выполнять упражнения основной гимнастики, осваивать спортивные упражнения, элементы спортивных игр, элементарные туристские навыки; развивать психофизические качества, координацию, мелкую моторику ориентировку в пространстве, равновесие, точность и меткость, воспитывать самоконтроль и самостоятельность, проявлять творчество при выполнении движений и в подвижных играх, соблюдать правила в подвижной игре, взаимодействовать в команде; воспитывать патриотические чувства и нравственно-волевые качества в подвижных и спортивных играх, формах активного отдыха; продолжать развивать интерес к физической культуре, формировать представления</w:t>
            </w:r>
            <w:r>
              <w:rPr>
                <w:spacing w:val="40"/>
                <w:sz w:val="24"/>
              </w:rPr>
              <w:t xml:space="preserve"> </w:t>
            </w:r>
            <w:r>
              <w:rPr>
                <w:sz w:val="24"/>
              </w:rPr>
              <w:t>о</w:t>
            </w:r>
            <w:r>
              <w:rPr>
                <w:spacing w:val="40"/>
                <w:sz w:val="24"/>
              </w:rPr>
              <w:t xml:space="preserve"> </w:t>
            </w:r>
            <w:r>
              <w:rPr>
                <w:sz w:val="24"/>
              </w:rPr>
              <w:t>разных видах спорта и достижениях российских спортсменов; укреплять здоровье ребёнка, формировать правильную осанку, укреплять опорно- двигательный аппарат, повышать иммунитет средствами физического</w:t>
            </w:r>
            <w:r>
              <w:rPr>
                <w:spacing w:val="25"/>
                <w:sz w:val="24"/>
              </w:rPr>
              <w:t xml:space="preserve"> </w:t>
            </w:r>
            <w:r>
              <w:rPr>
                <w:sz w:val="24"/>
              </w:rPr>
              <w:t>воспитания;</w:t>
            </w:r>
            <w:r>
              <w:rPr>
                <w:spacing w:val="25"/>
                <w:sz w:val="24"/>
              </w:rPr>
              <w:t xml:space="preserve"> </w:t>
            </w:r>
            <w:r>
              <w:rPr>
                <w:sz w:val="24"/>
              </w:rPr>
              <w:t>расширять</w:t>
            </w:r>
            <w:r>
              <w:rPr>
                <w:spacing w:val="23"/>
                <w:sz w:val="24"/>
              </w:rPr>
              <w:t xml:space="preserve"> </w:t>
            </w:r>
            <w:r>
              <w:rPr>
                <w:sz w:val="24"/>
              </w:rPr>
              <w:t>представления</w:t>
            </w:r>
            <w:r>
              <w:rPr>
                <w:spacing w:val="25"/>
                <w:sz w:val="24"/>
              </w:rPr>
              <w:t xml:space="preserve"> </w:t>
            </w:r>
            <w:r>
              <w:rPr>
                <w:sz w:val="24"/>
              </w:rPr>
              <w:t>о здоровье</w:t>
            </w:r>
            <w:r>
              <w:rPr>
                <w:spacing w:val="23"/>
                <w:sz w:val="24"/>
              </w:rPr>
              <w:t xml:space="preserve"> </w:t>
            </w:r>
            <w:r>
              <w:rPr>
                <w:sz w:val="24"/>
              </w:rPr>
              <w:t>и</w:t>
            </w:r>
            <w:r>
              <w:rPr>
                <w:spacing w:val="25"/>
                <w:sz w:val="24"/>
              </w:rPr>
              <w:t xml:space="preserve"> </w:t>
            </w:r>
            <w:r>
              <w:rPr>
                <w:sz w:val="24"/>
              </w:rPr>
              <w:t>его ценности,</w:t>
            </w:r>
            <w:r>
              <w:rPr>
                <w:spacing w:val="24"/>
                <w:sz w:val="24"/>
              </w:rPr>
              <w:t xml:space="preserve"> </w:t>
            </w:r>
            <w:r>
              <w:rPr>
                <w:sz w:val="24"/>
              </w:rPr>
              <w:t>факторах на</w:t>
            </w:r>
            <w:r>
              <w:rPr>
                <w:spacing w:val="23"/>
                <w:sz w:val="24"/>
              </w:rPr>
              <w:t xml:space="preserve"> </w:t>
            </w:r>
            <w:r>
              <w:rPr>
                <w:sz w:val="24"/>
              </w:rPr>
              <w:t>него</w:t>
            </w:r>
          </w:p>
          <w:p w14:paraId="5449CC39" w14:textId="77777777" w:rsidR="00DD2B7A" w:rsidRDefault="00000000">
            <w:pPr>
              <w:pStyle w:val="TableParagraph"/>
              <w:spacing w:line="274" w:lineRule="exact"/>
              <w:jc w:val="both"/>
              <w:rPr>
                <w:sz w:val="24"/>
              </w:rPr>
            </w:pPr>
            <w:r>
              <w:rPr>
                <w:sz w:val="24"/>
              </w:rPr>
              <w:t>влияющих,</w:t>
            </w:r>
            <w:r>
              <w:rPr>
                <w:spacing w:val="6"/>
                <w:sz w:val="24"/>
              </w:rPr>
              <w:t xml:space="preserve"> </w:t>
            </w:r>
            <w:r>
              <w:rPr>
                <w:sz w:val="24"/>
              </w:rPr>
              <w:t>оздоровительном</w:t>
            </w:r>
            <w:r>
              <w:rPr>
                <w:spacing w:val="8"/>
                <w:sz w:val="24"/>
              </w:rPr>
              <w:t xml:space="preserve"> </w:t>
            </w:r>
            <w:r>
              <w:rPr>
                <w:sz w:val="24"/>
              </w:rPr>
              <w:t>воздействии</w:t>
            </w:r>
            <w:r>
              <w:rPr>
                <w:spacing w:val="8"/>
                <w:sz w:val="24"/>
              </w:rPr>
              <w:t xml:space="preserve"> </w:t>
            </w:r>
            <w:r>
              <w:rPr>
                <w:sz w:val="24"/>
              </w:rPr>
              <w:t>физических</w:t>
            </w:r>
            <w:r>
              <w:rPr>
                <w:spacing w:val="16"/>
                <w:sz w:val="24"/>
              </w:rPr>
              <w:t xml:space="preserve"> </w:t>
            </w:r>
            <w:r>
              <w:rPr>
                <w:sz w:val="24"/>
              </w:rPr>
              <w:t>упражнений,</w:t>
            </w:r>
            <w:r>
              <w:rPr>
                <w:spacing w:val="8"/>
                <w:sz w:val="24"/>
              </w:rPr>
              <w:t xml:space="preserve"> </w:t>
            </w:r>
            <w:r>
              <w:rPr>
                <w:sz w:val="24"/>
              </w:rPr>
              <w:t>туризме</w:t>
            </w:r>
            <w:r>
              <w:rPr>
                <w:spacing w:val="6"/>
                <w:sz w:val="24"/>
              </w:rPr>
              <w:t xml:space="preserve"> </w:t>
            </w:r>
            <w:r>
              <w:rPr>
                <w:sz w:val="24"/>
              </w:rPr>
              <w:t>как</w:t>
            </w:r>
            <w:r>
              <w:rPr>
                <w:spacing w:val="10"/>
                <w:sz w:val="24"/>
              </w:rPr>
              <w:t xml:space="preserve"> </w:t>
            </w:r>
            <w:r>
              <w:rPr>
                <w:sz w:val="24"/>
              </w:rPr>
              <w:t>форме</w:t>
            </w:r>
            <w:r>
              <w:rPr>
                <w:spacing w:val="9"/>
                <w:sz w:val="24"/>
              </w:rPr>
              <w:t xml:space="preserve"> </w:t>
            </w:r>
            <w:r>
              <w:rPr>
                <w:spacing w:val="-2"/>
                <w:sz w:val="24"/>
              </w:rPr>
              <w:t>активного</w:t>
            </w:r>
          </w:p>
        </w:tc>
      </w:tr>
    </w:tbl>
    <w:p w14:paraId="7DB95C1A" w14:textId="77777777" w:rsidR="00DD2B7A" w:rsidRDefault="00DD2B7A">
      <w:pPr>
        <w:spacing w:line="274" w:lineRule="exact"/>
        <w:jc w:val="both"/>
        <w:rPr>
          <w:sz w:val="24"/>
        </w:rPr>
      </w:pPr>
    </w:p>
    <w:p w14:paraId="4B0F5EE9"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7BAC6CDB" w14:textId="77777777">
        <w:trPr>
          <w:trHeight w:val="952"/>
        </w:trPr>
        <w:tc>
          <w:tcPr>
            <w:tcW w:w="10426" w:type="dxa"/>
            <w:tcBorders>
              <w:top w:val="single" w:sz="4" w:space="0" w:color="000000"/>
              <w:left w:val="single" w:sz="4" w:space="0" w:color="000000"/>
              <w:bottom w:val="single" w:sz="4" w:space="0" w:color="000000"/>
              <w:right w:val="single" w:sz="4" w:space="0" w:color="000000"/>
            </w:tcBorders>
          </w:tcPr>
          <w:p w14:paraId="27B8E816" w14:textId="77777777" w:rsidR="00DD2B7A" w:rsidRDefault="00000000">
            <w:pPr>
              <w:pStyle w:val="TableParagraph"/>
              <w:tabs>
                <w:tab w:val="left" w:pos="1740"/>
                <w:tab w:val="left" w:pos="2998"/>
                <w:tab w:val="left" w:pos="4296"/>
                <w:tab w:val="left" w:pos="5324"/>
                <w:tab w:val="left" w:pos="6560"/>
                <w:tab w:val="left" w:pos="7436"/>
                <w:tab w:val="left" w:pos="8291"/>
                <w:tab w:val="left" w:pos="8624"/>
                <w:tab w:val="left" w:pos="10202"/>
              </w:tabs>
              <w:spacing w:line="271" w:lineRule="auto"/>
              <w:ind w:right="98"/>
              <w:rPr>
                <w:sz w:val="24"/>
              </w:rPr>
            </w:pPr>
            <w:r>
              <w:rPr>
                <w:sz w:val="24"/>
              </w:rPr>
              <w:t>отдыха;</w:t>
            </w:r>
            <w:r>
              <w:rPr>
                <w:spacing w:val="40"/>
                <w:sz w:val="24"/>
              </w:rPr>
              <w:t xml:space="preserve"> </w:t>
            </w:r>
            <w:r>
              <w:rPr>
                <w:sz w:val="24"/>
              </w:rPr>
              <w:t>воспитывать</w:t>
            </w:r>
            <w:r>
              <w:rPr>
                <w:spacing w:val="80"/>
                <w:w w:val="150"/>
                <w:sz w:val="24"/>
              </w:rPr>
              <w:t xml:space="preserve"> </w:t>
            </w:r>
            <w:r>
              <w:rPr>
                <w:sz w:val="24"/>
              </w:rPr>
              <w:t>бережное</w:t>
            </w:r>
            <w:r>
              <w:rPr>
                <w:spacing w:val="80"/>
                <w:w w:val="150"/>
                <w:sz w:val="24"/>
              </w:rPr>
              <w:t xml:space="preserve"> </w:t>
            </w:r>
            <w:r>
              <w:rPr>
                <w:sz w:val="24"/>
              </w:rPr>
              <w:t>и</w:t>
            </w:r>
            <w:r>
              <w:rPr>
                <w:spacing w:val="80"/>
                <w:w w:val="150"/>
                <w:sz w:val="24"/>
              </w:rPr>
              <w:t xml:space="preserve"> </w:t>
            </w:r>
            <w:r>
              <w:rPr>
                <w:sz w:val="24"/>
              </w:rPr>
              <w:t>заботливое</w:t>
            </w:r>
            <w:r>
              <w:rPr>
                <w:spacing w:val="80"/>
                <w:w w:val="150"/>
                <w:sz w:val="24"/>
              </w:rPr>
              <w:t xml:space="preserve"> </w:t>
            </w:r>
            <w:r>
              <w:rPr>
                <w:sz w:val="24"/>
              </w:rPr>
              <w:t>отношение</w:t>
            </w:r>
            <w:r>
              <w:rPr>
                <w:spacing w:val="80"/>
                <w:w w:val="150"/>
                <w:sz w:val="24"/>
              </w:rPr>
              <w:t xml:space="preserve"> </w:t>
            </w:r>
            <w:r>
              <w:rPr>
                <w:sz w:val="24"/>
              </w:rPr>
              <w:t>к</w:t>
            </w:r>
            <w:r>
              <w:rPr>
                <w:spacing w:val="80"/>
                <w:w w:val="150"/>
                <w:sz w:val="24"/>
              </w:rPr>
              <w:t xml:space="preserve"> </w:t>
            </w:r>
            <w:r>
              <w:rPr>
                <w:sz w:val="24"/>
              </w:rPr>
              <w:t>своему</w:t>
            </w:r>
            <w:r>
              <w:rPr>
                <w:spacing w:val="80"/>
                <w:sz w:val="24"/>
              </w:rPr>
              <w:t xml:space="preserve"> </w:t>
            </w:r>
            <w:r>
              <w:rPr>
                <w:sz w:val="24"/>
              </w:rPr>
              <w:t>здоровью</w:t>
            </w:r>
            <w:r>
              <w:rPr>
                <w:spacing w:val="80"/>
                <w:w w:val="150"/>
                <w:sz w:val="24"/>
              </w:rPr>
              <w:t xml:space="preserve"> </w:t>
            </w:r>
            <w:r>
              <w:rPr>
                <w:sz w:val="24"/>
              </w:rPr>
              <w:t>и</w:t>
            </w:r>
            <w:r>
              <w:rPr>
                <w:spacing w:val="80"/>
                <w:w w:val="150"/>
                <w:sz w:val="24"/>
              </w:rPr>
              <w:t xml:space="preserve"> </w:t>
            </w:r>
            <w:r>
              <w:rPr>
                <w:sz w:val="24"/>
              </w:rPr>
              <w:t xml:space="preserve">здоровью </w:t>
            </w:r>
            <w:r>
              <w:rPr>
                <w:spacing w:val="-2"/>
                <w:sz w:val="24"/>
              </w:rPr>
              <w:t>окружающих,</w:t>
            </w:r>
            <w:r>
              <w:rPr>
                <w:sz w:val="24"/>
              </w:rPr>
              <w:tab/>
            </w:r>
            <w:r>
              <w:rPr>
                <w:spacing w:val="-2"/>
                <w:sz w:val="24"/>
              </w:rPr>
              <w:t>осознанно</w:t>
            </w:r>
            <w:r>
              <w:rPr>
                <w:sz w:val="24"/>
              </w:rPr>
              <w:tab/>
            </w:r>
            <w:r>
              <w:rPr>
                <w:spacing w:val="-2"/>
                <w:sz w:val="24"/>
              </w:rPr>
              <w:t>соблюдать</w:t>
            </w:r>
            <w:r>
              <w:rPr>
                <w:sz w:val="24"/>
              </w:rPr>
              <w:tab/>
            </w:r>
            <w:r>
              <w:rPr>
                <w:spacing w:val="-2"/>
                <w:sz w:val="24"/>
              </w:rPr>
              <w:t>правила</w:t>
            </w:r>
            <w:r>
              <w:rPr>
                <w:sz w:val="24"/>
              </w:rPr>
              <w:tab/>
            </w:r>
            <w:r>
              <w:rPr>
                <w:spacing w:val="-2"/>
                <w:sz w:val="24"/>
              </w:rPr>
              <w:t>здорового</w:t>
            </w:r>
            <w:r>
              <w:rPr>
                <w:sz w:val="24"/>
              </w:rPr>
              <w:tab/>
            </w:r>
            <w:r>
              <w:rPr>
                <w:spacing w:val="-2"/>
                <w:sz w:val="24"/>
              </w:rPr>
              <w:t>образа</w:t>
            </w:r>
            <w:r>
              <w:rPr>
                <w:sz w:val="24"/>
              </w:rPr>
              <w:tab/>
            </w:r>
            <w:r>
              <w:rPr>
                <w:spacing w:val="-2"/>
                <w:sz w:val="24"/>
              </w:rPr>
              <w:t>жизни</w:t>
            </w:r>
            <w:r>
              <w:rPr>
                <w:sz w:val="24"/>
              </w:rPr>
              <w:tab/>
            </w:r>
            <w:r>
              <w:rPr>
                <w:spacing w:val="-10"/>
                <w:sz w:val="24"/>
              </w:rPr>
              <w:t>и</w:t>
            </w:r>
            <w:r>
              <w:rPr>
                <w:sz w:val="24"/>
              </w:rPr>
              <w:tab/>
            </w:r>
            <w:r>
              <w:rPr>
                <w:spacing w:val="-2"/>
                <w:sz w:val="24"/>
              </w:rPr>
              <w:t>безопасности</w:t>
            </w:r>
            <w:r>
              <w:rPr>
                <w:sz w:val="24"/>
              </w:rPr>
              <w:tab/>
            </w:r>
            <w:r>
              <w:rPr>
                <w:spacing w:val="-10"/>
                <w:sz w:val="24"/>
              </w:rPr>
              <w:t xml:space="preserve">в </w:t>
            </w:r>
            <w:r>
              <w:rPr>
                <w:sz w:val="24"/>
              </w:rPr>
              <w:t>двигательной деятельности и во время туристских прогулок и экскурсий.</w:t>
            </w:r>
          </w:p>
        </w:tc>
      </w:tr>
      <w:tr w:rsidR="00DD2B7A" w14:paraId="351465C9" w14:textId="77777777">
        <w:trPr>
          <w:trHeight w:val="13069"/>
        </w:trPr>
        <w:tc>
          <w:tcPr>
            <w:tcW w:w="10426" w:type="dxa"/>
            <w:tcBorders>
              <w:top w:val="single" w:sz="4" w:space="0" w:color="000000"/>
              <w:left w:val="single" w:sz="4" w:space="0" w:color="000000"/>
              <w:bottom w:val="single" w:sz="4" w:space="0" w:color="000000"/>
              <w:right w:val="single" w:sz="4" w:space="0" w:color="000000"/>
            </w:tcBorders>
          </w:tcPr>
          <w:p w14:paraId="20D8F7BC" w14:textId="77777777" w:rsidR="00DD2B7A" w:rsidRDefault="00000000">
            <w:pPr>
              <w:pStyle w:val="TableParagraph"/>
              <w:spacing w:line="265"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3EA4A99C" w14:textId="77777777" w:rsidR="00DD2B7A" w:rsidRDefault="00000000">
            <w:pPr>
              <w:pStyle w:val="TableParagraph"/>
              <w:spacing w:before="36" w:line="276" w:lineRule="auto"/>
              <w:ind w:right="87"/>
              <w:jc w:val="both"/>
              <w:rPr>
                <w:sz w:val="24"/>
              </w:rPr>
            </w:pPr>
            <w:r>
              <w:rPr>
                <w:sz w:val="24"/>
              </w:rPr>
              <w:t xml:space="preserve">Педагог совершенствует двигательные умения и навыки, развивает психофизические качества, обогащает двигательный опыт детей разнообразными физическими упражнениями, поддерживает детскую инициативу. Закрепляет умение осуществлять самоконтроль и оценку качества выполнения упражнений другими детьми; создает условия для освоения элементов спортивных игр, использует игры-эстафеты; поощряет осознанное выполнение упражнений и соблюдение правил в подвижных играх; поддерживает предложенные детьми варианты их усложнения; поощряет проявление нравственно-волевых качеств, дружеских взаимоотношения со </w:t>
            </w:r>
            <w:r>
              <w:rPr>
                <w:spacing w:val="-2"/>
                <w:sz w:val="24"/>
              </w:rPr>
              <w:t>сверстниками.</w:t>
            </w:r>
          </w:p>
          <w:p w14:paraId="4E0B95FF" w14:textId="77777777" w:rsidR="00DD2B7A" w:rsidRDefault="00000000">
            <w:pPr>
              <w:pStyle w:val="TableParagraph"/>
              <w:spacing w:before="1" w:line="276" w:lineRule="auto"/>
              <w:ind w:right="94"/>
              <w:jc w:val="both"/>
              <w:rPr>
                <w:sz w:val="24"/>
              </w:rPr>
            </w:pPr>
            <w:r>
              <w:rPr>
                <w:sz w:val="24"/>
              </w:rPr>
              <w:t>Педагог уточняет, расширяет и закрепляет представления о здоровье и здоровом образ жизни, начинает формировать элементарные представления о разных формах активного отдыха, включая туризм, способствует формированию навыков безопасного поведения в двигательной деятельности. Организует для детей и родителей (законных представителей) туристские прогулки и экскурсии, физкультурные праздники и досуги с соответствующей тематикой.</w:t>
            </w:r>
          </w:p>
          <w:p w14:paraId="2D8626B0" w14:textId="77777777" w:rsidR="00DD2B7A" w:rsidRDefault="00000000">
            <w:pPr>
              <w:pStyle w:val="TableParagraph"/>
              <w:spacing w:line="276" w:lineRule="auto"/>
              <w:ind w:right="99"/>
              <w:jc w:val="both"/>
              <w:rPr>
                <w:sz w:val="24"/>
              </w:rPr>
            </w:pPr>
            <w:r>
              <w:rPr>
                <w:sz w:val="28"/>
              </w:rPr>
              <w:t xml:space="preserve">1) </w:t>
            </w:r>
            <w:r>
              <w:rPr>
                <w:b/>
                <w:i/>
                <w:sz w:val="24"/>
              </w:rPr>
              <w:t xml:space="preserve">Основная гимнастика </w:t>
            </w:r>
            <w:r>
              <w:rPr>
                <w:sz w:val="24"/>
              </w:rPr>
              <w:t>(основные движения, общеразвивающие упражнения, ритмическая гимнастика и строевые упражнения).</w:t>
            </w:r>
          </w:p>
          <w:p w14:paraId="0E86F99E" w14:textId="77777777" w:rsidR="00DD2B7A" w:rsidRDefault="00000000">
            <w:pPr>
              <w:pStyle w:val="TableParagraph"/>
              <w:spacing w:line="276" w:lineRule="auto"/>
              <w:ind w:right="84"/>
              <w:jc w:val="both"/>
              <w:rPr>
                <w:sz w:val="24"/>
              </w:rPr>
            </w:pPr>
            <w:r>
              <w:rPr>
                <w:sz w:val="24"/>
              </w:rPr>
              <w:t xml:space="preserve">Основные движения: бросание, катание, ловля, метание: прокатывание мяча по гимнастической скамейке, направляя его рукой (правой и левой); прокатывание обруча, бег за ним и ловля; прокатывание набивного мяча; передача мяча друг другу стоя и сидя, в разных построениях; перебрасывание мяча друг другу и ловля его разными способами стоя и сидя, в разных построениях; отбивание мяча об пол на месте 10 раз; ведение мяча 5-6 м; метание в цель одной и двумя руками снизу и из-за головы; метание вдаль предметов разной массы (мешочки, шишки, мячи и другие); перебрасывание мяча из одной руки в другую; подбрасывание и ловля мяча одной рукой 4-5 раз подряд; перебрасывание мяча через сетку, забрасывание его в баскетбольную корзину; ползание, лазанье: ползание на четвереньках, разными способами (с опорой на ладони и колени, на ступни и ладони, предплечья и колени), ползание на четвереньках по прямой, толкая головой мяч (3-4 м), «змейкой» между кеглями; переползание через несколько предметов подряд, под дугами, в туннеле; ползание на животе; ползание по скамейке с опорой на предплечья и колени; ползание на четвереньках по скамейке назад; </w:t>
            </w:r>
            <w:proofErr w:type="spellStart"/>
            <w:r>
              <w:rPr>
                <w:sz w:val="24"/>
              </w:rPr>
              <w:t>проползание</w:t>
            </w:r>
            <w:proofErr w:type="spellEnd"/>
            <w:r>
              <w:rPr>
                <w:sz w:val="24"/>
              </w:rPr>
              <w:t xml:space="preserve"> под скамейкой; лазанье по гимнастической стенке чередующимся шагом; ходьба: ходьба обычным шагом, на носках, на пятках, с высоким подниманием колен, приставным шагом в сторону (направо и налево), в полуприседе, мелким и широким шагом, перекатом с пятки на носок, гимнастическим шагом, с закрытыми глазами 3-4 м; ходьба «змейкой» без ориентиров; в колонне по одному и по два вдоль границ зала, обозначая повороты; бег: бег в колонне по одному, «змейкой», с перестроением на ходу в пары, звенья, со сменой ведущих; бег с пролезанием в обруч; с ловлей и </w:t>
            </w:r>
            <w:proofErr w:type="spellStart"/>
            <w:r>
              <w:rPr>
                <w:sz w:val="24"/>
              </w:rPr>
              <w:t>увертыванием</w:t>
            </w:r>
            <w:proofErr w:type="spellEnd"/>
            <w:r>
              <w:rPr>
                <w:sz w:val="24"/>
              </w:rPr>
              <w:t xml:space="preserve">; высоко поднимая колени; между расставленными предметами; группами, догоняя убегающих, и убегая от ловящих; в заданном темпе, обегая предметы; мелким и широким шагом; непрерывный бег 1,5-2 мин; медленный бег 250-300 м; быстрый бег 10 м 2-3-4 раза; челночный бег 2x10 м, 3x10 м; </w:t>
            </w:r>
            <w:proofErr w:type="spellStart"/>
            <w:r>
              <w:rPr>
                <w:sz w:val="24"/>
              </w:rPr>
              <w:t>пробегание</w:t>
            </w:r>
            <w:proofErr w:type="spellEnd"/>
            <w:r>
              <w:rPr>
                <w:sz w:val="24"/>
              </w:rPr>
              <w:t xml:space="preserve"> на скорость 20 м; бег под вращающейся скакалкой; прыжки: подпрыгивание на месте</w:t>
            </w:r>
            <w:r>
              <w:rPr>
                <w:spacing w:val="21"/>
                <w:sz w:val="24"/>
              </w:rPr>
              <w:t xml:space="preserve"> </w:t>
            </w:r>
            <w:r>
              <w:rPr>
                <w:sz w:val="24"/>
              </w:rPr>
              <w:t>одна нога вперед-другая назад, ноги</w:t>
            </w:r>
            <w:r>
              <w:rPr>
                <w:spacing w:val="23"/>
                <w:sz w:val="24"/>
              </w:rPr>
              <w:t xml:space="preserve"> </w:t>
            </w:r>
            <w:r>
              <w:rPr>
                <w:sz w:val="24"/>
              </w:rPr>
              <w:t>скрестно-ноги</w:t>
            </w:r>
            <w:r>
              <w:rPr>
                <w:spacing w:val="23"/>
                <w:sz w:val="24"/>
              </w:rPr>
              <w:t xml:space="preserve"> </w:t>
            </w:r>
            <w:r>
              <w:rPr>
                <w:sz w:val="24"/>
              </w:rPr>
              <w:t>врозь; на одной</w:t>
            </w:r>
            <w:r>
              <w:rPr>
                <w:spacing w:val="20"/>
                <w:sz w:val="24"/>
              </w:rPr>
              <w:t xml:space="preserve"> </w:t>
            </w:r>
            <w:r>
              <w:rPr>
                <w:sz w:val="24"/>
              </w:rPr>
              <w:t>ноге; подпрыгивание</w:t>
            </w:r>
            <w:r>
              <w:rPr>
                <w:spacing w:val="20"/>
                <w:sz w:val="24"/>
              </w:rPr>
              <w:t xml:space="preserve"> </w:t>
            </w:r>
            <w:r>
              <w:rPr>
                <w:sz w:val="24"/>
              </w:rPr>
              <w:t>с</w:t>
            </w:r>
          </w:p>
          <w:p w14:paraId="6B22E768" w14:textId="77777777" w:rsidR="00DD2B7A" w:rsidRDefault="00000000">
            <w:pPr>
              <w:pStyle w:val="TableParagraph"/>
              <w:spacing w:line="276" w:lineRule="exact"/>
              <w:jc w:val="both"/>
              <w:rPr>
                <w:sz w:val="24"/>
              </w:rPr>
            </w:pPr>
            <w:r>
              <w:rPr>
                <w:sz w:val="24"/>
              </w:rPr>
              <w:t>хлопками</w:t>
            </w:r>
            <w:r>
              <w:rPr>
                <w:spacing w:val="-5"/>
                <w:sz w:val="24"/>
              </w:rPr>
              <w:t xml:space="preserve"> </w:t>
            </w:r>
            <w:r>
              <w:rPr>
                <w:sz w:val="24"/>
              </w:rPr>
              <w:t>перед собой,</w:t>
            </w:r>
            <w:r>
              <w:rPr>
                <w:spacing w:val="-5"/>
                <w:sz w:val="24"/>
              </w:rPr>
              <w:t xml:space="preserve"> </w:t>
            </w:r>
            <w:r>
              <w:rPr>
                <w:sz w:val="24"/>
              </w:rPr>
              <w:t>над головой,</w:t>
            </w:r>
            <w:r>
              <w:rPr>
                <w:spacing w:val="-6"/>
                <w:sz w:val="24"/>
              </w:rPr>
              <w:t xml:space="preserve"> </w:t>
            </w:r>
            <w:r>
              <w:rPr>
                <w:sz w:val="24"/>
              </w:rPr>
              <w:t>за</w:t>
            </w:r>
            <w:r>
              <w:rPr>
                <w:spacing w:val="-4"/>
                <w:sz w:val="24"/>
              </w:rPr>
              <w:t xml:space="preserve"> </w:t>
            </w:r>
            <w:r>
              <w:rPr>
                <w:sz w:val="24"/>
              </w:rPr>
              <w:t>спиной;</w:t>
            </w:r>
            <w:r>
              <w:rPr>
                <w:spacing w:val="-5"/>
                <w:sz w:val="24"/>
              </w:rPr>
              <w:t xml:space="preserve"> </w:t>
            </w:r>
            <w:r>
              <w:rPr>
                <w:sz w:val="24"/>
              </w:rPr>
              <w:t>подпрыгивание</w:t>
            </w:r>
            <w:r>
              <w:rPr>
                <w:spacing w:val="-2"/>
                <w:sz w:val="24"/>
              </w:rPr>
              <w:t xml:space="preserve"> </w:t>
            </w:r>
            <w:r>
              <w:rPr>
                <w:sz w:val="24"/>
              </w:rPr>
              <w:t>с</w:t>
            </w:r>
            <w:r>
              <w:rPr>
                <w:spacing w:val="-4"/>
                <w:sz w:val="24"/>
              </w:rPr>
              <w:t xml:space="preserve"> </w:t>
            </w:r>
            <w:r>
              <w:rPr>
                <w:sz w:val="24"/>
              </w:rPr>
              <w:t>ноги</w:t>
            </w:r>
            <w:r>
              <w:rPr>
                <w:spacing w:val="-2"/>
                <w:sz w:val="24"/>
              </w:rPr>
              <w:t xml:space="preserve"> </w:t>
            </w:r>
            <w:r>
              <w:rPr>
                <w:sz w:val="24"/>
              </w:rPr>
              <w:t>на</w:t>
            </w:r>
            <w:r>
              <w:rPr>
                <w:spacing w:val="-3"/>
                <w:sz w:val="24"/>
              </w:rPr>
              <w:t xml:space="preserve"> </w:t>
            </w:r>
            <w:r>
              <w:rPr>
                <w:sz w:val="24"/>
              </w:rPr>
              <w:t>ногу,</w:t>
            </w:r>
            <w:r>
              <w:rPr>
                <w:spacing w:val="-1"/>
                <w:sz w:val="24"/>
              </w:rPr>
              <w:t xml:space="preserve"> </w:t>
            </w:r>
            <w:r>
              <w:rPr>
                <w:sz w:val="24"/>
              </w:rPr>
              <w:t>продвигаясь</w:t>
            </w:r>
            <w:r>
              <w:rPr>
                <w:spacing w:val="1"/>
                <w:sz w:val="24"/>
              </w:rPr>
              <w:t xml:space="preserve"> </w:t>
            </w:r>
            <w:r>
              <w:rPr>
                <w:spacing w:val="-2"/>
                <w:sz w:val="24"/>
              </w:rPr>
              <w:t>вперед</w:t>
            </w:r>
          </w:p>
        </w:tc>
      </w:tr>
    </w:tbl>
    <w:p w14:paraId="6A91A429" w14:textId="77777777" w:rsidR="00DD2B7A" w:rsidRDefault="00DD2B7A">
      <w:pPr>
        <w:spacing w:line="276" w:lineRule="exact"/>
        <w:jc w:val="both"/>
        <w:rPr>
          <w:sz w:val="24"/>
        </w:rPr>
      </w:pPr>
    </w:p>
    <w:p w14:paraId="7053B86B"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763D111" w14:textId="77777777">
        <w:trPr>
          <w:trHeight w:val="13969"/>
        </w:trPr>
        <w:tc>
          <w:tcPr>
            <w:tcW w:w="10426" w:type="dxa"/>
            <w:tcBorders>
              <w:top w:val="single" w:sz="4" w:space="0" w:color="000000"/>
              <w:left w:val="single" w:sz="4" w:space="0" w:color="000000"/>
              <w:bottom w:val="single" w:sz="4" w:space="0" w:color="000000"/>
              <w:right w:val="single" w:sz="4" w:space="0" w:color="000000"/>
            </w:tcBorders>
          </w:tcPr>
          <w:p w14:paraId="56D6E6EB" w14:textId="77777777" w:rsidR="00DD2B7A" w:rsidRDefault="00000000">
            <w:pPr>
              <w:pStyle w:val="TableParagraph"/>
              <w:spacing w:line="276" w:lineRule="auto"/>
              <w:ind w:right="85"/>
              <w:jc w:val="both"/>
              <w:rPr>
                <w:sz w:val="24"/>
              </w:rPr>
            </w:pPr>
            <w:r>
              <w:rPr>
                <w:sz w:val="24"/>
              </w:rPr>
              <w:lastRenderedPageBreak/>
              <w:t>через начерченные линии, из кружка в кружок; перепрыгивание с места предметы высотой 30 см; спрыгивание с высоты в обозначенное место; подпрыгивание на месте 30-40 раз подряд 2 раза; подпрыгивание на одной</w:t>
            </w:r>
            <w:r>
              <w:rPr>
                <w:spacing w:val="40"/>
                <w:sz w:val="24"/>
              </w:rPr>
              <w:t xml:space="preserve"> </w:t>
            </w:r>
            <w:r>
              <w:rPr>
                <w:sz w:val="24"/>
              </w:rPr>
              <w:t>ноге 10-15 раз; прыжки на двух ногах с продвижением вперед на 3-4 м; на одной ноге (правой и левой) 2-2,5 м; перепрыгивание боком невысокие препятствия (шнур, канат, кубик); впрыгивание на возвышение 20 см двумя ногами; прыжки в</w:t>
            </w:r>
            <w:r>
              <w:rPr>
                <w:spacing w:val="-1"/>
                <w:sz w:val="24"/>
              </w:rPr>
              <w:t xml:space="preserve"> </w:t>
            </w:r>
            <w:r>
              <w:rPr>
                <w:sz w:val="24"/>
              </w:rPr>
              <w:t>длину</w:t>
            </w:r>
            <w:r>
              <w:rPr>
                <w:spacing w:val="-5"/>
                <w:sz w:val="24"/>
              </w:rPr>
              <w:t xml:space="preserve"> </w:t>
            </w:r>
            <w:r>
              <w:rPr>
                <w:sz w:val="24"/>
              </w:rPr>
              <w:t>с места; в высоту с разбега; в длину с разбега; прыжки со скакалкой: перешагивание и прыжки через неподвижную скакалку</w:t>
            </w:r>
            <w:r>
              <w:rPr>
                <w:spacing w:val="-4"/>
                <w:sz w:val="24"/>
              </w:rPr>
              <w:t xml:space="preserve"> </w:t>
            </w:r>
            <w:r>
              <w:rPr>
                <w:sz w:val="24"/>
              </w:rPr>
              <w:t>(высота</w:t>
            </w:r>
            <w:r>
              <w:rPr>
                <w:spacing w:val="-2"/>
                <w:sz w:val="24"/>
              </w:rPr>
              <w:t xml:space="preserve"> </w:t>
            </w:r>
            <w:r>
              <w:rPr>
                <w:sz w:val="24"/>
              </w:rPr>
              <w:t>3-5 см);</w:t>
            </w:r>
            <w:r>
              <w:rPr>
                <w:spacing w:val="-1"/>
                <w:sz w:val="24"/>
              </w:rPr>
              <w:t xml:space="preserve"> </w:t>
            </w:r>
            <w:r>
              <w:rPr>
                <w:sz w:val="24"/>
              </w:rPr>
              <w:t>перепрыгивание</w:t>
            </w:r>
            <w:r>
              <w:rPr>
                <w:spacing w:val="-2"/>
                <w:sz w:val="24"/>
              </w:rPr>
              <w:t xml:space="preserve"> </w:t>
            </w:r>
            <w:r>
              <w:rPr>
                <w:sz w:val="24"/>
              </w:rPr>
              <w:t>через</w:t>
            </w:r>
            <w:r>
              <w:rPr>
                <w:spacing w:val="-1"/>
                <w:sz w:val="24"/>
              </w:rPr>
              <w:t xml:space="preserve"> </w:t>
            </w:r>
            <w:r>
              <w:rPr>
                <w:sz w:val="24"/>
              </w:rPr>
              <w:t>скакалку</w:t>
            </w:r>
            <w:r>
              <w:rPr>
                <w:spacing w:val="-4"/>
                <w:sz w:val="24"/>
              </w:rPr>
              <w:t xml:space="preserve"> </w:t>
            </w:r>
            <w:r>
              <w:rPr>
                <w:sz w:val="24"/>
              </w:rPr>
              <w:t>с одной</w:t>
            </w:r>
            <w:r>
              <w:rPr>
                <w:spacing w:val="-1"/>
                <w:sz w:val="24"/>
              </w:rPr>
              <w:t xml:space="preserve"> </w:t>
            </w:r>
            <w:r>
              <w:rPr>
                <w:sz w:val="24"/>
              </w:rPr>
              <w:t>ноги</w:t>
            </w:r>
            <w:r>
              <w:rPr>
                <w:spacing w:val="-1"/>
                <w:sz w:val="24"/>
              </w:rPr>
              <w:t xml:space="preserve"> </w:t>
            </w:r>
            <w:r>
              <w:rPr>
                <w:sz w:val="24"/>
              </w:rPr>
              <w:t>на</w:t>
            </w:r>
            <w:r>
              <w:rPr>
                <w:spacing w:val="-2"/>
                <w:sz w:val="24"/>
              </w:rPr>
              <w:t xml:space="preserve"> </w:t>
            </w:r>
            <w:r>
              <w:rPr>
                <w:sz w:val="24"/>
              </w:rPr>
              <w:t>другую с места, шагом</w:t>
            </w:r>
            <w:r>
              <w:rPr>
                <w:spacing w:val="-2"/>
                <w:sz w:val="24"/>
              </w:rPr>
              <w:t xml:space="preserve"> </w:t>
            </w:r>
            <w:r>
              <w:rPr>
                <w:sz w:val="24"/>
              </w:rPr>
              <w:t>и бегом; прыжки через скакалку на двух ногах, через вращающуюся скакалку; упражнения в равновесии: ходьба по шнуру прямо и зигзагообразно, приставляя пятку одной ноги к носку другой; стойка на гимнастической скамье на одной ноге; поднимание</w:t>
            </w:r>
            <w:r>
              <w:rPr>
                <w:spacing w:val="-3"/>
                <w:sz w:val="24"/>
              </w:rPr>
              <w:t xml:space="preserve"> </w:t>
            </w:r>
            <w:r>
              <w:rPr>
                <w:sz w:val="24"/>
              </w:rPr>
              <w:t xml:space="preserve">на носки и опускание на всю стопу, стоя на скамье; </w:t>
            </w:r>
            <w:proofErr w:type="spellStart"/>
            <w:r>
              <w:rPr>
                <w:sz w:val="24"/>
              </w:rPr>
              <w:t>пробегание</w:t>
            </w:r>
            <w:proofErr w:type="spellEnd"/>
            <w:r>
              <w:rPr>
                <w:sz w:val="24"/>
              </w:rPr>
              <w:t xml:space="preserve"> по скамье; ходьба навстречу и расхождение вдвоем на лежащей на полу</w:t>
            </w:r>
            <w:r>
              <w:rPr>
                <w:spacing w:val="-2"/>
                <w:sz w:val="24"/>
              </w:rPr>
              <w:t xml:space="preserve"> </w:t>
            </w:r>
            <w:r>
              <w:rPr>
                <w:sz w:val="24"/>
              </w:rPr>
              <w:t>доске; ходьба по узкой рейке гимнастической скамейки (с поддержкой); приседание после бега на носках, руки в стороны; кружение парами, держась за руки; «ласточка».</w:t>
            </w:r>
          </w:p>
          <w:p w14:paraId="0D659D91" w14:textId="77777777" w:rsidR="00DD2B7A" w:rsidRDefault="00000000">
            <w:pPr>
              <w:pStyle w:val="TableParagraph"/>
              <w:spacing w:line="276" w:lineRule="auto"/>
              <w:ind w:right="91"/>
              <w:jc w:val="both"/>
              <w:rPr>
                <w:sz w:val="24"/>
              </w:rPr>
            </w:pPr>
            <w:r>
              <w:rPr>
                <w:sz w:val="24"/>
              </w:rPr>
              <w:t>Педагог продолжает обучать разнообразным физическим упражнениям, которые дети самостоятельно и творчески используют в игровой и повседневной деятельности.</w:t>
            </w:r>
          </w:p>
          <w:p w14:paraId="0E5A6F23" w14:textId="77777777" w:rsidR="00DD2B7A" w:rsidRDefault="00000000">
            <w:pPr>
              <w:pStyle w:val="TableParagraph"/>
              <w:spacing w:line="276" w:lineRule="auto"/>
              <w:ind w:right="87"/>
              <w:jc w:val="both"/>
              <w:rPr>
                <w:sz w:val="24"/>
              </w:rPr>
            </w:pPr>
            <w:r>
              <w:rPr>
                <w:sz w:val="24"/>
              </w:rPr>
              <w:t>Общеразвивающие упражнения: упражнения для кистей рук, развития и укрепления мышц рук и плечевого пояса: поднимание рук вперед, в стороны, вверх, через стороны вверх (одновременно, поочередно, последовательно); махи руками вперед-назад с хлопком впереди и сзади себя; перекладывание предмета из одной руки в другую впереди и сзади себя; поднимание рук со сцепленными в замок пальцами (кисти повернуть тыльной стороной внутрь); сжимание и разжимание кистей; упражнения для развития и укрепления мышц спины и гибкости позвоночника: поднимание рук вверх и опускание вниз, стоя у стены, касаясь её затылком, лопатками и ягодицами или лежа на спине; наклоны вперед, касаясь ладонями пола, наклоны вправо и влево; поднимание ног, сгибание и разгибание и скрещивание их из</w:t>
            </w:r>
            <w:r>
              <w:rPr>
                <w:spacing w:val="40"/>
                <w:sz w:val="24"/>
              </w:rPr>
              <w:t xml:space="preserve"> </w:t>
            </w:r>
            <w:r>
              <w:rPr>
                <w:sz w:val="24"/>
              </w:rPr>
              <w:t>исходного положения лежа на спине; упражнения для развития и укрепления мышц ног и брюшного пресса: приседание, обхватывая колени руками; махи ногами; поочередное поднимание и опускание ног</w:t>
            </w:r>
            <w:r>
              <w:rPr>
                <w:spacing w:val="40"/>
                <w:sz w:val="24"/>
              </w:rPr>
              <w:t xml:space="preserve"> </w:t>
            </w:r>
            <w:r>
              <w:rPr>
                <w:sz w:val="24"/>
              </w:rPr>
              <w:t>из положения лежа на спине, руки в упоре; захватывание предметов ступнями и пальцами ног и перекладывание их с места на место.</w:t>
            </w:r>
          </w:p>
          <w:p w14:paraId="3E6652AE" w14:textId="77777777" w:rsidR="00DD2B7A" w:rsidRDefault="00000000">
            <w:pPr>
              <w:pStyle w:val="TableParagraph"/>
              <w:spacing w:line="276" w:lineRule="auto"/>
              <w:ind w:right="91"/>
              <w:jc w:val="both"/>
              <w:rPr>
                <w:sz w:val="24"/>
              </w:rPr>
            </w:pPr>
            <w:r>
              <w:rPr>
                <w:sz w:val="24"/>
              </w:rPr>
              <w:t>Педагог поддерживает стремление детей выполнять упражнения с разнообразными предметами (гимнастической палкой, обручем, мячом, скакалкой и другими). Подбирает упражнения из разнообразных исходных положений: сидя, лежа на спине, боку, животе, стоя на коленях, на четвереньках, с разным положением рук и ног (стоя ноги вместе, врозь; руки вниз, на поясе, перед грудью, за спиной). Педагог поддерживает инициативу, самостоятельность и поощряет комбинирование и придумывание детьми новых общеразвивающих упражнений.</w:t>
            </w:r>
          </w:p>
          <w:p w14:paraId="767EA331" w14:textId="77777777" w:rsidR="00DD2B7A" w:rsidRDefault="00000000">
            <w:pPr>
              <w:pStyle w:val="TableParagraph"/>
              <w:spacing w:line="276" w:lineRule="auto"/>
              <w:ind w:right="95"/>
              <w:jc w:val="both"/>
              <w:rPr>
                <w:sz w:val="24"/>
              </w:rPr>
            </w:pPr>
            <w:r>
              <w:rPr>
                <w:sz w:val="24"/>
              </w:rPr>
              <w:t>Разученные упражнения включаются в комплексы утренней гимнастики и другие формы физкультурно-оздоровительной работы.</w:t>
            </w:r>
          </w:p>
          <w:p w14:paraId="734781AA" w14:textId="77777777" w:rsidR="00DD2B7A" w:rsidRDefault="00000000">
            <w:pPr>
              <w:pStyle w:val="TableParagraph"/>
              <w:spacing w:line="276" w:lineRule="auto"/>
              <w:ind w:right="91"/>
              <w:jc w:val="both"/>
              <w:rPr>
                <w:sz w:val="24"/>
              </w:rPr>
            </w:pPr>
            <w:r>
              <w:rPr>
                <w:sz w:val="24"/>
              </w:rPr>
              <w:t>Ритмическая гимнастика: 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некоторые из упражнений в физкультминутки, утреннюю гимнастику, различные формы активного отдыха и подвижные игры. Рекомендуемые упражнения: ходьба и бег в соответствии с общим характером музыки, в разном темпе, на высоких полупальцах, на носках, пружинящим, топающим шагом, «с каблука», вперед и назад</w:t>
            </w:r>
            <w:r>
              <w:rPr>
                <w:spacing w:val="-1"/>
                <w:sz w:val="24"/>
              </w:rPr>
              <w:t xml:space="preserve"> </w:t>
            </w:r>
            <w:r>
              <w:rPr>
                <w:sz w:val="24"/>
              </w:rPr>
              <w:t>(спиной), с высоким</w:t>
            </w:r>
            <w:r>
              <w:rPr>
                <w:spacing w:val="-2"/>
                <w:sz w:val="24"/>
              </w:rPr>
              <w:t xml:space="preserve"> </w:t>
            </w:r>
            <w:r>
              <w:rPr>
                <w:sz w:val="24"/>
              </w:rPr>
              <w:t>подниманием</w:t>
            </w:r>
            <w:r>
              <w:rPr>
                <w:spacing w:val="-2"/>
                <w:sz w:val="24"/>
              </w:rPr>
              <w:t xml:space="preserve"> </w:t>
            </w:r>
            <w:r>
              <w:rPr>
                <w:sz w:val="24"/>
              </w:rPr>
              <w:t>колена (высокий шаг)</w:t>
            </w:r>
            <w:r>
              <w:rPr>
                <w:spacing w:val="-1"/>
                <w:sz w:val="24"/>
              </w:rPr>
              <w:t xml:space="preserve"> </w:t>
            </w:r>
            <w:r>
              <w:rPr>
                <w:sz w:val="24"/>
              </w:rPr>
              <w:t>с</w:t>
            </w:r>
            <w:r>
              <w:rPr>
                <w:spacing w:val="9"/>
                <w:sz w:val="24"/>
              </w:rPr>
              <w:t xml:space="preserve"> </w:t>
            </w:r>
            <w:r>
              <w:rPr>
                <w:sz w:val="24"/>
              </w:rPr>
              <w:t>ускорением</w:t>
            </w:r>
            <w:r>
              <w:rPr>
                <w:spacing w:val="1"/>
                <w:sz w:val="24"/>
              </w:rPr>
              <w:t xml:space="preserve"> </w:t>
            </w:r>
            <w:r>
              <w:rPr>
                <w:sz w:val="24"/>
              </w:rPr>
              <w:t>и</w:t>
            </w:r>
            <w:r>
              <w:rPr>
                <w:spacing w:val="6"/>
                <w:sz w:val="24"/>
              </w:rPr>
              <w:t xml:space="preserve"> </w:t>
            </w:r>
            <w:r>
              <w:rPr>
                <w:sz w:val="24"/>
              </w:rPr>
              <w:t>замедлением</w:t>
            </w:r>
            <w:r>
              <w:rPr>
                <w:spacing w:val="5"/>
                <w:sz w:val="24"/>
              </w:rPr>
              <w:t xml:space="preserve"> </w:t>
            </w:r>
            <w:r>
              <w:rPr>
                <w:sz w:val="24"/>
              </w:rPr>
              <w:t>темпа</w:t>
            </w:r>
            <w:r>
              <w:rPr>
                <w:spacing w:val="2"/>
                <w:sz w:val="24"/>
              </w:rPr>
              <w:t xml:space="preserve"> </w:t>
            </w:r>
            <w:r>
              <w:rPr>
                <w:sz w:val="24"/>
              </w:rPr>
              <w:t>легкий</w:t>
            </w:r>
            <w:r>
              <w:rPr>
                <w:spacing w:val="7"/>
                <w:sz w:val="24"/>
              </w:rPr>
              <w:t xml:space="preserve"> </w:t>
            </w:r>
            <w:r>
              <w:rPr>
                <w:sz w:val="24"/>
              </w:rPr>
              <w:t>ритмичный</w:t>
            </w:r>
            <w:r>
              <w:rPr>
                <w:spacing w:val="3"/>
                <w:sz w:val="24"/>
              </w:rPr>
              <w:t xml:space="preserve"> </w:t>
            </w:r>
            <w:r>
              <w:rPr>
                <w:sz w:val="24"/>
              </w:rPr>
              <w:t>бег</w:t>
            </w:r>
            <w:r>
              <w:rPr>
                <w:spacing w:val="2"/>
                <w:sz w:val="24"/>
              </w:rPr>
              <w:t xml:space="preserve"> </w:t>
            </w:r>
            <w:r>
              <w:rPr>
                <w:sz w:val="24"/>
              </w:rPr>
              <w:t>на</w:t>
            </w:r>
            <w:r>
              <w:rPr>
                <w:spacing w:val="1"/>
                <w:sz w:val="24"/>
              </w:rPr>
              <w:t xml:space="preserve"> </w:t>
            </w:r>
            <w:r>
              <w:rPr>
                <w:sz w:val="24"/>
              </w:rPr>
              <w:t>носках,</w:t>
            </w:r>
            <w:r>
              <w:rPr>
                <w:spacing w:val="5"/>
                <w:sz w:val="24"/>
              </w:rPr>
              <w:t xml:space="preserve"> </w:t>
            </w:r>
            <w:r>
              <w:rPr>
                <w:sz w:val="24"/>
              </w:rPr>
              <w:t>различные</w:t>
            </w:r>
            <w:r>
              <w:rPr>
                <w:spacing w:val="2"/>
                <w:sz w:val="24"/>
              </w:rPr>
              <w:t xml:space="preserve"> </w:t>
            </w:r>
            <w:r>
              <w:rPr>
                <w:sz w:val="24"/>
              </w:rPr>
              <w:t>виды</w:t>
            </w:r>
            <w:r>
              <w:rPr>
                <w:spacing w:val="5"/>
                <w:sz w:val="24"/>
              </w:rPr>
              <w:t xml:space="preserve"> </w:t>
            </w:r>
            <w:r>
              <w:rPr>
                <w:spacing w:val="-2"/>
                <w:sz w:val="24"/>
              </w:rPr>
              <w:t>галопа</w:t>
            </w:r>
          </w:p>
          <w:p w14:paraId="19464222" w14:textId="77777777" w:rsidR="00DD2B7A" w:rsidRDefault="00000000">
            <w:pPr>
              <w:pStyle w:val="TableParagraph"/>
              <w:spacing w:line="275" w:lineRule="exact"/>
              <w:jc w:val="both"/>
              <w:rPr>
                <w:sz w:val="24"/>
              </w:rPr>
            </w:pPr>
            <w:r>
              <w:rPr>
                <w:sz w:val="24"/>
              </w:rPr>
              <w:t>(прямой</w:t>
            </w:r>
            <w:r>
              <w:rPr>
                <w:spacing w:val="30"/>
                <w:sz w:val="24"/>
              </w:rPr>
              <w:t xml:space="preserve"> </w:t>
            </w:r>
            <w:r>
              <w:rPr>
                <w:sz w:val="24"/>
              </w:rPr>
              <w:t>галоп,</w:t>
            </w:r>
            <w:r>
              <w:rPr>
                <w:spacing w:val="30"/>
                <w:sz w:val="24"/>
              </w:rPr>
              <w:t xml:space="preserve"> </w:t>
            </w:r>
            <w:r>
              <w:rPr>
                <w:sz w:val="24"/>
              </w:rPr>
              <w:t>боковой</w:t>
            </w:r>
            <w:r>
              <w:rPr>
                <w:spacing w:val="32"/>
                <w:sz w:val="24"/>
              </w:rPr>
              <w:t xml:space="preserve"> </w:t>
            </w:r>
            <w:r>
              <w:rPr>
                <w:sz w:val="24"/>
              </w:rPr>
              <w:t>галоп,</w:t>
            </w:r>
            <w:r>
              <w:rPr>
                <w:spacing w:val="29"/>
                <w:sz w:val="24"/>
              </w:rPr>
              <w:t xml:space="preserve"> </w:t>
            </w:r>
            <w:r>
              <w:rPr>
                <w:sz w:val="24"/>
              </w:rPr>
              <w:t>кружение);</w:t>
            </w:r>
            <w:r>
              <w:rPr>
                <w:spacing w:val="28"/>
                <w:sz w:val="24"/>
              </w:rPr>
              <w:t xml:space="preserve"> </w:t>
            </w:r>
            <w:r>
              <w:rPr>
                <w:sz w:val="24"/>
              </w:rPr>
              <w:t>подскоки</w:t>
            </w:r>
            <w:r>
              <w:rPr>
                <w:spacing w:val="30"/>
                <w:sz w:val="24"/>
              </w:rPr>
              <w:t xml:space="preserve"> </w:t>
            </w:r>
            <w:r>
              <w:rPr>
                <w:sz w:val="24"/>
              </w:rPr>
              <w:t>на</w:t>
            </w:r>
            <w:r>
              <w:rPr>
                <w:spacing w:val="28"/>
                <w:sz w:val="24"/>
              </w:rPr>
              <w:t xml:space="preserve"> </w:t>
            </w:r>
            <w:r>
              <w:rPr>
                <w:sz w:val="24"/>
              </w:rPr>
              <w:t>месте</w:t>
            </w:r>
            <w:r>
              <w:rPr>
                <w:spacing w:val="27"/>
                <w:sz w:val="24"/>
              </w:rPr>
              <w:t xml:space="preserve"> </w:t>
            </w:r>
            <w:r>
              <w:rPr>
                <w:sz w:val="24"/>
              </w:rPr>
              <w:t>и</w:t>
            </w:r>
            <w:r>
              <w:rPr>
                <w:spacing w:val="32"/>
                <w:sz w:val="24"/>
              </w:rPr>
              <w:t xml:space="preserve"> </w:t>
            </w:r>
            <w:r>
              <w:rPr>
                <w:sz w:val="24"/>
              </w:rPr>
              <w:t>с</w:t>
            </w:r>
            <w:r>
              <w:rPr>
                <w:spacing w:val="27"/>
                <w:sz w:val="24"/>
              </w:rPr>
              <w:t xml:space="preserve"> </w:t>
            </w:r>
            <w:r>
              <w:rPr>
                <w:sz w:val="24"/>
              </w:rPr>
              <w:t>продвижением</w:t>
            </w:r>
            <w:r>
              <w:rPr>
                <w:spacing w:val="31"/>
                <w:sz w:val="24"/>
              </w:rPr>
              <w:t xml:space="preserve"> </w:t>
            </w:r>
            <w:r>
              <w:rPr>
                <w:sz w:val="24"/>
              </w:rPr>
              <w:t>вперед,</w:t>
            </w:r>
            <w:r>
              <w:rPr>
                <w:spacing w:val="32"/>
                <w:sz w:val="24"/>
              </w:rPr>
              <w:t xml:space="preserve"> </w:t>
            </w:r>
            <w:r>
              <w:rPr>
                <w:spacing w:val="-2"/>
                <w:sz w:val="24"/>
              </w:rPr>
              <w:t>вокруг</w:t>
            </w:r>
          </w:p>
        </w:tc>
      </w:tr>
    </w:tbl>
    <w:p w14:paraId="0B58544B" w14:textId="77777777" w:rsidR="00DD2B7A" w:rsidRDefault="00DD2B7A">
      <w:pPr>
        <w:spacing w:line="275" w:lineRule="exact"/>
        <w:jc w:val="both"/>
        <w:rPr>
          <w:sz w:val="24"/>
        </w:rPr>
      </w:pPr>
    </w:p>
    <w:p w14:paraId="56A66FE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126D3AE" w14:textId="77777777">
        <w:trPr>
          <w:trHeight w:val="13862"/>
        </w:trPr>
        <w:tc>
          <w:tcPr>
            <w:tcW w:w="10426" w:type="dxa"/>
            <w:tcBorders>
              <w:top w:val="single" w:sz="4" w:space="0" w:color="000000"/>
              <w:left w:val="single" w:sz="4" w:space="0" w:color="000000"/>
              <w:bottom w:val="single" w:sz="4" w:space="0" w:color="000000"/>
              <w:right w:val="single" w:sz="4" w:space="0" w:color="000000"/>
            </w:tcBorders>
          </w:tcPr>
          <w:p w14:paraId="4A20B728" w14:textId="77777777" w:rsidR="00DD2B7A" w:rsidRDefault="00000000">
            <w:pPr>
              <w:pStyle w:val="TableParagraph"/>
              <w:spacing w:line="276" w:lineRule="auto"/>
              <w:ind w:right="89"/>
              <w:jc w:val="both"/>
              <w:rPr>
                <w:sz w:val="24"/>
              </w:rPr>
            </w:pPr>
            <w:r>
              <w:rPr>
                <w:sz w:val="24"/>
              </w:rPr>
              <w:t>себя, в сочетании с хлопками и бегом, кружение по одному и в парах, комбинации из двух-трех освоенных движений.</w:t>
            </w:r>
          </w:p>
          <w:p w14:paraId="641F4E20" w14:textId="77777777" w:rsidR="00DD2B7A" w:rsidRDefault="00000000">
            <w:pPr>
              <w:pStyle w:val="TableParagraph"/>
              <w:spacing w:line="276" w:lineRule="auto"/>
              <w:ind w:right="88"/>
              <w:jc w:val="both"/>
              <w:rPr>
                <w:sz w:val="24"/>
              </w:rPr>
            </w:pPr>
            <w:r>
              <w:rPr>
                <w:sz w:val="24"/>
              </w:rPr>
              <w:t>Строевые</w:t>
            </w:r>
            <w:r>
              <w:rPr>
                <w:spacing w:val="40"/>
                <w:sz w:val="24"/>
              </w:rPr>
              <w:t xml:space="preserve"> </w:t>
            </w:r>
            <w:r>
              <w:rPr>
                <w:sz w:val="24"/>
              </w:rPr>
              <w:t>упражнения: педагог продолжает обучение детей строевым упражнениям: построение по росту, поддерживая равнение в колонне, шеренге; построение в колонну</w:t>
            </w:r>
            <w:r>
              <w:rPr>
                <w:spacing w:val="-2"/>
                <w:sz w:val="24"/>
              </w:rPr>
              <w:t xml:space="preserve"> </w:t>
            </w:r>
            <w:r>
              <w:rPr>
                <w:sz w:val="24"/>
              </w:rPr>
              <w:t>по одному, в шеренгу, в круг; перестроение в колонну</w:t>
            </w:r>
            <w:r>
              <w:rPr>
                <w:spacing w:val="-5"/>
                <w:sz w:val="24"/>
              </w:rPr>
              <w:t xml:space="preserve"> </w:t>
            </w:r>
            <w:r>
              <w:rPr>
                <w:sz w:val="24"/>
              </w:rPr>
              <w:t>по три, в две шеренги на месте и при передвижении; размыкание в колонне на вытянутые вперед руки, в шеренге на вытянутые руки в стороны; повороты налево, направо, кругом переступанием и прыжком; ходьба «змейкой», расхождение из колонны по одному в разные стороны с последующим слиянием в пары.</w:t>
            </w:r>
          </w:p>
          <w:p w14:paraId="2004FE3D" w14:textId="77777777" w:rsidR="00DD2B7A" w:rsidRDefault="00000000">
            <w:pPr>
              <w:pStyle w:val="TableParagraph"/>
              <w:numPr>
                <w:ilvl w:val="0"/>
                <w:numId w:val="110"/>
              </w:numPr>
              <w:tabs>
                <w:tab w:val="left" w:pos="471"/>
              </w:tabs>
              <w:spacing w:line="271" w:lineRule="auto"/>
              <w:ind w:right="83" w:firstLine="0"/>
              <w:jc w:val="both"/>
              <w:rPr>
                <w:sz w:val="24"/>
              </w:rPr>
            </w:pPr>
            <w:r>
              <w:rPr>
                <w:b/>
                <w:i/>
                <w:sz w:val="24"/>
              </w:rPr>
              <w:t xml:space="preserve">Подвижные игры: </w:t>
            </w:r>
            <w:r>
              <w:rPr>
                <w:sz w:val="24"/>
              </w:rPr>
              <w:t xml:space="preserve">педагог продолжает закреплять и совершенствовать основные движения детей в сюжетных и несюжетных подвижных играх, в играх с элементами соревнования, играх- эстафетах, оценивает качество движений и поощряет соблюдение правил, помогает быстро ориентироваться в пространстве, наращивать и удерживать скорость, проявлять находчивость, </w:t>
            </w:r>
            <w:r>
              <w:rPr>
                <w:spacing w:val="-2"/>
                <w:sz w:val="24"/>
              </w:rPr>
              <w:t>целеустремленность.</w:t>
            </w:r>
          </w:p>
          <w:p w14:paraId="7A9A311D" w14:textId="77777777" w:rsidR="00DD2B7A" w:rsidRDefault="00000000">
            <w:pPr>
              <w:pStyle w:val="TableParagraph"/>
              <w:spacing w:line="276" w:lineRule="auto"/>
              <w:ind w:right="90"/>
              <w:jc w:val="both"/>
              <w:rPr>
                <w:sz w:val="24"/>
              </w:rPr>
            </w:pPr>
            <w:r>
              <w:rPr>
                <w:sz w:val="24"/>
              </w:rPr>
              <w:t>Педагог обучает взаимодействию детей в команде, поощряет оказание помощи и взаимовыручки, инициативы при организации игр с небольшой группой сверстников, младшими детьми; воспитывает и поддерживает проявление нравственно-волевых качеств, самостоятельности и сплоченности, чувства ответственности за успехи команды, стремление к победе, стремление к преодолению трудностей; развивает творческие способности, поддерживает инициативу детей в играх (выбор игр, придумывание новых вариантов, комбинирование движений). Способствует формированию духовно-нравственных качеств, основ патриотизма и гражданской идентичности в подвижных играх.</w:t>
            </w:r>
          </w:p>
          <w:p w14:paraId="085B2644" w14:textId="77777777" w:rsidR="00DD2B7A" w:rsidRDefault="00000000">
            <w:pPr>
              <w:pStyle w:val="TableParagraph"/>
              <w:numPr>
                <w:ilvl w:val="0"/>
                <w:numId w:val="110"/>
              </w:numPr>
              <w:tabs>
                <w:tab w:val="left" w:pos="346"/>
              </w:tabs>
              <w:spacing w:line="271" w:lineRule="auto"/>
              <w:ind w:right="92" w:firstLine="0"/>
              <w:jc w:val="both"/>
              <w:rPr>
                <w:sz w:val="24"/>
              </w:rPr>
            </w:pPr>
            <w:r>
              <w:rPr>
                <w:b/>
                <w:i/>
                <w:sz w:val="24"/>
              </w:rPr>
              <w:t xml:space="preserve">Спортивные игры: </w:t>
            </w:r>
            <w:r>
              <w:rPr>
                <w:sz w:val="24"/>
              </w:rPr>
              <w:t>педагог обучает детей элементам спортивных игр, которые проводятся в спортивном зале или на спортивной площадке в зависимости от имеющихся условий и оборудования, а также региональных и климатических особенностей.</w:t>
            </w:r>
          </w:p>
          <w:p w14:paraId="2BD7B494" w14:textId="77777777" w:rsidR="00DD2B7A" w:rsidRDefault="00000000">
            <w:pPr>
              <w:pStyle w:val="TableParagraph"/>
              <w:spacing w:line="276" w:lineRule="auto"/>
              <w:ind w:right="107"/>
              <w:jc w:val="both"/>
              <w:rPr>
                <w:sz w:val="24"/>
              </w:rPr>
            </w:pPr>
            <w:r>
              <w:rPr>
                <w:sz w:val="24"/>
              </w:rPr>
              <w:t>Элементы баскетбола: перебрасывание мяча друг другу от груди; ведение мяча правой и левой рукой; забрасывание мяча в корзину</w:t>
            </w:r>
            <w:r>
              <w:rPr>
                <w:spacing w:val="-8"/>
                <w:sz w:val="24"/>
              </w:rPr>
              <w:t xml:space="preserve"> </w:t>
            </w:r>
            <w:r>
              <w:rPr>
                <w:sz w:val="24"/>
              </w:rPr>
              <w:t>двумя руками от груди; игра по упрощенным правилам.</w:t>
            </w:r>
          </w:p>
          <w:p w14:paraId="0D375C3F" w14:textId="77777777" w:rsidR="00DD2B7A" w:rsidRDefault="00000000">
            <w:pPr>
              <w:pStyle w:val="TableParagraph"/>
              <w:spacing w:line="274" w:lineRule="exact"/>
              <w:jc w:val="both"/>
              <w:rPr>
                <w:sz w:val="24"/>
              </w:rPr>
            </w:pPr>
            <w:r>
              <w:rPr>
                <w:sz w:val="24"/>
              </w:rPr>
              <w:t>Бадминтон:</w:t>
            </w:r>
            <w:r>
              <w:rPr>
                <w:spacing w:val="-8"/>
                <w:sz w:val="24"/>
              </w:rPr>
              <w:t xml:space="preserve"> </w:t>
            </w:r>
            <w:r>
              <w:rPr>
                <w:sz w:val="24"/>
              </w:rPr>
              <w:t>отбивание</w:t>
            </w:r>
            <w:r>
              <w:rPr>
                <w:spacing w:val="-10"/>
                <w:sz w:val="24"/>
              </w:rPr>
              <w:t xml:space="preserve"> </w:t>
            </w:r>
            <w:r>
              <w:rPr>
                <w:sz w:val="24"/>
              </w:rPr>
              <w:t>волана</w:t>
            </w:r>
            <w:r>
              <w:rPr>
                <w:spacing w:val="-8"/>
                <w:sz w:val="24"/>
              </w:rPr>
              <w:t xml:space="preserve"> </w:t>
            </w:r>
            <w:r>
              <w:rPr>
                <w:sz w:val="24"/>
              </w:rPr>
              <w:t>ракеткой</w:t>
            </w:r>
            <w:r>
              <w:rPr>
                <w:spacing w:val="-3"/>
                <w:sz w:val="24"/>
              </w:rPr>
              <w:t xml:space="preserve"> </w:t>
            </w:r>
            <w:r>
              <w:rPr>
                <w:sz w:val="24"/>
              </w:rPr>
              <w:t>в</w:t>
            </w:r>
            <w:r>
              <w:rPr>
                <w:spacing w:val="-9"/>
                <w:sz w:val="24"/>
              </w:rPr>
              <w:t xml:space="preserve"> </w:t>
            </w:r>
            <w:r>
              <w:rPr>
                <w:sz w:val="24"/>
              </w:rPr>
              <w:t>заданном</w:t>
            </w:r>
            <w:r>
              <w:rPr>
                <w:spacing w:val="-2"/>
                <w:sz w:val="24"/>
              </w:rPr>
              <w:t xml:space="preserve"> </w:t>
            </w:r>
            <w:r>
              <w:rPr>
                <w:sz w:val="24"/>
              </w:rPr>
              <w:t>направлении;</w:t>
            </w:r>
            <w:r>
              <w:rPr>
                <w:spacing w:val="-6"/>
                <w:sz w:val="24"/>
              </w:rPr>
              <w:t xml:space="preserve"> </w:t>
            </w:r>
            <w:r>
              <w:rPr>
                <w:sz w:val="24"/>
              </w:rPr>
              <w:t>игра</w:t>
            </w:r>
            <w:r>
              <w:rPr>
                <w:spacing w:val="-7"/>
                <w:sz w:val="24"/>
              </w:rPr>
              <w:t xml:space="preserve"> </w:t>
            </w:r>
            <w:r>
              <w:rPr>
                <w:sz w:val="24"/>
              </w:rPr>
              <w:t>с</w:t>
            </w:r>
            <w:r>
              <w:rPr>
                <w:spacing w:val="-8"/>
                <w:sz w:val="24"/>
              </w:rPr>
              <w:t xml:space="preserve"> </w:t>
            </w:r>
            <w:r>
              <w:rPr>
                <w:spacing w:val="-2"/>
                <w:sz w:val="24"/>
              </w:rPr>
              <w:t>педагогом.</w:t>
            </w:r>
          </w:p>
          <w:p w14:paraId="1FDAA57F" w14:textId="77777777" w:rsidR="00DD2B7A" w:rsidRDefault="00000000">
            <w:pPr>
              <w:pStyle w:val="TableParagraph"/>
              <w:spacing w:before="23" w:line="276" w:lineRule="auto"/>
              <w:ind w:right="94"/>
              <w:jc w:val="both"/>
              <w:rPr>
                <w:sz w:val="24"/>
              </w:rPr>
            </w:pPr>
            <w:r>
              <w:rPr>
                <w:sz w:val="24"/>
              </w:rPr>
              <w:t>Элементы футбола: отбивание мяча правой и левой ногой в заданном направлении; ведение мяча ногой между и вокруг предметов; отбивание мяча о стенку; передача мяча ногой друг другу (</w:t>
            </w:r>
            <w:proofErr w:type="gramStart"/>
            <w:r>
              <w:rPr>
                <w:sz w:val="24"/>
              </w:rPr>
              <w:t>3-5</w:t>
            </w:r>
            <w:proofErr w:type="gramEnd"/>
            <w:r>
              <w:rPr>
                <w:sz w:val="24"/>
              </w:rPr>
              <w:t xml:space="preserve"> м); игра по упрощенным правилам.</w:t>
            </w:r>
          </w:p>
          <w:p w14:paraId="220BACFD" w14:textId="77777777" w:rsidR="00DD2B7A" w:rsidRDefault="00000000">
            <w:pPr>
              <w:pStyle w:val="TableParagraph"/>
              <w:numPr>
                <w:ilvl w:val="0"/>
                <w:numId w:val="110"/>
              </w:numPr>
              <w:tabs>
                <w:tab w:val="left" w:pos="444"/>
              </w:tabs>
              <w:spacing w:line="271" w:lineRule="auto"/>
              <w:ind w:right="95" w:firstLine="0"/>
              <w:jc w:val="both"/>
              <w:rPr>
                <w:sz w:val="24"/>
              </w:rPr>
            </w:pPr>
            <w:r>
              <w:rPr>
                <w:b/>
                <w:i/>
                <w:sz w:val="24"/>
              </w:rPr>
              <w:t xml:space="preserve">Спортивные упражнения: </w:t>
            </w:r>
            <w:r>
              <w:rPr>
                <w:sz w:val="24"/>
              </w:rPr>
              <w:t>педагог обучает детей спортивным упражнениям на прогулке или во время физкультурных занятий на свежем воздухе в зависимости от условий: наличия оборудования и климатических условий региона.</w:t>
            </w:r>
          </w:p>
          <w:p w14:paraId="34F83410" w14:textId="77777777" w:rsidR="00DD2B7A" w:rsidRDefault="00000000">
            <w:pPr>
              <w:pStyle w:val="TableParagraph"/>
              <w:spacing w:before="5" w:line="276" w:lineRule="auto"/>
              <w:ind w:right="87"/>
              <w:jc w:val="both"/>
              <w:rPr>
                <w:sz w:val="24"/>
              </w:rPr>
            </w:pPr>
            <w:r>
              <w:rPr>
                <w:sz w:val="24"/>
              </w:rPr>
              <w:t>Ходьба на лыжах: по лыжне (на расстояние до 500 м); скользящим шагом; повороты на месте (направо и налево) с переступанием; подъем на склон прямо «ступающим шагом», соблюдая правила безопасного передвижения.</w:t>
            </w:r>
          </w:p>
          <w:p w14:paraId="30F20E99" w14:textId="77777777" w:rsidR="00DD2B7A" w:rsidRDefault="00000000">
            <w:pPr>
              <w:pStyle w:val="TableParagraph"/>
              <w:numPr>
                <w:ilvl w:val="0"/>
                <w:numId w:val="110"/>
              </w:numPr>
              <w:tabs>
                <w:tab w:val="left" w:pos="478"/>
              </w:tabs>
              <w:spacing w:line="271" w:lineRule="auto"/>
              <w:ind w:right="90" w:firstLine="0"/>
              <w:jc w:val="both"/>
              <w:rPr>
                <w:sz w:val="24"/>
              </w:rPr>
            </w:pPr>
            <w:r>
              <w:rPr>
                <w:b/>
                <w:i/>
                <w:sz w:val="24"/>
              </w:rPr>
              <w:t xml:space="preserve">Формирование основ здорового образа жизни: </w:t>
            </w:r>
            <w:r>
              <w:rPr>
                <w:sz w:val="24"/>
              </w:rPr>
              <w:t>педагог продолжает уточнять и расширять представления детей о факторах, положительно влияющих на здоровье (правильное питание, выбор полезных продуктов, занятия физкультурой, прогулки на свежем воздухе). Формировать представления о разных видах спорта (футбол, хоккей, баскетбол, бадминтон, плавание, фигурное катание, художественная и спортивная гимнастика, лыжный спорт и другие) и выдающихся достижениях российских спортсменов, роли физкультуры и спорта для укрепления здоровья. Уточняет</w:t>
            </w:r>
            <w:r>
              <w:rPr>
                <w:spacing w:val="80"/>
                <w:w w:val="150"/>
                <w:sz w:val="24"/>
              </w:rPr>
              <w:t xml:space="preserve"> </w:t>
            </w:r>
            <w:r>
              <w:rPr>
                <w:sz w:val="24"/>
              </w:rPr>
              <w:t>и</w:t>
            </w:r>
            <w:r>
              <w:rPr>
                <w:spacing w:val="80"/>
                <w:w w:val="150"/>
                <w:sz w:val="24"/>
              </w:rPr>
              <w:t xml:space="preserve"> </w:t>
            </w:r>
            <w:r>
              <w:rPr>
                <w:sz w:val="24"/>
              </w:rPr>
              <w:t>расширяет</w:t>
            </w:r>
            <w:r>
              <w:rPr>
                <w:spacing w:val="80"/>
                <w:w w:val="150"/>
                <w:sz w:val="24"/>
              </w:rPr>
              <w:t xml:space="preserve"> </w:t>
            </w:r>
            <w:r>
              <w:rPr>
                <w:sz w:val="24"/>
              </w:rPr>
              <w:t>представления</w:t>
            </w:r>
            <w:r>
              <w:rPr>
                <w:spacing w:val="80"/>
                <w:w w:val="150"/>
                <w:sz w:val="24"/>
              </w:rPr>
              <w:t xml:space="preserve"> </w:t>
            </w:r>
            <w:r>
              <w:rPr>
                <w:sz w:val="24"/>
              </w:rPr>
              <w:t>о</w:t>
            </w:r>
            <w:r>
              <w:rPr>
                <w:spacing w:val="80"/>
                <w:w w:val="150"/>
                <w:sz w:val="24"/>
              </w:rPr>
              <w:t xml:space="preserve"> </w:t>
            </w:r>
            <w:r>
              <w:rPr>
                <w:sz w:val="24"/>
              </w:rPr>
              <w:t>правилах</w:t>
            </w:r>
            <w:r>
              <w:rPr>
                <w:spacing w:val="80"/>
                <w:w w:val="150"/>
                <w:sz w:val="24"/>
              </w:rPr>
              <w:t xml:space="preserve"> </w:t>
            </w:r>
            <w:r>
              <w:rPr>
                <w:sz w:val="24"/>
              </w:rPr>
              <w:t>безопасного</w:t>
            </w:r>
            <w:r>
              <w:rPr>
                <w:spacing w:val="80"/>
                <w:w w:val="150"/>
                <w:sz w:val="24"/>
              </w:rPr>
              <w:t xml:space="preserve"> </w:t>
            </w:r>
            <w:r>
              <w:rPr>
                <w:sz w:val="24"/>
              </w:rPr>
              <w:t>поведения</w:t>
            </w:r>
            <w:r>
              <w:rPr>
                <w:spacing w:val="80"/>
                <w:w w:val="150"/>
                <w:sz w:val="24"/>
              </w:rPr>
              <w:t xml:space="preserve"> </w:t>
            </w:r>
            <w:r>
              <w:rPr>
                <w:sz w:val="24"/>
              </w:rPr>
              <w:t>в</w:t>
            </w:r>
            <w:r>
              <w:rPr>
                <w:spacing w:val="80"/>
                <w:w w:val="150"/>
                <w:sz w:val="24"/>
              </w:rPr>
              <w:t xml:space="preserve"> </w:t>
            </w:r>
            <w:r>
              <w:rPr>
                <w:sz w:val="24"/>
              </w:rPr>
              <w:t>двигательной</w:t>
            </w:r>
          </w:p>
        </w:tc>
      </w:tr>
    </w:tbl>
    <w:p w14:paraId="59939AB8" w14:textId="77777777" w:rsidR="00DD2B7A" w:rsidRDefault="00DD2B7A">
      <w:pPr>
        <w:spacing w:line="271" w:lineRule="auto"/>
        <w:jc w:val="both"/>
        <w:rPr>
          <w:sz w:val="24"/>
        </w:rPr>
      </w:pPr>
    </w:p>
    <w:p w14:paraId="0EA35CE3"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3454CB8" w14:textId="77777777">
        <w:trPr>
          <w:trHeight w:val="8943"/>
        </w:trPr>
        <w:tc>
          <w:tcPr>
            <w:tcW w:w="10426" w:type="dxa"/>
            <w:tcBorders>
              <w:top w:val="single" w:sz="4" w:space="0" w:color="000000"/>
              <w:left w:val="single" w:sz="4" w:space="0" w:color="000000"/>
              <w:bottom w:val="single" w:sz="4" w:space="0" w:color="000000"/>
              <w:right w:val="single" w:sz="4" w:space="0" w:color="000000"/>
            </w:tcBorders>
          </w:tcPr>
          <w:p w14:paraId="2C2F345A" w14:textId="77777777" w:rsidR="00DD2B7A" w:rsidRDefault="00000000">
            <w:pPr>
              <w:pStyle w:val="TableParagraph"/>
              <w:spacing w:line="276" w:lineRule="auto"/>
              <w:ind w:right="90"/>
              <w:jc w:val="both"/>
              <w:rPr>
                <w:sz w:val="24"/>
              </w:rPr>
            </w:pPr>
            <w:r>
              <w:rPr>
                <w:sz w:val="24"/>
              </w:rPr>
              <w:t>деятельности (при активном</w:t>
            </w:r>
            <w:r>
              <w:rPr>
                <w:spacing w:val="-2"/>
                <w:sz w:val="24"/>
              </w:rPr>
              <w:t xml:space="preserve"> </w:t>
            </w:r>
            <w:r>
              <w:rPr>
                <w:sz w:val="24"/>
              </w:rPr>
              <w:t>беге,</w:t>
            </w:r>
            <w:r>
              <w:rPr>
                <w:spacing w:val="-1"/>
                <w:sz w:val="24"/>
              </w:rPr>
              <w:t xml:space="preserve"> </w:t>
            </w:r>
            <w:r>
              <w:rPr>
                <w:sz w:val="24"/>
              </w:rPr>
              <w:t>прыжках,</w:t>
            </w:r>
            <w:r>
              <w:rPr>
                <w:spacing w:val="-1"/>
                <w:sz w:val="24"/>
              </w:rPr>
              <w:t xml:space="preserve"> </w:t>
            </w:r>
            <w:r>
              <w:rPr>
                <w:sz w:val="24"/>
              </w:rPr>
              <w:t>взаимодействии с</w:t>
            </w:r>
            <w:r>
              <w:rPr>
                <w:spacing w:val="-2"/>
                <w:sz w:val="24"/>
              </w:rPr>
              <w:t xml:space="preserve"> </w:t>
            </w:r>
            <w:r>
              <w:rPr>
                <w:sz w:val="24"/>
              </w:rPr>
              <w:t>партнером,</w:t>
            </w:r>
            <w:r>
              <w:rPr>
                <w:spacing w:val="-1"/>
                <w:sz w:val="24"/>
              </w:rPr>
              <w:t xml:space="preserve"> </w:t>
            </w:r>
            <w:r>
              <w:rPr>
                <w:sz w:val="24"/>
              </w:rPr>
              <w:t>в</w:t>
            </w:r>
            <w:r>
              <w:rPr>
                <w:spacing w:val="-2"/>
                <w:sz w:val="24"/>
              </w:rPr>
              <w:t xml:space="preserve"> </w:t>
            </w:r>
            <w:r>
              <w:rPr>
                <w:sz w:val="24"/>
              </w:rPr>
              <w:t>играх и упражнениях с мячом, гимнастической палкой, скакалкой, обручем, предметами, пользовании спортивны инвентарем и оборудованием) и учит их соблюдать в ходе туристских прогулок. Продолжает воспитывать заботливое отношение к здоровью своему и окружающих (соблюдать чистоту и правила гигиены, правильно питаться, выполнять профилактические</w:t>
            </w:r>
            <w:r>
              <w:rPr>
                <w:spacing w:val="40"/>
                <w:sz w:val="24"/>
              </w:rPr>
              <w:t xml:space="preserve"> </w:t>
            </w:r>
            <w:r>
              <w:rPr>
                <w:sz w:val="24"/>
              </w:rPr>
              <w:t>упражнения для сохранения и укрепления здоровья).</w:t>
            </w:r>
          </w:p>
          <w:p w14:paraId="29F829E7" w14:textId="77777777" w:rsidR="00DD2B7A" w:rsidRDefault="00000000">
            <w:pPr>
              <w:pStyle w:val="TableParagraph"/>
              <w:jc w:val="both"/>
              <w:rPr>
                <w:b/>
                <w:i/>
                <w:sz w:val="24"/>
              </w:rPr>
            </w:pPr>
            <w:r>
              <w:rPr>
                <w:sz w:val="28"/>
              </w:rPr>
              <w:t>6)</w:t>
            </w:r>
            <w:r>
              <w:rPr>
                <w:spacing w:val="1"/>
                <w:sz w:val="28"/>
              </w:rPr>
              <w:t xml:space="preserve"> </w:t>
            </w:r>
            <w:r>
              <w:rPr>
                <w:b/>
                <w:i/>
                <w:sz w:val="24"/>
              </w:rPr>
              <w:t>Активный</w:t>
            </w:r>
            <w:r>
              <w:rPr>
                <w:b/>
                <w:i/>
                <w:spacing w:val="-1"/>
                <w:sz w:val="24"/>
              </w:rPr>
              <w:t xml:space="preserve"> </w:t>
            </w:r>
            <w:r>
              <w:rPr>
                <w:b/>
                <w:i/>
                <w:spacing w:val="-2"/>
                <w:sz w:val="24"/>
              </w:rPr>
              <w:t>отдых.</w:t>
            </w:r>
          </w:p>
          <w:p w14:paraId="306C4827" w14:textId="77777777" w:rsidR="00DD2B7A" w:rsidRDefault="00000000">
            <w:pPr>
              <w:pStyle w:val="TableParagraph"/>
              <w:spacing w:before="31" w:line="276" w:lineRule="auto"/>
              <w:ind w:right="91"/>
              <w:jc w:val="both"/>
              <w:rPr>
                <w:sz w:val="24"/>
              </w:rPr>
            </w:pPr>
            <w:r>
              <w:rPr>
                <w:sz w:val="24"/>
              </w:rPr>
              <w:t>Физкультурные праздники и досуги: педагоги организуют праздники (2 раза в год, продолжительностью не более 1,5 часов). Содержание праздников составляют ранее освоенные движения, в том числе, спортивные и гимнастические упражнения, подвижные и</w:t>
            </w:r>
            <w:r>
              <w:rPr>
                <w:spacing w:val="40"/>
                <w:sz w:val="24"/>
              </w:rPr>
              <w:t xml:space="preserve"> </w:t>
            </w:r>
            <w:r>
              <w:rPr>
                <w:sz w:val="24"/>
              </w:rPr>
              <w:t xml:space="preserve">спортивные </w:t>
            </w:r>
            <w:r>
              <w:rPr>
                <w:spacing w:val="-2"/>
                <w:sz w:val="24"/>
              </w:rPr>
              <w:t>игры.</w:t>
            </w:r>
          </w:p>
          <w:p w14:paraId="4518D3B7" w14:textId="77777777" w:rsidR="00DD2B7A" w:rsidRDefault="00000000">
            <w:pPr>
              <w:pStyle w:val="TableParagraph"/>
              <w:spacing w:before="1" w:line="276" w:lineRule="auto"/>
              <w:ind w:right="89"/>
              <w:jc w:val="both"/>
              <w:rPr>
                <w:sz w:val="24"/>
              </w:rPr>
            </w:pPr>
            <w:r>
              <w:rPr>
                <w:sz w:val="24"/>
              </w:rPr>
              <w:t xml:space="preserve">Досуг организуется </w:t>
            </w:r>
            <w:proofErr w:type="gramStart"/>
            <w:r>
              <w:rPr>
                <w:sz w:val="24"/>
              </w:rPr>
              <w:t>1-2</w:t>
            </w:r>
            <w:proofErr w:type="gramEnd"/>
            <w:r>
              <w:rPr>
                <w:sz w:val="24"/>
              </w:rPr>
              <w:t xml:space="preserve"> раза в месяц во второй половине дня</w:t>
            </w:r>
            <w:r>
              <w:rPr>
                <w:spacing w:val="-1"/>
                <w:sz w:val="24"/>
              </w:rPr>
              <w:t xml:space="preserve"> </w:t>
            </w:r>
            <w:r>
              <w:rPr>
                <w:sz w:val="24"/>
              </w:rPr>
              <w:t xml:space="preserve">преимущественно на свежем воздухе, продолжительностью </w:t>
            </w:r>
            <w:proofErr w:type="gramStart"/>
            <w:r>
              <w:rPr>
                <w:sz w:val="24"/>
              </w:rPr>
              <w:t>30-40</w:t>
            </w:r>
            <w:proofErr w:type="gramEnd"/>
            <w:r>
              <w:rPr>
                <w:sz w:val="24"/>
              </w:rPr>
              <w:t xml:space="preserve"> минут. Содержание составляют: подвижные игры, игры- эстафеты, музыкально-ритмические упражнения, творческие задания.</w:t>
            </w:r>
          </w:p>
          <w:p w14:paraId="647EDB43" w14:textId="77777777" w:rsidR="00DD2B7A" w:rsidRDefault="00000000">
            <w:pPr>
              <w:pStyle w:val="TableParagraph"/>
              <w:spacing w:before="1" w:line="276" w:lineRule="auto"/>
              <w:ind w:right="89"/>
              <w:jc w:val="both"/>
              <w:rPr>
                <w:sz w:val="24"/>
              </w:rPr>
            </w:pPr>
            <w:r>
              <w:rPr>
                <w:sz w:val="24"/>
              </w:rPr>
              <w:t xml:space="preserve">Досуги и праздники могут быть направлены на решение задач приобщения к здоровому образу жизни, иметь социально-значимую и патриотическую тематику, посвящаться государственным праздникам, олимпиаде и другим спортивным событиям, включать подвижные игры народов </w:t>
            </w:r>
            <w:r>
              <w:rPr>
                <w:spacing w:val="-2"/>
                <w:sz w:val="24"/>
              </w:rPr>
              <w:t>России.</w:t>
            </w:r>
          </w:p>
          <w:p w14:paraId="71AE73A0" w14:textId="77777777" w:rsidR="00DD2B7A" w:rsidRDefault="00000000">
            <w:pPr>
              <w:pStyle w:val="TableParagraph"/>
              <w:spacing w:line="276" w:lineRule="auto"/>
              <w:ind w:right="88"/>
              <w:jc w:val="both"/>
              <w:rPr>
                <w:sz w:val="24"/>
              </w:rPr>
            </w:pPr>
            <w:r>
              <w:rPr>
                <w:sz w:val="24"/>
              </w:rPr>
              <w:t>Дни здоровья: педагог проводит 1 раз в квартал. Туристские прогулки и экскурсии. Педагог организует для детей непродолжительные пешие прогулки и экскурсии с постепенно удлиняющимися переходами</w:t>
            </w:r>
            <w:r>
              <w:rPr>
                <w:spacing w:val="24"/>
                <w:sz w:val="24"/>
              </w:rPr>
              <w:t xml:space="preserve"> </w:t>
            </w:r>
            <w:r>
              <w:rPr>
                <w:sz w:val="24"/>
              </w:rPr>
              <w:t>-</w:t>
            </w:r>
            <w:r>
              <w:rPr>
                <w:spacing w:val="17"/>
                <w:sz w:val="24"/>
              </w:rPr>
              <w:t xml:space="preserve"> </w:t>
            </w:r>
            <w:r>
              <w:rPr>
                <w:sz w:val="24"/>
              </w:rPr>
              <w:t>на стадион, в парк. Время</w:t>
            </w:r>
            <w:r>
              <w:rPr>
                <w:spacing w:val="18"/>
                <w:sz w:val="24"/>
              </w:rPr>
              <w:t xml:space="preserve"> </w:t>
            </w:r>
            <w:r>
              <w:rPr>
                <w:sz w:val="24"/>
              </w:rPr>
              <w:t>перехода</w:t>
            </w:r>
            <w:r>
              <w:rPr>
                <w:spacing w:val="17"/>
                <w:sz w:val="24"/>
              </w:rPr>
              <w:t xml:space="preserve"> </w:t>
            </w:r>
            <w:r>
              <w:rPr>
                <w:sz w:val="24"/>
              </w:rPr>
              <w:t>в одну сторону составляет</w:t>
            </w:r>
            <w:r>
              <w:rPr>
                <w:spacing w:val="19"/>
                <w:sz w:val="24"/>
              </w:rPr>
              <w:t xml:space="preserve"> </w:t>
            </w:r>
            <w:r>
              <w:rPr>
                <w:sz w:val="24"/>
              </w:rPr>
              <w:t>30-</w:t>
            </w:r>
          </w:p>
          <w:p w14:paraId="4C96BC9B" w14:textId="77777777" w:rsidR="00DD2B7A" w:rsidRDefault="00000000">
            <w:pPr>
              <w:pStyle w:val="TableParagraph"/>
              <w:spacing w:before="1" w:line="276" w:lineRule="auto"/>
              <w:ind w:right="91"/>
              <w:jc w:val="both"/>
              <w:rPr>
                <w:sz w:val="24"/>
              </w:rPr>
            </w:pPr>
            <w:r>
              <w:rPr>
                <w:sz w:val="24"/>
              </w:rPr>
              <w:t xml:space="preserve">40 минут, общая продолжительность не более </w:t>
            </w:r>
            <w:proofErr w:type="gramStart"/>
            <w:r>
              <w:rPr>
                <w:sz w:val="24"/>
              </w:rPr>
              <w:t>1,5-2</w:t>
            </w:r>
            <w:proofErr w:type="gramEnd"/>
            <w:r>
              <w:rPr>
                <w:sz w:val="24"/>
              </w:rPr>
              <w:t xml:space="preserve"> часов. Время непрерывного движения 20 минут, с перерывом между переходами не менее 10 минут. Педагог формирует представления о туризме</w:t>
            </w:r>
            <w:r>
              <w:rPr>
                <w:spacing w:val="-2"/>
                <w:sz w:val="24"/>
              </w:rPr>
              <w:t xml:space="preserve"> </w:t>
            </w:r>
            <w:r>
              <w:rPr>
                <w:sz w:val="24"/>
              </w:rPr>
              <w:t>как</w:t>
            </w:r>
            <w:r>
              <w:rPr>
                <w:spacing w:val="-1"/>
                <w:sz w:val="24"/>
              </w:rPr>
              <w:t xml:space="preserve"> </w:t>
            </w:r>
            <w:r>
              <w:rPr>
                <w:sz w:val="24"/>
              </w:rPr>
              <w:t>виде</w:t>
            </w:r>
            <w:r>
              <w:rPr>
                <w:spacing w:val="-2"/>
                <w:sz w:val="24"/>
              </w:rPr>
              <w:t xml:space="preserve"> </w:t>
            </w:r>
            <w:r>
              <w:rPr>
                <w:sz w:val="24"/>
              </w:rPr>
              <w:t>активного</w:t>
            </w:r>
            <w:r>
              <w:rPr>
                <w:spacing w:val="-1"/>
                <w:sz w:val="24"/>
              </w:rPr>
              <w:t xml:space="preserve"> </w:t>
            </w:r>
            <w:r>
              <w:rPr>
                <w:sz w:val="24"/>
              </w:rPr>
              <w:t>отдыха</w:t>
            </w:r>
            <w:r>
              <w:rPr>
                <w:spacing w:val="-2"/>
                <w:sz w:val="24"/>
              </w:rPr>
              <w:t xml:space="preserve"> </w:t>
            </w:r>
            <w:r>
              <w:rPr>
                <w:sz w:val="24"/>
              </w:rPr>
              <w:t>и</w:t>
            </w:r>
            <w:r>
              <w:rPr>
                <w:spacing w:val="-3"/>
                <w:sz w:val="24"/>
              </w:rPr>
              <w:t xml:space="preserve"> </w:t>
            </w:r>
            <w:r>
              <w:rPr>
                <w:sz w:val="24"/>
              </w:rPr>
              <w:t>способе</w:t>
            </w:r>
            <w:r>
              <w:rPr>
                <w:spacing w:val="-4"/>
                <w:sz w:val="24"/>
              </w:rPr>
              <w:t xml:space="preserve"> </w:t>
            </w:r>
            <w:r>
              <w:rPr>
                <w:sz w:val="24"/>
              </w:rPr>
              <w:t>ознакомления</w:t>
            </w:r>
            <w:r>
              <w:rPr>
                <w:spacing w:val="-4"/>
                <w:sz w:val="24"/>
              </w:rPr>
              <w:t xml:space="preserve"> </w:t>
            </w:r>
            <w:r>
              <w:rPr>
                <w:sz w:val="24"/>
              </w:rPr>
              <w:t>с</w:t>
            </w:r>
            <w:r>
              <w:rPr>
                <w:spacing w:val="-2"/>
                <w:sz w:val="24"/>
              </w:rPr>
              <w:t xml:space="preserve"> </w:t>
            </w:r>
            <w:r>
              <w:rPr>
                <w:sz w:val="24"/>
              </w:rPr>
              <w:t>природой и</w:t>
            </w:r>
            <w:r>
              <w:rPr>
                <w:spacing w:val="-3"/>
                <w:sz w:val="24"/>
              </w:rPr>
              <w:t xml:space="preserve"> </w:t>
            </w:r>
            <w:r>
              <w:rPr>
                <w:sz w:val="24"/>
              </w:rPr>
              <w:t>культурой родного</w:t>
            </w:r>
            <w:r>
              <w:rPr>
                <w:spacing w:val="-1"/>
                <w:sz w:val="24"/>
              </w:rPr>
              <w:t xml:space="preserve"> </w:t>
            </w:r>
            <w:r>
              <w:rPr>
                <w:sz w:val="24"/>
              </w:rPr>
              <w:t>края; оказывает помощь в подборе снаряжения (необходимых вещей и одежды) для туристской прогулки, организует наблюдение за природой, обучает ориентироваться на местности, соблюдать правила гигиены и безопасного поведения, осторожность в преодолении препятствий; организует</w:t>
            </w:r>
          </w:p>
          <w:p w14:paraId="4DCE6D56" w14:textId="77777777" w:rsidR="00DD2B7A" w:rsidRDefault="00000000">
            <w:pPr>
              <w:pStyle w:val="TableParagraph"/>
              <w:spacing w:before="1"/>
              <w:jc w:val="both"/>
              <w:rPr>
                <w:sz w:val="24"/>
              </w:rPr>
            </w:pPr>
            <w:r>
              <w:rPr>
                <w:sz w:val="24"/>
              </w:rPr>
              <w:t>с</w:t>
            </w:r>
            <w:r>
              <w:rPr>
                <w:spacing w:val="-8"/>
                <w:sz w:val="24"/>
              </w:rPr>
              <w:t xml:space="preserve"> </w:t>
            </w:r>
            <w:r>
              <w:rPr>
                <w:sz w:val="24"/>
              </w:rPr>
              <w:t>детьми</w:t>
            </w:r>
            <w:r>
              <w:rPr>
                <w:spacing w:val="-3"/>
                <w:sz w:val="24"/>
              </w:rPr>
              <w:t xml:space="preserve"> </w:t>
            </w:r>
            <w:r>
              <w:rPr>
                <w:sz w:val="24"/>
              </w:rPr>
              <w:t>разнообразные</w:t>
            </w:r>
            <w:r>
              <w:rPr>
                <w:spacing w:val="-5"/>
                <w:sz w:val="24"/>
              </w:rPr>
              <w:t xml:space="preserve"> </w:t>
            </w:r>
            <w:r>
              <w:rPr>
                <w:sz w:val="24"/>
              </w:rPr>
              <w:t>подвижные</w:t>
            </w:r>
            <w:r>
              <w:rPr>
                <w:spacing w:val="-6"/>
                <w:sz w:val="24"/>
              </w:rPr>
              <w:t xml:space="preserve"> </w:t>
            </w:r>
            <w:r>
              <w:rPr>
                <w:sz w:val="24"/>
              </w:rPr>
              <w:t>игры</w:t>
            </w:r>
            <w:r>
              <w:rPr>
                <w:spacing w:val="-5"/>
                <w:sz w:val="24"/>
              </w:rPr>
              <w:t xml:space="preserve"> </w:t>
            </w:r>
            <w:r>
              <w:rPr>
                <w:sz w:val="24"/>
              </w:rPr>
              <w:t>во</w:t>
            </w:r>
            <w:r>
              <w:rPr>
                <w:spacing w:val="-5"/>
                <w:sz w:val="24"/>
              </w:rPr>
              <w:t xml:space="preserve"> </w:t>
            </w:r>
            <w:r>
              <w:rPr>
                <w:sz w:val="24"/>
              </w:rPr>
              <w:t>время</w:t>
            </w:r>
            <w:r>
              <w:rPr>
                <w:spacing w:val="-2"/>
                <w:sz w:val="24"/>
              </w:rPr>
              <w:t xml:space="preserve"> остановки.</w:t>
            </w:r>
          </w:p>
        </w:tc>
      </w:tr>
    </w:tbl>
    <w:p w14:paraId="149CE578" w14:textId="77777777" w:rsidR="00DD2B7A" w:rsidRDefault="00DD2B7A">
      <w:pPr>
        <w:pStyle w:val="a5"/>
        <w:spacing w:before="52"/>
        <w:rPr>
          <w:b/>
        </w:rPr>
      </w:pPr>
    </w:p>
    <w:p w14:paraId="621BF008" w14:textId="77777777" w:rsidR="00DD2B7A" w:rsidRDefault="00000000">
      <w:pPr>
        <w:ind w:left="1850"/>
        <w:rPr>
          <w:b/>
          <w:sz w:val="24"/>
        </w:rPr>
      </w:pPr>
      <w:r>
        <w:rPr>
          <w:b/>
          <w:sz w:val="24"/>
        </w:rPr>
        <w:t>2.2.6. Подготовительная</w:t>
      </w:r>
      <w:r>
        <w:rPr>
          <w:b/>
          <w:spacing w:val="-3"/>
          <w:sz w:val="24"/>
        </w:rPr>
        <w:t xml:space="preserve"> </w:t>
      </w:r>
      <w:r>
        <w:rPr>
          <w:b/>
          <w:sz w:val="24"/>
        </w:rPr>
        <w:t>к</w:t>
      </w:r>
      <w:r>
        <w:rPr>
          <w:b/>
          <w:spacing w:val="-4"/>
          <w:sz w:val="24"/>
        </w:rPr>
        <w:t xml:space="preserve"> </w:t>
      </w:r>
      <w:r>
        <w:rPr>
          <w:b/>
          <w:sz w:val="24"/>
        </w:rPr>
        <w:t>школе</w:t>
      </w:r>
      <w:r>
        <w:rPr>
          <w:b/>
          <w:spacing w:val="-2"/>
          <w:sz w:val="24"/>
        </w:rPr>
        <w:t xml:space="preserve"> </w:t>
      </w:r>
      <w:r>
        <w:rPr>
          <w:b/>
          <w:sz w:val="24"/>
        </w:rPr>
        <w:t>группа</w:t>
      </w:r>
      <w:r>
        <w:rPr>
          <w:b/>
          <w:spacing w:val="-2"/>
          <w:sz w:val="24"/>
        </w:rPr>
        <w:t xml:space="preserve"> </w:t>
      </w:r>
      <w:r>
        <w:rPr>
          <w:b/>
          <w:sz w:val="24"/>
        </w:rPr>
        <w:t>(дети</w:t>
      </w:r>
      <w:r>
        <w:rPr>
          <w:b/>
          <w:spacing w:val="-1"/>
          <w:sz w:val="24"/>
        </w:rPr>
        <w:t xml:space="preserve"> </w:t>
      </w:r>
      <w:r>
        <w:rPr>
          <w:b/>
          <w:sz w:val="24"/>
        </w:rPr>
        <w:t>в</w:t>
      </w:r>
      <w:r>
        <w:rPr>
          <w:b/>
          <w:spacing w:val="-6"/>
          <w:sz w:val="24"/>
        </w:rPr>
        <w:t xml:space="preserve"> </w:t>
      </w:r>
      <w:r>
        <w:rPr>
          <w:b/>
          <w:sz w:val="24"/>
        </w:rPr>
        <w:t>возрасте</w:t>
      </w:r>
      <w:r>
        <w:rPr>
          <w:b/>
          <w:spacing w:val="-5"/>
          <w:sz w:val="24"/>
        </w:rPr>
        <w:t xml:space="preserve"> </w:t>
      </w:r>
      <w:r>
        <w:rPr>
          <w:b/>
          <w:sz w:val="24"/>
        </w:rPr>
        <w:t>от</w:t>
      </w:r>
      <w:r>
        <w:rPr>
          <w:b/>
          <w:spacing w:val="-1"/>
          <w:sz w:val="24"/>
        </w:rPr>
        <w:t xml:space="preserve"> </w:t>
      </w:r>
      <w:r>
        <w:rPr>
          <w:b/>
          <w:sz w:val="24"/>
        </w:rPr>
        <w:t>6</w:t>
      </w:r>
      <w:r>
        <w:rPr>
          <w:b/>
          <w:spacing w:val="-6"/>
          <w:sz w:val="24"/>
        </w:rPr>
        <w:t xml:space="preserve"> </w:t>
      </w:r>
      <w:r>
        <w:rPr>
          <w:b/>
          <w:sz w:val="24"/>
        </w:rPr>
        <w:t>до</w:t>
      </w:r>
      <w:r>
        <w:rPr>
          <w:b/>
          <w:spacing w:val="-2"/>
          <w:sz w:val="24"/>
        </w:rPr>
        <w:t xml:space="preserve"> </w:t>
      </w:r>
      <w:r>
        <w:rPr>
          <w:b/>
          <w:sz w:val="24"/>
        </w:rPr>
        <w:t>7</w:t>
      </w:r>
      <w:r>
        <w:rPr>
          <w:b/>
          <w:spacing w:val="-6"/>
          <w:sz w:val="24"/>
        </w:rPr>
        <w:t xml:space="preserve"> </w:t>
      </w:r>
      <w:r>
        <w:rPr>
          <w:b/>
          <w:spacing w:val="-4"/>
          <w:sz w:val="24"/>
        </w:rPr>
        <w:t>лет)</w:t>
      </w:r>
    </w:p>
    <w:p w14:paraId="64D43FAA" w14:textId="77777777" w:rsidR="00DD2B7A" w:rsidRDefault="00DD2B7A">
      <w:pPr>
        <w:pStyle w:val="a5"/>
        <w:spacing w:before="5"/>
        <w:rPr>
          <w:b/>
          <w:sz w:val="11"/>
        </w:rPr>
      </w:pPr>
    </w:p>
    <w:p w14:paraId="3D9B580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23D4DB3E" w14:textId="77777777">
        <w:trPr>
          <w:trHeight w:val="318"/>
        </w:trPr>
        <w:tc>
          <w:tcPr>
            <w:tcW w:w="10426" w:type="dxa"/>
            <w:tcBorders>
              <w:top w:val="single" w:sz="4" w:space="0" w:color="000000"/>
              <w:left w:val="single" w:sz="4" w:space="0" w:color="000000"/>
              <w:bottom w:val="single" w:sz="4" w:space="0" w:color="000000"/>
              <w:right w:val="single" w:sz="4" w:space="0" w:color="000000"/>
            </w:tcBorders>
          </w:tcPr>
          <w:p w14:paraId="0B8C6394" w14:textId="77777777" w:rsidR="00DD2B7A" w:rsidRDefault="00000000">
            <w:pPr>
              <w:pStyle w:val="TableParagraph"/>
              <w:spacing w:line="268" w:lineRule="exact"/>
              <w:ind w:left="22" w:right="8"/>
              <w:jc w:val="center"/>
              <w:rPr>
                <w:sz w:val="24"/>
              </w:rPr>
            </w:pPr>
            <w:r>
              <w:rPr>
                <w:b/>
                <w:sz w:val="24"/>
              </w:rPr>
              <w:t>Социально-коммуникативное</w:t>
            </w:r>
            <w:r>
              <w:rPr>
                <w:b/>
                <w:spacing w:val="-8"/>
                <w:sz w:val="24"/>
              </w:rPr>
              <w:t xml:space="preserve"> </w:t>
            </w:r>
            <w:r>
              <w:rPr>
                <w:b/>
                <w:sz w:val="24"/>
              </w:rPr>
              <w:t>развитие</w:t>
            </w:r>
            <w:r>
              <w:rPr>
                <w:b/>
                <w:spacing w:val="-4"/>
                <w:sz w:val="24"/>
              </w:rPr>
              <w:t xml:space="preserve"> </w:t>
            </w:r>
            <w:r>
              <w:rPr>
                <w:sz w:val="24"/>
              </w:rPr>
              <w:t>(ФОП</w:t>
            </w:r>
            <w:r>
              <w:rPr>
                <w:spacing w:val="-8"/>
                <w:sz w:val="24"/>
              </w:rPr>
              <w:t xml:space="preserve"> </w:t>
            </w:r>
            <w:r>
              <w:rPr>
                <w:sz w:val="24"/>
              </w:rPr>
              <w:t>ДО</w:t>
            </w:r>
            <w:r>
              <w:rPr>
                <w:spacing w:val="-7"/>
                <w:sz w:val="24"/>
              </w:rPr>
              <w:t xml:space="preserve"> </w:t>
            </w:r>
            <w:r>
              <w:rPr>
                <w:sz w:val="24"/>
              </w:rPr>
              <w:t>Раздел</w:t>
            </w:r>
            <w:r>
              <w:rPr>
                <w:spacing w:val="-3"/>
                <w:sz w:val="24"/>
              </w:rPr>
              <w:t xml:space="preserve"> </w:t>
            </w:r>
            <w:r>
              <w:rPr>
                <w:sz w:val="24"/>
              </w:rPr>
              <w:t>III</w:t>
            </w:r>
            <w:r>
              <w:rPr>
                <w:spacing w:val="-12"/>
                <w:sz w:val="24"/>
              </w:rPr>
              <w:t xml:space="preserve"> </w:t>
            </w:r>
            <w:r>
              <w:rPr>
                <w:sz w:val="24"/>
              </w:rPr>
              <w:t>пункт</w:t>
            </w:r>
            <w:r>
              <w:rPr>
                <w:spacing w:val="-5"/>
                <w:sz w:val="24"/>
              </w:rPr>
              <w:t xml:space="preserve"> </w:t>
            </w:r>
            <w:r>
              <w:rPr>
                <w:spacing w:val="-2"/>
                <w:sz w:val="24"/>
              </w:rPr>
              <w:t>18.7.)</w:t>
            </w:r>
          </w:p>
        </w:tc>
      </w:tr>
      <w:tr w:rsidR="00DD2B7A" w14:paraId="03FB7214" w14:textId="77777777">
        <w:trPr>
          <w:trHeight w:val="3861"/>
        </w:trPr>
        <w:tc>
          <w:tcPr>
            <w:tcW w:w="10426" w:type="dxa"/>
            <w:tcBorders>
              <w:top w:val="single" w:sz="4" w:space="0" w:color="000000"/>
              <w:left w:val="single" w:sz="4" w:space="0" w:color="000000"/>
              <w:bottom w:val="single" w:sz="4" w:space="0" w:color="000000"/>
              <w:right w:val="single" w:sz="4" w:space="0" w:color="000000"/>
            </w:tcBorders>
          </w:tcPr>
          <w:p w14:paraId="37EB8F06" w14:textId="77777777" w:rsidR="00DD2B7A" w:rsidRDefault="00000000">
            <w:pPr>
              <w:pStyle w:val="TableParagraph"/>
              <w:spacing w:line="268"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62DAA72E" w14:textId="77777777" w:rsidR="00DD2B7A" w:rsidRDefault="00000000">
            <w:pPr>
              <w:pStyle w:val="TableParagraph"/>
              <w:spacing w:before="32" w:line="276" w:lineRule="auto"/>
              <w:ind w:right="85"/>
              <w:jc w:val="both"/>
              <w:rPr>
                <w:sz w:val="24"/>
              </w:rPr>
            </w:pPr>
            <w:r>
              <w:rPr>
                <w:sz w:val="28"/>
              </w:rPr>
              <w:t xml:space="preserve">1) </w:t>
            </w:r>
            <w:r>
              <w:rPr>
                <w:b/>
                <w:i/>
                <w:sz w:val="24"/>
              </w:rPr>
              <w:t xml:space="preserve">в сфере социальных отношений: </w:t>
            </w:r>
            <w:r>
              <w:rPr>
                <w:sz w:val="24"/>
              </w:rPr>
              <w:t>поддерживать положительную самооценку ребёнка, уверенность в себе, осознание роста своих достижений, чувства собственного достоинства, стремления стать школьником; обогащать опыт применения разнообразных способов взаимодействия со взрослыми и сверстниками; развитие начал социально-значимой активности; обогащать эмоциональный опыт ребёнка, развивать способность ребёнка распознавать свои переживания и эмоции окружающих, осуществлять выбор социально одобряемых действий в конкретных ситуациях и обосновывать свои намерения и ценностные ориентации; развивать способность ребёнка</w:t>
            </w:r>
            <w:r>
              <w:rPr>
                <w:spacing w:val="-1"/>
                <w:sz w:val="24"/>
              </w:rPr>
              <w:t xml:space="preserve"> </w:t>
            </w:r>
            <w:r>
              <w:rPr>
                <w:sz w:val="24"/>
              </w:rPr>
              <w:t>понимать и учитывать интересы и чувства других; договариваться и дружить со сверстниками; разрешать возникающие конфликты конструктивными способами; воспитывать привычки культурного поведения и общения с людьми, основ этикета, правил поведения в</w:t>
            </w:r>
          </w:p>
          <w:p w14:paraId="794C6CEB" w14:textId="77777777" w:rsidR="00DD2B7A" w:rsidRDefault="00000000">
            <w:pPr>
              <w:pStyle w:val="TableParagraph"/>
              <w:spacing w:before="5"/>
              <w:jc w:val="both"/>
              <w:rPr>
                <w:sz w:val="24"/>
              </w:rPr>
            </w:pPr>
            <w:r>
              <w:rPr>
                <w:sz w:val="24"/>
              </w:rPr>
              <w:t>общественных</w:t>
            </w:r>
            <w:r>
              <w:rPr>
                <w:spacing w:val="-3"/>
                <w:sz w:val="24"/>
              </w:rPr>
              <w:t xml:space="preserve"> </w:t>
            </w:r>
            <w:r>
              <w:rPr>
                <w:spacing w:val="-2"/>
                <w:sz w:val="24"/>
              </w:rPr>
              <w:t>местах;</w:t>
            </w:r>
          </w:p>
        </w:tc>
      </w:tr>
    </w:tbl>
    <w:p w14:paraId="605422B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76F016B" w14:textId="77777777">
        <w:trPr>
          <w:trHeight w:val="7779"/>
        </w:trPr>
        <w:tc>
          <w:tcPr>
            <w:tcW w:w="10426" w:type="dxa"/>
            <w:tcBorders>
              <w:top w:val="single" w:sz="4" w:space="0" w:color="000000"/>
              <w:left w:val="single" w:sz="4" w:space="0" w:color="000000"/>
              <w:bottom w:val="single" w:sz="4" w:space="0" w:color="000000"/>
              <w:right w:val="single" w:sz="4" w:space="0" w:color="000000"/>
            </w:tcBorders>
          </w:tcPr>
          <w:p w14:paraId="16C56C5A" w14:textId="77777777" w:rsidR="00DD2B7A" w:rsidRDefault="00000000">
            <w:pPr>
              <w:pStyle w:val="TableParagraph"/>
              <w:numPr>
                <w:ilvl w:val="0"/>
                <w:numId w:val="109"/>
              </w:numPr>
              <w:tabs>
                <w:tab w:val="left" w:pos="552"/>
              </w:tabs>
              <w:spacing w:line="276" w:lineRule="auto"/>
              <w:ind w:right="88" w:firstLine="0"/>
              <w:jc w:val="both"/>
              <w:rPr>
                <w:sz w:val="24"/>
              </w:rPr>
            </w:pPr>
            <w:r>
              <w:rPr>
                <w:b/>
                <w:i/>
                <w:sz w:val="24"/>
              </w:rPr>
              <w:lastRenderedPageBreak/>
              <w:t xml:space="preserve">в области формирования основ гражданственности и патриотизма: </w:t>
            </w:r>
            <w:r>
              <w:rPr>
                <w:sz w:val="24"/>
              </w:rPr>
              <w:t>воспитывать патриотические и интернациональные чувства, уважительное отношение к Родине, к представителям разных национальностей, интерес к их культуре и обычаям; расширять представления детей о государственных праздниках и поддерживать интерес детей к событиям, происходящим в стране, развивать чувство гордости</w:t>
            </w:r>
            <w:r>
              <w:rPr>
                <w:spacing w:val="40"/>
                <w:sz w:val="24"/>
              </w:rPr>
              <w:t xml:space="preserve"> </w:t>
            </w:r>
            <w:r>
              <w:rPr>
                <w:sz w:val="24"/>
              </w:rPr>
              <w:t>за достижения страны в области спорта, науки и искусства, служения и верности интересам страны; знакомить с целями и доступными практиками волонтерства в России и включать детей при поддержке взрослых в</w:t>
            </w:r>
            <w:r>
              <w:rPr>
                <w:spacing w:val="40"/>
                <w:sz w:val="24"/>
              </w:rPr>
              <w:t xml:space="preserve"> </w:t>
            </w:r>
            <w:r>
              <w:rPr>
                <w:sz w:val="24"/>
              </w:rPr>
              <w:t>социальные акции, волонтерские мероприятия в ДОО и в населенном пункте; развивать интерес детей к населенному пункту, в котором живет, переживание чувства удивления, восхищения достопримечательностями, событиями прошлого и настоящего; поощрять активное участие в праздновании событий, связанных с его местом проживания;</w:t>
            </w:r>
          </w:p>
          <w:p w14:paraId="2EDA7B4F" w14:textId="77777777" w:rsidR="00DD2B7A" w:rsidRDefault="00000000">
            <w:pPr>
              <w:pStyle w:val="TableParagraph"/>
              <w:numPr>
                <w:ilvl w:val="0"/>
                <w:numId w:val="109"/>
              </w:numPr>
              <w:tabs>
                <w:tab w:val="left" w:pos="538"/>
              </w:tabs>
              <w:spacing w:line="307" w:lineRule="exact"/>
              <w:ind w:left="538" w:hanging="426"/>
              <w:jc w:val="both"/>
              <w:rPr>
                <w:sz w:val="24"/>
              </w:rPr>
            </w:pPr>
            <w:proofErr w:type="gramStart"/>
            <w:r>
              <w:rPr>
                <w:b/>
                <w:i/>
                <w:sz w:val="24"/>
              </w:rPr>
              <w:t>в</w:t>
            </w:r>
            <w:r>
              <w:rPr>
                <w:b/>
                <w:i/>
                <w:spacing w:val="24"/>
                <w:sz w:val="24"/>
              </w:rPr>
              <w:t xml:space="preserve">  </w:t>
            </w:r>
            <w:r>
              <w:rPr>
                <w:b/>
                <w:i/>
                <w:sz w:val="24"/>
              </w:rPr>
              <w:t>сфере</w:t>
            </w:r>
            <w:proofErr w:type="gramEnd"/>
            <w:r>
              <w:rPr>
                <w:b/>
                <w:i/>
                <w:spacing w:val="79"/>
                <w:w w:val="150"/>
                <w:sz w:val="24"/>
              </w:rPr>
              <w:t xml:space="preserve"> </w:t>
            </w:r>
            <w:proofErr w:type="gramStart"/>
            <w:r>
              <w:rPr>
                <w:b/>
                <w:i/>
                <w:sz w:val="24"/>
              </w:rPr>
              <w:t>трудового</w:t>
            </w:r>
            <w:r>
              <w:rPr>
                <w:b/>
                <w:i/>
                <w:spacing w:val="26"/>
                <w:sz w:val="24"/>
              </w:rPr>
              <w:t xml:space="preserve">  </w:t>
            </w:r>
            <w:r>
              <w:rPr>
                <w:b/>
                <w:i/>
                <w:sz w:val="24"/>
              </w:rPr>
              <w:t>воспитания</w:t>
            </w:r>
            <w:proofErr w:type="gramEnd"/>
            <w:r>
              <w:rPr>
                <w:b/>
                <w:i/>
                <w:sz w:val="24"/>
              </w:rPr>
              <w:t>:</w:t>
            </w:r>
            <w:r>
              <w:rPr>
                <w:b/>
                <w:i/>
                <w:spacing w:val="26"/>
                <w:sz w:val="24"/>
              </w:rPr>
              <w:t xml:space="preserve">  </w:t>
            </w:r>
            <w:proofErr w:type="gramStart"/>
            <w:r>
              <w:rPr>
                <w:sz w:val="24"/>
              </w:rPr>
              <w:t>развивать</w:t>
            </w:r>
            <w:r>
              <w:rPr>
                <w:spacing w:val="26"/>
                <w:sz w:val="24"/>
              </w:rPr>
              <w:t xml:space="preserve">  </w:t>
            </w:r>
            <w:r>
              <w:rPr>
                <w:sz w:val="24"/>
              </w:rPr>
              <w:t>ценностное</w:t>
            </w:r>
            <w:proofErr w:type="gramEnd"/>
            <w:r>
              <w:rPr>
                <w:spacing w:val="26"/>
                <w:sz w:val="24"/>
              </w:rPr>
              <w:t xml:space="preserve">  </w:t>
            </w:r>
            <w:proofErr w:type="gramStart"/>
            <w:r>
              <w:rPr>
                <w:sz w:val="24"/>
              </w:rPr>
              <w:t>отношение</w:t>
            </w:r>
            <w:r>
              <w:rPr>
                <w:spacing w:val="27"/>
                <w:sz w:val="24"/>
              </w:rPr>
              <w:t xml:space="preserve">  </w:t>
            </w:r>
            <w:r>
              <w:rPr>
                <w:sz w:val="24"/>
              </w:rPr>
              <w:t>к</w:t>
            </w:r>
            <w:proofErr w:type="gramEnd"/>
            <w:r>
              <w:rPr>
                <w:spacing w:val="25"/>
                <w:sz w:val="24"/>
              </w:rPr>
              <w:t xml:space="preserve">  </w:t>
            </w:r>
            <w:r>
              <w:rPr>
                <w:sz w:val="24"/>
              </w:rPr>
              <w:t>труду</w:t>
            </w:r>
            <w:r>
              <w:rPr>
                <w:spacing w:val="78"/>
                <w:w w:val="150"/>
                <w:sz w:val="24"/>
              </w:rPr>
              <w:t xml:space="preserve"> </w:t>
            </w:r>
            <w:r>
              <w:rPr>
                <w:spacing w:val="-2"/>
                <w:sz w:val="24"/>
              </w:rPr>
              <w:t>взрослых;</w:t>
            </w:r>
          </w:p>
          <w:p w14:paraId="0EB94B89" w14:textId="77777777" w:rsidR="00DD2B7A" w:rsidRDefault="00000000">
            <w:pPr>
              <w:pStyle w:val="TableParagraph"/>
              <w:spacing w:before="27" w:line="276" w:lineRule="auto"/>
              <w:ind w:right="86"/>
              <w:jc w:val="both"/>
              <w:rPr>
                <w:sz w:val="24"/>
              </w:rPr>
            </w:pPr>
            <w:r>
              <w:rPr>
                <w:sz w:val="24"/>
              </w:rPr>
              <w:t>формировать представления о труде как ценности общества, о разнообразии и взаимосвязи видов труда и профессий; формировать элементы финансовой грамотности, осознания материальных возможностей родителей (законных представителей), ограниченности материальных ресурсов; развивать интерес и самостоятельность в разных видах доступного труда, умения включаться в реальные трудовые связи со взрослыми и сверстниками; поддерживать освоение умений сотрудничества в совместном труде; воспитывать ответственность, добросовестность, стремление к участию в труде взрослых, оказанию посильной помощи;</w:t>
            </w:r>
          </w:p>
          <w:p w14:paraId="75938555" w14:textId="77777777" w:rsidR="00DD2B7A" w:rsidRDefault="00000000">
            <w:pPr>
              <w:pStyle w:val="TableParagraph"/>
              <w:numPr>
                <w:ilvl w:val="0"/>
                <w:numId w:val="109"/>
              </w:numPr>
              <w:tabs>
                <w:tab w:val="left" w:pos="425"/>
              </w:tabs>
              <w:spacing w:line="271" w:lineRule="auto"/>
              <w:ind w:right="92" w:firstLine="0"/>
              <w:jc w:val="both"/>
              <w:rPr>
                <w:sz w:val="24"/>
              </w:rPr>
            </w:pPr>
            <w:r>
              <w:rPr>
                <w:b/>
                <w:i/>
                <w:sz w:val="24"/>
              </w:rPr>
              <w:t>в</w:t>
            </w:r>
            <w:r>
              <w:rPr>
                <w:b/>
                <w:i/>
                <w:spacing w:val="-2"/>
                <w:sz w:val="24"/>
              </w:rPr>
              <w:t xml:space="preserve"> </w:t>
            </w:r>
            <w:r>
              <w:rPr>
                <w:b/>
                <w:i/>
                <w:sz w:val="24"/>
              </w:rPr>
              <w:t>области</w:t>
            </w:r>
            <w:r>
              <w:rPr>
                <w:b/>
                <w:i/>
                <w:spacing w:val="-2"/>
                <w:sz w:val="24"/>
              </w:rPr>
              <w:t xml:space="preserve"> </w:t>
            </w:r>
            <w:r>
              <w:rPr>
                <w:b/>
                <w:i/>
                <w:sz w:val="24"/>
              </w:rPr>
              <w:t>формирования</w:t>
            </w:r>
            <w:r>
              <w:rPr>
                <w:b/>
                <w:i/>
                <w:spacing w:val="-1"/>
                <w:sz w:val="24"/>
              </w:rPr>
              <w:t xml:space="preserve"> </w:t>
            </w:r>
            <w:r>
              <w:rPr>
                <w:b/>
                <w:i/>
                <w:sz w:val="24"/>
              </w:rPr>
              <w:t>безопасного</w:t>
            </w:r>
            <w:r>
              <w:rPr>
                <w:b/>
                <w:i/>
                <w:spacing w:val="-2"/>
                <w:sz w:val="24"/>
              </w:rPr>
              <w:t xml:space="preserve"> </w:t>
            </w:r>
            <w:r>
              <w:rPr>
                <w:b/>
                <w:i/>
                <w:sz w:val="24"/>
              </w:rPr>
              <w:t xml:space="preserve">поведения: </w:t>
            </w:r>
            <w:r>
              <w:rPr>
                <w:sz w:val="24"/>
              </w:rPr>
              <w:t>формировать</w:t>
            </w:r>
            <w:r>
              <w:rPr>
                <w:spacing w:val="-3"/>
                <w:sz w:val="24"/>
              </w:rPr>
              <w:t xml:space="preserve"> </w:t>
            </w:r>
            <w:r>
              <w:rPr>
                <w:sz w:val="24"/>
              </w:rPr>
              <w:t>представления</w:t>
            </w:r>
            <w:r>
              <w:rPr>
                <w:spacing w:val="-2"/>
                <w:sz w:val="24"/>
              </w:rPr>
              <w:t xml:space="preserve"> </w:t>
            </w:r>
            <w:r>
              <w:rPr>
                <w:sz w:val="24"/>
              </w:rPr>
              <w:t>об</w:t>
            </w:r>
            <w:r>
              <w:rPr>
                <w:spacing w:val="-2"/>
                <w:sz w:val="24"/>
              </w:rPr>
              <w:t xml:space="preserve"> </w:t>
            </w:r>
            <w:r>
              <w:rPr>
                <w:sz w:val="24"/>
              </w:rPr>
              <w:t>опасных</w:t>
            </w:r>
            <w:r>
              <w:rPr>
                <w:spacing w:val="-1"/>
                <w:sz w:val="24"/>
              </w:rPr>
              <w:t xml:space="preserve"> </w:t>
            </w:r>
            <w:r>
              <w:rPr>
                <w:sz w:val="24"/>
              </w:rPr>
              <w:t>для человека ситуациях в быту, в природе и способах правильного поведения; о</w:t>
            </w:r>
            <w:r>
              <w:rPr>
                <w:spacing w:val="40"/>
                <w:sz w:val="24"/>
              </w:rPr>
              <w:t xml:space="preserve"> </w:t>
            </w:r>
            <w:r>
              <w:rPr>
                <w:sz w:val="24"/>
              </w:rPr>
              <w:t>правилах безопасности дорожного движения в качестве пешехода и пассажира транспортного средства; воспитывать осторожное и осмотрительное отношение к потенциально опасным для человека ситуациям в общении, в быту, на улице, в природе, в сети Интернет.</w:t>
            </w:r>
          </w:p>
        </w:tc>
      </w:tr>
      <w:tr w:rsidR="00DD2B7A" w14:paraId="6D4AC265" w14:textId="77777777">
        <w:trPr>
          <w:trHeight w:val="6084"/>
        </w:trPr>
        <w:tc>
          <w:tcPr>
            <w:tcW w:w="10426" w:type="dxa"/>
            <w:tcBorders>
              <w:top w:val="single" w:sz="4" w:space="0" w:color="000000"/>
              <w:left w:val="single" w:sz="4" w:space="0" w:color="000000"/>
              <w:bottom w:val="single" w:sz="4" w:space="0" w:color="000000"/>
              <w:right w:val="single" w:sz="4" w:space="0" w:color="000000"/>
            </w:tcBorders>
          </w:tcPr>
          <w:p w14:paraId="3896434F" w14:textId="77777777" w:rsidR="00DD2B7A" w:rsidRDefault="00000000">
            <w:pPr>
              <w:pStyle w:val="TableParagraph"/>
              <w:numPr>
                <w:ilvl w:val="0"/>
                <w:numId w:val="108"/>
              </w:numPr>
              <w:tabs>
                <w:tab w:val="left" w:pos="423"/>
              </w:tabs>
              <w:spacing w:line="308" w:lineRule="exact"/>
              <w:ind w:left="423" w:hanging="311"/>
              <w:jc w:val="both"/>
              <w:rPr>
                <w:b/>
                <w:i/>
                <w:sz w:val="24"/>
              </w:rPr>
            </w:pPr>
            <w:r>
              <w:rPr>
                <w:b/>
                <w:i/>
                <w:sz w:val="24"/>
              </w:rPr>
              <w:t>В</w:t>
            </w:r>
            <w:r>
              <w:rPr>
                <w:b/>
                <w:i/>
                <w:spacing w:val="-5"/>
                <w:sz w:val="24"/>
              </w:rPr>
              <w:t xml:space="preserve"> </w:t>
            </w:r>
            <w:r>
              <w:rPr>
                <w:b/>
                <w:i/>
                <w:sz w:val="24"/>
              </w:rPr>
              <w:t>сфере</w:t>
            </w:r>
            <w:r>
              <w:rPr>
                <w:b/>
                <w:i/>
                <w:spacing w:val="-6"/>
                <w:sz w:val="24"/>
              </w:rPr>
              <w:t xml:space="preserve"> </w:t>
            </w:r>
            <w:r>
              <w:rPr>
                <w:b/>
                <w:i/>
                <w:sz w:val="24"/>
              </w:rPr>
              <w:t>социальных</w:t>
            </w:r>
            <w:r>
              <w:rPr>
                <w:b/>
                <w:i/>
                <w:spacing w:val="-1"/>
                <w:sz w:val="24"/>
              </w:rPr>
              <w:t xml:space="preserve"> </w:t>
            </w:r>
            <w:r>
              <w:rPr>
                <w:b/>
                <w:i/>
                <w:spacing w:val="-2"/>
                <w:sz w:val="24"/>
              </w:rPr>
              <w:t>отношений.</w:t>
            </w:r>
          </w:p>
          <w:p w14:paraId="77A0F494" w14:textId="77777777" w:rsidR="00DD2B7A" w:rsidRDefault="00000000">
            <w:pPr>
              <w:pStyle w:val="TableParagraph"/>
              <w:spacing w:before="44" w:line="276" w:lineRule="auto"/>
              <w:ind w:right="93"/>
              <w:jc w:val="both"/>
              <w:rPr>
                <w:sz w:val="24"/>
              </w:rPr>
            </w:pPr>
            <w:r>
              <w:rPr>
                <w:sz w:val="24"/>
              </w:rPr>
              <w:t>Педагог</w:t>
            </w:r>
            <w:r>
              <w:rPr>
                <w:spacing w:val="-1"/>
                <w:sz w:val="24"/>
              </w:rPr>
              <w:t xml:space="preserve"> </w:t>
            </w:r>
            <w:r>
              <w:rPr>
                <w:sz w:val="24"/>
              </w:rPr>
              <w:t>обеспечивает детям</w:t>
            </w:r>
            <w:r>
              <w:rPr>
                <w:spacing w:val="-1"/>
                <w:sz w:val="24"/>
              </w:rPr>
              <w:t xml:space="preserve"> </w:t>
            </w:r>
            <w:r>
              <w:rPr>
                <w:sz w:val="24"/>
              </w:rPr>
              <w:t>возможность осознания</w:t>
            </w:r>
            <w:r>
              <w:rPr>
                <w:spacing w:val="-3"/>
                <w:sz w:val="24"/>
              </w:rPr>
              <w:t xml:space="preserve"> </w:t>
            </w:r>
            <w:r>
              <w:rPr>
                <w:sz w:val="24"/>
              </w:rPr>
              <w:t>и</w:t>
            </w:r>
            <w:r>
              <w:rPr>
                <w:spacing w:val="-2"/>
                <w:sz w:val="24"/>
              </w:rPr>
              <w:t xml:space="preserve"> </w:t>
            </w:r>
            <w:r>
              <w:rPr>
                <w:sz w:val="24"/>
              </w:rPr>
              <w:t>признания собственных</w:t>
            </w:r>
            <w:r>
              <w:rPr>
                <w:spacing w:val="-1"/>
                <w:sz w:val="24"/>
              </w:rPr>
              <w:t xml:space="preserve"> </w:t>
            </w:r>
            <w:r>
              <w:rPr>
                <w:sz w:val="24"/>
              </w:rPr>
              <w:t>ошибок,</w:t>
            </w:r>
            <w:r>
              <w:rPr>
                <w:spacing w:val="-1"/>
                <w:sz w:val="24"/>
              </w:rPr>
              <w:t xml:space="preserve"> </w:t>
            </w:r>
            <w:r>
              <w:rPr>
                <w:sz w:val="24"/>
              </w:rPr>
              <w:t>рефлексии качества решения поставленных задач, определения путей развития. Знакомит детей с их правами, возможными вариантами поведения и реакций в случае их нарушения. Воспитывает осознанное отношение к своему будущему и стремление быть полезным обществу.</w:t>
            </w:r>
          </w:p>
          <w:p w14:paraId="74D3CB85" w14:textId="77777777" w:rsidR="00DD2B7A" w:rsidRDefault="00000000">
            <w:pPr>
              <w:pStyle w:val="TableParagraph"/>
              <w:spacing w:before="1" w:line="276" w:lineRule="auto"/>
              <w:ind w:right="95"/>
              <w:jc w:val="both"/>
              <w:rPr>
                <w:sz w:val="24"/>
              </w:rPr>
            </w:pPr>
            <w:r>
              <w:rPr>
                <w:sz w:val="24"/>
              </w:rPr>
              <w:t>Педагог знакомит детей с изменением позиции человека с возрастом (ребёнок посещает ДОО, затем учится в общеобразовательной организации, в колледже, вузе, взрослый работает, пожилой человек передает опыт</w:t>
            </w:r>
            <w:r>
              <w:rPr>
                <w:spacing w:val="-1"/>
                <w:sz w:val="24"/>
              </w:rPr>
              <w:t xml:space="preserve"> </w:t>
            </w:r>
            <w:r>
              <w:rPr>
                <w:sz w:val="24"/>
              </w:rPr>
              <w:t>последующим</w:t>
            </w:r>
            <w:r>
              <w:rPr>
                <w:spacing w:val="-1"/>
                <w:sz w:val="24"/>
              </w:rPr>
              <w:t xml:space="preserve"> </w:t>
            </w:r>
            <w:r>
              <w:rPr>
                <w:sz w:val="24"/>
              </w:rPr>
              <w:t>поколениям).</w:t>
            </w:r>
            <w:r>
              <w:rPr>
                <w:spacing w:val="-1"/>
                <w:sz w:val="24"/>
              </w:rPr>
              <w:t xml:space="preserve"> </w:t>
            </w:r>
            <w:r>
              <w:rPr>
                <w:sz w:val="24"/>
              </w:rPr>
              <w:t>Объясняет детям</w:t>
            </w:r>
            <w:r>
              <w:rPr>
                <w:spacing w:val="-1"/>
                <w:sz w:val="24"/>
              </w:rPr>
              <w:t xml:space="preserve"> </w:t>
            </w:r>
            <w:r>
              <w:rPr>
                <w:sz w:val="24"/>
              </w:rPr>
              <w:t>о</w:t>
            </w:r>
            <w:r>
              <w:rPr>
                <w:spacing w:val="-1"/>
                <w:sz w:val="24"/>
              </w:rPr>
              <w:t xml:space="preserve"> </w:t>
            </w:r>
            <w:r>
              <w:rPr>
                <w:sz w:val="24"/>
              </w:rPr>
              <w:t>необходимости укрепления связи между поколениями, взаимной поддержки детей и взрослых.</w:t>
            </w:r>
          </w:p>
          <w:p w14:paraId="7C33B3F6" w14:textId="77777777" w:rsidR="00DD2B7A" w:rsidRDefault="00000000">
            <w:pPr>
              <w:pStyle w:val="TableParagraph"/>
              <w:spacing w:line="276" w:lineRule="auto"/>
              <w:ind w:right="97"/>
              <w:jc w:val="both"/>
              <w:rPr>
                <w:sz w:val="24"/>
              </w:rPr>
            </w:pPr>
            <w:r>
              <w:rPr>
                <w:sz w:val="24"/>
              </w:rPr>
              <w:t>Обогащает представления детей об общеобразовательной организации, школьниках, учителе; поддерживает стремление к школьному обучению, к познанию, освоению чтения, письма. Расширяет представление о роли общеобразовательной организации в жизни людей.</w:t>
            </w:r>
          </w:p>
          <w:p w14:paraId="668BCDF0" w14:textId="77777777" w:rsidR="00DD2B7A" w:rsidRDefault="00000000">
            <w:pPr>
              <w:pStyle w:val="TableParagraph"/>
              <w:spacing w:line="276" w:lineRule="auto"/>
              <w:ind w:right="92"/>
              <w:jc w:val="both"/>
              <w:rPr>
                <w:sz w:val="24"/>
              </w:rPr>
            </w:pPr>
            <w:r>
              <w:rPr>
                <w:sz w:val="24"/>
              </w:rPr>
              <w:t>Педагог развивает умение детей распознавать собственные эмоции и чувства, понимать чувства и переживания окружающих; учит понимать эмоциональное состояние сверстников по невербальным признакам (обращает внимание на мимику, позу, поведение); помогает находить причины и следствия возникновения эмоций, анализировать свои переживания и рассказывать о них; использовать социально приемлемые способы проявления эмоций и доступных возрасту способы</w:t>
            </w:r>
            <w:r>
              <w:rPr>
                <w:spacing w:val="-5"/>
                <w:sz w:val="24"/>
              </w:rPr>
              <w:t xml:space="preserve"> </w:t>
            </w:r>
            <w:r>
              <w:rPr>
                <w:sz w:val="24"/>
              </w:rPr>
              <w:t>произвольной</w:t>
            </w:r>
            <w:r>
              <w:rPr>
                <w:spacing w:val="-5"/>
                <w:sz w:val="24"/>
              </w:rPr>
              <w:t xml:space="preserve"> </w:t>
            </w:r>
            <w:r>
              <w:rPr>
                <w:sz w:val="24"/>
              </w:rPr>
              <w:t>регуляции эмоциональных</w:t>
            </w:r>
            <w:r>
              <w:rPr>
                <w:spacing w:val="-2"/>
                <w:sz w:val="24"/>
              </w:rPr>
              <w:t xml:space="preserve"> </w:t>
            </w:r>
            <w:r>
              <w:rPr>
                <w:sz w:val="24"/>
              </w:rPr>
              <w:t>состояний</w:t>
            </w:r>
            <w:r>
              <w:rPr>
                <w:spacing w:val="-4"/>
                <w:sz w:val="24"/>
              </w:rPr>
              <w:t xml:space="preserve"> </w:t>
            </w:r>
            <w:r>
              <w:rPr>
                <w:sz w:val="24"/>
              </w:rPr>
              <w:t>(сменить</w:t>
            </w:r>
            <w:r>
              <w:rPr>
                <w:spacing w:val="-1"/>
                <w:sz w:val="24"/>
              </w:rPr>
              <w:t xml:space="preserve"> </w:t>
            </w:r>
            <w:r>
              <w:rPr>
                <w:sz w:val="24"/>
              </w:rPr>
              <w:t>вид</w:t>
            </w:r>
            <w:r>
              <w:rPr>
                <w:spacing w:val="-2"/>
                <w:sz w:val="24"/>
              </w:rPr>
              <w:t xml:space="preserve"> </w:t>
            </w:r>
            <w:r>
              <w:rPr>
                <w:sz w:val="24"/>
              </w:rPr>
              <w:t>деятельности</w:t>
            </w:r>
            <w:r>
              <w:rPr>
                <w:spacing w:val="-3"/>
                <w:sz w:val="24"/>
              </w:rPr>
              <w:t xml:space="preserve"> </w:t>
            </w:r>
            <w:r>
              <w:rPr>
                <w:sz w:val="24"/>
              </w:rPr>
              <w:t>и</w:t>
            </w:r>
            <w:r>
              <w:rPr>
                <w:spacing w:val="-4"/>
                <w:sz w:val="24"/>
              </w:rPr>
              <w:t xml:space="preserve"> </w:t>
            </w:r>
            <w:r>
              <w:rPr>
                <w:sz w:val="24"/>
              </w:rPr>
              <w:t>прочее).</w:t>
            </w:r>
          </w:p>
          <w:p w14:paraId="1C686DD8" w14:textId="77777777" w:rsidR="00DD2B7A" w:rsidRDefault="00000000">
            <w:pPr>
              <w:pStyle w:val="TableParagraph"/>
              <w:spacing w:before="2"/>
              <w:jc w:val="both"/>
              <w:rPr>
                <w:sz w:val="24"/>
              </w:rPr>
            </w:pPr>
            <w:r>
              <w:rPr>
                <w:sz w:val="24"/>
              </w:rPr>
              <w:t>Демонстрирует</w:t>
            </w:r>
            <w:r>
              <w:rPr>
                <w:spacing w:val="-10"/>
                <w:sz w:val="24"/>
              </w:rPr>
              <w:t xml:space="preserve"> </w:t>
            </w:r>
            <w:r>
              <w:rPr>
                <w:sz w:val="24"/>
              </w:rPr>
              <w:t>детям</w:t>
            </w:r>
            <w:r>
              <w:rPr>
                <w:spacing w:val="-9"/>
                <w:sz w:val="24"/>
              </w:rPr>
              <w:t xml:space="preserve"> </w:t>
            </w:r>
            <w:r>
              <w:rPr>
                <w:sz w:val="24"/>
              </w:rPr>
              <w:t>отражение</w:t>
            </w:r>
            <w:r>
              <w:rPr>
                <w:spacing w:val="-9"/>
                <w:sz w:val="24"/>
              </w:rPr>
              <w:t xml:space="preserve"> </w:t>
            </w:r>
            <w:r>
              <w:rPr>
                <w:sz w:val="24"/>
              </w:rPr>
              <w:t>эмоциональных</w:t>
            </w:r>
            <w:r>
              <w:rPr>
                <w:spacing w:val="-7"/>
                <w:sz w:val="24"/>
              </w:rPr>
              <w:t xml:space="preserve"> </w:t>
            </w:r>
            <w:r>
              <w:rPr>
                <w:sz w:val="24"/>
              </w:rPr>
              <w:t>состояний</w:t>
            </w:r>
            <w:r>
              <w:rPr>
                <w:spacing w:val="-8"/>
                <w:sz w:val="24"/>
              </w:rPr>
              <w:t xml:space="preserve"> </w:t>
            </w:r>
            <w:r>
              <w:rPr>
                <w:sz w:val="24"/>
              </w:rPr>
              <w:t>в</w:t>
            </w:r>
            <w:r>
              <w:rPr>
                <w:spacing w:val="-12"/>
                <w:sz w:val="24"/>
              </w:rPr>
              <w:t xml:space="preserve"> </w:t>
            </w:r>
            <w:r>
              <w:rPr>
                <w:sz w:val="24"/>
              </w:rPr>
              <w:t>природе</w:t>
            </w:r>
            <w:r>
              <w:rPr>
                <w:spacing w:val="-10"/>
                <w:sz w:val="24"/>
              </w:rPr>
              <w:t xml:space="preserve"> </w:t>
            </w:r>
            <w:r>
              <w:rPr>
                <w:sz w:val="24"/>
              </w:rPr>
              <w:t>и</w:t>
            </w:r>
            <w:r>
              <w:rPr>
                <w:spacing w:val="-8"/>
                <w:sz w:val="24"/>
              </w:rPr>
              <w:t xml:space="preserve"> </w:t>
            </w:r>
            <w:r>
              <w:rPr>
                <w:sz w:val="24"/>
              </w:rPr>
              <w:t>произведениях</w:t>
            </w:r>
            <w:r>
              <w:rPr>
                <w:spacing w:val="-4"/>
                <w:sz w:val="24"/>
              </w:rPr>
              <w:t xml:space="preserve"> </w:t>
            </w:r>
            <w:r>
              <w:rPr>
                <w:spacing w:val="-2"/>
                <w:sz w:val="24"/>
              </w:rPr>
              <w:t>искусства.</w:t>
            </w:r>
          </w:p>
        </w:tc>
      </w:tr>
    </w:tbl>
    <w:p w14:paraId="68108F1B" w14:textId="77777777" w:rsidR="00DD2B7A" w:rsidRDefault="00DD2B7A">
      <w:pPr>
        <w:jc w:val="both"/>
        <w:rPr>
          <w:sz w:val="24"/>
        </w:rPr>
      </w:pPr>
    </w:p>
    <w:p w14:paraId="5E4EE6B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0CACC86D" w14:textId="77777777">
        <w:trPr>
          <w:trHeight w:val="14022"/>
        </w:trPr>
        <w:tc>
          <w:tcPr>
            <w:tcW w:w="10426" w:type="dxa"/>
            <w:tcBorders>
              <w:top w:val="single" w:sz="4" w:space="0" w:color="000000"/>
              <w:left w:val="single" w:sz="4" w:space="0" w:color="000000"/>
              <w:bottom w:val="single" w:sz="4" w:space="0" w:color="000000"/>
              <w:right w:val="single" w:sz="4" w:space="0" w:color="000000"/>
            </w:tcBorders>
          </w:tcPr>
          <w:p w14:paraId="13F691AB" w14:textId="77777777" w:rsidR="00DD2B7A" w:rsidRDefault="00000000">
            <w:pPr>
              <w:pStyle w:val="TableParagraph"/>
              <w:spacing w:line="276" w:lineRule="auto"/>
              <w:ind w:right="99"/>
              <w:jc w:val="both"/>
              <w:rPr>
                <w:sz w:val="24"/>
              </w:rPr>
            </w:pPr>
            <w:r>
              <w:rPr>
                <w:sz w:val="24"/>
              </w:rPr>
              <w:lastRenderedPageBreak/>
              <w:t>Расширяет представления о семье, семейных и родственных отношениях: взаимные чувства, правила общения в семье, значимые и памятные события, досуг семьи, семейный бюджет.</w:t>
            </w:r>
          </w:p>
          <w:p w14:paraId="753EF8A7" w14:textId="77777777" w:rsidR="00DD2B7A" w:rsidRDefault="00000000">
            <w:pPr>
              <w:pStyle w:val="TableParagraph"/>
              <w:spacing w:line="276" w:lineRule="auto"/>
              <w:ind w:right="97"/>
              <w:jc w:val="both"/>
              <w:rPr>
                <w:sz w:val="24"/>
              </w:rPr>
            </w:pPr>
            <w:r>
              <w:rPr>
                <w:sz w:val="24"/>
              </w:rPr>
              <w:t xml:space="preserve">Обогащает представления о нравственных качествах людей, их проявлении в поступках и </w:t>
            </w:r>
            <w:r>
              <w:rPr>
                <w:spacing w:val="-2"/>
                <w:sz w:val="24"/>
              </w:rPr>
              <w:t>взаимоотношениях.</w:t>
            </w:r>
          </w:p>
          <w:p w14:paraId="0BD60CF7" w14:textId="77777777" w:rsidR="00DD2B7A" w:rsidRDefault="00000000">
            <w:pPr>
              <w:pStyle w:val="TableParagraph"/>
              <w:spacing w:line="276" w:lineRule="auto"/>
              <w:ind w:right="90"/>
              <w:jc w:val="both"/>
              <w:rPr>
                <w:sz w:val="24"/>
              </w:rPr>
            </w:pPr>
            <w:r>
              <w:rPr>
                <w:sz w:val="24"/>
              </w:rPr>
              <w:t>Педагог развивает умение сотрудничать со сверстниками: побуждает к обсуждению планов, советуется с детьми по поводу дел в группе; поддерживает обращенность и интерес к мнению сверстника, инициирует ситуации взаимопомощи детей в различных видах деятельности; подчеркивает</w:t>
            </w:r>
            <w:r>
              <w:rPr>
                <w:spacing w:val="-2"/>
                <w:sz w:val="24"/>
              </w:rPr>
              <w:t xml:space="preserve"> </w:t>
            </w:r>
            <w:r>
              <w:rPr>
                <w:sz w:val="24"/>
              </w:rPr>
              <w:t>ценность</w:t>
            </w:r>
            <w:r>
              <w:rPr>
                <w:spacing w:val="-3"/>
                <w:sz w:val="24"/>
              </w:rPr>
              <w:t xml:space="preserve"> </w:t>
            </w:r>
            <w:r>
              <w:rPr>
                <w:sz w:val="24"/>
              </w:rPr>
              <w:t>каждого</w:t>
            </w:r>
            <w:r>
              <w:rPr>
                <w:spacing w:val="-2"/>
                <w:sz w:val="24"/>
              </w:rPr>
              <w:t xml:space="preserve"> </w:t>
            </w:r>
            <w:r>
              <w:rPr>
                <w:sz w:val="24"/>
              </w:rPr>
              <w:t>ребёнка</w:t>
            </w:r>
            <w:r>
              <w:rPr>
                <w:spacing w:val="-3"/>
                <w:sz w:val="24"/>
              </w:rPr>
              <w:t xml:space="preserve"> </w:t>
            </w:r>
            <w:r>
              <w:rPr>
                <w:sz w:val="24"/>
              </w:rPr>
              <w:t>и</w:t>
            </w:r>
            <w:r>
              <w:rPr>
                <w:spacing w:val="-2"/>
                <w:sz w:val="24"/>
              </w:rPr>
              <w:t xml:space="preserve"> </w:t>
            </w:r>
            <w:r>
              <w:rPr>
                <w:sz w:val="24"/>
              </w:rPr>
              <w:t>его вклада</w:t>
            </w:r>
            <w:r>
              <w:rPr>
                <w:spacing w:val="-3"/>
                <w:sz w:val="24"/>
              </w:rPr>
              <w:t xml:space="preserve"> </w:t>
            </w:r>
            <w:r>
              <w:rPr>
                <w:sz w:val="24"/>
              </w:rPr>
              <w:t>в</w:t>
            </w:r>
            <w:r>
              <w:rPr>
                <w:spacing w:val="-3"/>
                <w:sz w:val="24"/>
              </w:rPr>
              <w:t xml:space="preserve"> </w:t>
            </w:r>
            <w:r>
              <w:rPr>
                <w:sz w:val="24"/>
              </w:rPr>
              <w:t>общее</w:t>
            </w:r>
            <w:r>
              <w:rPr>
                <w:spacing w:val="-3"/>
                <w:sz w:val="24"/>
              </w:rPr>
              <w:t xml:space="preserve"> </w:t>
            </w:r>
            <w:r>
              <w:rPr>
                <w:sz w:val="24"/>
              </w:rPr>
              <w:t>дело;</w:t>
            </w:r>
            <w:r>
              <w:rPr>
                <w:spacing w:val="-2"/>
                <w:sz w:val="24"/>
              </w:rPr>
              <w:t xml:space="preserve"> </w:t>
            </w:r>
            <w:r>
              <w:rPr>
                <w:sz w:val="24"/>
              </w:rPr>
              <w:t>способствует</w:t>
            </w:r>
            <w:r>
              <w:rPr>
                <w:spacing w:val="-2"/>
                <w:sz w:val="24"/>
              </w:rPr>
              <w:t xml:space="preserve"> </w:t>
            </w:r>
            <w:r>
              <w:rPr>
                <w:sz w:val="24"/>
              </w:rPr>
              <w:t>тому, чтобы</w:t>
            </w:r>
            <w:r>
              <w:rPr>
                <w:spacing w:val="-2"/>
                <w:sz w:val="24"/>
              </w:rPr>
              <w:t xml:space="preserve"> </w:t>
            </w:r>
            <w:r>
              <w:rPr>
                <w:sz w:val="24"/>
              </w:rPr>
              <w:t>дети в течение дня в различных видах деятельности выбирали партнеров по интересам; помогает устанавливать детям темп совместных действий.</w:t>
            </w:r>
          </w:p>
          <w:p w14:paraId="2DBC2198" w14:textId="77777777" w:rsidR="00DD2B7A" w:rsidRDefault="00000000">
            <w:pPr>
              <w:pStyle w:val="TableParagraph"/>
              <w:spacing w:line="276" w:lineRule="auto"/>
              <w:ind w:right="100"/>
              <w:jc w:val="both"/>
              <w:rPr>
                <w:sz w:val="24"/>
              </w:rPr>
            </w:pPr>
            <w:r>
              <w:rPr>
                <w:sz w:val="24"/>
              </w:rPr>
              <w:t>Воспитывает привычку без напоминаний использовать в общении со сверстниками и взрослыми формулы словесной вежливости (приветствие, прощание, просьбы, извинения).</w:t>
            </w:r>
          </w:p>
          <w:p w14:paraId="25619119" w14:textId="77777777" w:rsidR="00DD2B7A" w:rsidRDefault="00000000">
            <w:pPr>
              <w:pStyle w:val="TableParagraph"/>
              <w:spacing w:line="276" w:lineRule="auto"/>
              <w:ind w:right="88"/>
              <w:jc w:val="both"/>
              <w:rPr>
                <w:sz w:val="24"/>
              </w:rPr>
            </w:pPr>
            <w:r>
              <w:rPr>
                <w:sz w:val="24"/>
              </w:rPr>
              <w:t>Приучает детей самостоятельно соблюдать установленный порядок поведения в группе, регулировать собственную активность. Обогащает представления о том, что они самые старшие среди детей в ДОО, показывают другим хороший пример, заботятся о малышах, помогают взрослым, готовятся к обучению в общеобразовательной организации.</w:t>
            </w:r>
          </w:p>
          <w:p w14:paraId="2B082D7F" w14:textId="77777777" w:rsidR="00DD2B7A" w:rsidRDefault="00000000">
            <w:pPr>
              <w:pStyle w:val="TableParagraph"/>
              <w:spacing w:line="321" w:lineRule="exact"/>
              <w:jc w:val="both"/>
              <w:rPr>
                <w:b/>
                <w:i/>
                <w:sz w:val="24"/>
              </w:rPr>
            </w:pPr>
            <w:r>
              <w:rPr>
                <w:sz w:val="28"/>
              </w:rPr>
              <w:t>2)</w:t>
            </w:r>
            <w:r>
              <w:rPr>
                <w:spacing w:val="-4"/>
                <w:sz w:val="28"/>
              </w:rPr>
              <w:t xml:space="preserve"> </w:t>
            </w:r>
            <w:r>
              <w:rPr>
                <w:b/>
                <w:i/>
                <w:sz w:val="24"/>
              </w:rPr>
              <w:t>В</w:t>
            </w:r>
            <w:r>
              <w:rPr>
                <w:b/>
                <w:i/>
                <w:spacing w:val="-5"/>
                <w:sz w:val="24"/>
              </w:rPr>
              <w:t xml:space="preserve"> </w:t>
            </w:r>
            <w:r>
              <w:rPr>
                <w:b/>
                <w:i/>
                <w:sz w:val="24"/>
              </w:rPr>
              <w:t>области</w:t>
            </w:r>
            <w:r>
              <w:rPr>
                <w:b/>
                <w:i/>
                <w:spacing w:val="-5"/>
                <w:sz w:val="24"/>
              </w:rPr>
              <w:t xml:space="preserve"> </w:t>
            </w:r>
            <w:r>
              <w:rPr>
                <w:b/>
                <w:i/>
                <w:sz w:val="24"/>
              </w:rPr>
              <w:t>формирования</w:t>
            </w:r>
            <w:r>
              <w:rPr>
                <w:b/>
                <w:i/>
                <w:spacing w:val="-4"/>
                <w:sz w:val="24"/>
              </w:rPr>
              <w:t xml:space="preserve"> </w:t>
            </w:r>
            <w:r>
              <w:rPr>
                <w:b/>
                <w:i/>
                <w:sz w:val="24"/>
              </w:rPr>
              <w:t>основ</w:t>
            </w:r>
            <w:r>
              <w:rPr>
                <w:b/>
                <w:i/>
                <w:spacing w:val="-7"/>
                <w:sz w:val="24"/>
              </w:rPr>
              <w:t xml:space="preserve"> </w:t>
            </w:r>
            <w:r>
              <w:rPr>
                <w:b/>
                <w:i/>
                <w:sz w:val="24"/>
              </w:rPr>
              <w:t>гражданственности</w:t>
            </w:r>
            <w:r>
              <w:rPr>
                <w:b/>
                <w:i/>
                <w:spacing w:val="-7"/>
                <w:sz w:val="24"/>
              </w:rPr>
              <w:t xml:space="preserve"> </w:t>
            </w:r>
            <w:r>
              <w:rPr>
                <w:b/>
                <w:i/>
                <w:sz w:val="24"/>
              </w:rPr>
              <w:t>и</w:t>
            </w:r>
            <w:r>
              <w:rPr>
                <w:b/>
                <w:i/>
                <w:spacing w:val="-5"/>
                <w:sz w:val="24"/>
              </w:rPr>
              <w:t xml:space="preserve"> </w:t>
            </w:r>
            <w:r>
              <w:rPr>
                <w:b/>
                <w:i/>
                <w:spacing w:val="-2"/>
                <w:sz w:val="24"/>
              </w:rPr>
              <w:t>патриотизма.</w:t>
            </w:r>
          </w:p>
          <w:p w14:paraId="73C62A90" w14:textId="77777777" w:rsidR="00DD2B7A" w:rsidRDefault="00000000">
            <w:pPr>
              <w:pStyle w:val="TableParagraph"/>
              <w:spacing w:before="29" w:line="276" w:lineRule="auto"/>
              <w:ind w:right="91"/>
              <w:jc w:val="both"/>
              <w:rPr>
                <w:sz w:val="24"/>
              </w:rPr>
            </w:pPr>
            <w:r>
              <w:rPr>
                <w:sz w:val="24"/>
              </w:rPr>
              <w:t>Педагог воспитывает патриотические и интернациональные чувства, уважительное отношение к нашей Родине - России. Знакомит детей с признаками и характеристиками государства с учётом возрастных особенностей восприятия ими информации (территория государства и его границы, столица и так далее). Рассказывает, что Россия - самая большая страна мира и показывает на глобусе и карте. Расширяет представления о столице России – Москве и об административном центре федерального округа, на территории которого проживают дети.</w:t>
            </w:r>
          </w:p>
          <w:p w14:paraId="145BD6D1" w14:textId="77777777" w:rsidR="00DD2B7A" w:rsidRDefault="00000000">
            <w:pPr>
              <w:pStyle w:val="TableParagraph"/>
              <w:spacing w:before="2" w:line="276" w:lineRule="auto"/>
              <w:ind w:right="98"/>
              <w:jc w:val="both"/>
              <w:rPr>
                <w:sz w:val="24"/>
              </w:rPr>
            </w:pPr>
            <w:r>
              <w:rPr>
                <w:sz w:val="24"/>
              </w:rPr>
              <w:t>Знакомит с основными положениями порядка использования государственной символики (бережно хранить, вставать во время исполнения гимна страны).</w:t>
            </w:r>
          </w:p>
          <w:p w14:paraId="224CD72F" w14:textId="77777777" w:rsidR="00DD2B7A" w:rsidRDefault="00000000">
            <w:pPr>
              <w:pStyle w:val="TableParagraph"/>
              <w:spacing w:line="276" w:lineRule="auto"/>
              <w:ind w:right="102"/>
              <w:jc w:val="both"/>
              <w:rPr>
                <w:sz w:val="24"/>
              </w:rPr>
            </w:pPr>
            <w:r>
              <w:rPr>
                <w:sz w:val="24"/>
              </w:rPr>
              <w:t xml:space="preserve">Обогащает представления о том, что в нашей стране мирно живут люди разных национальностей, воспитывает уважение к представителям разных национальностей, интерес к их культуре и </w:t>
            </w:r>
            <w:r>
              <w:rPr>
                <w:spacing w:val="-2"/>
                <w:sz w:val="24"/>
              </w:rPr>
              <w:t>обычаям.</w:t>
            </w:r>
          </w:p>
          <w:p w14:paraId="78E7F5F2" w14:textId="77777777" w:rsidR="00DD2B7A" w:rsidRDefault="00000000">
            <w:pPr>
              <w:pStyle w:val="TableParagraph"/>
              <w:spacing w:line="276" w:lineRule="auto"/>
              <w:rPr>
                <w:sz w:val="24"/>
              </w:rPr>
            </w:pPr>
            <w:r>
              <w:rPr>
                <w:sz w:val="24"/>
              </w:rPr>
              <w:t>Знакомит детей с назначением и доступными практиками волонтерства в России, вызывает эмоциональный отклик, осознание важности и значимости волонтерского движения. Предлагает детям при поддержке родителей (законных представителей) включиться в социальные акции, волонтерские мероприятия в ДОО и в населенном пункте.</w:t>
            </w:r>
          </w:p>
          <w:p w14:paraId="75D336E1" w14:textId="77777777" w:rsidR="00DD2B7A" w:rsidRDefault="00000000">
            <w:pPr>
              <w:pStyle w:val="TableParagraph"/>
              <w:spacing w:line="276" w:lineRule="auto"/>
              <w:ind w:right="93"/>
              <w:jc w:val="both"/>
              <w:rPr>
                <w:sz w:val="24"/>
              </w:rPr>
            </w:pPr>
            <w:r>
              <w:rPr>
                <w:sz w:val="24"/>
              </w:rPr>
              <w:t>Расширяет представления детей о государственных праздниках: День России, День народного единства, День Государственного флага Российской Федерации, День Государственного герба Российской Федерации, День защитника Отечества, День Победы, Всемирный день авиации и космонавтики. Знакомит детей с праздниками: День полного освобождения Ленинграда от фашистской блокады; Международный день родного языка, День добровольца (волонтера) в России, День Конституции Российской Федерации. Включает детей в празднование событий, связанных с жизнью населенного пункта, - День рождения города, празднование военных триумфов, памятные даты, связанные с жизнью и творчеством знаменитых горожан. Поощряет интерес детей к событиям, происходящим в стране, воспитывает чувство гордости за её достижения. Воспитывает уважение к защитникам Отечества, к памяти павших бойцов.</w:t>
            </w:r>
          </w:p>
          <w:p w14:paraId="42ED3A38" w14:textId="77777777" w:rsidR="00DD2B7A" w:rsidRDefault="00000000">
            <w:pPr>
              <w:pStyle w:val="TableParagraph"/>
              <w:spacing w:line="275" w:lineRule="exact"/>
              <w:jc w:val="both"/>
              <w:rPr>
                <w:sz w:val="24"/>
              </w:rPr>
            </w:pPr>
            <w:r>
              <w:rPr>
                <w:sz w:val="24"/>
              </w:rPr>
              <w:t>Развивает</w:t>
            </w:r>
            <w:r>
              <w:rPr>
                <w:spacing w:val="-2"/>
                <w:sz w:val="24"/>
              </w:rPr>
              <w:t xml:space="preserve"> </w:t>
            </w:r>
            <w:r>
              <w:rPr>
                <w:sz w:val="24"/>
              </w:rPr>
              <w:t>интерес</w:t>
            </w:r>
            <w:r>
              <w:rPr>
                <w:spacing w:val="-7"/>
                <w:sz w:val="24"/>
              </w:rPr>
              <w:t xml:space="preserve"> </w:t>
            </w:r>
            <w:r>
              <w:rPr>
                <w:sz w:val="24"/>
              </w:rPr>
              <w:t>детей</w:t>
            </w:r>
            <w:r>
              <w:rPr>
                <w:spacing w:val="-3"/>
                <w:sz w:val="24"/>
              </w:rPr>
              <w:t xml:space="preserve"> </w:t>
            </w:r>
            <w:r>
              <w:rPr>
                <w:sz w:val="24"/>
              </w:rPr>
              <w:t>к</w:t>
            </w:r>
            <w:r>
              <w:rPr>
                <w:spacing w:val="-4"/>
                <w:sz w:val="24"/>
              </w:rPr>
              <w:t xml:space="preserve"> </w:t>
            </w:r>
            <w:r>
              <w:rPr>
                <w:sz w:val="24"/>
              </w:rPr>
              <w:t>населенному</w:t>
            </w:r>
            <w:r>
              <w:rPr>
                <w:spacing w:val="-14"/>
                <w:sz w:val="24"/>
              </w:rPr>
              <w:t xml:space="preserve"> </w:t>
            </w:r>
            <w:r>
              <w:rPr>
                <w:sz w:val="24"/>
              </w:rPr>
              <w:t>пункту,</w:t>
            </w:r>
            <w:r>
              <w:rPr>
                <w:spacing w:val="2"/>
                <w:sz w:val="24"/>
              </w:rPr>
              <w:t xml:space="preserve"> </w:t>
            </w:r>
            <w:r>
              <w:rPr>
                <w:sz w:val="24"/>
              </w:rPr>
              <w:t>в</w:t>
            </w:r>
            <w:r>
              <w:rPr>
                <w:spacing w:val="-6"/>
                <w:sz w:val="24"/>
              </w:rPr>
              <w:t xml:space="preserve"> </w:t>
            </w:r>
            <w:r>
              <w:rPr>
                <w:sz w:val="24"/>
              </w:rPr>
              <w:t>котором</w:t>
            </w:r>
            <w:r>
              <w:rPr>
                <w:spacing w:val="4"/>
                <w:sz w:val="24"/>
              </w:rPr>
              <w:t xml:space="preserve"> </w:t>
            </w:r>
            <w:r>
              <w:rPr>
                <w:sz w:val="24"/>
              </w:rPr>
              <w:t>живут,</w:t>
            </w:r>
            <w:r>
              <w:rPr>
                <w:spacing w:val="-2"/>
                <w:sz w:val="24"/>
              </w:rPr>
              <w:t xml:space="preserve"> </w:t>
            </w:r>
            <w:r>
              <w:rPr>
                <w:sz w:val="24"/>
              </w:rPr>
              <w:t>переживание</w:t>
            </w:r>
            <w:r>
              <w:rPr>
                <w:spacing w:val="-2"/>
                <w:sz w:val="24"/>
              </w:rPr>
              <w:t xml:space="preserve"> </w:t>
            </w:r>
            <w:r>
              <w:rPr>
                <w:sz w:val="24"/>
              </w:rPr>
              <w:t>чувства</w:t>
            </w:r>
            <w:r>
              <w:rPr>
                <w:spacing w:val="3"/>
                <w:sz w:val="24"/>
              </w:rPr>
              <w:t xml:space="preserve"> </w:t>
            </w:r>
            <w:r>
              <w:rPr>
                <w:spacing w:val="-2"/>
                <w:sz w:val="24"/>
              </w:rPr>
              <w:t>удивления,</w:t>
            </w:r>
          </w:p>
          <w:p w14:paraId="21DF4026" w14:textId="77777777" w:rsidR="00DD2B7A" w:rsidRDefault="00000000">
            <w:pPr>
              <w:pStyle w:val="TableParagraph"/>
              <w:spacing w:before="43"/>
              <w:jc w:val="both"/>
              <w:rPr>
                <w:sz w:val="24"/>
              </w:rPr>
            </w:pPr>
            <w:r>
              <w:rPr>
                <w:sz w:val="24"/>
              </w:rPr>
              <w:t>восхищения</w:t>
            </w:r>
            <w:r>
              <w:rPr>
                <w:spacing w:val="-13"/>
                <w:sz w:val="24"/>
              </w:rPr>
              <w:t xml:space="preserve"> </w:t>
            </w:r>
            <w:r>
              <w:rPr>
                <w:sz w:val="24"/>
              </w:rPr>
              <w:t>достопримечательностями,</w:t>
            </w:r>
            <w:r>
              <w:rPr>
                <w:spacing w:val="-6"/>
                <w:sz w:val="24"/>
              </w:rPr>
              <w:t xml:space="preserve"> </w:t>
            </w:r>
            <w:r>
              <w:rPr>
                <w:sz w:val="24"/>
              </w:rPr>
              <w:t>событиям</w:t>
            </w:r>
            <w:r>
              <w:rPr>
                <w:spacing w:val="-8"/>
                <w:sz w:val="24"/>
              </w:rPr>
              <w:t xml:space="preserve"> </w:t>
            </w:r>
            <w:r>
              <w:rPr>
                <w:sz w:val="24"/>
              </w:rPr>
              <w:t>прошлого</w:t>
            </w:r>
            <w:r>
              <w:rPr>
                <w:spacing w:val="-10"/>
                <w:sz w:val="24"/>
              </w:rPr>
              <w:t xml:space="preserve"> </w:t>
            </w:r>
            <w:r>
              <w:rPr>
                <w:sz w:val="24"/>
              </w:rPr>
              <w:t>и</w:t>
            </w:r>
            <w:r>
              <w:rPr>
                <w:spacing w:val="-8"/>
                <w:sz w:val="24"/>
              </w:rPr>
              <w:t xml:space="preserve"> </w:t>
            </w:r>
            <w:r>
              <w:rPr>
                <w:spacing w:val="-2"/>
                <w:sz w:val="24"/>
              </w:rPr>
              <w:t>настоящего.</w:t>
            </w:r>
          </w:p>
        </w:tc>
      </w:tr>
    </w:tbl>
    <w:p w14:paraId="5B91B02C" w14:textId="77777777" w:rsidR="00DD2B7A" w:rsidRDefault="00DD2B7A">
      <w:pPr>
        <w:jc w:val="both"/>
        <w:rPr>
          <w:sz w:val="24"/>
        </w:rPr>
      </w:pPr>
    </w:p>
    <w:p w14:paraId="7F20791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FCF99F5" w14:textId="77777777">
        <w:trPr>
          <w:trHeight w:val="14075"/>
        </w:trPr>
        <w:tc>
          <w:tcPr>
            <w:tcW w:w="10426" w:type="dxa"/>
            <w:tcBorders>
              <w:top w:val="single" w:sz="4" w:space="0" w:color="000000"/>
              <w:left w:val="single" w:sz="4" w:space="0" w:color="000000"/>
              <w:bottom w:val="single" w:sz="4" w:space="0" w:color="000000"/>
              <w:right w:val="single" w:sz="4" w:space="0" w:color="000000"/>
            </w:tcBorders>
          </w:tcPr>
          <w:p w14:paraId="1BD3A51B" w14:textId="77777777" w:rsidR="00DD2B7A" w:rsidRDefault="00000000">
            <w:pPr>
              <w:pStyle w:val="TableParagraph"/>
              <w:spacing w:line="276" w:lineRule="auto"/>
              <w:ind w:right="88"/>
              <w:jc w:val="both"/>
              <w:rPr>
                <w:sz w:val="24"/>
              </w:rPr>
            </w:pPr>
            <w:r>
              <w:rPr>
                <w:sz w:val="24"/>
              </w:rPr>
              <w:lastRenderedPageBreak/>
              <w:t>Способствует проявлению активной деятельностной позиции детей: непосредственное познание достопримечательностей родного населенного пункта на прогулках и экскурсиях, чтение произведений детской литературы, в которой представлена художественно-эстетическая оценка родного края. Учит детей действовать с картой, создавать коллажи и макеты</w:t>
            </w:r>
            <w:r>
              <w:rPr>
                <w:spacing w:val="40"/>
                <w:sz w:val="24"/>
              </w:rPr>
              <w:t xml:space="preserve"> </w:t>
            </w:r>
            <w:r>
              <w:rPr>
                <w:sz w:val="24"/>
              </w:rPr>
              <w:t>локаций, использовать макеты в различных видах деятельности. Знакомит детей с жизнью и творчеством знаменитых горожан; с профессиями, связанными со спецификой родного населенного пункта.</w:t>
            </w:r>
          </w:p>
          <w:p w14:paraId="2171C69D" w14:textId="77777777" w:rsidR="00DD2B7A" w:rsidRDefault="00000000">
            <w:pPr>
              <w:pStyle w:val="TableParagraph"/>
              <w:numPr>
                <w:ilvl w:val="0"/>
                <w:numId w:val="107"/>
              </w:numPr>
              <w:tabs>
                <w:tab w:val="left" w:pos="423"/>
              </w:tabs>
              <w:ind w:left="423" w:hanging="313"/>
              <w:jc w:val="both"/>
              <w:rPr>
                <w:b/>
                <w:i/>
                <w:sz w:val="24"/>
              </w:rPr>
            </w:pPr>
            <w:r>
              <w:rPr>
                <w:b/>
                <w:i/>
                <w:sz w:val="24"/>
              </w:rPr>
              <w:t>В</w:t>
            </w:r>
            <w:r>
              <w:rPr>
                <w:b/>
                <w:i/>
                <w:spacing w:val="-3"/>
                <w:sz w:val="24"/>
              </w:rPr>
              <w:t xml:space="preserve"> </w:t>
            </w:r>
            <w:r>
              <w:rPr>
                <w:b/>
                <w:i/>
                <w:sz w:val="24"/>
              </w:rPr>
              <w:t>сфере</w:t>
            </w:r>
            <w:r>
              <w:rPr>
                <w:b/>
                <w:i/>
                <w:spacing w:val="-4"/>
                <w:sz w:val="24"/>
              </w:rPr>
              <w:t xml:space="preserve"> </w:t>
            </w:r>
            <w:r>
              <w:rPr>
                <w:b/>
                <w:i/>
                <w:sz w:val="24"/>
              </w:rPr>
              <w:t>трудового</w:t>
            </w:r>
            <w:r>
              <w:rPr>
                <w:b/>
                <w:i/>
                <w:spacing w:val="-7"/>
                <w:sz w:val="24"/>
              </w:rPr>
              <w:t xml:space="preserve"> </w:t>
            </w:r>
            <w:r>
              <w:rPr>
                <w:b/>
                <w:i/>
                <w:spacing w:val="-2"/>
                <w:sz w:val="24"/>
              </w:rPr>
              <w:t>воспитания.</w:t>
            </w:r>
          </w:p>
          <w:p w14:paraId="24DD4BA7" w14:textId="77777777" w:rsidR="00DD2B7A" w:rsidRDefault="00000000">
            <w:pPr>
              <w:pStyle w:val="TableParagraph"/>
              <w:spacing w:before="31" w:line="276" w:lineRule="auto"/>
              <w:ind w:right="86"/>
              <w:jc w:val="both"/>
              <w:rPr>
                <w:sz w:val="24"/>
              </w:rPr>
            </w:pPr>
            <w:r>
              <w:rPr>
                <w:sz w:val="24"/>
              </w:rPr>
              <w:t>Педагог расширяет и углубляет представления о труде взрослых путем знакомства детей</w:t>
            </w:r>
            <w:r>
              <w:rPr>
                <w:spacing w:val="40"/>
                <w:sz w:val="24"/>
              </w:rPr>
              <w:t xml:space="preserve"> </w:t>
            </w:r>
            <w:r>
              <w:rPr>
                <w:sz w:val="24"/>
              </w:rPr>
              <w:t>с разными профессиями, рассказывает о современных профессиях, возникших в связи с потребностями людей. Организует встречи детей с представителями разных</w:t>
            </w:r>
            <w:r>
              <w:rPr>
                <w:spacing w:val="40"/>
                <w:sz w:val="24"/>
              </w:rPr>
              <w:t xml:space="preserve"> </w:t>
            </w:r>
            <w:r>
              <w:rPr>
                <w:sz w:val="24"/>
              </w:rPr>
              <w:t>профессий, организует экскурсии с целью продемонстрировать реальные трудовые действия и взаимоотношения специалистов на работе, организует просмотры видеофильмов, мультфильмов, чтение художественно литературы для знакомства детей с многообразием профессий</w:t>
            </w:r>
            <w:r>
              <w:rPr>
                <w:spacing w:val="40"/>
                <w:sz w:val="24"/>
              </w:rPr>
              <w:t xml:space="preserve"> </w:t>
            </w:r>
            <w:r>
              <w:rPr>
                <w:sz w:val="24"/>
              </w:rPr>
              <w:t xml:space="preserve">современного человека. Организует этические беседы с детьми с целью обсуждения требований, предъявляемых к человеку определенной профессии, раскрывает личностные качества, помогающие человеку стать профессионалом и качественно выполнять профессиональные </w:t>
            </w:r>
            <w:r>
              <w:rPr>
                <w:spacing w:val="-2"/>
                <w:sz w:val="24"/>
              </w:rPr>
              <w:t>обязанности.</w:t>
            </w:r>
          </w:p>
          <w:p w14:paraId="58AC1E9B" w14:textId="77777777" w:rsidR="00DD2B7A" w:rsidRDefault="00000000">
            <w:pPr>
              <w:pStyle w:val="TableParagraph"/>
              <w:spacing w:before="5" w:line="276" w:lineRule="auto"/>
              <w:ind w:right="86"/>
              <w:jc w:val="both"/>
              <w:rPr>
                <w:sz w:val="24"/>
              </w:rPr>
            </w:pPr>
            <w:r>
              <w:rPr>
                <w:sz w:val="24"/>
              </w:rPr>
              <w:t>Педагог создает игровые и проблемные ситуации для расширения представлений детей об обмене ценностями в процессе производства и потребления товаров и услуг, о денежных отношениях в сфере обмена товаров и услуг, развития умений бережливости, рационального поведения в процессе реализации обменных операций: деньги - товар (</w:t>
            </w:r>
            <w:proofErr w:type="gramStart"/>
            <w:r>
              <w:rPr>
                <w:sz w:val="24"/>
              </w:rPr>
              <w:t>продажа - покупка</w:t>
            </w:r>
            <w:proofErr w:type="gramEnd"/>
            <w:r>
              <w:rPr>
                <w:sz w:val="24"/>
              </w:rPr>
              <w:t>), формирует представления о реальной стоимости и цене отдельных</w:t>
            </w:r>
            <w:r>
              <w:rPr>
                <w:spacing w:val="40"/>
                <w:sz w:val="24"/>
              </w:rPr>
              <w:t xml:space="preserve"> </w:t>
            </w:r>
            <w:r>
              <w:rPr>
                <w:sz w:val="24"/>
              </w:rPr>
              <w:t>продуктов питания, игрушек, детских</w:t>
            </w:r>
            <w:r>
              <w:rPr>
                <w:spacing w:val="40"/>
                <w:sz w:val="24"/>
              </w:rPr>
              <w:t xml:space="preserve"> </w:t>
            </w:r>
            <w:r>
              <w:rPr>
                <w:sz w:val="24"/>
              </w:rPr>
              <w:t>книг. В процессе обсуждения с детьми основ финансовой грамотности педагог формирует элементы культуры потребления: бережного отношения к ресурсам потребления: воде, электричеству, продуктам питания, одежде, обуви, жилищу.</w:t>
            </w:r>
          </w:p>
          <w:p w14:paraId="5E1F1173" w14:textId="77777777" w:rsidR="00DD2B7A" w:rsidRDefault="00000000">
            <w:pPr>
              <w:pStyle w:val="TableParagraph"/>
              <w:spacing w:line="276" w:lineRule="auto"/>
              <w:ind w:right="83"/>
              <w:jc w:val="both"/>
              <w:rPr>
                <w:sz w:val="24"/>
              </w:rPr>
            </w:pPr>
            <w:r>
              <w:rPr>
                <w:sz w:val="24"/>
              </w:rPr>
              <w:t>Поощряет инициативность и самостоятельность детей в процессах самообслуживания в группе (убрать постель после сна, расставить ровно стулья за столами в зоне учебной деятельности), создает проблемные и игровые ситуации для развития умений выполнять отдельные трудовые действия, привлекает к решению поставленных задач родителей (законных представителей) с целью создания дома условий для развития умений реализовывать элементы хозяйственно- бытового труда: вымыть тарелку после обеда, вытереть пыль в комнате, застелить кровать, погладить носовой платок, покормить домашнего питомца и тому</w:t>
            </w:r>
            <w:r>
              <w:rPr>
                <w:spacing w:val="-2"/>
                <w:sz w:val="24"/>
              </w:rPr>
              <w:t xml:space="preserve"> </w:t>
            </w:r>
            <w:r>
              <w:rPr>
                <w:sz w:val="24"/>
              </w:rPr>
              <w:t>подобное.</w:t>
            </w:r>
          </w:p>
          <w:p w14:paraId="68ED4D41" w14:textId="77777777" w:rsidR="00DD2B7A" w:rsidRDefault="00000000">
            <w:pPr>
              <w:pStyle w:val="TableParagraph"/>
              <w:spacing w:line="276" w:lineRule="auto"/>
              <w:ind w:right="89"/>
              <w:jc w:val="both"/>
              <w:rPr>
                <w:sz w:val="24"/>
              </w:rPr>
            </w:pPr>
            <w:r>
              <w:rPr>
                <w:sz w:val="24"/>
              </w:rPr>
              <w:t>Поддерживает коллективное выполнения детьми трудовых поручений во время дежурства, учит детей распределять между собой трудовые поручения для получения единого трудового результата, знакомит детей с правилами использования инструментов труда - ножниц, иголки и тому подобное.</w:t>
            </w:r>
          </w:p>
          <w:p w14:paraId="72B9A6B4" w14:textId="77777777" w:rsidR="00DD2B7A" w:rsidRDefault="00000000">
            <w:pPr>
              <w:pStyle w:val="TableParagraph"/>
              <w:numPr>
                <w:ilvl w:val="0"/>
                <w:numId w:val="107"/>
              </w:numPr>
              <w:tabs>
                <w:tab w:val="left" w:pos="423"/>
              </w:tabs>
              <w:ind w:left="423" w:hanging="313"/>
              <w:jc w:val="both"/>
              <w:rPr>
                <w:b/>
                <w:i/>
                <w:sz w:val="24"/>
              </w:rPr>
            </w:pPr>
            <w:r>
              <w:rPr>
                <w:b/>
                <w:i/>
                <w:sz w:val="24"/>
              </w:rPr>
              <w:t>В</w:t>
            </w:r>
            <w:r>
              <w:rPr>
                <w:b/>
                <w:i/>
                <w:spacing w:val="-8"/>
                <w:sz w:val="24"/>
              </w:rPr>
              <w:t xml:space="preserve"> </w:t>
            </w:r>
            <w:r>
              <w:rPr>
                <w:b/>
                <w:i/>
                <w:sz w:val="24"/>
              </w:rPr>
              <w:t>области</w:t>
            </w:r>
            <w:r>
              <w:rPr>
                <w:b/>
                <w:i/>
                <w:spacing w:val="-7"/>
                <w:sz w:val="24"/>
              </w:rPr>
              <w:t xml:space="preserve"> </w:t>
            </w:r>
            <w:r>
              <w:rPr>
                <w:b/>
                <w:i/>
                <w:sz w:val="24"/>
              </w:rPr>
              <w:t>формирования</w:t>
            </w:r>
            <w:r>
              <w:rPr>
                <w:b/>
                <w:i/>
                <w:spacing w:val="-6"/>
                <w:sz w:val="24"/>
              </w:rPr>
              <w:t xml:space="preserve"> </w:t>
            </w:r>
            <w:r>
              <w:rPr>
                <w:b/>
                <w:i/>
                <w:sz w:val="24"/>
              </w:rPr>
              <w:t>безопасного</w:t>
            </w:r>
            <w:r>
              <w:rPr>
                <w:b/>
                <w:i/>
                <w:spacing w:val="-7"/>
                <w:sz w:val="24"/>
              </w:rPr>
              <w:t xml:space="preserve"> </w:t>
            </w:r>
            <w:r>
              <w:rPr>
                <w:b/>
                <w:i/>
                <w:spacing w:val="-2"/>
                <w:sz w:val="24"/>
              </w:rPr>
              <w:t>поведения.</w:t>
            </w:r>
          </w:p>
          <w:p w14:paraId="573D3D67" w14:textId="77777777" w:rsidR="00DD2B7A" w:rsidRDefault="00000000">
            <w:pPr>
              <w:pStyle w:val="TableParagraph"/>
              <w:spacing w:before="49" w:line="276" w:lineRule="auto"/>
              <w:ind w:right="90"/>
              <w:jc w:val="both"/>
              <w:rPr>
                <w:sz w:val="24"/>
              </w:rPr>
            </w:pPr>
            <w:r>
              <w:rPr>
                <w:sz w:val="24"/>
              </w:rPr>
              <w:t>Педагог осуществляет ознакомление детей с правилами безопасного поведения в ситуациях, создающих угрозу жизни и здоровью ребёнка (погас свет, остался один в темноте, потерялся на улице, в лесу, в магазине, во время массового праздника, получил травму (ушиб, порез) и тому подобное). Создавая игровые, проблемные ситуации, досуги для детей, педагог активизирует самостоятельный опыт детей в области безопасного поведения, позволяет детям демонстрировать сформированные умения, связанные с безопасным поведением.</w:t>
            </w:r>
          </w:p>
          <w:p w14:paraId="6369758D" w14:textId="77777777" w:rsidR="00DD2B7A" w:rsidRDefault="00000000">
            <w:pPr>
              <w:pStyle w:val="TableParagraph"/>
              <w:spacing w:line="275" w:lineRule="exact"/>
              <w:jc w:val="both"/>
              <w:rPr>
                <w:sz w:val="24"/>
              </w:rPr>
            </w:pPr>
            <w:r>
              <w:rPr>
                <w:sz w:val="24"/>
              </w:rPr>
              <w:t>Педагог</w:t>
            </w:r>
            <w:r>
              <w:rPr>
                <w:spacing w:val="38"/>
                <w:sz w:val="24"/>
              </w:rPr>
              <w:t xml:space="preserve"> </w:t>
            </w:r>
            <w:r>
              <w:rPr>
                <w:sz w:val="24"/>
              </w:rPr>
              <w:t>инициирует</w:t>
            </w:r>
            <w:r>
              <w:rPr>
                <w:spacing w:val="72"/>
                <w:w w:val="150"/>
                <w:sz w:val="24"/>
              </w:rPr>
              <w:t xml:space="preserve"> </w:t>
            </w:r>
            <w:r>
              <w:rPr>
                <w:sz w:val="24"/>
              </w:rPr>
              <w:t>самостоятельность</w:t>
            </w:r>
            <w:r>
              <w:rPr>
                <w:spacing w:val="72"/>
                <w:w w:val="150"/>
                <w:sz w:val="24"/>
              </w:rPr>
              <w:t xml:space="preserve"> </w:t>
            </w:r>
            <w:r>
              <w:rPr>
                <w:sz w:val="24"/>
              </w:rPr>
              <w:t>и</w:t>
            </w:r>
            <w:r>
              <w:rPr>
                <w:spacing w:val="71"/>
                <w:w w:val="150"/>
                <w:sz w:val="24"/>
              </w:rPr>
              <w:t xml:space="preserve"> </w:t>
            </w:r>
            <w:r>
              <w:rPr>
                <w:sz w:val="24"/>
              </w:rPr>
              <w:t>активность</w:t>
            </w:r>
            <w:r>
              <w:rPr>
                <w:spacing w:val="71"/>
                <w:w w:val="150"/>
                <w:sz w:val="24"/>
              </w:rPr>
              <w:t xml:space="preserve"> </w:t>
            </w:r>
            <w:r>
              <w:rPr>
                <w:sz w:val="24"/>
              </w:rPr>
              <w:t>детей</w:t>
            </w:r>
            <w:r>
              <w:rPr>
                <w:spacing w:val="67"/>
                <w:w w:val="150"/>
                <w:sz w:val="24"/>
              </w:rPr>
              <w:t xml:space="preserve"> </w:t>
            </w:r>
            <w:r>
              <w:rPr>
                <w:sz w:val="24"/>
              </w:rPr>
              <w:t>в</w:t>
            </w:r>
            <w:r>
              <w:rPr>
                <w:spacing w:val="64"/>
                <w:w w:val="150"/>
                <w:sz w:val="24"/>
              </w:rPr>
              <w:t xml:space="preserve"> </w:t>
            </w:r>
            <w:r>
              <w:rPr>
                <w:sz w:val="24"/>
              </w:rPr>
              <w:t>соблюдении</w:t>
            </w:r>
            <w:r>
              <w:rPr>
                <w:spacing w:val="69"/>
                <w:w w:val="150"/>
                <w:sz w:val="24"/>
              </w:rPr>
              <w:t xml:space="preserve"> </w:t>
            </w:r>
            <w:r>
              <w:rPr>
                <w:sz w:val="24"/>
              </w:rPr>
              <w:t>норм</w:t>
            </w:r>
            <w:r>
              <w:rPr>
                <w:spacing w:val="64"/>
                <w:w w:val="150"/>
                <w:sz w:val="24"/>
              </w:rPr>
              <w:t xml:space="preserve"> </w:t>
            </w:r>
            <w:r>
              <w:rPr>
                <w:sz w:val="24"/>
              </w:rPr>
              <w:t>и</w:t>
            </w:r>
            <w:r>
              <w:rPr>
                <w:spacing w:val="69"/>
                <w:w w:val="150"/>
                <w:sz w:val="24"/>
              </w:rPr>
              <w:t xml:space="preserve"> </w:t>
            </w:r>
            <w:r>
              <w:rPr>
                <w:spacing w:val="-2"/>
                <w:sz w:val="24"/>
              </w:rPr>
              <w:t>правил</w:t>
            </w:r>
          </w:p>
        </w:tc>
      </w:tr>
    </w:tbl>
    <w:p w14:paraId="3A522FE2" w14:textId="77777777" w:rsidR="00DD2B7A" w:rsidRDefault="00DD2B7A">
      <w:pPr>
        <w:spacing w:line="275" w:lineRule="exact"/>
        <w:jc w:val="both"/>
        <w:rPr>
          <w:sz w:val="24"/>
        </w:rPr>
      </w:pPr>
    </w:p>
    <w:p w14:paraId="7E03CFC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4B623474" w14:textId="77777777">
        <w:trPr>
          <w:trHeight w:val="4762"/>
        </w:trPr>
        <w:tc>
          <w:tcPr>
            <w:tcW w:w="10426" w:type="dxa"/>
            <w:tcBorders>
              <w:top w:val="single" w:sz="4" w:space="0" w:color="000000"/>
              <w:left w:val="single" w:sz="4" w:space="0" w:color="000000"/>
              <w:bottom w:val="single" w:sz="4" w:space="0" w:color="000000"/>
              <w:right w:val="single" w:sz="4" w:space="0" w:color="000000"/>
            </w:tcBorders>
          </w:tcPr>
          <w:p w14:paraId="734828D0" w14:textId="77777777" w:rsidR="00DD2B7A" w:rsidRDefault="00000000">
            <w:pPr>
              <w:pStyle w:val="TableParagraph"/>
              <w:spacing w:line="265" w:lineRule="exact"/>
              <w:jc w:val="both"/>
              <w:rPr>
                <w:sz w:val="24"/>
              </w:rPr>
            </w:pPr>
            <w:r>
              <w:rPr>
                <w:sz w:val="24"/>
              </w:rPr>
              <w:t>безопасного</w:t>
            </w:r>
            <w:r>
              <w:rPr>
                <w:spacing w:val="-10"/>
                <w:sz w:val="24"/>
              </w:rPr>
              <w:t xml:space="preserve"> </w:t>
            </w:r>
            <w:r>
              <w:rPr>
                <w:sz w:val="24"/>
              </w:rPr>
              <w:t>поведения,</w:t>
            </w:r>
            <w:r>
              <w:rPr>
                <w:spacing w:val="-13"/>
                <w:sz w:val="24"/>
              </w:rPr>
              <w:t xml:space="preserve"> </w:t>
            </w:r>
            <w:r>
              <w:rPr>
                <w:sz w:val="24"/>
              </w:rPr>
              <w:t>ободряет</w:t>
            </w:r>
            <w:r>
              <w:rPr>
                <w:spacing w:val="-6"/>
                <w:sz w:val="24"/>
              </w:rPr>
              <w:t xml:space="preserve"> </w:t>
            </w:r>
            <w:r>
              <w:rPr>
                <w:sz w:val="24"/>
              </w:rPr>
              <w:t>похвалой</w:t>
            </w:r>
            <w:r>
              <w:rPr>
                <w:spacing w:val="-7"/>
                <w:sz w:val="24"/>
              </w:rPr>
              <w:t xml:space="preserve"> </w:t>
            </w:r>
            <w:r>
              <w:rPr>
                <w:sz w:val="24"/>
              </w:rPr>
              <w:t>правильно</w:t>
            </w:r>
            <w:r>
              <w:rPr>
                <w:spacing w:val="-6"/>
                <w:sz w:val="24"/>
              </w:rPr>
              <w:t xml:space="preserve"> </w:t>
            </w:r>
            <w:r>
              <w:rPr>
                <w:sz w:val="24"/>
              </w:rPr>
              <w:t>выполненные</w:t>
            </w:r>
            <w:r>
              <w:rPr>
                <w:spacing w:val="-8"/>
                <w:sz w:val="24"/>
              </w:rPr>
              <w:t xml:space="preserve"> </w:t>
            </w:r>
            <w:r>
              <w:rPr>
                <w:spacing w:val="-2"/>
                <w:sz w:val="24"/>
              </w:rPr>
              <w:t>действия.</w:t>
            </w:r>
          </w:p>
          <w:p w14:paraId="3252B411" w14:textId="77777777" w:rsidR="00DD2B7A" w:rsidRDefault="00000000">
            <w:pPr>
              <w:pStyle w:val="TableParagraph"/>
              <w:spacing w:before="36" w:line="276" w:lineRule="auto"/>
              <w:ind w:right="93"/>
              <w:jc w:val="both"/>
              <w:rPr>
                <w:sz w:val="24"/>
              </w:rPr>
            </w:pPr>
            <w:r>
              <w:rPr>
                <w:sz w:val="24"/>
              </w:rPr>
              <w:t>Педагог рассказывает детям об элементарных правилах оказания первой</w:t>
            </w:r>
            <w:r>
              <w:rPr>
                <w:spacing w:val="40"/>
                <w:sz w:val="24"/>
              </w:rPr>
              <w:t xml:space="preserve"> </w:t>
            </w:r>
            <w:r>
              <w:rPr>
                <w:sz w:val="24"/>
              </w:rPr>
              <w:t xml:space="preserve">медицинской помощи при первых признаках недомогания, травмах, ушибах. Закрепляет через организацию дидактических игр, упражнений действия детей, связанные с оказанием первой медицинской </w:t>
            </w:r>
            <w:r>
              <w:rPr>
                <w:spacing w:val="-2"/>
                <w:sz w:val="24"/>
              </w:rPr>
              <w:t>помощи.</w:t>
            </w:r>
          </w:p>
          <w:p w14:paraId="29D2B76F" w14:textId="77777777" w:rsidR="00DD2B7A" w:rsidRDefault="00000000">
            <w:pPr>
              <w:pStyle w:val="TableParagraph"/>
              <w:spacing w:line="276" w:lineRule="auto"/>
              <w:ind w:right="91"/>
              <w:jc w:val="both"/>
              <w:rPr>
                <w:sz w:val="24"/>
              </w:rPr>
            </w:pPr>
            <w:r>
              <w:rPr>
                <w:sz w:val="24"/>
              </w:rPr>
              <w:t>Организует встречи детей со специалистами, чьи профессии связаны с безопасностью</w:t>
            </w:r>
            <w:r>
              <w:rPr>
                <w:spacing w:val="40"/>
                <w:sz w:val="24"/>
              </w:rPr>
              <w:t xml:space="preserve"> </w:t>
            </w:r>
            <w:r>
              <w:rPr>
                <w:sz w:val="24"/>
              </w:rPr>
              <w:t xml:space="preserve">(врач скорой помощи, </w:t>
            </w:r>
            <w:proofErr w:type="gramStart"/>
            <w:r>
              <w:rPr>
                <w:sz w:val="24"/>
              </w:rPr>
              <w:t>врач - травматолог</w:t>
            </w:r>
            <w:proofErr w:type="gramEnd"/>
            <w:r>
              <w:rPr>
                <w:sz w:val="24"/>
              </w:rPr>
              <w:t>, полицейский, охранник в ДОО, пожарный и другие) с целью обогащения представлений детей о безопасном поведении дома, на улице, в природе, в ДОО, в местах большого скопления людей: в магазинах, на вокзалах, на праздниках, в развлекательных центрах и парках.</w:t>
            </w:r>
          </w:p>
          <w:p w14:paraId="13D3ED33" w14:textId="77777777" w:rsidR="00DD2B7A" w:rsidRDefault="00000000">
            <w:pPr>
              <w:pStyle w:val="TableParagraph"/>
              <w:spacing w:line="276" w:lineRule="auto"/>
              <w:ind w:right="93"/>
              <w:jc w:val="both"/>
              <w:rPr>
                <w:sz w:val="24"/>
              </w:rPr>
            </w:pPr>
            <w:r>
              <w:rPr>
                <w:sz w:val="24"/>
              </w:rPr>
              <w:t>Обсуждает с детьми правила безопасного общения и взаимодействия со сверстниками в разных жизненных ситуациях, поощряет стремление детей дошкольного возраста создать правила безопасного общения в группе.</w:t>
            </w:r>
          </w:p>
          <w:p w14:paraId="443F8921" w14:textId="77777777" w:rsidR="00DD2B7A" w:rsidRDefault="00000000">
            <w:pPr>
              <w:pStyle w:val="TableParagraph"/>
              <w:spacing w:before="1"/>
              <w:jc w:val="both"/>
              <w:rPr>
                <w:sz w:val="24"/>
              </w:rPr>
            </w:pPr>
            <w:r>
              <w:rPr>
                <w:sz w:val="24"/>
              </w:rPr>
              <w:t>Обсуждает</w:t>
            </w:r>
            <w:r>
              <w:rPr>
                <w:spacing w:val="2"/>
                <w:sz w:val="24"/>
              </w:rPr>
              <w:t xml:space="preserve"> </w:t>
            </w:r>
            <w:r>
              <w:rPr>
                <w:sz w:val="24"/>
              </w:rPr>
              <w:t>с</w:t>
            </w:r>
            <w:r>
              <w:rPr>
                <w:spacing w:val="-3"/>
                <w:sz w:val="24"/>
              </w:rPr>
              <w:t xml:space="preserve"> </w:t>
            </w:r>
            <w:r>
              <w:rPr>
                <w:sz w:val="24"/>
              </w:rPr>
              <w:t>детьми</w:t>
            </w:r>
            <w:r>
              <w:rPr>
                <w:spacing w:val="2"/>
                <w:sz w:val="24"/>
              </w:rPr>
              <w:t xml:space="preserve"> </w:t>
            </w:r>
            <w:r>
              <w:rPr>
                <w:sz w:val="24"/>
              </w:rPr>
              <w:t>безопасные</w:t>
            </w:r>
            <w:r>
              <w:rPr>
                <w:spacing w:val="-1"/>
                <w:sz w:val="24"/>
              </w:rPr>
              <w:t xml:space="preserve"> </w:t>
            </w:r>
            <w:r>
              <w:rPr>
                <w:sz w:val="24"/>
              </w:rPr>
              <w:t>правила</w:t>
            </w:r>
            <w:r>
              <w:rPr>
                <w:spacing w:val="-2"/>
                <w:sz w:val="24"/>
              </w:rPr>
              <w:t xml:space="preserve"> </w:t>
            </w:r>
            <w:r>
              <w:rPr>
                <w:sz w:val="24"/>
              </w:rPr>
              <w:t>использования</w:t>
            </w:r>
            <w:r>
              <w:rPr>
                <w:spacing w:val="-2"/>
                <w:sz w:val="24"/>
              </w:rPr>
              <w:t xml:space="preserve"> </w:t>
            </w:r>
            <w:r>
              <w:rPr>
                <w:sz w:val="24"/>
              </w:rPr>
              <w:t>цифровых</w:t>
            </w:r>
            <w:r>
              <w:rPr>
                <w:spacing w:val="5"/>
                <w:sz w:val="24"/>
              </w:rPr>
              <w:t xml:space="preserve"> </w:t>
            </w:r>
            <w:r>
              <w:rPr>
                <w:sz w:val="24"/>
              </w:rPr>
              <w:t>ресурсов,</w:t>
            </w:r>
            <w:r>
              <w:rPr>
                <w:spacing w:val="-2"/>
                <w:sz w:val="24"/>
              </w:rPr>
              <w:t xml:space="preserve"> </w:t>
            </w:r>
            <w:r>
              <w:rPr>
                <w:sz w:val="24"/>
              </w:rPr>
              <w:t>правила</w:t>
            </w:r>
            <w:r>
              <w:rPr>
                <w:spacing w:val="-1"/>
                <w:sz w:val="24"/>
              </w:rPr>
              <w:t xml:space="preserve"> </w:t>
            </w:r>
            <w:r>
              <w:rPr>
                <w:spacing w:val="-2"/>
                <w:sz w:val="24"/>
              </w:rPr>
              <w:t>пользования</w:t>
            </w:r>
          </w:p>
          <w:p w14:paraId="547C9B64" w14:textId="77777777" w:rsidR="00DD2B7A" w:rsidRDefault="00000000">
            <w:pPr>
              <w:pStyle w:val="TableParagraph"/>
              <w:spacing w:before="41"/>
              <w:jc w:val="both"/>
              <w:rPr>
                <w:sz w:val="24"/>
              </w:rPr>
            </w:pPr>
            <w:r>
              <w:rPr>
                <w:sz w:val="24"/>
              </w:rPr>
              <w:t>мобильными</w:t>
            </w:r>
            <w:r>
              <w:rPr>
                <w:spacing w:val="-8"/>
                <w:sz w:val="24"/>
              </w:rPr>
              <w:t xml:space="preserve"> </w:t>
            </w:r>
            <w:r>
              <w:rPr>
                <w:spacing w:val="-2"/>
                <w:sz w:val="24"/>
              </w:rPr>
              <w:t>телефонами.</w:t>
            </w:r>
          </w:p>
        </w:tc>
      </w:tr>
      <w:tr w:rsidR="00DD2B7A" w14:paraId="6D85DC54"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118319EA" w14:textId="77777777" w:rsidR="00DD2B7A" w:rsidRDefault="00000000">
            <w:pPr>
              <w:pStyle w:val="TableParagraph"/>
              <w:spacing w:line="256" w:lineRule="exact"/>
              <w:ind w:left="22" w:right="13"/>
              <w:jc w:val="center"/>
              <w:rPr>
                <w:sz w:val="24"/>
              </w:rPr>
            </w:pPr>
            <w:r>
              <w:rPr>
                <w:b/>
                <w:sz w:val="24"/>
              </w:rPr>
              <w:t>Познавательное</w:t>
            </w:r>
            <w:r>
              <w:rPr>
                <w:b/>
                <w:spacing w:val="-6"/>
                <w:sz w:val="24"/>
              </w:rPr>
              <w:t xml:space="preserve"> </w:t>
            </w:r>
            <w:r>
              <w:rPr>
                <w:b/>
                <w:sz w:val="24"/>
              </w:rPr>
              <w:t>развитие</w:t>
            </w:r>
            <w:r>
              <w:rPr>
                <w:b/>
                <w:spacing w:val="-3"/>
                <w:sz w:val="24"/>
              </w:rPr>
              <w:t xml:space="preserve"> </w:t>
            </w:r>
            <w:r>
              <w:rPr>
                <w:b/>
                <w:sz w:val="24"/>
              </w:rPr>
              <w:t>(</w:t>
            </w:r>
            <w:r>
              <w:rPr>
                <w:sz w:val="24"/>
              </w:rPr>
              <w:t>ФОП</w:t>
            </w:r>
            <w:r>
              <w:rPr>
                <w:spacing w:val="-7"/>
                <w:sz w:val="24"/>
              </w:rPr>
              <w:t xml:space="preserve"> </w:t>
            </w:r>
            <w:r>
              <w:rPr>
                <w:sz w:val="24"/>
              </w:rPr>
              <w:t>ДО</w:t>
            </w:r>
            <w:r>
              <w:rPr>
                <w:spacing w:val="-7"/>
                <w:sz w:val="24"/>
              </w:rPr>
              <w:t xml:space="preserve"> </w:t>
            </w:r>
            <w:r>
              <w:rPr>
                <w:sz w:val="24"/>
              </w:rPr>
              <w:t>Раздел III</w:t>
            </w:r>
            <w:r>
              <w:rPr>
                <w:spacing w:val="-11"/>
                <w:sz w:val="24"/>
              </w:rPr>
              <w:t xml:space="preserve"> </w:t>
            </w:r>
            <w:r>
              <w:rPr>
                <w:sz w:val="24"/>
              </w:rPr>
              <w:t>пункт</w:t>
            </w:r>
            <w:r>
              <w:rPr>
                <w:spacing w:val="-1"/>
                <w:sz w:val="24"/>
              </w:rPr>
              <w:t xml:space="preserve"> </w:t>
            </w:r>
            <w:r>
              <w:rPr>
                <w:spacing w:val="-2"/>
                <w:sz w:val="24"/>
              </w:rPr>
              <w:t>19.7.)</w:t>
            </w:r>
          </w:p>
        </w:tc>
      </w:tr>
      <w:tr w:rsidR="00DD2B7A" w14:paraId="1B734B40" w14:textId="77777777">
        <w:trPr>
          <w:trHeight w:val="8096"/>
        </w:trPr>
        <w:tc>
          <w:tcPr>
            <w:tcW w:w="10426" w:type="dxa"/>
            <w:tcBorders>
              <w:top w:val="single" w:sz="4" w:space="0" w:color="000000"/>
              <w:left w:val="single" w:sz="4" w:space="0" w:color="000000"/>
              <w:bottom w:val="single" w:sz="4" w:space="0" w:color="000000"/>
              <w:right w:val="single" w:sz="4" w:space="0" w:color="000000"/>
            </w:tcBorders>
          </w:tcPr>
          <w:p w14:paraId="436276CE" w14:textId="77777777" w:rsidR="00DD2B7A" w:rsidRDefault="00000000">
            <w:pPr>
              <w:pStyle w:val="TableParagraph"/>
              <w:spacing w:line="265"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33749314" w14:textId="77777777" w:rsidR="00DD2B7A" w:rsidRDefault="00000000">
            <w:pPr>
              <w:pStyle w:val="TableParagraph"/>
              <w:numPr>
                <w:ilvl w:val="0"/>
                <w:numId w:val="106"/>
              </w:numPr>
              <w:tabs>
                <w:tab w:val="left" w:pos="432"/>
              </w:tabs>
              <w:spacing w:before="34" w:line="264" w:lineRule="auto"/>
              <w:ind w:right="91" w:firstLine="0"/>
              <w:jc w:val="both"/>
              <w:rPr>
                <w:sz w:val="24"/>
              </w:rPr>
            </w:pPr>
            <w:r>
              <w:rPr>
                <w:sz w:val="24"/>
              </w:rPr>
              <w:t>расширять самостоятельность, поощрять творчество детей в познавательно- исследовательской деятельности, избирательность познавательных интересов;</w:t>
            </w:r>
          </w:p>
          <w:p w14:paraId="1A3B42BB" w14:textId="77777777" w:rsidR="00DD2B7A" w:rsidRDefault="00000000">
            <w:pPr>
              <w:pStyle w:val="TableParagraph"/>
              <w:numPr>
                <w:ilvl w:val="0"/>
                <w:numId w:val="106"/>
              </w:numPr>
              <w:tabs>
                <w:tab w:val="left" w:pos="531"/>
              </w:tabs>
              <w:spacing w:before="12" w:line="271" w:lineRule="auto"/>
              <w:ind w:right="87" w:firstLine="0"/>
              <w:jc w:val="both"/>
              <w:rPr>
                <w:sz w:val="24"/>
              </w:rPr>
            </w:pPr>
            <w:r>
              <w:rPr>
                <w:sz w:val="24"/>
              </w:rPr>
              <w:t>развивать умения детей включаться в коллективное исследование, обсуждать его ход, договариваться о совместных продуктивных действиях, выдвигать и доказывать свои предположения, представлять совместные результаты познания;</w:t>
            </w:r>
          </w:p>
          <w:p w14:paraId="6E7BB8F4" w14:textId="77777777" w:rsidR="00DD2B7A" w:rsidRDefault="00000000">
            <w:pPr>
              <w:pStyle w:val="TableParagraph"/>
              <w:numPr>
                <w:ilvl w:val="0"/>
                <w:numId w:val="106"/>
              </w:numPr>
              <w:tabs>
                <w:tab w:val="left" w:pos="497"/>
              </w:tabs>
              <w:spacing w:before="4" w:line="276" w:lineRule="auto"/>
              <w:ind w:right="86" w:firstLine="0"/>
              <w:jc w:val="both"/>
              <w:rPr>
                <w:sz w:val="24"/>
              </w:rPr>
            </w:pPr>
            <w:r>
              <w:rPr>
                <w:sz w:val="24"/>
              </w:rPr>
              <w:t xml:space="preserve">обогащать пространственные и временные представления, поощрять использование счета, вычислений, измерения, логических операций для познания и преобразования предметов окружающего мира; </w:t>
            </w:r>
            <w:r>
              <w:rPr>
                <w:sz w:val="28"/>
              </w:rPr>
              <w:t xml:space="preserve">4) </w:t>
            </w:r>
            <w:r>
              <w:rPr>
                <w:sz w:val="24"/>
              </w:rPr>
              <w:t xml:space="preserve">развивать умения детей применять некоторые цифровые средства для познания окружающего мира, соблюдая правила их безопасного использования; </w:t>
            </w:r>
            <w:r>
              <w:rPr>
                <w:sz w:val="28"/>
              </w:rPr>
              <w:t xml:space="preserve">5) </w:t>
            </w:r>
            <w:r>
              <w:rPr>
                <w:sz w:val="24"/>
              </w:rPr>
              <w:t>закреплять и расширять представления детей о способах взаимодействия со взрослыми и сверстниками</w:t>
            </w:r>
            <w:r>
              <w:rPr>
                <w:spacing w:val="40"/>
                <w:sz w:val="24"/>
              </w:rPr>
              <w:t xml:space="preserve"> </w:t>
            </w:r>
            <w:r>
              <w:rPr>
                <w:sz w:val="24"/>
              </w:rPr>
              <w:t xml:space="preserve">в разных видах деятельности, развивать чувство собственной компетентности в решении различных познавательных задач; </w:t>
            </w:r>
            <w:r>
              <w:rPr>
                <w:sz w:val="28"/>
              </w:rPr>
              <w:t xml:space="preserve">6) </w:t>
            </w:r>
            <w:r>
              <w:rPr>
                <w:sz w:val="24"/>
              </w:rPr>
              <w:t xml:space="preserve">расширять представления о культурно-исторических событиях малой родины и Отечества, развивать интерес к достопримечательностям родной страны, её традициям и праздникам; воспитывать эмоционально-положительное отношение к ним; </w:t>
            </w:r>
            <w:r>
              <w:rPr>
                <w:sz w:val="28"/>
              </w:rPr>
              <w:t xml:space="preserve">7) </w:t>
            </w:r>
            <w:r>
              <w:rPr>
                <w:sz w:val="24"/>
              </w:rPr>
              <w:t xml:space="preserve">формировать представления детей о многообразии стран и народов мира; </w:t>
            </w:r>
            <w:r>
              <w:rPr>
                <w:sz w:val="28"/>
              </w:rPr>
              <w:t xml:space="preserve">8) </w:t>
            </w:r>
            <w:r>
              <w:rPr>
                <w:sz w:val="24"/>
              </w:rPr>
              <w:t xml:space="preserve">расширять и уточнять представления детей о богатстве природного мира в разных регионах России и на планете, о некоторых способах приспособления животных и растений к среде обитания, их потребностях, образе жизни живой природы и человека в разные сезоны года, закреплять умения классифицировать объекты живой природы; </w:t>
            </w:r>
            <w:r>
              <w:rPr>
                <w:sz w:val="28"/>
              </w:rPr>
              <w:t xml:space="preserve">9) </w:t>
            </w:r>
            <w:r>
              <w:rPr>
                <w:sz w:val="24"/>
              </w:rPr>
              <w:t>расширять и углублять представления детей о неживой природе и её свойствах, их использовании человеком, явлениях природы, воспитывать бережное и заботливое отношения к ней, формировать представления о профессиях, связанных с природой и её защитой.</w:t>
            </w:r>
          </w:p>
        </w:tc>
      </w:tr>
      <w:tr w:rsidR="00DD2B7A" w14:paraId="7C9F47B9" w14:textId="77777777">
        <w:trPr>
          <w:trHeight w:val="688"/>
        </w:trPr>
        <w:tc>
          <w:tcPr>
            <w:tcW w:w="10426" w:type="dxa"/>
            <w:tcBorders>
              <w:top w:val="single" w:sz="4" w:space="0" w:color="000000"/>
              <w:left w:val="single" w:sz="4" w:space="0" w:color="000000"/>
              <w:bottom w:val="single" w:sz="4" w:space="0" w:color="000000"/>
              <w:right w:val="single" w:sz="4" w:space="0" w:color="000000"/>
            </w:tcBorders>
          </w:tcPr>
          <w:p w14:paraId="311A8B3A" w14:textId="77777777" w:rsidR="00DD2B7A" w:rsidRDefault="00000000">
            <w:pPr>
              <w:pStyle w:val="TableParagraph"/>
              <w:spacing w:line="263" w:lineRule="exact"/>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625BF3A7" w14:textId="77777777" w:rsidR="00DD2B7A" w:rsidRDefault="00000000">
            <w:pPr>
              <w:pStyle w:val="TableParagraph"/>
              <w:numPr>
                <w:ilvl w:val="0"/>
                <w:numId w:val="105"/>
              </w:numPr>
              <w:tabs>
                <w:tab w:val="left" w:pos="600"/>
                <w:tab w:val="left" w:pos="1984"/>
                <w:tab w:val="left" w:pos="3171"/>
                <w:tab w:val="left" w:pos="3540"/>
                <w:tab w:val="left" w:pos="5533"/>
                <w:tab w:val="left" w:pos="6872"/>
                <w:tab w:val="left" w:pos="7220"/>
                <w:tab w:val="left" w:pos="8375"/>
              </w:tabs>
              <w:spacing w:before="34"/>
              <w:rPr>
                <w:sz w:val="24"/>
              </w:rPr>
            </w:pPr>
            <w:r>
              <w:rPr>
                <w:b/>
                <w:i/>
                <w:spacing w:val="-2"/>
                <w:sz w:val="24"/>
              </w:rPr>
              <w:t>Сенсорные</w:t>
            </w:r>
            <w:r>
              <w:rPr>
                <w:b/>
                <w:i/>
                <w:sz w:val="24"/>
              </w:rPr>
              <w:tab/>
            </w:r>
            <w:r>
              <w:rPr>
                <w:b/>
                <w:i/>
                <w:spacing w:val="-2"/>
                <w:sz w:val="24"/>
              </w:rPr>
              <w:t>эталоны</w:t>
            </w:r>
            <w:r>
              <w:rPr>
                <w:b/>
                <w:i/>
                <w:sz w:val="24"/>
              </w:rPr>
              <w:tab/>
            </w:r>
            <w:r>
              <w:rPr>
                <w:b/>
                <w:i/>
                <w:spacing w:val="-10"/>
                <w:sz w:val="24"/>
              </w:rPr>
              <w:t>и</w:t>
            </w:r>
            <w:r>
              <w:rPr>
                <w:b/>
                <w:i/>
                <w:sz w:val="24"/>
              </w:rPr>
              <w:tab/>
            </w:r>
            <w:r>
              <w:rPr>
                <w:b/>
                <w:i/>
                <w:spacing w:val="-2"/>
                <w:sz w:val="24"/>
              </w:rPr>
              <w:t>познавательные</w:t>
            </w:r>
            <w:r>
              <w:rPr>
                <w:b/>
                <w:i/>
                <w:sz w:val="24"/>
              </w:rPr>
              <w:tab/>
            </w:r>
            <w:r>
              <w:rPr>
                <w:b/>
                <w:i/>
                <w:spacing w:val="-2"/>
                <w:sz w:val="24"/>
              </w:rPr>
              <w:t>действия:</w:t>
            </w:r>
            <w:r>
              <w:rPr>
                <w:b/>
                <w:i/>
                <w:sz w:val="24"/>
              </w:rPr>
              <w:tab/>
            </w:r>
            <w:r>
              <w:rPr>
                <w:spacing w:val="-10"/>
                <w:sz w:val="24"/>
              </w:rPr>
              <w:t>в</w:t>
            </w:r>
            <w:r>
              <w:rPr>
                <w:sz w:val="24"/>
              </w:rPr>
              <w:tab/>
            </w:r>
            <w:r>
              <w:rPr>
                <w:spacing w:val="-2"/>
                <w:sz w:val="24"/>
              </w:rPr>
              <w:t>процессе</w:t>
            </w:r>
            <w:r>
              <w:rPr>
                <w:sz w:val="24"/>
              </w:rPr>
              <w:tab/>
            </w:r>
            <w:r>
              <w:rPr>
                <w:spacing w:val="-2"/>
                <w:sz w:val="24"/>
              </w:rPr>
              <w:t>исследовательской</w:t>
            </w:r>
          </w:p>
        </w:tc>
      </w:tr>
    </w:tbl>
    <w:p w14:paraId="058F804B" w14:textId="77777777" w:rsidR="00DD2B7A" w:rsidRDefault="00DD2B7A">
      <w:pPr>
        <w:rPr>
          <w:sz w:val="24"/>
        </w:rPr>
      </w:pPr>
    </w:p>
    <w:p w14:paraId="6D3968E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E03E61B" w14:textId="77777777">
        <w:trPr>
          <w:trHeight w:val="14128"/>
        </w:trPr>
        <w:tc>
          <w:tcPr>
            <w:tcW w:w="10426" w:type="dxa"/>
            <w:tcBorders>
              <w:top w:val="single" w:sz="4" w:space="0" w:color="000000"/>
              <w:left w:val="single" w:sz="4" w:space="0" w:color="000000"/>
              <w:bottom w:val="single" w:sz="4" w:space="0" w:color="000000"/>
              <w:right w:val="single" w:sz="4" w:space="0" w:color="000000"/>
            </w:tcBorders>
          </w:tcPr>
          <w:p w14:paraId="4E7B4854" w14:textId="77777777" w:rsidR="00DD2B7A" w:rsidRDefault="00000000">
            <w:pPr>
              <w:pStyle w:val="TableParagraph"/>
              <w:spacing w:line="276" w:lineRule="auto"/>
              <w:ind w:right="84"/>
              <w:jc w:val="both"/>
              <w:rPr>
                <w:sz w:val="24"/>
              </w:rPr>
            </w:pPr>
            <w:r>
              <w:rPr>
                <w:sz w:val="24"/>
              </w:rPr>
              <w:lastRenderedPageBreak/>
              <w:t xml:space="preserve">деятельности педагог совершенствует способы познания свойств и отношений между различными предметами, сравнения нескольких предметов по </w:t>
            </w:r>
            <w:proofErr w:type="gramStart"/>
            <w:r>
              <w:rPr>
                <w:sz w:val="24"/>
              </w:rPr>
              <w:t>4-6</w:t>
            </w:r>
            <w:proofErr w:type="gramEnd"/>
            <w:r>
              <w:rPr>
                <w:sz w:val="24"/>
              </w:rPr>
              <w:t xml:space="preserve"> основаниям с выделением сходства, отличия свойств материалов. В ходе специально организованной деятельности осуществляет развитие у детей способности к различению и называнию всех цветов спектра и ахроматических цветов, оттенков цвета, умения смешивать цвета для получения нужного тона и оттенка; педагог поддерживает стремление детей к самостоятельному выбору способов осуществления разных видов познавательной деятельности, обеспечению самоконтроля и взаимоконтроля результатов деятельности и отдельных действий во взаимодействии со сверстниками, использованию разных форм совместной познавательной деятельности. Поощряет умение детей обсуждать проблему, совместно находить способы её решения, проявлять инициативу; обогащает представления о цифровых средствах познания окружающего мира, закрепляет правила безопасного обращения с </w:t>
            </w:r>
            <w:r>
              <w:rPr>
                <w:spacing w:val="-4"/>
                <w:sz w:val="24"/>
              </w:rPr>
              <w:t>ними.</w:t>
            </w:r>
          </w:p>
          <w:p w14:paraId="6A929EA5" w14:textId="77777777" w:rsidR="00DD2B7A" w:rsidRDefault="00000000">
            <w:pPr>
              <w:pStyle w:val="TableParagraph"/>
              <w:numPr>
                <w:ilvl w:val="0"/>
                <w:numId w:val="104"/>
              </w:numPr>
              <w:tabs>
                <w:tab w:val="left" w:pos="504"/>
              </w:tabs>
              <w:spacing w:line="271" w:lineRule="auto"/>
              <w:ind w:right="87" w:firstLine="0"/>
              <w:jc w:val="both"/>
              <w:rPr>
                <w:sz w:val="24"/>
              </w:rPr>
            </w:pPr>
            <w:r>
              <w:rPr>
                <w:b/>
                <w:i/>
                <w:sz w:val="24"/>
              </w:rPr>
              <w:t xml:space="preserve">Математические представления: </w:t>
            </w:r>
            <w:r>
              <w:rPr>
                <w:sz w:val="24"/>
              </w:rPr>
              <w:t>педагог формирует у детей умения использовать для познания объектов и явлений окружающего мира математические способы нахождения решений: вычисление, измерение, сравнение по количеству, форме и величине с помощью условной меры, создание планов, схем, использование знаков, эталонов и другое; в процессе специально организованной деятельности совершенствует умения считать в прямом и обратном порядке, знакомит с составом чисел из двух меньших в пределах первого десятка, закрепляет знания о цифрах, развивает умение составлять и решать простые арифметические задачи на сложение и вычитание; обогащает представления о плоских и объемных геометрических фигурах, совершенствует умение выделять структуру геометрических фигур и устанавливать взаимосвязи между ними.</w:t>
            </w:r>
          </w:p>
          <w:p w14:paraId="15DD21DF" w14:textId="77777777" w:rsidR="00DD2B7A" w:rsidRDefault="00000000">
            <w:pPr>
              <w:pStyle w:val="TableParagraph"/>
              <w:spacing w:before="8" w:line="276" w:lineRule="auto"/>
              <w:ind w:right="89"/>
              <w:jc w:val="both"/>
              <w:rPr>
                <w:sz w:val="24"/>
              </w:rPr>
            </w:pPr>
            <w:r>
              <w:rPr>
                <w:sz w:val="24"/>
              </w:rPr>
              <w:t>Педагог способствует совершенствованию у детей умений классифицировать фигуры по внешним структурным признакам: округлые, многоугольники (треугольники, четырехугольники и тому подобное), овладению различными способами видоизменения геометрических фигур: наложение, соединение, разрезание и другое; формирует представления и умение измерять протяженность, массу и объем веществ с помощью условной меры и понимание взаимообратных отношений между</w:t>
            </w:r>
            <w:r>
              <w:rPr>
                <w:spacing w:val="-1"/>
                <w:sz w:val="24"/>
              </w:rPr>
              <w:t xml:space="preserve"> </w:t>
            </w:r>
            <w:r>
              <w:rPr>
                <w:sz w:val="24"/>
              </w:rPr>
              <w:t>мерой и результатом измерения. Педагог закрепляет умения ориентироваться на местности и показывает способы ориентировки в двухмерном пространстве, по схеме, плану, на странице тетради в клетку.</w:t>
            </w:r>
          </w:p>
          <w:p w14:paraId="5F691A23" w14:textId="77777777" w:rsidR="00DD2B7A" w:rsidRDefault="00000000">
            <w:pPr>
              <w:pStyle w:val="TableParagraph"/>
              <w:spacing w:before="1" w:line="276" w:lineRule="auto"/>
              <w:ind w:right="99"/>
              <w:jc w:val="both"/>
              <w:rPr>
                <w:sz w:val="24"/>
              </w:rPr>
            </w:pPr>
            <w:r>
              <w:rPr>
                <w:sz w:val="24"/>
              </w:rPr>
              <w:t>Формирует представления о календаре как системе измерения времени, развивает чувство времени, умения определять время по часам с точностью до четверти часа.</w:t>
            </w:r>
          </w:p>
          <w:p w14:paraId="5E1C9E69" w14:textId="77777777" w:rsidR="00DD2B7A" w:rsidRDefault="00000000">
            <w:pPr>
              <w:pStyle w:val="TableParagraph"/>
              <w:numPr>
                <w:ilvl w:val="0"/>
                <w:numId w:val="104"/>
              </w:numPr>
              <w:tabs>
                <w:tab w:val="left" w:pos="454"/>
              </w:tabs>
              <w:spacing w:line="271" w:lineRule="auto"/>
              <w:ind w:right="91" w:firstLine="0"/>
              <w:jc w:val="both"/>
              <w:rPr>
                <w:sz w:val="24"/>
              </w:rPr>
            </w:pPr>
            <w:r>
              <w:rPr>
                <w:b/>
                <w:i/>
                <w:sz w:val="24"/>
              </w:rPr>
              <w:t xml:space="preserve">Окружающий мир: </w:t>
            </w:r>
            <w:r>
              <w:rPr>
                <w:sz w:val="24"/>
              </w:rPr>
              <w:t>в совместной с детьми деятельности педагог обогащает представления о родном населенном пункте (название улиц, некоторых архитектурных особенностях, достопримечательностей), о стране (герб, гимн, атрибуты государственной власти, Президент, столица и крупные города, особенности природы и населения). Раскрывает и уточняет назначения общественных учреждений, разных видов транспорта, рассказывает о местах труда и</w:t>
            </w:r>
            <w:r>
              <w:rPr>
                <w:spacing w:val="40"/>
                <w:sz w:val="24"/>
              </w:rPr>
              <w:t xml:space="preserve"> </w:t>
            </w:r>
            <w:r>
              <w:rPr>
                <w:sz w:val="24"/>
              </w:rPr>
              <w:t>отдыха людей в городе, об истории города и выдающихся горожанах, традициях городской жизни.</w:t>
            </w:r>
          </w:p>
          <w:p w14:paraId="0AF5F8FD" w14:textId="77777777" w:rsidR="00DD2B7A" w:rsidRDefault="00000000">
            <w:pPr>
              <w:pStyle w:val="TableParagraph"/>
              <w:spacing w:line="276" w:lineRule="auto"/>
              <w:ind w:right="97"/>
              <w:jc w:val="both"/>
              <w:rPr>
                <w:sz w:val="24"/>
              </w:rPr>
            </w:pPr>
            <w:r>
              <w:rPr>
                <w:sz w:val="24"/>
              </w:rPr>
              <w:t>Посредством поисковой и игровой деятельности педагог побуждает проявление интереса детей к ярким фактам из истории и культуры страны и общества, некоторым выдающимся людям России; формирует представление о планете Земля как общем доме людей, о многообразии стран и народов мира на ней.</w:t>
            </w:r>
          </w:p>
          <w:p w14:paraId="195DC965" w14:textId="77777777" w:rsidR="00DD2B7A" w:rsidRDefault="00000000">
            <w:pPr>
              <w:pStyle w:val="TableParagraph"/>
              <w:numPr>
                <w:ilvl w:val="0"/>
                <w:numId w:val="104"/>
              </w:numPr>
              <w:tabs>
                <w:tab w:val="left" w:pos="112"/>
                <w:tab w:val="left" w:pos="427"/>
              </w:tabs>
              <w:spacing w:before="2" w:line="266" w:lineRule="auto"/>
              <w:ind w:right="116" w:hanging="3"/>
              <w:jc w:val="both"/>
              <w:rPr>
                <w:sz w:val="24"/>
              </w:rPr>
            </w:pPr>
            <w:r>
              <w:rPr>
                <w:b/>
                <w:i/>
                <w:sz w:val="24"/>
              </w:rPr>
              <w:t>Природа:</w:t>
            </w:r>
            <w:r>
              <w:rPr>
                <w:b/>
                <w:i/>
                <w:spacing w:val="-5"/>
                <w:sz w:val="24"/>
              </w:rPr>
              <w:t xml:space="preserve"> </w:t>
            </w:r>
            <w:r>
              <w:rPr>
                <w:sz w:val="24"/>
              </w:rPr>
              <w:t>педагог</w:t>
            </w:r>
            <w:r>
              <w:rPr>
                <w:spacing w:val="-4"/>
                <w:sz w:val="24"/>
              </w:rPr>
              <w:t xml:space="preserve"> </w:t>
            </w:r>
            <w:r>
              <w:rPr>
                <w:sz w:val="24"/>
              </w:rPr>
              <w:t>расширяет и</w:t>
            </w:r>
            <w:r>
              <w:rPr>
                <w:spacing w:val="-1"/>
                <w:sz w:val="24"/>
              </w:rPr>
              <w:t xml:space="preserve"> </w:t>
            </w:r>
            <w:r>
              <w:rPr>
                <w:sz w:val="24"/>
              </w:rPr>
              <w:t>актуализирует представления детей</w:t>
            </w:r>
            <w:r>
              <w:rPr>
                <w:spacing w:val="-4"/>
                <w:sz w:val="24"/>
              </w:rPr>
              <w:t xml:space="preserve"> </w:t>
            </w:r>
            <w:r>
              <w:rPr>
                <w:sz w:val="24"/>
              </w:rPr>
              <w:t>о</w:t>
            </w:r>
            <w:r>
              <w:rPr>
                <w:spacing w:val="-4"/>
                <w:sz w:val="24"/>
              </w:rPr>
              <w:t xml:space="preserve"> </w:t>
            </w:r>
            <w:r>
              <w:rPr>
                <w:sz w:val="24"/>
              </w:rPr>
              <w:t>многообразии</w:t>
            </w:r>
            <w:r>
              <w:rPr>
                <w:spacing w:val="-3"/>
                <w:sz w:val="24"/>
              </w:rPr>
              <w:t xml:space="preserve"> </w:t>
            </w:r>
            <w:r>
              <w:rPr>
                <w:sz w:val="24"/>
              </w:rPr>
              <w:t>природного мира родного края, различных областей и регионов России и на Земле, рассказывает о некоторых</w:t>
            </w:r>
          </w:p>
        </w:tc>
      </w:tr>
    </w:tbl>
    <w:p w14:paraId="369F7F6A" w14:textId="77777777" w:rsidR="00DD2B7A" w:rsidRDefault="00DD2B7A">
      <w:pPr>
        <w:spacing w:line="266" w:lineRule="auto"/>
        <w:jc w:val="both"/>
        <w:rPr>
          <w:sz w:val="24"/>
        </w:rPr>
      </w:pPr>
    </w:p>
    <w:p w14:paraId="1FE7C4A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486D9827" w14:textId="77777777">
        <w:trPr>
          <w:trHeight w:val="6348"/>
        </w:trPr>
        <w:tc>
          <w:tcPr>
            <w:tcW w:w="10426" w:type="dxa"/>
            <w:tcBorders>
              <w:top w:val="single" w:sz="4" w:space="0" w:color="000000"/>
              <w:left w:val="single" w:sz="4" w:space="0" w:color="000000"/>
              <w:bottom w:val="single" w:sz="4" w:space="0" w:color="000000"/>
              <w:right w:val="single" w:sz="4" w:space="0" w:color="000000"/>
            </w:tcBorders>
          </w:tcPr>
          <w:p w14:paraId="1970D90C" w14:textId="77777777" w:rsidR="00DD2B7A" w:rsidRDefault="00000000">
            <w:pPr>
              <w:pStyle w:val="TableParagraph"/>
              <w:spacing w:line="276" w:lineRule="auto"/>
              <w:ind w:right="89"/>
              <w:jc w:val="both"/>
              <w:rPr>
                <w:sz w:val="24"/>
              </w:rPr>
            </w:pPr>
            <w:r>
              <w:rPr>
                <w:sz w:val="24"/>
              </w:rPr>
              <w:t>наиболее ярких представителях животных и растений разных природных зон (пустыня, степь, тайга, тундра и другие), об их образе жизни и приспособлении к среде обитания, изменениях жизни в разные сезоны года. Закрепляет умение сравнивать, выделять свойства объектов, классифицировать их по признакам, формирует представления об отличии и сходстве животных и растений, их жизненных потребностях, этапах роста и развития, об уходе взрослых животных за своим потомством, способах выращивания человеком растений, животных (в том числе и культурных, лекарственных растений), профессиях с этим связанных; педагог поддерживает стремление детей к наблюдениям за природными явлениями, живимыми и неживыми объектами, самостоятельному экспериментированию, наблюдению и другим способам деятельности для познания свойств объектов неживой природы (воды, воздуха, песка, глины, почвы, камней и других), знакомит с многообразием водных ресурсов (моря, океаны, озера, реки, водопады), камней и минералов, некоторых полезных ископаемых региона проживания (нефть,</w:t>
            </w:r>
            <w:r>
              <w:rPr>
                <w:spacing w:val="40"/>
                <w:sz w:val="24"/>
              </w:rPr>
              <w:t xml:space="preserve"> </w:t>
            </w:r>
            <w:r>
              <w:rPr>
                <w:sz w:val="24"/>
              </w:rPr>
              <w:t>уголь, серебро, золото, алмазы и другие); об использовании человеком свойств неживой природы для хозяйственных нужд (ветряные мельницы, водохранилища, солнечные батареи, ледяные катки); о некоторых небесных телах (планеты, кометы, звезды), роли солнечного света, тепла в</w:t>
            </w:r>
            <w:r>
              <w:rPr>
                <w:spacing w:val="40"/>
                <w:sz w:val="24"/>
              </w:rPr>
              <w:t xml:space="preserve"> </w:t>
            </w:r>
            <w:r>
              <w:rPr>
                <w:sz w:val="24"/>
              </w:rPr>
              <w:t>жизни живой природы; углубляет представления о характерных явлениях природы в разные сезоны года (изменение</w:t>
            </w:r>
            <w:r>
              <w:rPr>
                <w:spacing w:val="-2"/>
                <w:sz w:val="24"/>
              </w:rPr>
              <w:t xml:space="preserve"> </w:t>
            </w:r>
            <w:r>
              <w:rPr>
                <w:sz w:val="24"/>
              </w:rPr>
              <w:t>температуры</w:t>
            </w:r>
            <w:r>
              <w:rPr>
                <w:spacing w:val="-2"/>
                <w:sz w:val="24"/>
              </w:rPr>
              <w:t xml:space="preserve"> </w:t>
            </w:r>
            <w:r>
              <w:rPr>
                <w:sz w:val="24"/>
              </w:rPr>
              <w:t>воздуха,</w:t>
            </w:r>
            <w:r>
              <w:rPr>
                <w:spacing w:val="-1"/>
                <w:sz w:val="24"/>
              </w:rPr>
              <w:t xml:space="preserve"> </w:t>
            </w:r>
            <w:r>
              <w:rPr>
                <w:sz w:val="24"/>
              </w:rPr>
              <w:t>роль ветра,</w:t>
            </w:r>
            <w:r>
              <w:rPr>
                <w:spacing w:val="-2"/>
                <w:sz w:val="24"/>
              </w:rPr>
              <w:t xml:space="preserve"> </w:t>
            </w:r>
            <w:r>
              <w:rPr>
                <w:sz w:val="24"/>
              </w:rPr>
              <w:t>листопада</w:t>
            </w:r>
            <w:r>
              <w:rPr>
                <w:spacing w:val="-2"/>
                <w:sz w:val="24"/>
              </w:rPr>
              <w:t xml:space="preserve"> </w:t>
            </w:r>
            <w:r>
              <w:rPr>
                <w:sz w:val="24"/>
              </w:rPr>
              <w:t>и осадков</w:t>
            </w:r>
            <w:r>
              <w:rPr>
                <w:spacing w:val="-2"/>
                <w:sz w:val="24"/>
              </w:rPr>
              <w:t xml:space="preserve"> </w:t>
            </w:r>
            <w:r>
              <w:rPr>
                <w:sz w:val="24"/>
              </w:rPr>
              <w:t>в</w:t>
            </w:r>
            <w:r>
              <w:rPr>
                <w:spacing w:val="-4"/>
                <w:sz w:val="24"/>
              </w:rPr>
              <w:t xml:space="preserve"> </w:t>
            </w:r>
            <w:r>
              <w:rPr>
                <w:sz w:val="24"/>
              </w:rPr>
              <w:t>природе),</w:t>
            </w:r>
            <w:r>
              <w:rPr>
                <w:spacing w:val="-2"/>
                <w:sz w:val="24"/>
              </w:rPr>
              <w:t xml:space="preserve"> </w:t>
            </w:r>
            <w:r>
              <w:rPr>
                <w:sz w:val="24"/>
              </w:rPr>
              <w:t>изменениях в</w:t>
            </w:r>
            <w:r>
              <w:rPr>
                <w:spacing w:val="-4"/>
                <w:sz w:val="24"/>
              </w:rPr>
              <w:t xml:space="preserve"> </w:t>
            </w:r>
            <w:r>
              <w:rPr>
                <w:sz w:val="24"/>
              </w:rPr>
              <w:t>жизни животных, растений и человека, о влиянии деятельности человека на природу; закрепляет правила поведения в природе, воспитывает осознанное, бережное и заботливое</w:t>
            </w:r>
            <w:r>
              <w:rPr>
                <w:spacing w:val="21"/>
                <w:sz w:val="24"/>
              </w:rPr>
              <w:t xml:space="preserve"> </w:t>
            </w:r>
            <w:r>
              <w:rPr>
                <w:sz w:val="24"/>
              </w:rPr>
              <w:t>отношение к природе и её</w:t>
            </w:r>
          </w:p>
          <w:p w14:paraId="19435DAE" w14:textId="77777777" w:rsidR="00DD2B7A" w:rsidRDefault="00000000">
            <w:pPr>
              <w:pStyle w:val="TableParagraph"/>
              <w:rPr>
                <w:sz w:val="24"/>
              </w:rPr>
            </w:pPr>
            <w:r>
              <w:rPr>
                <w:spacing w:val="-2"/>
                <w:sz w:val="24"/>
              </w:rPr>
              <w:t>ресурсам.</w:t>
            </w:r>
          </w:p>
        </w:tc>
      </w:tr>
      <w:tr w:rsidR="00DD2B7A" w14:paraId="68540BB4" w14:textId="77777777">
        <w:trPr>
          <w:trHeight w:val="278"/>
        </w:trPr>
        <w:tc>
          <w:tcPr>
            <w:tcW w:w="10426" w:type="dxa"/>
            <w:tcBorders>
              <w:top w:val="single" w:sz="4" w:space="0" w:color="000000"/>
              <w:left w:val="single" w:sz="4" w:space="0" w:color="000000"/>
              <w:bottom w:val="single" w:sz="4" w:space="0" w:color="000000"/>
              <w:right w:val="single" w:sz="4" w:space="0" w:color="000000"/>
            </w:tcBorders>
          </w:tcPr>
          <w:p w14:paraId="2F72F5FF" w14:textId="77777777" w:rsidR="00DD2B7A" w:rsidRDefault="00000000">
            <w:pPr>
              <w:pStyle w:val="TableParagraph"/>
              <w:spacing w:line="258" w:lineRule="exact"/>
              <w:ind w:left="22" w:right="7"/>
              <w:jc w:val="center"/>
              <w:rPr>
                <w:sz w:val="24"/>
              </w:rPr>
            </w:pPr>
            <w:r>
              <w:rPr>
                <w:b/>
                <w:sz w:val="24"/>
              </w:rPr>
              <w:t>Речевое</w:t>
            </w:r>
            <w:r>
              <w:rPr>
                <w:b/>
                <w:spacing w:val="-7"/>
                <w:sz w:val="24"/>
              </w:rPr>
              <w:t xml:space="preserve"> </w:t>
            </w:r>
            <w:r>
              <w:rPr>
                <w:b/>
                <w:sz w:val="24"/>
              </w:rPr>
              <w:t>развитие</w:t>
            </w:r>
            <w:r>
              <w:rPr>
                <w:b/>
                <w:spacing w:val="-3"/>
                <w:sz w:val="24"/>
              </w:rPr>
              <w:t xml:space="preserve"> </w:t>
            </w:r>
            <w:r>
              <w:rPr>
                <w:b/>
                <w:sz w:val="24"/>
              </w:rPr>
              <w:t>(</w:t>
            </w:r>
            <w:r>
              <w:rPr>
                <w:sz w:val="24"/>
              </w:rPr>
              <w:t>ФОП</w:t>
            </w:r>
            <w:r>
              <w:rPr>
                <w:spacing w:val="-3"/>
                <w:sz w:val="24"/>
              </w:rPr>
              <w:t xml:space="preserve"> </w:t>
            </w:r>
            <w:r>
              <w:rPr>
                <w:sz w:val="24"/>
              </w:rPr>
              <w:t>ДО</w:t>
            </w:r>
            <w:r>
              <w:rPr>
                <w:spacing w:val="-4"/>
                <w:sz w:val="24"/>
              </w:rPr>
              <w:t xml:space="preserve"> </w:t>
            </w:r>
            <w:r>
              <w:rPr>
                <w:sz w:val="24"/>
              </w:rPr>
              <w:t>Раздел</w:t>
            </w:r>
            <w:r>
              <w:rPr>
                <w:spacing w:val="1"/>
                <w:sz w:val="24"/>
              </w:rPr>
              <w:t xml:space="preserve"> </w:t>
            </w:r>
            <w:r>
              <w:rPr>
                <w:sz w:val="24"/>
              </w:rPr>
              <w:t>III</w:t>
            </w:r>
            <w:r>
              <w:rPr>
                <w:spacing w:val="-10"/>
                <w:sz w:val="24"/>
              </w:rPr>
              <w:t xml:space="preserve"> </w:t>
            </w:r>
            <w:r>
              <w:rPr>
                <w:sz w:val="24"/>
              </w:rPr>
              <w:t>пункт</w:t>
            </w:r>
            <w:r>
              <w:rPr>
                <w:spacing w:val="1"/>
                <w:sz w:val="24"/>
              </w:rPr>
              <w:t xml:space="preserve"> </w:t>
            </w:r>
            <w:r>
              <w:rPr>
                <w:spacing w:val="-2"/>
                <w:sz w:val="24"/>
              </w:rPr>
              <w:t>20.7.)</w:t>
            </w:r>
          </w:p>
        </w:tc>
      </w:tr>
      <w:tr w:rsidR="00DD2B7A" w14:paraId="0D861F35" w14:textId="77777777">
        <w:trPr>
          <w:trHeight w:val="7193"/>
        </w:trPr>
        <w:tc>
          <w:tcPr>
            <w:tcW w:w="10426" w:type="dxa"/>
            <w:tcBorders>
              <w:top w:val="single" w:sz="4" w:space="0" w:color="000000"/>
              <w:left w:val="single" w:sz="4" w:space="0" w:color="000000"/>
              <w:bottom w:val="single" w:sz="4" w:space="0" w:color="000000"/>
              <w:right w:val="single" w:sz="4" w:space="0" w:color="000000"/>
            </w:tcBorders>
          </w:tcPr>
          <w:p w14:paraId="7B51F0F2" w14:textId="77777777" w:rsidR="00DD2B7A" w:rsidRDefault="00000000">
            <w:pPr>
              <w:pStyle w:val="TableParagraph"/>
              <w:spacing w:line="263"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11957E16" w14:textId="77777777" w:rsidR="00DD2B7A" w:rsidRDefault="00000000">
            <w:pPr>
              <w:pStyle w:val="TableParagraph"/>
              <w:numPr>
                <w:ilvl w:val="0"/>
                <w:numId w:val="103"/>
              </w:numPr>
              <w:tabs>
                <w:tab w:val="left" w:pos="454"/>
              </w:tabs>
              <w:spacing w:before="34" w:line="271" w:lineRule="auto"/>
              <w:ind w:right="92" w:firstLine="0"/>
              <w:jc w:val="both"/>
              <w:rPr>
                <w:sz w:val="24"/>
              </w:rPr>
            </w:pPr>
            <w:r>
              <w:rPr>
                <w:b/>
                <w:i/>
                <w:sz w:val="24"/>
              </w:rPr>
              <w:t xml:space="preserve">Формирование словаря: </w:t>
            </w:r>
            <w:r>
              <w:rPr>
                <w:sz w:val="24"/>
              </w:rPr>
              <w:t xml:space="preserve">обогащение словаря: расширять запас слов, обозначающих название предметов, действий, признаков. Закреплять у детей умения использовать в речи синонимы, существительные с обобщающими значениями. Вводить в словарь детей антонимы, многозначные слова; активизация словаря: совершенствовать умение использовать разные части речи точно по </w:t>
            </w:r>
            <w:r>
              <w:rPr>
                <w:spacing w:val="-2"/>
                <w:sz w:val="24"/>
              </w:rPr>
              <w:t>смыслу.</w:t>
            </w:r>
          </w:p>
          <w:p w14:paraId="2F12C35F" w14:textId="77777777" w:rsidR="00DD2B7A" w:rsidRDefault="00000000">
            <w:pPr>
              <w:pStyle w:val="TableParagraph"/>
              <w:numPr>
                <w:ilvl w:val="0"/>
                <w:numId w:val="103"/>
              </w:numPr>
              <w:tabs>
                <w:tab w:val="left" w:pos="454"/>
              </w:tabs>
              <w:spacing w:line="264" w:lineRule="auto"/>
              <w:ind w:right="106" w:firstLine="0"/>
              <w:jc w:val="both"/>
              <w:rPr>
                <w:sz w:val="24"/>
              </w:rPr>
            </w:pPr>
            <w:r>
              <w:rPr>
                <w:b/>
                <w:i/>
                <w:sz w:val="24"/>
              </w:rPr>
              <w:t xml:space="preserve">Звуковая культура речи: </w:t>
            </w:r>
            <w:r>
              <w:rPr>
                <w:sz w:val="24"/>
              </w:rPr>
              <w:t>совершенствовать умение различать на слух и в произношении все звуки родного языка.</w:t>
            </w:r>
          </w:p>
          <w:p w14:paraId="7DDDE1E2" w14:textId="77777777" w:rsidR="00DD2B7A" w:rsidRDefault="00000000">
            <w:pPr>
              <w:pStyle w:val="TableParagraph"/>
              <w:spacing w:before="12" w:line="276" w:lineRule="auto"/>
              <w:ind w:right="96"/>
              <w:jc w:val="both"/>
              <w:rPr>
                <w:sz w:val="24"/>
              </w:rPr>
            </w:pPr>
            <w:r>
              <w:rPr>
                <w:sz w:val="24"/>
              </w:rPr>
              <w:t xml:space="preserve">Отрабатывать дикцию: внятно и отчетливо произносить слова и словосочетания с естественной интонацией. Совершенствовать фонематический слух: называть слова с определенным звуком, находить слова с этим звуком в предложении, определять место звука в слове (в начале, в середине, в конце). Развивать интонационную сторону речи (мелодика, ритм, тембр, сила голоса, </w:t>
            </w:r>
            <w:r>
              <w:rPr>
                <w:spacing w:val="-2"/>
                <w:sz w:val="24"/>
              </w:rPr>
              <w:t>темп).</w:t>
            </w:r>
          </w:p>
          <w:p w14:paraId="442F9B27" w14:textId="77777777" w:rsidR="00DD2B7A" w:rsidRDefault="00000000">
            <w:pPr>
              <w:pStyle w:val="TableParagraph"/>
              <w:numPr>
                <w:ilvl w:val="0"/>
                <w:numId w:val="103"/>
              </w:numPr>
              <w:tabs>
                <w:tab w:val="left" w:pos="615"/>
              </w:tabs>
              <w:spacing w:before="1" w:line="271" w:lineRule="auto"/>
              <w:ind w:right="88" w:firstLine="60"/>
              <w:jc w:val="both"/>
              <w:rPr>
                <w:sz w:val="24"/>
              </w:rPr>
            </w:pPr>
            <w:r>
              <w:rPr>
                <w:b/>
                <w:i/>
                <w:sz w:val="24"/>
              </w:rPr>
              <w:t xml:space="preserve">Грамматический строй речи: </w:t>
            </w:r>
            <w:r>
              <w:rPr>
                <w:sz w:val="24"/>
              </w:rPr>
              <w:t>закреплять умение согласовывать существительные с числительными, существительные с прилагательными, образовывать по образцу</w:t>
            </w:r>
            <w:r>
              <w:rPr>
                <w:spacing w:val="-1"/>
                <w:sz w:val="24"/>
              </w:rPr>
              <w:t xml:space="preserve"> </w:t>
            </w:r>
            <w:r>
              <w:rPr>
                <w:sz w:val="24"/>
              </w:rPr>
              <w:t>существительные с суффиксами, глаголы с приставками, сравнительную и превосходную степени имен прилагательных. Совершенствовать умение детей образовывать однокоренные слова,</w:t>
            </w:r>
            <w:r>
              <w:rPr>
                <w:spacing w:val="40"/>
                <w:sz w:val="24"/>
              </w:rPr>
              <w:t xml:space="preserve"> </w:t>
            </w:r>
            <w:r>
              <w:rPr>
                <w:sz w:val="24"/>
              </w:rPr>
              <w:t>использовать в речи сложные предложения разных видов.</w:t>
            </w:r>
          </w:p>
          <w:p w14:paraId="71601157" w14:textId="77777777" w:rsidR="00DD2B7A" w:rsidRDefault="00000000">
            <w:pPr>
              <w:pStyle w:val="TableParagraph"/>
              <w:numPr>
                <w:ilvl w:val="0"/>
                <w:numId w:val="103"/>
              </w:numPr>
              <w:tabs>
                <w:tab w:val="left" w:pos="514"/>
              </w:tabs>
              <w:spacing w:line="271" w:lineRule="auto"/>
              <w:ind w:right="91" w:firstLine="60"/>
              <w:jc w:val="both"/>
              <w:rPr>
                <w:sz w:val="24"/>
              </w:rPr>
            </w:pPr>
            <w:r>
              <w:rPr>
                <w:b/>
                <w:i/>
                <w:sz w:val="24"/>
              </w:rPr>
              <w:t xml:space="preserve">Связная речь: </w:t>
            </w:r>
            <w:r>
              <w:rPr>
                <w:sz w:val="24"/>
              </w:rPr>
              <w:t>совершенствовать диалогическую и монологическую формы речи. Закреплять умение отвечать на вопросы и задавать их, воспитывать культуру речевого общения. Продолжать развивать коммуникативно-речевые умения. Продолжать учить детей самостоятельно, выразительно,</w:t>
            </w:r>
            <w:r>
              <w:rPr>
                <w:spacing w:val="80"/>
                <w:sz w:val="24"/>
              </w:rPr>
              <w:t xml:space="preserve"> </w:t>
            </w:r>
            <w:r>
              <w:rPr>
                <w:sz w:val="24"/>
              </w:rPr>
              <w:t>последовательно,</w:t>
            </w:r>
            <w:r>
              <w:rPr>
                <w:spacing w:val="80"/>
                <w:sz w:val="24"/>
              </w:rPr>
              <w:t xml:space="preserve"> </w:t>
            </w:r>
            <w:r>
              <w:rPr>
                <w:sz w:val="24"/>
              </w:rPr>
              <w:t>без</w:t>
            </w:r>
            <w:r>
              <w:rPr>
                <w:spacing w:val="80"/>
                <w:sz w:val="24"/>
              </w:rPr>
              <w:t xml:space="preserve"> </w:t>
            </w:r>
            <w:r>
              <w:rPr>
                <w:sz w:val="24"/>
              </w:rPr>
              <w:t>повторов</w:t>
            </w:r>
            <w:r>
              <w:rPr>
                <w:spacing w:val="80"/>
                <w:sz w:val="24"/>
              </w:rPr>
              <w:t xml:space="preserve"> </w:t>
            </w:r>
            <w:r>
              <w:rPr>
                <w:sz w:val="24"/>
              </w:rPr>
              <w:t>передавать</w:t>
            </w:r>
            <w:r>
              <w:rPr>
                <w:spacing w:val="80"/>
                <w:sz w:val="24"/>
              </w:rPr>
              <w:t xml:space="preserve"> </w:t>
            </w:r>
            <w:r>
              <w:rPr>
                <w:sz w:val="24"/>
              </w:rPr>
              <w:t>содержание</w:t>
            </w:r>
            <w:r>
              <w:rPr>
                <w:spacing w:val="80"/>
                <w:sz w:val="24"/>
              </w:rPr>
              <w:t xml:space="preserve"> </w:t>
            </w:r>
            <w:r>
              <w:rPr>
                <w:sz w:val="24"/>
              </w:rPr>
              <w:t>литературного</w:t>
            </w:r>
            <w:r>
              <w:rPr>
                <w:spacing w:val="80"/>
                <w:sz w:val="24"/>
              </w:rPr>
              <w:t xml:space="preserve"> </w:t>
            </w:r>
            <w:r>
              <w:rPr>
                <w:sz w:val="24"/>
              </w:rPr>
              <w:t>текста,</w:t>
            </w:r>
          </w:p>
        </w:tc>
      </w:tr>
    </w:tbl>
    <w:p w14:paraId="6D67FD9B" w14:textId="77777777" w:rsidR="00DD2B7A" w:rsidRDefault="00DD2B7A">
      <w:pPr>
        <w:spacing w:line="271" w:lineRule="auto"/>
        <w:jc w:val="both"/>
        <w:rPr>
          <w:sz w:val="24"/>
        </w:rPr>
      </w:pPr>
    </w:p>
    <w:p w14:paraId="49791CD8"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326A81A" w14:textId="77777777">
        <w:trPr>
          <w:trHeight w:val="8043"/>
        </w:trPr>
        <w:tc>
          <w:tcPr>
            <w:tcW w:w="10426" w:type="dxa"/>
            <w:tcBorders>
              <w:top w:val="single" w:sz="4" w:space="0" w:color="000000"/>
              <w:left w:val="single" w:sz="4" w:space="0" w:color="000000"/>
              <w:bottom w:val="single" w:sz="4" w:space="0" w:color="000000"/>
              <w:right w:val="single" w:sz="4" w:space="0" w:color="000000"/>
            </w:tcBorders>
          </w:tcPr>
          <w:p w14:paraId="465455EC" w14:textId="77777777" w:rsidR="00DD2B7A" w:rsidRDefault="00000000">
            <w:pPr>
              <w:pStyle w:val="TableParagraph"/>
              <w:spacing w:line="270" w:lineRule="exact"/>
              <w:rPr>
                <w:sz w:val="24"/>
              </w:rPr>
            </w:pPr>
            <w:r>
              <w:rPr>
                <w:sz w:val="24"/>
              </w:rPr>
              <w:t>использовать</w:t>
            </w:r>
            <w:r>
              <w:rPr>
                <w:spacing w:val="-4"/>
                <w:sz w:val="24"/>
              </w:rPr>
              <w:t xml:space="preserve"> </w:t>
            </w:r>
            <w:r>
              <w:rPr>
                <w:sz w:val="24"/>
              </w:rPr>
              <w:t>в</w:t>
            </w:r>
            <w:r>
              <w:rPr>
                <w:spacing w:val="-4"/>
                <w:sz w:val="24"/>
              </w:rPr>
              <w:t xml:space="preserve"> </w:t>
            </w:r>
            <w:r>
              <w:rPr>
                <w:sz w:val="24"/>
              </w:rPr>
              <w:t>пересказе</w:t>
            </w:r>
            <w:r>
              <w:rPr>
                <w:spacing w:val="-5"/>
                <w:sz w:val="24"/>
              </w:rPr>
              <w:t xml:space="preserve"> </w:t>
            </w:r>
            <w:r>
              <w:rPr>
                <w:sz w:val="24"/>
              </w:rPr>
              <w:t>выразительные</w:t>
            </w:r>
            <w:r>
              <w:rPr>
                <w:spacing w:val="-5"/>
                <w:sz w:val="24"/>
              </w:rPr>
              <w:t xml:space="preserve"> </w:t>
            </w:r>
            <w:r>
              <w:rPr>
                <w:sz w:val="24"/>
              </w:rPr>
              <w:t>средства,</w:t>
            </w:r>
            <w:r>
              <w:rPr>
                <w:spacing w:val="-4"/>
                <w:sz w:val="24"/>
              </w:rPr>
              <w:t xml:space="preserve"> </w:t>
            </w:r>
            <w:r>
              <w:rPr>
                <w:sz w:val="24"/>
              </w:rPr>
              <w:t>характерные</w:t>
            </w:r>
            <w:r>
              <w:rPr>
                <w:spacing w:val="-5"/>
                <w:sz w:val="24"/>
              </w:rPr>
              <w:t xml:space="preserve"> </w:t>
            </w:r>
            <w:r>
              <w:rPr>
                <w:sz w:val="24"/>
              </w:rPr>
              <w:t>для</w:t>
            </w:r>
            <w:r>
              <w:rPr>
                <w:spacing w:val="-3"/>
                <w:sz w:val="24"/>
              </w:rPr>
              <w:t xml:space="preserve"> </w:t>
            </w:r>
            <w:r>
              <w:rPr>
                <w:spacing w:val="-2"/>
                <w:sz w:val="24"/>
              </w:rPr>
              <w:t>произведения.</w:t>
            </w:r>
          </w:p>
          <w:p w14:paraId="2C711534" w14:textId="77777777" w:rsidR="00DD2B7A" w:rsidRDefault="00000000">
            <w:pPr>
              <w:pStyle w:val="TableParagraph"/>
              <w:spacing w:before="41" w:line="276" w:lineRule="auto"/>
              <w:rPr>
                <w:sz w:val="24"/>
              </w:rPr>
            </w:pPr>
            <w:r>
              <w:rPr>
                <w:sz w:val="24"/>
              </w:rPr>
              <w:t>Совершенствовать умение составлять рассказы о предмете, по картине, по серии сюжетных картинок. Продолжать учить детей составлять небольшие рассказы из личного опыта, творческие рассказы без наглядного материала. Закреплять умение составлять рассказы и небольшие сказки. Формировать</w:t>
            </w:r>
            <w:r>
              <w:rPr>
                <w:spacing w:val="-1"/>
                <w:sz w:val="24"/>
              </w:rPr>
              <w:t xml:space="preserve"> </w:t>
            </w:r>
            <w:r>
              <w:rPr>
                <w:sz w:val="24"/>
              </w:rPr>
              <w:t>умения</w:t>
            </w:r>
            <w:r>
              <w:rPr>
                <w:spacing w:val="-4"/>
                <w:sz w:val="24"/>
              </w:rPr>
              <w:t xml:space="preserve"> </w:t>
            </w:r>
            <w:r>
              <w:rPr>
                <w:sz w:val="24"/>
              </w:rPr>
              <w:t>строить</w:t>
            </w:r>
            <w:r>
              <w:rPr>
                <w:spacing w:val="-3"/>
                <w:sz w:val="24"/>
              </w:rPr>
              <w:t xml:space="preserve"> </w:t>
            </w:r>
            <w:r>
              <w:rPr>
                <w:sz w:val="24"/>
              </w:rPr>
              <w:t>разные</w:t>
            </w:r>
            <w:r>
              <w:rPr>
                <w:spacing w:val="-6"/>
                <w:sz w:val="24"/>
              </w:rPr>
              <w:t xml:space="preserve"> </w:t>
            </w:r>
            <w:r>
              <w:rPr>
                <w:sz w:val="24"/>
              </w:rPr>
              <w:t>типы</w:t>
            </w:r>
            <w:r>
              <w:rPr>
                <w:spacing w:val="-4"/>
                <w:sz w:val="24"/>
              </w:rPr>
              <w:t xml:space="preserve"> </w:t>
            </w:r>
            <w:r>
              <w:rPr>
                <w:sz w:val="24"/>
              </w:rPr>
              <w:t>высказывания</w:t>
            </w:r>
            <w:r>
              <w:rPr>
                <w:spacing w:val="-4"/>
                <w:sz w:val="24"/>
              </w:rPr>
              <w:t xml:space="preserve"> </w:t>
            </w:r>
            <w:r>
              <w:rPr>
                <w:sz w:val="24"/>
              </w:rPr>
              <w:t>(описание,</w:t>
            </w:r>
            <w:r>
              <w:rPr>
                <w:spacing w:val="-4"/>
                <w:sz w:val="24"/>
              </w:rPr>
              <w:t xml:space="preserve"> </w:t>
            </w:r>
            <w:r>
              <w:rPr>
                <w:sz w:val="24"/>
              </w:rPr>
              <w:t>повествование,</w:t>
            </w:r>
            <w:r>
              <w:rPr>
                <w:spacing w:val="-4"/>
                <w:sz w:val="24"/>
              </w:rPr>
              <w:t xml:space="preserve"> </w:t>
            </w:r>
            <w:r>
              <w:rPr>
                <w:sz w:val="24"/>
              </w:rPr>
              <w:t>рассуждение), соблюдая их структуру и используя разнообразные типы связей между предложениями и между</w:t>
            </w:r>
            <w:r>
              <w:rPr>
                <w:spacing w:val="80"/>
                <w:sz w:val="24"/>
              </w:rPr>
              <w:t xml:space="preserve"> </w:t>
            </w:r>
            <w:r>
              <w:rPr>
                <w:sz w:val="24"/>
              </w:rPr>
              <w:t>частями высказывания.</w:t>
            </w:r>
          </w:p>
          <w:p w14:paraId="094736E6" w14:textId="77777777" w:rsidR="00DD2B7A" w:rsidRDefault="00000000">
            <w:pPr>
              <w:pStyle w:val="TableParagraph"/>
              <w:numPr>
                <w:ilvl w:val="0"/>
                <w:numId w:val="102"/>
              </w:numPr>
              <w:tabs>
                <w:tab w:val="left" w:pos="444"/>
              </w:tabs>
              <w:spacing w:line="271" w:lineRule="auto"/>
              <w:ind w:right="88" w:firstLine="0"/>
              <w:jc w:val="both"/>
              <w:rPr>
                <w:sz w:val="24"/>
              </w:rPr>
            </w:pPr>
            <w:r>
              <w:rPr>
                <w:b/>
                <w:i/>
                <w:sz w:val="24"/>
              </w:rPr>
              <w:t xml:space="preserve">Подготовка детей к обучению грамоте: </w:t>
            </w:r>
            <w:r>
              <w:rPr>
                <w:sz w:val="24"/>
              </w:rPr>
              <w:t xml:space="preserve">упражнять в составлении предложений из </w:t>
            </w:r>
            <w:proofErr w:type="gramStart"/>
            <w:r>
              <w:rPr>
                <w:sz w:val="24"/>
              </w:rPr>
              <w:t>2-4</w:t>
            </w:r>
            <w:proofErr w:type="gramEnd"/>
            <w:r>
              <w:rPr>
                <w:sz w:val="24"/>
              </w:rPr>
              <w:t xml:space="preserve"> слов, членении простых предложений на слова с указанием их последовательности. Формировать у детей умение делить слова на слоги, составлять слова из слогов, делить на слоги трехсложные слова с открытыми слогами; знакомить детей с буквами; читать слоги, слова.</w:t>
            </w:r>
          </w:p>
          <w:p w14:paraId="0C11C237" w14:textId="77777777" w:rsidR="00DD2B7A" w:rsidRDefault="00000000">
            <w:pPr>
              <w:pStyle w:val="TableParagraph"/>
              <w:numPr>
                <w:ilvl w:val="0"/>
                <w:numId w:val="102"/>
              </w:numPr>
              <w:tabs>
                <w:tab w:val="left" w:pos="526"/>
              </w:tabs>
              <w:spacing w:before="7" w:line="271" w:lineRule="auto"/>
              <w:ind w:right="86" w:firstLine="0"/>
              <w:jc w:val="both"/>
              <w:rPr>
                <w:sz w:val="24"/>
              </w:rPr>
            </w:pPr>
            <w:r>
              <w:rPr>
                <w:b/>
                <w:i/>
                <w:sz w:val="24"/>
              </w:rPr>
              <w:t xml:space="preserve">Интерес к художественной литературе: </w:t>
            </w:r>
            <w:r>
              <w:rPr>
                <w:sz w:val="24"/>
              </w:rPr>
              <w:t>формировать отношение детей к книге как эстетическому</w:t>
            </w:r>
            <w:r>
              <w:rPr>
                <w:spacing w:val="-2"/>
                <w:sz w:val="24"/>
              </w:rPr>
              <w:t xml:space="preserve"> </w:t>
            </w:r>
            <w:r>
              <w:rPr>
                <w:sz w:val="24"/>
              </w:rPr>
              <w:t>объекту, поддерживать положительные эмоциональные проявления детей (радость, удовольствие при слушании произведений); развивать интерес к изданиям познавательного и энциклопедического характера; знакомить с разнообразными по жанру и тематике художественными</w:t>
            </w:r>
            <w:r>
              <w:rPr>
                <w:spacing w:val="40"/>
                <w:sz w:val="24"/>
              </w:rPr>
              <w:t xml:space="preserve"> </w:t>
            </w:r>
            <w:r>
              <w:rPr>
                <w:sz w:val="24"/>
              </w:rPr>
              <w:t>произведениями;</w:t>
            </w:r>
            <w:r>
              <w:rPr>
                <w:spacing w:val="40"/>
                <w:sz w:val="24"/>
              </w:rPr>
              <w:t xml:space="preserve"> </w:t>
            </w:r>
            <w:r>
              <w:rPr>
                <w:sz w:val="24"/>
              </w:rPr>
              <w:t>формировать</w:t>
            </w:r>
            <w:r>
              <w:rPr>
                <w:spacing w:val="40"/>
                <w:sz w:val="24"/>
              </w:rPr>
              <w:t xml:space="preserve"> </w:t>
            </w:r>
            <w:r>
              <w:rPr>
                <w:sz w:val="24"/>
              </w:rPr>
              <w:t>положительное</w:t>
            </w:r>
            <w:r>
              <w:rPr>
                <w:spacing w:val="40"/>
                <w:sz w:val="24"/>
              </w:rPr>
              <w:t xml:space="preserve"> </w:t>
            </w:r>
            <w:r>
              <w:rPr>
                <w:sz w:val="24"/>
              </w:rPr>
              <w:t>эмоциональное</w:t>
            </w:r>
            <w:r>
              <w:rPr>
                <w:spacing w:val="40"/>
                <w:sz w:val="24"/>
              </w:rPr>
              <w:t xml:space="preserve"> </w:t>
            </w:r>
            <w:r>
              <w:rPr>
                <w:sz w:val="24"/>
              </w:rPr>
              <w:t>отношение</w:t>
            </w:r>
            <w:r>
              <w:rPr>
                <w:spacing w:val="40"/>
                <w:sz w:val="24"/>
              </w:rPr>
              <w:t xml:space="preserve"> </w:t>
            </w:r>
            <w:r>
              <w:rPr>
                <w:sz w:val="24"/>
              </w:rPr>
              <w:t>к</w:t>
            </w:r>
          </w:p>
          <w:p w14:paraId="20547559" w14:textId="77777777" w:rsidR="00DD2B7A" w:rsidRDefault="00000000">
            <w:pPr>
              <w:pStyle w:val="TableParagraph"/>
              <w:spacing w:line="276" w:lineRule="auto"/>
              <w:ind w:right="90"/>
              <w:jc w:val="both"/>
              <w:rPr>
                <w:sz w:val="24"/>
              </w:rPr>
            </w:pPr>
            <w:r>
              <w:rPr>
                <w:sz w:val="24"/>
              </w:rPr>
              <w:t>«чтению с продолжением» (сказка-повесть, цикл рассказов со сквозным персонажем); формировать представления о жанровых, композиционных и языковых особенностях жанров литературы: литературная сказка, рассказ, стихотворение, басня, пословица, небылица, былина; углублять восприятие содержания и формы произведений (оценка характера персонажа с опорой на его портрет, поступки, мотивы поведения и другие средства раскрытия образа; развитие поэтического слуха); поддерживать избирательные интересы детей к произведениям определенного жанра и тематики; развивать образность речи и словесное творчество (составление сравнений, метафор, описательных и метафорических загадок, сочинение текстов сказочного и реалистического характера, создание рифмованных строк)</w:t>
            </w:r>
          </w:p>
        </w:tc>
      </w:tr>
      <w:tr w:rsidR="00DD2B7A" w14:paraId="399B42DB" w14:textId="77777777">
        <w:trPr>
          <w:trHeight w:val="5928"/>
        </w:trPr>
        <w:tc>
          <w:tcPr>
            <w:tcW w:w="10426" w:type="dxa"/>
            <w:tcBorders>
              <w:top w:val="single" w:sz="4" w:space="0" w:color="000000"/>
              <w:left w:val="single" w:sz="4" w:space="0" w:color="000000"/>
              <w:bottom w:val="single" w:sz="4" w:space="0" w:color="000000"/>
              <w:right w:val="single" w:sz="4" w:space="0" w:color="000000"/>
            </w:tcBorders>
          </w:tcPr>
          <w:p w14:paraId="5D0BE64E"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2C8F17A7" w14:textId="77777777" w:rsidR="00DD2B7A" w:rsidRDefault="00000000">
            <w:pPr>
              <w:pStyle w:val="TableParagraph"/>
              <w:numPr>
                <w:ilvl w:val="0"/>
                <w:numId w:val="101"/>
              </w:numPr>
              <w:tabs>
                <w:tab w:val="left" w:pos="492"/>
              </w:tabs>
              <w:spacing w:before="37" w:line="271" w:lineRule="auto"/>
              <w:ind w:right="94" w:firstLine="0"/>
              <w:jc w:val="both"/>
              <w:rPr>
                <w:sz w:val="24"/>
              </w:rPr>
            </w:pPr>
            <w:r>
              <w:rPr>
                <w:b/>
                <w:i/>
                <w:sz w:val="24"/>
              </w:rPr>
              <w:t xml:space="preserve">Формирование словаря: </w:t>
            </w:r>
            <w:r>
              <w:rPr>
                <w:sz w:val="24"/>
              </w:rPr>
              <w:t>педагог формирует у детей умения подбирать точные слова для выражения мысли; выполнять операцию классификации - деления освоенных понятий на группы на основе выявленных признаков, использовать в речи средства языковой выразительности: антонимы, синонимы, многозначные слова, метафоры, олицетворения.</w:t>
            </w:r>
          </w:p>
          <w:p w14:paraId="088B28EE" w14:textId="77777777" w:rsidR="00DD2B7A" w:rsidRDefault="00000000">
            <w:pPr>
              <w:pStyle w:val="TableParagraph"/>
              <w:numPr>
                <w:ilvl w:val="0"/>
                <w:numId w:val="101"/>
              </w:numPr>
              <w:tabs>
                <w:tab w:val="left" w:pos="425"/>
              </w:tabs>
              <w:spacing w:before="7" w:line="271" w:lineRule="auto"/>
              <w:ind w:right="88" w:firstLine="0"/>
              <w:jc w:val="both"/>
              <w:rPr>
                <w:sz w:val="24"/>
              </w:rPr>
            </w:pPr>
            <w:r>
              <w:rPr>
                <w:b/>
                <w:i/>
                <w:sz w:val="24"/>
              </w:rPr>
              <w:t>Звуковая</w:t>
            </w:r>
            <w:r>
              <w:rPr>
                <w:b/>
                <w:i/>
                <w:spacing w:val="-5"/>
                <w:sz w:val="24"/>
              </w:rPr>
              <w:t xml:space="preserve"> </w:t>
            </w:r>
            <w:r>
              <w:rPr>
                <w:b/>
                <w:i/>
                <w:sz w:val="24"/>
              </w:rPr>
              <w:t>культура</w:t>
            </w:r>
            <w:r>
              <w:rPr>
                <w:b/>
                <w:i/>
                <w:spacing w:val="-3"/>
                <w:sz w:val="24"/>
              </w:rPr>
              <w:t xml:space="preserve"> </w:t>
            </w:r>
            <w:r>
              <w:rPr>
                <w:b/>
                <w:i/>
                <w:sz w:val="24"/>
              </w:rPr>
              <w:t>речи:</w:t>
            </w:r>
            <w:r>
              <w:rPr>
                <w:b/>
                <w:i/>
                <w:spacing w:val="-1"/>
                <w:sz w:val="24"/>
              </w:rPr>
              <w:t xml:space="preserve"> </w:t>
            </w:r>
            <w:r>
              <w:rPr>
                <w:sz w:val="24"/>
              </w:rPr>
              <w:t>педагог</w:t>
            </w:r>
            <w:r>
              <w:rPr>
                <w:spacing w:val="-3"/>
                <w:sz w:val="24"/>
              </w:rPr>
              <w:t xml:space="preserve"> </w:t>
            </w:r>
            <w:r>
              <w:rPr>
                <w:sz w:val="24"/>
              </w:rPr>
              <w:t>способствует</w:t>
            </w:r>
            <w:r>
              <w:rPr>
                <w:spacing w:val="-3"/>
                <w:sz w:val="24"/>
              </w:rPr>
              <w:t xml:space="preserve"> </w:t>
            </w:r>
            <w:r>
              <w:rPr>
                <w:sz w:val="24"/>
              </w:rPr>
              <w:t>автоматизации</w:t>
            </w:r>
            <w:r>
              <w:rPr>
                <w:spacing w:val="-5"/>
                <w:sz w:val="24"/>
              </w:rPr>
              <w:t xml:space="preserve"> </w:t>
            </w:r>
            <w:r>
              <w:rPr>
                <w:sz w:val="24"/>
              </w:rPr>
              <w:t>и</w:t>
            </w:r>
            <w:r>
              <w:rPr>
                <w:spacing w:val="-2"/>
                <w:sz w:val="24"/>
              </w:rPr>
              <w:t xml:space="preserve"> </w:t>
            </w:r>
            <w:r>
              <w:rPr>
                <w:sz w:val="24"/>
              </w:rPr>
              <w:t>дифференциации</w:t>
            </w:r>
            <w:r>
              <w:rPr>
                <w:spacing w:val="-2"/>
                <w:sz w:val="24"/>
              </w:rPr>
              <w:t xml:space="preserve"> </w:t>
            </w:r>
            <w:r>
              <w:rPr>
                <w:sz w:val="24"/>
              </w:rPr>
              <w:t xml:space="preserve">сложных </w:t>
            </w:r>
            <w:r>
              <w:rPr>
                <w:b/>
                <w:i/>
                <w:sz w:val="24"/>
              </w:rPr>
              <w:t xml:space="preserve">для </w:t>
            </w:r>
            <w:r>
              <w:rPr>
                <w:sz w:val="24"/>
              </w:rPr>
              <w:t xml:space="preserve">произношения звуков в речи; проводит работу по исправлению имеющихся нарушений в </w:t>
            </w:r>
            <w:r>
              <w:rPr>
                <w:spacing w:val="-2"/>
                <w:sz w:val="24"/>
              </w:rPr>
              <w:t>звукопроизношении.</w:t>
            </w:r>
          </w:p>
          <w:p w14:paraId="5DADDBF8" w14:textId="77777777" w:rsidR="00DD2B7A" w:rsidRDefault="00000000">
            <w:pPr>
              <w:pStyle w:val="TableParagraph"/>
              <w:numPr>
                <w:ilvl w:val="0"/>
                <w:numId w:val="101"/>
              </w:numPr>
              <w:tabs>
                <w:tab w:val="left" w:pos="432"/>
              </w:tabs>
              <w:spacing w:before="1" w:line="271" w:lineRule="auto"/>
              <w:ind w:right="86" w:firstLine="0"/>
              <w:jc w:val="both"/>
              <w:rPr>
                <w:sz w:val="24"/>
              </w:rPr>
            </w:pPr>
            <w:r>
              <w:rPr>
                <w:b/>
                <w:i/>
                <w:sz w:val="24"/>
              </w:rPr>
              <w:t xml:space="preserve">Грамматический строй речи: </w:t>
            </w:r>
            <w:r>
              <w:rPr>
                <w:sz w:val="24"/>
              </w:rPr>
              <w:t>педагог развивает у детей умения образовывать сложные слова посредством слияния основ, самостоятельно использовать в речи разные типы предложений в соответствии с содержанием высказывания, с помощью игр и упражнений закрепляет умения согласовывать существительные с числительными, существительные с прилагательными, образовывать по образцу существительные с суффиксами, глаголы с приставками, сравнительную и превосходную степени имен прилагательных.</w:t>
            </w:r>
          </w:p>
          <w:p w14:paraId="71DCAB0F" w14:textId="77777777" w:rsidR="00DD2B7A" w:rsidRDefault="00000000">
            <w:pPr>
              <w:pStyle w:val="TableParagraph"/>
              <w:numPr>
                <w:ilvl w:val="0"/>
                <w:numId w:val="101"/>
              </w:numPr>
              <w:tabs>
                <w:tab w:val="left" w:pos="437"/>
              </w:tabs>
              <w:spacing w:before="2" w:line="271" w:lineRule="auto"/>
              <w:ind w:right="91" w:firstLine="0"/>
              <w:jc w:val="both"/>
              <w:rPr>
                <w:sz w:val="24"/>
              </w:rPr>
            </w:pPr>
            <w:r>
              <w:rPr>
                <w:b/>
                <w:i/>
                <w:sz w:val="24"/>
              </w:rPr>
              <w:t xml:space="preserve">Связная речь: </w:t>
            </w:r>
            <w:r>
              <w:rPr>
                <w:sz w:val="24"/>
              </w:rPr>
              <w:t>педагог подводит детей к осознанному выбору этикетной формы в зависимости от ситуации общения, возраста собеседника, цели взаимодействия, формирует умение использовать средства языковой выразительности при сочинении загадок, сказок, стихотворений, помогает</w:t>
            </w:r>
            <w:r>
              <w:rPr>
                <w:spacing w:val="80"/>
                <w:sz w:val="24"/>
              </w:rPr>
              <w:t xml:space="preserve"> </w:t>
            </w:r>
            <w:r>
              <w:rPr>
                <w:sz w:val="24"/>
              </w:rPr>
              <w:t>детям</w:t>
            </w:r>
            <w:r>
              <w:rPr>
                <w:spacing w:val="80"/>
                <w:sz w:val="24"/>
              </w:rPr>
              <w:t xml:space="preserve"> </w:t>
            </w:r>
            <w:r>
              <w:rPr>
                <w:sz w:val="24"/>
              </w:rPr>
              <w:t>осваивать</w:t>
            </w:r>
            <w:r>
              <w:rPr>
                <w:spacing w:val="80"/>
                <w:sz w:val="24"/>
              </w:rPr>
              <w:t xml:space="preserve"> </w:t>
            </w:r>
            <w:r>
              <w:rPr>
                <w:sz w:val="24"/>
              </w:rPr>
              <w:t>умения</w:t>
            </w:r>
            <w:r>
              <w:rPr>
                <w:spacing w:val="80"/>
                <w:sz w:val="24"/>
              </w:rPr>
              <w:t xml:space="preserve"> </w:t>
            </w:r>
            <w:r>
              <w:rPr>
                <w:sz w:val="24"/>
              </w:rPr>
              <w:t>коллективного</w:t>
            </w:r>
            <w:r>
              <w:rPr>
                <w:spacing w:val="80"/>
                <w:sz w:val="24"/>
              </w:rPr>
              <w:t xml:space="preserve"> </w:t>
            </w:r>
            <w:r>
              <w:rPr>
                <w:sz w:val="24"/>
              </w:rPr>
              <w:t>речевого</w:t>
            </w:r>
            <w:r>
              <w:rPr>
                <w:spacing w:val="80"/>
                <w:sz w:val="24"/>
              </w:rPr>
              <w:t xml:space="preserve"> </w:t>
            </w:r>
            <w:r>
              <w:rPr>
                <w:sz w:val="24"/>
              </w:rPr>
              <w:t>взаимодействия</w:t>
            </w:r>
            <w:r>
              <w:rPr>
                <w:spacing w:val="80"/>
                <w:sz w:val="24"/>
              </w:rPr>
              <w:t xml:space="preserve"> </w:t>
            </w:r>
            <w:r>
              <w:rPr>
                <w:sz w:val="24"/>
              </w:rPr>
              <w:t>при</w:t>
            </w:r>
            <w:r>
              <w:rPr>
                <w:spacing w:val="80"/>
                <w:sz w:val="24"/>
              </w:rPr>
              <w:t xml:space="preserve"> </w:t>
            </w:r>
            <w:r>
              <w:rPr>
                <w:sz w:val="24"/>
              </w:rPr>
              <w:t>выполнении</w:t>
            </w:r>
          </w:p>
        </w:tc>
      </w:tr>
    </w:tbl>
    <w:p w14:paraId="14608E53" w14:textId="77777777" w:rsidR="00DD2B7A" w:rsidRDefault="00DD2B7A">
      <w:pPr>
        <w:spacing w:line="271" w:lineRule="auto"/>
        <w:jc w:val="both"/>
        <w:rPr>
          <w:sz w:val="24"/>
        </w:rPr>
      </w:pPr>
    </w:p>
    <w:p w14:paraId="5740B38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A977D40" w14:textId="77777777">
        <w:trPr>
          <w:trHeight w:val="9577"/>
        </w:trPr>
        <w:tc>
          <w:tcPr>
            <w:tcW w:w="10426" w:type="dxa"/>
            <w:tcBorders>
              <w:top w:val="single" w:sz="4" w:space="0" w:color="000000"/>
              <w:left w:val="single" w:sz="4" w:space="0" w:color="000000"/>
              <w:bottom w:val="single" w:sz="4" w:space="0" w:color="000000"/>
              <w:right w:val="single" w:sz="4" w:space="0" w:color="000000"/>
            </w:tcBorders>
          </w:tcPr>
          <w:p w14:paraId="683551A2" w14:textId="77777777" w:rsidR="00DD2B7A" w:rsidRDefault="00000000">
            <w:pPr>
              <w:pStyle w:val="TableParagraph"/>
              <w:spacing w:line="276" w:lineRule="auto"/>
              <w:ind w:right="82"/>
              <w:jc w:val="both"/>
              <w:rPr>
                <w:sz w:val="24"/>
              </w:rPr>
            </w:pPr>
            <w:r>
              <w:rPr>
                <w:sz w:val="24"/>
              </w:rPr>
              <w:lastRenderedPageBreak/>
              <w:t>поручений и игровых заданий, употреблять вариативные этикетные формулы эмоционального взаимодействия с людьми, правила этикета в новых ситуациях. Например, формирует умение представить своего друга родителям (законным представителям), сверстникам.</w:t>
            </w:r>
            <w:r>
              <w:rPr>
                <w:spacing w:val="40"/>
                <w:sz w:val="24"/>
              </w:rPr>
              <w:t xml:space="preserve"> </w:t>
            </w:r>
            <w:r>
              <w:rPr>
                <w:sz w:val="24"/>
              </w:rPr>
              <w:t>Педагог</w:t>
            </w:r>
            <w:r>
              <w:rPr>
                <w:spacing w:val="40"/>
                <w:sz w:val="24"/>
              </w:rPr>
              <w:t xml:space="preserve"> </w:t>
            </w:r>
            <w:r>
              <w:rPr>
                <w:sz w:val="24"/>
              </w:rPr>
              <w:t>использует речевые ситуации и совместную деятельность для формирования коммуникативно- речевых умений у</w:t>
            </w:r>
            <w:r>
              <w:rPr>
                <w:spacing w:val="-1"/>
                <w:sz w:val="24"/>
              </w:rPr>
              <w:t xml:space="preserve"> </w:t>
            </w:r>
            <w:r>
              <w:rPr>
                <w:sz w:val="24"/>
              </w:rPr>
              <w:t>детей, закрепляет у</w:t>
            </w:r>
            <w:r>
              <w:rPr>
                <w:spacing w:val="-1"/>
                <w:sz w:val="24"/>
              </w:rPr>
              <w:t xml:space="preserve"> </w:t>
            </w:r>
            <w:r>
              <w:rPr>
                <w:sz w:val="24"/>
              </w:rPr>
              <w:t>детей умение пересказывать литературные произведения по ролям, близко к тексту, от лица литературного героя, передавая идею и содержание, выразительно воспроизводя диалоги действующих лиц, подводит к пониманию и запоминанию авторских средств выразительности, использованию их при пересказе, в собственной речи, умению замечать их в рассказах сверстников; в описательных рассказах педагог формирует у детей умения передавать эмоциональное отношение к образам, используя средства языковой выразительности: метафоры, сравнения, эпитеты, гиперболы, олицетворения; самостоятельно определять логику описательного рассказа; использовать разнообразные средства выразительности; формирует умение составлять повествовательные рассказы по картине, из личного и коллективного опыта, по набору игрушек, закрепляет у детей умение строить свой рассказ, соблюдая структуру повествования, составлять рассказы-контаминации (сочетание описания и повествования; описания и рассуждения); педагог развивает у детей способность самостоятельно использовать в процессе общения со взрослыми и сверстниками объяснительную речь, речь- доказательство, речевое планирование, помогает детям осваивать умения самостоятельно сочинять разнообразные виды творческих рассказов. В творческих рассказах закрепляет умение использовать личный и литературный опыт в зависимости от индивидуальных интересов и способностей; развивает у детей умение</w:t>
            </w:r>
            <w:r>
              <w:rPr>
                <w:spacing w:val="-3"/>
                <w:sz w:val="24"/>
              </w:rPr>
              <w:t xml:space="preserve"> </w:t>
            </w:r>
            <w:r>
              <w:rPr>
                <w:sz w:val="24"/>
              </w:rPr>
              <w:t>внимательно</w:t>
            </w:r>
            <w:r>
              <w:rPr>
                <w:spacing w:val="-2"/>
                <w:sz w:val="24"/>
              </w:rPr>
              <w:t xml:space="preserve"> </w:t>
            </w:r>
            <w:r>
              <w:rPr>
                <w:sz w:val="24"/>
              </w:rPr>
              <w:t>выслушивать</w:t>
            </w:r>
            <w:r>
              <w:rPr>
                <w:spacing w:val="-1"/>
                <w:sz w:val="24"/>
              </w:rPr>
              <w:t xml:space="preserve"> </w:t>
            </w:r>
            <w:r>
              <w:rPr>
                <w:sz w:val="24"/>
              </w:rPr>
              <w:t>рассказы</w:t>
            </w:r>
            <w:r>
              <w:rPr>
                <w:spacing w:val="-3"/>
                <w:sz w:val="24"/>
              </w:rPr>
              <w:t xml:space="preserve"> </w:t>
            </w:r>
            <w:r>
              <w:rPr>
                <w:sz w:val="24"/>
              </w:rPr>
              <w:t>сверстников,</w:t>
            </w:r>
            <w:r>
              <w:rPr>
                <w:spacing w:val="-3"/>
                <w:sz w:val="24"/>
              </w:rPr>
              <w:t xml:space="preserve"> </w:t>
            </w:r>
            <w:r>
              <w:rPr>
                <w:sz w:val="24"/>
              </w:rPr>
              <w:t>помогать</w:t>
            </w:r>
            <w:r>
              <w:rPr>
                <w:spacing w:val="-1"/>
                <w:sz w:val="24"/>
              </w:rPr>
              <w:t xml:space="preserve"> </w:t>
            </w:r>
            <w:r>
              <w:rPr>
                <w:sz w:val="24"/>
              </w:rPr>
              <w:t>им</w:t>
            </w:r>
            <w:r>
              <w:rPr>
                <w:spacing w:val="-3"/>
                <w:sz w:val="24"/>
              </w:rPr>
              <w:t xml:space="preserve"> </w:t>
            </w:r>
            <w:r>
              <w:rPr>
                <w:sz w:val="24"/>
              </w:rPr>
              <w:t>в</w:t>
            </w:r>
            <w:r>
              <w:rPr>
                <w:spacing w:val="-5"/>
                <w:sz w:val="24"/>
              </w:rPr>
              <w:t xml:space="preserve"> </w:t>
            </w:r>
            <w:r>
              <w:rPr>
                <w:sz w:val="24"/>
              </w:rPr>
              <w:t>случае</w:t>
            </w:r>
            <w:r>
              <w:rPr>
                <w:spacing w:val="-3"/>
                <w:sz w:val="24"/>
              </w:rPr>
              <w:t xml:space="preserve"> </w:t>
            </w:r>
            <w:r>
              <w:rPr>
                <w:sz w:val="24"/>
              </w:rPr>
              <w:t>затруднений, замечать речевые и логические ошибки, доброжелательно и конструктивно исправлять их.</w:t>
            </w:r>
          </w:p>
          <w:p w14:paraId="6089A823" w14:textId="77777777" w:rsidR="00DD2B7A" w:rsidRDefault="00000000">
            <w:pPr>
              <w:pStyle w:val="TableParagraph"/>
              <w:spacing w:line="276" w:lineRule="auto"/>
              <w:ind w:right="95"/>
              <w:jc w:val="both"/>
              <w:rPr>
                <w:sz w:val="24"/>
              </w:rPr>
            </w:pPr>
            <w:r>
              <w:rPr>
                <w:sz w:val="28"/>
              </w:rPr>
              <w:t xml:space="preserve">5) </w:t>
            </w:r>
            <w:r>
              <w:rPr>
                <w:b/>
                <w:i/>
                <w:sz w:val="24"/>
              </w:rPr>
              <w:t xml:space="preserve">Подготовка детей к обучению грамоте: </w:t>
            </w:r>
            <w:r>
              <w:rPr>
                <w:sz w:val="24"/>
              </w:rPr>
              <w:t xml:space="preserve">педагог продолжает формировать у детей интерес к языку, осознанное отношение к языковым явлениям, помогает освоить звуковой анализ </w:t>
            </w:r>
            <w:proofErr w:type="spellStart"/>
            <w:r>
              <w:rPr>
                <w:sz w:val="24"/>
              </w:rPr>
              <w:t>четырехзвуковых</w:t>
            </w:r>
            <w:proofErr w:type="spellEnd"/>
            <w:r>
              <w:rPr>
                <w:sz w:val="24"/>
              </w:rPr>
              <w:t xml:space="preserve"> и </w:t>
            </w:r>
            <w:proofErr w:type="spellStart"/>
            <w:r>
              <w:rPr>
                <w:sz w:val="24"/>
              </w:rPr>
              <w:t>пятизвуковых</w:t>
            </w:r>
            <w:proofErr w:type="spellEnd"/>
            <w:r>
              <w:rPr>
                <w:sz w:val="24"/>
              </w:rPr>
              <w:t xml:space="preserve"> слов; закрепляет умение интонационно выделять звуки в слове, определять их последовательность, давать им характеристику, составлять схемы слова, выделять ударный</w:t>
            </w:r>
            <w:r>
              <w:rPr>
                <w:spacing w:val="-3"/>
                <w:sz w:val="24"/>
              </w:rPr>
              <w:t xml:space="preserve"> </w:t>
            </w:r>
            <w:r>
              <w:rPr>
                <w:sz w:val="24"/>
              </w:rPr>
              <w:t>гласный</w:t>
            </w:r>
            <w:r>
              <w:rPr>
                <w:spacing w:val="-3"/>
                <w:sz w:val="24"/>
              </w:rPr>
              <w:t xml:space="preserve"> </w:t>
            </w:r>
            <w:r>
              <w:rPr>
                <w:sz w:val="24"/>
              </w:rPr>
              <w:t>звука</w:t>
            </w:r>
            <w:r>
              <w:rPr>
                <w:spacing w:val="-2"/>
                <w:sz w:val="24"/>
              </w:rPr>
              <w:t xml:space="preserve"> </w:t>
            </w:r>
            <w:r>
              <w:rPr>
                <w:sz w:val="24"/>
              </w:rPr>
              <w:t>в</w:t>
            </w:r>
            <w:r>
              <w:rPr>
                <w:spacing w:val="-4"/>
                <w:sz w:val="24"/>
              </w:rPr>
              <w:t xml:space="preserve"> </w:t>
            </w:r>
            <w:r>
              <w:rPr>
                <w:sz w:val="24"/>
              </w:rPr>
              <w:t>слове;</w:t>
            </w:r>
            <w:r>
              <w:rPr>
                <w:spacing w:val="-3"/>
                <w:sz w:val="24"/>
              </w:rPr>
              <w:t xml:space="preserve"> </w:t>
            </w:r>
            <w:r>
              <w:rPr>
                <w:sz w:val="24"/>
              </w:rPr>
              <w:t>определять</w:t>
            </w:r>
            <w:r>
              <w:rPr>
                <w:spacing w:val="-3"/>
                <w:sz w:val="24"/>
              </w:rPr>
              <w:t xml:space="preserve"> </w:t>
            </w:r>
            <w:r>
              <w:rPr>
                <w:sz w:val="24"/>
              </w:rPr>
              <w:t>количество</w:t>
            </w:r>
            <w:r>
              <w:rPr>
                <w:spacing w:val="-3"/>
                <w:sz w:val="24"/>
              </w:rPr>
              <w:t xml:space="preserve"> </w:t>
            </w:r>
            <w:r>
              <w:rPr>
                <w:sz w:val="24"/>
              </w:rPr>
              <w:t>и</w:t>
            </w:r>
            <w:r>
              <w:rPr>
                <w:spacing w:val="-2"/>
                <w:sz w:val="24"/>
              </w:rPr>
              <w:t xml:space="preserve"> </w:t>
            </w:r>
            <w:r>
              <w:rPr>
                <w:sz w:val="24"/>
              </w:rPr>
              <w:t>последовательность</w:t>
            </w:r>
            <w:r>
              <w:rPr>
                <w:spacing w:val="-2"/>
                <w:sz w:val="24"/>
              </w:rPr>
              <w:t xml:space="preserve"> </w:t>
            </w:r>
            <w:r>
              <w:rPr>
                <w:sz w:val="24"/>
              </w:rPr>
              <w:t>слов</w:t>
            </w:r>
            <w:r>
              <w:rPr>
                <w:spacing w:val="-4"/>
                <w:sz w:val="24"/>
              </w:rPr>
              <w:t xml:space="preserve"> </w:t>
            </w:r>
            <w:r>
              <w:rPr>
                <w:sz w:val="24"/>
              </w:rPr>
              <w:t>в</w:t>
            </w:r>
            <w:r>
              <w:rPr>
                <w:spacing w:val="-4"/>
                <w:sz w:val="24"/>
              </w:rPr>
              <w:t xml:space="preserve"> </w:t>
            </w:r>
            <w:r>
              <w:rPr>
                <w:sz w:val="24"/>
              </w:rPr>
              <w:t>предложении; составлять предложения с заданным количеством слов; ориентироваться на листе, выполнять графические диктанты; штриховку в разных</w:t>
            </w:r>
            <w:r>
              <w:rPr>
                <w:spacing w:val="25"/>
                <w:sz w:val="24"/>
              </w:rPr>
              <w:t xml:space="preserve"> </w:t>
            </w:r>
            <w:r>
              <w:rPr>
                <w:sz w:val="24"/>
              </w:rPr>
              <w:t>направлениях, обводку;</w:t>
            </w:r>
            <w:r>
              <w:rPr>
                <w:spacing w:val="26"/>
                <w:sz w:val="24"/>
              </w:rPr>
              <w:t xml:space="preserve"> </w:t>
            </w:r>
            <w:r>
              <w:rPr>
                <w:sz w:val="24"/>
              </w:rPr>
              <w:t>знать названия букв, читать</w:t>
            </w:r>
          </w:p>
          <w:p w14:paraId="1C044353" w14:textId="77777777" w:rsidR="00DD2B7A" w:rsidRDefault="00000000">
            <w:pPr>
              <w:pStyle w:val="TableParagraph"/>
              <w:spacing w:line="276" w:lineRule="exact"/>
              <w:rPr>
                <w:sz w:val="24"/>
              </w:rPr>
            </w:pPr>
            <w:r>
              <w:rPr>
                <w:spacing w:val="-2"/>
                <w:sz w:val="24"/>
              </w:rPr>
              <w:t>слоги.</w:t>
            </w:r>
          </w:p>
        </w:tc>
      </w:tr>
      <w:tr w:rsidR="00DD2B7A" w14:paraId="130C2C76" w14:textId="77777777">
        <w:trPr>
          <w:trHeight w:val="275"/>
        </w:trPr>
        <w:tc>
          <w:tcPr>
            <w:tcW w:w="10426" w:type="dxa"/>
            <w:tcBorders>
              <w:top w:val="single" w:sz="4" w:space="0" w:color="000000"/>
              <w:left w:val="single" w:sz="4" w:space="0" w:color="000000"/>
              <w:bottom w:val="single" w:sz="4" w:space="0" w:color="000000"/>
              <w:right w:val="single" w:sz="4" w:space="0" w:color="000000"/>
            </w:tcBorders>
          </w:tcPr>
          <w:p w14:paraId="50ACDFA2" w14:textId="77777777" w:rsidR="00DD2B7A" w:rsidRDefault="00000000">
            <w:pPr>
              <w:pStyle w:val="TableParagraph"/>
              <w:spacing w:line="256" w:lineRule="exact"/>
              <w:ind w:left="22" w:right="8"/>
              <w:jc w:val="center"/>
              <w:rPr>
                <w:b/>
                <w:sz w:val="24"/>
              </w:rPr>
            </w:pPr>
            <w:r>
              <w:rPr>
                <w:b/>
                <w:sz w:val="24"/>
              </w:rPr>
              <w:t>Художественно-эстетическое</w:t>
            </w:r>
            <w:r>
              <w:rPr>
                <w:b/>
                <w:spacing w:val="-7"/>
                <w:sz w:val="24"/>
              </w:rPr>
              <w:t xml:space="preserve"> </w:t>
            </w:r>
            <w:r>
              <w:rPr>
                <w:b/>
                <w:sz w:val="24"/>
              </w:rPr>
              <w:t>развитие</w:t>
            </w:r>
            <w:r>
              <w:rPr>
                <w:b/>
                <w:spacing w:val="-6"/>
                <w:sz w:val="24"/>
              </w:rPr>
              <w:t xml:space="preserve"> </w:t>
            </w:r>
            <w:r>
              <w:rPr>
                <w:sz w:val="24"/>
              </w:rPr>
              <w:t>(ФОП</w:t>
            </w:r>
            <w:r>
              <w:rPr>
                <w:spacing w:val="-4"/>
                <w:sz w:val="24"/>
              </w:rPr>
              <w:t xml:space="preserve"> </w:t>
            </w:r>
            <w:r>
              <w:rPr>
                <w:sz w:val="24"/>
              </w:rPr>
              <w:t>ДО</w:t>
            </w:r>
            <w:r>
              <w:rPr>
                <w:spacing w:val="-9"/>
                <w:sz w:val="24"/>
              </w:rPr>
              <w:t xml:space="preserve"> </w:t>
            </w:r>
            <w:r>
              <w:rPr>
                <w:sz w:val="24"/>
              </w:rPr>
              <w:t>Раздел</w:t>
            </w:r>
            <w:r>
              <w:rPr>
                <w:spacing w:val="-1"/>
                <w:sz w:val="24"/>
              </w:rPr>
              <w:t xml:space="preserve"> </w:t>
            </w:r>
            <w:r>
              <w:rPr>
                <w:sz w:val="24"/>
              </w:rPr>
              <w:t>III</w:t>
            </w:r>
            <w:r>
              <w:rPr>
                <w:spacing w:val="-12"/>
                <w:sz w:val="24"/>
              </w:rPr>
              <w:t xml:space="preserve"> </w:t>
            </w:r>
            <w:r>
              <w:rPr>
                <w:sz w:val="24"/>
              </w:rPr>
              <w:t>пункт</w:t>
            </w:r>
            <w:r>
              <w:rPr>
                <w:spacing w:val="-4"/>
                <w:sz w:val="24"/>
              </w:rPr>
              <w:t xml:space="preserve"> </w:t>
            </w:r>
            <w:r>
              <w:rPr>
                <w:spacing w:val="-2"/>
                <w:sz w:val="24"/>
              </w:rPr>
              <w:t>21.7</w:t>
            </w:r>
            <w:r>
              <w:rPr>
                <w:b/>
                <w:spacing w:val="-2"/>
                <w:sz w:val="24"/>
              </w:rPr>
              <w:t>.)</w:t>
            </w:r>
          </w:p>
        </w:tc>
      </w:tr>
      <w:tr w:rsidR="00DD2B7A" w14:paraId="6A0FDDC7" w14:textId="77777777">
        <w:trPr>
          <w:trHeight w:val="4180"/>
        </w:trPr>
        <w:tc>
          <w:tcPr>
            <w:tcW w:w="10426" w:type="dxa"/>
            <w:tcBorders>
              <w:top w:val="single" w:sz="4" w:space="0" w:color="000000"/>
              <w:left w:val="single" w:sz="4" w:space="0" w:color="000000"/>
              <w:bottom w:val="single" w:sz="4" w:space="0" w:color="000000"/>
              <w:right w:val="single" w:sz="4" w:space="0" w:color="000000"/>
            </w:tcBorders>
          </w:tcPr>
          <w:p w14:paraId="55125FD7" w14:textId="77777777" w:rsidR="00DD2B7A" w:rsidRDefault="00000000">
            <w:pPr>
              <w:pStyle w:val="TableParagraph"/>
              <w:spacing w:line="263" w:lineRule="exact"/>
              <w:jc w:val="both"/>
              <w:rPr>
                <w:sz w:val="24"/>
              </w:rPr>
            </w:pPr>
            <w:r>
              <w:rPr>
                <w:sz w:val="24"/>
              </w:rPr>
              <w:t>Основными</w:t>
            </w:r>
            <w:r>
              <w:rPr>
                <w:spacing w:val="-10"/>
                <w:sz w:val="24"/>
              </w:rPr>
              <w:t xml:space="preserve"> </w:t>
            </w:r>
            <w:r>
              <w:rPr>
                <w:b/>
                <w:sz w:val="24"/>
              </w:rPr>
              <w:t>задачами</w:t>
            </w:r>
            <w:r>
              <w:rPr>
                <w:b/>
                <w:spacing w:val="-8"/>
                <w:sz w:val="24"/>
              </w:rPr>
              <w:t xml:space="preserve"> </w:t>
            </w:r>
            <w:r>
              <w:rPr>
                <w:sz w:val="24"/>
              </w:rPr>
              <w:t>образовательной</w:t>
            </w:r>
            <w:r>
              <w:rPr>
                <w:spacing w:val="-7"/>
                <w:sz w:val="24"/>
              </w:rPr>
              <w:t xml:space="preserve"> </w:t>
            </w:r>
            <w:r>
              <w:rPr>
                <w:sz w:val="24"/>
              </w:rPr>
              <w:t>деятельности</w:t>
            </w:r>
            <w:r>
              <w:rPr>
                <w:spacing w:val="-6"/>
                <w:sz w:val="24"/>
              </w:rPr>
              <w:t xml:space="preserve"> </w:t>
            </w:r>
            <w:r>
              <w:rPr>
                <w:spacing w:val="-2"/>
                <w:sz w:val="24"/>
              </w:rPr>
              <w:t>являются:</w:t>
            </w:r>
          </w:p>
          <w:p w14:paraId="3CF3A50E" w14:textId="77777777" w:rsidR="00DD2B7A" w:rsidRDefault="00000000">
            <w:pPr>
              <w:pStyle w:val="TableParagraph"/>
              <w:spacing w:before="34" w:line="276" w:lineRule="auto"/>
              <w:ind w:right="87"/>
              <w:jc w:val="both"/>
              <w:rPr>
                <w:sz w:val="24"/>
              </w:rPr>
            </w:pPr>
            <w:r>
              <w:rPr>
                <w:sz w:val="28"/>
              </w:rPr>
              <w:t xml:space="preserve">1) </w:t>
            </w:r>
            <w:r>
              <w:rPr>
                <w:b/>
                <w:i/>
                <w:sz w:val="24"/>
              </w:rPr>
              <w:t xml:space="preserve">приобщение к искусству: </w:t>
            </w:r>
            <w:r>
              <w:rPr>
                <w:sz w:val="24"/>
              </w:rPr>
              <w:t>продолжать развивать у детей интерес к искусству, эстетический вкус; формировать у детей предпочтения в области музыкальной, изобразительной, театрализованной деятельности; воспитывать уважительное отношение и чувство гордости</w:t>
            </w:r>
            <w:r>
              <w:rPr>
                <w:spacing w:val="40"/>
                <w:sz w:val="24"/>
              </w:rPr>
              <w:t xml:space="preserve"> </w:t>
            </w:r>
            <w:r>
              <w:rPr>
                <w:sz w:val="24"/>
              </w:rPr>
              <w:t>за свою страну, в процессе ознакомления с разными видами искусства; закреплять знания детей о видах искусства (изобразительное, декоративно прикладное искусство, музыка,</w:t>
            </w:r>
            <w:r>
              <w:rPr>
                <w:spacing w:val="40"/>
                <w:sz w:val="24"/>
              </w:rPr>
              <w:t xml:space="preserve"> </w:t>
            </w:r>
            <w:r>
              <w:rPr>
                <w:sz w:val="24"/>
              </w:rPr>
              <w:t>архитектура, театр, танец, кино, цирк); формировать у детей духовно-нравственные качества и чувства сопричастности к культурному наследию, традициям своего народа в процессе ознакомления с различными видами и жанрами искусства; формировать чувство патриотизма и</w:t>
            </w:r>
            <w:r>
              <w:rPr>
                <w:spacing w:val="40"/>
                <w:sz w:val="24"/>
              </w:rPr>
              <w:t xml:space="preserve"> </w:t>
            </w:r>
            <w:r>
              <w:rPr>
                <w:sz w:val="24"/>
              </w:rPr>
              <w:t>гражданственности в процессе ознакомления с различными произведениями музыки, изобразительного искусства гражданственно- патриотического содержания; формировать</w:t>
            </w:r>
            <w:r>
              <w:rPr>
                <w:spacing w:val="40"/>
                <w:sz w:val="24"/>
              </w:rPr>
              <w:t xml:space="preserve"> </w:t>
            </w:r>
            <w:r>
              <w:rPr>
                <w:sz w:val="24"/>
              </w:rPr>
              <w:t>гуманное отношение к людям и окружающей природе; формировать духовно-нравственное отношение и чувство сопричастности к культурному наследию своего народа; закреплять у детей</w:t>
            </w:r>
          </w:p>
        </w:tc>
      </w:tr>
    </w:tbl>
    <w:p w14:paraId="7DBC175F" w14:textId="77777777" w:rsidR="00DD2B7A" w:rsidRDefault="00DD2B7A">
      <w:pPr>
        <w:spacing w:line="276" w:lineRule="auto"/>
        <w:jc w:val="both"/>
        <w:rPr>
          <w:sz w:val="24"/>
        </w:rPr>
      </w:pPr>
    </w:p>
    <w:p w14:paraId="33D98FE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7562BBF5" w14:textId="77777777">
        <w:trPr>
          <w:trHeight w:val="14128"/>
        </w:trPr>
        <w:tc>
          <w:tcPr>
            <w:tcW w:w="10426" w:type="dxa"/>
            <w:tcBorders>
              <w:top w:val="single" w:sz="4" w:space="0" w:color="000000"/>
              <w:left w:val="single" w:sz="4" w:space="0" w:color="000000"/>
              <w:bottom w:val="single" w:sz="4" w:space="0" w:color="000000"/>
              <w:right w:val="single" w:sz="4" w:space="0" w:color="000000"/>
            </w:tcBorders>
          </w:tcPr>
          <w:p w14:paraId="3C7326AD" w14:textId="77777777" w:rsidR="00DD2B7A" w:rsidRDefault="00000000">
            <w:pPr>
              <w:pStyle w:val="TableParagraph"/>
              <w:spacing w:line="276" w:lineRule="auto"/>
              <w:ind w:right="96"/>
              <w:jc w:val="both"/>
              <w:rPr>
                <w:sz w:val="24"/>
              </w:rPr>
            </w:pPr>
            <w:r>
              <w:rPr>
                <w:sz w:val="24"/>
              </w:rPr>
              <w:lastRenderedPageBreak/>
              <w:t>знания об</w:t>
            </w:r>
            <w:r>
              <w:rPr>
                <w:spacing w:val="-2"/>
                <w:sz w:val="24"/>
              </w:rPr>
              <w:t xml:space="preserve"> </w:t>
            </w:r>
            <w:r>
              <w:rPr>
                <w:sz w:val="24"/>
              </w:rPr>
              <w:t>искусстве</w:t>
            </w:r>
            <w:r>
              <w:rPr>
                <w:spacing w:val="-1"/>
                <w:sz w:val="24"/>
              </w:rPr>
              <w:t xml:space="preserve"> </w:t>
            </w:r>
            <w:r>
              <w:rPr>
                <w:sz w:val="24"/>
              </w:rPr>
              <w:t>как виде</w:t>
            </w:r>
            <w:r>
              <w:rPr>
                <w:spacing w:val="-2"/>
                <w:sz w:val="24"/>
              </w:rPr>
              <w:t xml:space="preserve"> </w:t>
            </w:r>
            <w:r>
              <w:rPr>
                <w:sz w:val="24"/>
              </w:rPr>
              <w:t>творческой деятельности</w:t>
            </w:r>
            <w:r>
              <w:rPr>
                <w:spacing w:val="-1"/>
                <w:sz w:val="24"/>
              </w:rPr>
              <w:t xml:space="preserve"> </w:t>
            </w:r>
            <w:r>
              <w:rPr>
                <w:sz w:val="24"/>
              </w:rPr>
              <w:t>людей;</w:t>
            </w:r>
            <w:r>
              <w:rPr>
                <w:spacing w:val="-2"/>
                <w:sz w:val="24"/>
              </w:rPr>
              <w:t xml:space="preserve"> </w:t>
            </w:r>
            <w:r>
              <w:rPr>
                <w:sz w:val="24"/>
              </w:rPr>
              <w:t>помогать детям различать</w:t>
            </w:r>
            <w:r>
              <w:rPr>
                <w:spacing w:val="-1"/>
                <w:sz w:val="24"/>
              </w:rPr>
              <w:t xml:space="preserve"> </w:t>
            </w:r>
            <w:r>
              <w:rPr>
                <w:sz w:val="24"/>
              </w:rPr>
              <w:t>народное и профессиональное искусство; формировать у детей основы художественной культуры; расширять знания детей об изобразительном искусстве, музыке, театре; расширять знания детей о творчестве известных художников и композиторов; расширять знания детей о творческой деятельности, её особенностях; называть виды художественной деятельности, профессию деятеля искусства; организовать посещение выставки, театра, музея, цирка (совместно с родителями (законными представителями));</w:t>
            </w:r>
          </w:p>
          <w:p w14:paraId="289FA1CD" w14:textId="77777777" w:rsidR="00DD2B7A" w:rsidRDefault="00000000">
            <w:pPr>
              <w:pStyle w:val="TableParagraph"/>
              <w:numPr>
                <w:ilvl w:val="0"/>
                <w:numId w:val="100"/>
              </w:numPr>
              <w:tabs>
                <w:tab w:val="left" w:pos="430"/>
              </w:tabs>
              <w:spacing w:line="276" w:lineRule="auto"/>
              <w:ind w:right="86" w:firstLine="0"/>
              <w:jc w:val="both"/>
              <w:rPr>
                <w:sz w:val="24"/>
              </w:rPr>
            </w:pPr>
            <w:r>
              <w:rPr>
                <w:b/>
                <w:i/>
                <w:sz w:val="24"/>
              </w:rPr>
              <w:t xml:space="preserve">изобразительная деятельность: </w:t>
            </w:r>
            <w:r>
              <w:rPr>
                <w:sz w:val="24"/>
              </w:rPr>
              <w:t>формировать у</w:t>
            </w:r>
            <w:r>
              <w:rPr>
                <w:spacing w:val="-5"/>
                <w:sz w:val="24"/>
              </w:rPr>
              <w:t xml:space="preserve"> </w:t>
            </w:r>
            <w:r>
              <w:rPr>
                <w:sz w:val="24"/>
              </w:rPr>
              <w:t>детей устойчивый интерес</w:t>
            </w:r>
            <w:r>
              <w:rPr>
                <w:spacing w:val="-1"/>
                <w:sz w:val="24"/>
              </w:rPr>
              <w:t xml:space="preserve"> </w:t>
            </w:r>
            <w:r>
              <w:rPr>
                <w:sz w:val="24"/>
              </w:rPr>
              <w:t>к изобразительной деятельности; развивать художественный вкус, творческое воображение, наблюдательность и любознательность; обогащать у детей сенсорный опыт, включать в процесс ознакомления с предметами движения рук по предмету; продолжать развивать у детей образное эстетическое восприятие, образные представления, формировать эстетические суждения; аргументированно и развернуто оценивать изображения, созданные как самим ребёнком, так и его сверстниками, обращая внимание на обязательность доброжелательного и уважительного отношения к работам товарищей; показывать детям, чем отличаются одни произведения искусства от других как по тематике, так и по средствам выразительности; называть, к каким видам и жанрам изобразительного искусства они относятся, обсуждать их содержание, поощрять индивидуальные оценки детьми этих произведений; формировать у детей эстетическое отношение к предметам и явлениям окружающего мира, произведениям искусства, к художественно-творческой деятельности; воспитывать самостоятельность; активно и творчески применять ранее усвоенные способы изображения в рисовании, лепке и аппликации, используя выразительные средства; создавать условия для свободного, самостоятельного, разнопланового экспериментирования с художественными</w:t>
            </w:r>
            <w:r>
              <w:rPr>
                <w:spacing w:val="-2"/>
                <w:sz w:val="24"/>
              </w:rPr>
              <w:t xml:space="preserve"> </w:t>
            </w:r>
            <w:r>
              <w:rPr>
                <w:sz w:val="24"/>
              </w:rPr>
              <w:t>материалами;</w:t>
            </w:r>
            <w:r>
              <w:rPr>
                <w:spacing w:val="-3"/>
                <w:sz w:val="24"/>
              </w:rPr>
              <w:t xml:space="preserve"> </w:t>
            </w:r>
            <w:r>
              <w:rPr>
                <w:sz w:val="24"/>
              </w:rPr>
              <w:t>поощрять</w:t>
            </w:r>
            <w:r>
              <w:rPr>
                <w:spacing w:val="-3"/>
                <w:sz w:val="24"/>
              </w:rPr>
              <w:t xml:space="preserve"> </w:t>
            </w:r>
            <w:r>
              <w:rPr>
                <w:sz w:val="24"/>
              </w:rPr>
              <w:t>стремление</w:t>
            </w:r>
            <w:r>
              <w:rPr>
                <w:spacing w:val="-4"/>
                <w:sz w:val="24"/>
              </w:rPr>
              <w:t xml:space="preserve"> </w:t>
            </w:r>
            <w:r>
              <w:rPr>
                <w:sz w:val="24"/>
              </w:rPr>
              <w:t>детей</w:t>
            </w:r>
            <w:r>
              <w:rPr>
                <w:spacing w:val="-2"/>
                <w:sz w:val="24"/>
              </w:rPr>
              <w:t xml:space="preserve"> </w:t>
            </w:r>
            <w:r>
              <w:rPr>
                <w:sz w:val="24"/>
              </w:rPr>
              <w:t>сделать</w:t>
            </w:r>
            <w:r>
              <w:rPr>
                <w:spacing w:val="-4"/>
                <w:sz w:val="24"/>
              </w:rPr>
              <w:t xml:space="preserve"> </w:t>
            </w:r>
            <w:r>
              <w:rPr>
                <w:sz w:val="24"/>
              </w:rPr>
              <w:t>свое</w:t>
            </w:r>
            <w:r>
              <w:rPr>
                <w:spacing w:val="-5"/>
                <w:sz w:val="24"/>
              </w:rPr>
              <w:t xml:space="preserve"> </w:t>
            </w:r>
            <w:r>
              <w:rPr>
                <w:sz w:val="24"/>
              </w:rPr>
              <w:t>произведение</w:t>
            </w:r>
            <w:r>
              <w:rPr>
                <w:spacing w:val="-4"/>
                <w:sz w:val="24"/>
              </w:rPr>
              <w:t xml:space="preserve"> </w:t>
            </w:r>
            <w:r>
              <w:rPr>
                <w:sz w:val="24"/>
              </w:rPr>
              <w:t>красивым, содержательным, выразительным; поощрять стремление детей делать самостоятельный выбор, помогать другому, уважать и понимать потребности другого человека, бережно относиться к продуктам его труда; продолжать учить детей рисовать с натуры; развивать аналитические способности, умение</w:t>
            </w:r>
            <w:r>
              <w:rPr>
                <w:spacing w:val="-3"/>
                <w:sz w:val="24"/>
              </w:rPr>
              <w:t xml:space="preserve"> </w:t>
            </w:r>
            <w:r>
              <w:rPr>
                <w:sz w:val="24"/>
              </w:rPr>
              <w:t>сравнивать</w:t>
            </w:r>
            <w:r>
              <w:rPr>
                <w:spacing w:val="-1"/>
                <w:sz w:val="24"/>
              </w:rPr>
              <w:t xml:space="preserve"> </w:t>
            </w:r>
            <w:r>
              <w:rPr>
                <w:sz w:val="24"/>
              </w:rPr>
              <w:t>предметы</w:t>
            </w:r>
            <w:r>
              <w:rPr>
                <w:spacing w:val="-2"/>
                <w:sz w:val="24"/>
              </w:rPr>
              <w:t xml:space="preserve"> </w:t>
            </w:r>
            <w:r>
              <w:rPr>
                <w:sz w:val="24"/>
              </w:rPr>
              <w:t>между</w:t>
            </w:r>
            <w:r>
              <w:rPr>
                <w:spacing w:val="-7"/>
                <w:sz w:val="24"/>
              </w:rPr>
              <w:t xml:space="preserve"> </w:t>
            </w:r>
            <w:r>
              <w:rPr>
                <w:sz w:val="24"/>
              </w:rPr>
              <w:t>собой,</w:t>
            </w:r>
            <w:r>
              <w:rPr>
                <w:spacing w:val="-2"/>
                <w:sz w:val="24"/>
              </w:rPr>
              <w:t xml:space="preserve"> </w:t>
            </w:r>
            <w:r>
              <w:rPr>
                <w:sz w:val="24"/>
              </w:rPr>
              <w:t>выделять</w:t>
            </w:r>
            <w:r>
              <w:rPr>
                <w:spacing w:val="-2"/>
                <w:sz w:val="24"/>
              </w:rPr>
              <w:t xml:space="preserve"> </w:t>
            </w:r>
            <w:r>
              <w:rPr>
                <w:sz w:val="24"/>
              </w:rPr>
              <w:t>особенности</w:t>
            </w:r>
            <w:r>
              <w:rPr>
                <w:spacing w:val="-3"/>
                <w:sz w:val="24"/>
              </w:rPr>
              <w:t xml:space="preserve"> </w:t>
            </w:r>
            <w:r>
              <w:rPr>
                <w:sz w:val="24"/>
              </w:rPr>
              <w:t>каждого</w:t>
            </w:r>
            <w:r>
              <w:rPr>
                <w:spacing w:val="-4"/>
                <w:sz w:val="24"/>
              </w:rPr>
              <w:t xml:space="preserve"> </w:t>
            </w:r>
            <w:r>
              <w:rPr>
                <w:sz w:val="24"/>
              </w:rPr>
              <w:t>предмета; совершенствовать умение изображать предметы, передавая их форму, величину, строение, пропорции, цвет, композицию; развивать художественно-творческие способности детей в изобразительной деятельности; продолжать развивать у детей коллективное творчество; воспитывать у</w:t>
            </w:r>
            <w:r>
              <w:rPr>
                <w:spacing w:val="-6"/>
                <w:sz w:val="24"/>
              </w:rPr>
              <w:t xml:space="preserve"> </w:t>
            </w:r>
            <w:r>
              <w:rPr>
                <w:sz w:val="24"/>
              </w:rPr>
              <w:t>детей стремление действовать согласованно, договариваться о том, кто</w:t>
            </w:r>
            <w:r>
              <w:rPr>
                <w:spacing w:val="-1"/>
                <w:sz w:val="24"/>
              </w:rPr>
              <w:t xml:space="preserve"> </w:t>
            </w:r>
            <w:r>
              <w:rPr>
                <w:sz w:val="24"/>
              </w:rPr>
              <w:t>какую часть работы будет выполнять, как отдельные изображения будут объединяться в общую картину; формировать у детей умение замечать недостатки своих работ и исправлять их; вносить дополнения для достижения большей выразительности создаваемого образа; организовывать участие детей в создании индивидуальных творческих работ и тематических композиций к праздничным утренникам и развлечениям, художественных проектах);</w:t>
            </w:r>
          </w:p>
          <w:p w14:paraId="0F0EFEFB" w14:textId="77777777" w:rsidR="00DD2B7A" w:rsidRDefault="00000000">
            <w:pPr>
              <w:pStyle w:val="TableParagraph"/>
              <w:numPr>
                <w:ilvl w:val="0"/>
                <w:numId w:val="100"/>
              </w:numPr>
              <w:tabs>
                <w:tab w:val="left" w:pos="440"/>
              </w:tabs>
              <w:spacing w:line="307" w:lineRule="exact"/>
              <w:ind w:left="440" w:hanging="328"/>
              <w:jc w:val="both"/>
              <w:rPr>
                <w:sz w:val="24"/>
              </w:rPr>
            </w:pPr>
            <w:r>
              <w:rPr>
                <w:b/>
                <w:i/>
                <w:sz w:val="24"/>
              </w:rPr>
              <w:t>конструктивная</w:t>
            </w:r>
            <w:r>
              <w:rPr>
                <w:b/>
                <w:i/>
                <w:spacing w:val="10"/>
                <w:sz w:val="24"/>
              </w:rPr>
              <w:t xml:space="preserve"> </w:t>
            </w:r>
            <w:r>
              <w:rPr>
                <w:b/>
                <w:i/>
                <w:sz w:val="24"/>
              </w:rPr>
              <w:t>деятельность:</w:t>
            </w:r>
            <w:r>
              <w:rPr>
                <w:b/>
                <w:i/>
                <w:spacing w:val="14"/>
                <w:sz w:val="24"/>
              </w:rPr>
              <w:t xml:space="preserve"> </w:t>
            </w:r>
            <w:r>
              <w:rPr>
                <w:sz w:val="24"/>
              </w:rPr>
              <w:t>формировать</w:t>
            </w:r>
            <w:r>
              <w:rPr>
                <w:spacing w:val="15"/>
                <w:sz w:val="24"/>
              </w:rPr>
              <w:t xml:space="preserve"> </w:t>
            </w:r>
            <w:r>
              <w:rPr>
                <w:sz w:val="24"/>
              </w:rPr>
              <w:t>умение</w:t>
            </w:r>
            <w:r>
              <w:rPr>
                <w:spacing w:val="13"/>
                <w:sz w:val="24"/>
              </w:rPr>
              <w:t xml:space="preserve"> </w:t>
            </w:r>
            <w:r>
              <w:rPr>
                <w:sz w:val="24"/>
              </w:rPr>
              <w:t>у</w:t>
            </w:r>
            <w:r>
              <w:rPr>
                <w:spacing w:val="6"/>
                <w:sz w:val="24"/>
              </w:rPr>
              <w:t xml:space="preserve"> </w:t>
            </w:r>
            <w:r>
              <w:rPr>
                <w:sz w:val="24"/>
              </w:rPr>
              <w:t>детей</w:t>
            </w:r>
            <w:r>
              <w:rPr>
                <w:spacing w:val="12"/>
                <w:sz w:val="24"/>
              </w:rPr>
              <w:t xml:space="preserve"> </w:t>
            </w:r>
            <w:r>
              <w:rPr>
                <w:sz w:val="24"/>
              </w:rPr>
              <w:t>видеть</w:t>
            </w:r>
            <w:r>
              <w:rPr>
                <w:spacing w:val="12"/>
                <w:sz w:val="24"/>
              </w:rPr>
              <w:t xml:space="preserve"> </w:t>
            </w:r>
            <w:r>
              <w:rPr>
                <w:sz w:val="24"/>
              </w:rPr>
              <w:t>конструкцию</w:t>
            </w:r>
            <w:r>
              <w:rPr>
                <w:spacing w:val="12"/>
                <w:sz w:val="24"/>
              </w:rPr>
              <w:t xml:space="preserve"> </w:t>
            </w:r>
            <w:r>
              <w:rPr>
                <w:sz w:val="24"/>
              </w:rPr>
              <w:t>объекта</w:t>
            </w:r>
            <w:r>
              <w:rPr>
                <w:spacing w:val="9"/>
                <w:sz w:val="24"/>
              </w:rPr>
              <w:t xml:space="preserve"> </w:t>
            </w:r>
            <w:r>
              <w:rPr>
                <w:spacing w:val="-10"/>
                <w:sz w:val="24"/>
              </w:rPr>
              <w:t>и</w:t>
            </w:r>
          </w:p>
          <w:p w14:paraId="4D589DED" w14:textId="77777777" w:rsidR="00DD2B7A" w:rsidRDefault="00000000">
            <w:pPr>
              <w:pStyle w:val="TableParagraph"/>
              <w:spacing w:before="28" w:line="276" w:lineRule="auto"/>
              <w:ind w:right="86"/>
              <w:jc w:val="both"/>
              <w:rPr>
                <w:sz w:val="24"/>
              </w:rPr>
            </w:pPr>
            <w:r>
              <w:rPr>
                <w:sz w:val="24"/>
              </w:rPr>
              <w:t>анализировать её основные части, их функциональное назначение; закреплять у детей навыки коллективной работы: умение распределять обязанности, работать в соответствии с общим замыслом, не мешая друг другу; развивать у детей интерес к конструктивной деятельности; знакомить детей с различными видами конструкторов; знакомить детей с профессиями дизайнера, конструктора, архитектора, строителя и прочее; развивать у детей художественно-творческие способности и самостоятельную творческую конструктивную деятельность детей;</w:t>
            </w:r>
          </w:p>
          <w:p w14:paraId="5BAF7685" w14:textId="77777777" w:rsidR="00DD2B7A" w:rsidRDefault="00000000">
            <w:pPr>
              <w:pStyle w:val="TableParagraph"/>
              <w:numPr>
                <w:ilvl w:val="0"/>
                <w:numId w:val="100"/>
              </w:numPr>
              <w:tabs>
                <w:tab w:val="left" w:pos="435"/>
              </w:tabs>
              <w:spacing w:line="320" w:lineRule="exact"/>
              <w:ind w:left="435" w:hanging="325"/>
              <w:jc w:val="both"/>
              <w:rPr>
                <w:sz w:val="24"/>
              </w:rPr>
            </w:pPr>
            <w:r>
              <w:rPr>
                <w:b/>
                <w:i/>
                <w:sz w:val="24"/>
              </w:rPr>
              <w:t>музыкальная</w:t>
            </w:r>
            <w:r>
              <w:rPr>
                <w:b/>
                <w:i/>
                <w:spacing w:val="-2"/>
                <w:sz w:val="24"/>
              </w:rPr>
              <w:t xml:space="preserve"> </w:t>
            </w:r>
            <w:r>
              <w:rPr>
                <w:b/>
                <w:i/>
                <w:sz w:val="24"/>
              </w:rPr>
              <w:t>деятельность:</w:t>
            </w:r>
            <w:r>
              <w:rPr>
                <w:b/>
                <w:i/>
                <w:spacing w:val="3"/>
                <w:sz w:val="24"/>
              </w:rPr>
              <w:t xml:space="preserve"> </w:t>
            </w:r>
            <w:r>
              <w:rPr>
                <w:sz w:val="24"/>
              </w:rPr>
              <w:t>воспитывать</w:t>
            </w:r>
            <w:r>
              <w:rPr>
                <w:spacing w:val="-2"/>
                <w:sz w:val="24"/>
              </w:rPr>
              <w:t xml:space="preserve"> </w:t>
            </w:r>
            <w:r>
              <w:rPr>
                <w:sz w:val="24"/>
              </w:rPr>
              <w:t>гражданско-патриотические чувства через</w:t>
            </w:r>
            <w:r>
              <w:rPr>
                <w:spacing w:val="2"/>
                <w:sz w:val="24"/>
              </w:rPr>
              <w:t xml:space="preserve"> </w:t>
            </w:r>
            <w:r>
              <w:rPr>
                <w:spacing w:val="-2"/>
                <w:sz w:val="24"/>
              </w:rPr>
              <w:t>изучение</w:t>
            </w:r>
          </w:p>
        </w:tc>
      </w:tr>
    </w:tbl>
    <w:p w14:paraId="67D19891" w14:textId="77777777" w:rsidR="00DD2B7A" w:rsidRDefault="00DD2B7A">
      <w:pPr>
        <w:spacing w:line="320" w:lineRule="exact"/>
        <w:jc w:val="both"/>
        <w:rPr>
          <w:sz w:val="24"/>
        </w:rPr>
      </w:pPr>
    </w:p>
    <w:p w14:paraId="6ED6E889"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B750677" w14:textId="77777777">
        <w:trPr>
          <w:trHeight w:val="11533"/>
        </w:trPr>
        <w:tc>
          <w:tcPr>
            <w:tcW w:w="10426" w:type="dxa"/>
            <w:tcBorders>
              <w:top w:val="single" w:sz="4" w:space="0" w:color="000000"/>
              <w:left w:val="single" w:sz="4" w:space="0" w:color="000000"/>
              <w:bottom w:val="single" w:sz="4" w:space="0" w:color="000000"/>
              <w:right w:val="single" w:sz="4" w:space="0" w:color="000000"/>
            </w:tcBorders>
          </w:tcPr>
          <w:p w14:paraId="45A3C542" w14:textId="77777777" w:rsidR="00DD2B7A" w:rsidRDefault="00000000">
            <w:pPr>
              <w:pStyle w:val="TableParagraph"/>
              <w:spacing w:line="276" w:lineRule="auto"/>
              <w:ind w:right="86"/>
              <w:jc w:val="both"/>
              <w:rPr>
                <w:sz w:val="24"/>
              </w:rPr>
            </w:pPr>
            <w:r>
              <w:rPr>
                <w:sz w:val="24"/>
              </w:rPr>
              <w:t>Государственного гимна Российской Федерации; продолжать приобщать детей к музыкальной культуре, воспитывать музыкально- эстетический вкус; развивать детское музыкально- художественное творчество, реализация самостоятельной творческой деятельности детей; удовлетворение потребности в самовыражении; развивать у детей музыкальные способности: поэтический и музыкальный слух, чувство ритма, музыкальную память; продолжать обогащать музыкальные впечатления детей, вызывать яркий эмоциональный отклик при восприятии музыки разного характера; формирование у детей основы художественно-эстетического восприятия мира, становление эстетического и эмоционально-нравственного отношения к отражению окружающей действительности в музыке; совершенствовать у</w:t>
            </w:r>
            <w:r>
              <w:rPr>
                <w:spacing w:val="-1"/>
                <w:sz w:val="24"/>
              </w:rPr>
              <w:t xml:space="preserve"> </w:t>
            </w:r>
            <w:r>
              <w:rPr>
                <w:sz w:val="24"/>
              </w:rPr>
              <w:t xml:space="preserve">детей </w:t>
            </w:r>
            <w:proofErr w:type="spellStart"/>
            <w:r>
              <w:rPr>
                <w:sz w:val="24"/>
              </w:rPr>
              <w:t>звуковысотный</w:t>
            </w:r>
            <w:proofErr w:type="spellEnd"/>
            <w:r>
              <w:rPr>
                <w:sz w:val="24"/>
              </w:rPr>
              <w:t>, ритмический,</w:t>
            </w:r>
            <w:r>
              <w:rPr>
                <w:spacing w:val="-1"/>
                <w:sz w:val="24"/>
              </w:rPr>
              <w:t xml:space="preserve"> </w:t>
            </w:r>
            <w:r>
              <w:rPr>
                <w:sz w:val="24"/>
              </w:rPr>
              <w:t xml:space="preserve">тембровый и динамический слух; способствовать дальнейшему формированию певческого голоса; развивать у детей навык движения под музыку; обучать детей игре на детских музыкальных инструментах; знакомить детей с элементарными музыкальными понятиями; формировать у детей умение использовать полученные знания и навыки в быту и на досуге; </w:t>
            </w:r>
            <w:r>
              <w:rPr>
                <w:sz w:val="28"/>
              </w:rPr>
              <w:t xml:space="preserve">5) </w:t>
            </w:r>
            <w:r>
              <w:rPr>
                <w:b/>
                <w:i/>
                <w:sz w:val="24"/>
              </w:rPr>
              <w:t xml:space="preserve">театрализованная деятельность: </w:t>
            </w:r>
            <w:r>
              <w:rPr>
                <w:sz w:val="24"/>
              </w:rPr>
              <w:t>продолжать приобщение детей к театральному искусству через знакомство с историей театра, его жанрами, устройством и профессиями; продолжать знакомить детей с разными видами театрализованной деятельности; развивать у детей умение создавать по предложенной схеме и словесной инструкции декорации и персонажей из различных материалов (бумага, ткань, бросового материала и прочее); продолжать развивать у детей умение передавать особенности характера персонажа с помощью мимики, жеста, движения и интонационно-образной речи; продолжать развивать навыки кукловождения в различных театральных системах (перчаточными, тростевыми, марионеткам и так далее); формировать умение согласовывать свои действия с партнерами, приучать правильно оценивать действия персонажей в спектакле; поощрять желание разыгрывать в творческих театральных, режиссерских играх и играх драматизациях сюжетов сказок, литературных произведений, внесение в них изменений и придумывание новых сюжетных линий, введение новых персонажей, действий; поощрять способность творчески передавать образ в играх драматизациях, спектаклях;</w:t>
            </w:r>
          </w:p>
          <w:p w14:paraId="36D347A0" w14:textId="77777777" w:rsidR="00DD2B7A" w:rsidRDefault="00000000">
            <w:pPr>
              <w:pStyle w:val="TableParagraph"/>
              <w:spacing w:line="276" w:lineRule="auto"/>
              <w:ind w:right="87"/>
              <w:jc w:val="both"/>
              <w:rPr>
                <w:sz w:val="24"/>
              </w:rPr>
            </w:pPr>
            <w:r>
              <w:rPr>
                <w:sz w:val="28"/>
              </w:rPr>
              <w:t>6)</w:t>
            </w:r>
            <w:r>
              <w:rPr>
                <w:b/>
                <w:i/>
                <w:sz w:val="24"/>
              </w:rPr>
              <w:t xml:space="preserve">культурно-досуговая деятельность: </w:t>
            </w:r>
            <w:r>
              <w:rPr>
                <w:sz w:val="24"/>
              </w:rPr>
              <w:t>продолжать формировать интерес к полезной деятельности в свободное время (отдых, творчество, самообразование); развивать желание участвовать в подготовке и участию в развлечениях, соблюдай культуру общения (доброжелательность, отзывчивость, такт, уважение); расширять представления о праздничной культуре</w:t>
            </w:r>
            <w:r>
              <w:rPr>
                <w:spacing w:val="-2"/>
                <w:sz w:val="24"/>
              </w:rPr>
              <w:t xml:space="preserve"> </w:t>
            </w:r>
            <w:r>
              <w:rPr>
                <w:sz w:val="24"/>
              </w:rPr>
              <w:t>народов</w:t>
            </w:r>
            <w:r>
              <w:rPr>
                <w:spacing w:val="-2"/>
                <w:sz w:val="24"/>
              </w:rPr>
              <w:t xml:space="preserve"> </w:t>
            </w:r>
            <w:r>
              <w:rPr>
                <w:sz w:val="24"/>
              </w:rPr>
              <w:t>России,</w:t>
            </w:r>
            <w:r>
              <w:rPr>
                <w:spacing w:val="-3"/>
                <w:sz w:val="24"/>
              </w:rPr>
              <w:t xml:space="preserve"> </w:t>
            </w:r>
            <w:r>
              <w:rPr>
                <w:sz w:val="24"/>
              </w:rPr>
              <w:t>поддерживать желание</w:t>
            </w:r>
            <w:r>
              <w:rPr>
                <w:spacing w:val="-2"/>
                <w:sz w:val="24"/>
              </w:rPr>
              <w:t xml:space="preserve"> </w:t>
            </w:r>
            <w:r>
              <w:rPr>
                <w:sz w:val="24"/>
              </w:rPr>
              <w:t>использовать</w:t>
            </w:r>
            <w:r>
              <w:rPr>
                <w:spacing w:val="-2"/>
                <w:sz w:val="24"/>
              </w:rPr>
              <w:t xml:space="preserve"> </w:t>
            </w:r>
            <w:r>
              <w:rPr>
                <w:sz w:val="24"/>
              </w:rPr>
              <w:t>полученные</w:t>
            </w:r>
            <w:r>
              <w:rPr>
                <w:spacing w:val="-3"/>
                <w:sz w:val="24"/>
              </w:rPr>
              <w:t xml:space="preserve"> </w:t>
            </w:r>
            <w:r>
              <w:rPr>
                <w:sz w:val="24"/>
              </w:rPr>
              <w:t>ранее</w:t>
            </w:r>
            <w:r>
              <w:rPr>
                <w:spacing w:val="-2"/>
                <w:sz w:val="24"/>
              </w:rPr>
              <w:t xml:space="preserve"> </w:t>
            </w:r>
            <w:r>
              <w:rPr>
                <w:sz w:val="24"/>
              </w:rPr>
              <w:t>знания</w:t>
            </w:r>
            <w:r>
              <w:rPr>
                <w:spacing w:val="-1"/>
                <w:sz w:val="24"/>
              </w:rPr>
              <w:t xml:space="preserve"> </w:t>
            </w:r>
            <w:r>
              <w:rPr>
                <w:sz w:val="24"/>
              </w:rPr>
              <w:t>и</w:t>
            </w:r>
            <w:r>
              <w:rPr>
                <w:spacing w:val="-5"/>
                <w:sz w:val="24"/>
              </w:rPr>
              <w:t xml:space="preserve"> </w:t>
            </w:r>
            <w:r>
              <w:rPr>
                <w:sz w:val="24"/>
              </w:rPr>
              <w:t>навыки в праздничных мероприятиях (календарных, государственных, народных); воспитывать уважительное отношение к своей стране в ходе предпраздничной подготовки; формировать чувство удовлетворения от участия в коллективной досуговой деятельности; поощрять желание детей посещать объединения дополнительного образования различной направленности</w:t>
            </w:r>
          </w:p>
          <w:p w14:paraId="626F8603" w14:textId="77777777" w:rsidR="00DD2B7A" w:rsidRDefault="00000000">
            <w:pPr>
              <w:pStyle w:val="TableParagraph"/>
              <w:spacing w:line="275" w:lineRule="exact"/>
              <w:jc w:val="both"/>
              <w:rPr>
                <w:sz w:val="24"/>
              </w:rPr>
            </w:pPr>
            <w:r>
              <w:rPr>
                <w:sz w:val="24"/>
              </w:rPr>
              <w:t>(танцевальный</w:t>
            </w:r>
            <w:r>
              <w:rPr>
                <w:spacing w:val="-9"/>
                <w:sz w:val="24"/>
              </w:rPr>
              <w:t xml:space="preserve"> </w:t>
            </w:r>
            <w:r>
              <w:rPr>
                <w:sz w:val="24"/>
              </w:rPr>
              <w:t>кружок,</w:t>
            </w:r>
            <w:r>
              <w:rPr>
                <w:spacing w:val="-2"/>
                <w:sz w:val="24"/>
              </w:rPr>
              <w:t xml:space="preserve"> </w:t>
            </w:r>
            <w:r>
              <w:rPr>
                <w:sz w:val="24"/>
              </w:rPr>
              <w:t>хор,</w:t>
            </w:r>
            <w:r>
              <w:rPr>
                <w:spacing w:val="-9"/>
                <w:sz w:val="24"/>
              </w:rPr>
              <w:t xml:space="preserve"> </w:t>
            </w:r>
            <w:r>
              <w:rPr>
                <w:sz w:val="24"/>
              </w:rPr>
              <w:t>изостудия</w:t>
            </w:r>
            <w:r>
              <w:rPr>
                <w:spacing w:val="-5"/>
                <w:sz w:val="24"/>
              </w:rPr>
              <w:t xml:space="preserve"> </w:t>
            </w:r>
            <w:r>
              <w:rPr>
                <w:sz w:val="24"/>
              </w:rPr>
              <w:t>и</w:t>
            </w:r>
            <w:r>
              <w:rPr>
                <w:spacing w:val="-5"/>
                <w:sz w:val="24"/>
              </w:rPr>
              <w:t xml:space="preserve"> </w:t>
            </w:r>
            <w:r>
              <w:rPr>
                <w:spacing w:val="-2"/>
                <w:sz w:val="24"/>
              </w:rPr>
              <w:t>прочее).</w:t>
            </w:r>
          </w:p>
        </w:tc>
      </w:tr>
      <w:tr w:rsidR="00DD2B7A" w14:paraId="4A374AEF" w14:textId="77777777">
        <w:trPr>
          <w:trHeight w:val="2275"/>
        </w:trPr>
        <w:tc>
          <w:tcPr>
            <w:tcW w:w="10426" w:type="dxa"/>
            <w:tcBorders>
              <w:top w:val="single" w:sz="4" w:space="0" w:color="000000"/>
              <w:left w:val="single" w:sz="4" w:space="0" w:color="000000"/>
              <w:bottom w:val="single" w:sz="4" w:space="0" w:color="000000"/>
              <w:right w:val="single" w:sz="4" w:space="0" w:color="000000"/>
            </w:tcBorders>
          </w:tcPr>
          <w:p w14:paraId="0385FA38" w14:textId="77777777" w:rsidR="00DD2B7A" w:rsidRDefault="00000000">
            <w:pPr>
              <w:pStyle w:val="TableParagraph"/>
              <w:spacing w:line="265" w:lineRule="exact"/>
              <w:jc w:val="both"/>
              <w:rPr>
                <w:sz w:val="24"/>
              </w:rPr>
            </w:pPr>
            <w:r>
              <w:rPr>
                <w:b/>
                <w:sz w:val="24"/>
              </w:rPr>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45DCFAE7" w14:textId="77777777" w:rsidR="00DD2B7A" w:rsidRDefault="00000000">
            <w:pPr>
              <w:pStyle w:val="TableParagraph"/>
              <w:spacing w:before="45"/>
              <w:jc w:val="both"/>
              <w:rPr>
                <w:b/>
                <w:i/>
                <w:sz w:val="24"/>
              </w:rPr>
            </w:pPr>
            <w:r>
              <w:rPr>
                <w:b/>
                <w:i/>
                <w:sz w:val="24"/>
              </w:rPr>
              <w:t>Приобщение</w:t>
            </w:r>
            <w:r>
              <w:rPr>
                <w:b/>
                <w:i/>
                <w:spacing w:val="-5"/>
                <w:sz w:val="24"/>
              </w:rPr>
              <w:t xml:space="preserve"> </w:t>
            </w:r>
            <w:r>
              <w:rPr>
                <w:b/>
                <w:i/>
                <w:sz w:val="24"/>
              </w:rPr>
              <w:t>к</w:t>
            </w:r>
            <w:r>
              <w:rPr>
                <w:b/>
                <w:i/>
                <w:spacing w:val="-3"/>
                <w:sz w:val="24"/>
              </w:rPr>
              <w:t xml:space="preserve"> </w:t>
            </w:r>
            <w:r>
              <w:rPr>
                <w:b/>
                <w:i/>
                <w:spacing w:val="-2"/>
                <w:sz w:val="24"/>
              </w:rPr>
              <w:t>искусству.</w:t>
            </w:r>
          </w:p>
          <w:p w14:paraId="49925179" w14:textId="77777777" w:rsidR="00DD2B7A" w:rsidRDefault="00000000">
            <w:pPr>
              <w:pStyle w:val="TableParagraph"/>
              <w:spacing w:before="28" w:line="276" w:lineRule="auto"/>
              <w:ind w:right="90" w:firstLine="60"/>
              <w:jc w:val="both"/>
              <w:rPr>
                <w:sz w:val="24"/>
              </w:rPr>
            </w:pPr>
            <w:r>
              <w:rPr>
                <w:sz w:val="28"/>
              </w:rPr>
              <w:t>1)</w:t>
            </w:r>
            <w:r>
              <w:rPr>
                <w:sz w:val="24"/>
              </w:rPr>
              <w:t>Педагог продолжает развивать у детей эстетическое восприятие, художественный вкус, эстетическое отношение к окружающему, к искусству и художественной деятельности; умение самостоятельно создавать художественные образы в разных видах деятельности. Поощряет активное</w:t>
            </w:r>
            <w:r>
              <w:rPr>
                <w:spacing w:val="40"/>
                <w:sz w:val="24"/>
              </w:rPr>
              <w:t xml:space="preserve"> </w:t>
            </w:r>
            <w:r>
              <w:rPr>
                <w:sz w:val="24"/>
              </w:rPr>
              <w:t>участие</w:t>
            </w:r>
            <w:r>
              <w:rPr>
                <w:spacing w:val="40"/>
                <w:sz w:val="24"/>
              </w:rPr>
              <w:t xml:space="preserve"> </w:t>
            </w:r>
            <w:r>
              <w:rPr>
                <w:sz w:val="24"/>
              </w:rPr>
              <w:t>детей</w:t>
            </w:r>
            <w:r>
              <w:rPr>
                <w:spacing w:val="40"/>
                <w:sz w:val="24"/>
              </w:rPr>
              <w:t xml:space="preserve"> </w:t>
            </w:r>
            <w:r>
              <w:rPr>
                <w:sz w:val="24"/>
              </w:rPr>
              <w:t>в</w:t>
            </w:r>
            <w:r>
              <w:rPr>
                <w:spacing w:val="40"/>
                <w:sz w:val="24"/>
              </w:rPr>
              <w:t xml:space="preserve"> </w:t>
            </w:r>
            <w:r>
              <w:rPr>
                <w:sz w:val="24"/>
              </w:rPr>
              <w:t>художественной</w:t>
            </w:r>
            <w:r>
              <w:rPr>
                <w:spacing w:val="40"/>
                <w:sz w:val="24"/>
              </w:rPr>
              <w:t xml:space="preserve"> </w:t>
            </w:r>
            <w:r>
              <w:rPr>
                <w:sz w:val="24"/>
              </w:rPr>
              <w:t>деятельности</w:t>
            </w:r>
            <w:r>
              <w:rPr>
                <w:spacing w:val="40"/>
                <w:sz w:val="24"/>
              </w:rPr>
              <w:t xml:space="preserve"> </w:t>
            </w:r>
            <w:r>
              <w:rPr>
                <w:sz w:val="24"/>
              </w:rPr>
              <w:t>по</w:t>
            </w:r>
            <w:r>
              <w:rPr>
                <w:spacing w:val="40"/>
                <w:sz w:val="24"/>
              </w:rPr>
              <w:t xml:space="preserve"> </w:t>
            </w:r>
            <w:r>
              <w:rPr>
                <w:sz w:val="24"/>
              </w:rPr>
              <w:t>собственному</w:t>
            </w:r>
            <w:r>
              <w:rPr>
                <w:spacing w:val="40"/>
                <w:sz w:val="24"/>
              </w:rPr>
              <w:t xml:space="preserve"> </w:t>
            </w:r>
            <w:r>
              <w:rPr>
                <w:sz w:val="24"/>
              </w:rPr>
              <w:t>желанию</w:t>
            </w:r>
            <w:r>
              <w:rPr>
                <w:spacing w:val="40"/>
                <w:sz w:val="24"/>
              </w:rPr>
              <w:t xml:space="preserve"> </w:t>
            </w:r>
            <w:r>
              <w:rPr>
                <w:sz w:val="24"/>
              </w:rPr>
              <w:t>и</w:t>
            </w:r>
            <w:r>
              <w:rPr>
                <w:spacing w:val="40"/>
                <w:sz w:val="24"/>
              </w:rPr>
              <w:t xml:space="preserve"> </w:t>
            </w:r>
            <w:r>
              <w:rPr>
                <w:sz w:val="24"/>
              </w:rPr>
              <w:t>под</w:t>
            </w:r>
          </w:p>
          <w:p w14:paraId="0D4C7BD5" w14:textId="77777777" w:rsidR="00DD2B7A" w:rsidRDefault="00000000">
            <w:pPr>
              <w:pStyle w:val="TableParagraph"/>
              <w:spacing w:line="269" w:lineRule="exact"/>
              <w:jc w:val="both"/>
              <w:rPr>
                <w:sz w:val="24"/>
              </w:rPr>
            </w:pPr>
            <w:r>
              <w:rPr>
                <w:sz w:val="24"/>
              </w:rPr>
              <w:t>руководством</w:t>
            </w:r>
            <w:r>
              <w:rPr>
                <w:spacing w:val="-10"/>
                <w:sz w:val="24"/>
              </w:rPr>
              <w:t xml:space="preserve"> </w:t>
            </w:r>
            <w:r>
              <w:rPr>
                <w:spacing w:val="-2"/>
                <w:sz w:val="24"/>
              </w:rPr>
              <w:t>взрослого.</w:t>
            </w:r>
          </w:p>
        </w:tc>
      </w:tr>
    </w:tbl>
    <w:p w14:paraId="46428146" w14:textId="77777777" w:rsidR="00DD2B7A" w:rsidRDefault="00DD2B7A">
      <w:pPr>
        <w:spacing w:line="269" w:lineRule="exact"/>
        <w:jc w:val="both"/>
        <w:rPr>
          <w:sz w:val="24"/>
        </w:rPr>
      </w:pPr>
    </w:p>
    <w:p w14:paraId="00663B17"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385F658F" w14:textId="77777777">
        <w:trPr>
          <w:trHeight w:val="13862"/>
        </w:trPr>
        <w:tc>
          <w:tcPr>
            <w:tcW w:w="10426" w:type="dxa"/>
            <w:tcBorders>
              <w:top w:val="single" w:sz="4" w:space="0" w:color="000000"/>
              <w:left w:val="single" w:sz="4" w:space="0" w:color="000000"/>
              <w:bottom w:val="single" w:sz="4" w:space="0" w:color="000000"/>
              <w:right w:val="single" w:sz="4" w:space="0" w:color="000000"/>
            </w:tcBorders>
          </w:tcPr>
          <w:p w14:paraId="6CF5A0F8" w14:textId="77777777" w:rsidR="00DD2B7A" w:rsidRDefault="00000000">
            <w:pPr>
              <w:pStyle w:val="TableParagraph"/>
              <w:numPr>
                <w:ilvl w:val="0"/>
                <w:numId w:val="99"/>
              </w:numPr>
              <w:tabs>
                <w:tab w:val="left" w:pos="346"/>
              </w:tabs>
              <w:spacing w:line="266" w:lineRule="auto"/>
              <w:ind w:right="92" w:firstLine="0"/>
              <w:jc w:val="both"/>
              <w:rPr>
                <w:sz w:val="24"/>
              </w:rPr>
            </w:pPr>
            <w:r>
              <w:rPr>
                <w:sz w:val="24"/>
              </w:rPr>
              <w:t>Педагог воспитывает гражданско-патриотические чувства средствами различных видов и жанров искусства.</w:t>
            </w:r>
          </w:p>
          <w:p w14:paraId="262D2C1A" w14:textId="77777777" w:rsidR="00DD2B7A" w:rsidRDefault="00000000">
            <w:pPr>
              <w:pStyle w:val="TableParagraph"/>
              <w:numPr>
                <w:ilvl w:val="0"/>
                <w:numId w:val="99"/>
              </w:numPr>
              <w:tabs>
                <w:tab w:val="left" w:pos="346"/>
              </w:tabs>
              <w:spacing w:before="4" w:line="271" w:lineRule="auto"/>
              <w:ind w:right="90" w:firstLine="0"/>
              <w:jc w:val="both"/>
              <w:rPr>
                <w:sz w:val="24"/>
              </w:rPr>
            </w:pPr>
            <w:r>
              <w:rPr>
                <w:sz w:val="24"/>
              </w:rPr>
              <w:t>Педагог продолжает знакомить детей с историей и видами искусства (декоративно- прикладное, изобразительное искусство, литература, музыка, архитектура, театр, танец, кино,</w:t>
            </w:r>
            <w:r>
              <w:rPr>
                <w:spacing w:val="40"/>
                <w:sz w:val="24"/>
              </w:rPr>
              <w:t xml:space="preserve"> </w:t>
            </w:r>
            <w:r>
              <w:rPr>
                <w:sz w:val="24"/>
              </w:rPr>
              <w:t>цирк); формирует умение различать народное и профессиональное искусство.</w:t>
            </w:r>
          </w:p>
          <w:p w14:paraId="2E01B9CA" w14:textId="77777777" w:rsidR="00DD2B7A" w:rsidRDefault="00000000">
            <w:pPr>
              <w:pStyle w:val="TableParagraph"/>
              <w:numPr>
                <w:ilvl w:val="0"/>
                <w:numId w:val="99"/>
              </w:numPr>
              <w:tabs>
                <w:tab w:val="left" w:pos="346"/>
              </w:tabs>
              <w:spacing w:before="10" w:line="271" w:lineRule="auto"/>
              <w:ind w:right="100" w:firstLine="0"/>
              <w:jc w:val="both"/>
              <w:rPr>
                <w:sz w:val="24"/>
              </w:rPr>
            </w:pPr>
            <w:r>
              <w:rPr>
                <w:sz w:val="24"/>
              </w:rPr>
              <w:t>Педагог воспитывает интерес к национальным и общечеловеческим ценностям, культурным традициям народа в процессе знакомства с классической и народной музыкой, с шедеврами изобразительного искусства и народным декоративно-прикладным искусством.</w:t>
            </w:r>
          </w:p>
          <w:p w14:paraId="134133C8" w14:textId="77777777" w:rsidR="00DD2B7A" w:rsidRDefault="00000000">
            <w:pPr>
              <w:pStyle w:val="TableParagraph"/>
              <w:spacing w:before="5"/>
              <w:jc w:val="both"/>
              <w:rPr>
                <w:sz w:val="24"/>
              </w:rPr>
            </w:pPr>
            <w:r>
              <w:rPr>
                <w:sz w:val="24"/>
              </w:rPr>
              <w:t>Воспитывает</w:t>
            </w:r>
            <w:r>
              <w:rPr>
                <w:spacing w:val="-7"/>
                <w:sz w:val="24"/>
              </w:rPr>
              <w:t xml:space="preserve"> </w:t>
            </w:r>
            <w:r>
              <w:rPr>
                <w:sz w:val="24"/>
              </w:rPr>
              <w:t>любовь</w:t>
            </w:r>
            <w:r>
              <w:rPr>
                <w:spacing w:val="-5"/>
                <w:sz w:val="24"/>
              </w:rPr>
              <w:t xml:space="preserve"> </w:t>
            </w:r>
            <w:r>
              <w:rPr>
                <w:sz w:val="24"/>
              </w:rPr>
              <w:t>и</w:t>
            </w:r>
            <w:r>
              <w:rPr>
                <w:spacing w:val="-7"/>
                <w:sz w:val="24"/>
              </w:rPr>
              <w:t xml:space="preserve"> </w:t>
            </w:r>
            <w:r>
              <w:rPr>
                <w:sz w:val="24"/>
              </w:rPr>
              <w:t>бережное</w:t>
            </w:r>
            <w:r>
              <w:rPr>
                <w:spacing w:val="-6"/>
                <w:sz w:val="24"/>
              </w:rPr>
              <w:t xml:space="preserve"> </w:t>
            </w:r>
            <w:r>
              <w:rPr>
                <w:sz w:val="24"/>
              </w:rPr>
              <w:t>отношение</w:t>
            </w:r>
            <w:r>
              <w:rPr>
                <w:spacing w:val="-8"/>
                <w:sz w:val="24"/>
              </w:rPr>
              <w:t xml:space="preserve"> </w:t>
            </w:r>
            <w:r>
              <w:rPr>
                <w:sz w:val="24"/>
              </w:rPr>
              <w:t>к</w:t>
            </w:r>
            <w:r>
              <w:rPr>
                <w:spacing w:val="-7"/>
                <w:sz w:val="24"/>
              </w:rPr>
              <w:t xml:space="preserve"> </w:t>
            </w:r>
            <w:r>
              <w:rPr>
                <w:sz w:val="24"/>
              </w:rPr>
              <w:t>произведениям</w:t>
            </w:r>
            <w:r>
              <w:rPr>
                <w:spacing w:val="-6"/>
                <w:sz w:val="24"/>
              </w:rPr>
              <w:t xml:space="preserve"> </w:t>
            </w:r>
            <w:r>
              <w:rPr>
                <w:spacing w:val="-2"/>
                <w:sz w:val="24"/>
              </w:rPr>
              <w:t>искусства.</w:t>
            </w:r>
          </w:p>
          <w:p w14:paraId="476C3860" w14:textId="77777777" w:rsidR="00DD2B7A" w:rsidRDefault="00000000">
            <w:pPr>
              <w:pStyle w:val="TableParagraph"/>
              <w:numPr>
                <w:ilvl w:val="0"/>
                <w:numId w:val="99"/>
              </w:numPr>
              <w:tabs>
                <w:tab w:val="left" w:pos="435"/>
              </w:tabs>
              <w:spacing w:before="32" w:line="271" w:lineRule="auto"/>
              <w:ind w:right="99" w:firstLine="0"/>
              <w:jc w:val="both"/>
              <w:rPr>
                <w:sz w:val="24"/>
              </w:rPr>
            </w:pPr>
            <w:r>
              <w:rPr>
                <w:sz w:val="24"/>
              </w:rPr>
              <w:t>Педагог формирует у детей основы художественной культуры, закрепляет знания об искусстве как виде творческой деятельности людей, организует посещение выставки, театра, музея, цирка (совместно с родителями (законными представителями)).</w:t>
            </w:r>
          </w:p>
          <w:p w14:paraId="1DBBA7F9" w14:textId="77777777" w:rsidR="00DD2B7A" w:rsidRDefault="00000000">
            <w:pPr>
              <w:pStyle w:val="TableParagraph"/>
              <w:numPr>
                <w:ilvl w:val="0"/>
                <w:numId w:val="99"/>
              </w:numPr>
              <w:tabs>
                <w:tab w:val="left" w:pos="483"/>
              </w:tabs>
              <w:spacing w:before="2" w:line="271" w:lineRule="auto"/>
              <w:ind w:right="94" w:firstLine="0"/>
              <w:jc w:val="both"/>
              <w:rPr>
                <w:sz w:val="24"/>
              </w:rPr>
            </w:pPr>
            <w:r>
              <w:rPr>
                <w:sz w:val="24"/>
              </w:rPr>
              <w:t>Педагог расширяет представления детей о творческих профессиях (художник, композитор, артист, танцор, певец, пианист, скрипач, режиссер, директор театра, архитектор и тому</w:t>
            </w:r>
            <w:r>
              <w:rPr>
                <w:spacing w:val="-10"/>
                <w:sz w:val="24"/>
              </w:rPr>
              <w:t xml:space="preserve"> </w:t>
            </w:r>
            <w:r>
              <w:rPr>
                <w:sz w:val="24"/>
              </w:rPr>
              <w:t>подобное).</w:t>
            </w:r>
          </w:p>
          <w:p w14:paraId="4327C0EA" w14:textId="77777777" w:rsidR="00DD2B7A" w:rsidRDefault="00000000">
            <w:pPr>
              <w:pStyle w:val="TableParagraph"/>
              <w:numPr>
                <w:ilvl w:val="0"/>
                <w:numId w:val="99"/>
              </w:numPr>
              <w:tabs>
                <w:tab w:val="left" w:pos="466"/>
              </w:tabs>
              <w:spacing w:before="6" w:line="271" w:lineRule="auto"/>
              <w:ind w:right="93" w:firstLine="0"/>
              <w:jc w:val="both"/>
              <w:rPr>
                <w:sz w:val="24"/>
              </w:rPr>
            </w:pPr>
            <w:r>
              <w:rPr>
                <w:sz w:val="24"/>
              </w:rPr>
              <w:t>Педагог формирует представление о значении органов чувств человека для художественной деятельности, формирует умение</w:t>
            </w:r>
            <w:r>
              <w:rPr>
                <w:spacing w:val="-1"/>
                <w:sz w:val="24"/>
              </w:rPr>
              <w:t xml:space="preserve"> </w:t>
            </w:r>
            <w:r>
              <w:rPr>
                <w:sz w:val="24"/>
              </w:rPr>
              <w:t>соотносить органы чувств с</w:t>
            </w:r>
            <w:r>
              <w:rPr>
                <w:spacing w:val="-1"/>
                <w:sz w:val="24"/>
              </w:rPr>
              <w:t xml:space="preserve"> </w:t>
            </w:r>
            <w:r>
              <w:rPr>
                <w:sz w:val="24"/>
              </w:rPr>
              <w:t>видами искусства</w:t>
            </w:r>
            <w:r>
              <w:rPr>
                <w:spacing w:val="-1"/>
                <w:sz w:val="24"/>
              </w:rPr>
              <w:t xml:space="preserve"> </w:t>
            </w:r>
            <w:r>
              <w:rPr>
                <w:sz w:val="24"/>
              </w:rPr>
              <w:t>(музыку слушают, картины рассматривают, стихи читают и слушают и так далее).</w:t>
            </w:r>
          </w:p>
          <w:p w14:paraId="6720B975" w14:textId="77777777" w:rsidR="00DD2B7A" w:rsidRDefault="00000000">
            <w:pPr>
              <w:pStyle w:val="TableParagraph"/>
              <w:numPr>
                <w:ilvl w:val="0"/>
                <w:numId w:val="99"/>
              </w:numPr>
              <w:tabs>
                <w:tab w:val="left" w:pos="514"/>
              </w:tabs>
              <w:spacing w:before="10" w:line="276" w:lineRule="auto"/>
              <w:ind w:right="86" w:firstLine="60"/>
              <w:jc w:val="both"/>
              <w:rPr>
                <w:sz w:val="24"/>
              </w:rPr>
            </w:pPr>
            <w:r>
              <w:rPr>
                <w:sz w:val="24"/>
              </w:rPr>
              <w:t>Педагог расширяет знания детей об основных видах изобразительного искусства (живопись, графика,</w:t>
            </w:r>
            <w:r>
              <w:rPr>
                <w:spacing w:val="-3"/>
                <w:sz w:val="24"/>
              </w:rPr>
              <w:t xml:space="preserve"> </w:t>
            </w:r>
            <w:r>
              <w:rPr>
                <w:sz w:val="24"/>
              </w:rPr>
              <w:t>скульптура),</w:t>
            </w:r>
            <w:r>
              <w:rPr>
                <w:spacing w:val="-4"/>
                <w:sz w:val="24"/>
              </w:rPr>
              <w:t xml:space="preserve"> </w:t>
            </w:r>
            <w:r>
              <w:rPr>
                <w:sz w:val="24"/>
              </w:rPr>
              <w:t>развивает</w:t>
            </w:r>
            <w:r>
              <w:rPr>
                <w:spacing w:val="-3"/>
                <w:sz w:val="24"/>
              </w:rPr>
              <w:t xml:space="preserve"> </w:t>
            </w:r>
            <w:r>
              <w:rPr>
                <w:sz w:val="24"/>
              </w:rPr>
              <w:t>художественное</w:t>
            </w:r>
            <w:r>
              <w:rPr>
                <w:spacing w:val="-4"/>
                <w:sz w:val="24"/>
              </w:rPr>
              <w:t xml:space="preserve"> </w:t>
            </w:r>
            <w:r>
              <w:rPr>
                <w:sz w:val="24"/>
              </w:rPr>
              <w:t>восприятие,</w:t>
            </w:r>
            <w:r>
              <w:rPr>
                <w:spacing w:val="-3"/>
                <w:sz w:val="24"/>
              </w:rPr>
              <w:t xml:space="preserve"> </w:t>
            </w:r>
            <w:r>
              <w:rPr>
                <w:sz w:val="24"/>
              </w:rPr>
              <w:t>расширяет</w:t>
            </w:r>
            <w:r>
              <w:rPr>
                <w:spacing w:val="-3"/>
                <w:sz w:val="24"/>
              </w:rPr>
              <w:t xml:space="preserve"> </w:t>
            </w:r>
            <w:r>
              <w:rPr>
                <w:sz w:val="24"/>
              </w:rPr>
              <w:t>первичные</w:t>
            </w:r>
            <w:r>
              <w:rPr>
                <w:spacing w:val="-5"/>
                <w:sz w:val="24"/>
              </w:rPr>
              <w:t xml:space="preserve"> </w:t>
            </w:r>
            <w:r>
              <w:rPr>
                <w:sz w:val="24"/>
              </w:rPr>
              <w:t>представления об основных живописных жанрах (портрет, пейзаж, натюрморт, батальная и жанровая живопись). Продолжает знакомить детей с произведениями живописи: И.И. Шишкин, И.И. Левитан, А.К. Саврасов, А.А. Пластов, В.М. Васнецов и другие. Расширять представления о художниках - иллюстраторах детской</w:t>
            </w:r>
            <w:r>
              <w:rPr>
                <w:spacing w:val="-2"/>
                <w:sz w:val="24"/>
              </w:rPr>
              <w:t xml:space="preserve"> </w:t>
            </w:r>
            <w:r>
              <w:rPr>
                <w:sz w:val="24"/>
              </w:rPr>
              <w:t>книги (И.Я. Билибин,</w:t>
            </w:r>
            <w:r>
              <w:rPr>
                <w:spacing w:val="-2"/>
                <w:sz w:val="24"/>
              </w:rPr>
              <w:t xml:space="preserve"> </w:t>
            </w:r>
            <w:r>
              <w:rPr>
                <w:sz w:val="24"/>
              </w:rPr>
              <w:t>Ю.А. Васнецов,</w:t>
            </w:r>
            <w:r>
              <w:rPr>
                <w:spacing w:val="-1"/>
                <w:sz w:val="24"/>
              </w:rPr>
              <w:t xml:space="preserve"> </w:t>
            </w:r>
            <w:r>
              <w:rPr>
                <w:sz w:val="24"/>
              </w:rPr>
              <w:t>В.М. Конашевич, В.В. Лебедев,</w:t>
            </w:r>
            <w:r>
              <w:rPr>
                <w:spacing w:val="-1"/>
                <w:sz w:val="24"/>
              </w:rPr>
              <w:t xml:space="preserve"> </w:t>
            </w:r>
            <w:r>
              <w:rPr>
                <w:sz w:val="24"/>
              </w:rPr>
              <w:t>Т.А. Маврина, Е.И. Чарушин и другие).</w:t>
            </w:r>
          </w:p>
          <w:p w14:paraId="6D779F48" w14:textId="77777777" w:rsidR="00DD2B7A" w:rsidRDefault="00000000">
            <w:pPr>
              <w:pStyle w:val="TableParagraph"/>
              <w:numPr>
                <w:ilvl w:val="0"/>
                <w:numId w:val="99"/>
              </w:numPr>
              <w:tabs>
                <w:tab w:val="left" w:pos="490"/>
              </w:tabs>
              <w:spacing w:line="271" w:lineRule="auto"/>
              <w:ind w:right="83" w:firstLine="0"/>
              <w:jc w:val="both"/>
              <w:rPr>
                <w:sz w:val="24"/>
              </w:rPr>
            </w:pPr>
            <w:r>
              <w:rPr>
                <w:sz w:val="24"/>
              </w:rPr>
              <w:t>Педагог продолжает знакомить детей с творчеством русских композиторов (</w:t>
            </w:r>
            <w:proofErr w:type="spellStart"/>
            <w:r>
              <w:rPr>
                <w:sz w:val="24"/>
              </w:rPr>
              <w:t>Н.А.Римский</w:t>
            </w:r>
            <w:proofErr w:type="spellEnd"/>
            <w:r>
              <w:rPr>
                <w:sz w:val="24"/>
              </w:rPr>
              <w:t xml:space="preserve">- Корсаков, </w:t>
            </w:r>
            <w:proofErr w:type="gramStart"/>
            <w:r>
              <w:rPr>
                <w:sz w:val="24"/>
              </w:rPr>
              <w:t>П.И.</w:t>
            </w:r>
            <w:proofErr w:type="gramEnd"/>
            <w:r>
              <w:rPr>
                <w:sz w:val="24"/>
              </w:rPr>
              <w:t xml:space="preserve"> Чайковский, </w:t>
            </w:r>
            <w:proofErr w:type="gramStart"/>
            <w:r>
              <w:rPr>
                <w:sz w:val="24"/>
              </w:rPr>
              <w:t>М.И.</w:t>
            </w:r>
            <w:proofErr w:type="gramEnd"/>
            <w:r>
              <w:rPr>
                <w:sz w:val="24"/>
              </w:rPr>
              <w:t xml:space="preserve"> Глинка), зарубежных композиторов (А. Вивальди, Ф. Шуберт,</w:t>
            </w:r>
            <w:r>
              <w:rPr>
                <w:spacing w:val="80"/>
                <w:sz w:val="24"/>
              </w:rPr>
              <w:t xml:space="preserve"> </w:t>
            </w:r>
            <w:r>
              <w:rPr>
                <w:sz w:val="24"/>
              </w:rPr>
              <w:t xml:space="preserve">Э. Григ, К. Сен-Санс другие), композиторов-песенников (Г. А. Струве, А. Л. Рыбников, </w:t>
            </w:r>
            <w:proofErr w:type="gramStart"/>
            <w:r>
              <w:rPr>
                <w:sz w:val="24"/>
              </w:rPr>
              <w:t>Г.И.</w:t>
            </w:r>
            <w:proofErr w:type="gramEnd"/>
            <w:r>
              <w:rPr>
                <w:sz w:val="24"/>
              </w:rPr>
              <w:t xml:space="preserve"> Гладков, </w:t>
            </w:r>
            <w:proofErr w:type="gramStart"/>
            <w:r>
              <w:rPr>
                <w:sz w:val="24"/>
              </w:rPr>
              <w:t>М.И.</w:t>
            </w:r>
            <w:proofErr w:type="gramEnd"/>
            <w:r>
              <w:rPr>
                <w:sz w:val="24"/>
              </w:rPr>
              <w:t xml:space="preserve"> Дунаевский и другие).</w:t>
            </w:r>
          </w:p>
          <w:p w14:paraId="21268EEF" w14:textId="77777777" w:rsidR="00DD2B7A" w:rsidRDefault="00000000">
            <w:pPr>
              <w:pStyle w:val="TableParagraph"/>
              <w:numPr>
                <w:ilvl w:val="0"/>
                <w:numId w:val="99"/>
              </w:numPr>
              <w:tabs>
                <w:tab w:val="left" w:pos="656"/>
              </w:tabs>
              <w:spacing w:line="271" w:lineRule="auto"/>
              <w:ind w:right="90" w:firstLine="0"/>
              <w:jc w:val="both"/>
              <w:rPr>
                <w:sz w:val="24"/>
              </w:rPr>
            </w:pPr>
            <w:r>
              <w:rPr>
                <w:sz w:val="24"/>
              </w:rPr>
              <w:t>Педагог обогащает представления детей о скульптуре малых форм, выделяя образные средства выразительности (форму, пропорции, цвет, характерные детали, позы, движения и другое). Продолжает знакомить детей с народным декоративно-прикладным искусством (гжельская, хохломская, жостовская, мезенская роспись), с керамическими изделиями,</w:t>
            </w:r>
          </w:p>
          <w:p w14:paraId="5F463160" w14:textId="77777777" w:rsidR="00DD2B7A" w:rsidRDefault="00000000">
            <w:pPr>
              <w:pStyle w:val="TableParagraph"/>
              <w:spacing w:before="3" w:line="276" w:lineRule="auto"/>
              <w:ind w:right="104" w:firstLine="48"/>
              <w:jc w:val="both"/>
              <w:rPr>
                <w:sz w:val="24"/>
              </w:rPr>
            </w:pPr>
            <w:r>
              <w:rPr>
                <w:sz w:val="24"/>
              </w:rPr>
              <w:t>народными игрушками. Расширяет представления о разнообразии народного искусства, художественных промыслов (различные виды материалов, разные регионы страны и мира).</w:t>
            </w:r>
          </w:p>
          <w:p w14:paraId="22E125D0" w14:textId="77777777" w:rsidR="00DD2B7A" w:rsidRDefault="00000000">
            <w:pPr>
              <w:pStyle w:val="TableParagraph"/>
              <w:spacing w:line="275" w:lineRule="exact"/>
              <w:jc w:val="both"/>
              <w:rPr>
                <w:sz w:val="24"/>
              </w:rPr>
            </w:pPr>
            <w:r>
              <w:rPr>
                <w:sz w:val="24"/>
              </w:rPr>
              <w:t>Воспитывает</w:t>
            </w:r>
            <w:r>
              <w:rPr>
                <w:spacing w:val="-2"/>
                <w:sz w:val="24"/>
              </w:rPr>
              <w:t xml:space="preserve"> </w:t>
            </w:r>
            <w:r>
              <w:rPr>
                <w:sz w:val="24"/>
              </w:rPr>
              <w:t>интерес</w:t>
            </w:r>
            <w:r>
              <w:rPr>
                <w:spacing w:val="-5"/>
                <w:sz w:val="24"/>
              </w:rPr>
              <w:t xml:space="preserve"> </w:t>
            </w:r>
            <w:r>
              <w:rPr>
                <w:sz w:val="24"/>
              </w:rPr>
              <w:t>к</w:t>
            </w:r>
            <w:r>
              <w:rPr>
                <w:spacing w:val="-2"/>
                <w:sz w:val="24"/>
              </w:rPr>
              <w:t xml:space="preserve"> </w:t>
            </w:r>
            <w:r>
              <w:rPr>
                <w:sz w:val="24"/>
              </w:rPr>
              <w:t>искусству</w:t>
            </w:r>
            <w:r>
              <w:rPr>
                <w:spacing w:val="-11"/>
                <w:sz w:val="24"/>
              </w:rPr>
              <w:t xml:space="preserve"> </w:t>
            </w:r>
            <w:r>
              <w:rPr>
                <w:sz w:val="24"/>
              </w:rPr>
              <w:t>родного</w:t>
            </w:r>
            <w:r>
              <w:rPr>
                <w:spacing w:val="-2"/>
                <w:sz w:val="24"/>
              </w:rPr>
              <w:t xml:space="preserve"> </w:t>
            </w:r>
            <w:r>
              <w:rPr>
                <w:spacing w:val="-4"/>
                <w:sz w:val="24"/>
              </w:rPr>
              <w:t>края.</w:t>
            </w:r>
          </w:p>
          <w:p w14:paraId="327472A8" w14:textId="77777777" w:rsidR="00DD2B7A" w:rsidRDefault="00000000">
            <w:pPr>
              <w:pStyle w:val="TableParagraph"/>
              <w:numPr>
                <w:ilvl w:val="0"/>
                <w:numId w:val="99"/>
              </w:numPr>
              <w:tabs>
                <w:tab w:val="left" w:pos="579"/>
              </w:tabs>
              <w:spacing w:before="36" w:line="276" w:lineRule="auto"/>
              <w:ind w:right="85" w:firstLine="0"/>
              <w:jc w:val="both"/>
              <w:rPr>
                <w:sz w:val="24"/>
              </w:rPr>
            </w:pPr>
            <w:r>
              <w:rPr>
                <w:sz w:val="24"/>
              </w:rPr>
              <w:t>Педагог продолжает знакомить детей с архитектурой, закрепляет и обогащает знания детей о том, что существуют здания различного назначения (жилые дома, магазины, кинотеатры, ДОО, общеобразовательные организации и другое). Развивает умение выделять сходство и различия архитектурных сооружений одинакового назначения. Формирует умение выделять одинаковые части конструкции и особенности деталей. Знакомит детей со спецификой храмовой архитектуры: купол, арки, аркатурный поясок по периметру здания, барабан (круглая часть под куполом) и так далее.</w:t>
            </w:r>
            <w:r>
              <w:rPr>
                <w:spacing w:val="40"/>
                <w:sz w:val="24"/>
              </w:rPr>
              <w:t xml:space="preserve"> </w:t>
            </w:r>
            <w:r>
              <w:rPr>
                <w:sz w:val="24"/>
              </w:rPr>
              <w:t>Знакомит</w:t>
            </w:r>
            <w:r>
              <w:rPr>
                <w:spacing w:val="40"/>
                <w:sz w:val="24"/>
              </w:rPr>
              <w:t xml:space="preserve"> </w:t>
            </w:r>
            <w:r>
              <w:rPr>
                <w:sz w:val="24"/>
              </w:rPr>
              <w:t>с</w:t>
            </w:r>
            <w:r>
              <w:rPr>
                <w:spacing w:val="40"/>
                <w:sz w:val="24"/>
              </w:rPr>
              <w:t xml:space="preserve"> </w:t>
            </w:r>
            <w:r>
              <w:rPr>
                <w:sz w:val="24"/>
              </w:rPr>
              <w:t>архитектурой</w:t>
            </w:r>
            <w:r>
              <w:rPr>
                <w:spacing w:val="40"/>
                <w:sz w:val="24"/>
              </w:rPr>
              <w:t xml:space="preserve"> </w:t>
            </w:r>
            <w:r>
              <w:rPr>
                <w:sz w:val="24"/>
              </w:rPr>
              <w:t>с</w:t>
            </w:r>
            <w:r>
              <w:rPr>
                <w:spacing w:val="40"/>
                <w:sz w:val="24"/>
              </w:rPr>
              <w:t xml:space="preserve"> </w:t>
            </w:r>
            <w:r>
              <w:rPr>
                <w:sz w:val="24"/>
              </w:rPr>
              <w:t>опорой</w:t>
            </w:r>
            <w:r>
              <w:rPr>
                <w:spacing w:val="40"/>
                <w:sz w:val="24"/>
              </w:rPr>
              <w:t xml:space="preserve"> </w:t>
            </w:r>
            <w:r>
              <w:rPr>
                <w:sz w:val="24"/>
              </w:rPr>
              <w:t>на</w:t>
            </w:r>
            <w:r>
              <w:rPr>
                <w:spacing w:val="40"/>
                <w:sz w:val="24"/>
              </w:rPr>
              <w:t xml:space="preserve"> </w:t>
            </w:r>
            <w:r>
              <w:rPr>
                <w:sz w:val="24"/>
              </w:rPr>
              <w:t>региональные</w:t>
            </w:r>
            <w:r>
              <w:rPr>
                <w:spacing w:val="40"/>
                <w:sz w:val="24"/>
              </w:rPr>
              <w:t xml:space="preserve"> </w:t>
            </w:r>
            <w:r>
              <w:rPr>
                <w:sz w:val="24"/>
              </w:rPr>
              <w:t>особенности</w:t>
            </w:r>
            <w:r>
              <w:rPr>
                <w:spacing w:val="40"/>
                <w:sz w:val="24"/>
              </w:rPr>
              <w:t xml:space="preserve"> </w:t>
            </w:r>
            <w:r>
              <w:rPr>
                <w:sz w:val="24"/>
              </w:rPr>
              <w:t>местности,</w:t>
            </w:r>
            <w:r>
              <w:rPr>
                <w:spacing w:val="40"/>
                <w:sz w:val="24"/>
              </w:rPr>
              <w:t xml:space="preserve"> </w:t>
            </w:r>
            <w:r>
              <w:rPr>
                <w:sz w:val="24"/>
              </w:rPr>
              <w:t>в</w:t>
            </w:r>
            <w:r>
              <w:rPr>
                <w:spacing w:val="40"/>
                <w:sz w:val="24"/>
              </w:rPr>
              <w:t xml:space="preserve"> </w:t>
            </w:r>
            <w:r>
              <w:rPr>
                <w:sz w:val="24"/>
              </w:rPr>
              <w:t>которой</w:t>
            </w:r>
          </w:p>
        </w:tc>
      </w:tr>
    </w:tbl>
    <w:p w14:paraId="3EC7E036" w14:textId="77777777" w:rsidR="00DD2B7A" w:rsidRDefault="00DD2B7A">
      <w:pPr>
        <w:spacing w:line="276" w:lineRule="auto"/>
        <w:jc w:val="both"/>
        <w:rPr>
          <w:sz w:val="24"/>
        </w:rPr>
      </w:pPr>
    </w:p>
    <w:p w14:paraId="14F1597A"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54259E0" w14:textId="77777777">
        <w:trPr>
          <w:trHeight w:val="14075"/>
        </w:trPr>
        <w:tc>
          <w:tcPr>
            <w:tcW w:w="10426" w:type="dxa"/>
            <w:tcBorders>
              <w:top w:val="single" w:sz="4" w:space="0" w:color="000000"/>
              <w:left w:val="single" w:sz="4" w:space="0" w:color="000000"/>
              <w:bottom w:val="single" w:sz="4" w:space="0" w:color="000000"/>
              <w:right w:val="single" w:sz="4" w:space="0" w:color="000000"/>
            </w:tcBorders>
          </w:tcPr>
          <w:p w14:paraId="0A025957" w14:textId="77777777" w:rsidR="00DD2B7A" w:rsidRDefault="00000000">
            <w:pPr>
              <w:pStyle w:val="TableParagraph"/>
              <w:spacing w:line="276" w:lineRule="auto"/>
              <w:ind w:right="91"/>
              <w:jc w:val="both"/>
              <w:rPr>
                <w:sz w:val="24"/>
              </w:rPr>
            </w:pPr>
            <w:r>
              <w:rPr>
                <w:sz w:val="24"/>
              </w:rPr>
              <w:lastRenderedPageBreak/>
              <w:t>живут дети. Рассказывает детям о том, что, как и в каждом виде искусства, в архитектуре есть памятники, которые известны во всем мире: в России это Кремль, собор Василия Блаженного, Зимний дворец, Исаакиевский собор, Петергоф, памятники Золотого кольца и другие - в каждом городе свои. Развивает умения передавать в художественной деятельности образы архитектурных сооружений, сказочных построек. Поощряет стремление изображать детали построек (наличники, резной подзор по контуру крыши).</w:t>
            </w:r>
          </w:p>
          <w:p w14:paraId="172A250A" w14:textId="77777777" w:rsidR="00DD2B7A" w:rsidRDefault="00000000">
            <w:pPr>
              <w:pStyle w:val="TableParagraph"/>
              <w:spacing w:line="276" w:lineRule="auto"/>
              <w:ind w:right="93"/>
              <w:jc w:val="both"/>
              <w:rPr>
                <w:sz w:val="24"/>
              </w:rPr>
            </w:pPr>
            <w:r>
              <w:rPr>
                <w:sz w:val="28"/>
              </w:rPr>
              <w:t xml:space="preserve">12) </w:t>
            </w:r>
            <w:r>
              <w:rPr>
                <w:sz w:val="24"/>
              </w:rPr>
              <w:t>Педагог поощряет желание детей посещать выставки, спектакли детского театра,</w:t>
            </w:r>
            <w:r>
              <w:rPr>
                <w:spacing w:val="40"/>
                <w:sz w:val="24"/>
              </w:rPr>
              <w:t xml:space="preserve"> </w:t>
            </w:r>
            <w:r>
              <w:rPr>
                <w:sz w:val="24"/>
              </w:rPr>
              <w:t>музея, цирка. Педагог развивает у детей умение выражать в речи свои впечатления, высказывать суждения, оценки.</w:t>
            </w:r>
          </w:p>
          <w:p w14:paraId="46DBC095" w14:textId="77777777" w:rsidR="00DD2B7A" w:rsidRDefault="00000000">
            <w:pPr>
              <w:pStyle w:val="TableParagraph"/>
              <w:jc w:val="both"/>
              <w:rPr>
                <w:b/>
                <w:i/>
                <w:sz w:val="24"/>
              </w:rPr>
            </w:pPr>
            <w:r>
              <w:rPr>
                <w:b/>
                <w:i/>
                <w:sz w:val="24"/>
              </w:rPr>
              <w:t>Изобразительная</w:t>
            </w:r>
            <w:r>
              <w:rPr>
                <w:b/>
                <w:i/>
                <w:spacing w:val="-11"/>
                <w:sz w:val="24"/>
              </w:rPr>
              <w:t xml:space="preserve"> </w:t>
            </w:r>
            <w:r>
              <w:rPr>
                <w:b/>
                <w:i/>
                <w:spacing w:val="-2"/>
                <w:sz w:val="24"/>
              </w:rPr>
              <w:t>деятельность.</w:t>
            </w:r>
          </w:p>
          <w:p w14:paraId="7777E6B2" w14:textId="77777777" w:rsidR="00DD2B7A" w:rsidRDefault="00000000">
            <w:pPr>
              <w:pStyle w:val="TableParagraph"/>
              <w:spacing w:before="22" w:line="276" w:lineRule="auto"/>
              <w:ind w:right="92"/>
              <w:jc w:val="both"/>
              <w:rPr>
                <w:sz w:val="24"/>
              </w:rPr>
            </w:pPr>
            <w:r>
              <w:rPr>
                <w:sz w:val="28"/>
              </w:rPr>
              <w:t xml:space="preserve">1) </w:t>
            </w:r>
            <w:r>
              <w:rPr>
                <w:sz w:val="24"/>
              </w:rPr>
              <w:t>Предметное рисование: педагог совершенствует у детей умение изображать предметы по памяти и с натуры; развивает наблюдательность, способность замечать характерные особенности предметов и передавать их средствами рисунка (форма, пропорции, расположение на листе бумаги). Педагог совершенствует у детей технику изображения. Продолжает развивать у детей свободу и одновременно точность движений руки под контролем зрения, их плавность, ритмичность.</w:t>
            </w:r>
            <w:r>
              <w:rPr>
                <w:spacing w:val="-3"/>
                <w:sz w:val="24"/>
              </w:rPr>
              <w:t xml:space="preserve"> </w:t>
            </w:r>
            <w:r>
              <w:rPr>
                <w:sz w:val="24"/>
              </w:rPr>
              <w:t>Педагог</w:t>
            </w:r>
            <w:r>
              <w:rPr>
                <w:spacing w:val="-2"/>
                <w:sz w:val="24"/>
              </w:rPr>
              <w:t xml:space="preserve"> </w:t>
            </w:r>
            <w:r>
              <w:rPr>
                <w:sz w:val="24"/>
              </w:rPr>
              <w:t>расширяет</w:t>
            </w:r>
            <w:r>
              <w:rPr>
                <w:spacing w:val="-3"/>
                <w:sz w:val="24"/>
              </w:rPr>
              <w:t xml:space="preserve"> </w:t>
            </w:r>
            <w:r>
              <w:rPr>
                <w:sz w:val="24"/>
              </w:rPr>
              <w:t>набор</w:t>
            </w:r>
            <w:r>
              <w:rPr>
                <w:spacing w:val="-3"/>
                <w:sz w:val="24"/>
              </w:rPr>
              <w:t xml:space="preserve"> </w:t>
            </w:r>
            <w:r>
              <w:rPr>
                <w:sz w:val="24"/>
              </w:rPr>
              <w:t>материалов,</w:t>
            </w:r>
            <w:r>
              <w:rPr>
                <w:spacing w:val="-3"/>
                <w:sz w:val="24"/>
              </w:rPr>
              <w:t xml:space="preserve"> </w:t>
            </w:r>
            <w:r>
              <w:rPr>
                <w:sz w:val="24"/>
              </w:rPr>
              <w:t>которые</w:t>
            </w:r>
            <w:r>
              <w:rPr>
                <w:spacing w:val="-4"/>
                <w:sz w:val="24"/>
              </w:rPr>
              <w:t xml:space="preserve"> </w:t>
            </w:r>
            <w:r>
              <w:rPr>
                <w:sz w:val="24"/>
              </w:rPr>
              <w:t>дети</w:t>
            </w:r>
            <w:r>
              <w:rPr>
                <w:spacing w:val="-2"/>
                <w:sz w:val="24"/>
              </w:rPr>
              <w:t xml:space="preserve"> </w:t>
            </w:r>
            <w:r>
              <w:rPr>
                <w:sz w:val="24"/>
              </w:rPr>
              <w:t>могут</w:t>
            </w:r>
            <w:r>
              <w:rPr>
                <w:spacing w:val="-1"/>
                <w:sz w:val="24"/>
              </w:rPr>
              <w:t xml:space="preserve"> </w:t>
            </w:r>
            <w:r>
              <w:rPr>
                <w:sz w:val="24"/>
              </w:rPr>
              <w:t>использовать</w:t>
            </w:r>
            <w:r>
              <w:rPr>
                <w:spacing w:val="-2"/>
                <w:sz w:val="24"/>
              </w:rPr>
              <w:t xml:space="preserve"> </w:t>
            </w:r>
            <w:r>
              <w:rPr>
                <w:sz w:val="24"/>
              </w:rPr>
              <w:t>в</w:t>
            </w:r>
            <w:r>
              <w:rPr>
                <w:spacing w:val="-4"/>
                <w:sz w:val="24"/>
              </w:rPr>
              <w:t xml:space="preserve"> </w:t>
            </w:r>
            <w:r>
              <w:rPr>
                <w:sz w:val="24"/>
              </w:rPr>
              <w:t>рисовании (гуашь, акварель, сухая и жирная пастель, сангина, угольный карандаш и другое).</w:t>
            </w:r>
          </w:p>
          <w:p w14:paraId="4DDA414F" w14:textId="77777777" w:rsidR="00DD2B7A" w:rsidRDefault="00000000">
            <w:pPr>
              <w:pStyle w:val="TableParagraph"/>
              <w:spacing w:before="4" w:line="276" w:lineRule="auto"/>
              <w:ind w:right="90"/>
              <w:jc w:val="both"/>
              <w:rPr>
                <w:sz w:val="24"/>
              </w:rPr>
            </w:pPr>
            <w:r>
              <w:rPr>
                <w:sz w:val="24"/>
              </w:rPr>
              <w:t>Предлагает детям соединять в одном рисунке разные материалы для создания выразительного образа. Учит детей новым способам работы с уже знакомыми материалами (например, рисовать акварелью по сырому слою); разным способам создания фона для изображаемой картины: при рисовании акварелью и гуашью - до создания основного изображения; при рисовании пастелью и цветными</w:t>
            </w:r>
            <w:r>
              <w:rPr>
                <w:spacing w:val="-2"/>
                <w:sz w:val="24"/>
              </w:rPr>
              <w:t xml:space="preserve"> </w:t>
            </w:r>
            <w:r>
              <w:rPr>
                <w:sz w:val="24"/>
              </w:rPr>
              <w:t>карандашами</w:t>
            </w:r>
            <w:r>
              <w:rPr>
                <w:spacing w:val="-2"/>
                <w:sz w:val="24"/>
              </w:rPr>
              <w:t xml:space="preserve"> </w:t>
            </w:r>
            <w:r>
              <w:rPr>
                <w:sz w:val="24"/>
              </w:rPr>
              <w:t>фон</w:t>
            </w:r>
            <w:r>
              <w:rPr>
                <w:spacing w:val="-1"/>
                <w:sz w:val="24"/>
              </w:rPr>
              <w:t xml:space="preserve"> </w:t>
            </w:r>
            <w:r>
              <w:rPr>
                <w:sz w:val="24"/>
              </w:rPr>
              <w:t>может</w:t>
            </w:r>
            <w:r>
              <w:rPr>
                <w:spacing w:val="-2"/>
                <w:sz w:val="24"/>
              </w:rPr>
              <w:t xml:space="preserve"> </w:t>
            </w:r>
            <w:r>
              <w:rPr>
                <w:sz w:val="24"/>
              </w:rPr>
              <w:t>быть</w:t>
            </w:r>
            <w:r>
              <w:rPr>
                <w:spacing w:val="-2"/>
                <w:sz w:val="24"/>
              </w:rPr>
              <w:t xml:space="preserve"> </w:t>
            </w:r>
            <w:r>
              <w:rPr>
                <w:sz w:val="24"/>
              </w:rPr>
              <w:t>подготовлен</w:t>
            </w:r>
            <w:r>
              <w:rPr>
                <w:spacing w:val="-2"/>
                <w:sz w:val="24"/>
              </w:rPr>
              <w:t xml:space="preserve"> </w:t>
            </w:r>
            <w:r>
              <w:rPr>
                <w:sz w:val="24"/>
              </w:rPr>
              <w:t>как</w:t>
            </w:r>
            <w:r>
              <w:rPr>
                <w:spacing w:val="-2"/>
                <w:sz w:val="24"/>
              </w:rPr>
              <w:t xml:space="preserve"> </w:t>
            </w:r>
            <w:r>
              <w:rPr>
                <w:sz w:val="24"/>
              </w:rPr>
              <w:t>в</w:t>
            </w:r>
            <w:r>
              <w:rPr>
                <w:spacing w:val="-3"/>
                <w:sz w:val="24"/>
              </w:rPr>
              <w:t xml:space="preserve"> </w:t>
            </w:r>
            <w:r>
              <w:rPr>
                <w:sz w:val="24"/>
              </w:rPr>
              <w:t>начале,</w:t>
            </w:r>
            <w:r>
              <w:rPr>
                <w:spacing w:val="-2"/>
                <w:sz w:val="24"/>
              </w:rPr>
              <w:t xml:space="preserve"> </w:t>
            </w:r>
            <w:r>
              <w:rPr>
                <w:sz w:val="24"/>
              </w:rPr>
              <w:t>так</w:t>
            </w:r>
            <w:r>
              <w:rPr>
                <w:spacing w:val="-2"/>
                <w:sz w:val="24"/>
              </w:rPr>
              <w:t xml:space="preserve"> </w:t>
            </w:r>
            <w:r>
              <w:rPr>
                <w:sz w:val="24"/>
              </w:rPr>
              <w:t>и</w:t>
            </w:r>
            <w:r>
              <w:rPr>
                <w:spacing w:val="-2"/>
                <w:sz w:val="24"/>
              </w:rPr>
              <w:t xml:space="preserve"> </w:t>
            </w:r>
            <w:r>
              <w:rPr>
                <w:sz w:val="24"/>
              </w:rPr>
              <w:t>по</w:t>
            </w:r>
            <w:r>
              <w:rPr>
                <w:spacing w:val="-2"/>
                <w:sz w:val="24"/>
              </w:rPr>
              <w:t xml:space="preserve"> </w:t>
            </w:r>
            <w:r>
              <w:rPr>
                <w:sz w:val="24"/>
              </w:rPr>
              <w:t>завершении</w:t>
            </w:r>
            <w:r>
              <w:rPr>
                <w:spacing w:val="-2"/>
                <w:sz w:val="24"/>
              </w:rPr>
              <w:t xml:space="preserve"> </w:t>
            </w:r>
            <w:r>
              <w:rPr>
                <w:sz w:val="24"/>
              </w:rPr>
              <w:t>основного изображения. Продолжает формировать у детей умение свободно владеть карандашом при выполнении линейного рисунка, учит детей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детей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w:t>
            </w:r>
            <w:proofErr w:type="spellStart"/>
            <w:r>
              <w:rPr>
                <w:sz w:val="24"/>
              </w:rPr>
              <w:t>городец</w:t>
            </w:r>
            <w:proofErr w:type="spellEnd"/>
            <w:r>
              <w:rPr>
                <w:sz w:val="24"/>
              </w:rPr>
              <w:t>) и тому подобного.</w:t>
            </w:r>
          </w:p>
          <w:p w14:paraId="49085D46" w14:textId="77777777" w:rsidR="00DD2B7A" w:rsidRDefault="00000000">
            <w:pPr>
              <w:pStyle w:val="TableParagraph"/>
              <w:spacing w:before="2" w:line="276" w:lineRule="auto"/>
              <w:ind w:right="83"/>
              <w:jc w:val="both"/>
              <w:rPr>
                <w:sz w:val="24"/>
              </w:rPr>
            </w:pPr>
            <w:r>
              <w:rPr>
                <w:sz w:val="24"/>
              </w:rPr>
              <w:t>Педагог 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получившиеся при равномерном закрашивании и регулировании нажима на карандаш. Развивает у детей представление о разнообразии цветов и оттенков, опираясь на реальную окраску предметов, декоративную роспись, сказочные сюжеты; формирует умение создавать цвета и оттенки. Педагог постепенно подводит детей к обозначению цветов, например, включающих два оттенка (</w:t>
            </w:r>
            <w:proofErr w:type="gramStart"/>
            <w:r>
              <w:rPr>
                <w:sz w:val="24"/>
              </w:rPr>
              <w:t>желто- зеленый</w:t>
            </w:r>
            <w:proofErr w:type="gramEnd"/>
            <w:r>
              <w:rPr>
                <w:sz w:val="24"/>
              </w:rPr>
              <w:t>,</w:t>
            </w:r>
            <w:r>
              <w:rPr>
                <w:spacing w:val="-3"/>
                <w:sz w:val="24"/>
              </w:rPr>
              <w:t xml:space="preserve"> </w:t>
            </w:r>
            <w:r>
              <w:rPr>
                <w:sz w:val="24"/>
              </w:rPr>
              <w:t>серо-голубой)</w:t>
            </w:r>
            <w:r>
              <w:rPr>
                <w:spacing w:val="-2"/>
                <w:sz w:val="24"/>
              </w:rPr>
              <w:t xml:space="preserve"> </w:t>
            </w:r>
            <w:r>
              <w:rPr>
                <w:sz w:val="24"/>
              </w:rPr>
              <w:t>или уподобленных</w:t>
            </w:r>
            <w:r>
              <w:rPr>
                <w:spacing w:val="-2"/>
                <w:sz w:val="24"/>
              </w:rPr>
              <w:t xml:space="preserve"> </w:t>
            </w:r>
            <w:r>
              <w:rPr>
                <w:sz w:val="24"/>
              </w:rPr>
              <w:t>природным</w:t>
            </w:r>
            <w:r>
              <w:rPr>
                <w:spacing w:val="-5"/>
                <w:sz w:val="24"/>
              </w:rPr>
              <w:t xml:space="preserve"> </w:t>
            </w:r>
            <w:r>
              <w:rPr>
                <w:sz w:val="24"/>
              </w:rPr>
              <w:t>(малиновый, персиковый</w:t>
            </w:r>
            <w:r>
              <w:rPr>
                <w:spacing w:val="-3"/>
                <w:sz w:val="24"/>
              </w:rPr>
              <w:t xml:space="preserve"> </w:t>
            </w:r>
            <w:r>
              <w:rPr>
                <w:sz w:val="24"/>
              </w:rPr>
              <w:t>и</w:t>
            </w:r>
            <w:r>
              <w:rPr>
                <w:spacing w:val="-3"/>
                <w:sz w:val="24"/>
              </w:rPr>
              <w:t xml:space="preserve"> </w:t>
            </w:r>
            <w:r>
              <w:rPr>
                <w:sz w:val="24"/>
              </w:rPr>
              <w:t>тому</w:t>
            </w:r>
            <w:r>
              <w:rPr>
                <w:spacing w:val="-8"/>
                <w:sz w:val="24"/>
              </w:rPr>
              <w:t xml:space="preserve"> </w:t>
            </w:r>
            <w:r>
              <w:rPr>
                <w:sz w:val="24"/>
              </w:rPr>
              <w:t>подобное). Обращает их внимание на изменчивость цвета предметов (например, в процессе роста помидоры зеленые, а созревшие - красные). Учит детей замечать изменение цвета в природе в связи с изменением погоды (небо голубое в солнечный день и серое в пасмурный).</w:t>
            </w:r>
          </w:p>
          <w:p w14:paraId="60EF1DA5" w14:textId="77777777" w:rsidR="00DD2B7A" w:rsidRDefault="00000000">
            <w:pPr>
              <w:pStyle w:val="TableParagraph"/>
              <w:spacing w:before="1" w:line="276" w:lineRule="auto"/>
              <w:ind w:right="87"/>
              <w:jc w:val="both"/>
              <w:rPr>
                <w:sz w:val="24"/>
              </w:rPr>
            </w:pPr>
            <w:r>
              <w:rPr>
                <w:sz w:val="24"/>
              </w:rPr>
              <w:t>Развивает цветовое восприятие в целях обогащения колористической гаммы рисунка. Учит детей различать оттенки цветов и передавать их в рисунке, развивает восприятие,</w:t>
            </w:r>
            <w:r>
              <w:rPr>
                <w:spacing w:val="40"/>
                <w:sz w:val="24"/>
              </w:rPr>
              <w:t xml:space="preserve"> </w:t>
            </w:r>
            <w:r>
              <w:rPr>
                <w:sz w:val="24"/>
              </w:rPr>
              <w:t>способность наблюдать и сравнивать цвета окружающих предметов, явлений (нежно-зеленые, только что появившиеся</w:t>
            </w:r>
            <w:r>
              <w:rPr>
                <w:spacing w:val="36"/>
                <w:sz w:val="24"/>
              </w:rPr>
              <w:t xml:space="preserve"> </w:t>
            </w:r>
            <w:r>
              <w:rPr>
                <w:sz w:val="24"/>
              </w:rPr>
              <w:t>листочки,</w:t>
            </w:r>
            <w:r>
              <w:rPr>
                <w:spacing w:val="35"/>
                <w:sz w:val="24"/>
              </w:rPr>
              <w:t xml:space="preserve"> </w:t>
            </w:r>
            <w:r>
              <w:rPr>
                <w:sz w:val="24"/>
              </w:rPr>
              <w:t>бледно-зеленые</w:t>
            </w:r>
            <w:r>
              <w:rPr>
                <w:spacing w:val="33"/>
                <w:sz w:val="24"/>
              </w:rPr>
              <w:t xml:space="preserve"> </w:t>
            </w:r>
            <w:r>
              <w:rPr>
                <w:sz w:val="24"/>
              </w:rPr>
              <w:t>стебли</w:t>
            </w:r>
            <w:r>
              <w:rPr>
                <w:spacing w:val="41"/>
                <w:sz w:val="24"/>
              </w:rPr>
              <w:t xml:space="preserve"> </w:t>
            </w:r>
            <w:r>
              <w:rPr>
                <w:sz w:val="24"/>
              </w:rPr>
              <w:t>одуванчиков</w:t>
            </w:r>
            <w:r>
              <w:rPr>
                <w:spacing w:val="37"/>
                <w:sz w:val="24"/>
              </w:rPr>
              <w:t xml:space="preserve"> </w:t>
            </w:r>
            <w:r>
              <w:rPr>
                <w:sz w:val="24"/>
              </w:rPr>
              <w:t>и</w:t>
            </w:r>
            <w:r>
              <w:rPr>
                <w:spacing w:val="37"/>
                <w:sz w:val="24"/>
              </w:rPr>
              <w:t xml:space="preserve"> </w:t>
            </w:r>
            <w:r>
              <w:rPr>
                <w:sz w:val="24"/>
              </w:rPr>
              <w:t>их</w:t>
            </w:r>
            <w:r>
              <w:rPr>
                <w:spacing w:val="41"/>
                <w:sz w:val="24"/>
              </w:rPr>
              <w:t xml:space="preserve"> </w:t>
            </w:r>
            <w:r>
              <w:rPr>
                <w:sz w:val="24"/>
              </w:rPr>
              <w:t>темно-зеленые</w:t>
            </w:r>
            <w:r>
              <w:rPr>
                <w:spacing w:val="33"/>
                <w:sz w:val="24"/>
              </w:rPr>
              <w:t xml:space="preserve"> </w:t>
            </w:r>
            <w:r>
              <w:rPr>
                <w:sz w:val="24"/>
              </w:rPr>
              <w:t>листья</w:t>
            </w:r>
            <w:r>
              <w:rPr>
                <w:spacing w:val="37"/>
                <w:sz w:val="24"/>
              </w:rPr>
              <w:t xml:space="preserve"> </w:t>
            </w:r>
            <w:r>
              <w:rPr>
                <w:sz w:val="24"/>
              </w:rPr>
              <w:t>и</w:t>
            </w:r>
            <w:r>
              <w:rPr>
                <w:spacing w:val="36"/>
                <w:sz w:val="24"/>
              </w:rPr>
              <w:t xml:space="preserve"> </w:t>
            </w:r>
            <w:r>
              <w:rPr>
                <w:spacing w:val="-4"/>
                <w:sz w:val="24"/>
              </w:rPr>
              <w:t>тому</w:t>
            </w:r>
          </w:p>
          <w:p w14:paraId="50512D44" w14:textId="77777777" w:rsidR="00DD2B7A" w:rsidRDefault="00000000">
            <w:pPr>
              <w:pStyle w:val="TableParagraph"/>
              <w:spacing w:before="1"/>
              <w:jc w:val="both"/>
              <w:rPr>
                <w:sz w:val="24"/>
              </w:rPr>
            </w:pPr>
            <w:r>
              <w:rPr>
                <w:sz w:val="24"/>
              </w:rPr>
              <w:t>подобное).</w:t>
            </w:r>
            <w:r>
              <w:rPr>
                <w:spacing w:val="71"/>
                <w:sz w:val="24"/>
              </w:rPr>
              <w:t xml:space="preserve"> </w:t>
            </w:r>
            <w:r>
              <w:rPr>
                <w:sz w:val="24"/>
              </w:rPr>
              <w:t>Развивает</w:t>
            </w:r>
            <w:r>
              <w:rPr>
                <w:spacing w:val="76"/>
                <w:sz w:val="24"/>
              </w:rPr>
              <w:t xml:space="preserve"> </w:t>
            </w:r>
            <w:r>
              <w:rPr>
                <w:sz w:val="24"/>
              </w:rPr>
              <w:t>у</w:t>
            </w:r>
            <w:r>
              <w:rPr>
                <w:spacing w:val="71"/>
                <w:sz w:val="24"/>
              </w:rPr>
              <w:t xml:space="preserve"> </w:t>
            </w:r>
            <w:r>
              <w:rPr>
                <w:sz w:val="24"/>
              </w:rPr>
              <w:t>детей</w:t>
            </w:r>
            <w:r>
              <w:rPr>
                <w:spacing w:val="76"/>
                <w:sz w:val="24"/>
              </w:rPr>
              <w:t xml:space="preserve"> </w:t>
            </w:r>
            <w:r>
              <w:rPr>
                <w:sz w:val="24"/>
              </w:rPr>
              <w:t>художественно-творческие</w:t>
            </w:r>
            <w:r>
              <w:rPr>
                <w:spacing w:val="74"/>
                <w:sz w:val="24"/>
              </w:rPr>
              <w:t xml:space="preserve"> </w:t>
            </w:r>
            <w:r>
              <w:rPr>
                <w:sz w:val="24"/>
              </w:rPr>
              <w:t>способности</w:t>
            </w:r>
            <w:r>
              <w:rPr>
                <w:spacing w:val="80"/>
                <w:sz w:val="24"/>
              </w:rPr>
              <w:t xml:space="preserve"> </w:t>
            </w:r>
            <w:r>
              <w:rPr>
                <w:sz w:val="24"/>
              </w:rPr>
              <w:t>в</w:t>
            </w:r>
            <w:r>
              <w:rPr>
                <w:spacing w:val="74"/>
                <w:sz w:val="24"/>
              </w:rPr>
              <w:t xml:space="preserve"> </w:t>
            </w:r>
            <w:r>
              <w:rPr>
                <w:sz w:val="24"/>
              </w:rPr>
              <w:t>продуктивных</w:t>
            </w:r>
            <w:r>
              <w:rPr>
                <w:spacing w:val="76"/>
                <w:sz w:val="24"/>
              </w:rPr>
              <w:t xml:space="preserve"> </w:t>
            </w:r>
            <w:r>
              <w:rPr>
                <w:spacing w:val="-2"/>
                <w:sz w:val="24"/>
              </w:rPr>
              <w:t>видах</w:t>
            </w:r>
          </w:p>
        </w:tc>
      </w:tr>
    </w:tbl>
    <w:p w14:paraId="6D7ECDD9" w14:textId="77777777" w:rsidR="00DD2B7A" w:rsidRDefault="00DD2B7A">
      <w:pPr>
        <w:jc w:val="both"/>
        <w:rPr>
          <w:sz w:val="24"/>
        </w:rPr>
      </w:pPr>
    </w:p>
    <w:p w14:paraId="34ABF81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4D0900A" w14:textId="77777777">
        <w:trPr>
          <w:trHeight w:val="14075"/>
        </w:trPr>
        <w:tc>
          <w:tcPr>
            <w:tcW w:w="10426" w:type="dxa"/>
            <w:tcBorders>
              <w:top w:val="single" w:sz="4" w:space="0" w:color="000000"/>
              <w:left w:val="single" w:sz="4" w:space="0" w:color="000000"/>
              <w:bottom w:val="single" w:sz="4" w:space="0" w:color="000000"/>
              <w:right w:val="single" w:sz="4" w:space="0" w:color="000000"/>
            </w:tcBorders>
          </w:tcPr>
          <w:p w14:paraId="445A5B28" w14:textId="77777777" w:rsidR="00DD2B7A" w:rsidRDefault="00000000">
            <w:pPr>
              <w:pStyle w:val="TableParagraph"/>
              <w:spacing w:line="265" w:lineRule="exact"/>
              <w:jc w:val="both"/>
              <w:rPr>
                <w:sz w:val="24"/>
              </w:rPr>
            </w:pPr>
            <w:r>
              <w:rPr>
                <w:sz w:val="24"/>
              </w:rPr>
              <w:lastRenderedPageBreak/>
              <w:t>детской</w:t>
            </w:r>
            <w:r>
              <w:rPr>
                <w:spacing w:val="-5"/>
                <w:sz w:val="24"/>
              </w:rPr>
              <w:t xml:space="preserve"> </w:t>
            </w:r>
            <w:r>
              <w:rPr>
                <w:spacing w:val="-2"/>
                <w:sz w:val="24"/>
              </w:rPr>
              <w:t>деятельности.</w:t>
            </w:r>
          </w:p>
          <w:p w14:paraId="5967F994" w14:textId="77777777" w:rsidR="00DD2B7A" w:rsidRDefault="00000000">
            <w:pPr>
              <w:pStyle w:val="TableParagraph"/>
              <w:spacing w:before="36" w:line="276" w:lineRule="auto"/>
              <w:ind w:right="92"/>
              <w:jc w:val="both"/>
              <w:rPr>
                <w:sz w:val="24"/>
              </w:rPr>
            </w:pPr>
            <w:r>
              <w:rPr>
                <w:sz w:val="24"/>
              </w:rPr>
              <w:t>Сюжетное рисование: педагог продолжает формировать умение у детей размещать изображения</w:t>
            </w:r>
            <w:r>
              <w:rPr>
                <w:spacing w:val="40"/>
                <w:sz w:val="24"/>
              </w:rPr>
              <w:t xml:space="preserve"> </w:t>
            </w:r>
            <w:r>
              <w:rPr>
                <w:sz w:val="24"/>
              </w:rPr>
              <w:t>на листе в соответствии с их реальным расположением (ближе или дальше от рисующего; ближе</w:t>
            </w:r>
            <w:r>
              <w:rPr>
                <w:spacing w:val="-1"/>
                <w:sz w:val="24"/>
              </w:rPr>
              <w:t xml:space="preserve"> </w:t>
            </w:r>
            <w:r>
              <w:rPr>
                <w:sz w:val="24"/>
              </w:rPr>
              <w:t>к нижнему краю листа - передний план или дальше от него - задний план); передавать различия в величине изображаемых предметов (дерево высокое, цветок ниже дерева; воробышек маленький, ворона большая и тому подобное). Формирует у детей умение строить композицию рисунка; передавать движения людей и животных, растений, склоняющихся от ветра. Продолжает формировать у</w:t>
            </w:r>
            <w:r>
              <w:rPr>
                <w:spacing w:val="-9"/>
                <w:sz w:val="24"/>
              </w:rPr>
              <w:t xml:space="preserve"> </w:t>
            </w:r>
            <w:r>
              <w:rPr>
                <w:sz w:val="24"/>
              </w:rPr>
              <w:t>детей умение</w:t>
            </w:r>
            <w:r>
              <w:rPr>
                <w:spacing w:val="-2"/>
                <w:sz w:val="24"/>
              </w:rPr>
              <w:t xml:space="preserve"> </w:t>
            </w:r>
            <w:r>
              <w:rPr>
                <w:sz w:val="24"/>
              </w:rPr>
              <w:t>передавать в</w:t>
            </w:r>
            <w:r>
              <w:rPr>
                <w:spacing w:val="-2"/>
                <w:sz w:val="24"/>
              </w:rPr>
              <w:t xml:space="preserve"> </w:t>
            </w:r>
            <w:r>
              <w:rPr>
                <w:sz w:val="24"/>
              </w:rPr>
              <w:t>рисунках,</w:t>
            </w:r>
            <w:r>
              <w:rPr>
                <w:spacing w:val="-1"/>
                <w:sz w:val="24"/>
              </w:rPr>
              <w:t xml:space="preserve"> </w:t>
            </w:r>
            <w:r>
              <w:rPr>
                <w:sz w:val="24"/>
              </w:rPr>
              <w:t>как</w:t>
            </w:r>
            <w:r>
              <w:rPr>
                <w:spacing w:val="-1"/>
                <w:sz w:val="24"/>
              </w:rPr>
              <w:t xml:space="preserve"> </w:t>
            </w:r>
            <w:r>
              <w:rPr>
                <w:sz w:val="24"/>
              </w:rPr>
              <w:t>сюжеты</w:t>
            </w:r>
            <w:r>
              <w:rPr>
                <w:spacing w:val="-1"/>
                <w:sz w:val="24"/>
              </w:rPr>
              <w:t xml:space="preserve"> </w:t>
            </w:r>
            <w:r>
              <w:rPr>
                <w:sz w:val="24"/>
              </w:rPr>
              <w:t>народных</w:t>
            </w:r>
            <w:r>
              <w:rPr>
                <w:spacing w:val="-2"/>
                <w:sz w:val="24"/>
              </w:rPr>
              <w:t xml:space="preserve"> </w:t>
            </w:r>
            <w:r>
              <w:rPr>
                <w:sz w:val="24"/>
              </w:rPr>
              <w:t>сказок,</w:t>
            </w:r>
            <w:r>
              <w:rPr>
                <w:spacing w:val="-4"/>
                <w:sz w:val="24"/>
              </w:rPr>
              <w:t xml:space="preserve"> </w:t>
            </w:r>
            <w:r>
              <w:rPr>
                <w:sz w:val="24"/>
              </w:rPr>
              <w:t>так</w:t>
            </w:r>
            <w:r>
              <w:rPr>
                <w:spacing w:val="-3"/>
                <w:sz w:val="24"/>
              </w:rPr>
              <w:t xml:space="preserve"> </w:t>
            </w:r>
            <w:r>
              <w:rPr>
                <w:sz w:val="24"/>
              </w:rPr>
              <w:t>и авторских произведений (стихотворений, сказок, рассказов); проявлять самостоятельность в выборе темы, композиционного и цветового решения.</w:t>
            </w:r>
          </w:p>
          <w:p w14:paraId="04DE79C3" w14:textId="77777777" w:rsidR="00DD2B7A" w:rsidRDefault="00000000">
            <w:pPr>
              <w:pStyle w:val="TableParagraph"/>
              <w:spacing w:line="276" w:lineRule="auto"/>
              <w:ind w:right="94"/>
              <w:jc w:val="both"/>
              <w:rPr>
                <w:sz w:val="24"/>
              </w:rPr>
            </w:pPr>
            <w:r>
              <w:rPr>
                <w:sz w:val="24"/>
              </w:rPr>
              <w:t>Декоративное рисование: педагог продолжает развивать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роспись и другое). Учит детей выделять и передавать цветовую гамму народного декоративного искусства определенного вида.</w:t>
            </w:r>
          </w:p>
          <w:p w14:paraId="65F1DCE5" w14:textId="77777777" w:rsidR="00DD2B7A" w:rsidRDefault="00000000">
            <w:pPr>
              <w:pStyle w:val="TableParagraph"/>
              <w:spacing w:line="276" w:lineRule="auto"/>
              <w:ind w:right="97"/>
              <w:jc w:val="both"/>
              <w:rPr>
                <w:sz w:val="24"/>
              </w:rPr>
            </w:pPr>
            <w:r>
              <w:rPr>
                <w:sz w:val="24"/>
              </w:rPr>
              <w:t>Закрепляет умение создавать композиции на листах бумаги разной формы, силуэтах предметов и игрушек; расписывать вылепленные детьми игрушки. Закрепляет у 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w:t>
            </w:r>
          </w:p>
          <w:p w14:paraId="0AB419BB" w14:textId="77777777" w:rsidR="00DD2B7A" w:rsidRDefault="00000000">
            <w:pPr>
              <w:pStyle w:val="TableParagraph"/>
              <w:numPr>
                <w:ilvl w:val="0"/>
                <w:numId w:val="98"/>
              </w:numPr>
              <w:tabs>
                <w:tab w:val="left" w:pos="442"/>
              </w:tabs>
              <w:spacing w:line="276" w:lineRule="auto"/>
              <w:ind w:right="91" w:firstLine="0"/>
              <w:jc w:val="both"/>
              <w:rPr>
                <w:sz w:val="24"/>
              </w:rPr>
            </w:pPr>
            <w:r>
              <w:rPr>
                <w:sz w:val="24"/>
              </w:rPr>
              <w:t>Лепка: педагог развивает творчество детей; учит свободно использовать для создания образов предметов, объектов природы, сказочных персонажей разнообразные приемы, усвоенные ранее; умение передавать форму основной части и других частей, их пропорции, позу, характерные особенности изображаемых объектов; обрабатывать поверхность формы движениями пальцев и стекой. Продолжает формировать у детей умение передавать характерные движения человека и животных, создавать выразительные образы (птичка подняла крылышки, приготовилась лететь; козлик скачет, девочка танцует; дети делают гимнастику — коллективная</w:t>
            </w:r>
            <w:r>
              <w:rPr>
                <w:spacing w:val="40"/>
                <w:sz w:val="24"/>
              </w:rPr>
              <w:t xml:space="preserve"> </w:t>
            </w:r>
            <w:r>
              <w:rPr>
                <w:sz w:val="24"/>
              </w:rPr>
              <w:t xml:space="preserve">композиция). Учит детей создавать скульптурные группы из двух-трех фигур, развивать чувство композиции, умение передавать пропорции предметов, их соотношение по величине, выразительность поз, движений, </w:t>
            </w:r>
            <w:r>
              <w:rPr>
                <w:spacing w:val="-2"/>
                <w:sz w:val="24"/>
              </w:rPr>
              <w:t>деталей.</w:t>
            </w:r>
          </w:p>
          <w:p w14:paraId="3A4BDAEC" w14:textId="77777777" w:rsidR="00DD2B7A" w:rsidRDefault="00000000">
            <w:pPr>
              <w:pStyle w:val="TableParagraph"/>
              <w:spacing w:line="276" w:lineRule="auto"/>
              <w:ind w:right="98"/>
              <w:jc w:val="both"/>
              <w:rPr>
                <w:sz w:val="24"/>
              </w:rPr>
            </w:pPr>
            <w:r>
              <w:rPr>
                <w:sz w:val="24"/>
              </w:rPr>
              <w:t>Декоративная лепка: педагог продолжает развивать у детей навыки декоративной лепки; учит использовать разные способы лепки (</w:t>
            </w:r>
            <w:proofErr w:type="spellStart"/>
            <w:r>
              <w:rPr>
                <w:sz w:val="24"/>
              </w:rPr>
              <w:t>налеп</w:t>
            </w:r>
            <w:proofErr w:type="spellEnd"/>
            <w:r>
              <w:rPr>
                <w:sz w:val="24"/>
              </w:rPr>
              <w:t>, углубленный рельеф), применять стеку. Учит при лепке из глины расписывать пластину, создавать узор стекой; создавать из глины, разноцветного пластилина предметные и сюжетные, индивидуальные и коллективные композиции.</w:t>
            </w:r>
          </w:p>
          <w:p w14:paraId="0B1A6E39" w14:textId="77777777" w:rsidR="00DD2B7A" w:rsidRDefault="00000000">
            <w:pPr>
              <w:pStyle w:val="TableParagraph"/>
              <w:numPr>
                <w:ilvl w:val="0"/>
                <w:numId w:val="98"/>
              </w:numPr>
              <w:tabs>
                <w:tab w:val="left" w:pos="543"/>
              </w:tabs>
              <w:spacing w:line="271" w:lineRule="auto"/>
              <w:ind w:right="92" w:firstLine="0"/>
              <w:jc w:val="both"/>
              <w:rPr>
                <w:sz w:val="24"/>
              </w:rPr>
            </w:pPr>
            <w:r>
              <w:rPr>
                <w:sz w:val="24"/>
              </w:rPr>
              <w:t xml:space="preserve">Аппликация: педагог продолжает формировать умение детей создавать предметные и сюжетные изображения с натуры и по представлению: развивать чувство композиции (красиво располагать фигуры на листе бумаги формата, соответствующего пропорциям изображаемых </w:t>
            </w:r>
            <w:r>
              <w:rPr>
                <w:spacing w:val="-2"/>
                <w:sz w:val="24"/>
              </w:rPr>
              <w:t>предметов).</w:t>
            </w:r>
          </w:p>
          <w:p w14:paraId="1003360F" w14:textId="77777777" w:rsidR="00DD2B7A" w:rsidRDefault="00000000">
            <w:pPr>
              <w:pStyle w:val="TableParagraph"/>
              <w:spacing w:line="276" w:lineRule="auto"/>
              <w:ind w:right="89"/>
              <w:jc w:val="both"/>
              <w:rPr>
                <w:sz w:val="24"/>
              </w:rPr>
            </w:pPr>
            <w:r>
              <w:rPr>
                <w:sz w:val="24"/>
              </w:rPr>
              <w:t>Развивает у детей умение составлять узоры и декоративные композиции из геометрических и растительных элементов на листах бумаги разной формы; изображать птиц, животных по замыслу детей и по</w:t>
            </w:r>
            <w:r>
              <w:rPr>
                <w:spacing w:val="-2"/>
                <w:sz w:val="24"/>
              </w:rPr>
              <w:t xml:space="preserve"> </w:t>
            </w:r>
            <w:r>
              <w:rPr>
                <w:sz w:val="24"/>
              </w:rPr>
              <w:t>мотивам</w:t>
            </w:r>
            <w:r>
              <w:rPr>
                <w:spacing w:val="-1"/>
                <w:sz w:val="24"/>
              </w:rPr>
              <w:t xml:space="preserve"> </w:t>
            </w:r>
            <w:r>
              <w:rPr>
                <w:sz w:val="24"/>
              </w:rPr>
              <w:t>народного искусства. Закрепляет приемы вырезания симметричных предметов из бумаги, сложенной вдвое; несколько предметов или их частей из бумаги,</w:t>
            </w:r>
            <w:r>
              <w:rPr>
                <w:spacing w:val="40"/>
                <w:sz w:val="24"/>
              </w:rPr>
              <w:t xml:space="preserve"> </w:t>
            </w:r>
            <w:r>
              <w:rPr>
                <w:sz w:val="24"/>
              </w:rPr>
              <w:t>сложенной гармошкой. При создании образов педагог поощряет применение детьми разных приемов вырезания, обрывания бумаги, наклеивания изображений (намазывая их клеем полностью или частично,</w:t>
            </w:r>
            <w:r>
              <w:rPr>
                <w:spacing w:val="40"/>
                <w:sz w:val="24"/>
              </w:rPr>
              <w:t xml:space="preserve"> </w:t>
            </w:r>
            <w:r>
              <w:rPr>
                <w:sz w:val="24"/>
              </w:rPr>
              <w:t>создавая</w:t>
            </w:r>
            <w:r>
              <w:rPr>
                <w:spacing w:val="40"/>
                <w:sz w:val="24"/>
              </w:rPr>
              <w:t xml:space="preserve"> </w:t>
            </w:r>
            <w:r>
              <w:rPr>
                <w:sz w:val="24"/>
              </w:rPr>
              <w:t>иллюзию</w:t>
            </w:r>
            <w:r>
              <w:rPr>
                <w:spacing w:val="40"/>
                <w:sz w:val="24"/>
              </w:rPr>
              <w:t xml:space="preserve"> </w:t>
            </w:r>
            <w:r>
              <w:rPr>
                <w:sz w:val="24"/>
              </w:rPr>
              <w:t>передачи</w:t>
            </w:r>
            <w:r>
              <w:rPr>
                <w:spacing w:val="40"/>
                <w:sz w:val="24"/>
              </w:rPr>
              <w:t xml:space="preserve"> </w:t>
            </w:r>
            <w:r>
              <w:rPr>
                <w:sz w:val="24"/>
              </w:rPr>
              <w:t>объема);</w:t>
            </w:r>
            <w:r>
              <w:rPr>
                <w:spacing w:val="40"/>
                <w:sz w:val="24"/>
              </w:rPr>
              <w:t xml:space="preserve"> </w:t>
            </w:r>
            <w:r>
              <w:rPr>
                <w:sz w:val="24"/>
              </w:rPr>
              <w:t>учит</w:t>
            </w:r>
            <w:r>
              <w:rPr>
                <w:spacing w:val="40"/>
                <w:sz w:val="24"/>
              </w:rPr>
              <w:t xml:space="preserve"> </w:t>
            </w:r>
            <w:r>
              <w:rPr>
                <w:sz w:val="24"/>
              </w:rPr>
              <w:t>мозаичному</w:t>
            </w:r>
            <w:r>
              <w:rPr>
                <w:spacing w:val="40"/>
                <w:sz w:val="24"/>
              </w:rPr>
              <w:t xml:space="preserve"> </w:t>
            </w:r>
            <w:r>
              <w:rPr>
                <w:sz w:val="24"/>
              </w:rPr>
              <w:t>способу</w:t>
            </w:r>
            <w:r>
              <w:rPr>
                <w:spacing w:val="40"/>
                <w:sz w:val="24"/>
              </w:rPr>
              <w:t xml:space="preserve"> </w:t>
            </w:r>
            <w:r>
              <w:rPr>
                <w:sz w:val="24"/>
              </w:rPr>
              <w:t>изображения</w:t>
            </w:r>
            <w:r>
              <w:rPr>
                <w:spacing w:val="40"/>
                <w:sz w:val="24"/>
              </w:rPr>
              <w:t xml:space="preserve"> </w:t>
            </w:r>
            <w:r>
              <w:rPr>
                <w:sz w:val="24"/>
              </w:rPr>
              <w:t>с</w:t>
            </w:r>
          </w:p>
          <w:p w14:paraId="663D9D83" w14:textId="77777777" w:rsidR="00DD2B7A" w:rsidRDefault="00000000">
            <w:pPr>
              <w:pStyle w:val="TableParagraph"/>
              <w:spacing w:line="275" w:lineRule="exact"/>
              <w:jc w:val="both"/>
              <w:rPr>
                <w:sz w:val="24"/>
              </w:rPr>
            </w:pPr>
            <w:r>
              <w:rPr>
                <w:sz w:val="24"/>
              </w:rPr>
              <w:t>предварительным</w:t>
            </w:r>
            <w:r>
              <w:rPr>
                <w:spacing w:val="-10"/>
                <w:sz w:val="24"/>
              </w:rPr>
              <w:t xml:space="preserve"> </w:t>
            </w:r>
            <w:r>
              <w:rPr>
                <w:sz w:val="24"/>
              </w:rPr>
              <w:t>легким</w:t>
            </w:r>
            <w:r>
              <w:rPr>
                <w:spacing w:val="-6"/>
                <w:sz w:val="24"/>
              </w:rPr>
              <w:t xml:space="preserve"> </w:t>
            </w:r>
            <w:r>
              <w:rPr>
                <w:sz w:val="24"/>
              </w:rPr>
              <w:t>обозначением</w:t>
            </w:r>
            <w:r>
              <w:rPr>
                <w:spacing w:val="-6"/>
                <w:sz w:val="24"/>
              </w:rPr>
              <w:t xml:space="preserve"> </w:t>
            </w:r>
            <w:r>
              <w:rPr>
                <w:sz w:val="24"/>
              </w:rPr>
              <w:t>карандашом</w:t>
            </w:r>
            <w:r>
              <w:rPr>
                <w:spacing w:val="-6"/>
                <w:sz w:val="24"/>
              </w:rPr>
              <w:t xml:space="preserve"> </w:t>
            </w:r>
            <w:r>
              <w:rPr>
                <w:sz w:val="24"/>
              </w:rPr>
              <w:t>формы</w:t>
            </w:r>
            <w:r>
              <w:rPr>
                <w:spacing w:val="-7"/>
                <w:sz w:val="24"/>
              </w:rPr>
              <w:t xml:space="preserve"> </w:t>
            </w:r>
            <w:r>
              <w:rPr>
                <w:sz w:val="24"/>
              </w:rPr>
              <w:t>частей</w:t>
            </w:r>
            <w:r>
              <w:rPr>
                <w:spacing w:val="-5"/>
                <w:sz w:val="24"/>
              </w:rPr>
              <w:t xml:space="preserve"> </w:t>
            </w:r>
            <w:r>
              <w:rPr>
                <w:sz w:val="24"/>
              </w:rPr>
              <w:t>и</w:t>
            </w:r>
            <w:r>
              <w:rPr>
                <w:spacing w:val="-4"/>
                <w:sz w:val="24"/>
              </w:rPr>
              <w:t xml:space="preserve"> </w:t>
            </w:r>
            <w:r>
              <w:rPr>
                <w:sz w:val="24"/>
              </w:rPr>
              <w:t>деталей</w:t>
            </w:r>
            <w:r>
              <w:rPr>
                <w:spacing w:val="-5"/>
                <w:sz w:val="24"/>
              </w:rPr>
              <w:t xml:space="preserve"> </w:t>
            </w:r>
            <w:r>
              <w:rPr>
                <w:spacing w:val="-2"/>
                <w:sz w:val="24"/>
              </w:rPr>
              <w:t>картинки.</w:t>
            </w:r>
          </w:p>
        </w:tc>
      </w:tr>
    </w:tbl>
    <w:p w14:paraId="3032CD97" w14:textId="77777777" w:rsidR="00DD2B7A" w:rsidRDefault="00DD2B7A">
      <w:pPr>
        <w:spacing w:line="275" w:lineRule="exact"/>
        <w:jc w:val="both"/>
        <w:rPr>
          <w:sz w:val="24"/>
        </w:rPr>
      </w:pPr>
    </w:p>
    <w:p w14:paraId="2805DA4C"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1F3329E0" w14:textId="77777777">
        <w:trPr>
          <w:trHeight w:val="13811"/>
        </w:trPr>
        <w:tc>
          <w:tcPr>
            <w:tcW w:w="10426" w:type="dxa"/>
            <w:tcBorders>
              <w:top w:val="single" w:sz="4" w:space="0" w:color="000000"/>
              <w:left w:val="single" w:sz="4" w:space="0" w:color="000000"/>
              <w:bottom w:val="single" w:sz="4" w:space="0" w:color="000000"/>
              <w:right w:val="single" w:sz="4" w:space="0" w:color="000000"/>
            </w:tcBorders>
          </w:tcPr>
          <w:p w14:paraId="0394512E" w14:textId="77777777" w:rsidR="00DD2B7A" w:rsidRDefault="00000000">
            <w:pPr>
              <w:pStyle w:val="TableParagraph"/>
              <w:spacing w:line="276" w:lineRule="auto"/>
              <w:rPr>
                <w:sz w:val="24"/>
              </w:rPr>
            </w:pPr>
            <w:r>
              <w:rPr>
                <w:sz w:val="24"/>
              </w:rPr>
              <w:t>Продолжает развивать у детей чувство цвета, колорита, композиции. Поощряет проявления детского творчества.</w:t>
            </w:r>
          </w:p>
          <w:p w14:paraId="6BFB14B2" w14:textId="77777777" w:rsidR="00DD2B7A" w:rsidRDefault="00000000">
            <w:pPr>
              <w:pStyle w:val="TableParagraph"/>
              <w:numPr>
                <w:ilvl w:val="0"/>
                <w:numId w:val="97"/>
              </w:numPr>
              <w:tabs>
                <w:tab w:val="left" w:pos="447"/>
              </w:tabs>
              <w:spacing w:line="276" w:lineRule="auto"/>
              <w:ind w:right="120" w:firstLine="0"/>
              <w:rPr>
                <w:sz w:val="24"/>
              </w:rPr>
            </w:pPr>
            <w:r>
              <w:rPr>
                <w:sz w:val="24"/>
              </w:rPr>
              <w:t>Прикладное творчество: при работе с бумагой и картоном педагог закрепляет у детей умение складывать бумагу</w:t>
            </w:r>
            <w:r>
              <w:rPr>
                <w:spacing w:val="-9"/>
                <w:sz w:val="24"/>
              </w:rPr>
              <w:t xml:space="preserve"> </w:t>
            </w:r>
            <w:r>
              <w:rPr>
                <w:sz w:val="24"/>
              </w:rPr>
              <w:t>прямоугольной, квадратной, круглой формы</w:t>
            </w:r>
            <w:r>
              <w:rPr>
                <w:spacing w:val="-1"/>
                <w:sz w:val="24"/>
              </w:rPr>
              <w:t xml:space="preserve"> </w:t>
            </w:r>
            <w:r>
              <w:rPr>
                <w:sz w:val="24"/>
              </w:rPr>
              <w:t>в</w:t>
            </w:r>
            <w:r>
              <w:rPr>
                <w:spacing w:val="-1"/>
                <w:sz w:val="24"/>
              </w:rPr>
              <w:t xml:space="preserve"> </w:t>
            </w:r>
            <w:r>
              <w:rPr>
                <w:sz w:val="24"/>
              </w:rPr>
              <w:t>разных направлениях (пилотка); использовать разную</w:t>
            </w:r>
            <w:r>
              <w:rPr>
                <w:spacing w:val="-1"/>
                <w:sz w:val="24"/>
              </w:rPr>
              <w:t xml:space="preserve"> </w:t>
            </w:r>
            <w:r>
              <w:rPr>
                <w:sz w:val="24"/>
              </w:rPr>
              <w:t>по</w:t>
            </w:r>
            <w:r>
              <w:rPr>
                <w:spacing w:val="-2"/>
                <w:sz w:val="24"/>
              </w:rPr>
              <w:t xml:space="preserve"> </w:t>
            </w:r>
            <w:r>
              <w:rPr>
                <w:sz w:val="24"/>
              </w:rPr>
              <w:t>фактуре</w:t>
            </w:r>
            <w:r>
              <w:rPr>
                <w:spacing w:val="-2"/>
                <w:sz w:val="24"/>
              </w:rPr>
              <w:t xml:space="preserve"> </w:t>
            </w:r>
            <w:r>
              <w:rPr>
                <w:sz w:val="24"/>
              </w:rPr>
              <w:t>бумагу,</w:t>
            </w:r>
            <w:r>
              <w:rPr>
                <w:spacing w:val="-1"/>
                <w:sz w:val="24"/>
              </w:rPr>
              <w:t xml:space="preserve"> </w:t>
            </w:r>
            <w:r>
              <w:rPr>
                <w:sz w:val="24"/>
              </w:rPr>
              <w:t>делать разметку</w:t>
            </w:r>
            <w:r>
              <w:rPr>
                <w:spacing w:val="-13"/>
                <w:sz w:val="24"/>
              </w:rPr>
              <w:t xml:space="preserve"> </w:t>
            </w:r>
            <w:r>
              <w:rPr>
                <w:sz w:val="24"/>
              </w:rPr>
              <w:t>с</w:t>
            </w:r>
            <w:r>
              <w:rPr>
                <w:spacing w:val="-3"/>
                <w:sz w:val="24"/>
              </w:rPr>
              <w:t xml:space="preserve"> </w:t>
            </w:r>
            <w:r>
              <w:rPr>
                <w:sz w:val="24"/>
              </w:rPr>
              <w:t>помощью шаблона;</w:t>
            </w:r>
            <w:r>
              <w:rPr>
                <w:spacing w:val="-1"/>
                <w:sz w:val="24"/>
              </w:rPr>
              <w:t xml:space="preserve"> </w:t>
            </w:r>
            <w:r>
              <w:rPr>
                <w:sz w:val="24"/>
              </w:rPr>
              <w:t>создавать игрушки забавы (мишка-физкультурник, клюющий петушок и другие). Педагог формирует у</w:t>
            </w:r>
            <w:r>
              <w:rPr>
                <w:spacing w:val="-1"/>
                <w:sz w:val="24"/>
              </w:rPr>
              <w:t xml:space="preserve"> </w:t>
            </w:r>
            <w:r>
              <w:rPr>
                <w:sz w:val="24"/>
              </w:rPr>
              <w:t>детей умение создавать предметы из</w:t>
            </w:r>
            <w:r>
              <w:rPr>
                <w:spacing w:val="-5"/>
                <w:sz w:val="24"/>
              </w:rPr>
              <w:t xml:space="preserve"> </w:t>
            </w:r>
            <w:r>
              <w:rPr>
                <w:sz w:val="24"/>
              </w:rPr>
              <w:t>полосок цветной</w:t>
            </w:r>
            <w:r>
              <w:rPr>
                <w:spacing w:val="-2"/>
                <w:sz w:val="24"/>
              </w:rPr>
              <w:t xml:space="preserve"> </w:t>
            </w:r>
            <w:r>
              <w:rPr>
                <w:sz w:val="24"/>
              </w:rPr>
              <w:t>бумаги (коврик, дорожка,</w:t>
            </w:r>
            <w:r>
              <w:rPr>
                <w:spacing w:val="-1"/>
                <w:sz w:val="24"/>
              </w:rPr>
              <w:t xml:space="preserve"> </w:t>
            </w:r>
            <w:r>
              <w:rPr>
                <w:sz w:val="24"/>
              </w:rPr>
              <w:t>закладка),</w:t>
            </w:r>
            <w:r>
              <w:rPr>
                <w:spacing w:val="-1"/>
                <w:sz w:val="24"/>
              </w:rPr>
              <w:t xml:space="preserve"> </w:t>
            </w:r>
            <w:r>
              <w:rPr>
                <w:sz w:val="24"/>
              </w:rPr>
              <w:t>подбирать цвета</w:t>
            </w:r>
            <w:r>
              <w:rPr>
                <w:spacing w:val="-1"/>
                <w:sz w:val="24"/>
              </w:rPr>
              <w:t xml:space="preserve"> </w:t>
            </w:r>
            <w:r>
              <w:rPr>
                <w:sz w:val="24"/>
              </w:rPr>
              <w:t>и их оттенки при изготовлении игрушек, сувениров, деталей костюмов и украшений к праздникам. Формирует умение использовать образец. Совершенствует умение детей создавать объемные игрушки</w:t>
            </w:r>
            <w:r>
              <w:rPr>
                <w:spacing w:val="40"/>
                <w:sz w:val="24"/>
              </w:rPr>
              <w:t xml:space="preserve"> </w:t>
            </w:r>
            <w:r>
              <w:rPr>
                <w:sz w:val="24"/>
              </w:rPr>
              <w:t>в</w:t>
            </w:r>
            <w:r>
              <w:rPr>
                <w:spacing w:val="35"/>
                <w:sz w:val="24"/>
              </w:rPr>
              <w:t xml:space="preserve"> </w:t>
            </w:r>
            <w:r>
              <w:rPr>
                <w:sz w:val="24"/>
              </w:rPr>
              <w:t>технике</w:t>
            </w:r>
            <w:r>
              <w:rPr>
                <w:spacing w:val="37"/>
                <w:sz w:val="24"/>
              </w:rPr>
              <w:t xml:space="preserve"> </w:t>
            </w:r>
            <w:r>
              <w:rPr>
                <w:sz w:val="24"/>
              </w:rPr>
              <w:t>оригами.</w:t>
            </w:r>
            <w:r>
              <w:rPr>
                <w:spacing w:val="36"/>
                <w:sz w:val="24"/>
              </w:rPr>
              <w:t xml:space="preserve"> </w:t>
            </w:r>
            <w:proofErr w:type="gramStart"/>
            <w:r>
              <w:rPr>
                <w:sz w:val="24"/>
              </w:rPr>
              <w:t>При</w:t>
            </w:r>
            <w:r>
              <w:rPr>
                <w:spacing w:val="38"/>
                <w:sz w:val="24"/>
              </w:rPr>
              <w:t xml:space="preserve"> </w:t>
            </w:r>
            <w:r>
              <w:rPr>
                <w:sz w:val="24"/>
              </w:rPr>
              <w:t>работе</w:t>
            </w:r>
            <w:r>
              <w:rPr>
                <w:spacing w:val="35"/>
                <w:sz w:val="24"/>
              </w:rPr>
              <w:t xml:space="preserve"> </w:t>
            </w:r>
            <w:r>
              <w:rPr>
                <w:sz w:val="24"/>
              </w:rPr>
              <w:t>с</w:t>
            </w:r>
            <w:r>
              <w:rPr>
                <w:spacing w:val="36"/>
                <w:sz w:val="24"/>
              </w:rPr>
              <w:t xml:space="preserve"> </w:t>
            </w:r>
            <w:r>
              <w:rPr>
                <w:sz w:val="24"/>
              </w:rPr>
              <w:t>тканью,</w:t>
            </w:r>
            <w:proofErr w:type="gramEnd"/>
            <w:r>
              <w:rPr>
                <w:spacing w:val="35"/>
                <w:sz w:val="24"/>
              </w:rPr>
              <w:t xml:space="preserve"> </w:t>
            </w:r>
            <w:r>
              <w:rPr>
                <w:sz w:val="24"/>
              </w:rPr>
              <w:t>педагог</w:t>
            </w:r>
            <w:r>
              <w:rPr>
                <w:spacing w:val="38"/>
                <w:sz w:val="24"/>
              </w:rPr>
              <w:t xml:space="preserve"> </w:t>
            </w:r>
            <w:r>
              <w:rPr>
                <w:sz w:val="24"/>
              </w:rPr>
              <w:t>формирует</w:t>
            </w:r>
            <w:r>
              <w:rPr>
                <w:spacing w:val="40"/>
                <w:sz w:val="24"/>
              </w:rPr>
              <w:t xml:space="preserve"> </w:t>
            </w:r>
            <w:r>
              <w:rPr>
                <w:sz w:val="24"/>
              </w:rPr>
              <w:t>у</w:t>
            </w:r>
            <w:r>
              <w:rPr>
                <w:spacing w:val="29"/>
                <w:sz w:val="24"/>
              </w:rPr>
              <w:t xml:space="preserve"> </w:t>
            </w:r>
            <w:r>
              <w:rPr>
                <w:sz w:val="24"/>
              </w:rPr>
              <w:t>детей</w:t>
            </w:r>
            <w:r>
              <w:rPr>
                <w:spacing w:val="40"/>
                <w:sz w:val="24"/>
              </w:rPr>
              <w:t xml:space="preserve"> </w:t>
            </w:r>
            <w:r>
              <w:rPr>
                <w:sz w:val="24"/>
              </w:rPr>
              <w:t>умение</w:t>
            </w:r>
            <w:r>
              <w:rPr>
                <w:spacing w:val="37"/>
                <w:sz w:val="24"/>
              </w:rPr>
              <w:t xml:space="preserve"> </w:t>
            </w:r>
            <w:r>
              <w:rPr>
                <w:sz w:val="24"/>
              </w:rPr>
              <w:t>вдевать нитку в иголку, завязывать узелок; пришивать пуговицу, вешалку; шить простейшие изделия</w:t>
            </w:r>
          </w:p>
          <w:p w14:paraId="1A55D957" w14:textId="77777777" w:rsidR="00DD2B7A" w:rsidRDefault="00000000">
            <w:pPr>
              <w:pStyle w:val="TableParagraph"/>
              <w:spacing w:line="276" w:lineRule="auto"/>
              <w:ind w:right="118"/>
              <w:jc w:val="both"/>
              <w:rPr>
                <w:sz w:val="24"/>
              </w:rPr>
            </w:pPr>
            <w:r>
              <w:rPr>
                <w:sz w:val="24"/>
              </w:rPr>
              <w:t>(мешочек</w:t>
            </w:r>
            <w:r>
              <w:rPr>
                <w:spacing w:val="-3"/>
                <w:sz w:val="24"/>
              </w:rPr>
              <w:t xml:space="preserve"> </w:t>
            </w:r>
            <w:r>
              <w:rPr>
                <w:sz w:val="24"/>
              </w:rPr>
              <w:t>для</w:t>
            </w:r>
            <w:r>
              <w:rPr>
                <w:spacing w:val="-4"/>
                <w:sz w:val="24"/>
              </w:rPr>
              <w:t xml:space="preserve"> </w:t>
            </w:r>
            <w:r>
              <w:rPr>
                <w:sz w:val="24"/>
              </w:rPr>
              <w:t>семян,</w:t>
            </w:r>
            <w:r>
              <w:rPr>
                <w:spacing w:val="-4"/>
                <w:sz w:val="24"/>
              </w:rPr>
              <w:t xml:space="preserve"> </w:t>
            </w:r>
            <w:r>
              <w:rPr>
                <w:sz w:val="24"/>
              </w:rPr>
              <w:t>фартучек</w:t>
            </w:r>
            <w:r>
              <w:rPr>
                <w:spacing w:val="-2"/>
                <w:sz w:val="24"/>
              </w:rPr>
              <w:t xml:space="preserve"> </w:t>
            </w:r>
            <w:r>
              <w:rPr>
                <w:sz w:val="24"/>
              </w:rPr>
              <w:t>для</w:t>
            </w:r>
            <w:r>
              <w:rPr>
                <w:spacing w:val="-2"/>
                <w:sz w:val="24"/>
              </w:rPr>
              <w:t xml:space="preserve"> </w:t>
            </w:r>
            <w:r>
              <w:rPr>
                <w:sz w:val="24"/>
              </w:rPr>
              <w:t>кукол,</w:t>
            </w:r>
            <w:r>
              <w:rPr>
                <w:spacing w:val="-4"/>
                <w:sz w:val="24"/>
              </w:rPr>
              <w:t xml:space="preserve"> </w:t>
            </w:r>
            <w:r>
              <w:rPr>
                <w:sz w:val="24"/>
              </w:rPr>
              <w:t>игольница)</w:t>
            </w:r>
            <w:r>
              <w:rPr>
                <w:spacing w:val="-3"/>
                <w:sz w:val="24"/>
              </w:rPr>
              <w:t xml:space="preserve"> </w:t>
            </w:r>
            <w:r>
              <w:rPr>
                <w:sz w:val="24"/>
              </w:rPr>
              <w:t>швом «вперед</w:t>
            </w:r>
            <w:r>
              <w:rPr>
                <w:spacing w:val="-1"/>
                <w:sz w:val="24"/>
              </w:rPr>
              <w:t xml:space="preserve"> </w:t>
            </w:r>
            <w:r>
              <w:rPr>
                <w:sz w:val="24"/>
              </w:rPr>
              <w:t>иголку». Педагог</w:t>
            </w:r>
            <w:r>
              <w:rPr>
                <w:spacing w:val="-5"/>
                <w:sz w:val="24"/>
              </w:rPr>
              <w:t xml:space="preserve"> </w:t>
            </w:r>
            <w:r>
              <w:rPr>
                <w:sz w:val="24"/>
              </w:rPr>
              <w:t>закрепляет у детей умение делать аппликацию, используя кусочки ткани разнообразной фактуры (шелк для бабочки, байка для зайчика и так далее), наносить</w:t>
            </w:r>
            <w:r>
              <w:rPr>
                <w:spacing w:val="28"/>
                <w:sz w:val="24"/>
              </w:rPr>
              <w:t xml:space="preserve"> </w:t>
            </w:r>
            <w:r>
              <w:rPr>
                <w:sz w:val="24"/>
              </w:rPr>
              <w:t>контур</w:t>
            </w:r>
            <w:r>
              <w:rPr>
                <w:spacing w:val="26"/>
                <w:sz w:val="24"/>
              </w:rPr>
              <w:t xml:space="preserve"> </w:t>
            </w:r>
            <w:r>
              <w:rPr>
                <w:sz w:val="24"/>
              </w:rPr>
              <w:t>с помощью</w:t>
            </w:r>
            <w:r>
              <w:rPr>
                <w:spacing w:val="27"/>
                <w:sz w:val="24"/>
              </w:rPr>
              <w:t xml:space="preserve"> </w:t>
            </w:r>
            <w:r>
              <w:rPr>
                <w:sz w:val="24"/>
              </w:rPr>
              <w:t>мелка и</w:t>
            </w:r>
            <w:r>
              <w:rPr>
                <w:spacing w:val="26"/>
                <w:sz w:val="24"/>
              </w:rPr>
              <w:t xml:space="preserve"> </w:t>
            </w:r>
            <w:r>
              <w:rPr>
                <w:sz w:val="24"/>
              </w:rPr>
              <w:t>вырезать</w:t>
            </w:r>
            <w:r>
              <w:rPr>
                <w:spacing w:val="27"/>
                <w:sz w:val="24"/>
              </w:rPr>
              <w:t xml:space="preserve"> </w:t>
            </w:r>
            <w:r>
              <w:rPr>
                <w:sz w:val="24"/>
              </w:rPr>
              <w:t>в</w:t>
            </w:r>
          </w:p>
          <w:p w14:paraId="6A7FAF00" w14:textId="77777777" w:rsidR="00DD2B7A" w:rsidRDefault="00000000">
            <w:pPr>
              <w:pStyle w:val="TableParagraph"/>
              <w:spacing w:line="276" w:lineRule="auto"/>
              <w:ind w:right="128"/>
              <w:jc w:val="both"/>
              <w:rPr>
                <w:sz w:val="24"/>
              </w:rPr>
            </w:pPr>
            <w:r>
              <w:rPr>
                <w:sz w:val="24"/>
              </w:rPr>
              <w:t>соответствии с задуманным сюжетом. При работе с природным материалом закрепляет у детей умение создавать фигуры людей, животных, птиц из желудей, шишек, косточек, травы, веток, корней и других материалов, передавать выразительность образа, создавать общие композиции («Лесная поляна», «Сказочные герои»). Педагог закрепляет умение детей аккуратно и экономно использовать материалы. Развивает у детей фантазию, воображение.</w:t>
            </w:r>
          </w:p>
          <w:p w14:paraId="3F698F62" w14:textId="77777777" w:rsidR="00DD2B7A" w:rsidRDefault="00000000">
            <w:pPr>
              <w:pStyle w:val="TableParagraph"/>
              <w:numPr>
                <w:ilvl w:val="0"/>
                <w:numId w:val="97"/>
              </w:numPr>
              <w:tabs>
                <w:tab w:val="left" w:pos="466"/>
              </w:tabs>
              <w:spacing w:line="271" w:lineRule="auto"/>
              <w:ind w:right="91" w:firstLine="0"/>
              <w:jc w:val="both"/>
              <w:rPr>
                <w:sz w:val="24"/>
              </w:rPr>
            </w:pPr>
            <w:r>
              <w:rPr>
                <w:sz w:val="24"/>
              </w:rPr>
              <w:t>Народное декоративно-прикладное искусство: педагог продолжает развивать у декоративное творчество детей; умение создавать узоры по мотивам народных росписей, уже знакомых детям и новых (городецкая, гжельская, хохломская, жостовская, мезенская роспись и другие). Продолжает формировать у детей умение свободно владеть карандашом, кистью при выполнении линейного рисунка, учит плавным поворотам руки при рисовании округлых линий, завитков в разном направлении (от веточки и от конца завитка к веточке, вертикально и горизонтально), учит осуществлять движение всей рукой при рисовании длинных линий, крупных форм, одними пальцами - при рисовании небольших форм и мелких деталей, коротких линий, штрихов, травки (хохлома), оживок (</w:t>
            </w:r>
            <w:proofErr w:type="spellStart"/>
            <w:r>
              <w:rPr>
                <w:sz w:val="24"/>
              </w:rPr>
              <w:t>городец</w:t>
            </w:r>
            <w:proofErr w:type="spellEnd"/>
            <w:r>
              <w:rPr>
                <w:sz w:val="24"/>
              </w:rPr>
              <w:t>) и другое.</w:t>
            </w:r>
          </w:p>
          <w:p w14:paraId="4FAE6A28" w14:textId="77777777" w:rsidR="00DD2B7A" w:rsidRDefault="00000000">
            <w:pPr>
              <w:pStyle w:val="TableParagraph"/>
              <w:spacing w:line="276" w:lineRule="auto"/>
              <w:ind w:right="95"/>
              <w:jc w:val="both"/>
              <w:rPr>
                <w:sz w:val="24"/>
              </w:rPr>
            </w:pPr>
            <w:r>
              <w:rPr>
                <w:sz w:val="24"/>
              </w:rPr>
              <w:t>Учит детей видеть красоту созданного изображения и в передаче формы, плавности, слитности линий или их тонкости, изящности, ритмичности расположения линий и пятен, равномерности закрашивания рисунка; чувствовать плавные переходы оттенков цвета. Педагог учит детей выделять и передавать цветовую гамму народного декоративного искусства определенного вида.</w:t>
            </w:r>
          </w:p>
          <w:p w14:paraId="712B6C47" w14:textId="77777777" w:rsidR="00DD2B7A" w:rsidRDefault="00000000">
            <w:pPr>
              <w:pStyle w:val="TableParagraph"/>
              <w:jc w:val="both"/>
              <w:rPr>
                <w:sz w:val="24"/>
              </w:rPr>
            </w:pPr>
            <w:r>
              <w:rPr>
                <w:sz w:val="24"/>
              </w:rPr>
              <w:t>Закрепляет</w:t>
            </w:r>
            <w:r>
              <w:rPr>
                <w:spacing w:val="3"/>
                <w:sz w:val="24"/>
              </w:rPr>
              <w:t xml:space="preserve"> </w:t>
            </w:r>
            <w:r>
              <w:rPr>
                <w:sz w:val="24"/>
              </w:rPr>
              <w:t>у</w:t>
            </w:r>
            <w:r>
              <w:rPr>
                <w:spacing w:val="46"/>
                <w:sz w:val="24"/>
              </w:rPr>
              <w:t xml:space="preserve"> </w:t>
            </w:r>
            <w:r>
              <w:rPr>
                <w:sz w:val="24"/>
              </w:rPr>
              <w:t>детей</w:t>
            </w:r>
            <w:r>
              <w:rPr>
                <w:spacing w:val="10"/>
                <w:sz w:val="24"/>
              </w:rPr>
              <w:t xml:space="preserve"> </w:t>
            </w:r>
            <w:r>
              <w:rPr>
                <w:sz w:val="24"/>
              </w:rPr>
              <w:t>умение</w:t>
            </w:r>
            <w:r>
              <w:rPr>
                <w:spacing w:val="-3"/>
                <w:sz w:val="24"/>
              </w:rPr>
              <w:t xml:space="preserve"> </w:t>
            </w:r>
            <w:r>
              <w:rPr>
                <w:sz w:val="24"/>
              </w:rPr>
              <w:t>создавать</w:t>
            </w:r>
            <w:r>
              <w:rPr>
                <w:spacing w:val="4"/>
                <w:sz w:val="24"/>
              </w:rPr>
              <w:t xml:space="preserve"> </w:t>
            </w:r>
            <w:r>
              <w:rPr>
                <w:sz w:val="24"/>
              </w:rPr>
              <w:t>композиции</w:t>
            </w:r>
            <w:r>
              <w:rPr>
                <w:spacing w:val="-2"/>
                <w:sz w:val="24"/>
              </w:rPr>
              <w:t xml:space="preserve"> </w:t>
            </w:r>
            <w:r>
              <w:rPr>
                <w:sz w:val="24"/>
              </w:rPr>
              <w:t>на</w:t>
            </w:r>
            <w:r>
              <w:rPr>
                <w:spacing w:val="-4"/>
                <w:sz w:val="24"/>
              </w:rPr>
              <w:t xml:space="preserve"> </w:t>
            </w:r>
            <w:r>
              <w:rPr>
                <w:sz w:val="24"/>
              </w:rPr>
              <w:t>листах</w:t>
            </w:r>
            <w:r>
              <w:rPr>
                <w:spacing w:val="5"/>
                <w:sz w:val="24"/>
              </w:rPr>
              <w:t xml:space="preserve"> </w:t>
            </w:r>
            <w:r>
              <w:rPr>
                <w:sz w:val="24"/>
              </w:rPr>
              <w:t>бумаги</w:t>
            </w:r>
            <w:r>
              <w:rPr>
                <w:spacing w:val="1"/>
                <w:sz w:val="24"/>
              </w:rPr>
              <w:t xml:space="preserve"> </w:t>
            </w:r>
            <w:r>
              <w:rPr>
                <w:sz w:val="24"/>
              </w:rPr>
              <w:t>разной</w:t>
            </w:r>
            <w:r>
              <w:rPr>
                <w:spacing w:val="2"/>
                <w:sz w:val="24"/>
              </w:rPr>
              <w:t xml:space="preserve"> </w:t>
            </w:r>
            <w:r>
              <w:rPr>
                <w:sz w:val="24"/>
              </w:rPr>
              <w:t>формы,</w:t>
            </w:r>
            <w:r>
              <w:rPr>
                <w:spacing w:val="-3"/>
                <w:sz w:val="24"/>
              </w:rPr>
              <w:t xml:space="preserve"> </w:t>
            </w:r>
            <w:r>
              <w:rPr>
                <w:spacing w:val="-2"/>
                <w:sz w:val="24"/>
              </w:rPr>
              <w:t>силуэтах</w:t>
            </w:r>
          </w:p>
          <w:p w14:paraId="29E5C147" w14:textId="77777777" w:rsidR="00DD2B7A" w:rsidRDefault="00000000">
            <w:pPr>
              <w:pStyle w:val="TableParagraph"/>
              <w:spacing w:before="31" w:line="276" w:lineRule="auto"/>
              <w:rPr>
                <w:sz w:val="24"/>
              </w:rPr>
            </w:pPr>
            <w:r>
              <w:rPr>
                <w:sz w:val="24"/>
              </w:rPr>
              <w:t>предметов и игрушек; расписывать вылепленные</w:t>
            </w:r>
            <w:r>
              <w:rPr>
                <w:spacing w:val="-1"/>
                <w:sz w:val="24"/>
              </w:rPr>
              <w:t xml:space="preserve"> </w:t>
            </w:r>
            <w:r>
              <w:rPr>
                <w:sz w:val="24"/>
              </w:rPr>
              <w:t>детьми игрушки. Закрепляет у</w:t>
            </w:r>
            <w:r>
              <w:rPr>
                <w:spacing w:val="-7"/>
                <w:sz w:val="24"/>
              </w:rPr>
              <w:t xml:space="preserve"> </w:t>
            </w:r>
            <w:r>
              <w:rPr>
                <w:sz w:val="24"/>
              </w:rPr>
              <w:t>детей умение при составлении декоративной композиции на основе того или иного вида народного искусства использовать характерные для него элементы узора и цветовую гамму. Педагог продолжает</w:t>
            </w:r>
          </w:p>
          <w:p w14:paraId="6E348068" w14:textId="77777777" w:rsidR="00DD2B7A" w:rsidRDefault="00000000">
            <w:pPr>
              <w:pStyle w:val="TableParagraph"/>
              <w:spacing w:before="1" w:line="276" w:lineRule="auto"/>
              <w:rPr>
                <w:sz w:val="24"/>
              </w:rPr>
            </w:pPr>
            <w:r>
              <w:rPr>
                <w:sz w:val="24"/>
              </w:rPr>
              <w:t>развивать</w:t>
            </w:r>
            <w:r>
              <w:rPr>
                <w:spacing w:val="-1"/>
                <w:sz w:val="24"/>
              </w:rPr>
              <w:t xml:space="preserve"> </w:t>
            </w:r>
            <w:r>
              <w:rPr>
                <w:sz w:val="24"/>
              </w:rPr>
              <w:t>у</w:t>
            </w:r>
            <w:r>
              <w:rPr>
                <w:spacing w:val="-9"/>
                <w:sz w:val="24"/>
              </w:rPr>
              <w:t xml:space="preserve"> </w:t>
            </w:r>
            <w:r>
              <w:rPr>
                <w:sz w:val="24"/>
              </w:rPr>
              <w:t>детей</w:t>
            </w:r>
            <w:r>
              <w:rPr>
                <w:spacing w:val="-4"/>
                <w:sz w:val="24"/>
              </w:rPr>
              <w:t xml:space="preserve"> </w:t>
            </w:r>
            <w:r>
              <w:rPr>
                <w:sz w:val="24"/>
              </w:rPr>
              <w:t>навыки декоративной</w:t>
            </w:r>
            <w:r>
              <w:rPr>
                <w:spacing w:val="-4"/>
                <w:sz w:val="24"/>
              </w:rPr>
              <w:t xml:space="preserve"> </w:t>
            </w:r>
            <w:r>
              <w:rPr>
                <w:sz w:val="24"/>
              </w:rPr>
              <w:t>лепки;</w:t>
            </w:r>
            <w:r>
              <w:rPr>
                <w:spacing w:val="-4"/>
                <w:sz w:val="24"/>
              </w:rPr>
              <w:t xml:space="preserve"> </w:t>
            </w:r>
            <w:r>
              <w:rPr>
                <w:sz w:val="24"/>
              </w:rPr>
              <w:t>учит</w:t>
            </w:r>
            <w:r>
              <w:rPr>
                <w:spacing w:val="-4"/>
                <w:sz w:val="24"/>
              </w:rPr>
              <w:t xml:space="preserve"> </w:t>
            </w:r>
            <w:r>
              <w:rPr>
                <w:sz w:val="24"/>
              </w:rPr>
              <w:t>использовать</w:t>
            </w:r>
            <w:r>
              <w:rPr>
                <w:spacing w:val="-3"/>
                <w:sz w:val="24"/>
              </w:rPr>
              <w:t xml:space="preserve"> </w:t>
            </w:r>
            <w:r>
              <w:rPr>
                <w:sz w:val="24"/>
              </w:rPr>
              <w:t>разные</w:t>
            </w:r>
            <w:r>
              <w:rPr>
                <w:spacing w:val="-6"/>
                <w:sz w:val="24"/>
              </w:rPr>
              <w:t xml:space="preserve"> </w:t>
            </w:r>
            <w:r>
              <w:rPr>
                <w:sz w:val="24"/>
              </w:rPr>
              <w:t>способы</w:t>
            </w:r>
            <w:r>
              <w:rPr>
                <w:spacing w:val="-4"/>
                <w:sz w:val="24"/>
              </w:rPr>
              <w:t xml:space="preserve"> </w:t>
            </w:r>
            <w:r>
              <w:rPr>
                <w:sz w:val="24"/>
              </w:rPr>
              <w:t>лепки</w:t>
            </w:r>
            <w:r>
              <w:rPr>
                <w:spacing w:val="-4"/>
                <w:sz w:val="24"/>
              </w:rPr>
              <w:t xml:space="preserve"> </w:t>
            </w:r>
            <w:r>
              <w:rPr>
                <w:sz w:val="24"/>
              </w:rPr>
              <w:t>(</w:t>
            </w:r>
            <w:proofErr w:type="spellStart"/>
            <w:r>
              <w:rPr>
                <w:sz w:val="24"/>
              </w:rPr>
              <w:t>налеп</w:t>
            </w:r>
            <w:proofErr w:type="spellEnd"/>
            <w:r>
              <w:rPr>
                <w:sz w:val="24"/>
              </w:rPr>
              <w:t>, углубленный рельеф), применять стеку.</w:t>
            </w:r>
          </w:p>
          <w:p w14:paraId="6F2EF7C9" w14:textId="77777777" w:rsidR="00DD2B7A" w:rsidRDefault="00000000">
            <w:pPr>
              <w:pStyle w:val="TableParagraph"/>
              <w:spacing w:before="1"/>
              <w:rPr>
                <w:b/>
                <w:i/>
                <w:sz w:val="24"/>
              </w:rPr>
            </w:pPr>
            <w:r>
              <w:rPr>
                <w:b/>
                <w:i/>
                <w:sz w:val="24"/>
              </w:rPr>
              <w:t>Конструктивная</w:t>
            </w:r>
            <w:r>
              <w:rPr>
                <w:b/>
                <w:i/>
                <w:spacing w:val="-11"/>
                <w:sz w:val="24"/>
              </w:rPr>
              <w:t xml:space="preserve"> </w:t>
            </w:r>
            <w:r>
              <w:rPr>
                <w:b/>
                <w:i/>
                <w:spacing w:val="-2"/>
                <w:sz w:val="24"/>
              </w:rPr>
              <w:t>деятельность.</w:t>
            </w:r>
          </w:p>
          <w:p w14:paraId="77E4CA55" w14:textId="77777777" w:rsidR="00DD2B7A" w:rsidRDefault="00000000">
            <w:pPr>
              <w:pStyle w:val="TableParagraph"/>
              <w:numPr>
                <w:ilvl w:val="0"/>
                <w:numId w:val="96"/>
              </w:numPr>
              <w:tabs>
                <w:tab w:val="left" w:pos="452"/>
              </w:tabs>
              <w:spacing w:before="28" w:line="276" w:lineRule="auto"/>
              <w:ind w:right="101" w:firstLine="0"/>
              <w:rPr>
                <w:sz w:val="24"/>
              </w:rPr>
            </w:pPr>
            <w:r>
              <w:rPr>
                <w:sz w:val="24"/>
              </w:rPr>
              <w:t>Педагог</w:t>
            </w:r>
            <w:r>
              <w:rPr>
                <w:spacing w:val="32"/>
                <w:sz w:val="24"/>
              </w:rPr>
              <w:t xml:space="preserve"> </w:t>
            </w:r>
            <w:r>
              <w:rPr>
                <w:sz w:val="24"/>
              </w:rPr>
              <w:t>формирует</w:t>
            </w:r>
            <w:r>
              <w:rPr>
                <w:spacing w:val="38"/>
                <w:sz w:val="24"/>
              </w:rPr>
              <w:t xml:space="preserve"> </w:t>
            </w:r>
            <w:r>
              <w:rPr>
                <w:sz w:val="24"/>
              </w:rPr>
              <w:t>у</w:t>
            </w:r>
            <w:r>
              <w:rPr>
                <w:spacing w:val="27"/>
                <w:sz w:val="24"/>
              </w:rPr>
              <w:t xml:space="preserve"> </w:t>
            </w:r>
            <w:r>
              <w:rPr>
                <w:sz w:val="24"/>
              </w:rPr>
              <w:t>детей</w:t>
            </w:r>
            <w:r>
              <w:rPr>
                <w:spacing w:val="33"/>
                <w:sz w:val="24"/>
              </w:rPr>
              <w:t xml:space="preserve"> </w:t>
            </w:r>
            <w:r>
              <w:rPr>
                <w:sz w:val="24"/>
              </w:rPr>
              <w:t>интерес</w:t>
            </w:r>
            <w:r>
              <w:rPr>
                <w:spacing w:val="31"/>
                <w:sz w:val="24"/>
              </w:rPr>
              <w:t xml:space="preserve"> </w:t>
            </w:r>
            <w:r>
              <w:rPr>
                <w:sz w:val="24"/>
              </w:rPr>
              <w:t>к</w:t>
            </w:r>
            <w:r>
              <w:rPr>
                <w:spacing w:val="33"/>
                <w:sz w:val="24"/>
              </w:rPr>
              <w:t xml:space="preserve"> </w:t>
            </w:r>
            <w:r>
              <w:rPr>
                <w:sz w:val="24"/>
              </w:rPr>
              <w:t>разнообразным</w:t>
            </w:r>
            <w:r>
              <w:rPr>
                <w:spacing w:val="31"/>
                <w:sz w:val="24"/>
              </w:rPr>
              <w:t xml:space="preserve"> </w:t>
            </w:r>
            <w:r>
              <w:rPr>
                <w:sz w:val="24"/>
              </w:rPr>
              <w:t>зданиям</w:t>
            </w:r>
            <w:r>
              <w:rPr>
                <w:spacing w:val="32"/>
                <w:sz w:val="24"/>
              </w:rPr>
              <w:t xml:space="preserve"> </w:t>
            </w:r>
            <w:r>
              <w:rPr>
                <w:sz w:val="24"/>
              </w:rPr>
              <w:t>и</w:t>
            </w:r>
            <w:r>
              <w:rPr>
                <w:spacing w:val="31"/>
                <w:sz w:val="24"/>
              </w:rPr>
              <w:t xml:space="preserve"> </w:t>
            </w:r>
            <w:r>
              <w:rPr>
                <w:sz w:val="24"/>
              </w:rPr>
              <w:t>сооружениям</w:t>
            </w:r>
            <w:r>
              <w:rPr>
                <w:spacing w:val="32"/>
                <w:sz w:val="24"/>
              </w:rPr>
              <w:t xml:space="preserve"> </w:t>
            </w:r>
            <w:r>
              <w:rPr>
                <w:sz w:val="24"/>
              </w:rPr>
              <w:t>(жилые</w:t>
            </w:r>
            <w:r>
              <w:rPr>
                <w:spacing w:val="34"/>
                <w:sz w:val="24"/>
              </w:rPr>
              <w:t xml:space="preserve"> </w:t>
            </w:r>
            <w:r>
              <w:rPr>
                <w:sz w:val="24"/>
              </w:rPr>
              <w:t>дома, театры и другое). Поощряет желание передавать их особенности в конструктивной деятельности. Предлагает</w:t>
            </w:r>
            <w:r>
              <w:rPr>
                <w:spacing w:val="40"/>
                <w:sz w:val="24"/>
              </w:rPr>
              <w:t xml:space="preserve"> </w:t>
            </w:r>
            <w:r>
              <w:rPr>
                <w:sz w:val="24"/>
              </w:rPr>
              <w:t>детям</w:t>
            </w:r>
            <w:r>
              <w:rPr>
                <w:spacing w:val="40"/>
                <w:sz w:val="24"/>
              </w:rPr>
              <w:t xml:space="preserve"> </w:t>
            </w:r>
            <w:r>
              <w:rPr>
                <w:sz w:val="24"/>
              </w:rPr>
              <w:t>самостоятельно</w:t>
            </w:r>
            <w:r>
              <w:rPr>
                <w:spacing w:val="40"/>
                <w:sz w:val="24"/>
              </w:rPr>
              <w:t xml:space="preserve"> </w:t>
            </w:r>
            <w:r>
              <w:rPr>
                <w:sz w:val="24"/>
              </w:rPr>
              <w:t>находить</w:t>
            </w:r>
            <w:r>
              <w:rPr>
                <w:spacing w:val="40"/>
                <w:sz w:val="24"/>
              </w:rPr>
              <w:t xml:space="preserve"> </w:t>
            </w:r>
            <w:r>
              <w:rPr>
                <w:sz w:val="24"/>
              </w:rPr>
              <w:t>отдельные</w:t>
            </w:r>
            <w:r>
              <w:rPr>
                <w:spacing w:val="40"/>
                <w:sz w:val="24"/>
              </w:rPr>
              <w:t xml:space="preserve"> </w:t>
            </w:r>
            <w:r>
              <w:rPr>
                <w:sz w:val="24"/>
              </w:rPr>
              <w:t>конструктивные</w:t>
            </w:r>
            <w:r>
              <w:rPr>
                <w:spacing w:val="40"/>
                <w:sz w:val="24"/>
              </w:rPr>
              <w:t xml:space="preserve"> </w:t>
            </w:r>
            <w:r>
              <w:rPr>
                <w:sz w:val="24"/>
              </w:rPr>
              <w:t>решения</w:t>
            </w:r>
            <w:r>
              <w:rPr>
                <w:spacing w:val="40"/>
                <w:sz w:val="24"/>
              </w:rPr>
              <w:t xml:space="preserve"> </w:t>
            </w:r>
            <w:r>
              <w:rPr>
                <w:sz w:val="24"/>
              </w:rPr>
              <w:t>на</w:t>
            </w:r>
            <w:r>
              <w:rPr>
                <w:spacing w:val="40"/>
                <w:sz w:val="24"/>
              </w:rPr>
              <w:t xml:space="preserve"> </w:t>
            </w:r>
            <w:r>
              <w:rPr>
                <w:sz w:val="24"/>
              </w:rPr>
              <w:t>основе анализа существующих сооружений.</w:t>
            </w:r>
          </w:p>
        </w:tc>
      </w:tr>
    </w:tbl>
    <w:p w14:paraId="08DA27C2" w14:textId="77777777" w:rsidR="00DD2B7A" w:rsidRDefault="00DD2B7A">
      <w:pPr>
        <w:spacing w:line="276" w:lineRule="auto"/>
        <w:rPr>
          <w:sz w:val="24"/>
        </w:rPr>
      </w:pPr>
    </w:p>
    <w:p w14:paraId="3433E57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E352962" w14:textId="77777777">
        <w:trPr>
          <w:trHeight w:val="14022"/>
        </w:trPr>
        <w:tc>
          <w:tcPr>
            <w:tcW w:w="10426" w:type="dxa"/>
            <w:tcBorders>
              <w:top w:val="single" w:sz="4" w:space="0" w:color="000000"/>
              <w:left w:val="single" w:sz="4" w:space="0" w:color="000000"/>
              <w:bottom w:val="single" w:sz="4" w:space="0" w:color="000000"/>
              <w:right w:val="single" w:sz="4" w:space="0" w:color="000000"/>
            </w:tcBorders>
          </w:tcPr>
          <w:p w14:paraId="45F7C619" w14:textId="77777777" w:rsidR="00DD2B7A" w:rsidRDefault="00000000">
            <w:pPr>
              <w:pStyle w:val="TableParagraph"/>
              <w:numPr>
                <w:ilvl w:val="0"/>
                <w:numId w:val="95"/>
              </w:numPr>
              <w:tabs>
                <w:tab w:val="left" w:pos="406"/>
              </w:tabs>
              <w:spacing w:line="271" w:lineRule="auto"/>
              <w:ind w:right="91" w:firstLine="0"/>
              <w:jc w:val="both"/>
              <w:rPr>
                <w:sz w:val="24"/>
              </w:rPr>
            </w:pPr>
            <w:r>
              <w:rPr>
                <w:sz w:val="24"/>
              </w:rPr>
              <w:lastRenderedPageBreak/>
              <w:t>Конструирование из строительного материала: педагог учит детей сооружать различные конструкции одного и того же объекта в соответствии с их назначением (мост для</w:t>
            </w:r>
            <w:r>
              <w:rPr>
                <w:spacing w:val="40"/>
                <w:sz w:val="24"/>
              </w:rPr>
              <w:t xml:space="preserve"> </w:t>
            </w:r>
            <w:r>
              <w:rPr>
                <w:sz w:val="24"/>
              </w:rPr>
              <w:t>пешеходов, мост для транспорта). Педагог учит детей определять, какие детали более всего подходят для постройки, как их целесообразнее скомбинировать; продолжает развивать умение планировать процесс возведения постройки. Продолжает формировать умение у детей сооружать постройки, объединенных общей темой (улица, машины, дома).</w:t>
            </w:r>
          </w:p>
          <w:p w14:paraId="4D77972E" w14:textId="77777777" w:rsidR="00DD2B7A" w:rsidRDefault="00000000">
            <w:pPr>
              <w:pStyle w:val="TableParagraph"/>
              <w:numPr>
                <w:ilvl w:val="0"/>
                <w:numId w:val="95"/>
              </w:numPr>
              <w:tabs>
                <w:tab w:val="left" w:pos="346"/>
              </w:tabs>
              <w:spacing w:before="3" w:line="271" w:lineRule="auto"/>
              <w:ind w:right="94" w:firstLine="0"/>
              <w:jc w:val="both"/>
              <w:rPr>
                <w:sz w:val="24"/>
              </w:rPr>
            </w:pPr>
            <w:r>
              <w:rPr>
                <w:sz w:val="24"/>
              </w:rPr>
              <w:t>Конструирование из деталей конструкторов: педагог знакомит детей с разнообразными пластмассовыми конструкторами. Учит детей создавать различные модели (здания, самолеты, поезда и так далее) по рисунку, по словесной инструкции педагога, по собственному</w:t>
            </w:r>
            <w:r>
              <w:rPr>
                <w:spacing w:val="-3"/>
                <w:sz w:val="24"/>
              </w:rPr>
              <w:t xml:space="preserve"> </w:t>
            </w:r>
            <w:r>
              <w:rPr>
                <w:sz w:val="24"/>
              </w:rPr>
              <w:t>замыслу.</w:t>
            </w:r>
          </w:p>
          <w:p w14:paraId="7FEFA157" w14:textId="77777777" w:rsidR="00DD2B7A" w:rsidRDefault="00000000">
            <w:pPr>
              <w:pStyle w:val="TableParagraph"/>
              <w:spacing w:before="10" w:line="276" w:lineRule="auto"/>
              <w:ind w:right="92"/>
              <w:jc w:val="both"/>
              <w:rPr>
                <w:sz w:val="24"/>
              </w:rPr>
            </w:pPr>
            <w:r>
              <w:rPr>
                <w:sz w:val="24"/>
              </w:rPr>
              <w:t>Знакомит детей с деревянным конструктором, детали которого крепятся штифтами.</w:t>
            </w:r>
            <w:r>
              <w:rPr>
                <w:spacing w:val="40"/>
                <w:sz w:val="24"/>
              </w:rPr>
              <w:t xml:space="preserve"> </w:t>
            </w:r>
            <w:r>
              <w:rPr>
                <w:sz w:val="24"/>
              </w:rPr>
              <w:t>Учит создавать различные конструкции (мебель, машины) по рисунку и по словесной инструкции педагога. Педагог учит детей создавать конструкции, объединенные общей темой (детская площадка, стоянка машин и другое). Учит детей разбирать конструкции при помощи скобы и киянки (в пластмассовых конструкторах).</w:t>
            </w:r>
          </w:p>
          <w:p w14:paraId="270D7A72" w14:textId="77777777" w:rsidR="00DD2B7A" w:rsidRDefault="00000000">
            <w:pPr>
              <w:pStyle w:val="TableParagraph"/>
              <w:spacing w:before="3"/>
              <w:jc w:val="both"/>
              <w:rPr>
                <w:b/>
                <w:i/>
                <w:sz w:val="24"/>
              </w:rPr>
            </w:pPr>
            <w:r>
              <w:rPr>
                <w:b/>
                <w:i/>
                <w:sz w:val="24"/>
              </w:rPr>
              <w:t>Музыкальная</w:t>
            </w:r>
            <w:r>
              <w:rPr>
                <w:b/>
                <w:i/>
                <w:spacing w:val="-7"/>
                <w:sz w:val="24"/>
              </w:rPr>
              <w:t xml:space="preserve"> </w:t>
            </w:r>
            <w:r>
              <w:rPr>
                <w:b/>
                <w:i/>
                <w:spacing w:val="-2"/>
                <w:sz w:val="24"/>
              </w:rPr>
              <w:t>деятельность.</w:t>
            </w:r>
          </w:p>
          <w:p w14:paraId="4B1F3A5C" w14:textId="77777777" w:rsidR="00DD2B7A" w:rsidRDefault="00000000">
            <w:pPr>
              <w:pStyle w:val="TableParagraph"/>
              <w:numPr>
                <w:ilvl w:val="0"/>
                <w:numId w:val="94"/>
              </w:numPr>
              <w:tabs>
                <w:tab w:val="left" w:pos="430"/>
              </w:tabs>
              <w:spacing w:before="27" w:line="271" w:lineRule="auto"/>
              <w:ind w:right="88" w:firstLine="0"/>
              <w:jc w:val="both"/>
              <w:rPr>
                <w:sz w:val="24"/>
              </w:rPr>
            </w:pPr>
            <w:r>
              <w:rPr>
                <w:sz w:val="24"/>
              </w:rPr>
              <w:t>Слушание: педагог развивает у</w:t>
            </w:r>
            <w:r>
              <w:rPr>
                <w:spacing w:val="-4"/>
                <w:sz w:val="24"/>
              </w:rPr>
              <w:t xml:space="preserve"> </w:t>
            </w:r>
            <w:r>
              <w:rPr>
                <w:sz w:val="24"/>
              </w:rPr>
              <w:t>детей навык восприятия</w:t>
            </w:r>
            <w:r>
              <w:rPr>
                <w:spacing w:val="-1"/>
                <w:sz w:val="24"/>
              </w:rPr>
              <w:t xml:space="preserve"> </w:t>
            </w:r>
            <w:r>
              <w:rPr>
                <w:sz w:val="24"/>
              </w:rPr>
              <w:t>звуков по высоте в пределах квинты — терции; обогащает впечатления детей и формирует музыкальный вкус, развивает музыкальную память; способствует развитию у детей мышления, фантазии, памяти, слуха; педагог знакомит детей с элементарными музыкальными понятиями (темп, ритм); жанрами (опера, концерт, симфонический концерт), творчеством композиторов и музыкантов (русских, зарубежных и так далее); педагог знакомит детей с мелодией Государственного гимна Российской Федерации.</w:t>
            </w:r>
          </w:p>
          <w:p w14:paraId="080EB830" w14:textId="77777777" w:rsidR="00DD2B7A" w:rsidRDefault="00000000">
            <w:pPr>
              <w:pStyle w:val="TableParagraph"/>
              <w:numPr>
                <w:ilvl w:val="0"/>
                <w:numId w:val="94"/>
              </w:numPr>
              <w:tabs>
                <w:tab w:val="left" w:pos="454"/>
              </w:tabs>
              <w:spacing w:before="2" w:line="271" w:lineRule="auto"/>
              <w:ind w:right="86" w:firstLine="0"/>
              <w:jc w:val="both"/>
              <w:rPr>
                <w:sz w:val="24"/>
              </w:rPr>
            </w:pPr>
            <w:r>
              <w:rPr>
                <w:sz w:val="24"/>
              </w:rPr>
              <w:t>Пение: педагог совершенствует у детей певческий голос и вокально слуховую координацию; закрепляет у детей практические навыки выразительного исполнения песен в пределах от до первой октавы до ре второй октавы; учит брать дыхание и удерживать его до конца фразы; обращает внимание на артикуляцию (дикцию); закрепляет умение петь самостоятельно, индивидуально и коллективно, с музыкальным сопровождением и без него.</w:t>
            </w:r>
          </w:p>
          <w:p w14:paraId="37BCB7F8" w14:textId="77777777" w:rsidR="00DD2B7A" w:rsidRDefault="00000000">
            <w:pPr>
              <w:pStyle w:val="TableParagraph"/>
              <w:numPr>
                <w:ilvl w:val="0"/>
                <w:numId w:val="94"/>
              </w:numPr>
              <w:tabs>
                <w:tab w:val="left" w:pos="454"/>
              </w:tabs>
              <w:spacing w:line="271" w:lineRule="auto"/>
              <w:ind w:right="93" w:firstLine="0"/>
              <w:jc w:val="both"/>
              <w:rPr>
                <w:sz w:val="24"/>
              </w:rPr>
            </w:pPr>
            <w:r>
              <w:rPr>
                <w:sz w:val="24"/>
              </w:rPr>
              <w:t>Песенное творчество: педагог учит детей самостоятельно придумывать мелодии, используя в качестве образца русские народные песни; поощряет желание детей самостоятельно импровизировать мелодии на заданную тему по образцу и без него, используя для этого знакомые песни, музыкальные пьесы и танцы.</w:t>
            </w:r>
          </w:p>
          <w:p w14:paraId="5DEA7737" w14:textId="77777777" w:rsidR="00DD2B7A" w:rsidRDefault="00000000">
            <w:pPr>
              <w:pStyle w:val="TableParagraph"/>
              <w:numPr>
                <w:ilvl w:val="0"/>
                <w:numId w:val="94"/>
              </w:numPr>
              <w:tabs>
                <w:tab w:val="left" w:pos="490"/>
              </w:tabs>
              <w:spacing w:before="6" w:line="271" w:lineRule="auto"/>
              <w:ind w:right="86" w:firstLine="0"/>
              <w:jc w:val="both"/>
              <w:rPr>
                <w:sz w:val="24"/>
              </w:rPr>
            </w:pPr>
            <w:r>
              <w:rPr>
                <w:sz w:val="24"/>
              </w:rPr>
              <w:t xml:space="preserve">Музыкально-ритмические движения: педагог способствует дальнейшему развитию у детей навыков танцевальных движений, совершенствует умение выразительно и ритмично двигаться в соответствии с разнообразным характером музыки, передавая в танце эмоционально- образное содержание; знакомит детей с национальными плясками (русские, белорусские, украинские и так далее); педагог развивает у детей танцевально-игровое творчество; формирует навыки художественного исполнения различных образов при инсценировании песен, театральных </w:t>
            </w:r>
            <w:r>
              <w:rPr>
                <w:spacing w:val="-2"/>
                <w:sz w:val="24"/>
              </w:rPr>
              <w:t>постановок.</w:t>
            </w:r>
          </w:p>
          <w:p w14:paraId="06EC55D2" w14:textId="77777777" w:rsidR="00DD2B7A" w:rsidRDefault="00000000">
            <w:pPr>
              <w:pStyle w:val="TableParagraph"/>
              <w:numPr>
                <w:ilvl w:val="0"/>
                <w:numId w:val="94"/>
              </w:numPr>
              <w:tabs>
                <w:tab w:val="left" w:pos="426"/>
              </w:tabs>
              <w:spacing w:before="6"/>
              <w:ind w:left="426" w:hanging="316"/>
              <w:jc w:val="both"/>
              <w:rPr>
                <w:sz w:val="24"/>
              </w:rPr>
            </w:pPr>
            <w:r>
              <w:rPr>
                <w:sz w:val="24"/>
              </w:rPr>
              <w:t>Музыкально-игровое</w:t>
            </w:r>
            <w:r>
              <w:rPr>
                <w:spacing w:val="-13"/>
                <w:sz w:val="24"/>
              </w:rPr>
              <w:t xml:space="preserve"> </w:t>
            </w:r>
            <w:r>
              <w:rPr>
                <w:sz w:val="24"/>
              </w:rPr>
              <w:t>и</w:t>
            </w:r>
            <w:r>
              <w:rPr>
                <w:spacing w:val="-8"/>
                <w:sz w:val="24"/>
              </w:rPr>
              <w:t xml:space="preserve"> </w:t>
            </w:r>
            <w:r>
              <w:rPr>
                <w:sz w:val="24"/>
              </w:rPr>
              <w:t>танцевальное</w:t>
            </w:r>
            <w:r>
              <w:rPr>
                <w:spacing w:val="-10"/>
                <w:sz w:val="24"/>
              </w:rPr>
              <w:t xml:space="preserve"> </w:t>
            </w:r>
            <w:r>
              <w:rPr>
                <w:sz w:val="24"/>
              </w:rPr>
              <w:t>творчество:</w:t>
            </w:r>
            <w:r>
              <w:rPr>
                <w:spacing w:val="-6"/>
                <w:sz w:val="24"/>
              </w:rPr>
              <w:t xml:space="preserve"> </w:t>
            </w:r>
            <w:r>
              <w:rPr>
                <w:sz w:val="24"/>
              </w:rPr>
              <w:t>педагог</w:t>
            </w:r>
            <w:r>
              <w:rPr>
                <w:spacing w:val="-10"/>
                <w:sz w:val="24"/>
              </w:rPr>
              <w:t xml:space="preserve"> </w:t>
            </w:r>
            <w:r>
              <w:rPr>
                <w:sz w:val="24"/>
              </w:rPr>
              <w:t>способствует</w:t>
            </w:r>
            <w:r>
              <w:rPr>
                <w:spacing w:val="-5"/>
                <w:sz w:val="24"/>
              </w:rPr>
              <w:t xml:space="preserve"> </w:t>
            </w:r>
            <w:r>
              <w:rPr>
                <w:spacing w:val="-2"/>
                <w:sz w:val="24"/>
              </w:rPr>
              <w:t>развитию</w:t>
            </w:r>
          </w:p>
          <w:p w14:paraId="33A50ECA" w14:textId="77777777" w:rsidR="00DD2B7A" w:rsidRDefault="00000000">
            <w:pPr>
              <w:pStyle w:val="TableParagraph"/>
              <w:spacing w:before="42" w:line="276" w:lineRule="auto"/>
              <w:ind w:right="96"/>
              <w:jc w:val="both"/>
              <w:rPr>
                <w:sz w:val="24"/>
              </w:rPr>
            </w:pPr>
            <w:r>
              <w:rPr>
                <w:sz w:val="24"/>
              </w:rPr>
              <w:t>творческой активности детей в доступных видах музыкальной исполнительской деятельности (игра в оркестре, пение, танцевальные движения и тому подобное); учит импровизировать под музыку соответствующего характера (лыжник, конькобежец, наездник, рыбак; лукавый котик и сердитый козлик и тому подобное); помогает придумывать движения, отражающие содержание песни;</w:t>
            </w:r>
            <w:r>
              <w:rPr>
                <w:spacing w:val="78"/>
                <w:sz w:val="24"/>
              </w:rPr>
              <w:t xml:space="preserve"> </w:t>
            </w:r>
            <w:r>
              <w:rPr>
                <w:sz w:val="24"/>
              </w:rPr>
              <w:t>выразительно</w:t>
            </w:r>
            <w:r>
              <w:rPr>
                <w:spacing w:val="75"/>
                <w:sz w:val="24"/>
              </w:rPr>
              <w:t xml:space="preserve"> </w:t>
            </w:r>
            <w:r>
              <w:rPr>
                <w:sz w:val="24"/>
              </w:rPr>
              <w:t>действовать</w:t>
            </w:r>
            <w:r>
              <w:rPr>
                <w:spacing w:val="80"/>
                <w:sz w:val="24"/>
              </w:rPr>
              <w:t xml:space="preserve"> </w:t>
            </w:r>
            <w:r>
              <w:rPr>
                <w:sz w:val="24"/>
              </w:rPr>
              <w:t>с</w:t>
            </w:r>
            <w:r>
              <w:rPr>
                <w:spacing w:val="76"/>
                <w:sz w:val="24"/>
              </w:rPr>
              <w:t xml:space="preserve"> </w:t>
            </w:r>
            <w:r>
              <w:rPr>
                <w:sz w:val="24"/>
              </w:rPr>
              <w:t>воображаемыми</w:t>
            </w:r>
            <w:r>
              <w:rPr>
                <w:spacing w:val="78"/>
                <w:sz w:val="24"/>
              </w:rPr>
              <w:t xml:space="preserve"> </w:t>
            </w:r>
            <w:r>
              <w:rPr>
                <w:sz w:val="24"/>
              </w:rPr>
              <w:t>предметами;</w:t>
            </w:r>
            <w:r>
              <w:rPr>
                <w:spacing w:val="80"/>
                <w:sz w:val="24"/>
              </w:rPr>
              <w:t xml:space="preserve"> </w:t>
            </w:r>
            <w:r>
              <w:rPr>
                <w:sz w:val="24"/>
              </w:rPr>
              <w:t>учит</w:t>
            </w:r>
            <w:r>
              <w:rPr>
                <w:spacing w:val="78"/>
                <w:sz w:val="24"/>
              </w:rPr>
              <w:t xml:space="preserve"> </w:t>
            </w:r>
            <w:r>
              <w:rPr>
                <w:sz w:val="24"/>
              </w:rPr>
              <w:t>детей</w:t>
            </w:r>
            <w:r>
              <w:rPr>
                <w:spacing w:val="80"/>
                <w:sz w:val="24"/>
              </w:rPr>
              <w:t xml:space="preserve"> </w:t>
            </w:r>
            <w:r>
              <w:rPr>
                <w:sz w:val="24"/>
              </w:rPr>
              <w:t>самостоятельно</w:t>
            </w:r>
          </w:p>
        </w:tc>
      </w:tr>
    </w:tbl>
    <w:p w14:paraId="388171D0" w14:textId="77777777" w:rsidR="00DD2B7A" w:rsidRDefault="00DD2B7A">
      <w:pPr>
        <w:spacing w:line="276" w:lineRule="auto"/>
        <w:jc w:val="both"/>
        <w:rPr>
          <w:sz w:val="24"/>
        </w:rPr>
      </w:pPr>
    </w:p>
    <w:p w14:paraId="58F810E7"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51FFA7F6" w14:textId="77777777">
        <w:trPr>
          <w:trHeight w:val="13758"/>
        </w:trPr>
        <w:tc>
          <w:tcPr>
            <w:tcW w:w="10426" w:type="dxa"/>
            <w:tcBorders>
              <w:top w:val="single" w:sz="4" w:space="0" w:color="000000"/>
              <w:left w:val="single" w:sz="4" w:space="0" w:color="000000"/>
              <w:bottom w:val="single" w:sz="4" w:space="0" w:color="000000"/>
              <w:right w:val="single" w:sz="4" w:space="0" w:color="000000"/>
            </w:tcBorders>
          </w:tcPr>
          <w:p w14:paraId="3FAD4DAD" w14:textId="77777777" w:rsidR="00DD2B7A" w:rsidRDefault="00000000">
            <w:pPr>
              <w:pStyle w:val="TableParagraph"/>
              <w:spacing w:line="276" w:lineRule="auto"/>
              <w:ind w:right="95"/>
              <w:jc w:val="both"/>
              <w:rPr>
                <w:sz w:val="24"/>
              </w:rPr>
            </w:pPr>
            <w:r>
              <w:rPr>
                <w:sz w:val="24"/>
              </w:rPr>
              <w:t>искать способ передачи в движениях музыкальных образов. Формирует у детей музыкальные способности; содействует проявлению активности и самостоятельности.</w:t>
            </w:r>
          </w:p>
          <w:p w14:paraId="7689C4EE" w14:textId="77777777" w:rsidR="00DD2B7A" w:rsidRDefault="00000000">
            <w:pPr>
              <w:pStyle w:val="TableParagraph"/>
              <w:numPr>
                <w:ilvl w:val="0"/>
                <w:numId w:val="93"/>
              </w:numPr>
              <w:tabs>
                <w:tab w:val="left" w:pos="521"/>
              </w:tabs>
              <w:spacing w:line="271" w:lineRule="auto"/>
              <w:ind w:right="98" w:firstLine="0"/>
              <w:jc w:val="both"/>
              <w:rPr>
                <w:sz w:val="24"/>
              </w:rPr>
            </w:pPr>
            <w:r>
              <w:rPr>
                <w:sz w:val="24"/>
              </w:rPr>
              <w:t>Игра на детских музыкальных инструментах: педагог знакомит детей с музыкальными произведениями в исполнении на различных инструментах и в оркестровой обработке; учит детей играть на металлофоне, свирели, ударных и электронных музыкальных инструментах, русских народных музыкальных инструментах: трещотках, погремушках, треугольниках; исполнять музыкальные произведения в оркестре и в ансамбле.</w:t>
            </w:r>
          </w:p>
          <w:p w14:paraId="1E54CB8F" w14:textId="77777777" w:rsidR="00DD2B7A" w:rsidRDefault="00000000">
            <w:pPr>
              <w:pStyle w:val="TableParagraph"/>
              <w:numPr>
                <w:ilvl w:val="0"/>
                <w:numId w:val="93"/>
              </w:numPr>
              <w:tabs>
                <w:tab w:val="left" w:pos="514"/>
              </w:tabs>
              <w:spacing w:line="271" w:lineRule="auto"/>
              <w:ind w:right="91" w:firstLine="0"/>
              <w:jc w:val="both"/>
              <w:rPr>
                <w:sz w:val="24"/>
              </w:rPr>
            </w:pPr>
            <w:r>
              <w:rPr>
                <w:sz w:val="24"/>
              </w:rPr>
              <w:t xml:space="preserve">Педагог активизирует использование песен, музыкально-ритмических движений, игру на музыкальных инструментах, музыкально-театрализованную деятельность в повседневной жизни и различных видах досуговой деятельности для реализации музыкально-творческих способностей </w:t>
            </w:r>
            <w:r>
              <w:rPr>
                <w:spacing w:val="-2"/>
                <w:sz w:val="24"/>
              </w:rPr>
              <w:t>ребёнка.</w:t>
            </w:r>
          </w:p>
          <w:p w14:paraId="3611F269" w14:textId="77777777" w:rsidR="00DD2B7A" w:rsidRDefault="00000000">
            <w:pPr>
              <w:pStyle w:val="TableParagraph"/>
              <w:jc w:val="both"/>
              <w:rPr>
                <w:b/>
                <w:i/>
                <w:sz w:val="24"/>
              </w:rPr>
            </w:pPr>
            <w:r>
              <w:rPr>
                <w:b/>
                <w:i/>
                <w:sz w:val="24"/>
              </w:rPr>
              <w:t>Театрализованная</w:t>
            </w:r>
            <w:r>
              <w:rPr>
                <w:b/>
                <w:i/>
                <w:spacing w:val="-14"/>
                <w:sz w:val="24"/>
              </w:rPr>
              <w:t xml:space="preserve"> </w:t>
            </w:r>
            <w:r>
              <w:rPr>
                <w:b/>
                <w:i/>
                <w:spacing w:val="-2"/>
                <w:sz w:val="24"/>
              </w:rPr>
              <w:t>деятельность.</w:t>
            </w:r>
          </w:p>
          <w:p w14:paraId="698D683B" w14:textId="77777777" w:rsidR="00DD2B7A" w:rsidRDefault="00000000">
            <w:pPr>
              <w:pStyle w:val="TableParagraph"/>
              <w:spacing w:before="21" w:line="276" w:lineRule="auto"/>
              <w:ind w:right="88"/>
              <w:jc w:val="both"/>
              <w:rPr>
                <w:sz w:val="24"/>
              </w:rPr>
            </w:pPr>
            <w:r>
              <w:rPr>
                <w:sz w:val="24"/>
              </w:rPr>
              <w:t>Педагог развивает самостоятельность детей в организации театрализованных игр; поддерживает желание самостоятельно выбирать литературный и музыкальный материал для театральной постановки; развивает проявление инициативы изготовления атрибутов и декораций к спектаклю; умение распределять между собой обязанности и роли; развивает творческую самостоятельность, эстетический вкус в передаче образа; отчетливость произношения; использовать средства выразительности (поза, жесты, мимика, интонация, движения).</w:t>
            </w:r>
          </w:p>
          <w:p w14:paraId="70E48136" w14:textId="77777777" w:rsidR="00DD2B7A" w:rsidRDefault="00000000">
            <w:pPr>
              <w:pStyle w:val="TableParagraph"/>
              <w:spacing w:before="2" w:line="276" w:lineRule="auto"/>
              <w:ind w:right="85"/>
              <w:jc w:val="both"/>
              <w:rPr>
                <w:sz w:val="24"/>
              </w:rPr>
            </w:pPr>
            <w:r>
              <w:rPr>
                <w:sz w:val="24"/>
              </w:rPr>
              <w:t>Воспитывает любовь к театру. Педагог учит детей использовать в театрализованной деятельности детей разные виды театра (бибабо, пальчиковый, театр на ложках, картинок, перчаточный, кукольный и другое). Воспитывает навыки театральной культуры, приобщает к театральному искусству через просмотр театральных постановок, видеоматериалов; рассказывает о театре, театральных профессиях. Знакомит со средствами погружения в художественные образы (музыка, слово, хореография, декорации, костюм, грим и другое) и возможностями распознавать их особенности. Педагог учит детей использовать разные формы взаимодействия детей и взрослых в театрализованной игре. Развивает воображение и фантазию детей в создании и исполнении ролей. Педагог формирует у детей умение вносить изменения и придумывать новые сюжетные линии сказок, литературных произведений, передавая их образ выразительными средствами в игре драматизации, спектакле; формирует умение выразительно передавать в действии, мимике, пантомимике, интонации эмоциональное состояние персонажей; самостоятельно придумывать детали костюма; формирует у детей умение действовать и говорить от имени разных персонажей, сочетать движения театральных игрушек с речью. Педагог формирует умение проводить анализ сыгранных ролей, просмотренных спектаклей.</w:t>
            </w:r>
          </w:p>
          <w:p w14:paraId="093DF666" w14:textId="77777777" w:rsidR="00DD2B7A" w:rsidRDefault="00000000">
            <w:pPr>
              <w:pStyle w:val="TableParagraph"/>
              <w:spacing w:before="9"/>
              <w:jc w:val="both"/>
              <w:rPr>
                <w:b/>
                <w:i/>
                <w:sz w:val="24"/>
              </w:rPr>
            </w:pPr>
            <w:r>
              <w:rPr>
                <w:b/>
                <w:i/>
                <w:spacing w:val="-2"/>
                <w:sz w:val="24"/>
              </w:rPr>
              <w:t>Культурно-досуговая</w:t>
            </w:r>
            <w:r>
              <w:rPr>
                <w:b/>
                <w:i/>
                <w:spacing w:val="22"/>
                <w:sz w:val="24"/>
              </w:rPr>
              <w:t xml:space="preserve"> </w:t>
            </w:r>
            <w:r>
              <w:rPr>
                <w:b/>
                <w:i/>
                <w:spacing w:val="-2"/>
                <w:sz w:val="24"/>
              </w:rPr>
              <w:t>деятельность.</w:t>
            </w:r>
          </w:p>
          <w:p w14:paraId="29224B3F" w14:textId="77777777" w:rsidR="00DD2B7A" w:rsidRDefault="00000000">
            <w:pPr>
              <w:pStyle w:val="TableParagraph"/>
              <w:spacing w:before="34" w:line="276" w:lineRule="auto"/>
              <w:ind w:right="92"/>
              <w:jc w:val="both"/>
              <w:rPr>
                <w:sz w:val="24"/>
              </w:rPr>
            </w:pPr>
            <w:r>
              <w:rPr>
                <w:sz w:val="24"/>
              </w:rPr>
              <w:t>Педагог продолжает формировать у детей умение проводить свободное время с интересом и пользой (рассматривание иллюстраций, просмотр анимационных фильмов, слушание музыки, конструирование и так далее). Развивает активность детей в участие в подготовке развлечений.</w:t>
            </w:r>
          </w:p>
          <w:p w14:paraId="23AD7F76" w14:textId="77777777" w:rsidR="00DD2B7A" w:rsidRDefault="00000000">
            <w:pPr>
              <w:pStyle w:val="TableParagraph"/>
              <w:spacing w:line="276" w:lineRule="auto"/>
              <w:rPr>
                <w:sz w:val="24"/>
              </w:rPr>
            </w:pPr>
            <w:r>
              <w:rPr>
                <w:sz w:val="24"/>
              </w:rPr>
              <w:t>Формирует</w:t>
            </w:r>
            <w:r>
              <w:rPr>
                <w:spacing w:val="-1"/>
                <w:sz w:val="24"/>
              </w:rPr>
              <w:t xml:space="preserve"> </w:t>
            </w:r>
            <w:r>
              <w:rPr>
                <w:sz w:val="24"/>
              </w:rPr>
              <w:t>навыки культуры</w:t>
            </w:r>
            <w:r>
              <w:rPr>
                <w:spacing w:val="-2"/>
                <w:sz w:val="24"/>
              </w:rPr>
              <w:t xml:space="preserve"> </w:t>
            </w:r>
            <w:r>
              <w:rPr>
                <w:sz w:val="24"/>
              </w:rPr>
              <w:t>общения</w:t>
            </w:r>
            <w:r>
              <w:rPr>
                <w:spacing w:val="-1"/>
                <w:sz w:val="24"/>
              </w:rPr>
              <w:t xml:space="preserve"> </w:t>
            </w:r>
            <w:r>
              <w:rPr>
                <w:sz w:val="24"/>
              </w:rPr>
              <w:t>со</w:t>
            </w:r>
            <w:r>
              <w:rPr>
                <w:spacing w:val="-1"/>
                <w:sz w:val="24"/>
              </w:rPr>
              <w:t xml:space="preserve"> </w:t>
            </w:r>
            <w:r>
              <w:rPr>
                <w:sz w:val="24"/>
              </w:rPr>
              <w:t>сверстниками,</w:t>
            </w:r>
            <w:r>
              <w:rPr>
                <w:spacing w:val="-1"/>
                <w:sz w:val="24"/>
              </w:rPr>
              <w:t xml:space="preserve"> </w:t>
            </w:r>
            <w:r>
              <w:rPr>
                <w:sz w:val="24"/>
              </w:rPr>
              <w:t>педагогами и</w:t>
            </w:r>
            <w:r>
              <w:rPr>
                <w:spacing w:val="-3"/>
                <w:sz w:val="24"/>
              </w:rPr>
              <w:t xml:space="preserve"> </w:t>
            </w:r>
            <w:r>
              <w:rPr>
                <w:sz w:val="24"/>
              </w:rPr>
              <w:t>гостями.</w:t>
            </w:r>
            <w:r>
              <w:rPr>
                <w:spacing w:val="-1"/>
                <w:sz w:val="24"/>
              </w:rPr>
              <w:t xml:space="preserve"> </w:t>
            </w:r>
            <w:r>
              <w:rPr>
                <w:sz w:val="24"/>
              </w:rPr>
              <w:t>Педагог</w:t>
            </w:r>
            <w:r>
              <w:rPr>
                <w:spacing w:val="-1"/>
                <w:sz w:val="24"/>
              </w:rPr>
              <w:t xml:space="preserve"> </w:t>
            </w:r>
            <w:r>
              <w:rPr>
                <w:sz w:val="24"/>
              </w:rPr>
              <w:t>расширяет знания детей об обычаях и традициях народов России, воспитывает уважение к культуре других</w:t>
            </w:r>
            <w:r>
              <w:rPr>
                <w:spacing w:val="40"/>
                <w:sz w:val="24"/>
              </w:rPr>
              <w:t xml:space="preserve"> </w:t>
            </w:r>
            <w:r>
              <w:rPr>
                <w:sz w:val="24"/>
              </w:rPr>
              <w:t>этносов.</w:t>
            </w:r>
            <w:r>
              <w:rPr>
                <w:spacing w:val="40"/>
                <w:sz w:val="24"/>
              </w:rPr>
              <w:t xml:space="preserve"> </w:t>
            </w:r>
            <w:r>
              <w:rPr>
                <w:sz w:val="24"/>
              </w:rPr>
              <w:t>Формирует</w:t>
            </w:r>
            <w:r>
              <w:rPr>
                <w:spacing w:val="40"/>
                <w:sz w:val="24"/>
              </w:rPr>
              <w:t xml:space="preserve"> </w:t>
            </w:r>
            <w:r>
              <w:rPr>
                <w:sz w:val="24"/>
              </w:rPr>
              <w:t>чувство</w:t>
            </w:r>
            <w:r>
              <w:rPr>
                <w:spacing w:val="40"/>
                <w:sz w:val="24"/>
              </w:rPr>
              <w:t xml:space="preserve"> </w:t>
            </w:r>
            <w:r>
              <w:rPr>
                <w:sz w:val="24"/>
              </w:rPr>
              <w:t>удовлетворения</w:t>
            </w:r>
            <w:r>
              <w:rPr>
                <w:spacing w:val="40"/>
                <w:sz w:val="24"/>
              </w:rPr>
              <w:t xml:space="preserve"> </w:t>
            </w:r>
            <w:r>
              <w:rPr>
                <w:sz w:val="24"/>
              </w:rPr>
              <w:t>от</w:t>
            </w:r>
            <w:r>
              <w:rPr>
                <w:spacing w:val="40"/>
                <w:sz w:val="24"/>
              </w:rPr>
              <w:t xml:space="preserve"> </w:t>
            </w:r>
            <w:r>
              <w:rPr>
                <w:sz w:val="24"/>
              </w:rPr>
              <w:t>участия</w:t>
            </w:r>
            <w:r>
              <w:rPr>
                <w:spacing w:val="40"/>
                <w:sz w:val="24"/>
              </w:rPr>
              <w:t xml:space="preserve"> </w:t>
            </w:r>
            <w:r>
              <w:rPr>
                <w:sz w:val="24"/>
              </w:rPr>
              <w:t>в</w:t>
            </w:r>
            <w:r>
              <w:rPr>
                <w:spacing w:val="40"/>
                <w:sz w:val="24"/>
              </w:rPr>
              <w:t xml:space="preserve"> </w:t>
            </w:r>
            <w:r>
              <w:rPr>
                <w:sz w:val="24"/>
              </w:rPr>
              <w:t>совместной</w:t>
            </w:r>
            <w:r>
              <w:rPr>
                <w:spacing w:val="40"/>
                <w:sz w:val="24"/>
              </w:rPr>
              <w:t xml:space="preserve"> </w:t>
            </w:r>
            <w:r>
              <w:rPr>
                <w:sz w:val="24"/>
              </w:rPr>
              <w:t>досуговой</w:t>
            </w:r>
            <w:r>
              <w:rPr>
                <w:spacing w:val="40"/>
                <w:sz w:val="24"/>
              </w:rPr>
              <w:t xml:space="preserve"> </w:t>
            </w:r>
            <w:r>
              <w:rPr>
                <w:sz w:val="24"/>
              </w:rPr>
              <w:t>деятельности. Поддерживает</w:t>
            </w:r>
            <w:r>
              <w:rPr>
                <w:spacing w:val="80"/>
                <w:sz w:val="24"/>
              </w:rPr>
              <w:t xml:space="preserve"> </w:t>
            </w:r>
            <w:r>
              <w:rPr>
                <w:sz w:val="24"/>
              </w:rPr>
              <w:t>интерес</w:t>
            </w:r>
            <w:r>
              <w:rPr>
                <w:spacing w:val="80"/>
                <w:sz w:val="24"/>
              </w:rPr>
              <w:t xml:space="preserve"> </w:t>
            </w:r>
            <w:r>
              <w:rPr>
                <w:sz w:val="24"/>
              </w:rPr>
              <w:t>к</w:t>
            </w:r>
            <w:r>
              <w:rPr>
                <w:spacing w:val="80"/>
                <w:sz w:val="24"/>
              </w:rPr>
              <w:t xml:space="preserve"> </w:t>
            </w:r>
            <w:r>
              <w:rPr>
                <w:sz w:val="24"/>
              </w:rPr>
              <w:t>подготовке</w:t>
            </w:r>
            <w:r>
              <w:rPr>
                <w:spacing w:val="80"/>
                <w:sz w:val="24"/>
              </w:rPr>
              <w:t xml:space="preserve"> </w:t>
            </w:r>
            <w:r>
              <w:rPr>
                <w:sz w:val="24"/>
              </w:rPr>
              <w:t>и</w:t>
            </w:r>
            <w:r>
              <w:rPr>
                <w:spacing w:val="80"/>
                <w:sz w:val="24"/>
              </w:rPr>
              <w:t xml:space="preserve"> </w:t>
            </w:r>
            <w:r>
              <w:rPr>
                <w:sz w:val="24"/>
              </w:rPr>
              <w:t>участию</w:t>
            </w:r>
            <w:r>
              <w:rPr>
                <w:spacing w:val="80"/>
                <w:sz w:val="24"/>
              </w:rPr>
              <w:t xml:space="preserve"> </w:t>
            </w:r>
            <w:r>
              <w:rPr>
                <w:sz w:val="24"/>
              </w:rPr>
              <w:t>в</w:t>
            </w:r>
            <w:r>
              <w:rPr>
                <w:spacing w:val="80"/>
                <w:sz w:val="24"/>
              </w:rPr>
              <w:t xml:space="preserve"> </w:t>
            </w:r>
            <w:r>
              <w:rPr>
                <w:sz w:val="24"/>
              </w:rPr>
              <w:t>праздничных</w:t>
            </w:r>
            <w:r>
              <w:rPr>
                <w:spacing w:val="80"/>
                <w:sz w:val="24"/>
              </w:rPr>
              <w:t xml:space="preserve"> </w:t>
            </w:r>
            <w:r>
              <w:rPr>
                <w:sz w:val="24"/>
              </w:rPr>
              <w:t>мероприятиях,</w:t>
            </w:r>
            <w:r>
              <w:rPr>
                <w:spacing w:val="80"/>
                <w:sz w:val="24"/>
              </w:rPr>
              <w:t xml:space="preserve"> </w:t>
            </w:r>
            <w:r>
              <w:rPr>
                <w:sz w:val="24"/>
              </w:rPr>
              <w:t>опираясь</w:t>
            </w:r>
            <w:r>
              <w:rPr>
                <w:spacing w:val="80"/>
                <w:sz w:val="24"/>
              </w:rPr>
              <w:t xml:space="preserve"> </w:t>
            </w:r>
            <w:r>
              <w:rPr>
                <w:sz w:val="24"/>
              </w:rPr>
              <w:t>на полученные навыки и опыт. Поощряет реализацию творческих проявлений в объединениях дополнительного образования.</w:t>
            </w:r>
          </w:p>
        </w:tc>
      </w:tr>
      <w:tr w:rsidR="00DD2B7A" w14:paraId="14A15075" w14:textId="77777777">
        <w:trPr>
          <w:trHeight w:val="316"/>
        </w:trPr>
        <w:tc>
          <w:tcPr>
            <w:tcW w:w="10426" w:type="dxa"/>
            <w:tcBorders>
              <w:top w:val="single" w:sz="4" w:space="0" w:color="000000"/>
              <w:left w:val="single" w:sz="4" w:space="0" w:color="000000"/>
              <w:bottom w:val="single" w:sz="4" w:space="0" w:color="000000"/>
              <w:right w:val="single" w:sz="4" w:space="0" w:color="000000"/>
            </w:tcBorders>
          </w:tcPr>
          <w:p w14:paraId="57DB56E4" w14:textId="77777777" w:rsidR="00DD2B7A" w:rsidRDefault="00000000">
            <w:pPr>
              <w:pStyle w:val="TableParagraph"/>
              <w:spacing w:line="263" w:lineRule="exact"/>
              <w:ind w:left="22" w:right="1"/>
              <w:jc w:val="center"/>
              <w:rPr>
                <w:sz w:val="24"/>
              </w:rPr>
            </w:pPr>
            <w:r>
              <w:rPr>
                <w:b/>
                <w:sz w:val="24"/>
              </w:rPr>
              <w:lastRenderedPageBreak/>
              <w:t>Физическое</w:t>
            </w:r>
            <w:r>
              <w:rPr>
                <w:b/>
                <w:spacing w:val="-7"/>
                <w:sz w:val="24"/>
              </w:rPr>
              <w:t xml:space="preserve"> </w:t>
            </w:r>
            <w:r>
              <w:rPr>
                <w:b/>
                <w:sz w:val="24"/>
              </w:rPr>
              <w:t>развитие</w:t>
            </w:r>
            <w:r>
              <w:rPr>
                <w:b/>
                <w:spacing w:val="-7"/>
                <w:sz w:val="24"/>
              </w:rPr>
              <w:t xml:space="preserve"> </w:t>
            </w:r>
            <w:r>
              <w:rPr>
                <w:sz w:val="24"/>
              </w:rPr>
              <w:t>(ФОП</w:t>
            </w:r>
            <w:r>
              <w:rPr>
                <w:spacing w:val="-4"/>
                <w:sz w:val="24"/>
              </w:rPr>
              <w:t xml:space="preserve"> </w:t>
            </w:r>
            <w:r>
              <w:rPr>
                <w:sz w:val="24"/>
              </w:rPr>
              <w:t>ДО</w:t>
            </w:r>
            <w:r>
              <w:rPr>
                <w:spacing w:val="-3"/>
                <w:sz w:val="24"/>
              </w:rPr>
              <w:t xml:space="preserve"> </w:t>
            </w:r>
            <w:r>
              <w:rPr>
                <w:sz w:val="24"/>
              </w:rPr>
              <w:t>Раздел</w:t>
            </w:r>
            <w:r>
              <w:rPr>
                <w:spacing w:val="2"/>
                <w:sz w:val="24"/>
              </w:rPr>
              <w:t xml:space="preserve"> </w:t>
            </w:r>
            <w:r>
              <w:rPr>
                <w:sz w:val="24"/>
              </w:rPr>
              <w:t>III</w:t>
            </w:r>
            <w:r>
              <w:rPr>
                <w:spacing w:val="-8"/>
                <w:sz w:val="24"/>
              </w:rPr>
              <w:t xml:space="preserve"> </w:t>
            </w:r>
            <w:r>
              <w:rPr>
                <w:sz w:val="24"/>
              </w:rPr>
              <w:t>пункт</w:t>
            </w:r>
            <w:r>
              <w:rPr>
                <w:spacing w:val="-2"/>
                <w:sz w:val="24"/>
              </w:rPr>
              <w:t xml:space="preserve"> 22.7.)</w:t>
            </w:r>
          </w:p>
        </w:tc>
      </w:tr>
    </w:tbl>
    <w:p w14:paraId="0B985400" w14:textId="77777777" w:rsidR="00DD2B7A" w:rsidRDefault="00DD2B7A">
      <w:pPr>
        <w:spacing w:line="263" w:lineRule="exact"/>
        <w:jc w:val="center"/>
        <w:rPr>
          <w:sz w:val="24"/>
        </w:rPr>
      </w:pPr>
    </w:p>
    <w:p w14:paraId="6DDB4004"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2856581A" w14:textId="77777777">
        <w:trPr>
          <w:trHeight w:val="5398"/>
        </w:trPr>
        <w:tc>
          <w:tcPr>
            <w:tcW w:w="10426" w:type="dxa"/>
            <w:tcBorders>
              <w:top w:val="single" w:sz="4" w:space="0" w:color="000000"/>
              <w:left w:val="single" w:sz="4" w:space="0" w:color="000000"/>
              <w:bottom w:val="single" w:sz="4" w:space="0" w:color="000000"/>
              <w:right w:val="single" w:sz="4" w:space="0" w:color="000000"/>
            </w:tcBorders>
          </w:tcPr>
          <w:p w14:paraId="0F33C641" w14:textId="77777777" w:rsidR="00DD2B7A" w:rsidRDefault="00000000">
            <w:pPr>
              <w:pStyle w:val="TableParagraph"/>
              <w:spacing w:line="276" w:lineRule="auto"/>
              <w:ind w:right="86"/>
              <w:jc w:val="both"/>
              <w:rPr>
                <w:sz w:val="24"/>
              </w:rPr>
            </w:pPr>
            <w:r>
              <w:rPr>
                <w:sz w:val="24"/>
              </w:rPr>
              <w:t xml:space="preserve">Основными </w:t>
            </w:r>
            <w:r>
              <w:rPr>
                <w:b/>
                <w:sz w:val="24"/>
              </w:rPr>
              <w:t xml:space="preserve">задачами </w:t>
            </w:r>
            <w:r>
              <w:rPr>
                <w:sz w:val="24"/>
              </w:rPr>
              <w:t>образовательной деятельности являются: ‒ обогащать двигательный опыт детей с помощью упражнений основной гимнастики, развивать умения технично, точно, осознанно,</w:t>
            </w:r>
            <w:r>
              <w:rPr>
                <w:spacing w:val="-3"/>
                <w:sz w:val="24"/>
              </w:rPr>
              <w:t xml:space="preserve"> </w:t>
            </w:r>
            <w:r>
              <w:rPr>
                <w:sz w:val="24"/>
              </w:rPr>
              <w:t>рационально</w:t>
            </w:r>
            <w:r>
              <w:rPr>
                <w:spacing w:val="-3"/>
                <w:sz w:val="24"/>
              </w:rPr>
              <w:t xml:space="preserve"> </w:t>
            </w:r>
            <w:r>
              <w:rPr>
                <w:sz w:val="24"/>
              </w:rPr>
              <w:t>и</w:t>
            </w:r>
            <w:r>
              <w:rPr>
                <w:spacing w:val="-2"/>
                <w:sz w:val="24"/>
              </w:rPr>
              <w:t xml:space="preserve"> </w:t>
            </w:r>
            <w:r>
              <w:rPr>
                <w:sz w:val="24"/>
              </w:rPr>
              <w:t>выразительно</w:t>
            </w:r>
            <w:r>
              <w:rPr>
                <w:spacing w:val="-3"/>
                <w:sz w:val="24"/>
              </w:rPr>
              <w:t xml:space="preserve"> </w:t>
            </w:r>
            <w:r>
              <w:rPr>
                <w:sz w:val="24"/>
              </w:rPr>
              <w:t>выполнять физические</w:t>
            </w:r>
            <w:r>
              <w:rPr>
                <w:spacing w:val="-2"/>
                <w:sz w:val="24"/>
              </w:rPr>
              <w:t xml:space="preserve"> </w:t>
            </w:r>
            <w:r>
              <w:rPr>
                <w:sz w:val="24"/>
              </w:rPr>
              <w:t>упражнения,</w:t>
            </w:r>
            <w:r>
              <w:rPr>
                <w:spacing w:val="-3"/>
                <w:sz w:val="24"/>
              </w:rPr>
              <w:t xml:space="preserve"> </w:t>
            </w:r>
            <w:r>
              <w:rPr>
                <w:sz w:val="24"/>
              </w:rPr>
              <w:t>осваивать</w:t>
            </w:r>
            <w:r>
              <w:rPr>
                <w:spacing w:val="-2"/>
                <w:sz w:val="24"/>
              </w:rPr>
              <w:t xml:space="preserve"> </w:t>
            </w:r>
            <w:r>
              <w:rPr>
                <w:sz w:val="24"/>
              </w:rPr>
              <w:t>туристские навыки; ‒ развивать психофизические качества, точность, меткость, глазомер, мелкую моторику, ориентировку в пространстве; самоконтроль, самостоятельность, творчество; ‒ поощрять соблюдение правил в подвижной игре, проявление инициативы и самостоятельности при её организации, партнерское взаимодействие в команде; ‒ воспитывать патриотизм, нравственно- волевые качества и гражданскую идентичность в двигательной деятельности и различных формах активного отдыха; ‒ формировать осознанную потребность в двигательной деятельности, поддерживать интерес к физической культуре и спортивным достижениям России, расширять представления о разных видах спорта; ‒ сохранять и укреплять здоровье детей средствами физического воспитания, расширять и уточнять представления о здоровье, факторах на него влияющих, средствах его укрепления, туризме, как форме активного отдыха, физической культуре и спорте, спортивных событиях и достижениях, правилах безопасного поведения в двигательной деятельности и при проведении туристских прогулок и экскурсий; ‒ воспитывать бережное, заботливое</w:t>
            </w:r>
            <w:r>
              <w:rPr>
                <w:spacing w:val="40"/>
                <w:sz w:val="24"/>
              </w:rPr>
              <w:t xml:space="preserve"> </w:t>
            </w:r>
            <w:r>
              <w:rPr>
                <w:sz w:val="24"/>
              </w:rPr>
              <w:t>отношение</w:t>
            </w:r>
            <w:r>
              <w:rPr>
                <w:spacing w:val="40"/>
                <w:sz w:val="24"/>
              </w:rPr>
              <w:t xml:space="preserve"> </w:t>
            </w:r>
            <w:r>
              <w:rPr>
                <w:sz w:val="24"/>
              </w:rPr>
              <w:t>к</w:t>
            </w:r>
            <w:r>
              <w:rPr>
                <w:spacing w:val="40"/>
                <w:sz w:val="24"/>
              </w:rPr>
              <w:t xml:space="preserve"> </w:t>
            </w:r>
            <w:r>
              <w:rPr>
                <w:sz w:val="24"/>
              </w:rPr>
              <w:t>здоровью</w:t>
            </w:r>
            <w:r>
              <w:rPr>
                <w:spacing w:val="40"/>
                <w:sz w:val="24"/>
              </w:rPr>
              <w:t xml:space="preserve"> </w:t>
            </w:r>
            <w:r>
              <w:rPr>
                <w:sz w:val="24"/>
              </w:rPr>
              <w:t>и</w:t>
            </w:r>
            <w:r>
              <w:rPr>
                <w:spacing w:val="40"/>
                <w:sz w:val="24"/>
              </w:rPr>
              <w:t xml:space="preserve"> </w:t>
            </w:r>
            <w:r>
              <w:rPr>
                <w:sz w:val="24"/>
              </w:rPr>
              <w:t>человеческой</w:t>
            </w:r>
            <w:r>
              <w:rPr>
                <w:spacing w:val="40"/>
                <w:sz w:val="24"/>
              </w:rPr>
              <w:t xml:space="preserve"> </w:t>
            </w:r>
            <w:r>
              <w:rPr>
                <w:sz w:val="24"/>
              </w:rPr>
              <w:t>жизни,</w:t>
            </w:r>
            <w:r>
              <w:rPr>
                <w:spacing w:val="40"/>
                <w:sz w:val="24"/>
              </w:rPr>
              <w:t xml:space="preserve"> </w:t>
            </w:r>
            <w:r>
              <w:rPr>
                <w:sz w:val="24"/>
              </w:rPr>
              <w:t>развивать</w:t>
            </w:r>
            <w:r>
              <w:rPr>
                <w:spacing w:val="40"/>
                <w:sz w:val="24"/>
              </w:rPr>
              <w:t xml:space="preserve"> </w:t>
            </w:r>
            <w:r>
              <w:rPr>
                <w:sz w:val="24"/>
              </w:rPr>
              <w:t>стремление</w:t>
            </w:r>
            <w:r>
              <w:rPr>
                <w:spacing w:val="40"/>
                <w:sz w:val="24"/>
              </w:rPr>
              <w:t xml:space="preserve"> </w:t>
            </w:r>
            <w:r>
              <w:rPr>
                <w:sz w:val="24"/>
              </w:rPr>
              <w:t>к</w:t>
            </w:r>
            <w:r>
              <w:rPr>
                <w:spacing w:val="40"/>
                <w:sz w:val="24"/>
              </w:rPr>
              <w:t xml:space="preserve"> </w:t>
            </w:r>
            <w:r>
              <w:rPr>
                <w:sz w:val="24"/>
              </w:rPr>
              <w:t>сохранению</w:t>
            </w:r>
          </w:p>
          <w:p w14:paraId="50495533" w14:textId="77777777" w:rsidR="00DD2B7A" w:rsidRDefault="00000000">
            <w:pPr>
              <w:pStyle w:val="TableParagraph"/>
              <w:jc w:val="both"/>
              <w:rPr>
                <w:sz w:val="24"/>
              </w:rPr>
            </w:pPr>
            <w:r>
              <w:rPr>
                <w:sz w:val="24"/>
              </w:rPr>
              <w:t>своего</w:t>
            </w:r>
            <w:r>
              <w:rPr>
                <w:spacing w:val="-7"/>
                <w:sz w:val="24"/>
              </w:rPr>
              <w:t xml:space="preserve"> </w:t>
            </w:r>
            <w:r>
              <w:rPr>
                <w:sz w:val="24"/>
              </w:rPr>
              <w:t>здоровья</w:t>
            </w:r>
            <w:r>
              <w:rPr>
                <w:spacing w:val="-3"/>
                <w:sz w:val="24"/>
              </w:rPr>
              <w:t xml:space="preserve"> </w:t>
            </w:r>
            <w:r>
              <w:rPr>
                <w:sz w:val="24"/>
              </w:rPr>
              <w:t>и</w:t>
            </w:r>
            <w:r>
              <w:rPr>
                <w:spacing w:val="-5"/>
                <w:sz w:val="24"/>
              </w:rPr>
              <w:t xml:space="preserve"> </w:t>
            </w:r>
            <w:r>
              <w:rPr>
                <w:sz w:val="24"/>
              </w:rPr>
              <w:t>здоровья</w:t>
            </w:r>
            <w:r>
              <w:rPr>
                <w:spacing w:val="-2"/>
                <w:sz w:val="24"/>
              </w:rPr>
              <w:t xml:space="preserve"> </w:t>
            </w:r>
            <w:r>
              <w:rPr>
                <w:sz w:val="24"/>
              </w:rPr>
              <w:t>окружающих</w:t>
            </w:r>
            <w:r>
              <w:rPr>
                <w:spacing w:val="-1"/>
                <w:sz w:val="24"/>
              </w:rPr>
              <w:t xml:space="preserve"> </w:t>
            </w:r>
            <w:r>
              <w:rPr>
                <w:sz w:val="24"/>
              </w:rPr>
              <w:t>людей,</w:t>
            </w:r>
            <w:r>
              <w:rPr>
                <w:spacing w:val="-1"/>
                <w:sz w:val="24"/>
              </w:rPr>
              <w:t xml:space="preserve"> </w:t>
            </w:r>
            <w:r>
              <w:rPr>
                <w:sz w:val="24"/>
              </w:rPr>
              <w:t>оказывать</w:t>
            </w:r>
            <w:r>
              <w:rPr>
                <w:spacing w:val="-4"/>
                <w:sz w:val="24"/>
              </w:rPr>
              <w:t xml:space="preserve"> </w:t>
            </w:r>
            <w:r>
              <w:rPr>
                <w:sz w:val="24"/>
              </w:rPr>
              <w:t>помощь</w:t>
            </w:r>
            <w:r>
              <w:rPr>
                <w:spacing w:val="-6"/>
                <w:sz w:val="24"/>
              </w:rPr>
              <w:t xml:space="preserve"> </w:t>
            </w:r>
            <w:r>
              <w:rPr>
                <w:sz w:val="24"/>
              </w:rPr>
              <w:t>и</w:t>
            </w:r>
            <w:r>
              <w:rPr>
                <w:spacing w:val="-9"/>
                <w:sz w:val="24"/>
              </w:rPr>
              <w:t xml:space="preserve"> </w:t>
            </w:r>
            <w:r>
              <w:rPr>
                <w:sz w:val="24"/>
              </w:rPr>
              <w:t>поддержку</w:t>
            </w:r>
            <w:r>
              <w:rPr>
                <w:spacing w:val="-15"/>
                <w:sz w:val="24"/>
              </w:rPr>
              <w:t xml:space="preserve"> </w:t>
            </w:r>
            <w:r>
              <w:rPr>
                <w:sz w:val="24"/>
              </w:rPr>
              <w:t>другим</w:t>
            </w:r>
            <w:r>
              <w:rPr>
                <w:spacing w:val="-5"/>
                <w:sz w:val="24"/>
              </w:rPr>
              <w:t xml:space="preserve"> </w:t>
            </w:r>
            <w:r>
              <w:rPr>
                <w:spacing w:val="-2"/>
                <w:sz w:val="24"/>
              </w:rPr>
              <w:t>людям.</w:t>
            </w:r>
          </w:p>
        </w:tc>
      </w:tr>
      <w:tr w:rsidR="00DD2B7A" w14:paraId="358C6A17" w14:textId="77777777">
        <w:trPr>
          <w:trHeight w:val="8626"/>
        </w:trPr>
        <w:tc>
          <w:tcPr>
            <w:tcW w:w="10426" w:type="dxa"/>
            <w:tcBorders>
              <w:top w:val="single" w:sz="4" w:space="0" w:color="000000"/>
              <w:left w:val="single" w:sz="4" w:space="0" w:color="000000"/>
              <w:bottom w:val="single" w:sz="4" w:space="0" w:color="000000"/>
              <w:right w:val="single" w:sz="4" w:space="0" w:color="000000"/>
            </w:tcBorders>
          </w:tcPr>
          <w:p w14:paraId="137E975E" w14:textId="77777777" w:rsidR="00DD2B7A" w:rsidRDefault="00000000">
            <w:pPr>
              <w:pStyle w:val="TableParagraph"/>
              <w:spacing w:line="263" w:lineRule="exact"/>
              <w:jc w:val="both"/>
              <w:rPr>
                <w:sz w:val="24"/>
              </w:rPr>
            </w:pPr>
            <w:r>
              <w:rPr>
                <w:b/>
                <w:sz w:val="24"/>
              </w:rPr>
              <w:lastRenderedPageBreak/>
              <w:t>Содержание</w:t>
            </w:r>
            <w:r>
              <w:rPr>
                <w:b/>
                <w:spacing w:val="-12"/>
                <w:sz w:val="24"/>
              </w:rPr>
              <w:t xml:space="preserve"> </w:t>
            </w:r>
            <w:r>
              <w:rPr>
                <w:sz w:val="24"/>
              </w:rPr>
              <w:t>образовательной</w:t>
            </w:r>
            <w:r>
              <w:rPr>
                <w:spacing w:val="-10"/>
                <w:sz w:val="24"/>
              </w:rPr>
              <w:t xml:space="preserve"> </w:t>
            </w:r>
            <w:r>
              <w:rPr>
                <w:spacing w:val="-2"/>
                <w:sz w:val="24"/>
              </w:rPr>
              <w:t>деятельности.</w:t>
            </w:r>
          </w:p>
          <w:p w14:paraId="7A81B448" w14:textId="77777777" w:rsidR="00DD2B7A" w:rsidRDefault="00000000">
            <w:pPr>
              <w:pStyle w:val="TableParagraph"/>
              <w:spacing w:before="38" w:line="276" w:lineRule="auto"/>
              <w:ind w:right="86"/>
              <w:jc w:val="both"/>
              <w:rPr>
                <w:sz w:val="24"/>
              </w:rPr>
            </w:pPr>
            <w:r>
              <w:rPr>
                <w:sz w:val="24"/>
              </w:rPr>
              <w:t>Педагог создает условия для дальнейшего совершенствования основных движений, развития психофизических качеств и способностей, закрепления общеразвивающих, музыкально- ритмических упражнений и их комбинаций, спортивных упражнений, освоения элементов спортивных игр, игр-эстафет. Поощряет стремление выполнять упражнения технично, рационально, экономно, выразительно, в соответствии с разнообразным характером музыки, ритмом, темпом, амплитудой.</w:t>
            </w:r>
          </w:p>
          <w:p w14:paraId="5CEE24C4" w14:textId="77777777" w:rsidR="00DD2B7A" w:rsidRDefault="00000000">
            <w:pPr>
              <w:pStyle w:val="TableParagraph"/>
              <w:spacing w:line="276" w:lineRule="auto"/>
              <w:ind w:right="95"/>
              <w:jc w:val="both"/>
              <w:rPr>
                <w:sz w:val="24"/>
              </w:rPr>
            </w:pPr>
            <w:r>
              <w:rPr>
                <w:sz w:val="24"/>
              </w:rPr>
              <w:t>В процессе организации разных форм физкультурно-оздоровительной работы педагог обучает детей следовать инструкции, слышать и выполнять указания, соблюдать дисциплину, осуществлять самоконтроль и давать оценку качества выполнения упражнений.</w:t>
            </w:r>
          </w:p>
          <w:p w14:paraId="370561B9" w14:textId="77777777" w:rsidR="00DD2B7A" w:rsidRDefault="00000000">
            <w:pPr>
              <w:pStyle w:val="TableParagraph"/>
              <w:spacing w:line="276" w:lineRule="auto"/>
              <w:rPr>
                <w:sz w:val="24"/>
              </w:rPr>
            </w:pPr>
            <w:r>
              <w:rPr>
                <w:sz w:val="24"/>
              </w:rPr>
              <w:t>Поддерживает стремление творчески использовать двигательный опыт</w:t>
            </w:r>
            <w:r>
              <w:rPr>
                <w:spacing w:val="-1"/>
                <w:sz w:val="24"/>
              </w:rPr>
              <w:t xml:space="preserve"> </w:t>
            </w:r>
            <w:r>
              <w:rPr>
                <w:sz w:val="24"/>
              </w:rPr>
              <w:t>в самостоятельной деятельности и на занятиях гимнастикой, самостоятельно организовывать и придумывать</w:t>
            </w:r>
          </w:p>
          <w:p w14:paraId="6482CCF9" w14:textId="77777777" w:rsidR="00DD2B7A" w:rsidRDefault="00000000">
            <w:pPr>
              <w:pStyle w:val="TableParagraph"/>
              <w:spacing w:before="1"/>
              <w:rPr>
                <w:sz w:val="24"/>
              </w:rPr>
            </w:pPr>
            <w:r>
              <w:rPr>
                <w:sz w:val="24"/>
              </w:rPr>
              <w:t>подвижные</w:t>
            </w:r>
            <w:r>
              <w:rPr>
                <w:spacing w:val="-9"/>
                <w:sz w:val="24"/>
              </w:rPr>
              <w:t xml:space="preserve"> </w:t>
            </w:r>
            <w:r>
              <w:rPr>
                <w:sz w:val="24"/>
              </w:rPr>
              <w:t>игры,</w:t>
            </w:r>
            <w:r>
              <w:rPr>
                <w:spacing w:val="-6"/>
                <w:sz w:val="24"/>
              </w:rPr>
              <w:t xml:space="preserve"> </w:t>
            </w:r>
            <w:r>
              <w:rPr>
                <w:sz w:val="24"/>
              </w:rPr>
              <w:t>общеразвивающие</w:t>
            </w:r>
            <w:r>
              <w:rPr>
                <w:spacing w:val="-4"/>
                <w:sz w:val="24"/>
              </w:rPr>
              <w:t xml:space="preserve"> </w:t>
            </w:r>
            <w:r>
              <w:rPr>
                <w:sz w:val="24"/>
              </w:rPr>
              <w:t>упражнения,</w:t>
            </w:r>
            <w:r>
              <w:rPr>
                <w:spacing w:val="-5"/>
                <w:sz w:val="24"/>
              </w:rPr>
              <w:t xml:space="preserve"> </w:t>
            </w:r>
            <w:r>
              <w:rPr>
                <w:sz w:val="24"/>
              </w:rPr>
              <w:t>комбинировать</w:t>
            </w:r>
            <w:r>
              <w:rPr>
                <w:spacing w:val="-6"/>
                <w:sz w:val="24"/>
              </w:rPr>
              <w:t xml:space="preserve"> </w:t>
            </w:r>
            <w:r>
              <w:rPr>
                <w:sz w:val="24"/>
              </w:rPr>
              <w:t>их</w:t>
            </w:r>
            <w:r>
              <w:rPr>
                <w:spacing w:val="-3"/>
                <w:sz w:val="24"/>
              </w:rPr>
              <w:t xml:space="preserve"> </w:t>
            </w:r>
            <w:r>
              <w:rPr>
                <w:sz w:val="24"/>
              </w:rPr>
              <w:t>элементы,</w:t>
            </w:r>
            <w:r>
              <w:rPr>
                <w:spacing w:val="-5"/>
                <w:sz w:val="24"/>
              </w:rPr>
              <w:t xml:space="preserve"> </w:t>
            </w:r>
            <w:r>
              <w:rPr>
                <w:spacing w:val="-2"/>
                <w:sz w:val="24"/>
              </w:rPr>
              <w:t>импровизировать.</w:t>
            </w:r>
          </w:p>
          <w:p w14:paraId="08FE5356" w14:textId="77777777" w:rsidR="00DD2B7A" w:rsidRDefault="00000000">
            <w:pPr>
              <w:pStyle w:val="TableParagraph"/>
              <w:spacing w:before="42" w:line="276" w:lineRule="auto"/>
              <w:rPr>
                <w:sz w:val="24"/>
              </w:rPr>
            </w:pPr>
            <w:r>
              <w:rPr>
                <w:sz w:val="24"/>
              </w:rPr>
              <w:t>Педагог</w:t>
            </w:r>
            <w:r>
              <w:rPr>
                <w:spacing w:val="40"/>
                <w:sz w:val="24"/>
              </w:rPr>
              <w:t xml:space="preserve"> </w:t>
            </w:r>
            <w:r>
              <w:rPr>
                <w:sz w:val="24"/>
              </w:rPr>
              <w:t>продолжает</w:t>
            </w:r>
            <w:r>
              <w:rPr>
                <w:spacing w:val="40"/>
                <w:sz w:val="24"/>
              </w:rPr>
              <w:t xml:space="preserve"> </w:t>
            </w:r>
            <w:r>
              <w:rPr>
                <w:sz w:val="24"/>
              </w:rPr>
              <w:t>приобщать</w:t>
            </w:r>
            <w:r>
              <w:rPr>
                <w:spacing w:val="40"/>
                <w:sz w:val="24"/>
              </w:rPr>
              <w:t xml:space="preserve"> </w:t>
            </w:r>
            <w:r>
              <w:rPr>
                <w:sz w:val="24"/>
              </w:rPr>
              <w:t>детей</w:t>
            </w:r>
            <w:r>
              <w:rPr>
                <w:spacing w:val="40"/>
                <w:sz w:val="24"/>
              </w:rPr>
              <w:t xml:space="preserve"> </w:t>
            </w:r>
            <w:r>
              <w:rPr>
                <w:sz w:val="24"/>
              </w:rPr>
              <w:t>к</w:t>
            </w:r>
            <w:r>
              <w:rPr>
                <w:spacing w:val="40"/>
                <w:sz w:val="24"/>
              </w:rPr>
              <w:t xml:space="preserve"> </w:t>
            </w:r>
            <w:r>
              <w:rPr>
                <w:sz w:val="24"/>
              </w:rPr>
              <w:t>здоровому</w:t>
            </w:r>
            <w:r>
              <w:rPr>
                <w:spacing w:val="40"/>
                <w:sz w:val="24"/>
              </w:rPr>
              <w:t xml:space="preserve"> </w:t>
            </w:r>
            <w:r>
              <w:rPr>
                <w:sz w:val="24"/>
              </w:rPr>
              <w:t>образу</w:t>
            </w:r>
            <w:r>
              <w:rPr>
                <w:spacing w:val="40"/>
                <w:sz w:val="24"/>
              </w:rPr>
              <w:t xml:space="preserve"> </w:t>
            </w:r>
            <w:r>
              <w:rPr>
                <w:sz w:val="24"/>
              </w:rPr>
              <w:t>жизни:</w:t>
            </w:r>
            <w:r>
              <w:rPr>
                <w:spacing w:val="40"/>
                <w:sz w:val="24"/>
              </w:rPr>
              <w:t xml:space="preserve"> </w:t>
            </w:r>
            <w:r>
              <w:rPr>
                <w:sz w:val="24"/>
              </w:rPr>
              <w:t>расширяет</w:t>
            </w:r>
            <w:r>
              <w:rPr>
                <w:spacing w:val="40"/>
                <w:sz w:val="24"/>
              </w:rPr>
              <w:t xml:space="preserve"> </w:t>
            </w:r>
            <w:r>
              <w:rPr>
                <w:sz w:val="24"/>
              </w:rPr>
              <w:t>и</w:t>
            </w:r>
            <w:r>
              <w:rPr>
                <w:spacing w:val="40"/>
                <w:sz w:val="24"/>
              </w:rPr>
              <w:t xml:space="preserve"> </w:t>
            </w:r>
            <w:r>
              <w:rPr>
                <w:sz w:val="24"/>
              </w:rPr>
              <w:t>уточняет представления</w:t>
            </w:r>
            <w:r>
              <w:rPr>
                <w:spacing w:val="21"/>
                <w:sz w:val="24"/>
              </w:rPr>
              <w:t xml:space="preserve"> </w:t>
            </w:r>
            <w:r>
              <w:rPr>
                <w:sz w:val="24"/>
              </w:rPr>
              <w:t>о</w:t>
            </w:r>
            <w:r>
              <w:rPr>
                <w:spacing w:val="22"/>
                <w:sz w:val="24"/>
              </w:rPr>
              <w:t xml:space="preserve"> </w:t>
            </w:r>
            <w:r>
              <w:rPr>
                <w:sz w:val="24"/>
              </w:rPr>
              <w:t>факторах,</w:t>
            </w:r>
            <w:r>
              <w:rPr>
                <w:spacing w:val="23"/>
                <w:sz w:val="24"/>
              </w:rPr>
              <w:t xml:space="preserve"> </w:t>
            </w:r>
            <w:r>
              <w:rPr>
                <w:sz w:val="24"/>
              </w:rPr>
              <w:t>влияющих</w:t>
            </w:r>
            <w:r>
              <w:rPr>
                <w:spacing w:val="24"/>
                <w:sz w:val="24"/>
              </w:rPr>
              <w:t xml:space="preserve"> </w:t>
            </w:r>
            <w:r>
              <w:rPr>
                <w:sz w:val="24"/>
              </w:rPr>
              <w:t>на</w:t>
            </w:r>
            <w:r>
              <w:rPr>
                <w:spacing w:val="21"/>
                <w:sz w:val="24"/>
              </w:rPr>
              <w:t xml:space="preserve"> </w:t>
            </w:r>
            <w:r>
              <w:rPr>
                <w:sz w:val="24"/>
              </w:rPr>
              <w:t>здоровье,</w:t>
            </w:r>
            <w:r>
              <w:rPr>
                <w:spacing w:val="21"/>
                <w:sz w:val="24"/>
              </w:rPr>
              <w:t xml:space="preserve"> </w:t>
            </w:r>
            <w:r>
              <w:rPr>
                <w:sz w:val="24"/>
              </w:rPr>
              <w:t>способах</w:t>
            </w:r>
            <w:r>
              <w:rPr>
                <w:spacing w:val="26"/>
                <w:sz w:val="24"/>
              </w:rPr>
              <w:t xml:space="preserve"> </w:t>
            </w:r>
            <w:r>
              <w:rPr>
                <w:sz w:val="24"/>
              </w:rPr>
              <w:t>его</w:t>
            </w:r>
            <w:r>
              <w:rPr>
                <w:spacing w:val="24"/>
                <w:sz w:val="24"/>
              </w:rPr>
              <w:t xml:space="preserve"> </w:t>
            </w:r>
            <w:r>
              <w:rPr>
                <w:sz w:val="24"/>
              </w:rPr>
              <w:t>сохранения</w:t>
            </w:r>
            <w:r>
              <w:rPr>
                <w:spacing w:val="23"/>
                <w:sz w:val="24"/>
              </w:rPr>
              <w:t xml:space="preserve"> </w:t>
            </w:r>
            <w:r>
              <w:rPr>
                <w:sz w:val="24"/>
              </w:rPr>
              <w:t>и</w:t>
            </w:r>
            <w:r>
              <w:rPr>
                <w:spacing w:val="30"/>
                <w:sz w:val="24"/>
              </w:rPr>
              <w:t xml:space="preserve"> </w:t>
            </w:r>
            <w:r>
              <w:rPr>
                <w:spacing w:val="-2"/>
                <w:sz w:val="24"/>
              </w:rPr>
              <w:t>укрепления,</w:t>
            </w:r>
          </w:p>
          <w:p w14:paraId="1FCFCCC8" w14:textId="77777777" w:rsidR="00DD2B7A" w:rsidRDefault="00000000">
            <w:pPr>
              <w:pStyle w:val="TableParagraph"/>
              <w:spacing w:line="276" w:lineRule="auto"/>
              <w:ind w:right="105"/>
              <w:jc w:val="both"/>
              <w:rPr>
                <w:sz w:val="24"/>
              </w:rPr>
            </w:pPr>
            <w:r>
              <w:rPr>
                <w:sz w:val="24"/>
              </w:rPr>
              <w:t>оздоровительных мероприятиях, поддерживает интерес к физической культуре, спорту</w:t>
            </w:r>
            <w:r>
              <w:rPr>
                <w:spacing w:val="-4"/>
                <w:sz w:val="24"/>
              </w:rPr>
              <w:t xml:space="preserve"> </w:t>
            </w:r>
            <w:r>
              <w:rPr>
                <w:sz w:val="24"/>
              </w:rPr>
              <w:t>и туризму, активному отдыху, воспитывает полезные привычки, осознанное, заботливое, бережное</w:t>
            </w:r>
            <w:r>
              <w:rPr>
                <w:spacing w:val="40"/>
                <w:sz w:val="24"/>
              </w:rPr>
              <w:t xml:space="preserve"> </w:t>
            </w:r>
            <w:r>
              <w:rPr>
                <w:sz w:val="24"/>
              </w:rPr>
              <w:t>отношение к своему здоровью и здоровью окружающих.</w:t>
            </w:r>
          </w:p>
          <w:p w14:paraId="01EFD386" w14:textId="77777777" w:rsidR="00DD2B7A" w:rsidRDefault="00000000">
            <w:pPr>
              <w:pStyle w:val="TableParagraph"/>
              <w:spacing w:line="276" w:lineRule="auto"/>
              <w:ind w:right="551"/>
              <w:jc w:val="both"/>
              <w:rPr>
                <w:sz w:val="24"/>
              </w:rPr>
            </w:pPr>
            <w:r>
              <w:rPr>
                <w:sz w:val="28"/>
              </w:rPr>
              <w:t xml:space="preserve">1) </w:t>
            </w:r>
            <w:r>
              <w:rPr>
                <w:sz w:val="24"/>
              </w:rPr>
              <w:t>Основная гимнастика (основные движения, общеразвивающие упражнения, ритмическая гимнастика и строевые упражнения).</w:t>
            </w:r>
          </w:p>
          <w:p w14:paraId="68927E5D" w14:textId="77777777" w:rsidR="00DD2B7A" w:rsidRDefault="00000000">
            <w:pPr>
              <w:pStyle w:val="TableParagraph"/>
              <w:spacing w:before="1" w:line="276" w:lineRule="auto"/>
              <w:ind w:right="95"/>
              <w:jc w:val="both"/>
              <w:rPr>
                <w:sz w:val="24"/>
              </w:rPr>
            </w:pPr>
            <w:r>
              <w:rPr>
                <w:sz w:val="24"/>
              </w:rPr>
              <w:t>Основные</w:t>
            </w:r>
            <w:r>
              <w:rPr>
                <w:spacing w:val="-1"/>
                <w:sz w:val="24"/>
              </w:rPr>
              <w:t xml:space="preserve"> </w:t>
            </w:r>
            <w:r>
              <w:rPr>
                <w:sz w:val="24"/>
              </w:rPr>
              <w:t>движения: бросание, катание, ловля, метание: бросание мяча вверх, о землю и ловля его двумя руками не менее 20 раз подряд, одной рукой не менее 10 раз; передача и перебрасывание мяча друг другу сидя по-турецки, лежа на животе и на спине, в ходьбе; прокатывание и перебрасывание друг другу набивных мячей; перебрасывание мяча друг другу снизу, от груди, сверху двумя руками; одной рукой от плеча; передача мяча с отскоком от пола из одной руки в другую;</w:t>
            </w:r>
            <w:r>
              <w:rPr>
                <w:spacing w:val="51"/>
                <w:w w:val="150"/>
                <w:sz w:val="24"/>
              </w:rPr>
              <w:t xml:space="preserve"> </w:t>
            </w:r>
            <w:r>
              <w:rPr>
                <w:sz w:val="24"/>
              </w:rPr>
              <w:t>метание</w:t>
            </w:r>
            <w:r>
              <w:rPr>
                <w:spacing w:val="51"/>
                <w:w w:val="150"/>
                <w:sz w:val="24"/>
              </w:rPr>
              <w:t xml:space="preserve"> </w:t>
            </w:r>
            <w:r>
              <w:rPr>
                <w:sz w:val="24"/>
              </w:rPr>
              <w:t>в</w:t>
            </w:r>
            <w:r>
              <w:rPr>
                <w:spacing w:val="51"/>
                <w:w w:val="150"/>
                <w:sz w:val="24"/>
              </w:rPr>
              <w:t xml:space="preserve"> </w:t>
            </w:r>
            <w:r>
              <w:rPr>
                <w:sz w:val="24"/>
              </w:rPr>
              <w:t>цель</w:t>
            </w:r>
            <w:r>
              <w:rPr>
                <w:spacing w:val="54"/>
                <w:w w:val="150"/>
                <w:sz w:val="24"/>
              </w:rPr>
              <w:t xml:space="preserve"> </w:t>
            </w:r>
            <w:r>
              <w:rPr>
                <w:sz w:val="24"/>
              </w:rPr>
              <w:t>из</w:t>
            </w:r>
            <w:r>
              <w:rPr>
                <w:spacing w:val="53"/>
                <w:w w:val="150"/>
                <w:sz w:val="24"/>
              </w:rPr>
              <w:t xml:space="preserve"> </w:t>
            </w:r>
            <w:r>
              <w:rPr>
                <w:sz w:val="24"/>
              </w:rPr>
              <w:t>положения</w:t>
            </w:r>
            <w:r>
              <w:rPr>
                <w:spacing w:val="52"/>
                <w:w w:val="150"/>
                <w:sz w:val="24"/>
              </w:rPr>
              <w:t xml:space="preserve"> </w:t>
            </w:r>
            <w:r>
              <w:rPr>
                <w:sz w:val="24"/>
              </w:rPr>
              <w:t>стоя</w:t>
            </w:r>
            <w:r>
              <w:rPr>
                <w:spacing w:val="50"/>
                <w:w w:val="150"/>
                <w:sz w:val="24"/>
              </w:rPr>
              <w:t xml:space="preserve"> </w:t>
            </w:r>
            <w:r>
              <w:rPr>
                <w:sz w:val="24"/>
              </w:rPr>
              <w:t>на</w:t>
            </w:r>
            <w:r>
              <w:rPr>
                <w:spacing w:val="51"/>
                <w:w w:val="150"/>
                <w:sz w:val="24"/>
              </w:rPr>
              <w:t xml:space="preserve"> </w:t>
            </w:r>
            <w:r>
              <w:rPr>
                <w:sz w:val="24"/>
              </w:rPr>
              <w:t>коленях</w:t>
            </w:r>
            <w:r>
              <w:rPr>
                <w:spacing w:val="52"/>
                <w:w w:val="150"/>
                <w:sz w:val="24"/>
              </w:rPr>
              <w:t xml:space="preserve"> </w:t>
            </w:r>
            <w:r>
              <w:rPr>
                <w:sz w:val="24"/>
              </w:rPr>
              <w:t>и</w:t>
            </w:r>
            <w:r>
              <w:rPr>
                <w:spacing w:val="53"/>
                <w:w w:val="150"/>
                <w:sz w:val="24"/>
              </w:rPr>
              <w:t xml:space="preserve"> </w:t>
            </w:r>
            <w:r>
              <w:rPr>
                <w:sz w:val="24"/>
              </w:rPr>
              <w:t>сидя;</w:t>
            </w:r>
            <w:r>
              <w:rPr>
                <w:spacing w:val="78"/>
                <w:sz w:val="24"/>
              </w:rPr>
              <w:t xml:space="preserve"> </w:t>
            </w:r>
            <w:r>
              <w:rPr>
                <w:sz w:val="24"/>
              </w:rPr>
              <w:t>метание</w:t>
            </w:r>
            <w:r>
              <w:rPr>
                <w:spacing w:val="51"/>
                <w:w w:val="150"/>
                <w:sz w:val="24"/>
              </w:rPr>
              <w:t xml:space="preserve"> </w:t>
            </w:r>
            <w:r>
              <w:rPr>
                <w:sz w:val="24"/>
              </w:rPr>
              <w:t>вдаль,</w:t>
            </w:r>
            <w:r>
              <w:rPr>
                <w:spacing w:val="52"/>
                <w:w w:val="150"/>
                <w:sz w:val="24"/>
              </w:rPr>
              <w:t xml:space="preserve"> </w:t>
            </w:r>
            <w:r>
              <w:rPr>
                <w:sz w:val="24"/>
              </w:rPr>
              <w:t>метание</w:t>
            </w:r>
            <w:r>
              <w:rPr>
                <w:spacing w:val="53"/>
                <w:w w:val="150"/>
                <w:sz w:val="24"/>
              </w:rPr>
              <w:t xml:space="preserve"> </w:t>
            </w:r>
            <w:r>
              <w:rPr>
                <w:spacing w:val="-10"/>
                <w:sz w:val="24"/>
              </w:rPr>
              <w:t>в</w:t>
            </w:r>
          </w:p>
          <w:p w14:paraId="5706A8F4" w14:textId="77777777" w:rsidR="00DD2B7A" w:rsidRDefault="00000000">
            <w:pPr>
              <w:pStyle w:val="TableParagraph"/>
              <w:spacing w:before="1"/>
              <w:jc w:val="both"/>
              <w:rPr>
                <w:sz w:val="24"/>
              </w:rPr>
            </w:pPr>
            <w:r>
              <w:rPr>
                <w:sz w:val="24"/>
              </w:rPr>
              <w:t>движущуюся</w:t>
            </w:r>
            <w:r>
              <w:rPr>
                <w:spacing w:val="35"/>
                <w:sz w:val="24"/>
              </w:rPr>
              <w:t xml:space="preserve"> </w:t>
            </w:r>
            <w:r>
              <w:rPr>
                <w:sz w:val="24"/>
              </w:rPr>
              <w:t>цель;</w:t>
            </w:r>
            <w:r>
              <w:rPr>
                <w:spacing w:val="38"/>
                <w:sz w:val="24"/>
              </w:rPr>
              <w:t xml:space="preserve"> </w:t>
            </w:r>
            <w:r>
              <w:rPr>
                <w:sz w:val="24"/>
              </w:rPr>
              <w:t>забрасывание</w:t>
            </w:r>
            <w:r>
              <w:rPr>
                <w:spacing w:val="36"/>
                <w:sz w:val="24"/>
              </w:rPr>
              <w:t xml:space="preserve"> </w:t>
            </w:r>
            <w:r>
              <w:rPr>
                <w:sz w:val="24"/>
              </w:rPr>
              <w:t>мяча</w:t>
            </w:r>
            <w:r>
              <w:rPr>
                <w:spacing w:val="38"/>
                <w:sz w:val="24"/>
              </w:rPr>
              <w:t xml:space="preserve"> </w:t>
            </w:r>
            <w:r>
              <w:rPr>
                <w:sz w:val="24"/>
              </w:rPr>
              <w:t>в</w:t>
            </w:r>
            <w:r>
              <w:rPr>
                <w:spacing w:val="34"/>
                <w:sz w:val="24"/>
              </w:rPr>
              <w:t xml:space="preserve"> </w:t>
            </w:r>
            <w:r>
              <w:rPr>
                <w:sz w:val="24"/>
              </w:rPr>
              <w:t>баскетбольную</w:t>
            </w:r>
            <w:r>
              <w:rPr>
                <w:spacing w:val="39"/>
                <w:sz w:val="24"/>
              </w:rPr>
              <w:t xml:space="preserve"> </w:t>
            </w:r>
            <w:r>
              <w:rPr>
                <w:sz w:val="24"/>
              </w:rPr>
              <w:t>корзину;</w:t>
            </w:r>
            <w:r>
              <w:rPr>
                <w:spacing w:val="38"/>
                <w:sz w:val="24"/>
              </w:rPr>
              <w:t xml:space="preserve"> </w:t>
            </w:r>
            <w:r>
              <w:rPr>
                <w:sz w:val="24"/>
              </w:rPr>
              <w:t>катание</w:t>
            </w:r>
            <w:r>
              <w:rPr>
                <w:spacing w:val="45"/>
                <w:sz w:val="24"/>
              </w:rPr>
              <w:t xml:space="preserve"> </w:t>
            </w:r>
            <w:r>
              <w:rPr>
                <w:sz w:val="24"/>
              </w:rPr>
              <w:t>мяча</w:t>
            </w:r>
            <w:r>
              <w:rPr>
                <w:spacing w:val="33"/>
                <w:sz w:val="24"/>
              </w:rPr>
              <w:t xml:space="preserve"> </w:t>
            </w:r>
            <w:r>
              <w:rPr>
                <w:sz w:val="24"/>
              </w:rPr>
              <w:t>правой</w:t>
            </w:r>
            <w:r>
              <w:rPr>
                <w:spacing w:val="38"/>
                <w:sz w:val="24"/>
              </w:rPr>
              <w:t xml:space="preserve"> </w:t>
            </w:r>
            <w:r>
              <w:rPr>
                <w:sz w:val="24"/>
              </w:rPr>
              <w:t>и</w:t>
            </w:r>
            <w:r>
              <w:rPr>
                <w:spacing w:val="39"/>
                <w:sz w:val="24"/>
              </w:rPr>
              <w:t xml:space="preserve"> </w:t>
            </w:r>
            <w:r>
              <w:rPr>
                <w:spacing w:val="-2"/>
                <w:sz w:val="24"/>
              </w:rPr>
              <w:t>левой</w:t>
            </w:r>
          </w:p>
        </w:tc>
      </w:tr>
    </w:tbl>
    <w:p w14:paraId="66CEB8D6" w14:textId="77777777" w:rsidR="00DD2B7A" w:rsidRDefault="00DD2B7A">
      <w:pPr>
        <w:jc w:val="both"/>
        <w:rPr>
          <w:sz w:val="24"/>
        </w:rPr>
      </w:pPr>
    </w:p>
    <w:p w14:paraId="2395EAB2"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1D148297" w14:textId="77777777">
        <w:trPr>
          <w:trHeight w:val="13969"/>
        </w:trPr>
        <w:tc>
          <w:tcPr>
            <w:tcW w:w="10426" w:type="dxa"/>
            <w:tcBorders>
              <w:top w:val="single" w:sz="4" w:space="0" w:color="000000"/>
              <w:left w:val="single" w:sz="4" w:space="0" w:color="000000"/>
              <w:bottom w:val="single" w:sz="4" w:space="0" w:color="000000"/>
              <w:right w:val="single" w:sz="4" w:space="0" w:color="000000"/>
            </w:tcBorders>
          </w:tcPr>
          <w:p w14:paraId="4959794B" w14:textId="77777777" w:rsidR="00DD2B7A" w:rsidRDefault="00000000">
            <w:pPr>
              <w:pStyle w:val="TableParagraph"/>
              <w:spacing w:line="270" w:lineRule="exact"/>
              <w:jc w:val="both"/>
              <w:rPr>
                <w:sz w:val="24"/>
              </w:rPr>
            </w:pPr>
            <w:r>
              <w:rPr>
                <w:sz w:val="24"/>
              </w:rPr>
              <w:lastRenderedPageBreak/>
              <w:t>ногой</w:t>
            </w:r>
            <w:r>
              <w:rPr>
                <w:spacing w:val="2"/>
                <w:sz w:val="24"/>
              </w:rPr>
              <w:t xml:space="preserve"> </w:t>
            </w:r>
            <w:r>
              <w:rPr>
                <w:sz w:val="24"/>
              </w:rPr>
              <w:t>по</w:t>
            </w:r>
            <w:r>
              <w:rPr>
                <w:spacing w:val="5"/>
                <w:sz w:val="24"/>
              </w:rPr>
              <w:t xml:space="preserve"> </w:t>
            </w:r>
            <w:r>
              <w:rPr>
                <w:sz w:val="24"/>
              </w:rPr>
              <w:t>прямой,</w:t>
            </w:r>
            <w:r>
              <w:rPr>
                <w:spacing w:val="4"/>
                <w:sz w:val="24"/>
              </w:rPr>
              <w:t xml:space="preserve"> </w:t>
            </w:r>
            <w:r>
              <w:rPr>
                <w:sz w:val="24"/>
              </w:rPr>
              <w:t>в</w:t>
            </w:r>
            <w:r>
              <w:rPr>
                <w:spacing w:val="3"/>
                <w:sz w:val="24"/>
              </w:rPr>
              <w:t xml:space="preserve"> </w:t>
            </w:r>
            <w:r>
              <w:rPr>
                <w:sz w:val="24"/>
              </w:rPr>
              <w:t>цель,</w:t>
            </w:r>
            <w:r>
              <w:rPr>
                <w:spacing w:val="6"/>
                <w:sz w:val="24"/>
              </w:rPr>
              <w:t xml:space="preserve"> </w:t>
            </w:r>
            <w:r>
              <w:rPr>
                <w:sz w:val="24"/>
              </w:rPr>
              <w:t>между</w:t>
            </w:r>
            <w:r>
              <w:rPr>
                <w:spacing w:val="-5"/>
                <w:sz w:val="24"/>
              </w:rPr>
              <w:t xml:space="preserve"> </w:t>
            </w:r>
            <w:r>
              <w:rPr>
                <w:sz w:val="24"/>
              </w:rPr>
              <w:t>предметами,</w:t>
            </w:r>
            <w:r>
              <w:rPr>
                <w:spacing w:val="5"/>
                <w:sz w:val="24"/>
              </w:rPr>
              <w:t xml:space="preserve"> </w:t>
            </w:r>
            <w:r>
              <w:rPr>
                <w:sz w:val="24"/>
              </w:rPr>
              <w:t>друг</w:t>
            </w:r>
            <w:r>
              <w:rPr>
                <w:spacing w:val="5"/>
                <w:sz w:val="24"/>
              </w:rPr>
              <w:t xml:space="preserve"> </w:t>
            </w:r>
            <w:r>
              <w:rPr>
                <w:sz w:val="24"/>
              </w:rPr>
              <w:t>другу;</w:t>
            </w:r>
            <w:r>
              <w:rPr>
                <w:spacing w:val="8"/>
                <w:sz w:val="24"/>
              </w:rPr>
              <w:t xml:space="preserve"> </w:t>
            </w:r>
            <w:r>
              <w:rPr>
                <w:sz w:val="24"/>
              </w:rPr>
              <w:t>ведение</w:t>
            </w:r>
            <w:r>
              <w:rPr>
                <w:spacing w:val="4"/>
                <w:sz w:val="24"/>
              </w:rPr>
              <w:t xml:space="preserve"> </w:t>
            </w:r>
            <w:r>
              <w:rPr>
                <w:sz w:val="24"/>
              </w:rPr>
              <w:t>мяча,</w:t>
            </w:r>
            <w:r>
              <w:rPr>
                <w:spacing w:val="6"/>
                <w:sz w:val="24"/>
              </w:rPr>
              <w:t xml:space="preserve"> </w:t>
            </w:r>
            <w:r>
              <w:rPr>
                <w:sz w:val="24"/>
              </w:rPr>
              <w:t>продвигаясь</w:t>
            </w:r>
            <w:r>
              <w:rPr>
                <w:spacing w:val="9"/>
                <w:sz w:val="24"/>
              </w:rPr>
              <w:t xml:space="preserve"> </w:t>
            </w:r>
            <w:r>
              <w:rPr>
                <w:spacing w:val="-2"/>
                <w:sz w:val="24"/>
              </w:rPr>
              <w:t>между</w:t>
            </w:r>
          </w:p>
          <w:p w14:paraId="088F08CB" w14:textId="77777777" w:rsidR="00DD2B7A" w:rsidRDefault="00000000">
            <w:pPr>
              <w:pStyle w:val="TableParagraph"/>
              <w:spacing w:before="41" w:line="276" w:lineRule="auto"/>
              <w:ind w:right="133"/>
              <w:jc w:val="both"/>
              <w:rPr>
                <w:sz w:val="24"/>
              </w:rPr>
            </w:pPr>
            <w:r>
              <w:rPr>
                <w:sz w:val="24"/>
              </w:rPr>
              <w:t>предметами, по кругу; ведение мяча с выполнением заданий (поворотом, передачей другому). ползание, лазанье: ползание на четвереньках по гимнастической скамейке вперед и назад; на</w:t>
            </w:r>
          </w:p>
          <w:p w14:paraId="7250FF5A" w14:textId="77777777" w:rsidR="00DD2B7A" w:rsidRDefault="00000000">
            <w:pPr>
              <w:pStyle w:val="TableParagraph"/>
              <w:spacing w:before="1" w:line="276" w:lineRule="auto"/>
              <w:ind w:right="126"/>
              <w:jc w:val="both"/>
              <w:rPr>
                <w:sz w:val="24"/>
              </w:rPr>
            </w:pPr>
            <w:r>
              <w:rPr>
                <w:sz w:val="24"/>
              </w:rPr>
              <w:t>животе и на спине, отталкиваясь руками и ногами; влезание на гимнастическую стенку</w:t>
            </w:r>
            <w:r>
              <w:rPr>
                <w:spacing w:val="-7"/>
                <w:sz w:val="24"/>
              </w:rPr>
              <w:t xml:space="preserve"> </w:t>
            </w:r>
            <w:r>
              <w:rPr>
                <w:sz w:val="24"/>
              </w:rPr>
              <w:t xml:space="preserve">до верха и спуск с нее чередующимся шагом одноименным и разноименным способом; </w:t>
            </w:r>
            <w:proofErr w:type="spellStart"/>
            <w:r>
              <w:rPr>
                <w:sz w:val="24"/>
              </w:rPr>
              <w:t>перелезание</w:t>
            </w:r>
            <w:proofErr w:type="spellEnd"/>
            <w:r>
              <w:rPr>
                <w:spacing w:val="40"/>
                <w:sz w:val="24"/>
              </w:rPr>
              <w:t xml:space="preserve"> </w:t>
            </w:r>
            <w:r>
              <w:rPr>
                <w:sz w:val="24"/>
              </w:rPr>
              <w:t>с</w:t>
            </w:r>
          </w:p>
          <w:p w14:paraId="286114F6" w14:textId="77777777" w:rsidR="00DD2B7A" w:rsidRDefault="00000000">
            <w:pPr>
              <w:pStyle w:val="TableParagraph"/>
              <w:spacing w:line="276" w:lineRule="auto"/>
              <w:ind w:right="124"/>
              <w:jc w:val="both"/>
              <w:rPr>
                <w:sz w:val="24"/>
              </w:rPr>
            </w:pPr>
            <w:r>
              <w:rPr>
                <w:sz w:val="24"/>
              </w:rPr>
              <w:t>пролета на пролет по диагонали; пролезание в обруч разными способами; лазанье по веревочной лестнице; выполнение упражнений на канате (захват каната ступнями ног, выпрямление ног с одновременным</w:t>
            </w:r>
            <w:r>
              <w:rPr>
                <w:spacing w:val="-4"/>
                <w:sz w:val="24"/>
              </w:rPr>
              <w:t xml:space="preserve"> </w:t>
            </w:r>
            <w:r>
              <w:rPr>
                <w:sz w:val="24"/>
              </w:rPr>
              <w:t>сгибанием</w:t>
            </w:r>
            <w:r>
              <w:rPr>
                <w:spacing w:val="-1"/>
                <w:sz w:val="24"/>
              </w:rPr>
              <w:t xml:space="preserve"> </w:t>
            </w:r>
            <w:r>
              <w:rPr>
                <w:sz w:val="24"/>
              </w:rPr>
              <w:t>рук,</w:t>
            </w:r>
            <w:r>
              <w:rPr>
                <w:spacing w:val="-2"/>
                <w:sz w:val="24"/>
              </w:rPr>
              <w:t xml:space="preserve"> </w:t>
            </w:r>
            <w:r>
              <w:rPr>
                <w:sz w:val="24"/>
              </w:rPr>
              <w:t>перехватывание</w:t>
            </w:r>
            <w:r>
              <w:rPr>
                <w:spacing w:val="-3"/>
                <w:sz w:val="24"/>
              </w:rPr>
              <w:t xml:space="preserve"> </w:t>
            </w:r>
            <w:r>
              <w:rPr>
                <w:sz w:val="24"/>
              </w:rPr>
              <w:t>каната</w:t>
            </w:r>
            <w:r>
              <w:rPr>
                <w:spacing w:val="-2"/>
                <w:sz w:val="24"/>
              </w:rPr>
              <w:t xml:space="preserve"> </w:t>
            </w:r>
            <w:r>
              <w:rPr>
                <w:sz w:val="24"/>
              </w:rPr>
              <w:t>руками);</w:t>
            </w:r>
            <w:r>
              <w:rPr>
                <w:spacing w:val="-2"/>
                <w:sz w:val="24"/>
              </w:rPr>
              <w:t xml:space="preserve"> </w:t>
            </w:r>
            <w:r>
              <w:rPr>
                <w:sz w:val="24"/>
              </w:rPr>
              <w:t>влезание</w:t>
            </w:r>
            <w:r>
              <w:rPr>
                <w:spacing w:val="-3"/>
                <w:sz w:val="24"/>
              </w:rPr>
              <w:t xml:space="preserve"> </w:t>
            </w:r>
            <w:r>
              <w:rPr>
                <w:sz w:val="24"/>
              </w:rPr>
              <w:t>по</w:t>
            </w:r>
            <w:r>
              <w:rPr>
                <w:spacing w:val="-2"/>
                <w:sz w:val="24"/>
              </w:rPr>
              <w:t xml:space="preserve"> </w:t>
            </w:r>
            <w:r>
              <w:rPr>
                <w:sz w:val="24"/>
              </w:rPr>
              <w:t>канату</w:t>
            </w:r>
            <w:r>
              <w:rPr>
                <w:spacing w:val="-10"/>
                <w:sz w:val="24"/>
              </w:rPr>
              <w:t xml:space="preserve"> </w:t>
            </w:r>
            <w:r>
              <w:rPr>
                <w:sz w:val="24"/>
              </w:rPr>
              <w:t>на</w:t>
            </w:r>
            <w:r>
              <w:rPr>
                <w:spacing w:val="-3"/>
                <w:sz w:val="24"/>
              </w:rPr>
              <w:t xml:space="preserve"> </w:t>
            </w:r>
            <w:r>
              <w:rPr>
                <w:sz w:val="24"/>
              </w:rPr>
              <w:t>доступную высоту; ходьба: ходьба обычная, гимнастическим шагом, скрестным шагом, спиной вперед;</w:t>
            </w:r>
          </w:p>
          <w:p w14:paraId="2F6DDF2F" w14:textId="77777777" w:rsidR="00DD2B7A" w:rsidRDefault="00000000">
            <w:pPr>
              <w:pStyle w:val="TableParagraph"/>
              <w:jc w:val="both"/>
              <w:rPr>
                <w:sz w:val="24"/>
              </w:rPr>
            </w:pPr>
            <w:r>
              <w:rPr>
                <w:sz w:val="24"/>
              </w:rPr>
              <w:t>выпадами,</w:t>
            </w:r>
            <w:r>
              <w:rPr>
                <w:spacing w:val="-2"/>
                <w:sz w:val="24"/>
              </w:rPr>
              <w:t xml:space="preserve"> </w:t>
            </w:r>
            <w:r>
              <w:rPr>
                <w:sz w:val="24"/>
              </w:rPr>
              <w:t>с</w:t>
            </w:r>
            <w:r>
              <w:rPr>
                <w:spacing w:val="-2"/>
                <w:sz w:val="24"/>
              </w:rPr>
              <w:t xml:space="preserve"> </w:t>
            </w:r>
            <w:r>
              <w:rPr>
                <w:sz w:val="24"/>
              </w:rPr>
              <w:t>закрытыми</w:t>
            </w:r>
            <w:r>
              <w:rPr>
                <w:spacing w:val="4"/>
                <w:sz w:val="24"/>
              </w:rPr>
              <w:t xml:space="preserve"> </w:t>
            </w:r>
            <w:r>
              <w:rPr>
                <w:sz w:val="24"/>
              </w:rPr>
              <w:t>глазами, приставными</w:t>
            </w:r>
            <w:r>
              <w:rPr>
                <w:spacing w:val="4"/>
                <w:sz w:val="24"/>
              </w:rPr>
              <w:t xml:space="preserve"> </w:t>
            </w:r>
            <w:r>
              <w:rPr>
                <w:sz w:val="24"/>
              </w:rPr>
              <w:t>шагами</w:t>
            </w:r>
            <w:r>
              <w:rPr>
                <w:spacing w:val="2"/>
                <w:sz w:val="24"/>
              </w:rPr>
              <w:t xml:space="preserve"> </w:t>
            </w:r>
            <w:r>
              <w:rPr>
                <w:sz w:val="24"/>
              </w:rPr>
              <w:t>назад;</w:t>
            </w:r>
            <w:r>
              <w:rPr>
                <w:spacing w:val="7"/>
                <w:sz w:val="24"/>
              </w:rPr>
              <w:t xml:space="preserve"> </w:t>
            </w:r>
            <w:r>
              <w:rPr>
                <w:sz w:val="24"/>
              </w:rPr>
              <w:t>в</w:t>
            </w:r>
            <w:r>
              <w:rPr>
                <w:spacing w:val="-1"/>
                <w:sz w:val="24"/>
              </w:rPr>
              <w:t xml:space="preserve"> </w:t>
            </w:r>
            <w:r>
              <w:rPr>
                <w:sz w:val="24"/>
              </w:rPr>
              <w:t>приседе, с</w:t>
            </w:r>
            <w:r>
              <w:rPr>
                <w:spacing w:val="1"/>
                <w:sz w:val="24"/>
              </w:rPr>
              <w:t xml:space="preserve"> </w:t>
            </w:r>
            <w:r>
              <w:rPr>
                <w:spacing w:val="-2"/>
                <w:sz w:val="24"/>
              </w:rPr>
              <w:t>различными</w:t>
            </w:r>
          </w:p>
          <w:p w14:paraId="2517E24C" w14:textId="77777777" w:rsidR="00DD2B7A" w:rsidRDefault="00000000">
            <w:pPr>
              <w:pStyle w:val="TableParagraph"/>
              <w:spacing w:before="40" w:line="276" w:lineRule="auto"/>
              <w:rPr>
                <w:sz w:val="24"/>
              </w:rPr>
            </w:pPr>
            <w:r>
              <w:rPr>
                <w:sz w:val="24"/>
              </w:rPr>
              <w:t>движениями рук, в различных построениях; бег: бег в колонне по одному, врассыпную, парами,</w:t>
            </w:r>
            <w:r>
              <w:rPr>
                <w:spacing w:val="40"/>
                <w:sz w:val="24"/>
              </w:rPr>
              <w:t xml:space="preserve"> </w:t>
            </w:r>
            <w:r>
              <w:rPr>
                <w:sz w:val="24"/>
              </w:rPr>
              <w:t>тройками, четверками; с остановкой по сигналу, в сочетании с прыжками (с линии на линию, из</w:t>
            </w:r>
            <w:r>
              <w:rPr>
                <w:spacing w:val="40"/>
                <w:sz w:val="24"/>
              </w:rPr>
              <w:t xml:space="preserve"> </w:t>
            </w:r>
            <w:r>
              <w:rPr>
                <w:sz w:val="24"/>
              </w:rPr>
              <w:t>кружка</w:t>
            </w:r>
            <w:r>
              <w:rPr>
                <w:spacing w:val="38"/>
                <w:sz w:val="24"/>
              </w:rPr>
              <w:t xml:space="preserve"> </w:t>
            </w:r>
            <w:r>
              <w:rPr>
                <w:sz w:val="24"/>
              </w:rPr>
              <w:t>в</w:t>
            </w:r>
            <w:r>
              <w:rPr>
                <w:spacing w:val="39"/>
                <w:sz w:val="24"/>
              </w:rPr>
              <w:t xml:space="preserve"> </w:t>
            </w:r>
            <w:r>
              <w:rPr>
                <w:sz w:val="24"/>
              </w:rPr>
              <w:t>кружок);</w:t>
            </w:r>
            <w:r>
              <w:rPr>
                <w:spacing w:val="40"/>
                <w:sz w:val="24"/>
              </w:rPr>
              <w:t xml:space="preserve"> </w:t>
            </w:r>
            <w:r>
              <w:rPr>
                <w:sz w:val="24"/>
              </w:rPr>
              <w:t>высоко</w:t>
            </w:r>
            <w:r>
              <w:rPr>
                <w:spacing w:val="38"/>
                <w:sz w:val="24"/>
              </w:rPr>
              <w:t xml:space="preserve"> </w:t>
            </w:r>
            <w:r>
              <w:rPr>
                <w:sz w:val="24"/>
              </w:rPr>
              <w:t>поднимая</w:t>
            </w:r>
            <w:r>
              <w:rPr>
                <w:spacing w:val="38"/>
                <w:sz w:val="24"/>
              </w:rPr>
              <w:t xml:space="preserve"> </w:t>
            </w:r>
            <w:r>
              <w:rPr>
                <w:sz w:val="24"/>
              </w:rPr>
              <w:t>колени,</w:t>
            </w:r>
            <w:r>
              <w:rPr>
                <w:spacing w:val="34"/>
                <w:sz w:val="24"/>
              </w:rPr>
              <w:t xml:space="preserve"> </w:t>
            </w:r>
            <w:r>
              <w:rPr>
                <w:sz w:val="24"/>
              </w:rPr>
              <w:t>стараясь</w:t>
            </w:r>
            <w:r>
              <w:rPr>
                <w:spacing w:val="40"/>
                <w:sz w:val="24"/>
              </w:rPr>
              <w:t xml:space="preserve"> </w:t>
            </w:r>
            <w:r>
              <w:rPr>
                <w:sz w:val="24"/>
              </w:rPr>
              <w:t>коснуться</w:t>
            </w:r>
            <w:r>
              <w:rPr>
                <w:spacing w:val="38"/>
                <w:sz w:val="24"/>
              </w:rPr>
              <w:t xml:space="preserve"> </w:t>
            </w:r>
            <w:r>
              <w:rPr>
                <w:sz w:val="24"/>
              </w:rPr>
              <w:t>коленями</w:t>
            </w:r>
            <w:r>
              <w:rPr>
                <w:spacing w:val="40"/>
                <w:sz w:val="24"/>
              </w:rPr>
              <w:t xml:space="preserve"> </w:t>
            </w:r>
            <w:r>
              <w:rPr>
                <w:sz w:val="24"/>
              </w:rPr>
              <w:t>ладоней</w:t>
            </w:r>
            <w:r>
              <w:rPr>
                <w:spacing w:val="40"/>
                <w:sz w:val="24"/>
              </w:rPr>
              <w:t xml:space="preserve"> </w:t>
            </w:r>
            <w:r>
              <w:rPr>
                <w:sz w:val="24"/>
              </w:rPr>
              <w:t>согнутых</w:t>
            </w:r>
            <w:r>
              <w:rPr>
                <w:spacing w:val="40"/>
                <w:sz w:val="24"/>
              </w:rPr>
              <w:t xml:space="preserve"> </w:t>
            </w:r>
            <w:r>
              <w:rPr>
                <w:sz w:val="24"/>
              </w:rPr>
              <w:t>в локтях</w:t>
            </w:r>
            <w:r>
              <w:rPr>
                <w:spacing w:val="40"/>
                <w:sz w:val="24"/>
              </w:rPr>
              <w:t xml:space="preserve"> </w:t>
            </w:r>
            <w:r>
              <w:rPr>
                <w:sz w:val="24"/>
              </w:rPr>
              <w:t>рук;</w:t>
            </w:r>
            <w:r>
              <w:rPr>
                <w:spacing w:val="37"/>
                <w:sz w:val="24"/>
              </w:rPr>
              <w:t xml:space="preserve"> </w:t>
            </w:r>
            <w:r>
              <w:rPr>
                <w:sz w:val="24"/>
              </w:rPr>
              <w:t>с захлестыванием голени</w:t>
            </w:r>
            <w:r>
              <w:rPr>
                <w:spacing w:val="37"/>
                <w:sz w:val="24"/>
              </w:rPr>
              <w:t xml:space="preserve"> </w:t>
            </w:r>
            <w:r>
              <w:rPr>
                <w:sz w:val="24"/>
              </w:rPr>
              <w:t>назад;</w:t>
            </w:r>
            <w:r>
              <w:rPr>
                <w:spacing w:val="37"/>
                <w:sz w:val="24"/>
              </w:rPr>
              <w:t xml:space="preserve"> </w:t>
            </w:r>
            <w:r>
              <w:rPr>
                <w:sz w:val="24"/>
              </w:rPr>
              <w:t>выбрасывая</w:t>
            </w:r>
            <w:r>
              <w:rPr>
                <w:spacing w:val="37"/>
                <w:sz w:val="24"/>
              </w:rPr>
              <w:t xml:space="preserve"> </w:t>
            </w:r>
            <w:r>
              <w:rPr>
                <w:sz w:val="24"/>
              </w:rPr>
              <w:t>прямые ноги</w:t>
            </w:r>
            <w:r>
              <w:rPr>
                <w:spacing w:val="38"/>
                <w:sz w:val="24"/>
              </w:rPr>
              <w:t xml:space="preserve"> </w:t>
            </w:r>
            <w:r>
              <w:rPr>
                <w:sz w:val="24"/>
              </w:rPr>
              <w:t>вперед;</w:t>
            </w:r>
            <w:r>
              <w:rPr>
                <w:spacing w:val="37"/>
                <w:sz w:val="24"/>
              </w:rPr>
              <w:t xml:space="preserve"> </w:t>
            </w:r>
            <w:r>
              <w:rPr>
                <w:sz w:val="24"/>
              </w:rPr>
              <w:t>бег 10 м с наименьшим</w:t>
            </w:r>
            <w:r>
              <w:rPr>
                <w:spacing w:val="-4"/>
                <w:sz w:val="24"/>
              </w:rPr>
              <w:t xml:space="preserve"> </w:t>
            </w:r>
            <w:r>
              <w:rPr>
                <w:sz w:val="24"/>
              </w:rPr>
              <w:t>числом</w:t>
            </w:r>
            <w:r>
              <w:rPr>
                <w:spacing w:val="-3"/>
                <w:sz w:val="24"/>
              </w:rPr>
              <w:t xml:space="preserve"> </w:t>
            </w:r>
            <w:r>
              <w:rPr>
                <w:sz w:val="24"/>
              </w:rPr>
              <w:t>шагов;</w:t>
            </w:r>
            <w:r>
              <w:rPr>
                <w:spacing w:val="-3"/>
                <w:sz w:val="24"/>
              </w:rPr>
              <w:t xml:space="preserve"> </w:t>
            </w:r>
            <w:r>
              <w:rPr>
                <w:sz w:val="24"/>
              </w:rPr>
              <w:t>медленный</w:t>
            </w:r>
            <w:r>
              <w:rPr>
                <w:spacing w:val="-3"/>
                <w:sz w:val="24"/>
              </w:rPr>
              <w:t xml:space="preserve"> </w:t>
            </w:r>
            <w:r>
              <w:rPr>
                <w:sz w:val="24"/>
              </w:rPr>
              <w:t>бег</w:t>
            </w:r>
            <w:r>
              <w:rPr>
                <w:spacing w:val="-4"/>
                <w:sz w:val="24"/>
              </w:rPr>
              <w:t xml:space="preserve"> </w:t>
            </w:r>
            <w:r>
              <w:rPr>
                <w:sz w:val="24"/>
              </w:rPr>
              <w:t>до</w:t>
            </w:r>
            <w:r>
              <w:rPr>
                <w:spacing w:val="-3"/>
                <w:sz w:val="24"/>
              </w:rPr>
              <w:t xml:space="preserve"> </w:t>
            </w:r>
            <w:r>
              <w:rPr>
                <w:sz w:val="24"/>
              </w:rPr>
              <w:t>2-3</w:t>
            </w:r>
            <w:r>
              <w:rPr>
                <w:spacing w:val="-3"/>
                <w:sz w:val="24"/>
              </w:rPr>
              <w:t xml:space="preserve"> </w:t>
            </w:r>
            <w:r>
              <w:rPr>
                <w:sz w:val="24"/>
              </w:rPr>
              <w:t>минут;</w:t>
            </w:r>
            <w:r>
              <w:rPr>
                <w:spacing w:val="-2"/>
                <w:sz w:val="24"/>
              </w:rPr>
              <w:t xml:space="preserve"> </w:t>
            </w:r>
            <w:r>
              <w:rPr>
                <w:sz w:val="24"/>
              </w:rPr>
              <w:t>быстрый</w:t>
            </w:r>
            <w:r>
              <w:rPr>
                <w:spacing w:val="-2"/>
                <w:sz w:val="24"/>
              </w:rPr>
              <w:t xml:space="preserve"> </w:t>
            </w:r>
            <w:r>
              <w:rPr>
                <w:sz w:val="24"/>
              </w:rPr>
              <w:t>бег</w:t>
            </w:r>
            <w:r>
              <w:rPr>
                <w:spacing w:val="-4"/>
                <w:sz w:val="24"/>
              </w:rPr>
              <w:t xml:space="preserve"> </w:t>
            </w:r>
            <w:r>
              <w:rPr>
                <w:sz w:val="24"/>
              </w:rPr>
              <w:t>20</w:t>
            </w:r>
            <w:r>
              <w:rPr>
                <w:spacing w:val="-3"/>
                <w:sz w:val="24"/>
              </w:rPr>
              <w:t xml:space="preserve"> </w:t>
            </w:r>
            <w:r>
              <w:rPr>
                <w:sz w:val="24"/>
              </w:rPr>
              <w:t>м</w:t>
            </w:r>
            <w:r>
              <w:rPr>
                <w:spacing w:val="-4"/>
                <w:sz w:val="24"/>
              </w:rPr>
              <w:t xml:space="preserve"> </w:t>
            </w:r>
            <w:r>
              <w:rPr>
                <w:sz w:val="24"/>
              </w:rPr>
              <w:t>2-3</w:t>
            </w:r>
            <w:r>
              <w:rPr>
                <w:spacing w:val="-3"/>
                <w:sz w:val="24"/>
              </w:rPr>
              <w:t xml:space="preserve"> </w:t>
            </w:r>
            <w:r>
              <w:rPr>
                <w:sz w:val="24"/>
              </w:rPr>
              <w:t>раза</w:t>
            </w:r>
            <w:r>
              <w:rPr>
                <w:spacing w:val="-4"/>
                <w:sz w:val="24"/>
              </w:rPr>
              <w:t xml:space="preserve"> </w:t>
            </w:r>
            <w:r>
              <w:rPr>
                <w:sz w:val="24"/>
              </w:rPr>
              <w:t>с</w:t>
            </w:r>
            <w:r>
              <w:rPr>
                <w:spacing w:val="-4"/>
                <w:sz w:val="24"/>
              </w:rPr>
              <w:t xml:space="preserve"> </w:t>
            </w:r>
            <w:r>
              <w:rPr>
                <w:sz w:val="24"/>
              </w:rPr>
              <w:t>перерывами; челночный</w:t>
            </w:r>
            <w:r>
              <w:rPr>
                <w:spacing w:val="38"/>
                <w:sz w:val="24"/>
              </w:rPr>
              <w:t xml:space="preserve"> </w:t>
            </w:r>
            <w:r>
              <w:rPr>
                <w:sz w:val="24"/>
              </w:rPr>
              <w:t>бег</w:t>
            </w:r>
            <w:r>
              <w:rPr>
                <w:spacing w:val="36"/>
                <w:sz w:val="24"/>
              </w:rPr>
              <w:t xml:space="preserve"> </w:t>
            </w:r>
            <w:r>
              <w:rPr>
                <w:sz w:val="24"/>
              </w:rPr>
              <w:t>3x10</w:t>
            </w:r>
            <w:r>
              <w:rPr>
                <w:spacing w:val="39"/>
                <w:sz w:val="24"/>
              </w:rPr>
              <w:t xml:space="preserve"> </w:t>
            </w:r>
            <w:r>
              <w:rPr>
                <w:sz w:val="24"/>
              </w:rPr>
              <w:t>м;</w:t>
            </w:r>
            <w:r>
              <w:rPr>
                <w:spacing w:val="37"/>
                <w:sz w:val="24"/>
              </w:rPr>
              <w:t xml:space="preserve"> </w:t>
            </w:r>
            <w:r>
              <w:rPr>
                <w:sz w:val="24"/>
              </w:rPr>
              <w:t>бег</w:t>
            </w:r>
            <w:r>
              <w:rPr>
                <w:spacing w:val="36"/>
                <w:sz w:val="24"/>
              </w:rPr>
              <w:t xml:space="preserve"> </w:t>
            </w:r>
            <w:r>
              <w:rPr>
                <w:sz w:val="24"/>
              </w:rPr>
              <w:t>наперегонки;</w:t>
            </w:r>
            <w:r>
              <w:rPr>
                <w:spacing w:val="38"/>
                <w:sz w:val="24"/>
              </w:rPr>
              <w:t xml:space="preserve"> </w:t>
            </w:r>
            <w:r>
              <w:rPr>
                <w:sz w:val="24"/>
              </w:rPr>
              <w:t>бег</w:t>
            </w:r>
            <w:r>
              <w:rPr>
                <w:spacing w:val="36"/>
                <w:sz w:val="24"/>
              </w:rPr>
              <w:t xml:space="preserve"> </w:t>
            </w:r>
            <w:r>
              <w:rPr>
                <w:sz w:val="24"/>
              </w:rPr>
              <w:t>из</w:t>
            </w:r>
            <w:r>
              <w:rPr>
                <w:spacing w:val="37"/>
                <w:sz w:val="24"/>
              </w:rPr>
              <w:t xml:space="preserve"> </w:t>
            </w:r>
            <w:r>
              <w:rPr>
                <w:sz w:val="24"/>
              </w:rPr>
              <w:t>разных</w:t>
            </w:r>
            <w:r>
              <w:rPr>
                <w:spacing w:val="39"/>
                <w:sz w:val="24"/>
              </w:rPr>
              <w:t xml:space="preserve"> </w:t>
            </w:r>
            <w:r>
              <w:rPr>
                <w:sz w:val="24"/>
              </w:rPr>
              <w:t>исходных</w:t>
            </w:r>
            <w:r>
              <w:rPr>
                <w:spacing w:val="37"/>
                <w:sz w:val="24"/>
              </w:rPr>
              <w:t xml:space="preserve"> </w:t>
            </w:r>
            <w:r>
              <w:rPr>
                <w:sz w:val="24"/>
              </w:rPr>
              <w:t>положений</w:t>
            </w:r>
            <w:r>
              <w:rPr>
                <w:spacing w:val="37"/>
                <w:sz w:val="24"/>
              </w:rPr>
              <w:t xml:space="preserve"> </w:t>
            </w:r>
            <w:r>
              <w:rPr>
                <w:sz w:val="24"/>
              </w:rPr>
              <w:t>(лежа</w:t>
            </w:r>
            <w:r>
              <w:rPr>
                <w:spacing w:val="35"/>
                <w:sz w:val="24"/>
              </w:rPr>
              <w:t xml:space="preserve"> </w:t>
            </w:r>
            <w:r>
              <w:rPr>
                <w:sz w:val="24"/>
              </w:rPr>
              <w:t>на</w:t>
            </w:r>
            <w:r>
              <w:rPr>
                <w:spacing w:val="33"/>
                <w:sz w:val="24"/>
              </w:rPr>
              <w:t xml:space="preserve"> </w:t>
            </w:r>
            <w:r>
              <w:rPr>
                <w:sz w:val="24"/>
              </w:rPr>
              <w:t>животе, ногами</w:t>
            </w:r>
            <w:r>
              <w:rPr>
                <w:spacing w:val="31"/>
                <w:sz w:val="24"/>
              </w:rPr>
              <w:t xml:space="preserve"> </w:t>
            </w:r>
            <w:r>
              <w:rPr>
                <w:sz w:val="24"/>
              </w:rPr>
              <w:t>по</w:t>
            </w:r>
            <w:r>
              <w:rPr>
                <w:spacing w:val="30"/>
                <w:sz w:val="24"/>
              </w:rPr>
              <w:t xml:space="preserve"> </w:t>
            </w:r>
            <w:r>
              <w:rPr>
                <w:sz w:val="24"/>
              </w:rPr>
              <w:t>направлению</w:t>
            </w:r>
            <w:r>
              <w:rPr>
                <w:spacing w:val="32"/>
                <w:sz w:val="24"/>
              </w:rPr>
              <w:t xml:space="preserve"> </w:t>
            </w:r>
            <w:r>
              <w:rPr>
                <w:sz w:val="24"/>
              </w:rPr>
              <w:t>к</w:t>
            </w:r>
            <w:r>
              <w:rPr>
                <w:spacing w:val="31"/>
                <w:sz w:val="24"/>
              </w:rPr>
              <w:t xml:space="preserve"> </w:t>
            </w:r>
            <w:r>
              <w:rPr>
                <w:sz w:val="24"/>
              </w:rPr>
              <w:t>движению,</w:t>
            </w:r>
            <w:r>
              <w:rPr>
                <w:spacing w:val="31"/>
                <w:sz w:val="24"/>
              </w:rPr>
              <w:t xml:space="preserve"> </w:t>
            </w:r>
            <w:r>
              <w:rPr>
                <w:sz w:val="24"/>
              </w:rPr>
              <w:t>сидя</w:t>
            </w:r>
            <w:r>
              <w:rPr>
                <w:spacing w:val="28"/>
                <w:sz w:val="24"/>
              </w:rPr>
              <w:t xml:space="preserve"> </w:t>
            </w:r>
            <w:r>
              <w:rPr>
                <w:sz w:val="24"/>
              </w:rPr>
              <w:t>по-</w:t>
            </w:r>
            <w:r>
              <w:rPr>
                <w:spacing w:val="29"/>
                <w:sz w:val="24"/>
              </w:rPr>
              <w:t xml:space="preserve"> </w:t>
            </w:r>
            <w:proofErr w:type="spellStart"/>
            <w:r>
              <w:rPr>
                <w:sz w:val="24"/>
              </w:rPr>
              <w:t>турецки</w:t>
            </w:r>
            <w:proofErr w:type="spellEnd"/>
            <w:r>
              <w:rPr>
                <w:sz w:val="24"/>
              </w:rPr>
              <w:t>,</w:t>
            </w:r>
            <w:r>
              <w:rPr>
                <w:spacing w:val="31"/>
                <w:sz w:val="24"/>
              </w:rPr>
              <w:t xml:space="preserve"> </w:t>
            </w:r>
            <w:r>
              <w:rPr>
                <w:sz w:val="24"/>
              </w:rPr>
              <w:t>лежа</w:t>
            </w:r>
            <w:r>
              <w:rPr>
                <w:spacing w:val="28"/>
                <w:sz w:val="24"/>
              </w:rPr>
              <w:t xml:space="preserve"> </w:t>
            </w:r>
            <w:r>
              <w:rPr>
                <w:sz w:val="24"/>
              </w:rPr>
              <w:t>на</w:t>
            </w:r>
            <w:r>
              <w:rPr>
                <w:spacing w:val="29"/>
                <w:sz w:val="24"/>
              </w:rPr>
              <w:t xml:space="preserve"> </w:t>
            </w:r>
            <w:r>
              <w:rPr>
                <w:sz w:val="24"/>
              </w:rPr>
              <w:t>спине,</w:t>
            </w:r>
            <w:r>
              <w:rPr>
                <w:spacing w:val="31"/>
                <w:sz w:val="24"/>
              </w:rPr>
              <w:t xml:space="preserve"> </w:t>
            </w:r>
            <w:r>
              <w:rPr>
                <w:sz w:val="24"/>
              </w:rPr>
              <w:t>головой</w:t>
            </w:r>
            <w:r>
              <w:rPr>
                <w:spacing w:val="31"/>
                <w:sz w:val="24"/>
              </w:rPr>
              <w:t xml:space="preserve"> </w:t>
            </w:r>
            <w:r>
              <w:rPr>
                <w:sz w:val="24"/>
              </w:rPr>
              <w:t>к</w:t>
            </w:r>
            <w:r>
              <w:rPr>
                <w:spacing w:val="31"/>
                <w:sz w:val="24"/>
              </w:rPr>
              <w:t xml:space="preserve"> </w:t>
            </w:r>
            <w:r>
              <w:rPr>
                <w:sz w:val="24"/>
              </w:rPr>
              <w:t>направлению бега); бег со скакалкой, бег по</w:t>
            </w:r>
            <w:r>
              <w:rPr>
                <w:spacing w:val="-3"/>
                <w:sz w:val="24"/>
              </w:rPr>
              <w:t xml:space="preserve"> </w:t>
            </w:r>
            <w:r>
              <w:rPr>
                <w:sz w:val="24"/>
              </w:rPr>
              <w:t>пересеченной местности; прыжки:</w:t>
            </w:r>
            <w:r>
              <w:rPr>
                <w:spacing w:val="-2"/>
                <w:sz w:val="24"/>
              </w:rPr>
              <w:t xml:space="preserve"> </w:t>
            </w:r>
            <w:r>
              <w:rPr>
                <w:sz w:val="24"/>
              </w:rPr>
              <w:t>подпрыгивания</w:t>
            </w:r>
            <w:r>
              <w:rPr>
                <w:spacing w:val="-1"/>
                <w:sz w:val="24"/>
              </w:rPr>
              <w:t xml:space="preserve"> </w:t>
            </w:r>
            <w:r>
              <w:rPr>
                <w:sz w:val="24"/>
              </w:rPr>
              <w:t>на</w:t>
            </w:r>
            <w:r>
              <w:rPr>
                <w:spacing w:val="-1"/>
                <w:sz w:val="24"/>
              </w:rPr>
              <w:t xml:space="preserve"> </w:t>
            </w:r>
            <w:r>
              <w:rPr>
                <w:sz w:val="24"/>
              </w:rPr>
              <w:t>двух ногах 30 раз в чередовании с ходьбой, на месте и с поворотом кругом; смещая ноги вправо-влево-вперед-</w:t>
            </w:r>
            <w:r>
              <w:rPr>
                <w:spacing w:val="40"/>
                <w:sz w:val="24"/>
              </w:rPr>
              <w:t xml:space="preserve"> </w:t>
            </w:r>
            <w:r>
              <w:rPr>
                <w:sz w:val="24"/>
              </w:rPr>
              <w:t>назад,</w:t>
            </w:r>
            <w:r>
              <w:rPr>
                <w:spacing w:val="40"/>
                <w:sz w:val="24"/>
              </w:rPr>
              <w:t xml:space="preserve"> </w:t>
            </w:r>
            <w:r>
              <w:rPr>
                <w:sz w:val="24"/>
              </w:rPr>
              <w:t>с</w:t>
            </w:r>
            <w:r>
              <w:rPr>
                <w:spacing w:val="40"/>
                <w:sz w:val="24"/>
              </w:rPr>
              <w:t xml:space="preserve"> </w:t>
            </w:r>
            <w:r>
              <w:rPr>
                <w:sz w:val="24"/>
              </w:rPr>
              <w:t>движениями</w:t>
            </w:r>
            <w:r>
              <w:rPr>
                <w:spacing w:val="40"/>
                <w:sz w:val="24"/>
              </w:rPr>
              <w:t xml:space="preserve"> </w:t>
            </w:r>
            <w:r>
              <w:rPr>
                <w:sz w:val="24"/>
              </w:rPr>
              <w:t>рук;</w:t>
            </w:r>
            <w:r>
              <w:rPr>
                <w:spacing w:val="40"/>
                <w:sz w:val="24"/>
              </w:rPr>
              <w:t xml:space="preserve"> </w:t>
            </w:r>
            <w:r>
              <w:rPr>
                <w:sz w:val="24"/>
              </w:rPr>
              <w:t>впрыгивание</w:t>
            </w:r>
            <w:r>
              <w:rPr>
                <w:spacing w:val="40"/>
                <w:sz w:val="24"/>
              </w:rPr>
              <w:t xml:space="preserve"> </w:t>
            </w:r>
            <w:r>
              <w:rPr>
                <w:sz w:val="24"/>
              </w:rPr>
              <w:t>на</w:t>
            </w:r>
            <w:r>
              <w:rPr>
                <w:spacing w:val="40"/>
                <w:sz w:val="24"/>
              </w:rPr>
              <w:t xml:space="preserve"> </w:t>
            </w:r>
            <w:r>
              <w:rPr>
                <w:sz w:val="24"/>
              </w:rPr>
              <w:t>предметы</w:t>
            </w:r>
            <w:r>
              <w:rPr>
                <w:spacing w:val="40"/>
                <w:sz w:val="24"/>
              </w:rPr>
              <w:t xml:space="preserve"> </w:t>
            </w:r>
            <w:r>
              <w:rPr>
                <w:sz w:val="24"/>
              </w:rPr>
              <w:t>высотой</w:t>
            </w:r>
            <w:r>
              <w:rPr>
                <w:spacing w:val="40"/>
                <w:sz w:val="24"/>
              </w:rPr>
              <w:t xml:space="preserve"> </w:t>
            </w:r>
            <w:r>
              <w:rPr>
                <w:sz w:val="24"/>
              </w:rPr>
              <w:t>30</w:t>
            </w:r>
            <w:r>
              <w:rPr>
                <w:spacing w:val="40"/>
                <w:sz w:val="24"/>
              </w:rPr>
              <w:t xml:space="preserve"> </w:t>
            </w:r>
            <w:r>
              <w:rPr>
                <w:sz w:val="24"/>
              </w:rPr>
              <w:t>см</w:t>
            </w:r>
            <w:r>
              <w:rPr>
                <w:spacing w:val="40"/>
                <w:sz w:val="24"/>
              </w:rPr>
              <w:t xml:space="preserve"> </w:t>
            </w:r>
            <w:r>
              <w:rPr>
                <w:sz w:val="24"/>
              </w:rPr>
              <w:t>с</w:t>
            </w:r>
            <w:r>
              <w:rPr>
                <w:spacing w:val="40"/>
                <w:sz w:val="24"/>
              </w:rPr>
              <w:t xml:space="preserve"> </w:t>
            </w:r>
            <w:r>
              <w:rPr>
                <w:sz w:val="24"/>
              </w:rPr>
              <w:t>разбега</w:t>
            </w:r>
            <w:r>
              <w:rPr>
                <w:spacing w:val="40"/>
                <w:sz w:val="24"/>
              </w:rPr>
              <w:t xml:space="preserve"> </w:t>
            </w:r>
            <w:r>
              <w:rPr>
                <w:sz w:val="24"/>
              </w:rPr>
              <w:t>3</w:t>
            </w:r>
            <w:r>
              <w:rPr>
                <w:spacing w:val="40"/>
                <w:sz w:val="24"/>
              </w:rPr>
              <w:t xml:space="preserve"> </w:t>
            </w:r>
            <w:r>
              <w:rPr>
                <w:sz w:val="24"/>
              </w:rPr>
              <w:t>шага; подпрыгивания</w:t>
            </w:r>
            <w:r>
              <w:rPr>
                <w:spacing w:val="30"/>
                <w:sz w:val="24"/>
              </w:rPr>
              <w:t xml:space="preserve"> </w:t>
            </w:r>
            <w:r>
              <w:rPr>
                <w:sz w:val="24"/>
              </w:rPr>
              <w:t>вверх</w:t>
            </w:r>
            <w:r>
              <w:rPr>
                <w:spacing w:val="31"/>
                <w:sz w:val="24"/>
              </w:rPr>
              <w:t xml:space="preserve"> </w:t>
            </w:r>
            <w:r>
              <w:rPr>
                <w:sz w:val="24"/>
              </w:rPr>
              <w:t>из</w:t>
            </w:r>
            <w:r>
              <w:rPr>
                <w:spacing w:val="30"/>
                <w:sz w:val="24"/>
              </w:rPr>
              <w:t xml:space="preserve"> </w:t>
            </w:r>
            <w:r>
              <w:rPr>
                <w:sz w:val="24"/>
              </w:rPr>
              <w:t>глубокого</w:t>
            </w:r>
            <w:r>
              <w:rPr>
                <w:spacing w:val="29"/>
                <w:sz w:val="24"/>
              </w:rPr>
              <w:t xml:space="preserve"> </w:t>
            </w:r>
            <w:r>
              <w:rPr>
                <w:sz w:val="24"/>
              </w:rPr>
              <w:t>приседа;</w:t>
            </w:r>
            <w:r>
              <w:rPr>
                <w:spacing w:val="35"/>
                <w:sz w:val="24"/>
              </w:rPr>
              <w:t xml:space="preserve"> </w:t>
            </w:r>
            <w:r>
              <w:rPr>
                <w:sz w:val="24"/>
              </w:rPr>
              <w:t>прыжки</w:t>
            </w:r>
            <w:r>
              <w:rPr>
                <w:spacing w:val="31"/>
                <w:sz w:val="24"/>
              </w:rPr>
              <w:t xml:space="preserve"> </w:t>
            </w:r>
            <w:r>
              <w:rPr>
                <w:sz w:val="24"/>
              </w:rPr>
              <w:t>на</w:t>
            </w:r>
            <w:r>
              <w:rPr>
                <w:spacing w:val="28"/>
                <w:sz w:val="24"/>
              </w:rPr>
              <w:t xml:space="preserve"> </w:t>
            </w:r>
            <w:r>
              <w:rPr>
                <w:sz w:val="24"/>
              </w:rPr>
              <w:t>одной</w:t>
            </w:r>
            <w:r>
              <w:rPr>
                <w:spacing w:val="28"/>
                <w:sz w:val="24"/>
              </w:rPr>
              <w:t xml:space="preserve"> </w:t>
            </w:r>
            <w:r>
              <w:rPr>
                <w:sz w:val="24"/>
              </w:rPr>
              <w:t>ноге,</w:t>
            </w:r>
            <w:r>
              <w:rPr>
                <w:spacing w:val="29"/>
                <w:sz w:val="24"/>
              </w:rPr>
              <w:t xml:space="preserve"> </w:t>
            </w:r>
            <w:r>
              <w:rPr>
                <w:sz w:val="24"/>
              </w:rPr>
              <w:t>другой</w:t>
            </w:r>
            <w:r>
              <w:rPr>
                <w:spacing w:val="30"/>
                <w:sz w:val="24"/>
              </w:rPr>
              <w:t xml:space="preserve"> </w:t>
            </w:r>
            <w:r>
              <w:rPr>
                <w:sz w:val="24"/>
              </w:rPr>
              <w:t>толкая</w:t>
            </w:r>
            <w:r>
              <w:rPr>
                <w:spacing w:val="29"/>
                <w:sz w:val="24"/>
              </w:rPr>
              <w:t xml:space="preserve"> </w:t>
            </w:r>
            <w:r>
              <w:rPr>
                <w:sz w:val="24"/>
              </w:rPr>
              <w:t>перед</w:t>
            </w:r>
            <w:r>
              <w:rPr>
                <w:spacing w:val="34"/>
                <w:sz w:val="24"/>
              </w:rPr>
              <w:t xml:space="preserve"> </w:t>
            </w:r>
            <w:r>
              <w:rPr>
                <w:sz w:val="24"/>
              </w:rPr>
              <w:t>собой камешек;</w:t>
            </w:r>
            <w:r>
              <w:rPr>
                <w:spacing w:val="31"/>
                <w:sz w:val="24"/>
              </w:rPr>
              <w:t xml:space="preserve"> </w:t>
            </w:r>
            <w:r>
              <w:rPr>
                <w:sz w:val="24"/>
              </w:rPr>
              <w:t>прыжки</w:t>
            </w:r>
            <w:r>
              <w:rPr>
                <w:spacing w:val="34"/>
                <w:sz w:val="24"/>
              </w:rPr>
              <w:t xml:space="preserve"> </w:t>
            </w:r>
            <w:r>
              <w:rPr>
                <w:sz w:val="24"/>
              </w:rPr>
              <w:t>в</w:t>
            </w:r>
            <w:r>
              <w:rPr>
                <w:spacing w:val="27"/>
                <w:sz w:val="24"/>
              </w:rPr>
              <w:t xml:space="preserve"> </w:t>
            </w:r>
            <w:r>
              <w:rPr>
                <w:sz w:val="24"/>
              </w:rPr>
              <w:t>длину и</w:t>
            </w:r>
            <w:r>
              <w:rPr>
                <w:spacing w:val="33"/>
                <w:sz w:val="24"/>
              </w:rPr>
              <w:t xml:space="preserve"> </w:t>
            </w:r>
            <w:r>
              <w:rPr>
                <w:sz w:val="24"/>
              </w:rPr>
              <w:t>в</w:t>
            </w:r>
            <w:r>
              <w:rPr>
                <w:spacing w:val="29"/>
                <w:sz w:val="24"/>
              </w:rPr>
              <w:t xml:space="preserve"> </w:t>
            </w:r>
            <w:r>
              <w:rPr>
                <w:sz w:val="24"/>
              </w:rPr>
              <w:t>высоту</w:t>
            </w:r>
            <w:r>
              <w:rPr>
                <w:spacing w:val="23"/>
                <w:sz w:val="24"/>
              </w:rPr>
              <w:t xml:space="preserve"> </w:t>
            </w:r>
            <w:r>
              <w:rPr>
                <w:sz w:val="24"/>
              </w:rPr>
              <w:t>с</w:t>
            </w:r>
            <w:r>
              <w:rPr>
                <w:spacing w:val="29"/>
                <w:sz w:val="24"/>
              </w:rPr>
              <w:t xml:space="preserve"> </w:t>
            </w:r>
            <w:r>
              <w:rPr>
                <w:sz w:val="24"/>
              </w:rPr>
              <w:t>места</w:t>
            </w:r>
            <w:r>
              <w:rPr>
                <w:spacing w:val="30"/>
                <w:sz w:val="24"/>
              </w:rPr>
              <w:t xml:space="preserve"> </w:t>
            </w:r>
            <w:r>
              <w:rPr>
                <w:sz w:val="24"/>
              </w:rPr>
              <w:t>и</w:t>
            </w:r>
            <w:r>
              <w:rPr>
                <w:spacing w:val="33"/>
                <w:sz w:val="24"/>
              </w:rPr>
              <w:t xml:space="preserve"> </w:t>
            </w:r>
            <w:r>
              <w:rPr>
                <w:sz w:val="24"/>
              </w:rPr>
              <w:t>с</w:t>
            </w:r>
            <w:r>
              <w:rPr>
                <w:spacing w:val="29"/>
                <w:sz w:val="24"/>
              </w:rPr>
              <w:t xml:space="preserve"> </w:t>
            </w:r>
            <w:r>
              <w:rPr>
                <w:sz w:val="24"/>
              </w:rPr>
              <w:t>разбега</w:t>
            </w:r>
            <w:r>
              <w:rPr>
                <w:spacing w:val="29"/>
                <w:sz w:val="24"/>
              </w:rPr>
              <w:t xml:space="preserve"> </w:t>
            </w:r>
            <w:r>
              <w:rPr>
                <w:sz w:val="24"/>
              </w:rPr>
              <w:t>на</w:t>
            </w:r>
            <w:r>
              <w:rPr>
                <w:spacing w:val="29"/>
                <w:sz w:val="24"/>
              </w:rPr>
              <w:t xml:space="preserve"> </w:t>
            </w:r>
            <w:r>
              <w:rPr>
                <w:sz w:val="24"/>
              </w:rPr>
              <w:t>соревнование;</w:t>
            </w:r>
            <w:r>
              <w:rPr>
                <w:spacing w:val="29"/>
                <w:sz w:val="24"/>
              </w:rPr>
              <w:t xml:space="preserve"> </w:t>
            </w:r>
            <w:r>
              <w:rPr>
                <w:sz w:val="24"/>
              </w:rPr>
              <w:t>прыжки</w:t>
            </w:r>
            <w:r>
              <w:rPr>
                <w:spacing w:val="32"/>
                <w:sz w:val="24"/>
              </w:rPr>
              <w:t xml:space="preserve"> </w:t>
            </w:r>
            <w:r>
              <w:rPr>
                <w:sz w:val="24"/>
              </w:rPr>
              <w:t>с</w:t>
            </w:r>
            <w:r>
              <w:rPr>
                <w:spacing w:val="29"/>
                <w:sz w:val="24"/>
              </w:rPr>
              <w:t xml:space="preserve"> </w:t>
            </w:r>
            <w:r>
              <w:rPr>
                <w:sz w:val="24"/>
              </w:rPr>
              <w:t>короткой скакалкой:</w:t>
            </w:r>
            <w:r>
              <w:rPr>
                <w:spacing w:val="-2"/>
                <w:sz w:val="24"/>
              </w:rPr>
              <w:t xml:space="preserve"> </w:t>
            </w:r>
            <w:r>
              <w:rPr>
                <w:sz w:val="24"/>
              </w:rPr>
              <w:t>прыжки</w:t>
            </w:r>
            <w:r>
              <w:rPr>
                <w:spacing w:val="-2"/>
                <w:sz w:val="24"/>
              </w:rPr>
              <w:t xml:space="preserve"> </w:t>
            </w:r>
            <w:r>
              <w:rPr>
                <w:sz w:val="24"/>
              </w:rPr>
              <w:t>на</w:t>
            </w:r>
            <w:r>
              <w:rPr>
                <w:spacing w:val="-6"/>
                <w:sz w:val="24"/>
              </w:rPr>
              <w:t xml:space="preserve"> </w:t>
            </w:r>
            <w:r>
              <w:rPr>
                <w:sz w:val="24"/>
              </w:rPr>
              <w:t>двух</w:t>
            </w:r>
            <w:r>
              <w:rPr>
                <w:spacing w:val="-1"/>
                <w:sz w:val="24"/>
              </w:rPr>
              <w:t xml:space="preserve"> </w:t>
            </w:r>
            <w:r>
              <w:rPr>
                <w:sz w:val="24"/>
              </w:rPr>
              <w:t>ногах</w:t>
            </w:r>
            <w:r>
              <w:rPr>
                <w:spacing w:val="-1"/>
                <w:sz w:val="24"/>
              </w:rPr>
              <w:t xml:space="preserve"> </w:t>
            </w:r>
            <w:r>
              <w:rPr>
                <w:sz w:val="24"/>
              </w:rPr>
              <w:t>с</w:t>
            </w:r>
            <w:r>
              <w:rPr>
                <w:spacing w:val="-3"/>
                <w:sz w:val="24"/>
              </w:rPr>
              <w:t xml:space="preserve"> </w:t>
            </w:r>
            <w:r>
              <w:rPr>
                <w:sz w:val="24"/>
              </w:rPr>
              <w:t>промежуточными</w:t>
            </w:r>
            <w:r>
              <w:rPr>
                <w:spacing w:val="-2"/>
                <w:sz w:val="24"/>
              </w:rPr>
              <w:t xml:space="preserve"> </w:t>
            </w:r>
            <w:r>
              <w:rPr>
                <w:sz w:val="24"/>
              </w:rPr>
              <w:t>прыжками</w:t>
            </w:r>
            <w:r>
              <w:rPr>
                <w:spacing w:val="-2"/>
                <w:sz w:val="24"/>
              </w:rPr>
              <w:t xml:space="preserve"> </w:t>
            </w:r>
            <w:r>
              <w:rPr>
                <w:sz w:val="24"/>
              </w:rPr>
              <w:t>и</w:t>
            </w:r>
            <w:r>
              <w:rPr>
                <w:spacing w:val="-2"/>
                <w:sz w:val="24"/>
              </w:rPr>
              <w:t xml:space="preserve"> </w:t>
            </w:r>
            <w:r>
              <w:rPr>
                <w:sz w:val="24"/>
              </w:rPr>
              <w:t>без</w:t>
            </w:r>
            <w:r>
              <w:rPr>
                <w:spacing w:val="-2"/>
                <w:sz w:val="24"/>
              </w:rPr>
              <w:t xml:space="preserve"> </w:t>
            </w:r>
            <w:r>
              <w:rPr>
                <w:sz w:val="24"/>
              </w:rPr>
              <w:t>них;</w:t>
            </w:r>
            <w:r>
              <w:rPr>
                <w:spacing w:val="-2"/>
                <w:sz w:val="24"/>
              </w:rPr>
              <w:t xml:space="preserve"> </w:t>
            </w:r>
            <w:r>
              <w:rPr>
                <w:sz w:val="24"/>
              </w:rPr>
              <w:t>прыжки</w:t>
            </w:r>
            <w:r>
              <w:rPr>
                <w:spacing w:val="-2"/>
                <w:sz w:val="24"/>
              </w:rPr>
              <w:t xml:space="preserve"> </w:t>
            </w:r>
            <w:r>
              <w:rPr>
                <w:sz w:val="24"/>
              </w:rPr>
              <w:t>с</w:t>
            </w:r>
            <w:r>
              <w:rPr>
                <w:spacing w:val="-3"/>
                <w:sz w:val="24"/>
              </w:rPr>
              <w:t xml:space="preserve"> </w:t>
            </w:r>
            <w:r>
              <w:rPr>
                <w:sz w:val="24"/>
              </w:rPr>
              <w:t>ноги</w:t>
            </w:r>
            <w:r>
              <w:rPr>
                <w:spacing w:val="-4"/>
                <w:sz w:val="24"/>
              </w:rPr>
              <w:t xml:space="preserve"> </w:t>
            </w:r>
            <w:r>
              <w:rPr>
                <w:sz w:val="24"/>
              </w:rPr>
              <w:t>на</w:t>
            </w:r>
            <w:r>
              <w:rPr>
                <w:spacing w:val="-3"/>
                <w:sz w:val="24"/>
              </w:rPr>
              <w:t xml:space="preserve"> </w:t>
            </w:r>
            <w:r>
              <w:rPr>
                <w:sz w:val="24"/>
              </w:rPr>
              <w:t>ногу; бег</w:t>
            </w:r>
            <w:r>
              <w:rPr>
                <w:spacing w:val="-1"/>
                <w:sz w:val="24"/>
              </w:rPr>
              <w:t xml:space="preserve"> </w:t>
            </w:r>
            <w:r>
              <w:rPr>
                <w:sz w:val="24"/>
              </w:rPr>
              <w:t>со скакалкой; прыжки через обруч, вращая его</w:t>
            </w:r>
            <w:r>
              <w:rPr>
                <w:spacing w:val="-1"/>
                <w:sz w:val="24"/>
              </w:rPr>
              <w:t xml:space="preserve"> </w:t>
            </w:r>
            <w:r>
              <w:rPr>
                <w:sz w:val="24"/>
              </w:rPr>
              <w:t xml:space="preserve">как скакалку; прыжки через длинную скакалку: </w:t>
            </w:r>
            <w:proofErr w:type="spellStart"/>
            <w:r>
              <w:rPr>
                <w:sz w:val="24"/>
              </w:rPr>
              <w:t>пробегание</w:t>
            </w:r>
            <w:proofErr w:type="spellEnd"/>
            <w:r>
              <w:rPr>
                <w:sz w:val="24"/>
              </w:rPr>
              <w:t xml:space="preserve"> под вращающейся скакалкой, прыжки через вращающуюся скакалку</w:t>
            </w:r>
            <w:r>
              <w:rPr>
                <w:spacing w:val="-7"/>
                <w:sz w:val="24"/>
              </w:rPr>
              <w:t xml:space="preserve"> </w:t>
            </w:r>
            <w:r>
              <w:rPr>
                <w:sz w:val="24"/>
              </w:rPr>
              <w:t xml:space="preserve">с места; </w:t>
            </w:r>
            <w:proofErr w:type="spellStart"/>
            <w:r>
              <w:rPr>
                <w:sz w:val="24"/>
              </w:rPr>
              <w:t>вбегание</w:t>
            </w:r>
            <w:proofErr w:type="spellEnd"/>
            <w:r>
              <w:rPr>
                <w:sz w:val="24"/>
              </w:rPr>
              <w:t xml:space="preserve"> под вращающуюся скакалку - прыжок - выбегание; </w:t>
            </w:r>
            <w:proofErr w:type="spellStart"/>
            <w:r>
              <w:rPr>
                <w:sz w:val="24"/>
              </w:rPr>
              <w:t>пробегание</w:t>
            </w:r>
            <w:proofErr w:type="spellEnd"/>
            <w:r>
              <w:rPr>
                <w:sz w:val="24"/>
              </w:rPr>
              <w:t xml:space="preserve"> под вращающейся скакалкой</w:t>
            </w:r>
          </w:p>
          <w:p w14:paraId="20513762" w14:textId="77777777" w:rsidR="00DD2B7A" w:rsidRDefault="00000000">
            <w:pPr>
              <w:pStyle w:val="TableParagraph"/>
              <w:spacing w:before="1" w:line="276" w:lineRule="auto"/>
              <w:rPr>
                <w:sz w:val="24"/>
              </w:rPr>
            </w:pPr>
            <w:r>
              <w:rPr>
                <w:sz w:val="24"/>
              </w:rPr>
              <w:t>парами.</w:t>
            </w:r>
            <w:r>
              <w:rPr>
                <w:spacing w:val="40"/>
                <w:sz w:val="24"/>
              </w:rPr>
              <w:t xml:space="preserve"> </w:t>
            </w:r>
            <w:r>
              <w:rPr>
                <w:sz w:val="24"/>
              </w:rPr>
              <w:t>упражнения</w:t>
            </w:r>
            <w:r>
              <w:rPr>
                <w:spacing w:val="40"/>
                <w:sz w:val="24"/>
              </w:rPr>
              <w:t xml:space="preserve"> </w:t>
            </w:r>
            <w:r>
              <w:rPr>
                <w:sz w:val="24"/>
              </w:rPr>
              <w:t>в</w:t>
            </w:r>
            <w:r>
              <w:rPr>
                <w:spacing w:val="40"/>
                <w:sz w:val="24"/>
              </w:rPr>
              <w:t xml:space="preserve"> </w:t>
            </w:r>
            <w:r>
              <w:rPr>
                <w:sz w:val="24"/>
              </w:rPr>
              <w:t>равновесии:</w:t>
            </w:r>
            <w:r>
              <w:rPr>
                <w:spacing w:val="40"/>
                <w:sz w:val="24"/>
              </w:rPr>
              <w:t xml:space="preserve"> </w:t>
            </w:r>
            <w:r>
              <w:rPr>
                <w:sz w:val="24"/>
              </w:rPr>
              <w:t>подпрыгивание</w:t>
            </w:r>
            <w:r>
              <w:rPr>
                <w:spacing w:val="40"/>
                <w:sz w:val="24"/>
              </w:rPr>
              <w:t xml:space="preserve"> </w:t>
            </w:r>
            <w:r>
              <w:rPr>
                <w:sz w:val="24"/>
              </w:rPr>
              <w:t>на</w:t>
            </w:r>
            <w:r>
              <w:rPr>
                <w:spacing w:val="40"/>
                <w:sz w:val="24"/>
              </w:rPr>
              <w:t xml:space="preserve"> </w:t>
            </w:r>
            <w:r>
              <w:rPr>
                <w:sz w:val="24"/>
              </w:rPr>
              <w:t>одной</w:t>
            </w:r>
            <w:r>
              <w:rPr>
                <w:spacing w:val="40"/>
                <w:sz w:val="24"/>
              </w:rPr>
              <w:t xml:space="preserve"> </w:t>
            </w:r>
            <w:r>
              <w:rPr>
                <w:sz w:val="24"/>
              </w:rPr>
              <w:t>ноге,</w:t>
            </w:r>
            <w:r>
              <w:rPr>
                <w:spacing w:val="40"/>
                <w:sz w:val="24"/>
              </w:rPr>
              <w:t xml:space="preserve"> </w:t>
            </w:r>
            <w:r>
              <w:rPr>
                <w:sz w:val="24"/>
              </w:rPr>
              <w:t>продвигаясь</w:t>
            </w:r>
            <w:r>
              <w:rPr>
                <w:spacing w:val="40"/>
                <w:sz w:val="24"/>
              </w:rPr>
              <w:t xml:space="preserve"> </w:t>
            </w:r>
            <w:r>
              <w:rPr>
                <w:sz w:val="24"/>
              </w:rPr>
              <w:t>вперед,</w:t>
            </w:r>
            <w:r>
              <w:rPr>
                <w:spacing w:val="40"/>
                <w:sz w:val="24"/>
              </w:rPr>
              <w:t xml:space="preserve"> </w:t>
            </w:r>
            <w:r>
              <w:rPr>
                <w:sz w:val="24"/>
              </w:rPr>
              <w:t>другой ногой катя перед собой набивной мяч; стойка на носках; стойка на одной ноге, закрыв по сигналу глаза; ходьба по гимнастической</w:t>
            </w:r>
            <w:r>
              <w:rPr>
                <w:spacing w:val="31"/>
                <w:sz w:val="24"/>
              </w:rPr>
              <w:t xml:space="preserve"> </w:t>
            </w:r>
            <w:r>
              <w:rPr>
                <w:sz w:val="24"/>
              </w:rPr>
              <w:t>скамейке, с перешагиванием посередине палки, пролезанием в</w:t>
            </w:r>
            <w:r>
              <w:rPr>
                <w:spacing w:val="40"/>
                <w:sz w:val="24"/>
              </w:rPr>
              <w:t xml:space="preserve"> </w:t>
            </w:r>
            <w:r>
              <w:rPr>
                <w:sz w:val="24"/>
              </w:rPr>
              <w:t>обруч, приседанием и поворотом кругом; ходьба по гимнастической скамейке, приседая на одной ноге, другую пронося прямой вперед сбоку скамейки; ходьба по узкой рейке гимнастической скамейки прямо и боком; ходьба по гимнастической скамейке, на каждый шаг высоко поднимая</w:t>
            </w:r>
            <w:r>
              <w:rPr>
                <w:spacing w:val="40"/>
                <w:sz w:val="24"/>
              </w:rPr>
              <w:t xml:space="preserve"> </w:t>
            </w:r>
            <w:r>
              <w:rPr>
                <w:sz w:val="24"/>
              </w:rPr>
              <w:t>прямую ногу</w:t>
            </w:r>
            <w:r>
              <w:rPr>
                <w:spacing w:val="-4"/>
                <w:sz w:val="24"/>
              </w:rPr>
              <w:t xml:space="preserve"> </w:t>
            </w:r>
            <w:r>
              <w:rPr>
                <w:sz w:val="24"/>
              </w:rPr>
              <w:t>и делая под ней хлопок; прыжки на одной ноге вперед, удерживая на колени другой ноги мешочек с песком; ходьба по шнуру, опираясь на стопы и ладони; кружение с закрытыми</w:t>
            </w:r>
          </w:p>
          <w:p w14:paraId="66C65FCC" w14:textId="77777777" w:rsidR="00DD2B7A" w:rsidRDefault="00000000">
            <w:pPr>
              <w:pStyle w:val="TableParagraph"/>
              <w:spacing w:before="1" w:line="276" w:lineRule="auto"/>
              <w:rPr>
                <w:sz w:val="24"/>
              </w:rPr>
            </w:pPr>
            <w:r>
              <w:rPr>
                <w:sz w:val="24"/>
              </w:rPr>
              <w:t>глазами, остановкой и сохранением заданной позы; после бега, прыжков, кружения остановка и</w:t>
            </w:r>
            <w:r>
              <w:rPr>
                <w:spacing w:val="80"/>
                <w:sz w:val="24"/>
              </w:rPr>
              <w:t xml:space="preserve"> </w:t>
            </w:r>
            <w:r>
              <w:rPr>
                <w:sz w:val="24"/>
              </w:rPr>
              <w:t>выполнение «ласточки».</w:t>
            </w:r>
          </w:p>
          <w:p w14:paraId="635613F6" w14:textId="77777777" w:rsidR="00DD2B7A" w:rsidRDefault="00000000">
            <w:pPr>
              <w:pStyle w:val="TableParagraph"/>
              <w:spacing w:line="276" w:lineRule="auto"/>
              <w:ind w:right="87"/>
              <w:jc w:val="both"/>
              <w:rPr>
                <w:sz w:val="24"/>
              </w:rPr>
            </w:pPr>
            <w:r>
              <w:rPr>
                <w:sz w:val="24"/>
              </w:rPr>
              <w:t>Педагог способствует совершенствованию двигательных навыков детей, создает условия для поддержания инициативы и развития творчества, выполнения упражнений в различных</w:t>
            </w:r>
            <w:r>
              <w:rPr>
                <w:spacing w:val="40"/>
                <w:sz w:val="24"/>
              </w:rPr>
              <w:t xml:space="preserve"> </w:t>
            </w:r>
            <w:r>
              <w:rPr>
                <w:sz w:val="24"/>
              </w:rPr>
              <w:t>условиях</w:t>
            </w:r>
            <w:r>
              <w:rPr>
                <w:spacing w:val="40"/>
                <w:sz w:val="24"/>
              </w:rPr>
              <w:t xml:space="preserve"> </w:t>
            </w:r>
            <w:r>
              <w:rPr>
                <w:sz w:val="24"/>
              </w:rPr>
              <w:t xml:space="preserve">и комбинациях, использования двигательного опыта в игровой деятельности и повседневной </w:t>
            </w:r>
            <w:r>
              <w:rPr>
                <w:spacing w:val="-2"/>
                <w:sz w:val="24"/>
              </w:rPr>
              <w:t>жизни.</w:t>
            </w:r>
          </w:p>
          <w:p w14:paraId="7848B20F" w14:textId="77777777" w:rsidR="00DD2B7A" w:rsidRDefault="00000000">
            <w:pPr>
              <w:pStyle w:val="TableParagraph"/>
              <w:spacing w:line="276" w:lineRule="auto"/>
              <w:ind w:right="101"/>
              <w:jc w:val="both"/>
              <w:rPr>
                <w:sz w:val="24"/>
              </w:rPr>
            </w:pPr>
            <w:r>
              <w:rPr>
                <w:sz w:val="24"/>
              </w:rPr>
              <w:t>Общеразвивающие упражнения: упражнения для кистей рук, развития и укрепления мышц рук и плечевого пояса: поднимание и опускание рук (одновременное, поочередное и последовательное) вперед,</w:t>
            </w:r>
            <w:r>
              <w:rPr>
                <w:spacing w:val="29"/>
                <w:sz w:val="24"/>
              </w:rPr>
              <w:t xml:space="preserve"> </w:t>
            </w:r>
            <w:r>
              <w:rPr>
                <w:sz w:val="24"/>
              </w:rPr>
              <w:t>в</w:t>
            </w:r>
            <w:r>
              <w:rPr>
                <w:spacing w:val="30"/>
                <w:sz w:val="24"/>
              </w:rPr>
              <w:t xml:space="preserve"> </w:t>
            </w:r>
            <w:r>
              <w:rPr>
                <w:sz w:val="24"/>
              </w:rPr>
              <w:t>сторону,</w:t>
            </w:r>
            <w:r>
              <w:rPr>
                <w:spacing w:val="30"/>
                <w:sz w:val="24"/>
              </w:rPr>
              <w:t xml:space="preserve"> </w:t>
            </w:r>
            <w:r>
              <w:rPr>
                <w:sz w:val="24"/>
              </w:rPr>
              <w:t>вверх,</w:t>
            </w:r>
            <w:r>
              <w:rPr>
                <w:spacing w:val="31"/>
                <w:sz w:val="24"/>
              </w:rPr>
              <w:t xml:space="preserve"> </w:t>
            </w:r>
            <w:r>
              <w:rPr>
                <w:sz w:val="24"/>
              </w:rPr>
              <w:t>сгибание</w:t>
            </w:r>
            <w:r>
              <w:rPr>
                <w:spacing w:val="28"/>
                <w:sz w:val="24"/>
              </w:rPr>
              <w:t xml:space="preserve"> </w:t>
            </w:r>
            <w:r>
              <w:rPr>
                <w:sz w:val="24"/>
              </w:rPr>
              <w:t>и</w:t>
            </w:r>
            <w:r>
              <w:rPr>
                <w:spacing w:val="31"/>
                <w:sz w:val="24"/>
              </w:rPr>
              <w:t xml:space="preserve"> </w:t>
            </w:r>
            <w:r>
              <w:rPr>
                <w:sz w:val="24"/>
              </w:rPr>
              <w:t>разгибание</w:t>
            </w:r>
            <w:r>
              <w:rPr>
                <w:spacing w:val="28"/>
                <w:sz w:val="24"/>
              </w:rPr>
              <w:t xml:space="preserve"> </w:t>
            </w:r>
            <w:r>
              <w:rPr>
                <w:sz w:val="24"/>
              </w:rPr>
              <w:t>рук;</w:t>
            </w:r>
            <w:r>
              <w:rPr>
                <w:spacing w:val="34"/>
                <w:sz w:val="24"/>
              </w:rPr>
              <w:t xml:space="preserve"> </w:t>
            </w:r>
            <w:r>
              <w:rPr>
                <w:sz w:val="24"/>
              </w:rPr>
              <w:t>сжимание</w:t>
            </w:r>
            <w:r>
              <w:rPr>
                <w:spacing w:val="28"/>
                <w:sz w:val="24"/>
              </w:rPr>
              <w:t xml:space="preserve"> </w:t>
            </w:r>
            <w:r>
              <w:rPr>
                <w:sz w:val="24"/>
              </w:rPr>
              <w:t>пальцев</w:t>
            </w:r>
            <w:r>
              <w:rPr>
                <w:spacing w:val="31"/>
                <w:sz w:val="24"/>
              </w:rPr>
              <w:t xml:space="preserve"> </w:t>
            </w:r>
            <w:r>
              <w:rPr>
                <w:sz w:val="24"/>
              </w:rPr>
              <w:t>в</w:t>
            </w:r>
            <w:r>
              <w:rPr>
                <w:spacing w:val="30"/>
                <w:sz w:val="24"/>
              </w:rPr>
              <w:t xml:space="preserve"> </w:t>
            </w:r>
            <w:r>
              <w:rPr>
                <w:sz w:val="24"/>
              </w:rPr>
              <w:t>кулак</w:t>
            </w:r>
            <w:r>
              <w:rPr>
                <w:spacing w:val="31"/>
                <w:sz w:val="24"/>
              </w:rPr>
              <w:t xml:space="preserve"> </w:t>
            </w:r>
            <w:r>
              <w:rPr>
                <w:sz w:val="24"/>
              </w:rPr>
              <w:t>и</w:t>
            </w:r>
            <w:r>
              <w:rPr>
                <w:spacing w:val="32"/>
                <w:sz w:val="24"/>
              </w:rPr>
              <w:t xml:space="preserve"> </w:t>
            </w:r>
            <w:r>
              <w:rPr>
                <w:spacing w:val="-2"/>
                <w:sz w:val="24"/>
              </w:rPr>
              <w:t>разжимание;</w:t>
            </w:r>
          </w:p>
          <w:p w14:paraId="17E3E6A8" w14:textId="77777777" w:rsidR="00DD2B7A" w:rsidRDefault="00000000">
            <w:pPr>
              <w:pStyle w:val="TableParagraph"/>
              <w:spacing w:line="274" w:lineRule="exact"/>
              <w:jc w:val="both"/>
              <w:rPr>
                <w:sz w:val="24"/>
              </w:rPr>
            </w:pPr>
            <w:r>
              <w:rPr>
                <w:sz w:val="24"/>
              </w:rPr>
              <w:t>махи</w:t>
            </w:r>
            <w:r>
              <w:rPr>
                <w:spacing w:val="10"/>
                <w:sz w:val="24"/>
              </w:rPr>
              <w:t xml:space="preserve"> </w:t>
            </w:r>
            <w:r>
              <w:rPr>
                <w:sz w:val="24"/>
              </w:rPr>
              <w:t>и</w:t>
            </w:r>
            <w:r>
              <w:rPr>
                <w:spacing w:val="13"/>
                <w:sz w:val="24"/>
              </w:rPr>
              <w:t xml:space="preserve"> </w:t>
            </w:r>
            <w:r>
              <w:rPr>
                <w:sz w:val="24"/>
              </w:rPr>
              <w:t>рывки</w:t>
            </w:r>
            <w:r>
              <w:rPr>
                <w:spacing w:val="14"/>
                <w:sz w:val="24"/>
              </w:rPr>
              <w:t xml:space="preserve"> </w:t>
            </w:r>
            <w:r>
              <w:rPr>
                <w:sz w:val="24"/>
              </w:rPr>
              <w:t>руками;</w:t>
            </w:r>
            <w:r>
              <w:rPr>
                <w:spacing w:val="15"/>
                <w:sz w:val="24"/>
              </w:rPr>
              <w:t xml:space="preserve"> </w:t>
            </w:r>
            <w:r>
              <w:rPr>
                <w:sz w:val="24"/>
              </w:rPr>
              <w:t>круговые</w:t>
            </w:r>
            <w:r>
              <w:rPr>
                <w:spacing w:val="12"/>
                <w:sz w:val="24"/>
              </w:rPr>
              <w:t xml:space="preserve"> </w:t>
            </w:r>
            <w:r>
              <w:rPr>
                <w:sz w:val="24"/>
              </w:rPr>
              <w:t>движения</w:t>
            </w:r>
            <w:r>
              <w:rPr>
                <w:spacing w:val="13"/>
                <w:sz w:val="24"/>
              </w:rPr>
              <w:t xml:space="preserve"> </w:t>
            </w:r>
            <w:r>
              <w:rPr>
                <w:sz w:val="24"/>
              </w:rPr>
              <w:t>вперед</w:t>
            </w:r>
            <w:r>
              <w:rPr>
                <w:spacing w:val="14"/>
                <w:sz w:val="24"/>
              </w:rPr>
              <w:t xml:space="preserve"> </w:t>
            </w:r>
            <w:r>
              <w:rPr>
                <w:sz w:val="24"/>
              </w:rPr>
              <w:t>и</w:t>
            </w:r>
            <w:r>
              <w:rPr>
                <w:spacing w:val="16"/>
                <w:sz w:val="24"/>
              </w:rPr>
              <w:t xml:space="preserve"> </w:t>
            </w:r>
            <w:r>
              <w:rPr>
                <w:sz w:val="24"/>
              </w:rPr>
              <w:t>назад;</w:t>
            </w:r>
            <w:r>
              <w:rPr>
                <w:spacing w:val="18"/>
                <w:sz w:val="24"/>
              </w:rPr>
              <w:t xml:space="preserve"> </w:t>
            </w:r>
            <w:r>
              <w:rPr>
                <w:sz w:val="24"/>
              </w:rPr>
              <w:t>упражнения</w:t>
            </w:r>
            <w:r>
              <w:rPr>
                <w:spacing w:val="14"/>
                <w:sz w:val="24"/>
              </w:rPr>
              <w:t xml:space="preserve"> </w:t>
            </w:r>
            <w:r>
              <w:rPr>
                <w:sz w:val="24"/>
              </w:rPr>
              <w:t>пальчиковой</w:t>
            </w:r>
            <w:r>
              <w:rPr>
                <w:spacing w:val="15"/>
                <w:sz w:val="24"/>
              </w:rPr>
              <w:t xml:space="preserve"> </w:t>
            </w:r>
            <w:r>
              <w:rPr>
                <w:spacing w:val="-2"/>
                <w:sz w:val="24"/>
              </w:rPr>
              <w:t>гимнастики;</w:t>
            </w:r>
          </w:p>
        </w:tc>
      </w:tr>
    </w:tbl>
    <w:p w14:paraId="36E2A03D" w14:textId="77777777" w:rsidR="00DD2B7A" w:rsidRDefault="00DD2B7A">
      <w:pPr>
        <w:spacing w:line="274" w:lineRule="exact"/>
        <w:jc w:val="both"/>
        <w:rPr>
          <w:sz w:val="24"/>
        </w:rPr>
      </w:pPr>
    </w:p>
    <w:p w14:paraId="2F2A25A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6F8993E7" w14:textId="77777777">
        <w:trPr>
          <w:trHeight w:val="14022"/>
        </w:trPr>
        <w:tc>
          <w:tcPr>
            <w:tcW w:w="10426" w:type="dxa"/>
            <w:tcBorders>
              <w:top w:val="single" w:sz="4" w:space="0" w:color="000000"/>
              <w:left w:val="single" w:sz="4" w:space="0" w:color="000000"/>
              <w:bottom w:val="single" w:sz="4" w:space="0" w:color="000000"/>
              <w:right w:val="single" w:sz="4" w:space="0" w:color="000000"/>
            </w:tcBorders>
          </w:tcPr>
          <w:p w14:paraId="7EF2EA7A" w14:textId="77777777" w:rsidR="00DD2B7A" w:rsidRDefault="00000000">
            <w:pPr>
              <w:pStyle w:val="TableParagraph"/>
              <w:spacing w:line="276" w:lineRule="auto"/>
              <w:ind w:right="94"/>
              <w:jc w:val="both"/>
              <w:rPr>
                <w:sz w:val="24"/>
              </w:rPr>
            </w:pPr>
            <w:r>
              <w:rPr>
                <w:sz w:val="24"/>
              </w:rPr>
              <w:lastRenderedPageBreak/>
              <w:t>упражнения для развития и укрепления мышц спины и гибкости позвоночника: повороты корпуса вправо и влево из разных исходных положений, наклоны вперед, вправо, влево из положения стоя и сидя; поочередное поднимание и опускание ног лежа на спине; упражнения для развития и укрепления мышц ног и брюшного пресса: сгибание и разгибание ног, махи ногами из положения стоя, держась за опору, лежа на боку, сидя, стоя на четвереньках; выпады вперед и в сторону; приседания у стены (затылок, лопатки, ягодицы и пятки касаются стены); подошвенное и тыльное сгибание и разгибание стоп; захватывание предметов ступнями и пальцами ног,</w:t>
            </w:r>
            <w:r>
              <w:rPr>
                <w:spacing w:val="40"/>
                <w:sz w:val="24"/>
              </w:rPr>
              <w:t xml:space="preserve"> </w:t>
            </w:r>
            <w:r>
              <w:rPr>
                <w:sz w:val="24"/>
              </w:rPr>
              <w:t>перекладывание их с места на место.</w:t>
            </w:r>
          </w:p>
          <w:p w14:paraId="481A4BB9" w14:textId="77777777" w:rsidR="00DD2B7A" w:rsidRDefault="00000000">
            <w:pPr>
              <w:pStyle w:val="TableParagraph"/>
              <w:spacing w:line="276" w:lineRule="auto"/>
              <w:ind w:right="97"/>
              <w:jc w:val="both"/>
              <w:rPr>
                <w:sz w:val="24"/>
              </w:rPr>
            </w:pPr>
            <w:r>
              <w:rPr>
                <w:sz w:val="24"/>
              </w:rPr>
              <w:t>Педагог проводит с детьми разнообразные упражнения с акцентом на качестве выполнения движений, в</w:t>
            </w:r>
            <w:r>
              <w:rPr>
                <w:spacing w:val="-1"/>
                <w:sz w:val="24"/>
              </w:rPr>
              <w:t xml:space="preserve"> </w:t>
            </w:r>
            <w:r>
              <w:rPr>
                <w:sz w:val="24"/>
              </w:rPr>
              <w:t>том числе, в</w:t>
            </w:r>
            <w:r>
              <w:rPr>
                <w:spacing w:val="-1"/>
                <w:sz w:val="24"/>
              </w:rPr>
              <w:t xml:space="preserve"> </w:t>
            </w:r>
            <w:r>
              <w:rPr>
                <w:sz w:val="24"/>
              </w:rPr>
              <w:t>парах, с</w:t>
            </w:r>
            <w:r>
              <w:rPr>
                <w:spacing w:val="-1"/>
                <w:sz w:val="24"/>
              </w:rPr>
              <w:t xml:space="preserve"> </w:t>
            </w:r>
            <w:r>
              <w:rPr>
                <w:sz w:val="24"/>
              </w:rPr>
              <w:t>предметами и без них, из разных исходных</w:t>
            </w:r>
            <w:r>
              <w:rPr>
                <w:spacing w:val="-1"/>
                <w:sz w:val="24"/>
              </w:rPr>
              <w:t xml:space="preserve"> </w:t>
            </w:r>
            <w:r>
              <w:rPr>
                <w:sz w:val="24"/>
              </w:rPr>
              <w:t>положений, в</w:t>
            </w:r>
            <w:r>
              <w:rPr>
                <w:spacing w:val="-1"/>
                <w:sz w:val="24"/>
              </w:rPr>
              <w:t xml:space="preserve"> </w:t>
            </w:r>
            <w:r>
              <w:rPr>
                <w:sz w:val="24"/>
              </w:rPr>
              <w:t>разном темпе, с разным мышечным напряжением и амплитудой, с музыкальным сопровождением.</w:t>
            </w:r>
          </w:p>
          <w:p w14:paraId="33D7C65C" w14:textId="77777777" w:rsidR="00DD2B7A" w:rsidRDefault="00000000">
            <w:pPr>
              <w:pStyle w:val="TableParagraph"/>
              <w:spacing w:line="276" w:lineRule="auto"/>
              <w:ind w:right="98"/>
              <w:jc w:val="both"/>
              <w:rPr>
                <w:sz w:val="24"/>
              </w:rPr>
            </w:pPr>
            <w:r>
              <w:rPr>
                <w:sz w:val="24"/>
              </w:rPr>
              <w:t>Предлагает упражнения с разноименными движениями рук и ног, на ориентировку</w:t>
            </w:r>
            <w:r>
              <w:rPr>
                <w:spacing w:val="40"/>
                <w:sz w:val="24"/>
              </w:rPr>
              <w:t xml:space="preserve"> </w:t>
            </w:r>
            <w:r>
              <w:rPr>
                <w:sz w:val="24"/>
              </w:rPr>
              <w:t>в</w:t>
            </w:r>
            <w:r>
              <w:rPr>
                <w:spacing w:val="40"/>
                <w:sz w:val="24"/>
              </w:rPr>
              <w:t xml:space="preserve"> </w:t>
            </w:r>
            <w:r>
              <w:rPr>
                <w:sz w:val="24"/>
              </w:rPr>
              <w:t>пространстве, с усложнением исходных положений и техники выполнения (вращать обруч одной рукой вокруг вертикальной оси, на предплечье и кистях рук, перед собой и сбоку</w:t>
            </w:r>
            <w:r>
              <w:rPr>
                <w:spacing w:val="-9"/>
                <w:sz w:val="24"/>
              </w:rPr>
              <w:t xml:space="preserve"> </w:t>
            </w:r>
            <w:r>
              <w:rPr>
                <w:sz w:val="24"/>
              </w:rPr>
              <w:t>и другое).</w:t>
            </w:r>
          </w:p>
          <w:p w14:paraId="77E17C34" w14:textId="77777777" w:rsidR="00DD2B7A" w:rsidRDefault="00000000">
            <w:pPr>
              <w:pStyle w:val="TableParagraph"/>
              <w:spacing w:line="276" w:lineRule="auto"/>
              <w:ind w:right="91"/>
              <w:jc w:val="both"/>
              <w:rPr>
                <w:sz w:val="24"/>
              </w:rPr>
            </w:pPr>
            <w:r>
              <w:rPr>
                <w:sz w:val="24"/>
              </w:rPr>
              <w:t xml:space="preserve">Педагог поддерживает и поощряет инициативу, самостоятельность и творчество детей (придумать новое упражнение или комбинацию из знакомых движений). Разученные упражнения включаются в комплексы утренней гимнастики, физкультминутки и другие формы </w:t>
            </w:r>
            <w:proofErr w:type="gramStart"/>
            <w:r>
              <w:rPr>
                <w:sz w:val="24"/>
              </w:rPr>
              <w:t>физкультурно- оздоровительной</w:t>
            </w:r>
            <w:proofErr w:type="gramEnd"/>
            <w:r>
              <w:rPr>
                <w:sz w:val="24"/>
              </w:rPr>
              <w:t xml:space="preserve"> работы.</w:t>
            </w:r>
          </w:p>
          <w:p w14:paraId="2066CD5B" w14:textId="77777777" w:rsidR="00DD2B7A" w:rsidRDefault="00000000">
            <w:pPr>
              <w:pStyle w:val="TableParagraph"/>
              <w:spacing w:line="276" w:lineRule="auto"/>
              <w:ind w:right="88"/>
              <w:jc w:val="both"/>
              <w:rPr>
                <w:sz w:val="24"/>
              </w:rPr>
            </w:pPr>
            <w:r>
              <w:rPr>
                <w:sz w:val="24"/>
              </w:rPr>
              <w:t>Ритмическая гимнастика: музыкально-ритмические упражнения и комплексы общеразвивающих упражнений (ритмической гимнастики) педагог включает в содержание физкультурных занятий, в физкультминутки, утреннюю</w:t>
            </w:r>
            <w:r>
              <w:rPr>
                <w:spacing w:val="-1"/>
                <w:sz w:val="24"/>
              </w:rPr>
              <w:t xml:space="preserve"> </w:t>
            </w:r>
            <w:r>
              <w:rPr>
                <w:sz w:val="24"/>
              </w:rPr>
              <w:t>гимнастику,</w:t>
            </w:r>
            <w:r>
              <w:rPr>
                <w:spacing w:val="-1"/>
                <w:sz w:val="24"/>
              </w:rPr>
              <w:t xml:space="preserve"> </w:t>
            </w:r>
            <w:r>
              <w:rPr>
                <w:sz w:val="24"/>
              </w:rPr>
              <w:t>различные</w:t>
            </w:r>
            <w:r>
              <w:rPr>
                <w:spacing w:val="-3"/>
                <w:sz w:val="24"/>
              </w:rPr>
              <w:t xml:space="preserve"> </w:t>
            </w:r>
            <w:r>
              <w:rPr>
                <w:sz w:val="24"/>
              </w:rPr>
              <w:t>формы</w:t>
            </w:r>
            <w:r>
              <w:rPr>
                <w:spacing w:val="-2"/>
                <w:sz w:val="24"/>
              </w:rPr>
              <w:t xml:space="preserve"> </w:t>
            </w:r>
            <w:r>
              <w:rPr>
                <w:sz w:val="24"/>
              </w:rPr>
              <w:t>активного</w:t>
            </w:r>
            <w:r>
              <w:rPr>
                <w:spacing w:val="-1"/>
                <w:sz w:val="24"/>
              </w:rPr>
              <w:t xml:space="preserve"> </w:t>
            </w:r>
            <w:r>
              <w:rPr>
                <w:sz w:val="24"/>
              </w:rPr>
              <w:t>отдыха</w:t>
            </w:r>
            <w:r>
              <w:rPr>
                <w:spacing w:val="-2"/>
                <w:sz w:val="24"/>
              </w:rPr>
              <w:t xml:space="preserve"> </w:t>
            </w:r>
            <w:r>
              <w:rPr>
                <w:sz w:val="24"/>
              </w:rPr>
              <w:t>и подвижные</w:t>
            </w:r>
            <w:r>
              <w:rPr>
                <w:spacing w:val="-3"/>
                <w:sz w:val="24"/>
              </w:rPr>
              <w:t xml:space="preserve"> </w:t>
            </w:r>
            <w:r>
              <w:rPr>
                <w:sz w:val="24"/>
              </w:rPr>
              <w:t xml:space="preserve">игры. Могут быть использованы следующие упражнения, разученные на музыкальных занятиях: танцевальный шаг польки, переменный шаг, шаг с притопом, с хлопками, поочередное выбрасывание ног вперед в прыжке, на носок, приставной шаг с приседанием и без, с продвижением вперед, </w:t>
            </w:r>
            <w:proofErr w:type="gramStart"/>
            <w:r>
              <w:rPr>
                <w:sz w:val="24"/>
              </w:rPr>
              <w:t>назад</w:t>
            </w:r>
            <w:proofErr w:type="gramEnd"/>
            <w:r>
              <w:rPr>
                <w:sz w:val="24"/>
              </w:rPr>
              <w:t xml:space="preserve"> а сторону, кружение, подскоки, приседание с выставлением ноги вперед, в сторону на носок и на пятку, комбинации из двух-трех движений в сочетании</w:t>
            </w:r>
            <w:r>
              <w:rPr>
                <w:spacing w:val="40"/>
                <w:sz w:val="24"/>
              </w:rPr>
              <w:t xml:space="preserve"> </w:t>
            </w:r>
            <w:r>
              <w:rPr>
                <w:sz w:val="24"/>
              </w:rPr>
              <w:t>с хлопками, с притопом, движениями рук, в сторону в такт и ритм музыки.</w:t>
            </w:r>
          </w:p>
          <w:p w14:paraId="22E0D648" w14:textId="77777777" w:rsidR="00DD2B7A" w:rsidRDefault="00000000">
            <w:pPr>
              <w:pStyle w:val="TableParagraph"/>
              <w:spacing w:line="276" w:lineRule="auto"/>
              <w:ind w:right="90"/>
              <w:jc w:val="both"/>
              <w:rPr>
                <w:sz w:val="24"/>
              </w:rPr>
            </w:pPr>
            <w:r>
              <w:rPr>
                <w:sz w:val="24"/>
              </w:rPr>
              <w:t>Строевые упражнения: педагог совершенствует навыки детей в построении, перестроении, передвижении строем: быстрое и самостоятельное построение в колонну по одному и по два, в круг, в шеренгу; равнение в колонне, шеренге; перестроение из одной колонны в колонну</w:t>
            </w:r>
            <w:r>
              <w:rPr>
                <w:spacing w:val="-2"/>
                <w:sz w:val="24"/>
              </w:rPr>
              <w:t xml:space="preserve"> </w:t>
            </w:r>
            <w:r>
              <w:rPr>
                <w:sz w:val="24"/>
              </w:rPr>
              <w:t>по двое, по трое, по четыре на ходу, из одного круга в несколько (2-3); расчет на первый - второй и перестроение из одной шеренги в две; размыкание и смыкание приставным шагом; повороты направо, налево, кругом; повороты во время ходьбы на углах площадки.</w:t>
            </w:r>
          </w:p>
          <w:p w14:paraId="268940CE" w14:textId="77777777" w:rsidR="00DD2B7A" w:rsidRDefault="00000000">
            <w:pPr>
              <w:pStyle w:val="TableParagraph"/>
              <w:spacing w:line="276" w:lineRule="auto"/>
              <w:ind w:right="86"/>
              <w:jc w:val="both"/>
              <w:rPr>
                <w:sz w:val="24"/>
              </w:rPr>
            </w:pPr>
            <w:r>
              <w:rPr>
                <w:sz w:val="28"/>
              </w:rPr>
              <w:t xml:space="preserve">2) </w:t>
            </w:r>
            <w:r>
              <w:rPr>
                <w:sz w:val="24"/>
              </w:rPr>
              <w:t>Подвижные игры: педагог продолжает знакомить детей подвижным играм, поощряет использование</w:t>
            </w:r>
            <w:r>
              <w:rPr>
                <w:spacing w:val="-5"/>
                <w:sz w:val="24"/>
              </w:rPr>
              <w:t xml:space="preserve"> </w:t>
            </w:r>
            <w:r>
              <w:rPr>
                <w:sz w:val="24"/>
              </w:rPr>
              <w:t>детьми</w:t>
            </w:r>
            <w:r>
              <w:rPr>
                <w:spacing w:val="-4"/>
                <w:sz w:val="24"/>
              </w:rPr>
              <w:t xml:space="preserve"> </w:t>
            </w:r>
            <w:r>
              <w:rPr>
                <w:sz w:val="24"/>
              </w:rPr>
              <w:t>в</w:t>
            </w:r>
            <w:r>
              <w:rPr>
                <w:spacing w:val="-5"/>
                <w:sz w:val="24"/>
              </w:rPr>
              <w:t xml:space="preserve"> </w:t>
            </w:r>
            <w:r>
              <w:rPr>
                <w:sz w:val="24"/>
              </w:rPr>
              <w:t>самостоятельной</w:t>
            </w:r>
            <w:r>
              <w:rPr>
                <w:spacing w:val="-4"/>
                <w:sz w:val="24"/>
              </w:rPr>
              <w:t xml:space="preserve"> </w:t>
            </w:r>
            <w:r>
              <w:rPr>
                <w:sz w:val="24"/>
              </w:rPr>
              <w:t>деятельности</w:t>
            </w:r>
            <w:r>
              <w:rPr>
                <w:spacing w:val="-3"/>
                <w:sz w:val="24"/>
              </w:rPr>
              <w:t xml:space="preserve"> </w:t>
            </w:r>
            <w:r>
              <w:rPr>
                <w:sz w:val="24"/>
              </w:rPr>
              <w:t>разнообразных</w:t>
            </w:r>
            <w:r>
              <w:rPr>
                <w:spacing w:val="-2"/>
                <w:sz w:val="24"/>
              </w:rPr>
              <w:t xml:space="preserve"> </w:t>
            </w:r>
            <w:r>
              <w:rPr>
                <w:sz w:val="24"/>
              </w:rPr>
              <w:t>по</w:t>
            </w:r>
            <w:r>
              <w:rPr>
                <w:spacing w:val="-4"/>
                <w:sz w:val="24"/>
              </w:rPr>
              <w:t xml:space="preserve"> </w:t>
            </w:r>
            <w:r>
              <w:rPr>
                <w:sz w:val="24"/>
              </w:rPr>
              <w:t>содержанию</w:t>
            </w:r>
            <w:r>
              <w:rPr>
                <w:spacing w:val="-4"/>
                <w:sz w:val="24"/>
              </w:rPr>
              <w:t xml:space="preserve"> </w:t>
            </w:r>
            <w:r>
              <w:rPr>
                <w:sz w:val="24"/>
              </w:rPr>
              <w:t xml:space="preserve">подвижных игр (в том числе, игр с элементами соревнования, игр-эстафет), способствующих развитию психофизических и личностных качеств, координации движений, умению ориентироваться в </w:t>
            </w:r>
            <w:r>
              <w:rPr>
                <w:spacing w:val="-2"/>
                <w:sz w:val="24"/>
              </w:rPr>
              <w:t>пространстве.</w:t>
            </w:r>
          </w:p>
          <w:p w14:paraId="7A87DE99" w14:textId="77777777" w:rsidR="00DD2B7A" w:rsidRDefault="00000000">
            <w:pPr>
              <w:pStyle w:val="TableParagraph"/>
              <w:spacing w:line="276" w:lineRule="auto"/>
              <w:ind w:right="92"/>
              <w:jc w:val="both"/>
              <w:rPr>
                <w:sz w:val="24"/>
              </w:rPr>
            </w:pPr>
            <w:r>
              <w:rPr>
                <w:sz w:val="24"/>
              </w:rPr>
              <w:t>Педагог поддерживает стремление детей самостоятельно организовывать знакомые подвижные игры со сверстниками, справедливо оценивать свои результаты и результаты товарищей; побуждает проявлять смелость, находчивость, волевые качества, честность, целеустремленность. Поощряет творчество детей, желание детей придумывать варианты игр, комбинировать движения, импровизировать.</w:t>
            </w:r>
            <w:r>
              <w:rPr>
                <w:spacing w:val="64"/>
                <w:sz w:val="24"/>
              </w:rPr>
              <w:t xml:space="preserve">   </w:t>
            </w:r>
            <w:r>
              <w:rPr>
                <w:sz w:val="24"/>
              </w:rPr>
              <w:t>Продолжает</w:t>
            </w:r>
            <w:r>
              <w:rPr>
                <w:spacing w:val="67"/>
                <w:sz w:val="24"/>
              </w:rPr>
              <w:t xml:space="preserve">   </w:t>
            </w:r>
            <w:r>
              <w:rPr>
                <w:sz w:val="24"/>
              </w:rPr>
              <w:t>воспитывать</w:t>
            </w:r>
            <w:r>
              <w:rPr>
                <w:spacing w:val="68"/>
                <w:sz w:val="24"/>
              </w:rPr>
              <w:t xml:space="preserve">   </w:t>
            </w:r>
            <w:proofErr w:type="gramStart"/>
            <w:r>
              <w:rPr>
                <w:sz w:val="24"/>
              </w:rPr>
              <w:t>сплоченность,</w:t>
            </w:r>
            <w:r>
              <w:rPr>
                <w:spacing w:val="66"/>
                <w:sz w:val="24"/>
              </w:rPr>
              <w:t xml:space="preserve">   </w:t>
            </w:r>
            <w:r>
              <w:rPr>
                <w:sz w:val="24"/>
              </w:rPr>
              <w:t>взаимопомощь,</w:t>
            </w:r>
            <w:r>
              <w:rPr>
                <w:spacing w:val="67"/>
                <w:sz w:val="24"/>
              </w:rPr>
              <w:t xml:space="preserve">   </w:t>
            </w:r>
            <w:proofErr w:type="gramEnd"/>
            <w:r>
              <w:rPr>
                <w:spacing w:val="-2"/>
                <w:sz w:val="24"/>
              </w:rPr>
              <w:t>чувство</w:t>
            </w:r>
          </w:p>
          <w:p w14:paraId="49738386" w14:textId="77777777" w:rsidR="00DD2B7A" w:rsidRDefault="00000000">
            <w:pPr>
              <w:pStyle w:val="TableParagraph"/>
              <w:spacing w:line="274" w:lineRule="exact"/>
              <w:jc w:val="both"/>
              <w:rPr>
                <w:sz w:val="24"/>
              </w:rPr>
            </w:pPr>
            <w:r>
              <w:rPr>
                <w:sz w:val="24"/>
              </w:rPr>
              <w:t>ответственности</w:t>
            </w:r>
            <w:r>
              <w:rPr>
                <w:spacing w:val="62"/>
                <w:sz w:val="24"/>
              </w:rPr>
              <w:t xml:space="preserve"> </w:t>
            </w:r>
            <w:r>
              <w:rPr>
                <w:sz w:val="24"/>
              </w:rPr>
              <w:t>за</w:t>
            </w:r>
            <w:r>
              <w:rPr>
                <w:spacing w:val="65"/>
                <w:sz w:val="24"/>
              </w:rPr>
              <w:t xml:space="preserve"> </w:t>
            </w:r>
            <w:r>
              <w:rPr>
                <w:sz w:val="24"/>
              </w:rPr>
              <w:t>успехи</w:t>
            </w:r>
            <w:r>
              <w:rPr>
                <w:spacing w:val="64"/>
                <w:sz w:val="24"/>
              </w:rPr>
              <w:t xml:space="preserve"> </w:t>
            </w:r>
            <w:r>
              <w:rPr>
                <w:sz w:val="24"/>
              </w:rPr>
              <w:t>и</w:t>
            </w:r>
            <w:r>
              <w:rPr>
                <w:spacing w:val="63"/>
                <w:sz w:val="24"/>
              </w:rPr>
              <w:t xml:space="preserve"> </w:t>
            </w:r>
            <w:r>
              <w:rPr>
                <w:sz w:val="24"/>
              </w:rPr>
              <w:t>достижения</w:t>
            </w:r>
            <w:r>
              <w:rPr>
                <w:spacing w:val="59"/>
                <w:sz w:val="24"/>
              </w:rPr>
              <w:t xml:space="preserve"> </w:t>
            </w:r>
            <w:r>
              <w:rPr>
                <w:sz w:val="24"/>
              </w:rPr>
              <w:t>команды,</w:t>
            </w:r>
            <w:r>
              <w:rPr>
                <w:spacing w:val="63"/>
                <w:sz w:val="24"/>
              </w:rPr>
              <w:t xml:space="preserve"> </w:t>
            </w:r>
            <w:r>
              <w:rPr>
                <w:sz w:val="24"/>
              </w:rPr>
              <w:t>стремление</w:t>
            </w:r>
            <w:r>
              <w:rPr>
                <w:spacing w:val="61"/>
                <w:sz w:val="24"/>
              </w:rPr>
              <w:t xml:space="preserve"> </w:t>
            </w:r>
            <w:r>
              <w:rPr>
                <w:sz w:val="24"/>
              </w:rPr>
              <w:t>вносить</w:t>
            </w:r>
            <w:r>
              <w:rPr>
                <w:spacing w:val="66"/>
                <w:sz w:val="24"/>
              </w:rPr>
              <w:t xml:space="preserve"> </w:t>
            </w:r>
            <w:r>
              <w:rPr>
                <w:sz w:val="24"/>
              </w:rPr>
              <w:t>свой</w:t>
            </w:r>
            <w:r>
              <w:rPr>
                <w:spacing w:val="63"/>
                <w:sz w:val="24"/>
              </w:rPr>
              <w:t xml:space="preserve"> </w:t>
            </w:r>
            <w:r>
              <w:rPr>
                <w:sz w:val="24"/>
              </w:rPr>
              <w:t>вклад</w:t>
            </w:r>
            <w:r>
              <w:rPr>
                <w:spacing w:val="62"/>
                <w:sz w:val="24"/>
              </w:rPr>
              <w:t xml:space="preserve"> </w:t>
            </w:r>
            <w:r>
              <w:rPr>
                <w:sz w:val="24"/>
              </w:rPr>
              <w:t>в</w:t>
            </w:r>
            <w:r>
              <w:rPr>
                <w:spacing w:val="62"/>
                <w:sz w:val="24"/>
              </w:rPr>
              <w:t xml:space="preserve"> </w:t>
            </w:r>
            <w:r>
              <w:rPr>
                <w:spacing w:val="-2"/>
                <w:sz w:val="24"/>
              </w:rPr>
              <w:t>победу</w:t>
            </w:r>
          </w:p>
        </w:tc>
      </w:tr>
    </w:tbl>
    <w:p w14:paraId="0BFBF829" w14:textId="77777777" w:rsidR="00DD2B7A" w:rsidRDefault="00DD2B7A">
      <w:pPr>
        <w:spacing w:line="274" w:lineRule="exact"/>
        <w:jc w:val="both"/>
        <w:rPr>
          <w:sz w:val="24"/>
        </w:rPr>
      </w:pPr>
    </w:p>
    <w:p w14:paraId="5C6BFE7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409EC3E6" w14:textId="77777777">
        <w:trPr>
          <w:trHeight w:val="13862"/>
        </w:trPr>
        <w:tc>
          <w:tcPr>
            <w:tcW w:w="10426" w:type="dxa"/>
            <w:tcBorders>
              <w:top w:val="single" w:sz="4" w:space="0" w:color="000000"/>
              <w:left w:val="single" w:sz="4" w:space="0" w:color="000000"/>
              <w:bottom w:val="single" w:sz="4" w:space="0" w:color="000000"/>
              <w:right w:val="single" w:sz="4" w:space="0" w:color="000000"/>
            </w:tcBorders>
          </w:tcPr>
          <w:p w14:paraId="360DA5DF" w14:textId="77777777" w:rsidR="00DD2B7A" w:rsidRDefault="00000000">
            <w:pPr>
              <w:pStyle w:val="TableParagraph"/>
              <w:spacing w:line="276" w:lineRule="auto"/>
              <w:ind w:right="95"/>
              <w:jc w:val="both"/>
              <w:rPr>
                <w:sz w:val="24"/>
              </w:rPr>
            </w:pPr>
            <w:r>
              <w:rPr>
                <w:sz w:val="24"/>
              </w:rPr>
              <w:t xml:space="preserve">команды, преодолевать трудности. Способствует формированию </w:t>
            </w:r>
            <w:proofErr w:type="gramStart"/>
            <w:r>
              <w:rPr>
                <w:sz w:val="24"/>
              </w:rPr>
              <w:t>духовно- нравственных</w:t>
            </w:r>
            <w:proofErr w:type="gramEnd"/>
            <w:r>
              <w:rPr>
                <w:sz w:val="24"/>
              </w:rPr>
              <w:t xml:space="preserve"> качеств, основ патриотизма и гражданской идентичности.</w:t>
            </w:r>
          </w:p>
          <w:p w14:paraId="44A12DE9" w14:textId="77777777" w:rsidR="00DD2B7A" w:rsidRDefault="00000000">
            <w:pPr>
              <w:pStyle w:val="TableParagraph"/>
              <w:numPr>
                <w:ilvl w:val="0"/>
                <w:numId w:val="92"/>
              </w:numPr>
              <w:tabs>
                <w:tab w:val="left" w:pos="466"/>
              </w:tabs>
              <w:spacing w:line="271" w:lineRule="auto"/>
              <w:ind w:right="98" w:firstLine="0"/>
              <w:jc w:val="both"/>
              <w:rPr>
                <w:sz w:val="24"/>
              </w:rPr>
            </w:pPr>
            <w:r>
              <w:rPr>
                <w:sz w:val="24"/>
              </w:rPr>
              <w:t>Спортивные игры: педагог обучает детей элементам спортивных игр, которые проводятся в спортивном зале или на площадке в зависимости от имеющихся условий и оборудования, а также региональных и климатических особенностей.</w:t>
            </w:r>
          </w:p>
          <w:p w14:paraId="766B0B93" w14:textId="77777777" w:rsidR="00DD2B7A" w:rsidRDefault="00000000">
            <w:pPr>
              <w:pStyle w:val="TableParagraph"/>
              <w:spacing w:line="264" w:lineRule="auto"/>
              <w:ind w:right="124"/>
              <w:jc w:val="both"/>
              <w:rPr>
                <w:sz w:val="24"/>
              </w:rPr>
            </w:pPr>
            <w:r>
              <w:rPr>
                <w:sz w:val="24"/>
              </w:rPr>
              <w:t xml:space="preserve">Городки: бросание биты сбоку, от плеча, занимая правильное исходное положение; знание </w:t>
            </w:r>
            <w:proofErr w:type="gramStart"/>
            <w:r>
              <w:rPr>
                <w:sz w:val="24"/>
              </w:rPr>
              <w:t>4-5</w:t>
            </w:r>
            <w:proofErr w:type="gramEnd"/>
            <w:r>
              <w:rPr>
                <w:sz w:val="24"/>
              </w:rPr>
              <w:t xml:space="preserve"> фигур, выбивание городков с </w:t>
            </w:r>
            <w:proofErr w:type="spellStart"/>
            <w:r>
              <w:rPr>
                <w:sz w:val="24"/>
              </w:rPr>
              <w:t>полукона</w:t>
            </w:r>
            <w:proofErr w:type="spellEnd"/>
            <w:r>
              <w:rPr>
                <w:sz w:val="24"/>
              </w:rPr>
              <w:t xml:space="preserve"> и кона при наименьшем количестве бросков бит.</w:t>
            </w:r>
          </w:p>
          <w:p w14:paraId="03A7EEA2" w14:textId="77777777" w:rsidR="00DD2B7A" w:rsidRDefault="00000000">
            <w:pPr>
              <w:pStyle w:val="TableParagraph"/>
              <w:spacing w:before="6" w:line="276" w:lineRule="auto"/>
              <w:ind w:right="87"/>
              <w:jc w:val="both"/>
              <w:rPr>
                <w:sz w:val="24"/>
              </w:rPr>
            </w:pPr>
            <w:r>
              <w:rPr>
                <w:sz w:val="24"/>
              </w:rPr>
              <w:t>Элементы баскетбола: передача мяча друг другу (двумя руками от груди, одной рукой от плеча); перебрасывание мяча друг другу двумя руками от груди, стоя напротив друг друга и в движении; ловля летящего мяча на разной высоте (на уровне груди, над головой, сбоку, снизу, у пола и тому подобное);</w:t>
            </w:r>
            <w:r>
              <w:rPr>
                <w:spacing w:val="-1"/>
                <w:sz w:val="24"/>
              </w:rPr>
              <w:t xml:space="preserve"> </w:t>
            </w:r>
            <w:r>
              <w:rPr>
                <w:sz w:val="24"/>
              </w:rPr>
              <w:t>забрасывание</w:t>
            </w:r>
            <w:r>
              <w:rPr>
                <w:spacing w:val="-1"/>
                <w:sz w:val="24"/>
              </w:rPr>
              <w:t xml:space="preserve"> </w:t>
            </w:r>
            <w:r>
              <w:rPr>
                <w:sz w:val="24"/>
              </w:rPr>
              <w:t>мяча</w:t>
            </w:r>
            <w:r>
              <w:rPr>
                <w:spacing w:val="-1"/>
                <w:sz w:val="24"/>
              </w:rPr>
              <w:t xml:space="preserve"> </w:t>
            </w:r>
            <w:r>
              <w:rPr>
                <w:sz w:val="24"/>
              </w:rPr>
              <w:t>в</w:t>
            </w:r>
            <w:r>
              <w:rPr>
                <w:spacing w:val="-1"/>
                <w:sz w:val="24"/>
              </w:rPr>
              <w:t xml:space="preserve"> </w:t>
            </w:r>
            <w:r>
              <w:rPr>
                <w:sz w:val="24"/>
              </w:rPr>
              <w:t>корзину</w:t>
            </w:r>
            <w:r>
              <w:rPr>
                <w:spacing w:val="-8"/>
                <w:sz w:val="24"/>
              </w:rPr>
              <w:t xml:space="preserve"> </w:t>
            </w:r>
            <w:r>
              <w:rPr>
                <w:sz w:val="24"/>
              </w:rPr>
              <w:t>двумя руками из-за</w:t>
            </w:r>
            <w:r>
              <w:rPr>
                <w:spacing w:val="-1"/>
                <w:sz w:val="24"/>
              </w:rPr>
              <w:t xml:space="preserve"> </w:t>
            </w:r>
            <w:r>
              <w:rPr>
                <w:sz w:val="24"/>
              </w:rPr>
              <w:t>головы, от плеча; ведение</w:t>
            </w:r>
            <w:r>
              <w:rPr>
                <w:spacing w:val="-1"/>
                <w:sz w:val="24"/>
              </w:rPr>
              <w:t xml:space="preserve"> </w:t>
            </w:r>
            <w:r>
              <w:rPr>
                <w:sz w:val="24"/>
              </w:rPr>
              <w:t>мяча одной рукой, передавая его из одной руки в другую, передвигаясь в разных</w:t>
            </w:r>
            <w:r>
              <w:rPr>
                <w:spacing w:val="40"/>
                <w:sz w:val="24"/>
              </w:rPr>
              <w:t xml:space="preserve"> </w:t>
            </w:r>
            <w:r>
              <w:rPr>
                <w:sz w:val="24"/>
              </w:rPr>
              <w:t>направлениях, останавливаясь и снова передвигаясь по сигналу.</w:t>
            </w:r>
          </w:p>
          <w:p w14:paraId="5C7A6370" w14:textId="77777777" w:rsidR="00DD2B7A" w:rsidRDefault="00000000">
            <w:pPr>
              <w:pStyle w:val="TableParagraph"/>
              <w:spacing w:before="4" w:line="276" w:lineRule="auto"/>
              <w:ind w:right="101"/>
              <w:jc w:val="both"/>
              <w:rPr>
                <w:sz w:val="24"/>
              </w:rPr>
            </w:pPr>
            <w:r>
              <w:rPr>
                <w:sz w:val="24"/>
              </w:rPr>
              <w:t>Элементы футбола: передача мяча друг другу, отбивая его правой и левой ногой, стоя на месте; ведение мяч «змейкой» между расставленными предметами, попадание в предметы, забивание мяча в ворота, игра по упрощенным правилам.</w:t>
            </w:r>
          </w:p>
          <w:p w14:paraId="5E45AE6E" w14:textId="77777777" w:rsidR="00DD2B7A" w:rsidRDefault="00000000">
            <w:pPr>
              <w:pStyle w:val="TableParagraph"/>
              <w:numPr>
                <w:ilvl w:val="0"/>
                <w:numId w:val="92"/>
              </w:numPr>
              <w:tabs>
                <w:tab w:val="left" w:pos="490"/>
              </w:tabs>
              <w:spacing w:line="271" w:lineRule="auto"/>
              <w:ind w:right="87" w:firstLine="0"/>
              <w:jc w:val="both"/>
              <w:rPr>
                <w:sz w:val="24"/>
              </w:rPr>
            </w:pPr>
            <w:r>
              <w:rPr>
                <w:sz w:val="24"/>
              </w:rPr>
              <w:t>Спортивные упражнения: педагог продолжает обучать детей спортивным упражнениям на прогулке или во время физкультурных занятий на свежем воздухе в зависимости от имеющихся условий, а также региональных и климатических особенностей.</w:t>
            </w:r>
          </w:p>
          <w:p w14:paraId="32419DA2" w14:textId="77777777" w:rsidR="00DD2B7A" w:rsidRDefault="00000000">
            <w:pPr>
              <w:pStyle w:val="TableParagraph"/>
              <w:spacing w:before="2" w:line="276" w:lineRule="auto"/>
              <w:ind w:right="90"/>
              <w:jc w:val="both"/>
              <w:rPr>
                <w:sz w:val="24"/>
              </w:rPr>
            </w:pPr>
            <w:r>
              <w:rPr>
                <w:sz w:val="24"/>
              </w:rPr>
              <w:t xml:space="preserve">Ходьба на лыжах: скользящим шагом по лыжне в зависимости от погодных условий; попеременным </w:t>
            </w:r>
            <w:proofErr w:type="spellStart"/>
            <w:r>
              <w:rPr>
                <w:sz w:val="24"/>
              </w:rPr>
              <w:t>двухшажным</w:t>
            </w:r>
            <w:proofErr w:type="spellEnd"/>
            <w:r>
              <w:rPr>
                <w:sz w:val="24"/>
              </w:rPr>
              <w:t xml:space="preserve"> ходом (с палками).</w:t>
            </w:r>
          </w:p>
          <w:p w14:paraId="1A492A5E" w14:textId="77777777" w:rsidR="00DD2B7A" w:rsidRDefault="00000000">
            <w:pPr>
              <w:pStyle w:val="TableParagraph"/>
              <w:numPr>
                <w:ilvl w:val="0"/>
                <w:numId w:val="92"/>
              </w:numPr>
              <w:tabs>
                <w:tab w:val="left" w:pos="497"/>
              </w:tabs>
              <w:spacing w:line="276" w:lineRule="auto"/>
              <w:ind w:right="87" w:firstLine="0"/>
              <w:jc w:val="both"/>
              <w:rPr>
                <w:sz w:val="24"/>
              </w:rPr>
            </w:pPr>
            <w:r>
              <w:rPr>
                <w:sz w:val="24"/>
              </w:rPr>
              <w:t>Формирование основ здорового образа жизни: педагог расширяет, уточняет и закрепляет представления о факторах, положительно влияющих на здоровье, роли физической культуры и спорта в укреплении здоровья; разных видах спорта (санный спорт, борьба, теннис, синхронное плавание и другие), спортивных событиях и достижениях отечественных спортсменов. Дает доступные по возрасту представления о профилактике и охране здоровья, правилах безопасного поведения в двигательной деятельности (при активном беге, прыжках, играх-эстафетах, взаимодействии с партнером, в играх и упражнениях с мячом, гимнастической палкой, скакалкой, обручем, предметами, пользовании спортивны инвентарем, оборудованием), во время туристских прогулок и экскурсий. Приучает детей следить за своей осанкой, формирует представление о том, как оказывать элементарную первую помощь, оценивать свое самочувствие; воспитывает чувство сострадания к людям с особенностями здоровья, поддерживает стремление детей заботиться о своем здоровье и самочувствии других людей.</w:t>
            </w:r>
          </w:p>
          <w:p w14:paraId="03EB1BD0" w14:textId="77777777" w:rsidR="00DD2B7A" w:rsidRDefault="00000000">
            <w:pPr>
              <w:pStyle w:val="TableParagraph"/>
              <w:numPr>
                <w:ilvl w:val="0"/>
                <w:numId w:val="92"/>
              </w:numPr>
              <w:tabs>
                <w:tab w:val="left" w:pos="486"/>
              </w:tabs>
              <w:spacing w:line="308" w:lineRule="exact"/>
              <w:ind w:left="486" w:hanging="316"/>
              <w:jc w:val="both"/>
              <w:rPr>
                <w:sz w:val="24"/>
              </w:rPr>
            </w:pPr>
            <w:r>
              <w:rPr>
                <w:sz w:val="24"/>
              </w:rPr>
              <w:t>Активный</w:t>
            </w:r>
            <w:r>
              <w:rPr>
                <w:spacing w:val="-5"/>
                <w:sz w:val="24"/>
              </w:rPr>
              <w:t xml:space="preserve"> </w:t>
            </w:r>
            <w:r>
              <w:rPr>
                <w:spacing w:val="-2"/>
                <w:sz w:val="24"/>
              </w:rPr>
              <w:t>отдых.</w:t>
            </w:r>
          </w:p>
          <w:p w14:paraId="6D96AEDC" w14:textId="77777777" w:rsidR="00DD2B7A" w:rsidRDefault="00000000">
            <w:pPr>
              <w:pStyle w:val="TableParagraph"/>
              <w:spacing w:before="32" w:line="276" w:lineRule="auto"/>
              <w:ind w:right="91"/>
              <w:jc w:val="both"/>
              <w:rPr>
                <w:sz w:val="24"/>
              </w:rPr>
            </w:pPr>
            <w:r>
              <w:rPr>
                <w:sz w:val="24"/>
              </w:rPr>
              <w:t>Физкультурные праздники и досуги: педагоги организуют праздники (2 раза в год, продолжительностью не более 1,5 часов). Содержание праздников предусматривают сезонные спортивные упражнения, элементы соревнования, с включением игр-эстафет, спортивных игр, на базе ранее освоенных физических упражнений.</w:t>
            </w:r>
          </w:p>
          <w:p w14:paraId="48BF25E2" w14:textId="77777777" w:rsidR="00DD2B7A" w:rsidRDefault="00000000">
            <w:pPr>
              <w:pStyle w:val="TableParagraph"/>
              <w:spacing w:line="276" w:lineRule="auto"/>
              <w:ind w:right="88"/>
              <w:jc w:val="both"/>
              <w:rPr>
                <w:sz w:val="24"/>
              </w:rPr>
            </w:pPr>
            <w:r>
              <w:rPr>
                <w:sz w:val="24"/>
              </w:rPr>
              <w:t>Досуг организуется 1 -2 раза в месяц во второй половине дня преимущественно на</w:t>
            </w:r>
            <w:r>
              <w:rPr>
                <w:spacing w:val="40"/>
                <w:sz w:val="24"/>
              </w:rPr>
              <w:t xml:space="preserve"> </w:t>
            </w:r>
            <w:r>
              <w:rPr>
                <w:sz w:val="24"/>
              </w:rPr>
              <w:t xml:space="preserve">свежем воздухе, продолжительностью </w:t>
            </w:r>
            <w:proofErr w:type="gramStart"/>
            <w:r>
              <w:rPr>
                <w:sz w:val="24"/>
              </w:rPr>
              <w:t>40-45</w:t>
            </w:r>
            <w:proofErr w:type="gramEnd"/>
            <w:r>
              <w:rPr>
                <w:sz w:val="24"/>
              </w:rPr>
              <w:t xml:space="preserve"> минут. Содержание досуга включает: подвижные игры, в том числе, игры народов России, игры-эстафеты, музыкально-ритмические упражнения, импровизацию, танцевальные упражнения, творческие задания.</w:t>
            </w:r>
          </w:p>
          <w:p w14:paraId="681D2198" w14:textId="77777777" w:rsidR="00DD2B7A" w:rsidRDefault="00000000">
            <w:pPr>
              <w:pStyle w:val="TableParagraph"/>
              <w:spacing w:line="274" w:lineRule="exact"/>
              <w:jc w:val="both"/>
              <w:rPr>
                <w:sz w:val="24"/>
              </w:rPr>
            </w:pPr>
            <w:r>
              <w:rPr>
                <w:sz w:val="24"/>
              </w:rPr>
              <w:t>Досуги</w:t>
            </w:r>
            <w:r>
              <w:rPr>
                <w:spacing w:val="15"/>
                <w:sz w:val="24"/>
              </w:rPr>
              <w:t xml:space="preserve"> </w:t>
            </w:r>
            <w:r>
              <w:rPr>
                <w:sz w:val="24"/>
              </w:rPr>
              <w:t>и</w:t>
            </w:r>
            <w:r>
              <w:rPr>
                <w:spacing w:val="73"/>
                <w:sz w:val="24"/>
              </w:rPr>
              <w:t xml:space="preserve"> </w:t>
            </w:r>
            <w:r>
              <w:rPr>
                <w:sz w:val="24"/>
              </w:rPr>
              <w:t>праздники</w:t>
            </w:r>
            <w:r>
              <w:rPr>
                <w:spacing w:val="75"/>
                <w:sz w:val="24"/>
              </w:rPr>
              <w:t xml:space="preserve"> </w:t>
            </w:r>
            <w:r>
              <w:rPr>
                <w:sz w:val="24"/>
              </w:rPr>
              <w:t>направлены</w:t>
            </w:r>
            <w:r>
              <w:rPr>
                <w:spacing w:val="73"/>
                <w:sz w:val="24"/>
              </w:rPr>
              <w:t xml:space="preserve"> </w:t>
            </w:r>
            <w:r>
              <w:rPr>
                <w:sz w:val="24"/>
              </w:rPr>
              <w:t>на</w:t>
            </w:r>
            <w:r>
              <w:rPr>
                <w:spacing w:val="71"/>
                <w:sz w:val="24"/>
              </w:rPr>
              <w:t xml:space="preserve"> </w:t>
            </w:r>
            <w:r>
              <w:rPr>
                <w:sz w:val="24"/>
              </w:rPr>
              <w:t>решение</w:t>
            </w:r>
            <w:r>
              <w:rPr>
                <w:spacing w:val="73"/>
                <w:sz w:val="24"/>
              </w:rPr>
              <w:t xml:space="preserve"> </w:t>
            </w:r>
            <w:r>
              <w:rPr>
                <w:sz w:val="24"/>
              </w:rPr>
              <w:t>задач</w:t>
            </w:r>
            <w:r>
              <w:rPr>
                <w:spacing w:val="72"/>
                <w:sz w:val="24"/>
              </w:rPr>
              <w:t xml:space="preserve"> </w:t>
            </w:r>
            <w:r>
              <w:rPr>
                <w:sz w:val="24"/>
              </w:rPr>
              <w:t>приобщения</w:t>
            </w:r>
            <w:r>
              <w:rPr>
                <w:spacing w:val="71"/>
                <w:sz w:val="24"/>
              </w:rPr>
              <w:t xml:space="preserve"> </w:t>
            </w:r>
            <w:r>
              <w:rPr>
                <w:sz w:val="24"/>
              </w:rPr>
              <w:t>к</w:t>
            </w:r>
            <w:r>
              <w:rPr>
                <w:spacing w:val="74"/>
                <w:sz w:val="24"/>
              </w:rPr>
              <w:t xml:space="preserve"> </w:t>
            </w:r>
            <w:r>
              <w:rPr>
                <w:sz w:val="24"/>
              </w:rPr>
              <w:t>здоровому</w:t>
            </w:r>
            <w:r>
              <w:rPr>
                <w:spacing w:val="64"/>
                <w:sz w:val="24"/>
              </w:rPr>
              <w:t xml:space="preserve"> </w:t>
            </w:r>
            <w:r>
              <w:rPr>
                <w:sz w:val="24"/>
              </w:rPr>
              <w:t>образу</w:t>
            </w:r>
            <w:r>
              <w:rPr>
                <w:spacing w:val="69"/>
                <w:sz w:val="24"/>
              </w:rPr>
              <w:t xml:space="preserve"> </w:t>
            </w:r>
            <w:r>
              <w:rPr>
                <w:spacing w:val="-2"/>
                <w:sz w:val="24"/>
              </w:rPr>
              <w:t>жизни,</w:t>
            </w:r>
          </w:p>
        </w:tc>
      </w:tr>
    </w:tbl>
    <w:p w14:paraId="25CE15D0" w14:textId="77777777" w:rsidR="00DD2B7A" w:rsidRDefault="00DD2B7A">
      <w:pPr>
        <w:spacing w:line="274" w:lineRule="exact"/>
        <w:jc w:val="both"/>
        <w:rPr>
          <w:sz w:val="24"/>
        </w:rPr>
      </w:pPr>
    </w:p>
    <w:p w14:paraId="6E279C6F"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426" w:type="dxa"/>
        <w:tblInd w:w="362" w:type="dxa"/>
        <w:tblLayout w:type="fixed"/>
        <w:tblCellMar>
          <w:left w:w="5" w:type="dxa"/>
          <w:right w:w="5" w:type="dxa"/>
        </w:tblCellMar>
        <w:tblLook w:val="01E0" w:firstRow="1" w:lastRow="1" w:firstColumn="1" w:lastColumn="1" w:noHBand="0" w:noVBand="0"/>
      </w:tblPr>
      <w:tblGrid>
        <w:gridCol w:w="10426"/>
      </w:tblGrid>
      <w:tr w:rsidR="00DD2B7A" w14:paraId="1C576E42" w14:textId="77777777">
        <w:trPr>
          <w:trHeight w:val="6351"/>
        </w:trPr>
        <w:tc>
          <w:tcPr>
            <w:tcW w:w="10426" w:type="dxa"/>
            <w:tcBorders>
              <w:top w:val="single" w:sz="4" w:space="0" w:color="000000"/>
              <w:left w:val="single" w:sz="4" w:space="0" w:color="000000"/>
              <w:bottom w:val="single" w:sz="4" w:space="0" w:color="000000"/>
              <w:right w:val="single" w:sz="4" w:space="0" w:color="000000"/>
            </w:tcBorders>
          </w:tcPr>
          <w:p w14:paraId="00A9404B" w14:textId="77777777" w:rsidR="00DD2B7A" w:rsidRDefault="00000000">
            <w:pPr>
              <w:pStyle w:val="TableParagraph"/>
              <w:spacing w:line="276" w:lineRule="auto"/>
              <w:rPr>
                <w:sz w:val="24"/>
              </w:rPr>
            </w:pPr>
            <w:r>
              <w:rPr>
                <w:sz w:val="24"/>
              </w:rPr>
              <w:t>должны</w:t>
            </w:r>
            <w:r>
              <w:rPr>
                <w:spacing w:val="28"/>
                <w:sz w:val="24"/>
              </w:rPr>
              <w:t xml:space="preserve"> </w:t>
            </w:r>
            <w:r>
              <w:rPr>
                <w:sz w:val="24"/>
              </w:rPr>
              <w:t>иметь</w:t>
            </w:r>
            <w:r>
              <w:rPr>
                <w:spacing w:val="31"/>
                <w:sz w:val="24"/>
              </w:rPr>
              <w:t xml:space="preserve"> </w:t>
            </w:r>
            <w:r>
              <w:rPr>
                <w:sz w:val="24"/>
              </w:rPr>
              <w:t>социально-значимую</w:t>
            </w:r>
            <w:r>
              <w:rPr>
                <w:spacing w:val="29"/>
                <w:sz w:val="24"/>
              </w:rPr>
              <w:t xml:space="preserve"> </w:t>
            </w:r>
            <w:r>
              <w:rPr>
                <w:sz w:val="24"/>
              </w:rPr>
              <w:t>и</w:t>
            </w:r>
            <w:r>
              <w:rPr>
                <w:spacing w:val="31"/>
                <w:sz w:val="24"/>
              </w:rPr>
              <w:t xml:space="preserve"> </w:t>
            </w:r>
            <w:r>
              <w:rPr>
                <w:sz w:val="24"/>
              </w:rPr>
              <w:t>патриотическую</w:t>
            </w:r>
            <w:r>
              <w:rPr>
                <w:spacing w:val="32"/>
                <w:sz w:val="24"/>
              </w:rPr>
              <w:t xml:space="preserve"> </w:t>
            </w:r>
            <w:r>
              <w:rPr>
                <w:sz w:val="24"/>
              </w:rPr>
              <w:t>тематику,</w:t>
            </w:r>
            <w:r>
              <w:rPr>
                <w:spacing w:val="30"/>
                <w:sz w:val="24"/>
              </w:rPr>
              <w:t xml:space="preserve"> </w:t>
            </w:r>
            <w:r>
              <w:rPr>
                <w:sz w:val="24"/>
              </w:rPr>
              <w:t>посвящаться</w:t>
            </w:r>
            <w:r>
              <w:rPr>
                <w:spacing w:val="30"/>
                <w:sz w:val="24"/>
              </w:rPr>
              <w:t xml:space="preserve"> </w:t>
            </w:r>
            <w:r>
              <w:rPr>
                <w:sz w:val="24"/>
              </w:rPr>
              <w:t>государственным праздникам, ярким спортивным событиям и достижениям выдающихся спортсменов.</w:t>
            </w:r>
          </w:p>
          <w:p w14:paraId="78143B5C" w14:textId="77777777" w:rsidR="00DD2B7A" w:rsidRDefault="00000000">
            <w:pPr>
              <w:pStyle w:val="TableParagraph"/>
              <w:spacing w:line="276" w:lineRule="auto"/>
              <w:rPr>
                <w:sz w:val="24"/>
              </w:rPr>
            </w:pPr>
            <w:r>
              <w:rPr>
                <w:sz w:val="24"/>
              </w:rPr>
              <w:t>Дни здоровья:</w:t>
            </w:r>
            <w:r>
              <w:rPr>
                <w:spacing w:val="-3"/>
                <w:sz w:val="24"/>
              </w:rPr>
              <w:t xml:space="preserve"> </w:t>
            </w:r>
            <w:r>
              <w:rPr>
                <w:sz w:val="24"/>
              </w:rPr>
              <w:t>проводятся</w:t>
            </w:r>
            <w:r>
              <w:rPr>
                <w:spacing w:val="-1"/>
                <w:sz w:val="24"/>
              </w:rPr>
              <w:t xml:space="preserve"> </w:t>
            </w:r>
            <w:r>
              <w:rPr>
                <w:sz w:val="24"/>
              </w:rPr>
              <w:t>1</w:t>
            </w:r>
            <w:r>
              <w:rPr>
                <w:spacing w:val="-1"/>
                <w:sz w:val="24"/>
              </w:rPr>
              <w:t xml:space="preserve"> </w:t>
            </w:r>
            <w:r>
              <w:rPr>
                <w:sz w:val="24"/>
              </w:rPr>
              <w:t>раз в</w:t>
            </w:r>
            <w:r>
              <w:rPr>
                <w:spacing w:val="-2"/>
                <w:sz w:val="24"/>
              </w:rPr>
              <w:t xml:space="preserve"> </w:t>
            </w:r>
            <w:r>
              <w:rPr>
                <w:sz w:val="24"/>
              </w:rPr>
              <w:t>квартал. В</w:t>
            </w:r>
            <w:r>
              <w:rPr>
                <w:spacing w:val="-5"/>
                <w:sz w:val="24"/>
              </w:rPr>
              <w:t xml:space="preserve"> </w:t>
            </w:r>
            <w:r>
              <w:rPr>
                <w:sz w:val="24"/>
              </w:rPr>
              <w:t>этот день педагог организует оздоровительные мероприятия, в том числе физкультурные досуги, и туристские прогулки.</w:t>
            </w:r>
          </w:p>
          <w:p w14:paraId="3B362884" w14:textId="77777777" w:rsidR="00DD2B7A" w:rsidRDefault="00000000">
            <w:pPr>
              <w:pStyle w:val="TableParagraph"/>
              <w:spacing w:line="276" w:lineRule="auto"/>
              <w:rPr>
                <w:sz w:val="24"/>
              </w:rPr>
            </w:pPr>
            <w:r>
              <w:rPr>
                <w:sz w:val="24"/>
              </w:rPr>
              <w:t>Туристские</w:t>
            </w:r>
            <w:r>
              <w:rPr>
                <w:spacing w:val="40"/>
                <w:sz w:val="24"/>
              </w:rPr>
              <w:t xml:space="preserve"> </w:t>
            </w:r>
            <w:r>
              <w:rPr>
                <w:sz w:val="24"/>
              </w:rPr>
              <w:t>прогулки и</w:t>
            </w:r>
            <w:r>
              <w:rPr>
                <w:spacing w:val="-4"/>
                <w:sz w:val="24"/>
              </w:rPr>
              <w:t xml:space="preserve"> </w:t>
            </w:r>
            <w:r>
              <w:rPr>
                <w:sz w:val="24"/>
              </w:rPr>
              <w:t>экскурсии</w:t>
            </w:r>
            <w:r>
              <w:rPr>
                <w:spacing w:val="-2"/>
                <w:sz w:val="24"/>
              </w:rPr>
              <w:t xml:space="preserve"> </w:t>
            </w:r>
            <w:r>
              <w:rPr>
                <w:sz w:val="24"/>
              </w:rPr>
              <w:t>организуются</w:t>
            </w:r>
            <w:r>
              <w:rPr>
                <w:spacing w:val="-4"/>
                <w:sz w:val="24"/>
              </w:rPr>
              <w:t xml:space="preserve"> </w:t>
            </w:r>
            <w:r>
              <w:rPr>
                <w:sz w:val="24"/>
              </w:rPr>
              <w:t>при</w:t>
            </w:r>
            <w:r>
              <w:rPr>
                <w:spacing w:val="-2"/>
                <w:sz w:val="24"/>
              </w:rPr>
              <w:t xml:space="preserve"> </w:t>
            </w:r>
            <w:r>
              <w:rPr>
                <w:sz w:val="24"/>
              </w:rPr>
              <w:t>наличии</w:t>
            </w:r>
            <w:r>
              <w:rPr>
                <w:spacing w:val="-2"/>
                <w:sz w:val="24"/>
              </w:rPr>
              <w:t xml:space="preserve"> </w:t>
            </w:r>
            <w:r>
              <w:rPr>
                <w:sz w:val="24"/>
              </w:rPr>
              <w:t>возможностей</w:t>
            </w:r>
            <w:r>
              <w:rPr>
                <w:spacing w:val="-2"/>
                <w:sz w:val="24"/>
              </w:rPr>
              <w:t xml:space="preserve"> </w:t>
            </w:r>
            <w:r>
              <w:rPr>
                <w:sz w:val="24"/>
              </w:rPr>
              <w:t>дополнительного сопровождения и организации санитарных стоянок.</w:t>
            </w:r>
          </w:p>
          <w:p w14:paraId="27BD2B25" w14:textId="77777777" w:rsidR="00DD2B7A" w:rsidRDefault="00000000">
            <w:pPr>
              <w:pStyle w:val="TableParagraph"/>
              <w:spacing w:line="276" w:lineRule="auto"/>
              <w:ind w:right="101"/>
              <w:rPr>
                <w:sz w:val="24"/>
              </w:rPr>
            </w:pPr>
            <w:r>
              <w:rPr>
                <w:sz w:val="24"/>
              </w:rPr>
              <w:t>Педагог</w:t>
            </w:r>
            <w:r>
              <w:rPr>
                <w:spacing w:val="40"/>
                <w:sz w:val="24"/>
              </w:rPr>
              <w:t xml:space="preserve"> </w:t>
            </w:r>
            <w:r>
              <w:rPr>
                <w:sz w:val="24"/>
              </w:rPr>
              <w:t>организует</w:t>
            </w:r>
            <w:r>
              <w:rPr>
                <w:spacing w:val="40"/>
                <w:sz w:val="24"/>
              </w:rPr>
              <w:t xml:space="preserve"> </w:t>
            </w:r>
            <w:r>
              <w:rPr>
                <w:sz w:val="24"/>
              </w:rPr>
              <w:t>пешеходные</w:t>
            </w:r>
            <w:r>
              <w:rPr>
                <w:spacing w:val="40"/>
                <w:sz w:val="24"/>
              </w:rPr>
              <w:t xml:space="preserve"> </w:t>
            </w:r>
            <w:r>
              <w:rPr>
                <w:sz w:val="24"/>
              </w:rPr>
              <w:t>прогулки.</w:t>
            </w:r>
            <w:r>
              <w:rPr>
                <w:spacing w:val="40"/>
                <w:sz w:val="24"/>
              </w:rPr>
              <w:t xml:space="preserve"> </w:t>
            </w:r>
            <w:r>
              <w:rPr>
                <w:sz w:val="24"/>
              </w:rPr>
              <w:t>Время</w:t>
            </w:r>
            <w:r>
              <w:rPr>
                <w:spacing w:val="40"/>
                <w:sz w:val="24"/>
              </w:rPr>
              <w:t xml:space="preserve"> </w:t>
            </w:r>
            <w:r>
              <w:rPr>
                <w:sz w:val="24"/>
              </w:rPr>
              <w:t>перехода</w:t>
            </w:r>
            <w:r>
              <w:rPr>
                <w:spacing w:val="40"/>
                <w:sz w:val="24"/>
              </w:rPr>
              <w:t xml:space="preserve"> </w:t>
            </w:r>
            <w:r>
              <w:rPr>
                <w:sz w:val="24"/>
              </w:rPr>
              <w:t>в</w:t>
            </w:r>
            <w:r>
              <w:rPr>
                <w:spacing w:val="40"/>
                <w:sz w:val="24"/>
              </w:rPr>
              <w:t xml:space="preserve"> </w:t>
            </w:r>
            <w:r>
              <w:rPr>
                <w:sz w:val="24"/>
              </w:rPr>
              <w:t>одну</w:t>
            </w:r>
            <w:r>
              <w:rPr>
                <w:spacing w:val="40"/>
                <w:sz w:val="24"/>
              </w:rPr>
              <w:t xml:space="preserve"> </w:t>
            </w:r>
            <w:r>
              <w:rPr>
                <w:sz w:val="24"/>
              </w:rPr>
              <w:t>сторону</w:t>
            </w:r>
            <w:r>
              <w:rPr>
                <w:spacing w:val="40"/>
                <w:sz w:val="24"/>
              </w:rPr>
              <w:t xml:space="preserve"> </w:t>
            </w:r>
            <w:r>
              <w:rPr>
                <w:sz w:val="24"/>
              </w:rPr>
              <w:t>составляет</w:t>
            </w:r>
            <w:r>
              <w:rPr>
                <w:spacing w:val="40"/>
                <w:sz w:val="24"/>
              </w:rPr>
              <w:t xml:space="preserve"> </w:t>
            </w:r>
            <w:proofErr w:type="gramStart"/>
            <w:r>
              <w:rPr>
                <w:sz w:val="24"/>
              </w:rPr>
              <w:t>35-</w:t>
            </w:r>
            <w:r>
              <w:rPr>
                <w:spacing w:val="40"/>
                <w:sz w:val="24"/>
              </w:rPr>
              <w:t xml:space="preserve"> </w:t>
            </w:r>
            <w:r>
              <w:rPr>
                <w:sz w:val="24"/>
              </w:rPr>
              <w:t>40</w:t>
            </w:r>
            <w:proofErr w:type="gramEnd"/>
            <w:r>
              <w:rPr>
                <w:sz w:val="24"/>
              </w:rPr>
              <w:t xml:space="preserve"> минут, общая продолжительность не более </w:t>
            </w:r>
            <w:proofErr w:type="gramStart"/>
            <w:r>
              <w:rPr>
                <w:sz w:val="24"/>
              </w:rPr>
              <w:t>2-2,5</w:t>
            </w:r>
            <w:proofErr w:type="gramEnd"/>
            <w:r>
              <w:rPr>
                <w:sz w:val="24"/>
              </w:rPr>
              <w:t xml:space="preserve"> часов. Время непрерывного движения </w:t>
            </w:r>
            <w:proofErr w:type="gramStart"/>
            <w:r>
              <w:rPr>
                <w:sz w:val="24"/>
              </w:rPr>
              <w:t>20-30</w:t>
            </w:r>
            <w:proofErr w:type="gramEnd"/>
            <w:r>
              <w:rPr>
                <w:sz w:val="24"/>
              </w:rPr>
              <w:t xml:space="preserve"> минут, с перерывом между переходами не менее 10 минут. В ходе туристкой прогулки с детьми</w:t>
            </w:r>
          </w:p>
          <w:p w14:paraId="1F2CE018" w14:textId="77777777" w:rsidR="00DD2B7A" w:rsidRDefault="00000000">
            <w:pPr>
              <w:pStyle w:val="TableParagraph"/>
              <w:tabs>
                <w:tab w:val="left" w:pos="1488"/>
                <w:tab w:val="left" w:pos="2883"/>
                <w:tab w:val="left" w:pos="3612"/>
                <w:tab w:val="left" w:pos="3963"/>
                <w:tab w:val="left" w:pos="5645"/>
                <w:tab w:val="left" w:pos="7119"/>
                <w:tab w:val="left" w:pos="7537"/>
                <w:tab w:val="left" w:pos="8749"/>
                <w:tab w:val="left" w:pos="9796"/>
              </w:tabs>
              <w:spacing w:line="276" w:lineRule="auto"/>
              <w:ind w:right="104"/>
              <w:rPr>
                <w:sz w:val="24"/>
              </w:rPr>
            </w:pPr>
            <w:r>
              <w:rPr>
                <w:spacing w:val="-2"/>
                <w:sz w:val="24"/>
              </w:rPr>
              <w:t>проводятся</w:t>
            </w:r>
            <w:r>
              <w:rPr>
                <w:sz w:val="24"/>
              </w:rPr>
              <w:tab/>
            </w:r>
            <w:r>
              <w:rPr>
                <w:spacing w:val="-2"/>
                <w:sz w:val="24"/>
              </w:rPr>
              <w:t>подвижные</w:t>
            </w:r>
            <w:r>
              <w:rPr>
                <w:sz w:val="24"/>
              </w:rPr>
              <w:tab/>
            </w:r>
            <w:r>
              <w:rPr>
                <w:spacing w:val="-4"/>
                <w:sz w:val="24"/>
              </w:rPr>
              <w:t>игры</w:t>
            </w:r>
            <w:r>
              <w:rPr>
                <w:sz w:val="24"/>
              </w:rPr>
              <w:tab/>
            </w:r>
            <w:r>
              <w:rPr>
                <w:spacing w:val="-10"/>
                <w:sz w:val="24"/>
              </w:rPr>
              <w:t>и</w:t>
            </w:r>
            <w:r>
              <w:rPr>
                <w:sz w:val="24"/>
              </w:rPr>
              <w:tab/>
            </w:r>
            <w:r>
              <w:rPr>
                <w:spacing w:val="-2"/>
                <w:sz w:val="24"/>
              </w:rPr>
              <w:t>соревнования,</w:t>
            </w:r>
            <w:r>
              <w:rPr>
                <w:sz w:val="24"/>
              </w:rPr>
              <w:tab/>
            </w:r>
            <w:r>
              <w:rPr>
                <w:spacing w:val="-2"/>
                <w:sz w:val="24"/>
              </w:rPr>
              <w:t>наблюдения</w:t>
            </w:r>
            <w:r>
              <w:rPr>
                <w:sz w:val="24"/>
              </w:rPr>
              <w:tab/>
            </w:r>
            <w:r>
              <w:rPr>
                <w:spacing w:val="-6"/>
                <w:sz w:val="24"/>
              </w:rPr>
              <w:t>за</w:t>
            </w:r>
            <w:r>
              <w:rPr>
                <w:sz w:val="24"/>
              </w:rPr>
              <w:tab/>
            </w:r>
            <w:r>
              <w:rPr>
                <w:spacing w:val="-2"/>
                <w:sz w:val="24"/>
              </w:rPr>
              <w:t>природой</w:t>
            </w:r>
            <w:r>
              <w:rPr>
                <w:sz w:val="24"/>
              </w:rPr>
              <w:tab/>
            </w:r>
            <w:r>
              <w:rPr>
                <w:spacing w:val="-2"/>
                <w:sz w:val="24"/>
              </w:rPr>
              <w:t>родного</w:t>
            </w:r>
            <w:r>
              <w:rPr>
                <w:sz w:val="24"/>
              </w:rPr>
              <w:tab/>
            </w:r>
            <w:r>
              <w:rPr>
                <w:spacing w:val="-2"/>
                <w:sz w:val="24"/>
              </w:rPr>
              <w:t xml:space="preserve">края, </w:t>
            </w:r>
            <w:r>
              <w:rPr>
                <w:sz w:val="24"/>
              </w:rPr>
              <w:t>ознакомление</w:t>
            </w:r>
            <w:r>
              <w:rPr>
                <w:spacing w:val="-4"/>
                <w:sz w:val="24"/>
              </w:rPr>
              <w:t xml:space="preserve"> </w:t>
            </w:r>
            <w:r>
              <w:rPr>
                <w:sz w:val="24"/>
              </w:rPr>
              <w:t>с</w:t>
            </w:r>
            <w:r>
              <w:rPr>
                <w:spacing w:val="-4"/>
                <w:sz w:val="24"/>
              </w:rPr>
              <w:t xml:space="preserve"> </w:t>
            </w:r>
            <w:r>
              <w:rPr>
                <w:sz w:val="24"/>
              </w:rPr>
              <w:t>памятниками</w:t>
            </w:r>
            <w:r>
              <w:rPr>
                <w:spacing w:val="-3"/>
                <w:sz w:val="24"/>
              </w:rPr>
              <w:t xml:space="preserve"> </w:t>
            </w:r>
            <w:r>
              <w:rPr>
                <w:sz w:val="24"/>
              </w:rPr>
              <w:t>истории,</w:t>
            </w:r>
            <w:r>
              <w:rPr>
                <w:spacing w:val="-3"/>
                <w:sz w:val="24"/>
              </w:rPr>
              <w:t xml:space="preserve"> </w:t>
            </w:r>
            <w:r>
              <w:rPr>
                <w:sz w:val="24"/>
              </w:rPr>
              <w:t>боевой</w:t>
            </w:r>
            <w:r>
              <w:rPr>
                <w:spacing w:val="-5"/>
                <w:sz w:val="24"/>
              </w:rPr>
              <w:t xml:space="preserve"> </w:t>
            </w:r>
            <w:r>
              <w:rPr>
                <w:sz w:val="24"/>
              </w:rPr>
              <w:t>и</w:t>
            </w:r>
            <w:r>
              <w:rPr>
                <w:spacing w:val="-3"/>
                <w:sz w:val="24"/>
              </w:rPr>
              <w:t xml:space="preserve"> </w:t>
            </w:r>
            <w:r>
              <w:rPr>
                <w:sz w:val="24"/>
              </w:rPr>
              <w:t>трудовой</w:t>
            </w:r>
            <w:r>
              <w:rPr>
                <w:spacing w:val="-3"/>
                <w:sz w:val="24"/>
              </w:rPr>
              <w:t xml:space="preserve"> </w:t>
            </w:r>
            <w:r>
              <w:rPr>
                <w:sz w:val="24"/>
              </w:rPr>
              <w:t>славы,</w:t>
            </w:r>
            <w:r>
              <w:rPr>
                <w:spacing w:val="-3"/>
                <w:sz w:val="24"/>
              </w:rPr>
              <w:t xml:space="preserve"> </w:t>
            </w:r>
            <w:r>
              <w:rPr>
                <w:sz w:val="24"/>
              </w:rPr>
              <w:t>трудом</w:t>
            </w:r>
            <w:r>
              <w:rPr>
                <w:spacing w:val="-4"/>
                <w:sz w:val="24"/>
              </w:rPr>
              <w:t xml:space="preserve"> </w:t>
            </w:r>
            <w:r>
              <w:rPr>
                <w:sz w:val="24"/>
              </w:rPr>
              <w:t>людей</w:t>
            </w:r>
            <w:r>
              <w:rPr>
                <w:spacing w:val="-3"/>
                <w:sz w:val="24"/>
              </w:rPr>
              <w:t xml:space="preserve"> </w:t>
            </w:r>
            <w:r>
              <w:rPr>
                <w:sz w:val="24"/>
              </w:rPr>
              <w:t>разных</w:t>
            </w:r>
            <w:r>
              <w:rPr>
                <w:spacing w:val="-2"/>
                <w:sz w:val="24"/>
              </w:rPr>
              <w:t xml:space="preserve"> </w:t>
            </w:r>
            <w:r>
              <w:rPr>
                <w:sz w:val="24"/>
              </w:rPr>
              <w:t>профессий. Для организации детского туризма педагог формирует представления о туризме, как форме активного отдыха, туристских маршрутах, видах туризма, правилах безопасности и ориентировки на местности: правильно по погоде одеваться для прогулки, знать содержимое походной аптечки, укладывать рюкзак весом от 500 гр. до 1 кг (более тяжелые вещи класть на дно, скручивать</w:t>
            </w:r>
          </w:p>
          <w:p w14:paraId="179DAE4C" w14:textId="77777777" w:rsidR="00DD2B7A" w:rsidRDefault="00000000">
            <w:pPr>
              <w:pStyle w:val="TableParagraph"/>
              <w:spacing w:line="276" w:lineRule="exact"/>
              <w:rPr>
                <w:sz w:val="24"/>
              </w:rPr>
            </w:pPr>
            <w:r>
              <w:rPr>
                <w:sz w:val="24"/>
              </w:rPr>
              <w:t>валиком</w:t>
            </w:r>
            <w:r>
              <w:rPr>
                <w:spacing w:val="-5"/>
                <w:sz w:val="24"/>
              </w:rPr>
              <w:t xml:space="preserve"> </w:t>
            </w:r>
            <w:r>
              <w:rPr>
                <w:sz w:val="24"/>
              </w:rPr>
              <w:t>и</w:t>
            </w:r>
            <w:r>
              <w:rPr>
                <w:spacing w:val="-3"/>
                <w:sz w:val="24"/>
              </w:rPr>
              <w:t xml:space="preserve"> </w:t>
            </w:r>
            <w:r>
              <w:rPr>
                <w:sz w:val="24"/>
              </w:rPr>
              <w:t>аккуратно</w:t>
            </w:r>
            <w:r>
              <w:rPr>
                <w:spacing w:val="1"/>
                <w:sz w:val="24"/>
              </w:rPr>
              <w:t xml:space="preserve"> </w:t>
            </w:r>
            <w:r>
              <w:rPr>
                <w:sz w:val="24"/>
              </w:rPr>
              <w:t>укладывать</w:t>
            </w:r>
            <w:r>
              <w:rPr>
                <w:spacing w:val="-2"/>
                <w:sz w:val="24"/>
              </w:rPr>
              <w:t xml:space="preserve"> </w:t>
            </w:r>
            <w:r>
              <w:rPr>
                <w:sz w:val="24"/>
              </w:rPr>
              <w:t>запасные</w:t>
            </w:r>
            <w:r>
              <w:rPr>
                <w:spacing w:val="-5"/>
                <w:sz w:val="24"/>
              </w:rPr>
              <w:t xml:space="preserve"> </w:t>
            </w:r>
            <w:r>
              <w:rPr>
                <w:sz w:val="24"/>
              </w:rPr>
              <w:t>вещи</w:t>
            </w:r>
            <w:r>
              <w:rPr>
                <w:spacing w:val="-3"/>
                <w:sz w:val="24"/>
              </w:rPr>
              <w:t xml:space="preserve"> </w:t>
            </w:r>
            <w:r>
              <w:rPr>
                <w:sz w:val="24"/>
              </w:rPr>
              <w:t>и</w:t>
            </w:r>
            <w:r>
              <w:rPr>
                <w:spacing w:val="-3"/>
                <w:sz w:val="24"/>
              </w:rPr>
              <w:t xml:space="preserve"> </w:t>
            </w:r>
            <w:r>
              <w:rPr>
                <w:sz w:val="24"/>
              </w:rPr>
              <w:t>коврик,</w:t>
            </w:r>
            <w:r>
              <w:rPr>
                <w:spacing w:val="-6"/>
                <w:sz w:val="24"/>
              </w:rPr>
              <w:t xml:space="preserve"> </w:t>
            </w:r>
            <w:r>
              <w:rPr>
                <w:sz w:val="24"/>
              </w:rPr>
              <w:t>продукты,</w:t>
            </w:r>
            <w:r>
              <w:rPr>
                <w:spacing w:val="-1"/>
                <w:sz w:val="24"/>
              </w:rPr>
              <w:t xml:space="preserve"> </w:t>
            </w:r>
            <w:r>
              <w:rPr>
                <w:sz w:val="24"/>
              </w:rPr>
              <w:t>мелкие</w:t>
            </w:r>
            <w:r>
              <w:rPr>
                <w:spacing w:val="-4"/>
                <w:sz w:val="24"/>
              </w:rPr>
              <w:t xml:space="preserve"> </w:t>
            </w:r>
            <w:r>
              <w:rPr>
                <w:sz w:val="24"/>
              </w:rPr>
              <w:t>вещи,</w:t>
            </w:r>
            <w:r>
              <w:rPr>
                <w:spacing w:val="-3"/>
                <w:sz w:val="24"/>
              </w:rPr>
              <w:t xml:space="preserve"> </w:t>
            </w:r>
            <w:r>
              <w:rPr>
                <w:spacing w:val="-2"/>
                <w:sz w:val="24"/>
              </w:rPr>
              <w:t>игрушки,</w:t>
            </w:r>
          </w:p>
          <w:p w14:paraId="17344838" w14:textId="77777777" w:rsidR="00DD2B7A" w:rsidRDefault="00000000">
            <w:pPr>
              <w:pStyle w:val="TableParagraph"/>
              <w:spacing w:before="32" w:line="276" w:lineRule="auto"/>
              <w:ind w:right="97"/>
              <w:jc w:val="both"/>
              <w:rPr>
                <w:sz w:val="24"/>
              </w:rPr>
            </w:pPr>
            <w:r>
              <w:rPr>
                <w:sz w:val="24"/>
              </w:rPr>
              <w:t>регулировать лямки); преодолевать несложные препятствия на пути, наблюдать за природой и фиксировать результаты наблюдений, ориентироваться на местности, оказывать помощь товарищу, осуществлять страховку</w:t>
            </w:r>
            <w:r>
              <w:rPr>
                <w:spacing w:val="-4"/>
                <w:sz w:val="24"/>
              </w:rPr>
              <w:t xml:space="preserve"> </w:t>
            </w:r>
            <w:r>
              <w:rPr>
                <w:sz w:val="24"/>
              </w:rPr>
              <w:t>при преодолении препятствий, соблюдать правила гигиены и</w:t>
            </w:r>
          </w:p>
          <w:p w14:paraId="4BC33F12" w14:textId="77777777" w:rsidR="00DD2B7A" w:rsidRDefault="00000000">
            <w:pPr>
              <w:pStyle w:val="TableParagraph"/>
              <w:spacing w:line="272" w:lineRule="exact"/>
              <w:jc w:val="both"/>
              <w:rPr>
                <w:sz w:val="24"/>
              </w:rPr>
            </w:pPr>
            <w:r>
              <w:rPr>
                <w:sz w:val="24"/>
              </w:rPr>
              <w:t>безопасного</w:t>
            </w:r>
            <w:r>
              <w:rPr>
                <w:spacing w:val="-6"/>
                <w:sz w:val="24"/>
              </w:rPr>
              <w:t xml:space="preserve"> </w:t>
            </w:r>
            <w:r>
              <w:rPr>
                <w:sz w:val="24"/>
              </w:rPr>
              <w:t>поведения</w:t>
            </w:r>
            <w:r>
              <w:rPr>
                <w:spacing w:val="-10"/>
                <w:sz w:val="24"/>
              </w:rPr>
              <w:t xml:space="preserve"> </w:t>
            </w:r>
            <w:r>
              <w:rPr>
                <w:sz w:val="24"/>
              </w:rPr>
              <w:t>во</w:t>
            </w:r>
            <w:r>
              <w:rPr>
                <w:spacing w:val="-8"/>
                <w:sz w:val="24"/>
              </w:rPr>
              <w:t xml:space="preserve"> </w:t>
            </w:r>
            <w:r>
              <w:rPr>
                <w:sz w:val="24"/>
              </w:rPr>
              <w:t>время</w:t>
            </w:r>
            <w:r>
              <w:rPr>
                <w:spacing w:val="-7"/>
                <w:sz w:val="24"/>
              </w:rPr>
              <w:t xml:space="preserve"> </w:t>
            </w:r>
            <w:r>
              <w:rPr>
                <w:sz w:val="24"/>
              </w:rPr>
              <w:t>туристской</w:t>
            </w:r>
            <w:r>
              <w:rPr>
                <w:spacing w:val="-1"/>
                <w:sz w:val="24"/>
              </w:rPr>
              <w:t xml:space="preserve"> </w:t>
            </w:r>
            <w:r>
              <w:rPr>
                <w:spacing w:val="-2"/>
                <w:sz w:val="24"/>
              </w:rPr>
              <w:t>прогулки.</w:t>
            </w:r>
          </w:p>
        </w:tc>
      </w:tr>
    </w:tbl>
    <w:p w14:paraId="612D8FD9" w14:textId="77777777" w:rsidR="00DD2B7A" w:rsidRDefault="00DD2B7A">
      <w:pPr>
        <w:pStyle w:val="a5"/>
        <w:spacing w:before="52"/>
        <w:rPr>
          <w:b/>
        </w:rPr>
      </w:pPr>
    </w:p>
    <w:p w14:paraId="2BF468AD" w14:textId="77777777" w:rsidR="00DD2B7A" w:rsidRDefault="00000000">
      <w:pPr>
        <w:spacing w:line="275" w:lineRule="exact"/>
        <w:ind w:left="1226"/>
        <w:rPr>
          <w:b/>
          <w:sz w:val="24"/>
        </w:rPr>
      </w:pPr>
      <w:r>
        <w:rPr>
          <w:b/>
          <w:sz w:val="24"/>
        </w:rPr>
        <w:t>2.2.7.</w:t>
      </w:r>
      <w:r>
        <w:rPr>
          <w:b/>
          <w:spacing w:val="-5"/>
          <w:sz w:val="24"/>
        </w:rPr>
        <w:t xml:space="preserve"> </w:t>
      </w:r>
      <w:r>
        <w:rPr>
          <w:b/>
          <w:sz w:val="24"/>
        </w:rPr>
        <w:t>Решение</w:t>
      </w:r>
      <w:r>
        <w:rPr>
          <w:b/>
          <w:spacing w:val="-7"/>
          <w:sz w:val="24"/>
        </w:rPr>
        <w:t xml:space="preserve"> </w:t>
      </w:r>
      <w:r>
        <w:rPr>
          <w:b/>
          <w:sz w:val="24"/>
        </w:rPr>
        <w:t>совокупных</w:t>
      </w:r>
      <w:r>
        <w:rPr>
          <w:b/>
          <w:spacing w:val="-5"/>
          <w:sz w:val="24"/>
        </w:rPr>
        <w:t xml:space="preserve"> </w:t>
      </w:r>
      <w:r>
        <w:rPr>
          <w:b/>
          <w:sz w:val="24"/>
        </w:rPr>
        <w:t>задач</w:t>
      </w:r>
      <w:r>
        <w:rPr>
          <w:b/>
          <w:spacing w:val="-7"/>
          <w:sz w:val="24"/>
        </w:rPr>
        <w:t xml:space="preserve"> </w:t>
      </w:r>
      <w:r>
        <w:rPr>
          <w:b/>
          <w:sz w:val="24"/>
        </w:rPr>
        <w:t>воспитания</w:t>
      </w:r>
      <w:r>
        <w:rPr>
          <w:b/>
          <w:spacing w:val="-5"/>
          <w:sz w:val="24"/>
        </w:rPr>
        <w:t xml:space="preserve"> </w:t>
      </w:r>
      <w:r>
        <w:rPr>
          <w:b/>
          <w:sz w:val="24"/>
        </w:rPr>
        <w:t>в</w:t>
      </w:r>
      <w:r>
        <w:rPr>
          <w:b/>
          <w:spacing w:val="-7"/>
          <w:sz w:val="24"/>
        </w:rPr>
        <w:t xml:space="preserve"> </w:t>
      </w:r>
      <w:r>
        <w:rPr>
          <w:b/>
          <w:sz w:val="24"/>
        </w:rPr>
        <w:t>рамках</w:t>
      </w:r>
      <w:r>
        <w:rPr>
          <w:b/>
          <w:spacing w:val="-4"/>
          <w:sz w:val="24"/>
        </w:rPr>
        <w:t xml:space="preserve"> </w:t>
      </w:r>
      <w:r>
        <w:rPr>
          <w:b/>
          <w:sz w:val="24"/>
        </w:rPr>
        <w:t>образовательных</w:t>
      </w:r>
      <w:r>
        <w:rPr>
          <w:b/>
          <w:spacing w:val="-2"/>
          <w:sz w:val="24"/>
        </w:rPr>
        <w:t xml:space="preserve"> областей</w:t>
      </w:r>
    </w:p>
    <w:p w14:paraId="5A607D74" w14:textId="77777777" w:rsidR="00DD2B7A" w:rsidRDefault="00000000">
      <w:pPr>
        <w:pStyle w:val="a9"/>
        <w:numPr>
          <w:ilvl w:val="0"/>
          <w:numId w:val="91"/>
        </w:numPr>
        <w:tabs>
          <w:tab w:val="left" w:pos="887"/>
        </w:tabs>
        <w:spacing w:line="275" w:lineRule="exact"/>
        <w:ind w:hanging="425"/>
        <w:jc w:val="left"/>
        <w:rPr>
          <w:b/>
          <w:sz w:val="24"/>
        </w:rPr>
      </w:pPr>
      <w:r>
        <w:rPr>
          <w:b/>
          <w:sz w:val="24"/>
        </w:rPr>
        <w:t>«Социально-коммуникативное</w:t>
      </w:r>
      <w:r>
        <w:rPr>
          <w:b/>
          <w:spacing w:val="13"/>
          <w:sz w:val="24"/>
        </w:rPr>
        <w:t xml:space="preserve"> </w:t>
      </w:r>
      <w:r>
        <w:rPr>
          <w:b/>
          <w:sz w:val="24"/>
        </w:rPr>
        <w:t>развитие»:</w:t>
      </w:r>
      <w:r>
        <w:rPr>
          <w:b/>
          <w:spacing w:val="69"/>
          <w:sz w:val="24"/>
        </w:rPr>
        <w:t xml:space="preserve"> </w:t>
      </w:r>
      <w:r>
        <w:rPr>
          <w:b/>
          <w:sz w:val="24"/>
        </w:rPr>
        <w:t>приобщение</w:t>
      </w:r>
      <w:r>
        <w:rPr>
          <w:b/>
          <w:spacing w:val="73"/>
          <w:sz w:val="24"/>
        </w:rPr>
        <w:t xml:space="preserve"> </w:t>
      </w:r>
      <w:r>
        <w:rPr>
          <w:b/>
          <w:sz w:val="24"/>
        </w:rPr>
        <w:t>детей</w:t>
      </w:r>
      <w:r>
        <w:rPr>
          <w:b/>
          <w:spacing w:val="73"/>
          <w:sz w:val="24"/>
        </w:rPr>
        <w:t xml:space="preserve"> </w:t>
      </w:r>
      <w:r>
        <w:rPr>
          <w:b/>
          <w:sz w:val="24"/>
        </w:rPr>
        <w:t>к</w:t>
      </w:r>
      <w:r>
        <w:rPr>
          <w:b/>
          <w:spacing w:val="71"/>
          <w:sz w:val="24"/>
        </w:rPr>
        <w:t xml:space="preserve"> </w:t>
      </w:r>
      <w:r>
        <w:rPr>
          <w:b/>
          <w:sz w:val="24"/>
        </w:rPr>
        <w:t>ценностям</w:t>
      </w:r>
      <w:r>
        <w:rPr>
          <w:b/>
          <w:spacing w:val="77"/>
          <w:sz w:val="24"/>
        </w:rPr>
        <w:t xml:space="preserve"> </w:t>
      </w:r>
      <w:r>
        <w:rPr>
          <w:b/>
          <w:spacing w:val="-2"/>
          <w:sz w:val="24"/>
        </w:rPr>
        <w:t>«Родина»,</w:t>
      </w:r>
    </w:p>
    <w:p w14:paraId="42B9A55B" w14:textId="77777777" w:rsidR="00DD2B7A" w:rsidRDefault="00000000">
      <w:pPr>
        <w:tabs>
          <w:tab w:val="left" w:pos="3153"/>
          <w:tab w:val="left" w:pos="4615"/>
          <w:tab w:val="left" w:pos="5902"/>
          <w:tab w:val="left" w:pos="7784"/>
          <w:tab w:val="left" w:pos="8991"/>
        </w:tabs>
        <w:spacing w:before="44"/>
        <w:ind w:left="462"/>
        <w:rPr>
          <w:b/>
          <w:sz w:val="24"/>
        </w:rPr>
      </w:pPr>
      <w:r>
        <w:rPr>
          <w:b/>
          <w:sz w:val="24"/>
        </w:rPr>
        <w:t>«Природа</w:t>
      </w:r>
      <w:proofErr w:type="gramStart"/>
      <w:r>
        <w:rPr>
          <w:b/>
          <w:sz w:val="24"/>
        </w:rPr>
        <w:t>»,</w:t>
      </w:r>
      <w:r>
        <w:rPr>
          <w:b/>
          <w:spacing w:val="33"/>
          <w:sz w:val="24"/>
        </w:rPr>
        <w:t xml:space="preserve">  </w:t>
      </w:r>
      <w:r>
        <w:rPr>
          <w:b/>
          <w:spacing w:val="-2"/>
          <w:sz w:val="24"/>
        </w:rPr>
        <w:t>«</w:t>
      </w:r>
      <w:proofErr w:type="gramEnd"/>
      <w:r>
        <w:rPr>
          <w:b/>
          <w:spacing w:val="-2"/>
          <w:sz w:val="24"/>
        </w:rPr>
        <w:t>Семья»,</w:t>
      </w:r>
      <w:r>
        <w:rPr>
          <w:b/>
          <w:sz w:val="24"/>
        </w:rPr>
        <w:tab/>
      </w:r>
      <w:r>
        <w:rPr>
          <w:b/>
          <w:spacing w:val="-2"/>
          <w:sz w:val="24"/>
        </w:rPr>
        <w:t>«Человек»,</w:t>
      </w:r>
      <w:r>
        <w:rPr>
          <w:b/>
          <w:sz w:val="24"/>
        </w:rPr>
        <w:tab/>
      </w:r>
      <w:r>
        <w:rPr>
          <w:b/>
          <w:spacing w:val="-2"/>
          <w:sz w:val="24"/>
        </w:rPr>
        <w:t>«Жизнь»,</w:t>
      </w:r>
      <w:r>
        <w:rPr>
          <w:b/>
          <w:sz w:val="24"/>
        </w:rPr>
        <w:tab/>
      </w:r>
      <w:r>
        <w:rPr>
          <w:b/>
          <w:spacing w:val="-2"/>
          <w:sz w:val="24"/>
        </w:rPr>
        <w:t>«Милосердие»,</w:t>
      </w:r>
      <w:r>
        <w:rPr>
          <w:b/>
          <w:sz w:val="24"/>
        </w:rPr>
        <w:tab/>
      </w:r>
      <w:r>
        <w:rPr>
          <w:b/>
          <w:spacing w:val="-2"/>
          <w:sz w:val="24"/>
        </w:rPr>
        <w:t>«Добро»,</w:t>
      </w:r>
      <w:r>
        <w:rPr>
          <w:b/>
          <w:sz w:val="24"/>
        </w:rPr>
        <w:tab/>
      </w:r>
      <w:r>
        <w:rPr>
          <w:b/>
          <w:spacing w:val="-2"/>
          <w:sz w:val="24"/>
        </w:rPr>
        <w:t>«Дружба»,</w:t>
      </w:r>
    </w:p>
    <w:p w14:paraId="67096235" w14:textId="77777777" w:rsidR="00DD2B7A" w:rsidRDefault="00000000">
      <w:pPr>
        <w:spacing w:before="43"/>
        <w:ind w:left="462"/>
        <w:rPr>
          <w:b/>
          <w:sz w:val="24"/>
        </w:rPr>
      </w:pPr>
      <w:r>
        <w:rPr>
          <w:b/>
          <w:sz w:val="24"/>
        </w:rPr>
        <w:t>«Сотрудничество»,</w:t>
      </w:r>
      <w:r>
        <w:rPr>
          <w:b/>
          <w:spacing w:val="-7"/>
          <w:sz w:val="24"/>
        </w:rPr>
        <w:t xml:space="preserve"> </w:t>
      </w:r>
      <w:r>
        <w:rPr>
          <w:b/>
          <w:spacing w:val="-2"/>
          <w:sz w:val="24"/>
        </w:rPr>
        <w:t>«Труд»:</w:t>
      </w:r>
    </w:p>
    <w:p w14:paraId="6E097666" w14:textId="77777777" w:rsidR="00DD2B7A" w:rsidRDefault="00000000">
      <w:pPr>
        <w:pStyle w:val="a5"/>
        <w:spacing w:before="31" w:line="276" w:lineRule="auto"/>
        <w:ind w:left="462" w:right="335" w:firstLine="708"/>
        <w:jc w:val="both"/>
      </w:pPr>
      <w:r>
        <w:t>предполагает решение задач нескольких направлений воспитания: воспитание уважения к своей семье, своему населенному пункту, родному краю, своей стране; воспитание уважительного отношения к другим людям - детям и взрослым (родителям (законным представителям), педагогам, соседям и другим), вне зависимости от их этнической и национальной принадлежности; воспитание ценностного отношения к культурному наследию своего народа, к нравственным и культурным традициям России; содействие становлению целостной картины мира, основанной</w:t>
      </w:r>
      <w:r>
        <w:rPr>
          <w:spacing w:val="40"/>
        </w:rPr>
        <w:t xml:space="preserve"> </w:t>
      </w:r>
      <w:r>
        <w:t>на</w:t>
      </w:r>
      <w:r>
        <w:rPr>
          <w:spacing w:val="40"/>
        </w:rPr>
        <w:t xml:space="preserve"> </w:t>
      </w:r>
      <w:r>
        <w:t>представлениях о добре и зле, красоте и уродстве, правде и лжи; воспитание социальных чувств и навыков: способности к сопереживанию, общительности, дружелюбия, сотрудничества, умения соблюдать правила, активной личностной позиции; создание условий для возникновения у ребёнка нравственного, социально значимого поступка, приобретения ребёнком опыта милосердия и заботы; поддержка трудового усилия, привычки к доступному дошкольнику напряжению физических, умственных и нравственных сил для решения трудовой задачи; формирование способности бережно и уважительно относиться к результатам своего труда и труда других людей.</w:t>
      </w:r>
    </w:p>
    <w:p w14:paraId="7C101D83" w14:textId="77777777" w:rsidR="00DD2B7A" w:rsidRDefault="00DD2B7A">
      <w:pPr>
        <w:pStyle w:val="a5"/>
        <w:spacing w:before="48"/>
      </w:pPr>
    </w:p>
    <w:p w14:paraId="1149318A" w14:textId="77777777" w:rsidR="00DD2B7A" w:rsidRDefault="00000000">
      <w:pPr>
        <w:pStyle w:val="1"/>
        <w:numPr>
          <w:ilvl w:val="0"/>
          <w:numId w:val="91"/>
        </w:numPr>
        <w:tabs>
          <w:tab w:val="left" w:pos="745"/>
        </w:tabs>
        <w:spacing w:before="1"/>
        <w:ind w:left="745" w:hanging="283"/>
      </w:pPr>
      <w:r>
        <w:t>«Познавательное</w:t>
      </w:r>
      <w:r>
        <w:rPr>
          <w:spacing w:val="47"/>
        </w:rPr>
        <w:t xml:space="preserve"> </w:t>
      </w:r>
      <w:r>
        <w:t>развитие»:</w:t>
      </w:r>
      <w:r>
        <w:rPr>
          <w:spacing w:val="78"/>
          <w:w w:val="150"/>
        </w:rPr>
        <w:t xml:space="preserve"> </w:t>
      </w:r>
      <w:proofErr w:type="gramStart"/>
      <w:r>
        <w:t>приобщение</w:t>
      </w:r>
      <w:r>
        <w:rPr>
          <w:spacing w:val="26"/>
        </w:rPr>
        <w:t xml:space="preserve">  </w:t>
      </w:r>
      <w:r>
        <w:t>детей</w:t>
      </w:r>
      <w:proofErr w:type="gramEnd"/>
      <w:r>
        <w:rPr>
          <w:spacing w:val="26"/>
        </w:rPr>
        <w:t xml:space="preserve">  </w:t>
      </w:r>
      <w:proofErr w:type="gramStart"/>
      <w:r>
        <w:t>к</w:t>
      </w:r>
      <w:r>
        <w:rPr>
          <w:spacing w:val="25"/>
        </w:rPr>
        <w:t xml:space="preserve">  </w:t>
      </w:r>
      <w:r>
        <w:t>ценностям</w:t>
      </w:r>
      <w:proofErr w:type="gramEnd"/>
      <w:r>
        <w:rPr>
          <w:spacing w:val="26"/>
        </w:rPr>
        <w:t xml:space="preserve">  </w:t>
      </w:r>
      <w:r>
        <w:t>«Человек</w:t>
      </w:r>
      <w:proofErr w:type="gramStart"/>
      <w:r>
        <w:t>»,</w:t>
      </w:r>
      <w:r>
        <w:rPr>
          <w:spacing w:val="26"/>
        </w:rPr>
        <w:t xml:space="preserve">  </w:t>
      </w:r>
      <w:r>
        <w:rPr>
          <w:spacing w:val="-2"/>
        </w:rPr>
        <w:t>«</w:t>
      </w:r>
      <w:proofErr w:type="gramEnd"/>
      <w:r>
        <w:rPr>
          <w:spacing w:val="-2"/>
        </w:rPr>
        <w:t>Семья»,</w:t>
      </w:r>
    </w:p>
    <w:p w14:paraId="3FFE33DB" w14:textId="77777777" w:rsidR="00DD2B7A" w:rsidRDefault="00000000">
      <w:pPr>
        <w:spacing w:before="46"/>
        <w:ind w:left="462"/>
        <w:rPr>
          <w:b/>
          <w:sz w:val="24"/>
        </w:rPr>
      </w:pPr>
      <w:r>
        <w:rPr>
          <w:b/>
          <w:sz w:val="24"/>
        </w:rPr>
        <w:t>«Познание»,</w:t>
      </w:r>
      <w:r>
        <w:rPr>
          <w:b/>
          <w:spacing w:val="-3"/>
          <w:sz w:val="24"/>
        </w:rPr>
        <w:t xml:space="preserve"> </w:t>
      </w:r>
      <w:r>
        <w:rPr>
          <w:b/>
          <w:sz w:val="24"/>
        </w:rPr>
        <w:t>«Родина»</w:t>
      </w:r>
      <w:r>
        <w:rPr>
          <w:b/>
          <w:spacing w:val="-8"/>
          <w:sz w:val="24"/>
        </w:rPr>
        <w:t xml:space="preserve"> </w:t>
      </w:r>
      <w:r>
        <w:rPr>
          <w:b/>
          <w:sz w:val="24"/>
        </w:rPr>
        <w:t>и</w:t>
      </w:r>
      <w:r>
        <w:rPr>
          <w:b/>
          <w:spacing w:val="-3"/>
          <w:sz w:val="24"/>
        </w:rPr>
        <w:t xml:space="preserve"> </w:t>
      </w:r>
      <w:r>
        <w:rPr>
          <w:b/>
          <w:spacing w:val="-2"/>
          <w:sz w:val="24"/>
        </w:rPr>
        <w:t>«Природа»,</w:t>
      </w:r>
    </w:p>
    <w:p w14:paraId="16181F4B" w14:textId="77777777" w:rsidR="00DD2B7A" w:rsidRDefault="00000000">
      <w:pPr>
        <w:pStyle w:val="a5"/>
        <w:spacing w:before="33" w:line="276" w:lineRule="auto"/>
        <w:ind w:left="462"/>
      </w:pPr>
      <w:r>
        <w:t>предполагает: воспитание отношения к знанию как ценности, понимание значения образования для человека,</w:t>
      </w:r>
      <w:r>
        <w:rPr>
          <w:spacing w:val="40"/>
        </w:rPr>
        <w:t xml:space="preserve"> </w:t>
      </w:r>
      <w:r>
        <w:t>общества,</w:t>
      </w:r>
      <w:r>
        <w:rPr>
          <w:spacing w:val="40"/>
        </w:rPr>
        <w:t xml:space="preserve"> </w:t>
      </w:r>
      <w:r>
        <w:t>страны;</w:t>
      </w:r>
      <w:r>
        <w:rPr>
          <w:spacing w:val="38"/>
        </w:rPr>
        <w:t xml:space="preserve"> </w:t>
      </w:r>
      <w:r>
        <w:t>приобщение</w:t>
      </w:r>
      <w:r>
        <w:rPr>
          <w:spacing w:val="37"/>
        </w:rPr>
        <w:t xml:space="preserve"> </w:t>
      </w:r>
      <w:r>
        <w:t>к</w:t>
      </w:r>
      <w:r>
        <w:rPr>
          <w:spacing w:val="38"/>
        </w:rPr>
        <w:t xml:space="preserve"> </w:t>
      </w:r>
      <w:r>
        <w:t>отечественным</w:t>
      </w:r>
      <w:r>
        <w:rPr>
          <w:spacing w:val="35"/>
        </w:rPr>
        <w:t xml:space="preserve"> </w:t>
      </w:r>
      <w:r>
        <w:t>традициям</w:t>
      </w:r>
      <w:r>
        <w:rPr>
          <w:spacing w:val="38"/>
        </w:rPr>
        <w:t xml:space="preserve"> </w:t>
      </w:r>
      <w:r>
        <w:t>и</w:t>
      </w:r>
      <w:r>
        <w:rPr>
          <w:spacing w:val="38"/>
        </w:rPr>
        <w:t xml:space="preserve"> </w:t>
      </w:r>
      <w:r>
        <w:t>праздникам,</w:t>
      </w:r>
      <w:r>
        <w:rPr>
          <w:spacing w:val="38"/>
        </w:rPr>
        <w:t xml:space="preserve"> </w:t>
      </w:r>
      <w:r>
        <w:t>к</w:t>
      </w:r>
      <w:r>
        <w:rPr>
          <w:spacing w:val="38"/>
        </w:rPr>
        <w:t xml:space="preserve"> </w:t>
      </w:r>
      <w:r>
        <w:t>истории</w:t>
      </w:r>
      <w:r>
        <w:rPr>
          <w:spacing w:val="38"/>
        </w:rPr>
        <w:t xml:space="preserve"> </w:t>
      </w:r>
      <w:r>
        <w:rPr>
          <w:spacing w:val="-10"/>
        </w:rPr>
        <w:t>и</w:t>
      </w:r>
    </w:p>
    <w:p w14:paraId="367545B5"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p w14:paraId="4BFFF2D7" w14:textId="77777777" w:rsidR="00DD2B7A" w:rsidRDefault="00000000">
      <w:pPr>
        <w:pStyle w:val="a5"/>
        <w:spacing w:before="60" w:line="276" w:lineRule="auto"/>
        <w:ind w:left="462" w:right="341"/>
        <w:jc w:val="both"/>
      </w:pPr>
      <w:r>
        <w:lastRenderedPageBreak/>
        <w:t>достижениям родной страны, к культурному наследию народов России; воспитание уважения к людям - представителям разных народов России независимо от их этнической принадлежности; воспитание уважительного отношения к государственным символам страны (флагу, гербу, гимну); воспитание бережного и ответственного отношения к природе родного края, родной страны, приобретение первого опыта действий по сохранению природы.</w:t>
      </w:r>
    </w:p>
    <w:p w14:paraId="351403E3" w14:textId="77777777" w:rsidR="00DD2B7A" w:rsidRDefault="00DD2B7A">
      <w:pPr>
        <w:pStyle w:val="a5"/>
        <w:spacing w:before="52"/>
      </w:pPr>
    </w:p>
    <w:p w14:paraId="5BE5F6E0" w14:textId="77777777" w:rsidR="00DD2B7A" w:rsidRDefault="00000000">
      <w:pPr>
        <w:pStyle w:val="1"/>
        <w:numPr>
          <w:ilvl w:val="0"/>
          <w:numId w:val="91"/>
        </w:numPr>
        <w:tabs>
          <w:tab w:val="left" w:pos="886"/>
        </w:tabs>
        <w:ind w:left="886" w:hanging="424"/>
        <w:jc w:val="both"/>
      </w:pPr>
      <w:r>
        <w:t>«Речевое</w:t>
      </w:r>
      <w:r>
        <w:rPr>
          <w:spacing w:val="-11"/>
        </w:rPr>
        <w:t xml:space="preserve"> </w:t>
      </w:r>
      <w:r>
        <w:t>развитие»:</w:t>
      </w:r>
      <w:r>
        <w:rPr>
          <w:spacing w:val="-4"/>
        </w:rPr>
        <w:t xml:space="preserve"> </w:t>
      </w:r>
      <w:r>
        <w:t>приобщение</w:t>
      </w:r>
      <w:r>
        <w:rPr>
          <w:spacing w:val="-6"/>
        </w:rPr>
        <w:t xml:space="preserve"> </w:t>
      </w:r>
      <w:r>
        <w:t>детей</w:t>
      </w:r>
      <w:r>
        <w:rPr>
          <w:spacing w:val="-3"/>
        </w:rPr>
        <w:t xml:space="preserve"> </w:t>
      </w:r>
      <w:r>
        <w:t>к</w:t>
      </w:r>
      <w:r>
        <w:rPr>
          <w:spacing w:val="-4"/>
        </w:rPr>
        <w:t xml:space="preserve"> </w:t>
      </w:r>
      <w:r>
        <w:t>ценностям</w:t>
      </w:r>
      <w:r>
        <w:rPr>
          <w:spacing w:val="-3"/>
        </w:rPr>
        <w:t xml:space="preserve"> </w:t>
      </w:r>
      <w:r>
        <w:t>«Культура»</w:t>
      </w:r>
      <w:r>
        <w:rPr>
          <w:spacing w:val="-8"/>
        </w:rPr>
        <w:t xml:space="preserve"> </w:t>
      </w:r>
      <w:r>
        <w:t>и</w:t>
      </w:r>
      <w:r>
        <w:rPr>
          <w:spacing w:val="-4"/>
        </w:rPr>
        <w:t xml:space="preserve"> </w:t>
      </w:r>
      <w:r>
        <w:rPr>
          <w:spacing w:val="-2"/>
        </w:rPr>
        <w:t>«Красота»,</w:t>
      </w:r>
    </w:p>
    <w:p w14:paraId="203CE04B" w14:textId="77777777" w:rsidR="00DD2B7A" w:rsidRDefault="00000000">
      <w:pPr>
        <w:pStyle w:val="a5"/>
        <w:spacing w:before="34" w:line="276" w:lineRule="auto"/>
        <w:ind w:left="462" w:right="342"/>
        <w:jc w:val="both"/>
      </w:pPr>
      <w:r>
        <w:t>что предполагает: владение формами речевого этикета, отражающими принятые в обществе правила и нормы культурного поведения; воспитание отношения к родному языку как ценности, умения чувствовать красоту языка, стремления говорить красиво (на правильном, богатом, образном языке).</w:t>
      </w:r>
    </w:p>
    <w:p w14:paraId="5A756CD2" w14:textId="77777777" w:rsidR="00DD2B7A" w:rsidRDefault="00000000">
      <w:pPr>
        <w:pStyle w:val="1"/>
        <w:numPr>
          <w:ilvl w:val="0"/>
          <w:numId w:val="91"/>
        </w:numPr>
        <w:tabs>
          <w:tab w:val="left" w:pos="745"/>
        </w:tabs>
        <w:spacing w:before="273"/>
        <w:ind w:left="745" w:hanging="283"/>
      </w:pPr>
      <w:r>
        <w:t>«Художественно-эстетическое</w:t>
      </w:r>
      <w:r>
        <w:rPr>
          <w:spacing w:val="19"/>
        </w:rPr>
        <w:t xml:space="preserve"> </w:t>
      </w:r>
      <w:r>
        <w:t>развитие»:</w:t>
      </w:r>
      <w:r>
        <w:rPr>
          <w:spacing w:val="21"/>
        </w:rPr>
        <w:t xml:space="preserve"> </w:t>
      </w:r>
      <w:r>
        <w:t>приобщение</w:t>
      </w:r>
      <w:r>
        <w:rPr>
          <w:spacing w:val="22"/>
        </w:rPr>
        <w:t xml:space="preserve"> </w:t>
      </w:r>
      <w:r>
        <w:t>детей</w:t>
      </w:r>
      <w:r>
        <w:rPr>
          <w:spacing w:val="22"/>
        </w:rPr>
        <w:t xml:space="preserve"> </w:t>
      </w:r>
      <w:r>
        <w:t>к</w:t>
      </w:r>
      <w:r>
        <w:rPr>
          <w:spacing w:val="26"/>
        </w:rPr>
        <w:t xml:space="preserve"> </w:t>
      </w:r>
      <w:r>
        <w:t>ценностям</w:t>
      </w:r>
      <w:r>
        <w:rPr>
          <w:spacing w:val="24"/>
        </w:rPr>
        <w:t xml:space="preserve"> </w:t>
      </w:r>
      <w:r>
        <w:t>«Культура»</w:t>
      </w:r>
      <w:r>
        <w:rPr>
          <w:spacing w:val="21"/>
        </w:rPr>
        <w:t xml:space="preserve"> </w:t>
      </w:r>
      <w:r>
        <w:rPr>
          <w:spacing w:val="-10"/>
        </w:rPr>
        <w:t>и</w:t>
      </w:r>
    </w:p>
    <w:p w14:paraId="65DC8A61" w14:textId="77777777" w:rsidR="00DD2B7A" w:rsidRDefault="00000000">
      <w:pPr>
        <w:spacing w:before="45"/>
        <w:ind w:left="474"/>
        <w:rPr>
          <w:b/>
          <w:sz w:val="24"/>
        </w:rPr>
      </w:pPr>
      <w:r>
        <w:rPr>
          <w:b/>
          <w:spacing w:val="-2"/>
          <w:sz w:val="24"/>
        </w:rPr>
        <w:t>«Красота»,</w:t>
      </w:r>
    </w:p>
    <w:p w14:paraId="58B5A020" w14:textId="77777777" w:rsidR="00DD2B7A" w:rsidRDefault="00000000">
      <w:pPr>
        <w:pStyle w:val="a5"/>
        <w:spacing w:before="31" w:line="276" w:lineRule="auto"/>
        <w:ind w:left="462" w:right="334"/>
        <w:jc w:val="both"/>
      </w:pPr>
      <w:r>
        <w:t>что предполагает: воспитание эстетических чувств (удивления, радости, восхищения) к различным объектам и явлениям окружающего мира (природного, бытового, социального), к произведениям разных видов, жанров и стилей искусства (в соответствии с возрастными особенностями); приобщение</w:t>
      </w:r>
      <w:r>
        <w:rPr>
          <w:spacing w:val="-1"/>
        </w:rPr>
        <w:t xml:space="preserve"> </w:t>
      </w:r>
      <w:r>
        <w:t>к</w:t>
      </w:r>
      <w:r>
        <w:rPr>
          <w:spacing w:val="-1"/>
        </w:rPr>
        <w:t xml:space="preserve"> </w:t>
      </w:r>
      <w:r>
        <w:t>традициям</w:t>
      </w:r>
      <w:r>
        <w:rPr>
          <w:spacing w:val="-1"/>
        </w:rPr>
        <w:t xml:space="preserve"> </w:t>
      </w:r>
      <w:r>
        <w:t>и великому</w:t>
      </w:r>
      <w:r>
        <w:rPr>
          <w:spacing w:val="-7"/>
        </w:rPr>
        <w:t xml:space="preserve"> </w:t>
      </w:r>
      <w:r>
        <w:t>культурному</w:t>
      </w:r>
      <w:r>
        <w:rPr>
          <w:spacing w:val="-7"/>
        </w:rPr>
        <w:t xml:space="preserve"> </w:t>
      </w:r>
      <w:r>
        <w:t>наследию российского народа, шедеврам</w:t>
      </w:r>
      <w:r>
        <w:rPr>
          <w:spacing w:val="-1"/>
        </w:rPr>
        <w:t xml:space="preserve"> </w:t>
      </w:r>
      <w:r>
        <w:t>мировой художественной культуры; становление эстетического, эмоционально-ценностного отношения к окружающему миру для гармонизации внешнего и внутреннего мира ребёнка; создание условий для раскрытия детьми базовых ценностей и их проживания в разных видах художественно-творческой деятельности; формирование целостной картины мира на основе интеграции интеллектуального и эмоционально-образного</w:t>
      </w:r>
      <w:r>
        <w:rPr>
          <w:spacing w:val="-1"/>
        </w:rPr>
        <w:t xml:space="preserve"> </w:t>
      </w:r>
      <w:r>
        <w:t>способов</w:t>
      </w:r>
      <w:r>
        <w:rPr>
          <w:spacing w:val="-2"/>
        </w:rPr>
        <w:t xml:space="preserve"> </w:t>
      </w:r>
      <w:r>
        <w:t>его</w:t>
      </w:r>
      <w:r>
        <w:rPr>
          <w:spacing w:val="-1"/>
        </w:rPr>
        <w:t xml:space="preserve"> </w:t>
      </w:r>
      <w:r>
        <w:t>освоения</w:t>
      </w:r>
      <w:r>
        <w:rPr>
          <w:spacing w:val="-1"/>
        </w:rPr>
        <w:t xml:space="preserve"> </w:t>
      </w:r>
      <w:r>
        <w:t>детьми;</w:t>
      </w:r>
      <w:r>
        <w:rPr>
          <w:spacing w:val="-1"/>
        </w:rPr>
        <w:t xml:space="preserve"> </w:t>
      </w:r>
      <w:r>
        <w:t>создание условий для</w:t>
      </w:r>
      <w:r>
        <w:rPr>
          <w:spacing w:val="-1"/>
        </w:rPr>
        <w:t xml:space="preserve"> </w:t>
      </w:r>
      <w:r>
        <w:t>выявления,</w:t>
      </w:r>
      <w:r>
        <w:rPr>
          <w:spacing w:val="-4"/>
        </w:rPr>
        <w:t xml:space="preserve"> </w:t>
      </w:r>
      <w:r>
        <w:t>развития</w:t>
      </w:r>
      <w:r>
        <w:rPr>
          <w:spacing w:val="-1"/>
        </w:rPr>
        <w:t xml:space="preserve"> </w:t>
      </w:r>
      <w:r>
        <w:t>и реализации творческого потенциала каждого ребёнка с учётом его индивидуальности, поддержка его готовности к творческой самореализации и сотворчеству с другими людьми (детьми и взрослыми).</w:t>
      </w:r>
    </w:p>
    <w:p w14:paraId="4ACCD340" w14:textId="77777777" w:rsidR="00DD2B7A" w:rsidRDefault="00000000">
      <w:pPr>
        <w:pStyle w:val="1"/>
        <w:numPr>
          <w:ilvl w:val="1"/>
          <w:numId w:val="91"/>
        </w:numPr>
        <w:tabs>
          <w:tab w:val="left" w:pos="1171"/>
        </w:tabs>
        <w:spacing w:before="2"/>
        <w:ind w:left="1171" w:hanging="349"/>
        <w:jc w:val="both"/>
        <w:rPr>
          <w:b w:val="0"/>
        </w:rPr>
      </w:pPr>
      <w:r>
        <w:t>«Физическое</w:t>
      </w:r>
      <w:r>
        <w:rPr>
          <w:spacing w:val="-9"/>
        </w:rPr>
        <w:t xml:space="preserve"> </w:t>
      </w:r>
      <w:r>
        <w:t>развитие»:</w:t>
      </w:r>
      <w:r>
        <w:rPr>
          <w:spacing w:val="-5"/>
        </w:rPr>
        <w:t xml:space="preserve"> </w:t>
      </w:r>
      <w:r>
        <w:t>приобщение</w:t>
      </w:r>
      <w:r>
        <w:rPr>
          <w:spacing w:val="-7"/>
        </w:rPr>
        <w:t xml:space="preserve"> </w:t>
      </w:r>
      <w:r>
        <w:t>детей</w:t>
      </w:r>
      <w:r>
        <w:rPr>
          <w:spacing w:val="-4"/>
        </w:rPr>
        <w:t xml:space="preserve"> </w:t>
      </w:r>
      <w:r>
        <w:t>к</w:t>
      </w:r>
      <w:r>
        <w:rPr>
          <w:spacing w:val="-8"/>
        </w:rPr>
        <w:t xml:space="preserve"> </w:t>
      </w:r>
      <w:r>
        <w:t>ценностям</w:t>
      </w:r>
      <w:r>
        <w:rPr>
          <w:spacing w:val="-3"/>
        </w:rPr>
        <w:t xml:space="preserve"> </w:t>
      </w:r>
      <w:r>
        <w:t>«Жизнь»,</w:t>
      </w:r>
      <w:r>
        <w:rPr>
          <w:spacing w:val="-7"/>
        </w:rPr>
        <w:t xml:space="preserve"> </w:t>
      </w:r>
      <w:r>
        <w:rPr>
          <w:spacing w:val="-2"/>
        </w:rPr>
        <w:t>«Здоровье»</w:t>
      </w:r>
      <w:r>
        <w:rPr>
          <w:b w:val="0"/>
          <w:spacing w:val="-2"/>
        </w:rPr>
        <w:t>,</w:t>
      </w:r>
    </w:p>
    <w:p w14:paraId="2ED1201C" w14:textId="77777777" w:rsidR="00DD2B7A" w:rsidRDefault="00000000">
      <w:pPr>
        <w:pStyle w:val="a5"/>
        <w:spacing w:before="40" w:line="276" w:lineRule="auto"/>
        <w:ind w:left="462" w:right="334"/>
        <w:jc w:val="both"/>
      </w:pPr>
      <w:r>
        <w:t xml:space="preserve">что предполагает: воспитание осознанного отношения к жизни как основоположной ценности и здоровью как совокупности физического, духовного и социального благополучия человека; формирование у ребёнка </w:t>
      </w:r>
      <w:proofErr w:type="spellStart"/>
      <w:r>
        <w:t>возрастосообразных</w:t>
      </w:r>
      <w:proofErr w:type="spellEnd"/>
      <w:r>
        <w:t xml:space="preserve"> представлений и знаний в области физической культуры, здоровья и безопасного образа жизни; становление эмоционально-ценностного отношения к здоровому образу жизни, физическим упражнениям, подвижным играм, закаливанию организма, гигиеническим нормам и правилам; воспитание активности, самостоятельности, самоуважения, коммуникабельности, уверенности и других личностных качеств; приобщение детей к ценностям, нормам и знаниям физической культуры в целях их физического развития и саморазвития; формирование у ребёнка основных гигиенических навыков, представлений о здоровом</w:t>
      </w:r>
    </w:p>
    <w:p w14:paraId="27C98E31" w14:textId="77777777" w:rsidR="00DD2B7A" w:rsidRDefault="00DD2B7A">
      <w:pPr>
        <w:pStyle w:val="a5"/>
      </w:pPr>
    </w:p>
    <w:p w14:paraId="7A60B43B" w14:textId="77777777" w:rsidR="00DD2B7A" w:rsidRDefault="00DD2B7A">
      <w:pPr>
        <w:pStyle w:val="a5"/>
        <w:spacing w:before="49"/>
      </w:pPr>
    </w:p>
    <w:p w14:paraId="6AEF31BE" w14:textId="77777777" w:rsidR="00DD2B7A" w:rsidRDefault="00000000">
      <w:pPr>
        <w:pStyle w:val="1"/>
        <w:numPr>
          <w:ilvl w:val="1"/>
          <w:numId w:val="176"/>
        </w:numPr>
        <w:tabs>
          <w:tab w:val="left" w:pos="1765"/>
        </w:tabs>
        <w:spacing w:line="275" w:lineRule="exact"/>
        <w:ind w:left="1765" w:hanging="419"/>
        <w:jc w:val="both"/>
      </w:pPr>
      <w:r>
        <w:t>Способы</w:t>
      </w:r>
      <w:r>
        <w:rPr>
          <w:spacing w:val="-8"/>
        </w:rPr>
        <w:t xml:space="preserve"> </w:t>
      </w:r>
      <w:r>
        <w:t>и</w:t>
      </w:r>
      <w:r>
        <w:rPr>
          <w:spacing w:val="-3"/>
        </w:rPr>
        <w:t xml:space="preserve"> </w:t>
      </w:r>
      <w:r>
        <w:t>направления</w:t>
      </w:r>
      <w:r>
        <w:rPr>
          <w:spacing w:val="-4"/>
        </w:rPr>
        <w:t xml:space="preserve"> </w:t>
      </w:r>
      <w:r>
        <w:t>поддержки</w:t>
      </w:r>
      <w:r>
        <w:rPr>
          <w:spacing w:val="-3"/>
        </w:rPr>
        <w:t xml:space="preserve"> </w:t>
      </w:r>
      <w:r>
        <w:t>детской</w:t>
      </w:r>
      <w:r>
        <w:rPr>
          <w:spacing w:val="-5"/>
        </w:rPr>
        <w:t xml:space="preserve"> </w:t>
      </w:r>
      <w:r>
        <w:t>инициативы</w:t>
      </w:r>
      <w:r>
        <w:rPr>
          <w:spacing w:val="2"/>
        </w:rPr>
        <w:t xml:space="preserve"> </w:t>
      </w:r>
      <w:r>
        <w:t>(ФОП</w:t>
      </w:r>
      <w:r>
        <w:rPr>
          <w:spacing w:val="-4"/>
        </w:rPr>
        <w:t xml:space="preserve"> </w:t>
      </w:r>
      <w:r>
        <w:t>п.</w:t>
      </w:r>
      <w:r>
        <w:rPr>
          <w:spacing w:val="-7"/>
        </w:rPr>
        <w:t xml:space="preserve"> </w:t>
      </w:r>
      <w:proofErr w:type="gramStart"/>
      <w:r>
        <w:t>25</w:t>
      </w:r>
      <w:r>
        <w:rPr>
          <w:spacing w:val="-5"/>
        </w:rPr>
        <w:t xml:space="preserve"> </w:t>
      </w:r>
      <w:r>
        <w:t>–</w:t>
      </w:r>
      <w:r>
        <w:rPr>
          <w:spacing w:val="-4"/>
        </w:rPr>
        <w:t xml:space="preserve"> </w:t>
      </w:r>
      <w:r>
        <w:rPr>
          <w:spacing w:val="-2"/>
        </w:rPr>
        <w:t>25.8</w:t>
      </w:r>
      <w:proofErr w:type="gramEnd"/>
      <w:r>
        <w:rPr>
          <w:spacing w:val="-2"/>
        </w:rPr>
        <w:t>)</w:t>
      </w:r>
    </w:p>
    <w:p w14:paraId="75543F08" w14:textId="77777777" w:rsidR="00DD2B7A" w:rsidRDefault="00000000">
      <w:pPr>
        <w:pStyle w:val="a5"/>
        <w:spacing w:before="1" w:line="235" w:lineRule="auto"/>
        <w:ind w:left="462" w:right="340" w:firstLine="708"/>
        <w:jc w:val="both"/>
      </w:pPr>
      <w:r>
        <w:t>Для поддержки детской инициативы педагоги поощряют свободную самостоятельную деятельность детей, основанную на детских интересах и предпочтениях.</w:t>
      </w:r>
    </w:p>
    <w:p w14:paraId="3C02FD3C" w14:textId="77777777" w:rsidR="00DD2B7A" w:rsidRDefault="00000000">
      <w:pPr>
        <w:spacing w:before="1"/>
        <w:ind w:left="1173"/>
        <w:jc w:val="both"/>
        <w:rPr>
          <w:sz w:val="24"/>
        </w:rPr>
      </w:pPr>
      <w:r>
        <w:rPr>
          <w:i/>
          <w:sz w:val="24"/>
        </w:rPr>
        <w:t>Согласно</w:t>
      </w:r>
      <w:r>
        <w:rPr>
          <w:i/>
          <w:spacing w:val="-6"/>
          <w:sz w:val="24"/>
        </w:rPr>
        <w:t xml:space="preserve"> </w:t>
      </w:r>
      <w:r>
        <w:rPr>
          <w:i/>
          <w:sz w:val="24"/>
        </w:rPr>
        <w:t>п.</w:t>
      </w:r>
      <w:r>
        <w:rPr>
          <w:i/>
          <w:spacing w:val="-5"/>
          <w:sz w:val="24"/>
        </w:rPr>
        <w:t xml:space="preserve"> </w:t>
      </w:r>
      <w:r>
        <w:rPr>
          <w:i/>
          <w:sz w:val="24"/>
        </w:rPr>
        <w:t>25.4.</w:t>
      </w:r>
      <w:r>
        <w:rPr>
          <w:i/>
          <w:spacing w:val="-1"/>
          <w:sz w:val="24"/>
        </w:rPr>
        <w:t xml:space="preserve"> </w:t>
      </w:r>
      <w:r>
        <w:rPr>
          <w:i/>
          <w:sz w:val="24"/>
        </w:rPr>
        <w:t>ФОП</w:t>
      </w:r>
      <w:r>
        <w:rPr>
          <w:i/>
          <w:spacing w:val="-6"/>
          <w:sz w:val="24"/>
        </w:rPr>
        <w:t xml:space="preserve"> </w:t>
      </w:r>
      <w:r>
        <w:rPr>
          <w:i/>
          <w:sz w:val="24"/>
        </w:rPr>
        <w:t>ДО</w:t>
      </w:r>
      <w:r>
        <w:rPr>
          <w:i/>
          <w:spacing w:val="-4"/>
          <w:sz w:val="24"/>
        </w:rPr>
        <w:t xml:space="preserve"> </w:t>
      </w:r>
      <w:r>
        <w:rPr>
          <w:sz w:val="24"/>
        </w:rPr>
        <w:t>для</w:t>
      </w:r>
      <w:r>
        <w:rPr>
          <w:spacing w:val="-5"/>
          <w:sz w:val="24"/>
        </w:rPr>
        <w:t xml:space="preserve"> </w:t>
      </w:r>
      <w:r>
        <w:rPr>
          <w:sz w:val="24"/>
        </w:rPr>
        <w:t>поддержки</w:t>
      </w:r>
      <w:r>
        <w:rPr>
          <w:spacing w:val="-4"/>
          <w:sz w:val="24"/>
        </w:rPr>
        <w:t xml:space="preserve"> </w:t>
      </w:r>
      <w:r>
        <w:rPr>
          <w:sz w:val="24"/>
        </w:rPr>
        <w:t>детской</w:t>
      </w:r>
      <w:r>
        <w:rPr>
          <w:spacing w:val="-3"/>
          <w:sz w:val="24"/>
        </w:rPr>
        <w:t xml:space="preserve"> </w:t>
      </w:r>
      <w:r>
        <w:rPr>
          <w:sz w:val="24"/>
        </w:rPr>
        <w:t>инициативы</w:t>
      </w:r>
      <w:r>
        <w:rPr>
          <w:spacing w:val="-3"/>
          <w:sz w:val="24"/>
        </w:rPr>
        <w:t xml:space="preserve"> </w:t>
      </w:r>
      <w:r>
        <w:rPr>
          <w:spacing w:val="-2"/>
          <w:sz w:val="24"/>
        </w:rPr>
        <w:t>педагоги:</w:t>
      </w:r>
    </w:p>
    <w:p w14:paraId="59B9ACDB" w14:textId="77777777" w:rsidR="00DD2B7A" w:rsidRDefault="00000000">
      <w:pPr>
        <w:pStyle w:val="a9"/>
        <w:numPr>
          <w:ilvl w:val="0"/>
          <w:numId w:val="90"/>
        </w:numPr>
        <w:tabs>
          <w:tab w:val="left" w:pos="1454"/>
        </w:tabs>
        <w:ind w:right="346" w:firstLine="708"/>
        <w:rPr>
          <w:sz w:val="24"/>
        </w:rPr>
        <w:sectPr w:rsidR="00DD2B7A">
          <w:footerReference w:type="default" r:id="rId22"/>
          <w:pgSz w:w="11906" w:h="16838"/>
          <w:pgMar w:top="1040" w:right="80" w:bottom="1540" w:left="560" w:header="0" w:footer="1209" w:gutter="0"/>
          <w:cols w:space="720"/>
          <w:formProt w:val="0"/>
          <w:docGrid w:linePitch="100" w:charSpace="4096"/>
        </w:sectPr>
      </w:pPr>
      <w:r>
        <w:rPr>
          <w:sz w:val="24"/>
        </w:rPr>
        <w:t>уделяют внимание развитию детского интереса к окружающему миру, поощряют желание ребёнка получать новые знания и умения, осуществляют деятельностные пробы в соответствии со своими интересами, задают познавательные вопросы;</w:t>
      </w:r>
    </w:p>
    <w:p w14:paraId="43292107" w14:textId="77777777" w:rsidR="00DD2B7A" w:rsidRDefault="00000000">
      <w:pPr>
        <w:pStyle w:val="a9"/>
        <w:numPr>
          <w:ilvl w:val="0"/>
          <w:numId w:val="90"/>
        </w:numPr>
        <w:tabs>
          <w:tab w:val="left" w:pos="1550"/>
        </w:tabs>
        <w:spacing w:before="77"/>
        <w:ind w:right="339" w:firstLine="708"/>
        <w:rPr>
          <w:sz w:val="24"/>
        </w:rPr>
      </w:pPr>
      <w:r>
        <w:rPr>
          <w:sz w:val="24"/>
        </w:rPr>
        <w:lastRenderedPageBreak/>
        <w:t>организовывают ситуации, способствующие активизации личного опыта ребёнка в деятельности, побуждающие детей к применению знаний, умений при выборе способов</w:t>
      </w:r>
      <w:r>
        <w:rPr>
          <w:spacing w:val="40"/>
          <w:sz w:val="24"/>
        </w:rPr>
        <w:t xml:space="preserve"> </w:t>
      </w:r>
      <w:r>
        <w:rPr>
          <w:spacing w:val="-2"/>
          <w:sz w:val="24"/>
        </w:rPr>
        <w:t>деятельности;</w:t>
      </w:r>
    </w:p>
    <w:p w14:paraId="1BE4F0B9" w14:textId="77777777" w:rsidR="00DD2B7A" w:rsidRDefault="00000000">
      <w:pPr>
        <w:pStyle w:val="a9"/>
        <w:numPr>
          <w:ilvl w:val="0"/>
          <w:numId w:val="90"/>
        </w:numPr>
        <w:tabs>
          <w:tab w:val="left" w:pos="1440"/>
        </w:tabs>
        <w:spacing w:before="3"/>
        <w:ind w:right="349" w:firstLine="708"/>
        <w:rPr>
          <w:sz w:val="24"/>
        </w:rPr>
      </w:pPr>
      <w:r>
        <w:rPr>
          <w:sz w:val="24"/>
        </w:rPr>
        <w:t>расширяют и усложняют в соответствии с возможностями и особенностями развития детей область задач, которые ребёнок способен и желает решить самостоятельно, уделяют внимание таким задачам,</w:t>
      </w:r>
      <w:r>
        <w:rPr>
          <w:spacing w:val="-2"/>
          <w:sz w:val="24"/>
        </w:rPr>
        <w:t xml:space="preserve"> </w:t>
      </w:r>
      <w:r>
        <w:rPr>
          <w:sz w:val="24"/>
        </w:rPr>
        <w:t>которые</w:t>
      </w:r>
      <w:r>
        <w:rPr>
          <w:spacing w:val="-1"/>
          <w:sz w:val="24"/>
        </w:rPr>
        <w:t xml:space="preserve"> </w:t>
      </w:r>
      <w:r>
        <w:rPr>
          <w:sz w:val="24"/>
        </w:rPr>
        <w:t>способствуют</w:t>
      </w:r>
      <w:r>
        <w:rPr>
          <w:spacing w:val="-2"/>
          <w:sz w:val="24"/>
        </w:rPr>
        <w:t xml:space="preserve"> </w:t>
      </w:r>
      <w:r>
        <w:rPr>
          <w:sz w:val="24"/>
        </w:rPr>
        <w:t>активизации у</w:t>
      </w:r>
      <w:r>
        <w:rPr>
          <w:spacing w:val="-6"/>
          <w:sz w:val="24"/>
        </w:rPr>
        <w:t xml:space="preserve"> </w:t>
      </w:r>
      <w:r>
        <w:rPr>
          <w:sz w:val="24"/>
        </w:rPr>
        <w:t>ребёнка творчества,</w:t>
      </w:r>
      <w:r>
        <w:rPr>
          <w:spacing w:val="-2"/>
          <w:sz w:val="24"/>
        </w:rPr>
        <w:t xml:space="preserve"> </w:t>
      </w:r>
      <w:r>
        <w:rPr>
          <w:sz w:val="24"/>
        </w:rPr>
        <w:t>сообразительности,</w:t>
      </w:r>
      <w:r>
        <w:rPr>
          <w:spacing w:val="-2"/>
          <w:sz w:val="24"/>
        </w:rPr>
        <w:t xml:space="preserve"> </w:t>
      </w:r>
      <w:r>
        <w:rPr>
          <w:sz w:val="24"/>
        </w:rPr>
        <w:t>поиска</w:t>
      </w:r>
      <w:r>
        <w:rPr>
          <w:spacing w:val="-3"/>
          <w:sz w:val="24"/>
        </w:rPr>
        <w:t xml:space="preserve"> </w:t>
      </w:r>
      <w:r>
        <w:rPr>
          <w:sz w:val="24"/>
        </w:rPr>
        <w:t xml:space="preserve">новых </w:t>
      </w:r>
      <w:r>
        <w:rPr>
          <w:spacing w:val="-2"/>
          <w:sz w:val="24"/>
        </w:rPr>
        <w:t>подходов;</w:t>
      </w:r>
    </w:p>
    <w:p w14:paraId="38F3A141" w14:textId="77777777" w:rsidR="00DD2B7A" w:rsidRDefault="00000000">
      <w:pPr>
        <w:pStyle w:val="a9"/>
        <w:numPr>
          <w:ilvl w:val="0"/>
          <w:numId w:val="90"/>
        </w:numPr>
        <w:tabs>
          <w:tab w:val="left" w:pos="1485"/>
        </w:tabs>
        <w:ind w:right="353" w:firstLine="708"/>
        <w:rPr>
          <w:sz w:val="24"/>
        </w:rPr>
      </w:pPr>
      <w:r>
        <w:rPr>
          <w:sz w:val="24"/>
        </w:rPr>
        <w:t>поощряют проявление детской инициативы в течение всего дня пребывания ребёнка в ДОО, используя приемы поддержки, одобрения, похвалы;</w:t>
      </w:r>
    </w:p>
    <w:p w14:paraId="757E0F5B" w14:textId="77777777" w:rsidR="00DD2B7A" w:rsidRDefault="00000000">
      <w:pPr>
        <w:pStyle w:val="a9"/>
        <w:numPr>
          <w:ilvl w:val="0"/>
          <w:numId w:val="90"/>
        </w:numPr>
        <w:tabs>
          <w:tab w:val="left" w:pos="1531"/>
        </w:tabs>
        <w:ind w:right="340" w:firstLine="708"/>
        <w:rPr>
          <w:sz w:val="24"/>
        </w:rPr>
      </w:pPr>
      <w:r>
        <w:rPr>
          <w:sz w:val="24"/>
        </w:rPr>
        <w:t>создают условия для развития произвольности в деятельности, используют игры и упражнения, направленные на тренировку волевых усилий, поддержку готовности и</w:t>
      </w:r>
      <w:r>
        <w:rPr>
          <w:spacing w:val="40"/>
          <w:sz w:val="24"/>
        </w:rPr>
        <w:t xml:space="preserve"> </w:t>
      </w:r>
      <w:r>
        <w:rPr>
          <w:sz w:val="24"/>
        </w:rPr>
        <w:t>желания ребёнка преодолевать трудности, доводить деятельность до результата;</w:t>
      </w:r>
    </w:p>
    <w:p w14:paraId="0020009C" w14:textId="77777777" w:rsidR="00DD2B7A" w:rsidRDefault="00000000">
      <w:pPr>
        <w:pStyle w:val="a9"/>
        <w:numPr>
          <w:ilvl w:val="0"/>
          <w:numId w:val="90"/>
        </w:numPr>
        <w:tabs>
          <w:tab w:val="left" w:pos="1481"/>
        </w:tabs>
        <w:ind w:right="338" w:firstLine="708"/>
        <w:rPr>
          <w:sz w:val="24"/>
        </w:rPr>
      </w:pPr>
      <w:r>
        <w:rPr>
          <w:sz w:val="24"/>
        </w:rPr>
        <w:t>поощряют и поддерживают желание детей получить результат деятельности, обращают внимание на важность стремления к качественному результату, подсказывают ребёнку, проявляющему небрежность и равнодушие к результату, как можно довести дело до конца, какие приемы можно использовать, чтобы проверить качество своего результата;</w:t>
      </w:r>
    </w:p>
    <w:p w14:paraId="66C41F89" w14:textId="77777777" w:rsidR="00DD2B7A" w:rsidRDefault="00000000">
      <w:pPr>
        <w:pStyle w:val="a9"/>
        <w:numPr>
          <w:ilvl w:val="0"/>
          <w:numId w:val="90"/>
        </w:numPr>
        <w:tabs>
          <w:tab w:val="left" w:pos="1507"/>
        </w:tabs>
        <w:ind w:right="342" w:firstLine="708"/>
        <w:rPr>
          <w:sz w:val="24"/>
        </w:rPr>
      </w:pPr>
      <w:r>
        <w:rPr>
          <w:sz w:val="24"/>
        </w:rPr>
        <w:t xml:space="preserve">внимательно наблюдают за процессом самостоятельной деятельности детей, в случае необходимости оказывают детям помощь, но стремятся к её дозированию. Если ребёнок испытывает сложности при решении уже знакомой ему задачи, когда изменилась обстановка или иные условия деятельности, то педагоги используют приемы наводящих вопросов, активизируют собственную активность и смекалку ребёнка, намекают, советуют вспомнить, как он действовал в аналогичном </w:t>
      </w:r>
      <w:r>
        <w:rPr>
          <w:spacing w:val="-2"/>
          <w:sz w:val="24"/>
        </w:rPr>
        <w:t>случае;</w:t>
      </w:r>
    </w:p>
    <w:p w14:paraId="0CFAB3D3" w14:textId="77777777" w:rsidR="00DD2B7A" w:rsidRDefault="00000000">
      <w:pPr>
        <w:pStyle w:val="a9"/>
        <w:numPr>
          <w:ilvl w:val="0"/>
          <w:numId w:val="90"/>
        </w:numPr>
        <w:tabs>
          <w:tab w:val="left" w:pos="1533"/>
        </w:tabs>
        <w:spacing w:before="1"/>
        <w:ind w:right="341" w:firstLine="708"/>
        <w:rPr>
          <w:sz w:val="24"/>
        </w:rPr>
      </w:pPr>
      <w:r>
        <w:rPr>
          <w:sz w:val="24"/>
        </w:rPr>
        <w:t xml:space="preserve">поддерживают у детей чувство гордости и радости от успешных самостоятельных действий, подчеркивают рост возможностей и достижений каждого ребёнка, побуждают к проявлению инициативы и творчества через использование приемов похвалы, одобрения, </w:t>
      </w:r>
      <w:r>
        <w:rPr>
          <w:spacing w:val="-2"/>
          <w:sz w:val="24"/>
        </w:rPr>
        <w:t>восхищения.</w:t>
      </w:r>
    </w:p>
    <w:p w14:paraId="08D15A7B" w14:textId="77777777" w:rsidR="00DD2B7A" w:rsidRDefault="00DD2B7A">
      <w:pPr>
        <w:pStyle w:val="a5"/>
        <w:spacing w:before="53"/>
      </w:pPr>
    </w:p>
    <w:p w14:paraId="6288D655" w14:textId="77777777" w:rsidR="00DD2B7A" w:rsidRDefault="00000000">
      <w:pPr>
        <w:pStyle w:val="1"/>
        <w:spacing w:line="278" w:lineRule="auto"/>
        <w:ind w:left="3218" w:hanging="2007"/>
      </w:pPr>
      <w:r>
        <w:t>Особенности</w:t>
      </w:r>
      <w:r>
        <w:rPr>
          <w:spacing w:val="-5"/>
        </w:rPr>
        <w:t xml:space="preserve"> </w:t>
      </w:r>
      <w:r>
        <w:t>поддержки</w:t>
      </w:r>
      <w:r>
        <w:rPr>
          <w:spacing w:val="-5"/>
        </w:rPr>
        <w:t xml:space="preserve"> </w:t>
      </w:r>
      <w:r>
        <w:t>детской</w:t>
      </w:r>
      <w:r>
        <w:rPr>
          <w:spacing w:val="-5"/>
        </w:rPr>
        <w:t xml:space="preserve"> </w:t>
      </w:r>
      <w:r>
        <w:t>инициативы</w:t>
      </w:r>
      <w:r>
        <w:rPr>
          <w:spacing w:val="-5"/>
        </w:rPr>
        <w:t xml:space="preserve"> </w:t>
      </w:r>
      <w:r>
        <w:t>и</w:t>
      </w:r>
      <w:r>
        <w:rPr>
          <w:spacing w:val="-5"/>
        </w:rPr>
        <w:t xml:space="preserve"> </w:t>
      </w:r>
      <w:r>
        <w:t>самостоятельности</w:t>
      </w:r>
      <w:r>
        <w:rPr>
          <w:spacing w:val="-5"/>
        </w:rPr>
        <w:t xml:space="preserve"> </w:t>
      </w:r>
      <w:r>
        <w:t>с</w:t>
      </w:r>
      <w:r>
        <w:rPr>
          <w:spacing w:val="-5"/>
        </w:rPr>
        <w:t xml:space="preserve"> </w:t>
      </w:r>
      <w:r>
        <w:t>учетом</w:t>
      </w:r>
      <w:r>
        <w:rPr>
          <w:spacing w:val="-5"/>
        </w:rPr>
        <w:t xml:space="preserve"> </w:t>
      </w:r>
      <w:r>
        <w:t>возрастных особенностей детей (в соотв. с п.25 ФОП ДО):</w:t>
      </w:r>
    </w:p>
    <w:tbl>
      <w:tblPr>
        <w:tblStyle w:val="TableNormal"/>
        <w:tblW w:w="10538" w:type="dxa"/>
        <w:tblInd w:w="362" w:type="dxa"/>
        <w:tblLayout w:type="fixed"/>
        <w:tblCellMar>
          <w:left w:w="5" w:type="dxa"/>
          <w:right w:w="5" w:type="dxa"/>
        </w:tblCellMar>
        <w:tblLook w:val="01E0" w:firstRow="1" w:lastRow="1" w:firstColumn="1" w:lastColumn="1" w:noHBand="0" w:noVBand="0"/>
      </w:tblPr>
      <w:tblGrid>
        <w:gridCol w:w="1244"/>
        <w:gridCol w:w="9294"/>
      </w:tblGrid>
      <w:tr w:rsidR="00DD2B7A" w14:paraId="4EE8D28A" w14:textId="77777777">
        <w:trPr>
          <w:trHeight w:val="2858"/>
        </w:trPr>
        <w:tc>
          <w:tcPr>
            <w:tcW w:w="1244" w:type="dxa"/>
            <w:tcBorders>
              <w:top w:val="single" w:sz="4" w:space="0" w:color="000000"/>
              <w:left w:val="single" w:sz="4" w:space="0" w:color="000000"/>
              <w:bottom w:val="single" w:sz="4" w:space="0" w:color="000000"/>
              <w:right w:val="single" w:sz="4" w:space="0" w:color="000000"/>
            </w:tcBorders>
          </w:tcPr>
          <w:p w14:paraId="369356D1" w14:textId="77777777" w:rsidR="00DD2B7A" w:rsidRDefault="00000000">
            <w:pPr>
              <w:pStyle w:val="TableParagraph"/>
              <w:spacing w:line="267" w:lineRule="exact"/>
              <w:rPr>
                <w:b/>
                <w:sz w:val="24"/>
              </w:rPr>
            </w:pPr>
            <w:proofErr w:type="gramStart"/>
            <w:r>
              <w:rPr>
                <w:b/>
                <w:sz w:val="24"/>
              </w:rPr>
              <w:t>3-4</w:t>
            </w:r>
            <w:proofErr w:type="gramEnd"/>
            <w:r>
              <w:rPr>
                <w:b/>
                <w:spacing w:val="-1"/>
                <w:sz w:val="24"/>
              </w:rPr>
              <w:t xml:space="preserve"> </w:t>
            </w:r>
            <w:r>
              <w:rPr>
                <w:b/>
                <w:spacing w:val="-4"/>
                <w:sz w:val="24"/>
              </w:rPr>
              <w:t>года</w:t>
            </w:r>
          </w:p>
        </w:tc>
        <w:tc>
          <w:tcPr>
            <w:tcW w:w="9293" w:type="dxa"/>
            <w:tcBorders>
              <w:top w:val="single" w:sz="4" w:space="0" w:color="000000"/>
              <w:left w:val="single" w:sz="4" w:space="0" w:color="000000"/>
              <w:bottom w:val="single" w:sz="4" w:space="0" w:color="000000"/>
              <w:right w:val="single" w:sz="4" w:space="0" w:color="000000"/>
            </w:tcBorders>
          </w:tcPr>
          <w:p w14:paraId="4D7664E5" w14:textId="77777777" w:rsidR="00DD2B7A" w:rsidRDefault="00000000">
            <w:pPr>
              <w:pStyle w:val="TableParagraph"/>
              <w:spacing w:line="264" w:lineRule="exact"/>
              <w:ind w:left="109"/>
              <w:rPr>
                <w:sz w:val="24"/>
              </w:rPr>
            </w:pPr>
            <w:r>
              <w:rPr>
                <w:sz w:val="24"/>
              </w:rPr>
              <w:t>Поощрение</w:t>
            </w:r>
            <w:r>
              <w:rPr>
                <w:spacing w:val="-13"/>
                <w:sz w:val="24"/>
              </w:rPr>
              <w:t xml:space="preserve"> </w:t>
            </w:r>
            <w:r>
              <w:rPr>
                <w:sz w:val="24"/>
              </w:rPr>
              <w:t>познавательной</w:t>
            </w:r>
            <w:r>
              <w:rPr>
                <w:spacing w:val="-8"/>
                <w:sz w:val="24"/>
              </w:rPr>
              <w:t xml:space="preserve"> </w:t>
            </w:r>
            <w:r>
              <w:rPr>
                <w:sz w:val="24"/>
              </w:rPr>
              <w:t>активности</w:t>
            </w:r>
            <w:r>
              <w:rPr>
                <w:spacing w:val="-7"/>
                <w:sz w:val="24"/>
              </w:rPr>
              <w:t xml:space="preserve"> </w:t>
            </w:r>
            <w:r>
              <w:rPr>
                <w:spacing w:val="-2"/>
                <w:sz w:val="24"/>
              </w:rPr>
              <w:t>детей;</w:t>
            </w:r>
          </w:p>
          <w:p w14:paraId="52097E48" w14:textId="77777777" w:rsidR="00DD2B7A" w:rsidRDefault="00000000">
            <w:pPr>
              <w:pStyle w:val="TableParagraph"/>
              <w:spacing w:before="38" w:line="276" w:lineRule="auto"/>
              <w:ind w:left="109" w:right="128"/>
              <w:rPr>
                <w:sz w:val="24"/>
              </w:rPr>
            </w:pPr>
            <w:r>
              <w:rPr>
                <w:sz w:val="24"/>
              </w:rPr>
              <w:t>Использование педагогических приемов, направленных на развитие стремлений ребёнка наблюдать, сравнивать предметы, обследовать их свойства и качества; Проявление внимания к детским вопросам;</w:t>
            </w:r>
          </w:p>
          <w:p w14:paraId="513E68DF" w14:textId="77777777" w:rsidR="00DD2B7A" w:rsidRDefault="00000000">
            <w:pPr>
              <w:pStyle w:val="TableParagraph"/>
              <w:spacing w:before="1" w:line="276" w:lineRule="auto"/>
              <w:ind w:left="109"/>
              <w:rPr>
                <w:sz w:val="24"/>
              </w:rPr>
            </w:pPr>
            <w:r>
              <w:rPr>
                <w:sz w:val="24"/>
              </w:rPr>
              <w:t>Создание</w:t>
            </w:r>
            <w:r>
              <w:rPr>
                <w:spacing w:val="-15"/>
                <w:sz w:val="24"/>
              </w:rPr>
              <w:t xml:space="preserve"> </w:t>
            </w:r>
            <w:r>
              <w:rPr>
                <w:sz w:val="24"/>
              </w:rPr>
              <w:t>ситуаций,</w:t>
            </w:r>
            <w:r>
              <w:rPr>
                <w:spacing w:val="-11"/>
                <w:sz w:val="24"/>
              </w:rPr>
              <w:t xml:space="preserve"> </w:t>
            </w:r>
            <w:r>
              <w:rPr>
                <w:sz w:val="24"/>
              </w:rPr>
              <w:t>побуждающих</w:t>
            </w:r>
            <w:r>
              <w:rPr>
                <w:spacing w:val="-7"/>
                <w:sz w:val="24"/>
              </w:rPr>
              <w:t xml:space="preserve"> </w:t>
            </w:r>
            <w:r>
              <w:rPr>
                <w:sz w:val="24"/>
              </w:rPr>
              <w:t>самостоятельно</w:t>
            </w:r>
            <w:r>
              <w:rPr>
                <w:spacing w:val="-14"/>
                <w:sz w:val="24"/>
              </w:rPr>
              <w:t xml:space="preserve"> </w:t>
            </w:r>
            <w:r>
              <w:rPr>
                <w:sz w:val="24"/>
              </w:rPr>
              <w:t>искать</w:t>
            </w:r>
            <w:r>
              <w:rPr>
                <w:spacing w:val="-11"/>
                <w:sz w:val="24"/>
              </w:rPr>
              <w:t xml:space="preserve"> </w:t>
            </w:r>
            <w:r>
              <w:rPr>
                <w:sz w:val="24"/>
              </w:rPr>
              <w:t>решение,</w:t>
            </w:r>
            <w:r>
              <w:rPr>
                <w:spacing w:val="-12"/>
                <w:sz w:val="24"/>
              </w:rPr>
              <w:t xml:space="preserve"> </w:t>
            </w:r>
            <w:r>
              <w:rPr>
                <w:sz w:val="24"/>
              </w:rPr>
              <w:t xml:space="preserve">возникающих </w:t>
            </w:r>
            <w:r>
              <w:rPr>
                <w:spacing w:val="-2"/>
                <w:sz w:val="24"/>
              </w:rPr>
              <w:t>проблем;</w:t>
            </w:r>
          </w:p>
          <w:p w14:paraId="624A0F3F" w14:textId="77777777" w:rsidR="00DD2B7A" w:rsidRDefault="00000000">
            <w:pPr>
              <w:pStyle w:val="TableParagraph"/>
              <w:spacing w:line="276" w:lineRule="auto"/>
              <w:ind w:left="109"/>
              <w:rPr>
                <w:sz w:val="24"/>
              </w:rPr>
            </w:pPr>
            <w:r>
              <w:rPr>
                <w:sz w:val="24"/>
              </w:rPr>
              <w:t>Организации</w:t>
            </w:r>
            <w:r>
              <w:rPr>
                <w:spacing w:val="-5"/>
                <w:sz w:val="24"/>
              </w:rPr>
              <w:t xml:space="preserve"> </w:t>
            </w:r>
            <w:r>
              <w:rPr>
                <w:sz w:val="24"/>
              </w:rPr>
              <w:t>вариативных</w:t>
            </w:r>
            <w:r>
              <w:rPr>
                <w:spacing w:val="-5"/>
                <w:sz w:val="24"/>
              </w:rPr>
              <w:t xml:space="preserve"> </w:t>
            </w:r>
            <w:r>
              <w:rPr>
                <w:sz w:val="24"/>
              </w:rPr>
              <w:t>активностей</w:t>
            </w:r>
            <w:r>
              <w:rPr>
                <w:spacing w:val="-6"/>
                <w:sz w:val="24"/>
              </w:rPr>
              <w:t xml:space="preserve"> </w:t>
            </w:r>
            <w:r>
              <w:rPr>
                <w:sz w:val="24"/>
              </w:rPr>
              <w:t>детей,</w:t>
            </w:r>
            <w:r>
              <w:rPr>
                <w:spacing w:val="-15"/>
                <w:sz w:val="24"/>
              </w:rPr>
              <w:t xml:space="preserve"> </w:t>
            </w:r>
            <w:r>
              <w:rPr>
                <w:sz w:val="24"/>
              </w:rPr>
              <w:t>для</w:t>
            </w:r>
            <w:r>
              <w:rPr>
                <w:spacing w:val="-4"/>
                <w:sz w:val="24"/>
              </w:rPr>
              <w:t xml:space="preserve"> </w:t>
            </w:r>
            <w:r>
              <w:rPr>
                <w:sz w:val="24"/>
              </w:rPr>
              <w:t>участия</w:t>
            </w:r>
            <w:r>
              <w:rPr>
                <w:spacing w:val="-7"/>
                <w:sz w:val="24"/>
              </w:rPr>
              <w:t xml:space="preserve"> </w:t>
            </w:r>
            <w:r>
              <w:rPr>
                <w:sz w:val="24"/>
              </w:rPr>
              <w:t>в</w:t>
            </w:r>
            <w:r>
              <w:rPr>
                <w:spacing w:val="-11"/>
                <w:sz w:val="24"/>
              </w:rPr>
              <w:t xml:space="preserve"> </w:t>
            </w:r>
            <w:r>
              <w:rPr>
                <w:sz w:val="24"/>
              </w:rPr>
              <w:t>разнообразных</w:t>
            </w:r>
            <w:r>
              <w:rPr>
                <w:spacing w:val="-8"/>
                <w:sz w:val="24"/>
              </w:rPr>
              <w:t xml:space="preserve"> </w:t>
            </w:r>
            <w:r>
              <w:rPr>
                <w:sz w:val="24"/>
              </w:rPr>
              <w:t>делах:</w:t>
            </w:r>
            <w:r>
              <w:rPr>
                <w:spacing w:val="-7"/>
                <w:sz w:val="24"/>
              </w:rPr>
              <w:t xml:space="preserve"> </w:t>
            </w:r>
            <w:r>
              <w:rPr>
                <w:sz w:val="24"/>
              </w:rPr>
              <w:t>в играх, в экспериментах, в рисовании, в общении, в творчестве, двигательной</w:t>
            </w:r>
          </w:p>
          <w:p w14:paraId="4E37D4BA" w14:textId="77777777" w:rsidR="00DD2B7A" w:rsidRDefault="00000000">
            <w:pPr>
              <w:pStyle w:val="TableParagraph"/>
              <w:spacing w:line="272" w:lineRule="exact"/>
              <w:ind w:left="109"/>
              <w:rPr>
                <w:sz w:val="24"/>
              </w:rPr>
            </w:pPr>
            <w:r>
              <w:rPr>
                <w:spacing w:val="-2"/>
                <w:sz w:val="24"/>
              </w:rPr>
              <w:t>деятельности.</w:t>
            </w:r>
          </w:p>
        </w:tc>
      </w:tr>
      <w:tr w:rsidR="00DD2B7A" w14:paraId="7F6856D6" w14:textId="77777777">
        <w:trPr>
          <w:trHeight w:val="2539"/>
        </w:trPr>
        <w:tc>
          <w:tcPr>
            <w:tcW w:w="1244" w:type="dxa"/>
            <w:tcBorders>
              <w:top w:val="single" w:sz="4" w:space="0" w:color="000000"/>
              <w:left w:val="single" w:sz="4" w:space="0" w:color="000000"/>
              <w:bottom w:val="single" w:sz="4" w:space="0" w:color="000000"/>
              <w:right w:val="single" w:sz="4" w:space="0" w:color="000000"/>
            </w:tcBorders>
          </w:tcPr>
          <w:p w14:paraId="54E1D258" w14:textId="77777777" w:rsidR="00DD2B7A" w:rsidRDefault="00000000">
            <w:pPr>
              <w:pStyle w:val="TableParagraph"/>
              <w:spacing w:line="267" w:lineRule="exact"/>
              <w:rPr>
                <w:b/>
                <w:sz w:val="24"/>
              </w:rPr>
            </w:pPr>
            <w:proofErr w:type="gramStart"/>
            <w:r>
              <w:rPr>
                <w:b/>
                <w:sz w:val="24"/>
              </w:rPr>
              <w:t>4-5</w:t>
            </w:r>
            <w:proofErr w:type="gramEnd"/>
            <w:r>
              <w:rPr>
                <w:b/>
                <w:spacing w:val="-4"/>
                <w:sz w:val="24"/>
              </w:rPr>
              <w:t xml:space="preserve"> </w:t>
            </w:r>
            <w:r>
              <w:rPr>
                <w:b/>
                <w:spacing w:val="-5"/>
                <w:sz w:val="24"/>
              </w:rPr>
              <w:t>лет</w:t>
            </w:r>
          </w:p>
        </w:tc>
        <w:tc>
          <w:tcPr>
            <w:tcW w:w="9293" w:type="dxa"/>
            <w:tcBorders>
              <w:top w:val="single" w:sz="4" w:space="0" w:color="000000"/>
              <w:left w:val="single" w:sz="4" w:space="0" w:color="000000"/>
              <w:bottom w:val="single" w:sz="4" w:space="0" w:color="000000"/>
              <w:right w:val="single" w:sz="4" w:space="0" w:color="000000"/>
            </w:tcBorders>
          </w:tcPr>
          <w:p w14:paraId="764F6E7B" w14:textId="77777777" w:rsidR="00DD2B7A" w:rsidRDefault="00000000">
            <w:pPr>
              <w:pStyle w:val="TableParagraph"/>
              <w:spacing w:line="276" w:lineRule="auto"/>
              <w:ind w:left="109"/>
              <w:rPr>
                <w:sz w:val="24"/>
              </w:rPr>
            </w:pPr>
            <w:r>
              <w:rPr>
                <w:sz w:val="24"/>
              </w:rPr>
              <w:t>Освоение</w:t>
            </w:r>
            <w:r>
              <w:rPr>
                <w:spacing w:val="-3"/>
                <w:sz w:val="24"/>
              </w:rPr>
              <w:t xml:space="preserve"> </w:t>
            </w:r>
            <w:r>
              <w:rPr>
                <w:sz w:val="24"/>
              </w:rPr>
              <w:t>детьми системы</w:t>
            </w:r>
            <w:r>
              <w:rPr>
                <w:spacing w:val="-3"/>
                <w:sz w:val="24"/>
              </w:rPr>
              <w:t xml:space="preserve"> </w:t>
            </w:r>
            <w:r>
              <w:rPr>
                <w:sz w:val="24"/>
              </w:rPr>
              <w:t>разнообразных обследовательских действий, приемов простейшего анализа, сравнения, умения наблюдать;</w:t>
            </w:r>
          </w:p>
          <w:p w14:paraId="604E4FD4" w14:textId="77777777" w:rsidR="00DD2B7A" w:rsidRDefault="00000000">
            <w:pPr>
              <w:pStyle w:val="TableParagraph"/>
              <w:spacing w:line="276" w:lineRule="auto"/>
              <w:ind w:left="109" w:right="128"/>
              <w:rPr>
                <w:sz w:val="24"/>
              </w:rPr>
            </w:pPr>
            <w:r>
              <w:rPr>
                <w:sz w:val="24"/>
              </w:rPr>
              <w:t>Намеренное насыщение проблемными практическими и познавательными ситуациями, в которых детям необходимо самостоятельно применить освоенные приемы;</w:t>
            </w:r>
          </w:p>
          <w:p w14:paraId="37596EA1" w14:textId="77777777" w:rsidR="00DD2B7A" w:rsidRDefault="00000000">
            <w:pPr>
              <w:pStyle w:val="TableParagraph"/>
              <w:spacing w:line="276" w:lineRule="auto"/>
              <w:ind w:left="109"/>
              <w:rPr>
                <w:sz w:val="24"/>
              </w:rPr>
            </w:pPr>
            <w:r>
              <w:rPr>
                <w:sz w:val="24"/>
              </w:rPr>
              <w:t>Создание ситуаций, побуждающих</w:t>
            </w:r>
            <w:r>
              <w:rPr>
                <w:spacing w:val="28"/>
                <w:sz w:val="24"/>
              </w:rPr>
              <w:t xml:space="preserve"> </w:t>
            </w:r>
            <w:r>
              <w:rPr>
                <w:sz w:val="24"/>
              </w:rPr>
              <w:t>детей проявлять инициативу, активность, желание совместно искать верное решение проблемы;</w:t>
            </w:r>
          </w:p>
          <w:p w14:paraId="7CF5DE91" w14:textId="77777777" w:rsidR="00DD2B7A" w:rsidRDefault="00000000">
            <w:pPr>
              <w:pStyle w:val="TableParagraph"/>
              <w:tabs>
                <w:tab w:val="left" w:pos="1285"/>
                <w:tab w:val="left" w:pos="2498"/>
                <w:tab w:val="left" w:pos="2817"/>
                <w:tab w:val="left" w:pos="3890"/>
                <w:tab w:val="left" w:pos="4557"/>
                <w:tab w:val="left" w:pos="6104"/>
                <w:tab w:val="left" w:pos="6824"/>
                <w:tab w:val="left" w:pos="8225"/>
              </w:tabs>
              <w:spacing w:line="266" w:lineRule="auto"/>
              <w:ind w:left="109" w:right="93"/>
              <w:rPr>
                <w:sz w:val="24"/>
              </w:rPr>
            </w:pPr>
            <w:r>
              <w:rPr>
                <w:spacing w:val="-2"/>
                <w:sz w:val="24"/>
              </w:rPr>
              <w:t>Создание</w:t>
            </w:r>
            <w:r>
              <w:rPr>
                <w:sz w:val="24"/>
              </w:rPr>
              <w:tab/>
            </w:r>
            <w:r>
              <w:rPr>
                <w:spacing w:val="-2"/>
                <w:sz w:val="24"/>
              </w:rPr>
              <w:t>ситуаций,</w:t>
            </w:r>
            <w:r>
              <w:rPr>
                <w:sz w:val="24"/>
              </w:rPr>
              <w:tab/>
            </w:r>
            <w:r>
              <w:rPr>
                <w:spacing w:val="-10"/>
                <w:sz w:val="24"/>
              </w:rPr>
              <w:t>в</w:t>
            </w:r>
            <w:r>
              <w:rPr>
                <w:sz w:val="24"/>
              </w:rPr>
              <w:tab/>
            </w:r>
            <w:r>
              <w:rPr>
                <w:spacing w:val="-2"/>
                <w:sz w:val="24"/>
              </w:rPr>
              <w:t>которых</w:t>
            </w:r>
            <w:r>
              <w:rPr>
                <w:sz w:val="24"/>
              </w:rPr>
              <w:tab/>
            </w:r>
            <w:r>
              <w:rPr>
                <w:spacing w:val="-4"/>
                <w:sz w:val="24"/>
              </w:rPr>
              <w:t>дети</w:t>
            </w:r>
            <w:r>
              <w:rPr>
                <w:sz w:val="24"/>
              </w:rPr>
              <w:tab/>
            </w:r>
            <w:r>
              <w:rPr>
                <w:spacing w:val="-2"/>
                <w:sz w:val="24"/>
              </w:rPr>
              <w:t>приобретают</w:t>
            </w:r>
            <w:r>
              <w:rPr>
                <w:sz w:val="24"/>
              </w:rPr>
              <w:tab/>
            </w:r>
            <w:r>
              <w:rPr>
                <w:spacing w:val="-4"/>
                <w:sz w:val="24"/>
              </w:rPr>
              <w:t>опыт</w:t>
            </w:r>
            <w:r>
              <w:rPr>
                <w:sz w:val="24"/>
              </w:rPr>
              <w:tab/>
            </w:r>
            <w:r>
              <w:rPr>
                <w:spacing w:val="-2"/>
                <w:sz w:val="24"/>
              </w:rPr>
              <w:t>дружеского</w:t>
            </w:r>
            <w:r>
              <w:rPr>
                <w:sz w:val="24"/>
              </w:rPr>
              <w:tab/>
            </w:r>
            <w:r>
              <w:rPr>
                <w:spacing w:val="-2"/>
                <w:sz w:val="24"/>
              </w:rPr>
              <w:t xml:space="preserve">общения, </w:t>
            </w:r>
            <w:r>
              <w:rPr>
                <w:sz w:val="24"/>
              </w:rPr>
              <w:t>совместной деятельности, умений командной работы;</w:t>
            </w:r>
          </w:p>
        </w:tc>
      </w:tr>
    </w:tbl>
    <w:p w14:paraId="60D83AD0" w14:textId="77777777" w:rsidR="00DD2B7A" w:rsidRDefault="00DD2B7A">
      <w:pPr>
        <w:sectPr w:rsidR="00DD2B7A">
          <w:footerReference w:type="default" r:id="rId23"/>
          <w:footerReference w:type="first" r:id="rId24"/>
          <w:pgSz w:w="11906" w:h="16838"/>
          <w:pgMar w:top="1020" w:right="80" w:bottom="1540" w:left="560" w:header="0" w:footer="1209" w:gutter="0"/>
          <w:cols w:space="720"/>
          <w:formProt w:val="0"/>
          <w:docGrid w:linePitch="100" w:charSpace="4096"/>
        </w:sectPr>
      </w:pPr>
    </w:p>
    <w:tbl>
      <w:tblPr>
        <w:tblStyle w:val="TableNormal"/>
        <w:tblW w:w="10538" w:type="dxa"/>
        <w:tblInd w:w="362" w:type="dxa"/>
        <w:tblLayout w:type="fixed"/>
        <w:tblCellMar>
          <w:left w:w="5" w:type="dxa"/>
          <w:right w:w="5" w:type="dxa"/>
        </w:tblCellMar>
        <w:tblLook w:val="01E0" w:firstRow="1" w:lastRow="1" w:firstColumn="1" w:lastColumn="1" w:noHBand="0" w:noVBand="0"/>
      </w:tblPr>
      <w:tblGrid>
        <w:gridCol w:w="1244"/>
        <w:gridCol w:w="9294"/>
      </w:tblGrid>
      <w:tr w:rsidR="00DD2B7A" w14:paraId="4187EC0A" w14:textId="77777777">
        <w:trPr>
          <w:trHeight w:val="952"/>
        </w:trPr>
        <w:tc>
          <w:tcPr>
            <w:tcW w:w="1244" w:type="dxa"/>
            <w:tcBorders>
              <w:top w:val="single" w:sz="4" w:space="0" w:color="000000"/>
              <w:left w:val="single" w:sz="4" w:space="0" w:color="000000"/>
              <w:bottom w:val="single" w:sz="4" w:space="0" w:color="000000"/>
              <w:right w:val="single" w:sz="4" w:space="0" w:color="000000"/>
            </w:tcBorders>
          </w:tcPr>
          <w:p w14:paraId="62552D21" w14:textId="77777777" w:rsidR="00DD2B7A" w:rsidRDefault="00DD2B7A">
            <w:pPr>
              <w:pStyle w:val="TableParagraph"/>
              <w:ind w:left="0"/>
              <w:rPr>
                <w:sz w:val="24"/>
              </w:rPr>
            </w:pPr>
          </w:p>
        </w:tc>
        <w:tc>
          <w:tcPr>
            <w:tcW w:w="9293" w:type="dxa"/>
            <w:tcBorders>
              <w:top w:val="single" w:sz="4" w:space="0" w:color="000000"/>
              <w:left w:val="single" w:sz="4" w:space="0" w:color="000000"/>
              <w:bottom w:val="single" w:sz="4" w:space="0" w:color="000000"/>
              <w:right w:val="single" w:sz="4" w:space="0" w:color="000000"/>
            </w:tcBorders>
          </w:tcPr>
          <w:p w14:paraId="78B13695" w14:textId="77777777" w:rsidR="00DD2B7A" w:rsidRDefault="00000000">
            <w:pPr>
              <w:pStyle w:val="TableParagraph"/>
              <w:spacing w:line="271" w:lineRule="auto"/>
              <w:ind w:left="109" w:right="110"/>
              <w:jc w:val="both"/>
              <w:rPr>
                <w:sz w:val="24"/>
              </w:rPr>
            </w:pPr>
            <w:r>
              <w:rPr>
                <w:sz w:val="24"/>
              </w:rPr>
              <w:t>У ребёнка всегда есть возможность выбора свободной деятельности, поэтому</w:t>
            </w:r>
            <w:r>
              <w:rPr>
                <w:spacing w:val="-5"/>
                <w:sz w:val="24"/>
              </w:rPr>
              <w:t xml:space="preserve"> </w:t>
            </w:r>
            <w:r>
              <w:rPr>
                <w:sz w:val="24"/>
              </w:rPr>
              <w:t>атрибуты и оборудование для детских видов деятельности достаточно разнообразны и постоянно меняются (смена примерно раз в два месяца)</w:t>
            </w:r>
          </w:p>
        </w:tc>
      </w:tr>
      <w:tr w:rsidR="00DD2B7A" w14:paraId="7D05625E" w14:textId="77777777">
        <w:trPr>
          <w:trHeight w:val="2221"/>
        </w:trPr>
        <w:tc>
          <w:tcPr>
            <w:tcW w:w="1244" w:type="dxa"/>
            <w:tcBorders>
              <w:top w:val="single" w:sz="4" w:space="0" w:color="000000"/>
              <w:left w:val="single" w:sz="4" w:space="0" w:color="000000"/>
              <w:bottom w:val="single" w:sz="4" w:space="0" w:color="000000"/>
              <w:right w:val="single" w:sz="4" w:space="0" w:color="000000"/>
            </w:tcBorders>
          </w:tcPr>
          <w:p w14:paraId="1677037E" w14:textId="77777777" w:rsidR="00DD2B7A" w:rsidRDefault="00000000">
            <w:pPr>
              <w:pStyle w:val="TableParagraph"/>
              <w:spacing w:line="270" w:lineRule="exact"/>
              <w:rPr>
                <w:b/>
                <w:sz w:val="24"/>
              </w:rPr>
            </w:pPr>
            <w:proofErr w:type="gramStart"/>
            <w:r>
              <w:rPr>
                <w:b/>
                <w:sz w:val="24"/>
              </w:rPr>
              <w:t>5-7</w:t>
            </w:r>
            <w:proofErr w:type="gramEnd"/>
            <w:r>
              <w:rPr>
                <w:b/>
                <w:spacing w:val="-4"/>
                <w:sz w:val="24"/>
              </w:rPr>
              <w:t xml:space="preserve"> </w:t>
            </w:r>
            <w:r>
              <w:rPr>
                <w:b/>
                <w:spacing w:val="-5"/>
                <w:sz w:val="24"/>
              </w:rPr>
              <w:t>лет</w:t>
            </w:r>
          </w:p>
        </w:tc>
        <w:tc>
          <w:tcPr>
            <w:tcW w:w="9293" w:type="dxa"/>
            <w:tcBorders>
              <w:top w:val="single" w:sz="4" w:space="0" w:color="000000"/>
              <w:left w:val="single" w:sz="4" w:space="0" w:color="000000"/>
              <w:bottom w:val="single" w:sz="4" w:space="0" w:color="000000"/>
              <w:right w:val="single" w:sz="4" w:space="0" w:color="000000"/>
            </w:tcBorders>
          </w:tcPr>
          <w:p w14:paraId="6ECDB3AA" w14:textId="77777777" w:rsidR="00DD2B7A" w:rsidRDefault="00000000">
            <w:pPr>
              <w:pStyle w:val="TableParagraph"/>
              <w:spacing w:line="276" w:lineRule="auto"/>
              <w:ind w:left="109"/>
              <w:rPr>
                <w:sz w:val="24"/>
              </w:rPr>
            </w:pPr>
            <w:r>
              <w:rPr>
                <w:sz w:val="24"/>
              </w:rPr>
              <w:t>Создание педагогических условий, которые развивают детскую самостоятельность, инициативу и творчество;</w:t>
            </w:r>
          </w:p>
          <w:p w14:paraId="6472781E" w14:textId="77777777" w:rsidR="00DD2B7A" w:rsidRDefault="00000000">
            <w:pPr>
              <w:pStyle w:val="TableParagraph"/>
              <w:spacing w:line="276" w:lineRule="auto"/>
              <w:ind w:left="109"/>
              <w:rPr>
                <w:sz w:val="24"/>
              </w:rPr>
            </w:pPr>
            <w:r>
              <w:rPr>
                <w:sz w:val="24"/>
              </w:rPr>
              <w:t>Определение</w:t>
            </w:r>
            <w:r>
              <w:rPr>
                <w:spacing w:val="40"/>
                <w:sz w:val="24"/>
              </w:rPr>
              <w:t xml:space="preserve"> </w:t>
            </w:r>
            <w:r>
              <w:rPr>
                <w:sz w:val="24"/>
              </w:rPr>
              <w:t>для</w:t>
            </w:r>
            <w:r>
              <w:rPr>
                <w:spacing w:val="40"/>
                <w:sz w:val="24"/>
              </w:rPr>
              <w:t xml:space="preserve"> </w:t>
            </w:r>
            <w:r>
              <w:rPr>
                <w:sz w:val="24"/>
              </w:rPr>
              <w:t>детей</w:t>
            </w:r>
            <w:r>
              <w:rPr>
                <w:spacing w:val="40"/>
                <w:sz w:val="24"/>
              </w:rPr>
              <w:t xml:space="preserve"> </w:t>
            </w:r>
            <w:r>
              <w:rPr>
                <w:sz w:val="24"/>
              </w:rPr>
              <w:t>все</w:t>
            </w:r>
            <w:r>
              <w:rPr>
                <w:spacing w:val="40"/>
                <w:sz w:val="24"/>
              </w:rPr>
              <w:t xml:space="preserve"> </w:t>
            </w:r>
            <w:r>
              <w:rPr>
                <w:sz w:val="24"/>
              </w:rPr>
              <w:t>более</w:t>
            </w:r>
            <w:r>
              <w:rPr>
                <w:spacing w:val="40"/>
                <w:sz w:val="24"/>
              </w:rPr>
              <w:t xml:space="preserve"> </w:t>
            </w:r>
            <w:r>
              <w:rPr>
                <w:sz w:val="24"/>
              </w:rPr>
              <w:t>сложных</w:t>
            </w:r>
            <w:r>
              <w:rPr>
                <w:spacing w:val="40"/>
                <w:sz w:val="24"/>
              </w:rPr>
              <w:t xml:space="preserve"> </w:t>
            </w:r>
            <w:r>
              <w:rPr>
                <w:sz w:val="24"/>
              </w:rPr>
              <w:t>задач,</w:t>
            </w:r>
            <w:r>
              <w:rPr>
                <w:spacing w:val="40"/>
                <w:sz w:val="24"/>
              </w:rPr>
              <w:t xml:space="preserve"> </w:t>
            </w:r>
            <w:r>
              <w:rPr>
                <w:sz w:val="24"/>
              </w:rPr>
              <w:t>активизируя</w:t>
            </w:r>
            <w:r>
              <w:rPr>
                <w:spacing w:val="40"/>
                <w:sz w:val="24"/>
              </w:rPr>
              <w:t xml:space="preserve"> </w:t>
            </w:r>
            <w:r>
              <w:rPr>
                <w:sz w:val="24"/>
              </w:rPr>
              <w:t>их</w:t>
            </w:r>
            <w:r>
              <w:rPr>
                <w:spacing w:val="40"/>
                <w:sz w:val="24"/>
              </w:rPr>
              <w:t xml:space="preserve"> </w:t>
            </w:r>
            <w:r>
              <w:rPr>
                <w:sz w:val="24"/>
              </w:rPr>
              <w:t>усилия,</w:t>
            </w:r>
            <w:r>
              <w:rPr>
                <w:spacing w:val="40"/>
                <w:sz w:val="24"/>
              </w:rPr>
              <w:t xml:space="preserve"> </w:t>
            </w:r>
            <w:r>
              <w:rPr>
                <w:sz w:val="24"/>
              </w:rPr>
              <w:t>развивая произвольные умения и волю;</w:t>
            </w:r>
          </w:p>
          <w:p w14:paraId="1676FE61" w14:textId="77777777" w:rsidR="00DD2B7A" w:rsidRDefault="00000000">
            <w:pPr>
              <w:pStyle w:val="TableParagraph"/>
              <w:spacing w:line="276" w:lineRule="auto"/>
              <w:ind w:left="109" w:right="2123"/>
              <w:rPr>
                <w:sz w:val="24"/>
              </w:rPr>
            </w:pPr>
            <w:r>
              <w:rPr>
                <w:sz w:val="24"/>
              </w:rPr>
              <w:t>Постоянная</w:t>
            </w:r>
            <w:r>
              <w:rPr>
                <w:spacing w:val="-10"/>
                <w:sz w:val="24"/>
              </w:rPr>
              <w:t xml:space="preserve"> </w:t>
            </w:r>
            <w:r>
              <w:rPr>
                <w:sz w:val="24"/>
              </w:rPr>
              <w:t>поддержка</w:t>
            </w:r>
            <w:r>
              <w:rPr>
                <w:spacing w:val="-11"/>
                <w:sz w:val="24"/>
              </w:rPr>
              <w:t xml:space="preserve"> </w:t>
            </w:r>
            <w:r>
              <w:rPr>
                <w:sz w:val="24"/>
              </w:rPr>
              <w:t>желания</w:t>
            </w:r>
            <w:r>
              <w:rPr>
                <w:spacing w:val="-10"/>
                <w:sz w:val="24"/>
              </w:rPr>
              <w:t xml:space="preserve"> </w:t>
            </w:r>
            <w:r>
              <w:rPr>
                <w:sz w:val="24"/>
              </w:rPr>
              <w:t>преодолевать</w:t>
            </w:r>
            <w:r>
              <w:rPr>
                <w:spacing w:val="-9"/>
                <w:sz w:val="24"/>
              </w:rPr>
              <w:t xml:space="preserve"> </w:t>
            </w:r>
            <w:r>
              <w:rPr>
                <w:sz w:val="24"/>
              </w:rPr>
              <w:t>трудности; Поощрение ребёнка за стремление к таким действиям;</w:t>
            </w:r>
          </w:p>
          <w:p w14:paraId="6E097CCB" w14:textId="77777777" w:rsidR="00DD2B7A" w:rsidRDefault="00000000">
            <w:pPr>
              <w:pStyle w:val="TableParagraph"/>
              <w:spacing w:line="275" w:lineRule="exact"/>
              <w:ind w:left="109"/>
              <w:rPr>
                <w:sz w:val="24"/>
              </w:rPr>
            </w:pPr>
            <w:r>
              <w:rPr>
                <w:sz w:val="24"/>
              </w:rPr>
              <w:t>Нацеливание</w:t>
            </w:r>
            <w:r>
              <w:rPr>
                <w:spacing w:val="-11"/>
                <w:sz w:val="24"/>
              </w:rPr>
              <w:t xml:space="preserve"> </w:t>
            </w:r>
            <w:r>
              <w:rPr>
                <w:sz w:val="24"/>
              </w:rPr>
              <w:t>на</w:t>
            </w:r>
            <w:r>
              <w:rPr>
                <w:spacing w:val="-9"/>
                <w:sz w:val="24"/>
              </w:rPr>
              <w:t xml:space="preserve"> </w:t>
            </w:r>
            <w:r>
              <w:rPr>
                <w:sz w:val="24"/>
              </w:rPr>
              <w:t>поиск</w:t>
            </w:r>
            <w:r>
              <w:rPr>
                <w:spacing w:val="-9"/>
                <w:sz w:val="24"/>
              </w:rPr>
              <w:t xml:space="preserve"> </w:t>
            </w:r>
            <w:r>
              <w:rPr>
                <w:sz w:val="24"/>
              </w:rPr>
              <w:t>новых,</w:t>
            </w:r>
            <w:r>
              <w:rPr>
                <w:spacing w:val="-8"/>
                <w:sz w:val="24"/>
              </w:rPr>
              <w:t xml:space="preserve"> </w:t>
            </w:r>
            <w:r>
              <w:rPr>
                <w:sz w:val="24"/>
              </w:rPr>
              <w:t>творческих</w:t>
            </w:r>
            <w:r>
              <w:rPr>
                <w:spacing w:val="-1"/>
                <w:sz w:val="24"/>
              </w:rPr>
              <w:t xml:space="preserve"> </w:t>
            </w:r>
            <w:r>
              <w:rPr>
                <w:sz w:val="24"/>
              </w:rPr>
              <w:t>решений</w:t>
            </w:r>
            <w:r>
              <w:rPr>
                <w:spacing w:val="-7"/>
                <w:sz w:val="24"/>
              </w:rPr>
              <w:t xml:space="preserve"> </w:t>
            </w:r>
            <w:r>
              <w:rPr>
                <w:sz w:val="24"/>
              </w:rPr>
              <w:t>возникших</w:t>
            </w:r>
            <w:r>
              <w:rPr>
                <w:spacing w:val="-5"/>
                <w:sz w:val="24"/>
              </w:rPr>
              <w:t xml:space="preserve"> </w:t>
            </w:r>
            <w:r>
              <w:rPr>
                <w:spacing w:val="-2"/>
                <w:sz w:val="24"/>
              </w:rPr>
              <w:t>затруднен</w:t>
            </w:r>
          </w:p>
        </w:tc>
      </w:tr>
    </w:tbl>
    <w:p w14:paraId="529B9C45" w14:textId="77777777" w:rsidR="00DD2B7A" w:rsidRDefault="00DD2B7A">
      <w:pPr>
        <w:pStyle w:val="a5"/>
        <w:spacing w:before="47"/>
        <w:rPr>
          <w:b/>
        </w:rPr>
      </w:pPr>
    </w:p>
    <w:p w14:paraId="36C6E11A" w14:textId="77777777" w:rsidR="00DD2B7A" w:rsidRDefault="00000000">
      <w:pPr>
        <w:spacing w:line="276" w:lineRule="auto"/>
        <w:ind w:left="462" w:right="342" w:firstLine="708"/>
        <w:jc w:val="both"/>
        <w:rPr>
          <w:sz w:val="24"/>
        </w:rPr>
      </w:pPr>
      <w:r>
        <w:rPr>
          <w:b/>
          <w:i/>
          <w:sz w:val="24"/>
        </w:rPr>
        <w:t xml:space="preserve">Согласно п. 25.8 ФОП ДО </w:t>
      </w:r>
      <w:r>
        <w:rPr>
          <w:sz w:val="24"/>
        </w:rPr>
        <w:t>для поддержки детской инициативы педагоги используют ряд способов и приемов:</w:t>
      </w:r>
    </w:p>
    <w:p w14:paraId="06B67AB7" w14:textId="77777777" w:rsidR="00DD2B7A" w:rsidRDefault="00000000">
      <w:pPr>
        <w:pStyle w:val="a9"/>
        <w:numPr>
          <w:ilvl w:val="0"/>
          <w:numId w:val="89"/>
        </w:numPr>
        <w:tabs>
          <w:tab w:val="left" w:pos="1580"/>
        </w:tabs>
        <w:spacing w:before="2" w:line="276" w:lineRule="auto"/>
        <w:ind w:right="339" w:firstLine="768"/>
        <w:rPr>
          <w:sz w:val="24"/>
        </w:rPr>
      </w:pPr>
      <w:r>
        <w:rPr>
          <w:sz w:val="24"/>
        </w:rPr>
        <w:t>Не сразу помогают ребёнку, если он испытывает затруднения решения задачи, а побуждают его к самостоятельному</w:t>
      </w:r>
      <w:r>
        <w:rPr>
          <w:spacing w:val="-7"/>
          <w:sz w:val="24"/>
        </w:rPr>
        <w:t xml:space="preserve"> </w:t>
      </w:r>
      <w:r>
        <w:rPr>
          <w:sz w:val="24"/>
        </w:rPr>
        <w:t>решению, подбадривают и поощряют попытки найти решение. В случае необходимости оказания помощи ребёнку, педагоги сначала стремятся к её минимизации: лучше дать совет, задать наводящие вопросы, активизировать имеющийся у</w:t>
      </w:r>
      <w:r>
        <w:rPr>
          <w:spacing w:val="-2"/>
          <w:sz w:val="24"/>
        </w:rPr>
        <w:t xml:space="preserve"> </w:t>
      </w:r>
      <w:r>
        <w:rPr>
          <w:sz w:val="24"/>
        </w:rPr>
        <w:t>ребёнка прошлый опыт.</w:t>
      </w:r>
    </w:p>
    <w:p w14:paraId="218E70E9" w14:textId="77777777" w:rsidR="00DD2B7A" w:rsidRDefault="00000000">
      <w:pPr>
        <w:pStyle w:val="a9"/>
        <w:numPr>
          <w:ilvl w:val="0"/>
          <w:numId w:val="89"/>
        </w:numPr>
        <w:tabs>
          <w:tab w:val="left" w:pos="1450"/>
        </w:tabs>
        <w:spacing w:line="276" w:lineRule="auto"/>
        <w:ind w:right="341" w:firstLine="708"/>
        <w:rPr>
          <w:sz w:val="24"/>
        </w:rPr>
      </w:pPr>
      <w:r>
        <w:rPr>
          <w:sz w:val="24"/>
        </w:rPr>
        <w:t>У ребёнка всегда есть возможность самостоятельного решения поставленных задач. При этом педагоги помогают детям искать разные варианты решения одной задачи,</w:t>
      </w:r>
      <w:r>
        <w:rPr>
          <w:spacing w:val="40"/>
          <w:sz w:val="24"/>
        </w:rPr>
        <w:t xml:space="preserve"> </w:t>
      </w:r>
      <w:r>
        <w:rPr>
          <w:sz w:val="24"/>
        </w:rPr>
        <w:t>поощряют</w:t>
      </w:r>
      <w:r>
        <w:rPr>
          <w:spacing w:val="40"/>
          <w:sz w:val="24"/>
        </w:rPr>
        <w:t xml:space="preserve"> </w:t>
      </w:r>
      <w:r>
        <w:rPr>
          <w:sz w:val="24"/>
        </w:rPr>
        <w:t>активность детей в поиске, принимают любые предположения детей, связанные с решением задачи, поддерживают инициативу</w:t>
      </w:r>
      <w:r>
        <w:rPr>
          <w:spacing w:val="-2"/>
          <w:sz w:val="24"/>
        </w:rPr>
        <w:t xml:space="preserve"> </w:t>
      </w:r>
      <w:r>
        <w:rPr>
          <w:sz w:val="24"/>
        </w:rPr>
        <w:t>и творческие решения, а также обязательно акцентируют внимание детей на качестве результата, их достижениях, одобряют и хвалят за результат.</w:t>
      </w:r>
    </w:p>
    <w:p w14:paraId="708E577C" w14:textId="77777777" w:rsidR="00DD2B7A" w:rsidRDefault="00000000">
      <w:pPr>
        <w:pStyle w:val="a9"/>
        <w:numPr>
          <w:ilvl w:val="0"/>
          <w:numId w:val="89"/>
        </w:numPr>
        <w:tabs>
          <w:tab w:val="left" w:pos="1460"/>
        </w:tabs>
        <w:spacing w:line="276" w:lineRule="auto"/>
        <w:ind w:right="337" w:firstLine="708"/>
        <w:rPr>
          <w:sz w:val="24"/>
        </w:rPr>
      </w:pPr>
      <w:r>
        <w:rPr>
          <w:sz w:val="24"/>
        </w:rPr>
        <w:t>Особое внимание педагоги уделяют общению с ребёнком в период проявления кризиса семи лет: характерные для ребёнка изменения в поведении и деятельности становятся поводом для смены стиля общения с ребёнком. Педагоги уважают его интересы, стремления, инициативы в познании, активно поддерживают стремление к самостоятельности.</w:t>
      </w:r>
    </w:p>
    <w:p w14:paraId="1FBF1CC5" w14:textId="77777777" w:rsidR="00DD2B7A" w:rsidRDefault="00000000">
      <w:pPr>
        <w:pStyle w:val="a9"/>
        <w:numPr>
          <w:ilvl w:val="0"/>
          <w:numId w:val="89"/>
        </w:numPr>
        <w:tabs>
          <w:tab w:val="left" w:pos="1628"/>
        </w:tabs>
        <w:spacing w:line="276" w:lineRule="auto"/>
        <w:ind w:right="340" w:firstLine="768"/>
        <w:rPr>
          <w:sz w:val="24"/>
        </w:rPr>
      </w:pPr>
      <w:r>
        <w:rPr>
          <w:sz w:val="24"/>
        </w:rPr>
        <w:t>Педагоги акцентируют внимание на освоении ребёнком универсальных умений организации своей деятельности и формировании у него основ целеполагания: поставить цель (или принять её от педагога), обдумать способы её достижения, осуществить свой замысел, оценить полученный результат с позиции цели. Задача развития данных умений ставится педагогами</w:t>
      </w:r>
      <w:r>
        <w:rPr>
          <w:spacing w:val="40"/>
          <w:sz w:val="24"/>
        </w:rPr>
        <w:t xml:space="preserve"> </w:t>
      </w:r>
      <w:r>
        <w:rPr>
          <w:sz w:val="24"/>
        </w:rPr>
        <w:t>в разных видах деятельности. При этом педагоги используют средства, помогающие</w:t>
      </w:r>
      <w:r>
        <w:rPr>
          <w:spacing w:val="40"/>
          <w:sz w:val="24"/>
        </w:rPr>
        <w:t xml:space="preserve"> </w:t>
      </w:r>
      <w:r>
        <w:rPr>
          <w:sz w:val="24"/>
        </w:rPr>
        <w:t>детям</w:t>
      </w:r>
      <w:r>
        <w:rPr>
          <w:spacing w:val="40"/>
          <w:sz w:val="24"/>
        </w:rPr>
        <w:t xml:space="preserve"> </w:t>
      </w:r>
      <w:r>
        <w:rPr>
          <w:sz w:val="24"/>
        </w:rPr>
        <w:t>планомерно и самостоятельно осуществлять свой замысел: опорные схемы, наглядные модели, пооперационные карты.</w:t>
      </w:r>
    </w:p>
    <w:p w14:paraId="01BF7AA0" w14:textId="77777777" w:rsidR="00DD2B7A" w:rsidRDefault="00000000">
      <w:pPr>
        <w:pStyle w:val="a9"/>
        <w:numPr>
          <w:ilvl w:val="0"/>
          <w:numId w:val="89"/>
        </w:numPr>
        <w:tabs>
          <w:tab w:val="left" w:pos="1417"/>
        </w:tabs>
        <w:spacing w:line="276" w:lineRule="auto"/>
        <w:ind w:right="345" w:firstLine="708"/>
        <w:rPr>
          <w:sz w:val="24"/>
        </w:rPr>
      </w:pPr>
      <w:proofErr w:type="gramStart"/>
      <w:r>
        <w:rPr>
          <w:sz w:val="24"/>
        </w:rPr>
        <w:t>Для развития самостоятельности у</w:t>
      </w:r>
      <w:r>
        <w:rPr>
          <w:spacing w:val="-2"/>
          <w:sz w:val="24"/>
        </w:rPr>
        <w:t xml:space="preserve"> </w:t>
      </w:r>
      <w:r>
        <w:rPr>
          <w:sz w:val="24"/>
        </w:rPr>
        <w:t>детей,</w:t>
      </w:r>
      <w:proofErr w:type="gramEnd"/>
      <w:r>
        <w:rPr>
          <w:sz w:val="24"/>
        </w:rPr>
        <w:t xml:space="preserve"> педагоги создают творческие ситуаций в игровой, музыкальной, изобразительной деятельности и театрализации, в ручном труде, в которых активизируют желание детей самостоятельно определить замысел, способы и формы</w:t>
      </w:r>
      <w:r>
        <w:rPr>
          <w:spacing w:val="40"/>
          <w:sz w:val="24"/>
        </w:rPr>
        <w:t xml:space="preserve"> </w:t>
      </w:r>
      <w:r>
        <w:rPr>
          <w:sz w:val="24"/>
        </w:rPr>
        <w:t xml:space="preserve">его </w:t>
      </w:r>
      <w:r>
        <w:rPr>
          <w:spacing w:val="-2"/>
          <w:sz w:val="24"/>
        </w:rPr>
        <w:t>воплощения.</w:t>
      </w:r>
    </w:p>
    <w:p w14:paraId="29D0036C" w14:textId="77777777" w:rsidR="00DD2B7A" w:rsidRDefault="00000000">
      <w:pPr>
        <w:pStyle w:val="a9"/>
        <w:numPr>
          <w:ilvl w:val="0"/>
          <w:numId w:val="89"/>
        </w:numPr>
        <w:tabs>
          <w:tab w:val="left" w:pos="1501"/>
        </w:tabs>
        <w:spacing w:line="276" w:lineRule="auto"/>
        <w:ind w:right="329" w:firstLine="708"/>
        <w:rPr>
          <w:sz w:val="24"/>
        </w:rPr>
      </w:pPr>
      <w:r>
        <w:rPr>
          <w:sz w:val="24"/>
        </w:rPr>
        <w:t>Педагоги уделяют особое внимание обогащению РППС, обеспечивающей поддержку инициативности ребёнка. В пространстве группы постоянно появляются предметы, побуждающие детей к проявлению интеллектуальной активности (новые игры и материалы, детали незнакомых устройств, сломанные игрушки, нуждающиеся в починке, зашифрованные записи, посылки, письма- схемы, новые таинственные книги и прочее).</w:t>
      </w:r>
    </w:p>
    <w:p w14:paraId="2C202207" w14:textId="77777777" w:rsidR="00DD2B7A" w:rsidRDefault="00DD2B7A">
      <w:pPr>
        <w:sectPr w:rsidR="00DD2B7A">
          <w:type w:val="continuous"/>
          <w:pgSz w:w="11906" w:h="16838"/>
          <w:pgMar w:top="1020" w:right="80" w:bottom="1540" w:left="560" w:header="0" w:footer="1209" w:gutter="0"/>
          <w:cols w:space="720"/>
          <w:formProt w:val="0"/>
          <w:docGrid w:linePitch="100" w:charSpace="4096"/>
        </w:sectPr>
      </w:pPr>
    </w:p>
    <w:p w14:paraId="67C61E36" w14:textId="77777777" w:rsidR="00DD2B7A" w:rsidRDefault="00000000">
      <w:pPr>
        <w:spacing w:before="60" w:line="276" w:lineRule="auto"/>
        <w:ind w:left="462" w:firstLine="708"/>
        <w:rPr>
          <w:b/>
          <w:sz w:val="24"/>
        </w:rPr>
      </w:pPr>
      <w:r>
        <w:rPr>
          <w:i/>
          <w:sz w:val="24"/>
        </w:rPr>
        <w:lastRenderedPageBreak/>
        <w:t xml:space="preserve">*Примечание. </w:t>
      </w:r>
      <w:r>
        <w:rPr>
          <w:sz w:val="24"/>
        </w:rPr>
        <w:t>Часть, формируемая участниками образовательных отношений Способы и направления</w:t>
      </w:r>
      <w:r>
        <w:rPr>
          <w:spacing w:val="-4"/>
          <w:sz w:val="24"/>
        </w:rPr>
        <w:t xml:space="preserve"> </w:t>
      </w:r>
      <w:r>
        <w:rPr>
          <w:sz w:val="24"/>
        </w:rPr>
        <w:t>поддержки</w:t>
      </w:r>
      <w:r>
        <w:rPr>
          <w:spacing w:val="-4"/>
          <w:sz w:val="24"/>
        </w:rPr>
        <w:t xml:space="preserve"> </w:t>
      </w:r>
      <w:r>
        <w:rPr>
          <w:sz w:val="24"/>
        </w:rPr>
        <w:t>детской</w:t>
      </w:r>
      <w:r>
        <w:rPr>
          <w:spacing w:val="-3"/>
          <w:sz w:val="24"/>
        </w:rPr>
        <w:t xml:space="preserve"> </w:t>
      </w:r>
      <w:r>
        <w:rPr>
          <w:sz w:val="24"/>
        </w:rPr>
        <w:t>инициативы</w:t>
      </w:r>
      <w:r>
        <w:rPr>
          <w:spacing w:val="-5"/>
          <w:sz w:val="24"/>
        </w:rPr>
        <w:t xml:space="preserve"> </w:t>
      </w:r>
      <w:r>
        <w:rPr>
          <w:sz w:val="24"/>
        </w:rPr>
        <w:t>в</w:t>
      </w:r>
      <w:r>
        <w:rPr>
          <w:spacing w:val="-5"/>
          <w:sz w:val="24"/>
        </w:rPr>
        <w:t xml:space="preserve"> </w:t>
      </w:r>
      <w:r>
        <w:rPr>
          <w:sz w:val="24"/>
        </w:rPr>
        <w:t>части,</w:t>
      </w:r>
      <w:r>
        <w:rPr>
          <w:spacing w:val="-4"/>
          <w:sz w:val="24"/>
        </w:rPr>
        <w:t xml:space="preserve"> </w:t>
      </w:r>
      <w:r>
        <w:rPr>
          <w:sz w:val="24"/>
        </w:rPr>
        <w:t>формируемой</w:t>
      </w:r>
      <w:r>
        <w:rPr>
          <w:spacing w:val="-4"/>
          <w:sz w:val="24"/>
        </w:rPr>
        <w:t xml:space="preserve"> </w:t>
      </w:r>
      <w:r>
        <w:rPr>
          <w:sz w:val="24"/>
        </w:rPr>
        <w:t>участниками</w:t>
      </w:r>
      <w:r>
        <w:rPr>
          <w:spacing w:val="-4"/>
          <w:sz w:val="24"/>
        </w:rPr>
        <w:t xml:space="preserve"> </w:t>
      </w:r>
      <w:r>
        <w:rPr>
          <w:sz w:val="24"/>
        </w:rPr>
        <w:t xml:space="preserve">образовательных отношений, </w:t>
      </w:r>
      <w:r>
        <w:rPr>
          <w:b/>
          <w:sz w:val="24"/>
        </w:rPr>
        <w:t>полностью совпадают с обязательной частью Программы.</w:t>
      </w:r>
    </w:p>
    <w:p w14:paraId="3681FC3F" w14:textId="77777777" w:rsidR="00DD2B7A" w:rsidRDefault="00DD2B7A">
      <w:pPr>
        <w:pStyle w:val="a5"/>
        <w:rPr>
          <w:b/>
        </w:rPr>
      </w:pPr>
    </w:p>
    <w:p w14:paraId="33B6D5AE" w14:textId="77777777" w:rsidR="00DD2B7A" w:rsidRDefault="00DD2B7A">
      <w:pPr>
        <w:pStyle w:val="a5"/>
        <w:spacing w:before="94"/>
        <w:rPr>
          <w:b/>
        </w:rPr>
      </w:pPr>
    </w:p>
    <w:p w14:paraId="0830310E" w14:textId="77777777" w:rsidR="00DD2B7A" w:rsidRDefault="00000000">
      <w:pPr>
        <w:pStyle w:val="1"/>
        <w:numPr>
          <w:ilvl w:val="1"/>
          <w:numId w:val="176"/>
        </w:numPr>
        <w:tabs>
          <w:tab w:val="left" w:pos="2869"/>
          <w:tab w:val="left" w:pos="4106"/>
        </w:tabs>
        <w:ind w:left="4106" w:right="847" w:hanging="2120"/>
        <w:jc w:val="both"/>
      </w:pPr>
      <w:r>
        <w:t>Особенности</w:t>
      </w:r>
      <w:r>
        <w:rPr>
          <w:spacing w:val="-9"/>
        </w:rPr>
        <w:t xml:space="preserve"> </w:t>
      </w:r>
      <w:r>
        <w:t>взаимодействия</w:t>
      </w:r>
      <w:r>
        <w:rPr>
          <w:spacing w:val="-10"/>
        </w:rPr>
        <w:t xml:space="preserve"> </w:t>
      </w:r>
      <w:r>
        <w:t>педагогического</w:t>
      </w:r>
      <w:r>
        <w:rPr>
          <w:spacing w:val="-10"/>
        </w:rPr>
        <w:t xml:space="preserve"> </w:t>
      </w:r>
      <w:r>
        <w:t>коллектива</w:t>
      </w:r>
      <w:r>
        <w:rPr>
          <w:spacing w:val="-10"/>
        </w:rPr>
        <w:t xml:space="preserve"> </w:t>
      </w:r>
      <w:r>
        <w:t>с</w:t>
      </w:r>
      <w:r>
        <w:rPr>
          <w:spacing w:val="-12"/>
        </w:rPr>
        <w:t xml:space="preserve"> </w:t>
      </w:r>
      <w:r>
        <w:t xml:space="preserve">семьями воспитанников (ФОП п. </w:t>
      </w:r>
      <w:proofErr w:type="gramStart"/>
      <w:r>
        <w:t>26.1 – 26.11</w:t>
      </w:r>
      <w:proofErr w:type="gramEnd"/>
      <w:r>
        <w:t>)</w:t>
      </w:r>
    </w:p>
    <w:p w14:paraId="3BD6AC72" w14:textId="77777777" w:rsidR="00DD2B7A" w:rsidRDefault="00000000">
      <w:pPr>
        <w:pStyle w:val="a5"/>
        <w:spacing w:line="278" w:lineRule="auto"/>
        <w:ind w:left="1173" w:right="337" w:firstLine="705"/>
        <w:jc w:val="both"/>
        <w:rPr>
          <w:b/>
          <w:i/>
        </w:rPr>
      </w:pPr>
      <w:r>
        <w:t>Главными целями взаимодействия педагогического коллектива ДОО с семьями обучающихся дошкольного возраста являются п</w:t>
      </w:r>
      <w:r>
        <w:rPr>
          <w:b/>
          <w:i/>
        </w:rPr>
        <w:t xml:space="preserve">. 26.1 ФОП </w:t>
      </w:r>
      <w:proofErr w:type="gramStart"/>
      <w:r>
        <w:rPr>
          <w:b/>
          <w:i/>
        </w:rPr>
        <w:t>ДО,:</w:t>
      </w:r>
      <w:proofErr w:type="gramEnd"/>
    </w:p>
    <w:p w14:paraId="35A25A65" w14:textId="77777777" w:rsidR="00DD2B7A" w:rsidRDefault="00000000">
      <w:pPr>
        <w:pStyle w:val="1"/>
        <w:spacing w:line="273" w:lineRule="exact"/>
        <w:ind w:left="1173"/>
        <w:jc w:val="both"/>
      </w:pPr>
      <w:r>
        <w:t>Основная</w:t>
      </w:r>
      <w:r>
        <w:rPr>
          <w:spacing w:val="-9"/>
        </w:rPr>
        <w:t xml:space="preserve"> </w:t>
      </w:r>
      <w:r>
        <w:t>цель</w:t>
      </w:r>
      <w:r>
        <w:rPr>
          <w:spacing w:val="-7"/>
        </w:rPr>
        <w:t xml:space="preserve"> </w:t>
      </w:r>
      <w:r>
        <w:t>взаимодействия</w:t>
      </w:r>
      <w:r>
        <w:rPr>
          <w:spacing w:val="-10"/>
        </w:rPr>
        <w:t xml:space="preserve"> </w:t>
      </w:r>
      <w:r>
        <w:t>педагогов</w:t>
      </w:r>
      <w:r>
        <w:rPr>
          <w:spacing w:val="-5"/>
        </w:rPr>
        <w:t xml:space="preserve"> </w:t>
      </w:r>
      <w:r>
        <w:t>с</w:t>
      </w:r>
      <w:r>
        <w:rPr>
          <w:spacing w:val="-3"/>
        </w:rPr>
        <w:t xml:space="preserve"> </w:t>
      </w:r>
      <w:r>
        <w:rPr>
          <w:spacing w:val="-2"/>
        </w:rPr>
        <w:t>семьей:</w:t>
      </w:r>
    </w:p>
    <w:p w14:paraId="3072AB62" w14:textId="77777777" w:rsidR="00DD2B7A" w:rsidRDefault="00000000">
      <w:pPr>
        <w:pStyle w:val="a5"/>
        <w:spacing w:before="32" w:line="276" w:lineRule="auto"/>
        <w:ind w:left="462" w:right="333" w:firstLine="708"/>
        <w:jc w:val="both"/>
      </w:pPr>
      <w:r>
        <w:t>Обеспечение психолого-педагогической поддержки семьи и повышение компетентности родителей в вопросах образования, охраны и укрепления здоровья детей младенческого, раннего и дошкольного возраста, а также единства подходов к воспитанию и обучению детей в</w:t>
      </w:r>
      <w:r>
        <w:rPr>
          <w:spacing w:val="18"/>
        </w:rPr>
        <w:t xml:space="preserve"> </w:t>
      </w:r>
      <w:r>
        <w:t>условиях ДОО</w:t>
      </w:r>
      <w:r>
        <w:rPr>
          <w:spacing w:val="40"/>
        </w:rPr>
        <w:t xml:space="preserve"> </w:t>
      </w:r>
      <w:r>
        <w:t>и семьи; повышение воспитательного потенциала семьи.</w:t>
      </w:r>
    </w:p>
    <w:p w14:paraId="3A25AE83" w14:textId="77777777" w:rsidR="00DD2B7A" w:rsidRDefault="00000000">
      <w:pPr>
        <w:pStyle w:val="1"/>
        <w:spacing w:line="274" w:lineRule="exact"/>
        <w:ind w:left="1173"/>
        <w:jc w:val="both"/>
        <w:rPr>
          <w:b w:val="0"/>
        </w:rPr>
      </w:pPr>
      <w:r>
        <w:t>Основными</w:t>
      </w:r>
      <w:r>
        <w:rPr>
          <w:spacing w:val="-6"/>
        </w:rPr>
        <w:t xml:space="preserve"> </w:t>
      </w:r>
      <w:r>
        <w:t>задачами</w:t>
      </w:r>
      <w:r>
        <w:rPr>
          <w:spacing w:val="-7"/>
        </w:rPr>
        <w:t xml:space="preserve"> </w:t>
      </w:r>
      <w:r>
        <w:t>взаимодействия</w:t>
      </w:r>
      <w:r>
        <w:rPr>
          <w:spacing w:val="-7"/>
        </w:rPr>
        <w:t xml:space="preserve"> </w:t>
      </w:r>
      <w:r>
        <w:t>детского</w:t>
      </w:r>
      <w:r>
        <w:rPr>
          <w:spacing w:val="-4"/>
        </w:rPr>
        <w:t xml:space="preserve"> </w:t>
      </w:r>
      <w:r>
        <w:t>сада</w:t>
      </w:r>
      <w:r>
        <w:rPr>
          <w:spacing w:val="-4"/>
        </w:rPr>
        <w:t xml:space="preserve"> </w:t>
      </w:r>
      <w:r>
        <w:t>с</w:t>
      </w:r>
      <w:r>
        <w:rPr>
          <w:spacing w:val="-5"/>
        </w:rPr>
        <w:t xml:space="preserve"> </w:t>
      </w:r>
      <w:r>
        <w:t>семьей</w:t>
      </w:r>
      <w:r>
        <w:rPr>
          <w:spacing w:val="-2"/>
        </w:rPr>
        <w:t xml:space="preserve"> являются</w:t>
      </w:r>
      <w:r>
        <w:rPr>
          <w:b w:val="0"/>
          <w:spacing w:val="-2"/>
        </w:rPr>
        <w:t>:</w:t>
      </w:r>
    </w:p>
    <w:p w14:paraId="52A49E3F" w14:textId="77777777" w:rsidR="00DD2B7A" w:rsidRDefault="00000000">
      <w:pPr>
        <w:pStyle w:val="a9"/>
        <w:numPr>
          <w:ilvl w:val="1"/>
          <w:numId w:val="91"/>
        </w:numPr>
        <w:tabs>
          <w:tab w:val="left" w:pos="1172"/>
          <w:tab w:val="left" w:pos="1185"/>
        </w:tabs>
        <w:spacing w:before="43" w:line="276" w:lineRule="auto"/>
        <w:ind w:right="336" w:hanging="360"/>
        <w:rPr>
          <w:sz w:val="24"/>
        </w:rPr>
      </w:pPr>
      <w:r>
        <w:rPr>
          <w:sz w:val="24"/>
        </w:rPr>
        <w:t>информировать родителей и общественность относительно целей ДО, общих для всего образовательного пространства Российской Федерации, о мерах господдержки семьям, имеющим детей дошкольного возраста, а также об образовательной программе, реализуемой</w:t>
      </w:r>
      <w:r>
        <w:rPr>
          <w:spacing w:val="80"/>
          <w:sz w:val="24"/>
        </w:rPr>
        <w:t xml:space="preserve"> </w:t>
      </w:r>
      <w:r>
        <w:rPr>
          <w:sz w:val="24"/>
        </w:rPr>
        <w:t>в ДОО;</w:t>
      </w:r>
    </w:p>
    <w:p w14:paraId="1057BBBE" w14:textId="77777777" w:rsidR="00DD2B7A" w:rsidRDefault="00000000">
      <w:pPr>
        <w:pStyle w:val="a9"/>
        <w:numPr>
          <w:ilvl w:val="1"/>
          <w:numId w:val="91"/>
        </w:numPr>
        <w:tabs>
          <w:tab w:val="left" w:pos="1172"/>
          <w:tab w:val="left" w:pos="1185"/>
        </w:tabs>
        <w:spacing w:line="276" w:lineRule="auto"/>
        <w:ind w:right="334" w:hanging="360"/>
        <w:rPr>
          <w:sz w:val="24"/>
        </w:rPr>
      </w:pPr>
      <w:r>
        <w:rPr>
          <w:sz w:val="24"/>
        </w:rPr>
        <w:t>просвещать родителей, повышать их правовую, психолого-педагогическую компетентность в вопросах охраны и укрепления здоровья, развития и образования детей; -способствовать развитию ответственного и осознанного родительства, как базовой основы благополучия семьи; -построить взаимодействие в форме сотрудничества и установления партнерских отношений с родителями детей младенческого, раннего и дошкольного возраста для решения образовательных задач; -вовлекать родителей в образовательный процесс.</w:t>
      </w:r>
    </w:p>
    <w:p w14:paraId="10CA2E3C" w14:textId="77777777" w:rsidR="00DD2B7A" w:rsidRDefault="00000000">
      <w:pPr>
        <w:pStyle w:val="a5"/>
        <w:spacing w:before="2"/>
        <w:ind w:left="825"/>
        <w:jc w:val="both"/>
        <w:rPr>
          <w:b/>
        </w:rPr>
      </w:pPr>
      <w:r>
        <w:t>В</w:t>
      </w:r>
      <w:r>
        <w:rPr>
          <w:spacing w:val="48"/>
        </w:rPr>
        <w:t xml:space="preserve"> </w:t>
      </w:r>
      <w:r>
        <w:t>основу</w:t>
      </w:r>
      <w:r>
        <w:rPr>
          <w:spacing w:val="46"/>
        </w:rPr>
        <w:t xml:space="preserve"> </w:t>
      </w:r>
      <w:r>
        <w:t>совместной</w:t>
      </w:r>
      <w:r>
        <w:rPr>
          <w:spacing w:val="55"/>
        </w:rPr>
        <w:t xml:space="preserve"> </w:t>
      </w:r>
      <w:r>
        <w:t>деятельности</w:t>
      </w:r>
      <w:r>
        <w:rPr>
          <w:spacing w:val="60"/>
        </w:rPr>
        <w:t xml:space="preserve"> </w:t>
      </w:r>
      <w:r>
        <w:t>семьи</w:t>
      </w:r>
      <w:r>
        <w:rPr>
          <w:spacing w:val="57"/>
        </w:rPr>
        <w:t xml:space="preserve"> </w:t>
      </w:r>
      <w:r>
        <w:t>и</w:t>
      </w:r>
      <w:r>
        <w:rPr>
          <w:spacing w:val="55"/>
        </w:rPr>
        <w:t xml:space="preserve"> </w:t>
      </w:r>
      <w:r>
        <w:t>дошкольного</w:t>
      </w:r>
      <w:r>
        <w:rPr>
          <w:spacing w:val="61"/>
        </w:rPr>
        <w:t xml:space="preserve"> </w:t>
      </w:r>
      <w:r>
        <w:t>учреждения</w:t>
      </w:r>
      <w:r>
        <w:rPr>
          <w:spacing w:val="57"/>
        </w:rPr>
        <w:t xml:space="preserve"> </w:t>
      </w:r>
      <w:proofErr w:type="gramStart"/>
      <w:r>
        <w:t>заложены</w:t>
      </w:r>
      <w:r>
        <w:rPr>
          <w:spacing w:val="28"/>
        </w:rPr>
        <w:t xml:space="preserve">  </w:t>
      </w:r>
      <w:r>
        <w:rPr>
          <w:b/>
          <w:spacing w:val="-2"/>
        </w:rPr>
        <w:t>принципы</w:t>
      </w:r>
      <w:proofErr w:type="gramEnd"/>
    </w:p>
    <w:p w14:paraId="375C6ED7" w14:textId="77777777" w:rsidR="00DD2B7A" w:rsidRDefault="00000000">
      <w:pPr>
        <w:spacing w:before="50"/>
        <w:ind w:left="462"/>
        <w:jc w:val="both"/>
        <w:rPr>
          <w:b/>
          <w:i/>
          <w:sz w:val="24"/>
        </w:rPr>
      </w:pPr>
      <w:r>
        <w:rPr>
          <w:b/>
          <w:i/>
          <w:sz w:val="24"/>
        </w:rPr>
        <w:t>согласно</w:t>
      </w:r>
      <w:r>
        <w:rPr>
          <w:b/>
          <w:i/>
          <w:spacing w:val="-3"/>
          <w:sz w:val="24"/>
        </w:rPr>
        <w:t xml:space="preserve"> </w:t>
      </w:r>
      <w:r>
        <w:rPr>
          <w:b/>
          <w:i/>
          <w:sz w:val="24"/>
        </w:rPr>
        <w:t>п.</w:t>
      </w:r>
      <w:r>
        <w:rPr>
          <w:b/>
          <w:i/>
          <w:spacing w:val="-2"/>
          <w:sz w:val="24"/>
        </w:rPr>
        <w:t xml:space="preserve"> </w:t>
      </w:r>
      <w:r>
        <w:rPr>
          <w:b/>
          <w:i/>
          <w:sz w:val="24"/>
        </w:rPr>
        <w:t>26.4</w:t>
      </w:r>
      <w:r>
        <w:rPr>
          <w:b/>
          <w:i/>
          <w:spacing w:val="-4"/>
          <w:sz w:val="24"/>
        </w:rPr>
        <w:t xml:space="preserve"> </w:t>
      </w:r>
      <w:r>
        <w:rPr>
          <w:b/>
          <w:i/>
          <w:sz w:val="24"/>
        </w:rPr>
        <w:t>ФОП</w:t>
      </w:r>
      <w:r>
        <w:rPr>
          <w:b/>
          <w:i/>
          <w:spacing w:val="-3"/>
          <w:sz w:val="24"/>
        </w:rPr>
        <w:t xml:space="preserve"> </w:t>
      </w:r>
      <w:r>
        <w:rPr>
          <w:b/>
          <w:i/>
          <w:spacing w:val="-5"/>
          <w:sz w:val="24"/>
        </w:rPr>
        <w:t>ДО.</w:t>
      </w:r>
    </w:p>
    <w:p w14:paraId="70150D09" w14:textId="77777777" w:rsidR="00DD2B7A" w:rsidRDefault="00DD2B7A">
      <w:pPr>
        <w:pStyle w:val="a5"/>
        <w:spacing w:before="72"/>
        <w:rPr>
          <w:b/>
          <w:i/>
        </w:rPr>
      </w:pPr>
    </w:p>
    <w:p w14:paraId="72A217CA" w14:textId="77777777" w:rsidR="00DD2B7A" w:rsidRDefault="00000000">
      <w:pPr>
        <w:pStyle w:val="a5"/>
        <w:spacing w:after="15" w:line="276" w:lineRule="auto"/>
        <w:ind w:left="462" w:right="340" w:firstLine="360"/>
        <w:jc w:val="both"/>
      </w:pPr>
      <w:r>
        <w:rPr>
          <w:b/>
          <w:i/>
        </w:rPr>
        <w:t xml:space="preserve">Согласно п. 26.5 ФОП ДО, </w:t>
      </w:r>
      <w:r>
        <w:t>деятельность педагогического коллектива ДОО по построению взаимодействия с родителями (законными представителями) обучающихся осуществляется по нескольким направлениям:</w:t>
      </w:r>
    </w:p>
    <w:tbl>
      <w:tblPr>
        <w:tblStyle w:val="TableNormal"/>
        <w:tblW w:w="10536" w:type="dxa"/>
        <w:tblInd w:w="362" w:type="dxa"/>
        <w:tblLayout w:type="fixed"/>
        <w:tblCellMar>
          <w:left w:w="5" w:type="dxa"/>
          <w:right w:w="5" w:type="dxa"/>
        </w:tblCellMar>
        <w:tblLook w:val="01E0" w:firstRow="1" w:lastRow="1" w:firstColumn="1" w:lastColumn="1" w:noHBand="0" w:noVBand="0"/>
      </w:tblPr>
      <w:tblGrid>
        <w:gridCol w:w="1810"/>
        <w:gridCol w:w="8726"/>
      </w:tblGrid>
      <w:tr w:rsidR="00DD2B7A" w14:paraId="5E3B1203" w14:textId="77777777">
        <w:trPr>
          <w:trHeight w:val="2061"/>
        </w:trPr>
        <w:tc>
          <w:tcPr>
            <w:tcW w:w="1810" w:type="dxa"/>
            <w:tcBorders>
              <w:top w:val="single" w:sz="4" w:space="0" w:color="000000"/>
              <w:left w:val="single" w:sz="4" w:space="0" w:color="000000"/>
              <w:bottom w:val="single" w:sz="4" w:space="0" w:color="000000"/>
              <w:right w:val="single" w:sz="4" w:space="0" w:color="000000"/>
            </w:tcBorders>
          </w:tcPr>
          <w:p w14:paraId="4F779499" w14:textId="77777777" w:rsidR="00DD2B7A" w:rsidRDefault="00000000">
            <w:pPr>
              <w:pStyle w:val="TableParagraph"/>
              <w:spacing w:line="360" w:lineRule="auto"/>
              <w:ind w:left="158" w:firstLine="50"/>
              <w:rPr>
                <w:sz w:val="24"/>
              </w:rPr>
            </w:pPr>
            <w:proofErr w:type="spellStart"/>
            <w:r>
              <w:rPr>
                <w:spacing w:val="-2"/>
                <w:sz w:val="24"/>
              </w:rPr>
              <w:t>Диагностико</w:t>
            </w:r>
            <w:proofErr w:type="spellEnd"/>
            <w:r>
              <w:rPr>
                <w:spacing w:val="-2"/>
                <w:sz w:val="24"/>
              </w:rPr>
              <w:t>- аналитическое</w:t>
            </w:r>
          </w:p>
        </w:tc>
        <w:tc>
          <w:tcPr>
            <w:tcW w:w="8725" w:type="dxa"/>
            <w:tcBorders>
              <w:top w:val="single" w:sz="4" w:space="0" w:color="000000"/>
              <w:left w:val="single" w:sz="4" w:space="0" w:color="000000"/>
              <w:bottom w:val="single" w:sz="4" w:space="0" w:color="000000"/>
              <w:right w:val="single" w:sz="4" w:space="0" w:color="000000"/>
            </w:tcBorders>
          </w:tcPr>
          <w:p w14:paraId="398C80EF" w14:textId="77777777" w:rsidR="00DD2B7A" w:rsidRDefault="00000000">
            <w:pPr>
              <w:pStyle w:val="TableParagraph"/>
              <w:spacing w:line="276" w:lineRule="auto"/>
              <w:ind w:left="110" w:right="89"/>
              <w:jc w:val="both"/>
              <w:rPr>
                <w:sz w:val="24"/>
              </w:rPr>
            </w:pPr>
            <w:r>
              <w:rPr>
                <w:sz w:val="24"/>
              </w:rPr>
              <w:t>Включает получение и анализ данных: -о семье каждого обучающегося, ее запросах в отношении охраны здоровья и развития ребенка; -об уровне</w:t>
            </w:r>
            <w:r>
              <w:rPr>
                <w:spacing w:val="80"/>
                <w:sz w:val="24"/>
              </w:rPr>
              <w:t xml:space="preserve"> </w:t>
            </w:r>
            <w:r>
              <w:rPr>
                <w:sz w:val="24"/>
              </w:rPr>
              <w:t>психолого-педагогической компетентности родителей; -планирование работы с семьей с учетом результатов проведенного анализа; -согласование</w:t>
            </w:r>
            <w:r>
              <w:rPr>
                <w:spacing w:val="40"/>
                <w:sz w:val="24"/>
              </w:rPr>
              <w:t xml:space="preserve"> </w:t>
            </w:r>
            <w:r>
              <w:rPr>
                <w:sz w:val="24"/>
              </w:rPr>
              <w:t>воспитательных задач.</w:t>
            </w:r>
          </w:p>
        </w:tc>
      </w:tr>
    </w:tbl>
    <w:p w14:paraId="1B2ED7FB" w14:textId="77777777" w:rsidR="00DD2B7A" w:rsidRDefault="00DD2B7A">
      <w:pPr>
        <w:sectPr w:rsidR="00DD2B7A">
          <w:footerReference w:type="default" r:id="rId25"/>
          <w:pgSz w:w="11906" w:h="16838"/>
          <w:pgMar w:top="1040" w:right="80" w:bottom="1540" w:left="560" w:header="0" w:footer="1209" w:gutter="0"/>
          <w:cols w:space="720"/>
          <w:formProt w:val="0"/>
          <w:docGrid w:linePitch="100" w:charSpace="4096"/>
        </w:sectPr>
      </w:pPr>
    </w:p>
    <w:tbl>
      <w:tblPr>
        <w:tblStyle w:val="TableNormal"/>
        <w:tblW w:w="10536" w:type="dxa"/>
        <w:tblInd w:w="362" w:type="dxa"/>
        <w:tblLayout w:type="fixed"/>
        <w:tblCellMar>
          <w:left w:w="5" w:type="dxa"/>
          <w:right w:w="5" w:type="dxa"/>
        </w:tblCellMar>
        <w:tblLook w:val="01E0" w:firstRow="1" w:lastRow="1" w:firstColumn="1" w:lastColumn="1" w:noHBand="0" w:noVBand="0"/>
      </w:tblPr>
      <w:tblGrid>
        <w:gridCol w:w="1810"/>
        <w:gridCol w:w="8726"/>
      </w:tblGrid>
      <w:tr w:rsidR="00DD2B7A" w14:paraId="2EB3144F" w14:textId="77777777">
        <w:trPr>
          <w:trHeight w:val="3816"/>
        </w:trPr>
        <w:tc>
          <w:tcPr>
            <w:tcW w:w="1810" w:type="dxa"/>
            <w:tcBorders>
              <w:top w:val="single" w:sz="4" w:space="0" w:color="000000"/>
              <w:left w:val="single" w:sz="4" w:space="0" w:color="000000"/>
              <w:bottom w:val="single" w:sz="4" w:space="0" w:color="000000"/>
              <w:right w:val="single" w:sz="4" w:space="0" w:color="000000"/>
            </w:tcBorders>
            <w:textDirection w:val="btLr"/>
          </w:tcPr>
          <w:p w14:paraId="6F207852" w14:textId="77777777" w:rsidR="00DD2B7A" w:rsidRDefault="00000000">
            <w:pPr>
              <w:pStyle w:val="TableParagraph"/>
              <w:spacing w:before="112"/>
              <w:ind w:left="1068"/>
              <w:rPr>
                <w:b/>
                <w:sz w:val="24"/>
              </w:rPr>
            </w:pPr>
            <w:r>
              <w:rPr>
                <w:b/>
                <w:spacing w:val="-2"/>
                <w:sz w:val="24"/>
              </w:rPr>
              <w:lastRenderedPageBreak/>
              <w:t>Просветительское</w:t>
            </w:r>
          </w:p>
        </w:tc>
        <w:tc>
          <w:tcPr>
            <w:tcW w:w="8725" w:type="dxa"/>
            <w:tcBorders>
              <w:top w:val="single" w:sz="4" w:space="0" w:color="000000"/>
              <w:left w:val="single" w:sz="4" w:space="0" w:color="000000"/>
              <w:bottom w:val="single" w:sz="4" w:space="0" w:color="000000"/>
              <w:right w:val="single" w:sz="4" w:space="0" w:color="000000"/>
            </w:tcBorders>
          </w:tcPr>
          <w:p w14:paraId="4BB4CE36" w14:textId="77777777" w:rsidR="00DD2B7A" w:rsidRDefault="00000000">
            <w:pPr>
              <w:pStyle w:val="TableParagraph"/>
              <w:spacing w:line="265" w:lineRule="exact"/>
              <w:ind w:left="110"/>
              <w:jc w:val="both"/>
              <w:rPr>
                <w:sz w:val="24"/>
              </w:rPr>
            </w:pPr>
            <w:r>
              <w:rPr>
                <w:sz w:val="24"/>
              </w:rPr>
              <w:t>Просвещение</w:t>
            </w:r>
            <w:r>
              <w:rPr>
                <w:spacing w:val="-9"/>
                <w:sz w:val="24"/>
              </w:rPr>
              <w:t xml:space="preserve"> </w:t>
            </w:r>
            <w:r>
              <w:rPr>
                <w:sz w:val="24"/>
              </w:rPr>
              <w:t>родителей</w:t>
            </w:r>
            <w:r>
              <w:rPr>
                <w:spacing w:val="-3"/>
                <w:sz w:val="24"/>
              </w:rPr>
              <w:t xml:space="preserve"> </w:t>
            </w:r>
            <w:r>
              <w:rPr>
                <w:sz w:val="24"/>
              </w:rPr>
              <w:t>по</w:t>
            </w:r>
            <w:r>
              <w:rPr>
                <w:spacing w:val="-4"/>
                <w:sz w:val="24"/>
              </w:rPr>
              <w:t xml:space="preserve"> </w:t>
            </w:r>
            <w:r>
              <w:rPr>
                <w:spacing w:val="-2"/>
                <w:sz w:val="24"/>
              </w:rPr>
              <w:t>вопросам:</w:t>
            </w:r>
          </w:p>
          <w:p w14:paraId="7257C129" w14:textId="77777777" w:rsidR="00DD2B7A" w:rsidRDefault="00000000">
            <w:pPr>
              <w:pStyle w:val="TableParagraph"/>
              <w:spacing w:before="36" w:line="276" w:lineRule="auto"/>
              <w:ind w:left="110" w:right="94"/>
              <w:jc w:val="both"/>
              <w:rPr>
                <w:sz w:val="24"/>
              </w:rPr>
            </w:pPr>
            <w:r>
              <w:rPr>
                <w:sz w:val="24"/>
              </w:rPr>
              <w:t>-особенностей психофизиологического и психического развития детей младенческого, раннего и дошкольного возраста;</w:t>
            </w:r>
          </w:p>
          <w:p w14:paraId="2B9A300A" w14:textId="77777777" w:rsidR="00DD2B7A" w:rsidRDefault="00000000">
            <w:pPr>
              <w:pStyle w:val="TableParagraph"/>
              <w:spacing w:before="1" w:line="276" w:lineRule="auto"/>
              <w:ind w:left="110" w:right="87"/>
              <w:jc w:val="both"/>
              <w:rPr>
                <w:sz w:val="24"/>
              </w:rPr>
            </w:pPr>
            <w:r>
              <w:rPr>
                <w:sz w:val="24"/>
              </w:rPr>
              <w:t xml:space="preserve">-выбора эффективных методов обучения и воспитания детей определенного </w:t>
            </w:r>
            <w:r>
              <w:rPr>
                <w:spacing w:val="-2"/>
                <w:sz w:val="24"/>
              </w:rPr>
              <w:t>возраста;</w:t>
            </w:r>
          </w:p>
          <w:p w14:paraId="5531CA12" w14:textId="77777777" w:rsidR="00DD2B7A" w:rsidRDefault="00000000">
            <w:pPr>
              <w:pStyle w:val="TableParagraph"/>
              <w:spacing w:line="276" w:lineRule="auto"/>
              <w:ind w:left="110" w:right="98"/>
              <w:jc w:val="both"/>
              <w:rPr>
                <w:sz w:val="24"/>
              </w:rPr>
            </w:pPr>
            <w:r>
              <w:rPr>
                <w:sz w:val="24"/>
              </w:rPr>
              <w:t>-ознакомления с актуальной информацией о государственной политике в области дошкольного образования, включая информирование о мерах господдержки семьям с детьми дошкольного возраста;</w:t>
            </w:r>
          </w:p>
          <w:p w14:paraId="7221F797" w14:textId="77777777" w:rsidR="00DD2B7A" w:rsidRDefault="00000000">
            <w:pPr>
              <w:pStyle w:val="TableParagraph"/>
              <w:spacing w:line="276" w:lineRule="auto"/>
              <w:ind w:left="110" w:right="91"/>
              <w:jc w:val="both"/>
              <w:rPr>
                <w:sz w:val="24"/>
              </w:rPr>
            </w:pPr>
            <w:r>
              <w:rPr>
                <w:sz w:val="24"/>
              </w:rPr>
              <w:t xml:space="preserve">-информирования об особенностях реализуемой в ДОО образовательной </w:t>
            </w:r>
            <w:r>
              <w:rPr>
                <w:spacing w:val="-2"/>
                <w:sz w:val="24"/>
              </w:rPr>
              <w:t>программы;</w:t>
            </w:r>
          </w:p>
          <w:p w14:paraId="1C246101" w14:textId="77777777" w:rsidR="00DD2B7A" w:rsidRDefault="00000000">
            <w:pPr>
              <w:pStyle w:val="TableParagraph"/>
              <w:spacing w:line="275" w:lineRule="exact"/>
              <w:ind w:left="110"/>
              <w:jc w:val="both"/>
              <w:rPr>
                <w:sz w:val="24"/>
              </w:rPr>
            </w:pPr>
            <w:r>
              <w:rPr>
                <w:sz w:val="24"/>
              </w:rPr>
              <w:t>-условий</w:t>
            </w:r>
            <w:r>
              <w:rPr>
                <w:spacing w:val="-5"/>
                <w:sz w:val="24"/>
              </w:rPr>
              <w:t xml:space="preserve"> </w:t>
            </w:r>
            <w:r>
              <w:rPr>
                <w:sz w:val="24"/>
              </w:rPr>
              <w:t>пребывания</w:t>
            </w:r>
            <w:r>
              <w:rPr>
                <w:spacing w:val="-6"/>
                <w:sz w:val="24"/>
              </w:rPr>
              <w:t xml:space="preserve"> </w:t>
            </w:r>
            <w:r>
              <w:rPr>
                <w:sz w:val="24"/>
              </w:rPr>
              <w:t>ребенка</w:t>
            </w:r>
            <w:r>
              <w:rPr>
                <w:spacing w:val="-8"/>
                <w:sz w:val="24"/>
              </w:rPr>
              <w:t xml:space="preserve"> </w:t>
            </w:r>
            <w:r>
              <w:rPr>
                <w:sz w:val="24"/>
              </w:rPr>
              <w:t>в</w:t>
            </w:r>
            <w:r>
              <w:rPr>
                <w:spacing w:val="-6"/>
                <w:sz w:val="24"/>
              </w:rPr>
              <w:t xml:space="preserve"> </w:t>
            </w:r>
            <w:r>
              <w:rPr>
                <w:sz w:val="24"/>
              </w:rPr>
              <w:t>группе</w:t>
            </w:r>
            <w:r>
              <w:rPr>
                <w:spacing w:val="-9"/>
                <w:sz w:val="24"/>
              </w:rPr>
              <w:t xml:space="preserve"> </w:t>
            </w:r>
            <w:r>
              <w:rPr>
                <w:spacing w:val="-4"/>
                <w:sz w:val="24"/>
              </w:rPr>
              <w:t>ДОО;</w:t>
            </w:r>
          </w:p>
          <w:p w14:paraId="3AAA34A9" w14:textId="77777777" w:rsidR="00DD2B7A" w:rsidRDefault="00000000">
            <w:pPr>
              <w:pStyle w:val="TableParagraph"/>
              <w:spacing w:before="36"/>
              <w:ind w:left="110"/>
              <w:jc w:val="both"/>
              <w:rPr>
                <w:sz w:val="24"/>
              </w:rPr>
            </w:pPr>
            <w:r>
              <w:rPr>
                <w:sz w:val="24"/>
              </w:rPr>
              <w:t>-содержания</w:t>
            </w:r>
            <w:r>
              <w:rPr>
                <w:spacing w:val="-5"/>
                <w:sz w:val="24"/>
              </w:rPr>
              <w:t xml:space="preserve"> </w:t>
            </w:r>
            <w:r>
              <w:rPr>
                <w:sz w:val="24"/>
              </w:rPr>
              <w:t>и</w:t>
            </w:r>
            <w:r>
              <w:rPr>
                <w:spacing w:val="-5"/>
                <w:sz w:val="24"/>
              </w:rPr>
              <w:t xml:space="preserve"> </w:t>
            </w:r>
            <w:r>
              <w:rPr>
                <w:sz w:val="24"/>
              </w:rPr>
              <w:t>методов</w:t>
            </w:r>
            <w:r>
              <w:rPr>
                <w:spacing w:val="-4"/>
                <w:sz w:val="24"/>
              </w:rPr>
              <w:t xml:space="preserve"> </w:t>
            </w:r>
            <w:r>
              <w:rPr>
                <w:sz w:val="24"/>
              </w:rPr>
              <w:t>образовательной</w:t>
            </w:r>
            <w:r>
              <w:rPr>
                <w:spacing w:val="-4"/>
                <w:sz w:val="24"/>
              </w:rPr>
              <w:t xml:space="preserve"> </w:t>
            </w:r>
            <w:r>
              <w:rPr>
                <w:sz w:val="24"/>
              </w:rPr>
              <w:t>работы</w:t>
            </w:r>
            <w:r>
              <w:rPr>
                <w:spacing w:val="-6"/>
                <w:sz w:val="24"/>
              </w:rPr>
              <w:t xml:space="preserve"> </w:t>
            </w:r>
            <w:r>
              <w:rPr>
                <w:sz w:val="24"/>
              </w:rPr>
              <w:t>с</w:t>
            </w:r>
            <w:r>
              <w:rPr>
                <w:spacing w:val="-8"/>
                <w:sz w:val="24"/>
              </w:rPr>
              <w:t xml:space="preserve"> </w:t>
            </w:r>
            <w:r>
              <w:rPr>
                <w:spacing w:val="-2"/>
                <w:sz w:val="24"/>
              </w:rPr>
              <w:t>детьми.</w:t>
            </w:r>
          </w:p>
        </w:tc>
      </w:tr>
      <w:tr w:rsidR="00DD2B7A" w14:paraId="24F3B0B8" w14:textId="77777777">
        <w:trPr>
          <w:trHeight w:val="2222"/>
        </w:trPr>
        <w:tc>
          <w:tcPr>
            <w:tcW w:w="1810" w:type="dxa"/>
            <w:tcBorders>
              <w:top w:val="single" w:sz="4" w:space="0" w:color="000000"/>
              <w:left w:val="single" w:sz="4" w:space="0" w:color="000000"/>
              <w:bottom w:val="single" w:sz="4" w:space="0" w:color="000000"/>
              <w:right w:val="single" w:sz="4" w:space="0" w:color="000000"/>
            </w:tcBorders>
          </w:tcPr>
          <w:p w14:paraId="271ED72B" w14:textId="77777777" w:rsidR="00DD2B7A" w:rsidRDefault="00000000">
            <w:pPr>
              <w:pStyle w:val="TableParagraph"/>
              <w:spacing w:line="276" w:lineRule="auto"/>
              <w:rPr>
                <w:b/>
                <w:sz w:val="24"/>
              </w:rPr>
            </w:pPr>
            <w:proofErr w:type="spellStart"/>
            <w:r>
              <w:rPr>
                <w:b/>
                <w:spacing w:val="-2"/>
                <w:sz w:val="24"/>
              </w:rPr>
              <w:t>Консультацио</w:t>
            </w:r>
            <w:proofErr w:type="spellEnd"/>
            <w:r>
              <w:rPr>
                <w:b/>
                <w:spacing w:val="-2"/>
                <w:sz w:val="24"/>
              </w:rPr>
              <w:t xml:space="preserve"> </w:t>
            </w:r>
            <w:proofErr w:type="spellStart"/>
            <w:r>
              <w:rPr>
                <w:b/>
                <w:spacing w:val="-4"/>
                <w:sz w:val="24"/>
              </w:rPr>
              <w:t>нное</w:t>
            </w:r>
            <w:proofErr w:type="spellEnd"/>
          </w:p>
          <w:p w14:paraId="65315680" w14:textId="77777777" w:rsidR="00DD2B7A" w:rsidRDefault="00000000">
            <w:pPr>
              <w:pStyle w:val="TableParagraph"/>
              <w:spacing w:line="272" w:lineRule="exact"/>
              <w:rPr>
                <w:b/>
                <w:sz w:val="24"/>
              </w:rPr>
            </w:pPr>
            <w:r>
              <w:rPr>
                <w:b/>
                <w:spacing w:val="-2"/>
                <w:sz w:val="24"/>
              </w:rPr>
              <w:t>направление</w:t>
            </w:r>
          </w:p>
        </w:tc>
        <w:tc>
          <w:tcPr>
            <w:tcW w:w="8725" w:type="dxa"/>
            <w:tcBorders>
              <w:top w:val="single" w:sz="4" w:space="0" w:color="000000"/>
              <w:left w:val="single" w:sz="4" w:space="0" w:color="000000"/>
              <w:bottom w:val="single" w:sz="4" w:space="0" w:color="000000"/>
              <w:right w:val="single" w:sz="4" w:space="0" w:color="000000"/>
            </w:tcBorders>
          </w:tcPr>
          <w:p w14:paraId="30D04A16" w14:textId="77777777" w:rsidR="00DD2B7A" w:rsidRDefault="00000000">
            <w:pPr>
              <w:pStyle w:val="TableParagraph"/>
              <w:spacing w:line="276" w:lineRule="auto"/>
              <w:ind w:left="110" w:right="92"/>
              <w:jc w:val="both"/>
              <w:rPr>
                <w:sz w:val="24"/>
              </w:rPr>
            </w:pPr>
            <w:r>
              <w:rPr>
                <w:sz w:val="24"/>
              </w:rPr>
              <w:t>- Консультирование родителей (законных представителей) по вопросам их взаимодействия с ребёнком; преодоления возникающих проблем воспитания и обучения детей, в том числе с ООП в условиях семьи; особенностей поведения и взаимодействия ребёнка со сверстниками и педагогом; возникающих проблемных ситуациях; способам воспитания и построения продуктивного взаимодействия с детьми раннего и дошкольного возрастов; способам организации и участия в</w:t>
            </w:r>
          </w:p>
          <w:p w14:paraId="41B702D0" w14:textId="77777777" w:rsidR="00DD2B7A" w:rsidRDefault="00000000">
            <w:pPr>
              <w:pStyle w:val="TableParagraph"/>
              <w:ind w:left="110"/>
              <w:jc w:val="both"/>
              <w:rPr>
                <w:sz w:val="24"/>
              </w:rPr>
            </w:pPr>
            <w:r>
              <w:rPr>
                <w:sz w:val="24"/>
              </w:rPr>
              <w:t>детских</w:t>
            </w:r>
            <w:r>
              <w:rPr>
                <w:spacing w:val="-3"/>
                <w:sz w:val="24"/>
              </w:rPr>
              <w:t xml:space="preserve"> </w:t>
            </w:r>
            <w:r>
              <w:rPr>
                <w:sz w:val="24"/>
              </w:rPr>
              <w:t>деятельностях,</w:t>
            </w:r>
            <w:r>
              <w:rPr>
                <w:spacing w:val="-14"/>
                <w:sz w:val="24"/>
              </w:rPr>
              <w:t xml:space="preserve"> </w:t>
            </w:r>
            <w:r>
              <w:rPr>
                <w:sz w:val="24"/>
              </w:rPr>
              <w:t>образовательном</w:t>
            </w:r>
            <w:r>
              <w:rPr>
                <w:spacing w:val="-7"/>
                <w:sz w:val="24"/>
              </w:rPr>
              <w:t xml:space="preserve"> </w:t>
            </w:r>
            <w:r>
              <w:rPr>
                <w:sz w:val="24"/>
              </w:rPr>
              <w:t>процессе</w:t>
            </w:r>
            <w:r>
              <w:rPr>
                <w:spacing w:val="-7"/>
                <w:sz w:val="24"/>
              </w:rPr>
              <w:t xml:space="preserve"> </w:t>
            </w:r>
            <w:r>
              <w:rPr>
                <w:sz w:val="24"/>
              </w:rPr>
              <w:t>и</w:t>
            </w:r>
            <w:r>
              <w:rPr>
                <w:spacing w:val="-5"/>
                <w:sz w:val="24"/>
              </w:rPr>
              <w:t xml:space="preserve"> </w:t>
            </w:r>
            <w:proofErr w:type="gramStart"/>
            <w:r>
              <w:rPr>
                <w:spacing w:val="-4"/>
                <w:sz w:val="24"/>
              </w:rPr>
              <w:t>т.д.</w:t>
            </w:r>
            <w:proofErr w:type="gramEnd"/>
          </w:p>
        </w:tc>
      </w:tr>
    </w:tbl>
    <w:p w14:paraId="33CF3D70" w14:textId="77777777" w:rsidR="00DD2B7A" w:rsidRDefault="00DD2B7A">
      <w:pPr>
        <w:pStyle w:val="a5"/>
        <w:spacing w:before="43"/>
      </w:pPr>
    </w:p>
    <w:p w14:paraId="3074CD2D" w14:textId="77777777" w:rsidR="00DD2B7A" w:rsidRDefault="00000000">
      <w:pPr>
        <w:pStyle w:val="1"/>
        <w:ind w:left="825"/>
        <w:jc w:val="both"/>
      </w:pPr>
      <w:r>
        <w:rPr>
          <w:b w:val="0"/>
        </w:rPr>
        <w:t>Р</w:t>
      </w:r>
      <w:r>
        <w:t>одители</w:t>
      </w:r>
      <w:r>
        <w:rPr>
          <w:spacing w:val="-9"/>
        </w:rPr>
        <w:t xml:space="preserve"> </w:t>
      </w:r>
      <w:r>
        <w:t>и</w:t>
      </w:r>
      <w:r>
        <w:rPr>
          <w:spacing w:val="-6"/>
        </w:rPr>
        <w:t xml:space="preserve"> </w:t>
      </w:r>
      <w:r>
        <w:t>педагоги-</w:t>
      </w:r>
      <w:r>
        <w:rPr>
          <w:spacing w:val="-7"/>
        </w:rPr>
        <w:t xml:space="preserve"> </w:t>
      </w:r>
      <w:r>
        <w:t>единомышленники</w:t>
      </w:r>
      <w:r>
        <w:rPr>
          <w:spacing w:val="-3"/>
        </w:rPr>
        <w:t xml:space="preserve"> </w:t>
      </w:r>
      <w:r>
        <w:t>и</w:t>
      </w:r>
      <w:r>
        <w:rPr>
          <w:spacing w:val="48"/>
        </w:rPr>
        <w:t xml:space="preserve"> </w:t>
      </w:r>
      <w:r>
        <w:t>помощники</w:t>
      </w:r>
      <w:r>
        <w:rPr>
          <w:spacing w:val="-3"/>
        </w:rPr>
        <w:t xml:space="preserve"> </w:t>
      </w:r>
      <w:r>
        <w:t>друг</w:t>
      </w:r>
      <w:r>
        <w:rPr>
          <w:spacing w:val="-8"/>
        </w:rPr>
        <w:t xml:space="preserve"> </w:t>
      </w:r>
      <w:r>
        <w:rPr>
          <w:spacing w:val="-2"/>
        </w:rPr>
        <w:t>друга.</w:t>
      </w:r>
    </w:p>
    <w:p w14:paraId="0BF008E0" w14:textId="77777777" w:rsidR="00DD2B7A" w:rsidRDefault="00000000">
      <w:pPr>
        <w:pStyle w:val="a5"/>
        <w:spacing w:before="41" w:line="276" w:lineRule="auto"/>
        <w:ind w:left="462" w:right="341" w:firstLine="360"/>
        <w:jc w:val="both"/>
      </w:pPr>
      <w:r>
        <w:t>Педагоги детского сада изучают специальную литературу по проблемам общения, проводят тренинги для родителей, используют видео- и фотоматериалы, фиксирующие самостоятельную игровую деятельность.</w:t>
      </w:r>
    </w:p>
    <w:p w14:paraId="12911E78" w14:textId="77777777" w:rsidR="00DD2B7A" w:rsidRDefault="00000000">
      <w:pPr>
        <w:pStyle w:val="a5"/>
        <w:spacing w:before="1" w:line="276" w:lineRule="auto"/>
        <w:ind w:left="462" w:right="343" w:firstLine="360"/>
        <w:jc w:val="both"/>
      </w:pPr>
      <w:r>
        <w:t xml:space="preserve">В тесном взаимодействии с родителями педагоги проводят диагностику развития ребенка, планируют образовательный процесс, создают высоко стимулирующую развивающую игровую </w:t>
      </w:r>
      <w:r>
        <w:rPr>
          <w:spacing w:val="-2"/>
        </w:rPr>
        <w:t>среду.</w:t>
      </w:r>
    </w:p>
    <w:p w14:paraId="644A91B2" w14:textId="77777777" w:rsidR="00DD2B7A" w:rsidRDefault="00000000">
      <w:pPr>
        <w:pStyle w:val="a5"/>
        <w:spacing w:before="1" w:line="276" w:lineRule="auto"/>
        <w:ind w:left="462" w:right="347" w:firstLine="360"/>
        <w:jc w:val="both"/>
      </w:pPr>
      <w:r>
        <w:t>Педагоги рассказывают о достижениях ребенка, о задачах, стоящих перед ним, и получают такую же информацию от родителей. Двусторонний поток информации, знаний и опыта, партнерский характер взаимодействия делает сотрудничество более успешным.</w:t>
      </w:r>
    </w:p>
    <w:p w14:paraId="1BC44B08" w14:textId="77777777" w:rsidR="00DD2B7A" w:rsidRDefault="00000000">
      <w:pPr>
        <w:pStyle w:val="a5"/>
        <w:spacing w:before="3" w:line="276" w:lineRule="auto"/>
        <w:ind w:left="462" w:right="336" w:firstLine="360"/>
        <w:jc w:val="both"/>
      </w:pPr>
      <w:r>
        <w:t>Благодаря разностороннему взаимодействию ДОО с родителями своих воспитанников повышается качество образовательного процесса и происходит сближение всех участников образовательного процесса, развивается творческий потенциал детей и нереализованный потенциал взрослых. Такая работа развивает позитивное общественное мнение об учреждении, повышает спрос на образовательные услуги, обеспечивает доступность качественных образовательных услуг, улучшает подготовку</w:t>
      </w:r>
      <w:r>
        <w:rPr>
          <w:spacing w:val="-1"/>
        </w:rPr>
        <w:t xml:space="preserve"> </w:t>
      </w:r>
      <w:r>
        <w:t>к более легкой адаптации к новой социальной среде.</w:t>
      </w:r>
    </w:p>
    <w:p w14:paraId="547F44ED" w14:textId="77777777" w:rsidR="00DD2B7A" w:rsidRDefault="00000000">
      <w:pPr>
        <w:pStyle w:val="a5"/>
        <w:spacing w:line="276" w:lineRule="auto"/>
        <w:ind w:left="462" w:right="336" w:firstLine="360"/>
        <w:jc w:val="both"/>
      </w:pPr>
      <w:r>
        <w:t>Важный момент во взаимодействии с родительской общественностью</w:t>
      </w:r>
      <w:proofErr w:type="gramStart"/>
      <w:r>
        <w:t>-это</w:t>
      </w:r>
      <w:proofErr w:type="gramEnd"/>
      <w:r>
        <w:t xml:space="preserve"> формирование традиций в учреждении, совместное проведение народных праздников, литературных гостиных.</w:t>
      </w:r>
    </w:p>
    <w:p w14:paraId="31841BD4" w14:textId="77777777" w:rsidR="00DD2B7A" w:rsidRDefault="00000000">
      <w:pPr>
        <w:pStyle w:val="a5"/>
        <w:spacing w:line="275" w:lineRule="exact"/>
        <w:ind w:left="462"/>
        <w:jc w:val="both"/>
      </w:pPr>
      <w:r>
        <w:t>Ежегодно</w:t>
      </w:r>
      <w:r>
        <w:rPr>
          <w:spacing w:val="-8"/>
        </w:rPr>
        <w:t xml:space="preserve"> </w:t>
      </w:r>
      <w:r>
        <w:t>проводятся</w:t>
      </w:r>
      <w:r>
        <w:rPr>
          <w:spacing w:val="-6"/>
        </w:rPr>
        <w:t xml:space="preserve"> </w:t>
      </w:r>
      <w:r>
        <w:t>мероприятия,</w:t>
      </w:r>
      <w:r>
        <w:rPr>
          <w:spacing w:val="-7"/>
        </w:rPr>
        <w:t xml:space="preserve"> </w:t>
      </w:r>
      <w:r>
        <w:t>в</w:t>
      </w:r>
      <w:r>
        <w:rPr>
          <w:spacing w:val="-9"/>
        </w:rPr>
        <w:t xml:space="preserve"> </w:t>
      </w:r>
      <w:r>
        <w:t>которых</w:t>
      </w:r>
      <w:r>
        <w:rPr>
          <w:spacing w:val="-5"/>
        </w:rPr>
        <w:t xml:space="preserve"> </w:t>
      </w:r>
      <w:r>
        <w:t>родители</w:t>
      </w:r>
      <w:r>
        <w:rPr>
          <w:spacing w:val="-9"/>
        </w:rPr>
        <w:t xml:space="preserve"> </w:t>
      </w:r>
      <w:r>
        <w:t>принимают</w:t>
      </w:r>
      <w:r>
        <w:rPr>
          <w:spacing w:val="-4"/>
        </w:rPr>
        <w:t xml:space="preserve"> </w:t>
      </w:r>
      <w:r>
        <w:t>активное</w:t>
      </w:r>
      <w:r>
        <w:rPr>
          <w:spacing w:val="-1"/>
        </w:rPr>
        <w:t xml:space="preserve"> </w:t>
      </w:r>
      <w:r>
        <w:rPr>
          <w:spacing w:val="-2"/>
        </w:rPr>
        <w:t>участие.</w:t>
      </w:r>
    </w:p>
    <w:p w14:paraId="342C64CA" w14:textId="77777777" w:rsidR="00DD2B7A" w:rsidRDefault="00DD2B7A">
      <w:pPr>
        <w:pStyle w:val="a5"/>
        <w:spacing w:before="140"/>
        <w:rPr>
          <w:sz w:val="20"/>
        </w:rPr>
      </w:pPr>
    </w:p>
    <w:tbl>
      <w:tblPr>
        <w:tblStyle w:val="TableNormal"/>
        <w:tblW w:w="10536" w:type="dxa"/>
        <w:tblInd w:w="362" w:type="dxa"/>
        <w:tblLayout w:type="fixed"/>
        <w:tblCellMar>
          <w:left w:w="5" w:type="dxa"/>
          <w:right w:w="7" w:type="dxa"/>
        </w:tblCellMar>
        <w:tblLook w:val="01E0" w:firstRow="1" w:lastRow="1" w:firstColumn="1" w:lastColumn="1" w:noHBand="0" w:noVBand="0"/>
      </w:tblPr>
      <w:tblGrid>
        <w:gridCol w:w="2803"/>
        <w:gridCol w:w="7733"/>
      </w:tblGrid>
      <w:tr w:rsidR="00DD2B7A" w14:paraId="514D9058" w14:textId="77777777">
        <w:trPr>
          <w:trHeight w:val="316"/>
        </w:trPr>
        <w:tc>
          <w:tcPr>
            <w:tcW w:w="2803" w:type="dxa"/>
            <w:tcBorders>
              <w:top w:val="single" w:sz="4" w:space="0" w:color="000000"/>
              <w:left w:val="single" w:sz="4" w:space="0" w:color="000000"/>
              <w:bottom w:val="single" w:sz="4" w:space="0" w:color="000000"/>
              <w:right w:val="single" w:sz="6" w:space="0" w:color="000000"/>
            </w:tcBorders>
          </w:tcPr>
          <w:p w14:paraId="26236BE1" w14:textId="77777777" w:rsidR="00DD2B7A" w:rsidRDefault="00000000">
            <w:pPr>
              <w:pStyle w:val="TableParagraph"/>
              <w:spacing w:line="270" w:lineRule="exact"/>
              <w:ind w:left="21"/>
              <w:jc w:val="center"/>
              <w:rPr>
                <w:b/>
                <w:sz w:val="24"/>
              </w:rPr>
            </w:pPr>
            <w:r>
              <w:rPr>
                <w:b/>
                <w:spacing w:val="-2"/>
                <w:sz w:val="24"/>
              </w:rPr>
              <w:t>Этапы</w:t>
            </w:r>
          </w:p>
        </w:tc>
        <w:tc>
          <w:tcPr>
            <w:tcW w:w="7732" w:type="dxa"/>
            <w:tcBorders>
              <w:top w:val="single" w:sz="4" w:space="0" w:color="000000"/>
              <w:left w:val="single" w:sz="6" w:space="0" w:color="000000"/>
              <w:bottom w:val="single" w:sz="4" w:space="0" w:color="000000"/>
              <w:right w:val="single" w:sz="4" w:space="0" w:color="000000"/>
            </w:tcBorders>
          </w:tcPr>
          <w:p w14:paraId="37EE700E" w14:textId="77777777" w:rsidR="00DD2B7A" w:rsidRDefault="00000000">
            <w:pPr>
              <w:pStyle w:val="TableParagraph"/>
              <w:spacing w:line="270" w:lineRule="exact"/>
              <w:ind w:left="9"/>
              <w:jc w:val="center"/>
              <w:rPr>
                <w:b/>
                <w:sz w:val="24"/>
              </w:rPr>
            </w:pPr>
            <w:r>
              <w:rPr>
                <w:b/>
                <w:spacing w:val="-2"/>
                <w:sz w:val="24"/>
              </w:rPr>
              <w:t>Формы</w:t>
            </w:r>
          </w:p>
        </w:tc>
      </w:tr>
      <w:tr w:rsidR="00DD2B7A" w14:paraId="4763DFF1" w14:textId="77777777">
        <w:trPr>
          <w:trHeight w:val="594"/>
        </w:trPr>
        <w:tc>
          <w:tcPr>
            <w:tcW w:w="2803" w:type="dxa"/>
            <w:tcBorders>
              <w:top w:val="single" w:sz="4" w:space="0" w:color="000000"/>
              <w:left w:val="single" w:sz="4" w:space="0" w:color="000000"/>
              <w:bottom w:val="single" w:sz="4" w:space="0" w:color="000000"/>
              <w:right w:val="single" w:sz="6" w:space="0" w:color="000000"/>
            </w:tcBorders>
          </w:tcPr>
          <w:p w14:paraId="27A74FD8" w14:textId="77777777" w:rsidR="00DD2B7A" w:rsidRDefault="00000000">
            <w:pPr>
              <w:pStyle w:val="TableParagraph"/>
              <w:spacing w:line="265" w:lineRule="exact"/>
              <w:rPr>
                <w:sz w:val="24"/>
              </w:rPr>
            </w:pPr>
            <w:r>
              <w:rPr>
                <w:sz w:val="24"/>
              </w:rPr>
              <w:t>Знакомство</w:t>
            </w:r>
            <w:r>
              <w:rPr>
                <w:spacing w:val="-4"/>
                <w:sz w:val="24"/>
              </w:rPr>
              <w:t xml:space="preserve"> </w:t>
            </w:r>
            <w:r>
              <w:rPr>
                <w:sz w:val="24"/>
              </w:rPr>
              <w:t>с</w:t>
            </w:r>
            <w:r>
              <w:rPr>
                <w:spacing w:val="-3"/>
                <w:sz w:val="24"/>
              </w:rPr>
              <w:t xml:space="preserve"> </w:t>
            </w:r>
            <w:r>
              <w:rPr>
                <w:spacing w:val="-2"/>
                <w:sz w:val="24"/>
              </w:rPr>
              <w:t>семьей</w:t>
            </w:r>
          </w:p>
        </w:tc>
        <w:tc>
          <w:tcPr>
            <w:tcW w:w="7732" w:type="dxa"/>
            <w:tcBorders>
              <w:top w:val="single" w:sz="4" w:space="0" w:color="000000"/>
              <w:left w:val="single" w:sz="6" w:space="0" w:color="000000"/>
              <w:bottom w:val="single" w:sz="4" w:space="0" w:color="000000"/>
              <w:right w:val="single" w:sz="4" w:space="0" w:color="000000"/>
            </w:tcBorders>
          </w:tcPr>
          <w:p w14:paraId="58AEDD12" w14:textId="77777777" w:rsidR="00DD2B7A" w:rsidRDefault="00000000">
            <w:pPr>
              <w:pStyle w:val="TableParagraph"/>
              <w:spacing w:line="265" w:lineRule="exact"/>
              <w:ind w:left="107"/>
              <w:rPr>
                <w:sz w:val="24"/>
              </w:rPr>
            </w:pPr>
            <w:r>
              <w:rPr>
                <w:sz w:val="24"/>
              </w:rPr>
              <w:t>Встречи-знакомства,</w:t>
            </w:r>
            <w:r>
              <w:rPr>
                <w:spacing w:val="-8"/>
                <w:sz w:val="24"/>
              </w:rPr>
              <w:t xml:space="preserve"> </w:t>
            </w:r>
            <w:r>
              <w:rPr>
                <w:sz w:val="24"/>
              </w:rPr>
              <w:t>индивидуальные</w:t>
            </w:r>
            <w:r>
              <w:rPr>
                <w:spacing w:val="-11"/>
                <w:sz w:val="24"/>
              </w:rPr>
              <w:t xml:space="preserve"> </w:t>
            </w:r>
            <w:r>
              <w:rPr>
                <w:sz w:val="24"/>
              </w:rPr>
              <w:t>беседы</w:t>
            </w:r>
            <w:r>
              <w:rPr>
                <w:spacing w:val="-8"/>
                <w:sz w:val="24"/>
              </w:rPr>
              <w:t xml:space="preserve"> </w:t>
            </w:r>
            <w:r>
              <w:rPr>
                <w:sz w:val="24"/>
              </w:rPr>
              <w:t>анкетирование,</w:t>
            </w:r>
            <w:r>
              <w:rPr>
                <w:spacing w:val="-7"/>
                <w:sz w:val="24"/>
              </w:rPr>
              <w:t xml:space="preserve"> </w:t>
            </w:r>
            <w:r>
              <w:rPr>
                <w:spacing w:val="-2"/>
                <w:sz w:val="24"/>
              </w:rPr>
              <w:t>опрос</w:t>
            </w:r>
          </w:p>
        </w:tc>
      </w:tr>
    </w:tbl>
    <w:p w14:paraId="5D9309AC" w14:textId="77777777" w:rsidR="00DD2B7A" w:rsidRDefault="00DD2B7A">
      <w:pPr>
        <w:sectPr w:rsidR="00DD2B7A">
          <w:footerReference w:type="default" r:id="rId26"/>
          <w:footerReference w:type="first" r:id="rId27"/>
          <w:pgSz w:w="11906" w:h="16838"/>
          <w:pgMar w:top="1100" w:right="80" w:bottom="1540" w:left="560" w:header="0" w:footer="1209" w:gutter="0"/>
          <w:cols w:space="720"/>
          <w:formProt w:val="0"/>
          <w:docGrid w:linePitch="100" w:charSpace="4096"/>
        </w:sectPr>
      </w:pPr>
    </w:p>
    <w:tbl>
      <w:tblPr>
        <w:tblStyle w:val="TableNormal"/>
        <w:tblW w:w="10536" w:type="dxa"/>
        <w:tblInd w:w="362" w:type="dxa"/>
        <w:tblLayout w:type="fixed"/>
        <w:tblCellMar>
          <w:left w:w="5" w:type="dxa"/>
          <w:right w:w="7" w:type="dxa"/>
        </w:tblCellMar>
        <w:tblLook w:val="01E0" w:firstRow="1" w:lastRow="1" w:firstColumn="1" w:lastColumn="1" w:noHBand="0" w:noVBand="0"/>
      </w:tblPr>
      <w:tblGrid>
        <w:gridCol w:w="2803"/>
        <w:gridCol w:w="7733"/>
      </w:tblGrid>
      <w:tr w:rsidR="00DD2B7A" w14:paraId="2EE628FE" w14:textId="77777777">
        <w:trPr>
          <w:trHeight w:val="1423"/>
        </w:trPr>
        <w:tc>
          <w:tcPr>
            <w:tcW w:w="2803" w:type="dxa"/>
            <w:tcBorders>
              <w:top w:val="single" w:sz="4" w:space="0" w:color="000000"/>
              <w:left w:val="single" w:sz="4" w:space="0" w:color="000000"/>
              <w:bottom w:val="single" w:sz="4" w:space="0" w:color="000000"/>
              <w:right w:val="single" w:sz="6" w:space="0" w:color="000000"/>
            </w:tcBorders>
          </w:tcPr>
          <w:p w14:paraId="6CE7059D" w14:textId="77777777" w:rsidR="00DD2B7A" w:rsidRDefault="00000000">
            <w:pPr>
              <w:pStyle w:val="TableParagraph"/>
              <w:rPr>
                <w:sz w:val="24"/>
              </w:rPr>
            </w:pPr>
            <w:r>
              <w:rPr>
                <w:spacing w:val="-2"/>
                <w:sz w:val="24"/>
              </w:rPr>
              <w:lastRenderedPageBreak/>
              <w:t xml:space="preserve">Информирование </w:t>
            </w:r>
            <w:r>
              <w:rPr>
                <w:sz w:val="24"/>
              </w:rPr>
              <w:t>родителей о</w:t>
            </w:r>
            <w:r>
              <w:rPr>
                <w:spacing w:val="-2"/>
                <w:sz w:val="24"/>
              </w:rPr>
              <w:t xml:space="preserve"> </w:t>
            </w:r>
            <w:r>
              <w:rPr>
                <w:sz w:val="24"/>
              </w:rPr>
              <w:t xml:space="preserve">ходе </w:t>
            </w:r>
            <w:r>
              <w:rPr>
                <w:spacing w:val="-2"/>
                <w:sz w:val="24"/>
              </w:rPr>
              <w:t>образовательной деятельности</w:t>
            </w:r>
          </w:p>
        </w:tc>
        <w:tc>
          <w:tcPr>
            <w:tcW w:w="7732" w:type="dxa"/>
            <w:tcBorders>
              <w:top w:val="single" w:sz="4" w:space="0" w:color="000000"/>
              <w:left w:val="single" w:sz="6" w:space="0" w:color="000000"/>
              <w:bottom w:val="single" w:sz="4" w:space="0" w:color="000000"/>
              <w:right w:val="single" w:sz="4" w:space="0" w:color="000000"/>
            </w:tcBorders>
          </w:tcPr>
          <w:p w14:paraId="75CF5B15" w14:textId="77777777" w:rsidR="00DD2B7A" w:rsidRDefault="00000000">
            <w:pPr>
              <w:pStyle w:val="TableParagraph"/>
              <w:ind w:left="107" w:right="135"/>
              <w:rPr>
                <w:sz w:val="24"/>
              </w:rPr>
            </w:pPr>
            <w:r>
              <w:rPr>
                <w:sz w:val="24"/>
              </w:rPr>
              <w:t>Дни открытых дверей, индивидуальные и групповые консультации, родительские</w:t>
            </w:r>
            <w:r>
              <w:rPr>
                <w:spacing w:val="-11"/>
                <w:sz w:val="24"/>
              </w:rPr>
              <w:t xml:space="preserve"> </w:t>
            </w:r>
            <w:r>
              <w:rPr>
                <w:sz w:val="24"/>
              </w:rPr>
              <w:t>собрания,</w:t>
            </w:r>
            <w:r>
              <w:rPr>
                <w:spacing w:val="-15"/>
                <w:sz w:val="24"/>
              </w:rPr>
              <w:t xml:space="preserve"> </w:t>
            </w:r>
            <w:r>
              <w:rPr>
                <w:sz w:val="24"/>
              </w:rPr>
              <w:t>информационные</w:t>
            </w:r>
            <w:r>
              <w:rPr>
                <w:spacing w:val="-11"/>
                <w:sz w:val="24"/>
              </w:rPr>
              <w:t xml:space="preserve"> </w:t>
            </w:r>
            <w:r>
              <w:rPr>
                <w:sz w:val="24"/>
              </w:rPr>
              <w:t>стенды,</w:t>
            </w:r>
            <w:r>
              <w:rPr>
                <w:spacing w:val="-9"/>
                <w:sz w:val="24"/>
              </w:rPr>
              <w:t xml:space="preserve"> </w:t>
            </w:r>
            <w:r>
              <w:rPr>
                <w:sz w:val="24"/>
              </w:rPr>
              <w:t>создание</w:t>
            </w:r>
            <w:r>
              <w:rPr>
                <w:spacing w:val="-9"/>
                <w:sz w:val="24"/>
              </w:rPr>
              <w:t xml:space="preserve"> </w:t>
            </w:r>
            <w:r>
              <w:rPr>
                <w:sz w:val="24"/>
              </w:rPr>
              <w:t>памяток, сайт ДОО, организация выставок детского творчества, приглашение родителей на детские концерты и праздники, день открытых дверей через использование ресурса МЭО.</w:t>
            </w:r>
          </w:p>
        </w:tc>
      </w:tr>
      <w:tr w:rsidR="00DD2B7A" w14:paraId="06AE959E" w14:textId="77777777">
        <w:trPr>
          <w:trHeight w:val="827"/>
        </w:trPr>
        <w:tc>
          <w:tcPr>
            <w:tcW w:w="2803" w:type="dxa"/>
            <w:tcBorders>
              <w:top w:val="single" w:sz="4" w:space="0" w:color="000000"/>
              <w:left w:val="single" w:sz="4" w:space="0" w:color="000000"/>
              <w:bottom w:val="single" w:sz="4" w:space="0" w:color="000000"/>
              <w:right w:val="single" w:sz="6" w:space="0" w:color="000000"/>
            </w:tcBorders>
          </w:tcPr>
          <w:p w14:paraId="4EBF758F" w14:textId="77777777" w:rsidR="00DD2B7A" w:rsidRDefault="00000000">
            <w:pPr>
              <w:pStyle w:val="TableParagraph"/>
              <w:spacing w:line="263" w:lineRule="exact"/>
              <w:rPr>
                <w:sz w:val="24"/>
              </w:rPr>
            </w:pPr>
            <w:r>
              <w:rPr>
                <w:sz w:val="24"/>
              </w:rPr>
              <w:t>Просвещение</w:t>
            </w:r>
            <w:r>
              <w:rPr>
                <w:spacing w:val="-8"/>
                <w:sz w:val="24"/>
              </w:rPr>
              <w:t xml:space="preserve"> </w:t>
            </w:r>
            <w:r>
              <w:rPr>
                <w:spacing w:val="-2"/>
                <w:sz w:val="24"/>
              </w:rPr>
              <w:t>родителей</w:t>
            </w:r>
          </w:p>
        </w:tc>
        <w:tc>
          <w:tcPr>
            <w:tcW w:w="7732" w:type="dxa"/>
            <w:tcBorders>
              <w:top w:val="single" w:sz="4" w:space="0" w:color="000000"/>
              <w:left w:val="single" w:sz="6" w:space="0" w:color="000000"/>
              <w:bottom w:val="single" w:sz="4" w:space="0" w:color="000000"/>
              <w:right w:val="single" w:sz="4" w:space="0" w:color="000000"/>
            </w:tcBorders>
          </w:tcPr>
          <w:p w14:paraId="220DCE43" w14:textId="77777777" w:rsidR="00DD2B7A" w:rsidRDefault="00000000">
            <w:pPr>
              <w:pStyle w:val="TableParagraph"/>
              <w:spacing w:line="235" w:lineRule="auto"/>
              <w:ind w:left="107"/>
              <w:rPr>
                <w:sz w:val="24"/>
              </w:rPr>
            </w:pPr>
            <w:r>
              <w:rPr>
                <w:sz w:val="24"/>
              </w:rPr>
              <w:t>Лекции, семинары, семинары-практикумы, мастер-классы, тренинги, создание родительской библиотеки в группах, родительские гостиные, организация</w:t>
            </w:r>
            <w:r>
              <w:rPr>
                <w:spacing w:val="-10"/>
                <w:sz w:val="24"/>
              </w:rPr>
              <w:t xml:space="preserve"> </w:t>
            </w:r>
            <w:r>
              <w:rPr>
                <w:sz w:val="24"/>
              </w:rPr>
              <w:t>семинаров,</w:t>
            </w:r>
            <w:r>
              <w:rPr>
                <w:spacing w:val="40"/>
                <w:sz w:val="24"/>
              </w:rPr>
              <w:t xml:space="preserve"> </w:t>
            </w:r>
            <w:r>
              <w:rPr>
                <w:sz w:val="24"/>
              </w:rPr>
              <w:t>конференций</w:t>
            </w:r>
            <w:r>
              <w:rPr>
                <w:spacing w:val="-7"/>
                <w:sz w:val="24"/>
              </w:rPr>
              <w:t xml:space="preserve"> </w:t>
            </w:r>
            <w:r>
              <w:rPr>
                <w:sz w:val="24"/>
              </w:rPr>
              <w:t>с</w:t>
            </w:r>
            <w:r>
              <w:rPr>
                <w:spacing w:val="-12"/>
                <w:sz w:val="24"/>
              </w:rPr>
              <w:t xml:space="preserve"> </w:t>
            </w:r>
            <w:r>
              <w:rPr>
                <w:sz w:val="24"/>
              </w:rPr>
              <w:t>использованием</w:t>
            </w:r>
            <w:r>
              <w:rPr>
                <w:spacing w:val="-10"/>
                <w:sz w:val="24"/>
              </w:rPr>
              <w:t xml:space="preserve"> </w:t>
            </w:r>
            <w:r>
              <w:rPr>
                <w:sz w:val="24"/>
              </w:rPr>
              <w:t>ресурса</w:t>
            </w:r>
            <w:r>
              <w:rPr>
                <w:spacing w:val="-9"/>
                <w:sz w:val="24"/>
              </w:rPr>
              <w:t xml:space="preserve"> </w:t>
            </w:r>
            <w:r>
              <w:rPr>
                <w:sz w:val="24"/>
              </w:rPr>
              <w:t>МЭО.</w:t>
            </w:r>
          </w:p>
        </w:tc>
      </w:tr>
      <w:tr w:rsidR="00DD2B7A" w14:paraId="6C0B240D" w14:textId="77777777">
        <w:trPr>
          <w:trHeight w:val="1656"/>
        </w:trPr>
        <w:tc>
          <w:tcPr>
            <w:tcW w:w="2803" w:type="dxa"/>
            <w:tcBorders>
              <w:top w:val="single" w:sz="4" w:space="0" w:color="000000"/>
              <w:left w:val="single" w:sz="4" w:space="0" w:color="000000"/>
              <w:bottom w:val="single" w:sz="4" w:space="0" w:color="000000"/>
              <w:right w:val="single" w:sz="6" w:space="0" w:color="000000"/>
            </w:tcBorders>
          </w:tcPr>
          <w:p w14:paraId="72AE877E" w14:textId="77777777" w:rsidR="00DD2B7A" w:rsidRDefault="00000000">
            <w:pPr>
              <w:pStyle w:val="TableParagraph"/>
              <w:ind w:right="186"/>
              <w:rPr>
                <w:sz w:val="24"/>
              </w:rPr>
            </w:pPr>
            <w:r>
              <w:rPr>
                <w:spacing w:val="-2"/>
                <w:sz w:val="24"/>
              </w:rPr>
              <w:t>Совместная деятельность</w:t>
            </w:r>
          </w:p>
        </w:tc>
        <w:tc>
          <w:tcPr>
            <w:tcW w:w="7732" w:type="dxa"/>
            <w:tcBorders>
              <w:top w:val="single" w:sz="4" w:space="0" w:color="000000"/>
              <w:left w:val="single" w:sz="6" w:space="0" w:color="000000"/>
              <w:bottom w:val="single" w:sz="4" w:space="0" w:color="000000"/>
              <w:right w:val="single" w:sz="4" w:space="0" w:color="000000"/>
            </w:tcBorders>
          </w:tcPr>
          <w:p w14:paraId="2C90D659" w14:textId="77777777" w:rsidR="00DD2B7A" w:rsidRDefault="00000000">
            <w:pPr>
              <w:pStyle w:val="TableParagraph"/>
              <w:ind w:left="107"/>
              <w:rPr>
                <w:sz w:val="24"/>
              </w:rPr>
            </w:pPr>
            <w:r>
              <w:rPr>
                <w:sz w:val="24"/>
              </w:rPr>
              <w:t>Привлечение</w:t>
            </w:r>
            <w:r>
              <w:rPr>
                <w:spacing w:val="-4"/>
                <w:sz w:val="24"/>
              </w:rPr>
              <w:t xml:space="preserve"> </w:t>
            </w:r>
            <w:r>
              <w:rPr>
                <w:sz w:val="24"/>
              </w:rPr>
              <w:t>родителей</w:t>
            </w:r>
            <w:r>
              <w:rPr>
                <w:spacing w:val="-3"/>
                <w:sz w:val="24"/>
              </w:rPr>
              <w:t xml:space="preserve"> </w:t>
            </w:r>
            <w:r>
              <w:rPr>
                <w:sz w:val="24"/>
              </w:rPr>
              <w:t>к</w:t>
            </w:r>
            <w:r>
              <w:rPr>
                <w:spacing w:val="-1"/>
                <w:sz w:val="24"/>
              </w:rPr>
              <w:t xml:space="preserve"> </w:t>
            </w:r>
            <w:r>
              <w:rPr>
                <w:sz w:val="24"/>
              </w:rPr>
              <w:t>участию</w:t>
            </w:r>
            <w:r>
              <w:rPr>
                <w:spacing w:val="-3"/>
                <w:sz w:val="24"/>
              </w:rPr>
              <w:t xml:space="preserve"> </w:t>
            </w:r>
            <w:r>
              <w:rPr>
                <w:sz w:val="24"/>
              </w:rPr>
              <w:t>в</w:t>
            </w:r>
            <w:r>
              <w:rPr>
                <w:spacing w:val="-4"/>
                <w:sz w:val="24"/>
              </w:rPr>
              <w:t xml:space="preserve"> </w:t>
            </w:r>
            <w:r>
              <w:rPr>
                <w:sz w:val="24"/>
              </w:rPr>
              <w:t>образовательной</w:t>
            </w:r>
            <w:r>
              <w:rPr>
                <w:spacing w:val="-3"/>
                <w:sz w:val="24"/>
              </w:rPr>
              <w:t xml:space="preserve"> </w:t>
            </w:r>
            <w:r>
              <w:rPr>
                <w:sz w:val="24"/>
              </w:rPr>
              <w:t>деятельности, режимных</w:t>
            </w:r>
            <w:r>
              <w:rPr>
                <w:spacing w:val="-7"/>
                <w:sz w:val="24"/>
              </w:rPr>
              <w:t xml:space="preserve"> </w:t>
            </w:r>
            <w:r>
              <w:rPr>
                <w:sz w:val="24"/>
              </w:rPr>
              <w:t>моментах,</w:t>
            </w:r>
            <w:r>
              <w:rPr>
                <w:spacing w:val="-10"/>
                <w:sz w:val="24"/>
              </w:rPr>
              <w:t xml:space="preserve"> </w:t>
            </w:r>
            <w:r>
              <w:rPr>
                <w:sz w:val="24"/>
              </w:rPr>
              <w:t>акциях,</w:t>
            </w:r>
            <w:r>
              <w:rPr>
                <w:spacing w:val="-10"/>
                <w:sz w:val="24"/>
              </w:rPr>
              <w:t xml:space="preserve"> </w:t>
            </w:r>
            <w:r>
              <w:rPr>
                <w:sz w:val="24"/>
              </w:rPr>
              <w:t>экскурсиях,</w:t>
            </w:r>
            <w:r>
              <w:rPr>
                <w:spacing w:val="-10"/>
                <w:sz w:val="24"/>
              </w:rPr>
              <w:t xml:space="preserve"> </w:t>
            </w:r>
            <w:r>
              <w:rPr>
                <w:sz w:val="24"/>
              </w:rPr>
              <w:t>конкурсах,</w:t>
            </w:r>
            <w:r>
              <w:rPr>
                <w:spacing w:val="-11"/>
                <w:sz w:val="24"/>
              </w:rPr>
              <w:t xml:space="preserve"> </w:t>
            </w:r>
            <w:r>
              <w:rPr>
                <w:sz w:val="24"/>
              </w:rPr>
              <w:t>субботниках,</w:t>
            </w:r>
            <w:r>
              <w:rPr>
                <w:spacing w:val="-10"/>
                <w:sz w:val="24"/>
              </w:rPr>
              <w:t xml:space="preserve"> </w:t>
            </w:r>
            <w:r>
              <w:rPr>
                <w:sz w:val="24"/>
              </w:rPr>
              <w:t>в детской исследовательской и проектной деятельности, в разработке проектов,</w:t>
            </w:r>
            <w:r>
              <w:rPr>
                <w:spacing w:val="40"/>
                <w:sz w:val="24"/>
              </w:rPr>
              <w:t xml:space="preserve"> </w:t>
            </w:r>
            <w:r>
              <w:rPr>
                <w:sz w:val="24"/>
              </w:rPr>
              <w:t>в</w:t>
            </w:r>
            <w:r>
              <w:rPr>
                <w:spacing w:val="40"/>
                <w:sz w:val="24"/>
              </w:rPr>
              <w:t xml:space="preserve"> </w:t>
            </w:r>
            <w:r>
              <w:rPr>
                <w:sz w:val="24"/>
              </w:rPr>
              <w:t>проведении краткосрочных образовательных практик,</w:t>
            </w:r>
          </w:p>
          <w:p w14:paraId="4B7BEBA0" w14:textId="77777777" w:rsidR="00DD2B7A" w:rsidRDefault="00000000">
            <w:pPr>
              <w:pStyle w:val="TableParagraph"/>
              <w:spacing w:line="270" w:lineRule="atLeast"/>
              <w:ind w:left="107"/>
              <w:rPr>
                <w:sz w:val="24"/>
              </w:rPr>
            </w:pPr>
            <w:r>
              <w:rPr>
                <w:sz w:val="24"/>
              </w:rPr>
              <w:t>участие</w:t>
            </w:r>
            <w:r>
              <w:rPr>
                <w:spacing w:val="40"/>
                <w:sz w:val="24"/>
              </w:rPr>
              <w:t xml:space="preserve"> </w:t>
            </w:r>
            <w:r>
              <w:rPr>
                <w:sz w:val="24"/>
              </w:rPr>
              <w:t>в</w:t>
            </w:r>
            <w:r>
              <w:rPr>
                <w:spacing w:val="-10"/>
                <w:sz w:val="24"/>
              </w:rPr>
              <w:t xml:space="preserve"> </w:t>
            </w:r>
            <w:r>
              <w:rPr>
                <w:sz w:val="24"/>
              </w:rPr>
              <w:t>семейных</w:t>
            </w:r>
            <w:r>
              <w:rPr>
                <w:spacing w:val="-5"/>
                <w:sz w:val="24"/>
              </w:rPr>
              <w:t xml:space="preserve"> </w:t>
            </w:r>
            <w:r>
              <w:rPr>
                <w:sz w:val="24"/>
              </w:rPr>
              <w:t>дистанционных</w:t>
            </w:r>
            <w:r>
              <w:rPr>
                <w:spacing w:val="-4"/>
                <w:sz w:val="24"/>
              </w:rPr>
              <w:t xml:space="preserve"> </w:t>
            </w:r>
            <w:r>
              <w:rPr>
                <w:sz w:val="24"/>
              </w:rPr>
              <w:t>играх</w:t>
            </w:r>
            <w:r>
              <w:rPr>
                <w:spacing w:val="-5"/>
                <w:sz w:val="24"/>
              </w:rPr>
              <w:t xml:space="preserve"> </w:t>
            </w:r>
            <w:r>
              <w:rPr>
                <w:sz w:val="24"/>
              </w:rPr>
              <w:t>и</w:t>
            </w:r>
            <w:r>
              <w:rPr>
                <w:spacing w:val="-11"/>
                <w:sz w:val="24"/>
              </w:rPr>
              <w:t xml:space="preserve"> </w:t>
            </w:r>
            <w:r>
              <w:rPr>
                <w:sz w:val="24"/>
              </w:rPr>
              <w:t>конкурсах,</w:t>
            </w:r>
            <w:r>
              <w:rPr>
                <w:spacing w:val="-7"/>
                <w:sz w:val="24"/>
              </w:rPr>
              <w:t xml:space="preserve"> </w:t>
            </w:r>
            <w:r>
              <w:rPr>
                <w:sz w:val="24"/>
              </w:rPr>
              <w:t>привлечение</w:t>
            </w:r>
            <w:r>
              <w:rPr>
                <w:spacing w:val="-9"/>
                <w:sz w:val="24"/>
              </w:rPr>
              <w:t xml:space="preserve"> </w:t>
            </w:r>
            <w:r>
              <w:rPr>
                <w:sz w:val="24"/>
              </w:rPr>
              <w:t>к созданию тематических экспозиций для групповых мини-музеев.</w:t>
            </w:r>
          </w:p>
        </w:tc>
      </w:tr>
    </w:tbl>
    <w:p w14:paraId="0272F924" w14:textId="77777777" w:rsidR="00DD2B7A" w:rsidRDefault="00DD2B7A">
      <w:pPr>
        <w:pStyle w:val="a5"/>
        <w:spacing w:before="53"/>
      </w:pPr>
    </w:p>
    <w:p w14:paraId="0FCC9BA5" w14:textId="77777777" w:rsidR="00DD2B7A" w:rsidRDefault="00000000">
      <w:pPr>
        <w:pStyle w:val="1"/>
        <w:numPr>
          <w:ilvl w:val="1"/>
          <w:numId w:val="176"/>
        </w:numPr>
        <w:tabs>
          <w:tab w:val="left" w:pos="3852"/>
        </w:tabs>
        <w:spacing w:line="272" w:lineRule="exact"/>
        <w:ind w:left="3852" w:hanging="480"/>
        <w:jc w:val="both"/>
      </w:pPr>
      <w:r>
        <w:t>Взаимодействие</w:t>
      </w:r>
      <w:r>
        <w:rPr>
          <w:spacing w:val="-8"/>
        </w:rPr>
        <w:t xml:space="preserve"> </w:t>
      </w:r>
      <w:r>
        <w:t>с</w:t>
      </w:r>
      <w:r>
        <w:rPr>
          <w:spacing w:val="-8"/>
        </w:rPr>
        <w:t xml:space="preserve"> </w:t>
      </w:r>
      <w:r>
        <w:t>социальными</w:t>
      </w:r>
      <w:r>
        <w:rPr>
          <w:spacing w:val="-3"/>
        </w:rPr>
        <w:t xml:space="preserve"> </w:t>
      </w:r>
      <w:r>
        <w:rPr>
          <w:spacing w:val="-2"/>
        </w:rPr>
        <w:t>партнёрами</w:t>
      </w:r>
    </w:p>
    <w:p w14:paraId="377BB9F3" w14:textId="77777777" w:rsidR="00DD2B7A" w:rsidRDefault="00000000">
      <w:pPr>
        <w:pStyle w:val="a5"/>
        <w:spacing w:line="272" w:lineRule="exact"/>
        <w:ind w:left="1173"/>
        <w:jc w:val="both"/>
      </w:pPr>
      <w:r>
        <w:t>Дошкольное</w:t>
      </w:r>
      <w:r>
        <w:rPr>
          <w:spacing w:val="-14"/>
        </w:rPr>
        <w:t xml:space="preserve"> </w:t>
      </w:r>
      <w:r>
        <w:t>образовательное</w:t>
      </w:r>
      <w:r>
        <w:rPr>
          <w:spacing w:val="-3"/>
        </w:rPr>
        <w:t xml:space="preserve"> </w:t>
      </w:r>
      <w:r>
        <w:t>учреждение</w:t>
      </w:r>
      <w:r>
        <w:rPr>
          <w:spacing w:val="-8"/>
        </w:rPr>
        <w:t xml:space="preserve"> </w:t>
      </w:r>
      <w:r>
        <w:t>активно</w:t>
      </w:r>
      <w:r>
        <w:rPr>
          <w:spacing w:val="-9"/>
        </w:rPr>
        <w:t xml:space="preserve"> </w:t>
      </w:r>
      <w:r>
        <w:t>сотрудничает</w:t>
      </w:r>
      <w:r>
        <w:rPr>
          <w:spacing w:val="-6"/>
        </w:rPr>
        <w:t xml:space="preserve"> </w:t>
      </w:r>
      <w:r>
        <w:t>с</w:t>
      </w:r>
      <w:r>
        <w:rPr>
          <w:spacing w:val="-9"/>
        </w:rPr>
        <w:t xml:space="preserve"> </w:t>
      </w:r>
      <w:r>
        <w:t>другими</w:t>
      </w:r>
      <w:r>
        <w:rPr>
          <w:spacing w:val="-6"/>
        </w:rPr>
        <w:t xml:space="preserve"> </w:t>
      </w:r>
      <w:r>
        <w:rPr>
          <w:spacing w:val="-2"/>
        </w:rPr>
        <w:t>организациями:</w:t>
      </w:r>
    </w:p>
    <w:p w14:paraId="209961D1" w14:textId="77777777" w:rsidR="00DD2B7A" w:rsidRDefault="00000000">
      <w:pPr>
        <w:pStyle w:val="a9"/>
        <w:numPr>
          <w:ilvl w:val="2"/>
          <w:numId w:val="91"/>
        </w:numPr>
        <w:tabs>
          <w:tab w:val="left" w:pos="1363"/>
        </w:tabs>
        <w:spacing w:before="46" w:line="276" w:lineRule="auto"/>
        <w:ind w:right="337" w:firstLine="708"/>
        <w:rPr>
          <w:sz w:val="24"/>
        </w:rPr>
      </w:pPr>
      <w:r>
        <w:rPr>
          <w:sz w:val="24"/>
        </w:rPr>
        <w:t>МБУК «Ильинский краеведческий музей». В музее периодически проводятся экскурсии, познавательные занятия, беседы, квест-игры по ознакомлению детей с историей</w:t>
      </w:r>
      <w:r>
        <w:rPr>
          <w:spacing w:val="40"/>
          <w:sz w:val="24"/>
        </w:rPr>
        <w:t xml:space="preserve"> </w:t>
      </w:r>
      <w:r>
        <w:rPr>
          <w:sz w:val="24"/>
        </w:rPr>
        <w:t>и</w:t>
      </w:r>
      <w:r>
        <w:rPr>
          <w:spacing w:val="40"/>
          <w:sz w:val="24"/>
        </w:rPr>
        <w:t xml:space="preserve"> </w:t>
      </w:r>
      <w:r>
        <w:rPr>
          <w:sz w:val="24"/>
        </w:rPr>
        <w:t>культурой родного края, дети и педагоги участвуют в творческих выставках, проводимых в музее;</w:t>
      </w:r>
    </w:p>
    <w:p w14:paraId="374A4DCB" w14:textId="77777777" w:rsidR="00DD2B7A" w:rsidRDefault="00000000">
      <w:pPr>
        <w:pStyle w:val="a9"/>
        <w:numPr>
          <w:ilvl w:val="2"/>
          <w:numId w:val="91"/>
        </w:numPr>
        <w:tabs>
          <w:tab w:val="left" w:pos="1349"/>
        </w:tabs>
        <w:spacing w:line="276" w:lineRule="auto"/>
        <w:ind w:right="344" w:firstLine="708"/>
        <w:rPr>
          <w:sz w:val="24"/>
        </w:rPr>
      </w:pPr>
      <w:r>
        <w:rPr>
          <w:sz w:val="24"/>
        </w:rPr>
        <w:t>МБУ ДО «Ильинская средняя общеобразовательная школа № 1». Проводятся совместные методические мероприятия (педсоветы, конференции, семинары). Учителя и воспитатели посещают уроки и открытые занятия. Дети участвуют в совместных соревнованиях, праздниках. Проводятся экскурсии в школу.</w:t>
      </w:r>
    </w:p>
    <w:p w14:paraId="3897276F" w14:textId="77777777" w:rsidR="00DD2B7A" w:rsidRDefault="00000000">
      <w:pPr>
        <w:pStyle w:val="a9"/>
        <w:numPr>
          <w:ilvl w:val="2"/>
          <w:numId w:val="91"/>
        </w:numPr>
        <w:tabs>
          <w:tab w:val="left" w:pos="1392"/>
        </w:tabs>
        <w:spacing w:before="1" w:line="276" w:lineRule="auto"/>
        <w:ind w:right="344" w:firstLine="708"/>
        <w:rPr>
          <w:sz w:val="24"/>
        </w:rPr>
      </w:pPr>
      <w:r>
        <w:rPr>
          <w:sz w:val="24"/>
        </w:rPr>
        <w:t>МБУ ДО «Ильинская детская школа искусств». Проводятся экскурсии в школу, дети посещают концертные программы. Преподаватели и учащиеся школы искусств дают концерты в детском саду и проводят беседы о музыке.</w:t>
      </w:r>
    </w:p>
    <w:p w14:paraId="19D09A21" w14:textId="77777777" w:rsidR="00DD2B7A" w:rsidRDefault="00000000">
      <w:pPr>
        <w:pStyle w:val="a9"/>
        <w:numPr>
          <w:ilvl w:val="2"/>
          <w:numId w:val="91"/>
        </w:numPr>
        <w:tabs>
          <w:tab w:val="left" w:pos="1341"/>
        </w:tabs>
        <w:spacing w:before="41" w:line="276" w:lineRule="auto"/>
        <w:ind w:right="343" w:firstLine="708"/>
        <w:rPr>
          <w:sz w:val="24"/>
        </w:rPr>
      </w:pPr>
      <w:r>
        <w:rPr>
          <w:sz w:val="24"/>
        </w:rPr>
        <w:t>МБУ «Ильинский ЦДО». Воспитанники старших</w:t>
      </w:r>
      <w:r>
        <w:rPr>
          <w:spacing w:val="-15"/>
          <w:sz w:val="24"/>
        </w:rPr>
        <w:t xml:space="preserve"> </w:t>
      </w:r>
      <w:r>
        <w:rPr>
          <w:sz w:val="24"/>
        </w:rPr>
        <w:t>дошкольных групп имеют возможность 1 раз в неделю заниматься в большом спортивном зале спортшколы, на стадионе; участвуют в спортивно-массовых мероприятиях, на которых занимают только призовые места. Дети и педагоги участвуют в мероприятиях, проводимых центром, посещают занятия различных кружков.</w:t>
      </w:r>
    </w:p>
    <w:p w14:paraId="72B59E6E" w14:textId="77777777" w:rsidR="00DD2B7A" w:rsidRDefault="00000000">
      <w:pPr>
        <w:pStyle w:val="a9"/>
        <w:numPr>
          <w:ilvl w:val="2"/>
          <w:numId w:val="91"/>
        </w:numPr>
        <w:tabs>
          <w:tab w:val="left" w:pos="1411"/>
        </w:tabs>
        <w:spacing w:line="276" w:lineRule="auto"/>
        <w:ind w:right="342" w:firstLine="708"/>
        <w:rPr>
          <w:sz w:val="24"/>
        </w:rPr>
      </w:pPr>
      <w:r>
        <w:rPr>
          <w:sz w:val="24"/>
        </w:rPr>
        <w:t>МУК «Ильинский районный Дом культуры». Дети участвуют в культурно-массовых мероприятиях, проводимых Домом культуры, экскурсиях.</w:t>
      </w:r>
    </w:p>
    <w:p w14:paraId="3C8BD5E0" w14:textId="77777777" w:rsidR="00DD2B7A" w:rsidRDefault="00000000">
      <w:pPr>
        <w:pStyle w:val="a9"/>
        <w:numPr>
          <w:ilvl w:val="2"/>
          <w:numId w:val="91"/>
        </w:numPr>
        <w:tabs>
          <w:tab w:val="left" w:pos="1375"/>
        </w:tabs>
        <w:spacing w:line="276" w:lineRule="auto"/>
        <w:ind w:right="339" w:firstLine="708"/>
        <w:rPr>
          <w:sz w:val="24"/>
        </w:rPr>
      </w:pPr>
      <w:r>
        <w:rPr>
          <w:sz w:val="24"/>
        </w:rPr>
        <w:t xml:space="preserve">МУК «Ильинская районная центральная библиотека им. Теплоухова». Дети и педагоги пользуются библиотечным фондом и лекотекой, посещают экскурсии, мероприятия, проводимые </w:t>
      </w:r>
      <w:r>
        <w:rPr>
          <w:spacing w:val="-2"/>
          <w:sz w:val="24"/>
        </w:rPr>
        <w:t>библиотекой.</w:t>
      </w:r>
    </w:p>
    <w:p w14:paraId="5B98CC36" w14:textId="77777777" w:rsidR="00DD2B7A" w:rsidRDefault="00000000">
      <w:pPr>
        <w:pStyle w:val="a9"/>
        <w:numPr>
          <w:ilvl w:val="2"/>
          <w:numId w:val="91"/>
        </w:numPr>
        <w:tabs>
          <w:tab w:val="left" w:pos="1507"/>
        </w:tabs>
        <w:spacing w:before="1" w:line="276" w:lineRule="auto"/>
        <w:ind w:right="340" w:firstLine="708"/>
        <w:rPr>
          <w:sz w:val="24"/>
        </w:rPr>
      </w:pPr>
      <w:r>
        <w:rPr>
          <w:sz w:val="24"/>
        </w:rPr>
        <w:t xml:space="preserve">ГБУЗ «Ильинская центральная районная больница» обеспечивает медицинское обслуживание детей и сотрудников ДОУ, проводит иммунопрофилактику, медицинские осмотры, консультирует по всем вопросам </w:t>
      </w:r>
      <w:proofErr w:type="spellStart"/>
      <w:r>
        <w:rPr>
          <w:sz w:val="24"/>
        </w:rPr>
        <w:t>здоровьесбережения</w:t>
      </w:r>
      <w:proofErr w:type="spellEnd"/>
      <w:r>
        <w:rPr>
          <w:sz w:val="24"/>
        </w:rPr>
        <w:t xml:space="preserve"> и физического развития детей.</w:t>
      </w:r>
    </w:p>
    <w:p w14:paraId="0FDF2BA8" w14:textId="77777777" w:rsidR="00DD2B7A" w:rsidRDefault="00000000">
      <w:pPr>
        <w:pStyle w:val="a9"/>
        <w:numPr>
          <w:ilvl w:val="2"/>
          <w:numId w:val="91"/>
        </w:numPr>
        <w:tabs>
          <w:tab w:val="left" w:pos="1425"/>
        </w:tabs>
        <w:ind w:right="632" w:firstLine="708"/>
        <w:rPr>
          <w:sz w:val="24"/>
        </w:rPr>
      </w:pPr>
      <w:r>
        <w:rPr>
          <w:sz w:val="24"/>
        </w:rPr>
        <w:t>Пожарная часть №113 по охране п. Ильинский, Ильинского городского округа, проводятся познавательные занятия, экскурсии с детьми направленных на профилактическую работу по пожарной безопасности;</w:t>
      </w:r>
    </w:p>
    <w:p w14:paraId="7F9A7F0E" w14:textId="77777777" w:rsidR="00DD2B7A" w:rsidRDefault="00000000">
      <w:pPr>
        <w:pStyle w:val="a9"/>
        <w:numPr>
          <w:ilvl w:val="2"/>
          <w:numId w:val="91"/>
        </w:numPr>
        <w:tabs>
          <w:tab w:val="left" w:pos="1317"/>
        </w:tabs>
        <w:ind w:right="637" w:firstLine="708"/>
        <w:rPr>
          <w:sz w:val="24"/>
        </w:rPr>
      </w:pPr>
      <w:r>
        <w:rPr>
          <w:sz w:val="24"/>
        </w:rPr>
        <w:t>Госавтоинспекция «ОГИБДД ОМВД России по Ильинскому</w:t>
      </w:r>
      <w:r>
        <w:rPr>
          <w:spacing w:val="-1"/>
          <w:sz w:val="24"/>
        </w:rPr>
        <w:t xml:space="preserve"> </w:t>
      </w:r>
      <w:r>
        <w:rPr>
          <w:sz w:val="24"/>
        </w:rPr>
        <w:t xml:space="preserve">городскому округу, с детьми проводятся познавательные занятия специалистами ГИБДД по соблюдению правил дорожной </w:t>
      </w:r>
      <w:r>
        <w:rPr>
          <w:spacing w:val="-2"/>
          <w:sz w:val="24"/>
        </w:rPr>
        <w:t>безопасности.</w:t>
      </w:r>
    </w:p>
    <w:p w14:paraId="650930AC" w14:textId="77777777" w:rsidR="00DD2B7A" w:rsidRDefault="00DD2B7A">
      <w:pPr>
        <w:sectPr w:rsidR="00DD2B7A">
          <w:type w:val="continuous"/>
          <w:pgSz w:w="11906" w:h="16838"/>
          <w:pgMar w:top="1100" w:right="80" w:bottom="1540" w:left="560" w:header="0" w:footer="1209" w:gutter="0"/>
          <w:cols w:space="720"/>
          <w:formProt w:val="0"/>
          <w:docGrid w:linePitch="100" w:charSpace="4096"/>
        </w:sectPr>
      </w:pPr>
    </w:p>
    <w:p w14:paraId="2C9D289A" w14:textId="77777777" w:rsidR="00DD2B7A" w:rsidRDefault="00000000">
      <w:pPr>
        <w:pStyle w:val="1"/>
        <w:numPr>
          <w:ilvl w:val="1"/>
          <w:numId w:val="176"/>
        </w:numPr>
        <w:tabs>
          <w:tab w:val="left" w:pos="1618"/>
        </w:tabs>
        <w:spacing w:before="70"/>
        <w:ind w:left="1139" w:right="375" w:firstLine="60"/>
      </w:pPr>
      <w:r>
        <w:lastRenderedPageBreak/>
        <w:t>Описание</w:t>
      </w:r>
      <w:r>
        <w:rPr>
          <w:spacing w:val="-4"/>
        </w:rPr>
        <w:t xml:space="preserve"> </w:t>
      </w:r>
      <w:r>
        <w:t>вариативных</w:t>
      </w:r>
      <w:r>
        <w:rPr>
          <w:spacing w:val="-3"/>
        </w:rPr>
        <w:t xml:space="preserve"> </w:t>
      </w:r>
      <w:r>
        <w:t>форм,</w:t>
      </w:r>
      <w:r>
        <w:rPr>
          <w:spacing w:val="-3"/>
        </w:rPr>
        <w:t xml:space="preserve"> </w:t>
      </w:r>
      <w:r>
        <w:t>способов,</w:t>
      </w:r>
      <w:r>
        <w:rPr>
          <w:spacing w:val="-1"/>
        </w:rPr>
        <w:t xml:space="preserve"> </w:t>
      </w:r>
      <w:r>
        <w:t>методов</w:t>
      </w:r>
      <w:r>
        <w:rPr>
          <w:spacing w:val="-6"/>
        </w:rPr>
        <w:t xml:space="preserve"> </w:t>
      </w:r>
      <w:r>
        <w:t>и</w:t>
      </w:r>
      <w:r>
        <w:rPr>
          <w:spacing w:val="-3"/>
        </w:rPr>
        <w:t xml:space="preserve"> </w:t>
      </w:r>
      <w:r>
        <w:t>средств</w:t>
      </w:r>
      <w:r>
        <w:rPr>
          <w:spacing w:val="-6"/>
        </w:rPr>
        <w:t xml:space="preserve"> </w:t>
      </w:r>
      <w:r>
        <w:t>реализации</w:t>
      </w:r>
      <w:r>
        <w:rPr>
          <w:spacing w:val="-3"/>
        </w:rPr>
        <w:t xml:space="preserve"> </w:t>
      </w:r>
      <w:r>
        <w:t>Программы</w:t>
      </w:r>
      <w:r>
        <w:rPr>
          <w:spacing w:val="-4"/>
        </w:rPr>
        <w:t xml:space="preserve"> </w:t>
      </w:r>
      <w:r>
        <w:t xml:space="preserve">с учетом возрастных и </w:t>
      </w:r>
      <w:proofErr w:type="gramStart"/>
      <w:r>
        <w:t>индивидуальных особенностей</w:t>
      </w:r>
      <w:proofErr w:type="gramEnd"/>
      <w:r>
        <w:t xml:space="preserve"> воспитанников, специфики их</w:t>
      </w:r>
    </w:p>
    <w:p w14:paraId="242B67ED" w14:textId="77777777" w:rsidR="00DD2B7A" w:rsidRDefault="00000000">
      <w:pPr>
        <w:ind w:left="1756"/>
        <w:rPr>
          <w:b/>
          <w:sz w:val="24"/>
        </w:rPr>
      </w:pPr>
      <w:r>
        <w:rPr>
          <w:b/>
          <w:sz w:val="24"/>
        </w:rPr>
        <w:t>образовательных</w:t>
      </w:r>
      <w:r>
        <w:rPr>
          <w:b/>
          <w:spacing w:val="-6"/>
          <w:sz w:val="24"/>
        </w:rPr>
        <w:t xml:space="preserve"> </w:t>
      </w:r>
      <w:r>
        <w:rPr>
          <w:b/>
          <w:sz w:val="24"/>
        </w:rPr>
        <w:t>потребностей</w:t>
      </w:r>
      <w:r>
        <w:rPr>
          <w:b/>
          <w:spacing w:val="-4"/>
          <w:sz w:val="24"/>
        </w:rPr>
        <w:t xml:space="preserve"> </w:t>
      </w:r>
      <w:r>
        <w:rPr>
          <w:b/>
          <w:sz w:val="24"/>
        </w:rPr>
        <w:t>и</w:t>
      </w:r>
      <w:r>
        <w:rPr>
          <w:b/>
          <w:spacing w:val="-5"/>
          <w:sz w:val="24"/>
        </w:rPr>
        <w:t xml:space="preserve"> </w:t>
      </w:r>
      <w:r>
        <w:rPr>
          <w:b/>
          <w:sz w:val="24"/>
        </w:rPr>
        <w:t>интересов</w:t>
      </w:r>
      <w:r>
        <w:rPr>
          <w:b/>
          <w:spacing w:val="-3"/>
          <w:sz w:val="24"/>
        </w:rPr>
        <w:t xml:space="preserve"> </w:t>
      </w:r>
      <w:r>
        <w:rPr>
          <w:b/>
          <w:sz w:val="24"/>
        </w:rPr>
        <w:t>(ФОП</w:t>
      </w:r>
      <w:r>
        <w:rPr>
          <w:b/>
          <w:spacing w:val="-2"/>
          <w:sz w:val="24"/>
        </w:rPr>
        <w:t xml:space="preserve"> </w:t>
      </w:r>
      <w:r>
        <w:rPr>
          <w:b/>
          <w:sz w:val="24"/>
        </w:rPr>
        <w:t>стр.131</w:t>
      </w:r>
      <w:r>
        <w:rPr>
          <w:b/>
          <w:spacing w:val="-3"/>
          <w:sz w:val="24"/>
        </w:rPr>
        <w:t xml:space="preserve"> </w:t>
      </w:r>
      <w:r>
        <w:rPr>
          <w:b/>
          <w:sz w:val="24"/>
        </w:rPr>
        <w:t>п.23.4</w:t>
      </w:r>
      <w:r>
        <w:rPr>
          <w:b/>
          <w:spacing w:val="-3"/>
          <w:sz w:val="24"/>
        </w:rPr>
        <w:t xml:space="preserve"> </w:t>
      </w:r>
      <w:r>
        <w:rPr>
          <w:b/>
          <w:sz w:val="24"/>
        </w:rPr>
        <w:t>–</w:t>
      </w:r>
      <w:r>
        <w:rPr>
          <w:b/>
          <w:spacing w:val="-10"/>
          <w:sz w:val="24"/>
        </w:rPr>
        <w:t xml:space="preserve"> </w:t>
      </w:r>
      <w:r>
        <w:rPr>
          <w:b/>
          <w:spacing w:val="-2"/>
          <w:sz w:val="24"/>
        </w:rPr>
        <w:t>23.12)</w:t>
      </w:r>
    </w:p>
    <w:p w14:paraId="303EA99E" w14:textId="77777777" w:rsidR="00DD2B7A" w:rsidRDefault="00000000">
      <w:pPr>
        <w:pStyle w:val="a5"/>
        <w:spacing w:before="272" w:line="276" w:lineRule="auto"/>
        <w:ind w:left="462" w:right="334" w:firstLine="708"/>
        <w:jc w:val="both"/>
      </w:pPr>
      <w:r>
        <w:t xml:space="preserve">Обязательная часть при реализации Программы используются различные образовательные технологии, в том числе дистанционные образовательные технологии, электронное обучение, исключая образовательные технологии, которые могут нанести вред здоровью детей. Применение электронного обучения, дистанционных образовательных технологий, а также работа с электронными средствами обучения осуществляется в соответствии с требованиями СП </w:t>
      </w:r>
      <w:proofErr w:type="gramStart"/>
      <w:r>
        <w:t>2.4.3648-20</w:t>
      </w:r>
      <w:proofErr w:type="gramEnd"/>
      <w:r>
        <w:rPr>
          <w:spacing w:val="80"/>
        </w:rPr>
        <w:t xml:space="preserve"> </w:t>
      </w:r>
      <w:r>
        <w:t xml:space="preserve">и СанПиН </w:t>
      </w:r>
      <w:proofErr w:type="gramStart"/>
      <w:r>
        <w:t>1.2.3685-21</w:t>
      </w:r>
      <w:proofErr w:type="gramEnd"/>
      <w:r>
        <w:t>.</w:t>
      </w:r>
    </w:p>
    <w:p w14:paraId="6EFDE6EA" w14:textId="77777777" w:rsidR="00DD2B7A" w:rsidRDefault="00000000">
      <w:pPr>
        <w:pStyle w:val="a5"/>
        <w:spacing w:before="3" w:line="276" w:lineRule="auto"/>
        <w:ind w:left="462" w:right="339" w:firstLine="708"/>
        <w:jc w:val="both"/>
      </w:pPr>
      <w:r>
        <w:t>В ДОО существуют различные формы реализации Программы, раскрытые в п.</w:t>
      </w:r>
      <w:r>
        <w:rPr>
          <w:spacing w:val="40"/>
        </w:rPr>
        <w:t xml:space="preserve"> </w:t>
      </w:r>
      <w:r>
        <w:t>2.3 Программы. Традиционные методы обучения (словесные, наглядные, практические, игровые) дополнены методами, в основу которых положен характер познавательной деятельности детей, согласно п. 23.6.1. ФОП ДО</w:t>
      </w:r>
    </w:p>
    <w:p w14:paraId="1D909B04" w14:textId="77777777" w:rsidR="00DD2B7A" w:rsidRDefault="00000000">
      <w:pPr>
        <w:pStyle w:val="a5"/>
        <w:spacing w:before="1" w:line="276" w:lineRule="auto"/>
        <w:ind w:left="462" w:right="335" w:firstLine="708"/>
        <w:jc w:val="both"/>
      </w:pPr>
      <w:r>
        <w:t xml:space="preserve">При выборе форм, методов, средств реализации Программы образования </w:t>
      </w:r>
      <w:r>
        <w:rPr>
          <w:color w:val="171717"/>
        </w:rPr>
        <w:t xml:space="preserve">важное </w:t>
      </w:r>
      <w:r>
        <w:t>значение имеет признание приоритетной субъективной позиции ребенка в образовательном процессе.</w:t>
      </w:r>
    </w:p>
    <w:p w14:paraId="4F97B39B" w14:textId="77777777" w:rsidR="00DD2B7A" w:rsidRDefault="00000000">
      <w:pPr>
        <w:pStyle w:val="a5"/>
        <w:spacing w:line="276" w:lineRule="auto"/>
        <w:ind w:left="462" w:right="336"/>
        <w:jc w:val="both"/>
      </w:pPr>
      <w:r>
        <w:t>Педагог учитывает субъектные проявления ребенка в деятельности: интерес к миру и культуре; избирательное отношение к социокультурным объектам и разным видам деятельности; инициативность и желание заниматься той или иной деятельностью; самостоятельность в выборе и осуществлении деятельности; творчество в интерпретации объектов культуры и создании продуктов деятельности. Выбор педагогом форм, методов, средств реализации Программы образования, адекватных образовательным потребностям и предпочтениям детей, их соотношение и интеграция при решении задач воспитания и обучения обеспечивает их вариативность.</w:t>
      </w:r>
    </w:p>
    <w:p w14:paraId="09D22245" w14:textId="77777777" w:rsidR="00DD2B7A" w:rsidRDefault="00DD2B7A">
      <w:pPr>
        <w:pStyle w:val="a5"/>
        <w:spacing w:before="41"/>
      </w:pPr>
    </w:p>
    <w:p w14:paraId="5D796630" w14:textId="77777777" w:rsidR="00DD2B7A" w:rsidRDefault="00000000">
      <w:pPr>
        <w:pStyle w:val="a5"/>
        <w:spacing w:line="276" w:lineRule="auto"/>
        <w:ind w:left="462" w:firstLine="708"/>
      </w:pPr>
      <w:r>
        <w:t>Согласно</w:t>
      </w:r>
      <w:r>
        <w:rPr>
          <w:spacing w:val="-4"/>
        </w:rPr>
        <w:t xml:space="preserve"> </w:t>
      </w:r>
      <w:r>
        <w:t>ФГОС</w:t>
      </w:r>
      <w:r>
        <w:rPr>
          <w:spacing w:val="-4"/>
        </w:rPr>
        <w:t xml:space="preserve"> </w:t>
      </w:r>
      <w:r>
        <w:t>ДО</w:t>
      </w:r>
      <w:r>
        <w:rPr>
          <w:spacing w:val="-5"/>
        </w:rPr>
        <w:t xml:space="preserve"> </w:t>
      </w:r>
      <w:r>
        <w:t>педагог</w:t>
      </w:r>
      <w:r>
        <w:rPr>
          <w:spacing w:val="-5"/>
        </w:rPr>
        <w:t xml:space="preserve"> </w:t>
      </w:r>
      <w:r>
        <w:t>может</w:t>
      </w:r>
      <w:r>
        <w:rPr>
          <w:spacing w:val="-4"/>
        </w:rPr>
        <w:t xml:space="preserve"> </w:t>
      </w:r>
      <w:r>
        <w:t>использовать</w:t>
      </w:r>
      <w:r>
        <w:rPr>
          <w:spacing w:val="-3"/>
        </w:rPr>
        <w:t xml:space="preserve"> </w:t>
      </w:r>
      <w:r>
        <w:t>различные</w:t>
      </w:r>
      <w:r>
        <w:rPr>
          <w:spacing w:val="-6"/>
        </w:rPr>
        <w:t xml:space="preserve"> </w:t>
      </w:r>
      <w:r>
        <w:t>формы</w:t>
      </w:r>
      <w:r>
        <w:rPr>
          <w:spacing w:val="-4"/>
        </w:rPr>
        <w:t xml:space="preserve"> </w:t>
      </w:r>
      <w:r>
        <w:t>реализации</w:t>
      </w:r>
      <w:r>
        <w:rPr>
          <w:spacing w:val="-4"/>
        </w:rPr>
        <w:t xml:space="preserve"> </w:t>
      </w:r>
      <w:r>
        <w:t>Федеральной программы в соответствии с видом детской деятельности и возрастными особенностями детей:</w:t>
      </w:r>
    </w:p>
    <w:p w14:paraId="15523753" w14:textId="77777777" w:rsidR="00DD2B7A" w:rsidRDefault="00DD2B7A">
      <w:pPr>
        <w:pStyle w:val="a5"/>
        <w:spacing w:before="94"/>
        <w:rPr>
          <w:sz w:val="20"/>
        </w:rPr>
      </w:pPr>
    </w:p>
    <w:tbl>
      <w:tblPr>
        <w:tblStyle w:val="TableNormal"/>
        <w:tblW w:w="10536" w:type="dxa"/>
        <w:tblInd w:w="362" w:type="dxa"/>
        <w:tblLayout w:type="fixed"/>
        <w:tblCellMar>
          <w:left w:w="5" w:type="dxa"/>
          <w:right w:w="5" w:type="dxa"/>
        </w:tblCellMar>
        <w:tblLook w:val="01E0" w:firstRow="1" w:lastRow="1" w:firstColumn="1" w:lastColumn="1" w:noHBand="0" w:noVBand="0"/>
      </w:tblPr>
      <w:tblGrid>
        <w:gridCol w:w="5267"/>
        <w:gridCol w:w="5269"/>
      </w:tblGrid>
      <w:tr w:rsidR="00DD2B7A" w14:paraId="3895D34C" w14:textId="77777777">
        <w:trPr>
          <w:trHeight w:val="313"/>
        </w:trPr>
        <w:tc>
          <w:tcPr>
            <w:tcW w:w="5267" w:type="dxa"/>
            <w:tcBorders>
              <w:top w:val="single" w:sz="4" w:space="0" w:color="000000"/>
              <w:left w:val="single" w:sz="4" w:space="0" w:color="000000"/>
              <w:bottom w:val="single" w:sz="4" w:space="0" w:color="000000"/>
              <w:right w:val="single" w:sz="4" w:space="0" w:color="000000"/>
            </w:tcBorders>
          </w:tcPr>
          <w:p w14:paraId="0E21369C" w14:textId="77777777" w:rsidR="00DD2B7A" w:rsidRDefault="00000000">
            <w:pPr>
              <w:pStyle w:val="TableParagraph"/>
              <w:spacing w:line="268" w:lineRule="exact"/>
              <w:rPr>
                <w:sz w:val="24"/>
              </w:rPr>
            </w:pPr>
            <w:r>
              <w:rPr>
                <w:sz w:val="24"/>
              </w:rPr>
              <w:t>В</w:t>
            </w:r>
            <w:r>
              <w:rPr>
                <w:spacing w:val="-7"/>
                <w:sz w:val="24"/>
              </w:rPr>
              <w:t xml:space="preserve"> </w:t>
            </w:r>
            <w:r>
              <w:rPr>
                <w:sz w:val="24"/>
              </w:rPr>
              <w:t>раннем</w:t>
            </w:r>
            <w:r>
              <w:rPr>
                <w:spacing w:val="-1"/>
                <w:sz w:val="24"/>
              </w:rPr>
              <w:t xml:space="preserve"> </w:t>
            </w:r>
            <w:r>
              <w:rPr>
                <w:sz w:val="24"/>
              </w:rPr>
              <w:t>возрасте</w:t>
            </w:r>
            <w:r>
              <w:rPr>
                <w:spacing w:val="-1"/>
                <w:sz w:val="24"/>
              </w:rPr>
              <w:t xml:space="preserve"> </w:t>
            </w:r>
            <w:r>
              <w:rPr>
                <w:sz w:val="24"/>
              </w:rPr>
              <w:t>(1</w:t>
            </w:r>
            <w:r>
              <w:rPr>
                <w:spacing w:val="-3"/>
                <w:sz w:val="24"/>
              </w:rPr>
              <w:t xml:space="preserve"> </w:t>
            </w:r>
            <w:r>
              <w:rPr>
                <w:sz w:val="24"/>
              </w:rPr>
              <w:t>год -</w:t>
            </w:r>
            <w:r>
              <w:rPr>
                <w:spacing w:val="-4"/>
                <w:sz w:val="24"/>
              </w:rPr>
              <w:t xml:space="preserve"> </w:t>
            </w:r>
            <w:r>
              <w:rPr>
                <w:sz w:val="24"/>
              </w:rPr>
              <w:t>3</w:t>
            </w:r>
            <w:r>
              <w:rPr>
                <w:spacing w:val="-3"/>
                <w:sz w:val="24"/>
              </w:rPr>
              <w:t xml:space="preserve"> </w:t>
            </w:r>
            <w:r>
              <w:rPr>
                <w:spacing w:val="-2"/>
                <w:sz w:val="24"/>
              </w:rPr>
              <w:t>года)</w:t>
            </w:r>
          </w:p>
        </w:tc>
        <w:tc>
          <w:tcPr>
            <w:tcW w:w="5268" w:type="dxa"/>
            <w:tcBorders>
              <w:top w:val="single" w:sz="4" w:space="0" w:color="000000"/>
              <w:left w:val="single" w:sz="4" w:space="0" w:color="000000"/>
              <w:bottom w:val="single" w:sz="4" w:space="0" w:color="000000"/>
              <w:right w:val="single" w:sz="4" w:space="0" w:color="000000"/>
            </w:tcBorders>
          </w:tcPr>
          <w:p w14:paraId="2B38AEC7" w14:textId="77777777" w:rsidR="00DD2B7A" w:rsidRDefault="00000000">
            <w:pPr>
              <w:pStyle w:val="TableParagraph"/>
              <w:spacing w:line="268" w:lineRule="exact"/>
              <w:ind w:left="114"/>
              <w:rPr>
                <w:sz w:val="24"/>
              </w:rPr>
            </w:pPr>
            <w:r>
              <w:rPr>
                <w:sz w:val="24"/>
              </w:rPr>
              <w:t>В</w:t>
            </w:r>
            <w:r>
              <w:rPr>
                <w:spacing w:val="-6"/>
                <w:sz w:val="24"/>
              </w:rPr>
              <w:t xml:space="preserve"> </w:t>
            </w:r>
            <w:r>
              <w:rPr>
                <w:sz w:val="24"/>
              </w:rPr>
              <w:t>дошкольном</w:t>
            </w:r>
            <w:r>
              <w:rPr>
                <w:spacing w:val="-4"/>
                <w:sz w:val="24"/>
              </w:rPr>
              <w:t xml:space="preserve"> </w:t>
            </w:r>
            <w:r>
              <w:rPr>
                <w:sz w:val="24"/>
              </w:rPr>
              <w:t>возрасте (3</w:t>
            </w:r>
            <w:r>
              <w:rPr>
                <w:spacing w:val="-1"/>
                <w:sz w:val="24"/>
              </w:rPr>
              <w:t xml:space="preserve"> </w:t>
            </w:r>
            <w:r>
              <w:rPr>
                <w:sz w:val="24"/>
              </w:rPr>
              <w:t>года</w:t>
            </w:r>
            <w:r>
              <w:rPr>
                <w:spacing w:val="-1"/>
                <w:sz w:val="24"/>
              </w:rPr>
              <w:t xml:space="preserve"> </w:t>
            </w:r>
            <w:r>
              <w:rPr>
                <w:sz w:val="24"/>
              </w:rPr>
              <w:t>-</w:t>
            </w:r>
            <w:r>
              <w:rPr>
                <w:spacing w:val="-5"/>
                <w:sz w:val="24"/>
              </w:rPr>
              <w:t xml:space="preserve"> </w:t>
            </w:r>
            <w:r>
              <w:rPr>
                <w:sz w:val="24"/>
              </w:rPr>
              <w:t xml:space="preserve">8 </w:t>
            </w:r>
            <w:r>
              <w:rPr>
                <w:spacing w:val="-4"/>
                <w:sz w:val="24"/>
              </w:rPr>
              <w:t>лет)</w:t>
            </w:r>
          </w:p>
        </w:tc>
      </w:tr>
      <w:tr w:rsidR="00DD2B7A" w14:paraId="76C52E1D" w14:textId="77777777">
        <w:trPr>
          <w:trHeight w:val="952"/>
        </w:trPr>
        <w:tc>
          <w:tcPr>
            <w:tcW w:w="5267" w:type="dxa"/>
            <w:tcBorders>
              <w:top w:val="single" w:sz="4" w:space="0" w:color="000000"/>
              <w:left w:val="single" w:sz="4" w:space="0" w:color="000000"/>
              <w:bottom w:val="single" w:sz="4" w:space="0" w:color="000000"/>
              <w:right w:val="single" w:sz="4" w:space="0" w:color="000000"/>
            </w:tcBorders>
          </w:tcPr>
          <w:p w14:paraId="66D7DDA1" w14:textId="77777777" w:rsidR="00DD2B7A" w:rsidRDefault="00000000">
            <w:pPr>
              <w:pStyle w:val="TableParagraph"/>
              <w:tabs>
                <w:tab w:val="left" w:pos="4498"/>
              </w:tabs>
              <w:spacing w:line="271" w:lineRule="auto"/>
              <w:ind w:right="91"/>
              <w:jc w:val="both"/>
              <w:rPr>
                <w:sz w:val="24"/>
              </w:rPr>
            </w:pPr>
            <w:r>
              <w:rPr>
                <w:spacing w:val="-2"/>
                <w:sz w:val="24"/>
              </w:rPr>
              <w:t>Информационно-рецептивный</w:t>
            </w:r>
            <w:r>
              <w:rPr>
                <w:sz w:val="24"/>
              </w:rPr>
              <w:tab/>
            </w:r>
            <w:r>
              <w:rPr>
                <w:spacing w:val="-2"/>
                <w:sz w:val="24"/>
              </w:rPr>
              <w:t xml:space="preserve">метод, </w:t>
            </w:r>
            <w:r>
              <w:rPr>
                <w:sz w:val="24"/>
              </w:rPr>
              <w:t xml:space="preserve">Репродуктивный метод, Исследовательский </w:t>
            </w:r>
            <w:r>
              <w:rPr>
                <w:spacing w:val="-4"/>
                <w:sz w:val="24"/>
              </w:rPr>
              <w:t>метод</w:t>
            </w:r>
          </w:p>
        </w:tc>
        <w:tc>
          <w:tcPr>
            <w:tcW w:w="5268" w:type="dxa"/>
            <w:tcBorders>
              <w:top w:val="single" w:sz="4" w:space="0" w:color="000000"/>
              <w:left w:val="single" w:sz="4" w:space="0" w:color="000000"/>
              <w:bottom w:val="single" w:sz="4" w:space="0" w:color="000000"/>
              <w:right w:val="single" w:sz="4" w:space="0" w:color="000000"/>
            </w:tcBorders>
          </w:tcPr>
          <w:p w14:paraId="025E4D39" w14:textId="77777777" w:rsidR="00DD2B7A" w:rsidRDefault="00000000">
            <w:pPr>
              <w:pStyle w:val="TableParagraph"/>
              <w:spacing w:line="276" w:lineRule="auto"/>
              <w:ind w:left="114"/>
              <w:rPr>
                <w:sz w:val="24"/>
              </w:rPr>
            </w:pPr>
            <w:r>
              <w:rPr>
                <w:sz w:val="24"/>
              </w:rPr>
              <w:t>Проблемное</w:t>
            </w:r>
            <w:r>
              <w:rPr>
                <w:spacing w:val="-11"/>
                <w:sz w:val="24"/>
              </w:rPr>
              <w:t xml:space="preserve"> </w:t>
            </w:r>
            <w:r>
              <w:rPr>
                <w:sz w:val="24"/>
              </w:rPr>
              <w:t>изложение,</w:t>
            </w:r>
            <w:r>
              <w:rPr>
                <w:spacing w:val="-7"/>
                <w:sz w:val="24"/>
              </w:rPr>
              <w:t xml:space="preserve"> </w:t>
            </w:r>
            <w:r>
              <w:rPr>
                <w:sz w:val="24"/>
              </w:rPr>
              <w:t>Эвристический</w:t>
            </w:r>
            <w:r>
              <w:rPr>
                <w:spacing w:val="-7"/>
                <w:sz w:val="24"/>
              </w:rPr>
              <w:t xml:space="preserve"> </w:t>
            </w:r>
            <w:r>
              <w:rPr>
                <w:sz w:val="24"/>
              </w:rPr>
              <w:t>метод, Исследовательский метод</w:t>
            </w:r>
          </w:p>
        </w:tc>
      </w:tr>
      <w:tr w:rsidR="00DD2B7A" w14:paraId="28339E03" w14:textId="77777777">
        <w:trPr>
          <w:trHeight w:val="318"/>
        </w:trPr>
        <w:tc>
          <w:tcPr>
            <w:tcW w:w="10535" w:type="dxa"/>
            <w:gridSpan w:val="2"/>
            <w:tcBorders>
              <w:top w:val="single" w:sz="4" w:space="0" w:color="000000"/>
              <w:left w:val="single" w:sz="4" w:space="0" w:color="000000"/>
              <w:bottom w:val="single" w:sz="4" w:space="0" w:color="000000"/>
              <w:right w:val="single" w:sz="4" w:space="0" w:color="000000"/>
            </w:tcBorders>
          </w:tcPr>
          <w:p w14:paraId="05870767" w14:textId="77777777" w:rsidR="00DD2B7A" w:rsidRDefault="00000000">
            <w:pPr>
              <w:pStyle w:val="TableParagraph"/>
              <w:spacing w:line="268" w:lineRule="exact"/>
              <w:rPr>
                <w:sz w:val="24"/>
              </w:rPr>
            </w:pPr>
            <w:r>
              <w:rPr>
                <w:sz w:val="24"/>
              </w:rPr>
              <w:t>При</w:t>
            </w:r>
            <w:r>
              <w:rPr>
                <w:spacing w:val="-10"/>
                <w:sz w:val="24"/>
              </w:rPr>
              <w:t xml:space="preserve"> </w:t>
            </w:r>
            <w:r>
              <w:rPr>
                <w:sz w:val="24"/>
              </w:rPr>
              <w:t>реализации</w:t>
            </w:r>
            <w:r>
              <w:rPr>
                <w:spacing w:val="-7"/>
                <w:sz w:val="24"/>
              </w:rPr>
              <w:t xml:space="preserve"> </w:t>
            </w:r>
            <w:r>
              <w:rPr>
                <w:sz w:val="24"/>
              </w:rPr>
              <w:t>Программы</w:t>
            </w:r>
            <w:r>
              <w:rPr>
                <w:spacing w:val="-8"/>
                <w:sz w:val="24"/>
              </w:rPr>
              <w:t xml:space="preserve"> </w:t>
            </w:r>
            <w:r>
              <w:rPr>
                <w:sz w:val="24"/>
              </w:rPr>
              <w:t>педагоги</w:t>
            </w:r>
            <w:r>
              <w:rPr>
                <w:spacing w:val="-5"/>
                <w:sz w:val="24"/>
              </w:rPr>
              <w:t xml:space="preserve"> </w:t>
            </w:r>
            <w:r>
              <w:rPr>
                <w:sz w:val="24"/>
              </w:rPr>
              <w:t>используют</w:t>
            </w:r>
            <w:r>
              <w:rPr>
                <w:spacing w:val="-6"/>
                <w:sz w:val="24"/>
              </w:rPr>
              <w:t xml:space="preserve"> </w:t>
            </w:r>
            <w:r>
              <w:rPr>
                <w:sz w:val="24"/>
              </w:rPr>
              <w:t>различные</w:t>
            </w:r>
            <w:r>
              <w:rPr>
                <w:spacing w:val="-11"/>
                <w:sz w:val="24"/>
              </w:rPr>
              <w:t xml:space="preserve"> </w:t>
            </w:r>
            <w:r>
              <w:rPr>
                <w:spacing w:val="-2"/>
                <w:sz w:val="24"/>
              </w:rPr>
              <w:t>средства:</w:t>
            </w:r>
          </w:p>
        </w:tc>
      </w:tr>
      <w:tr w:rsidR="00DD2B7A" w14:paraId="53971E16" w14:textId="77777777">
        <w:trPr>
          <w:trHeight w:val="316"/>
        </w:trPr>
        <w:tc>
          <w:tcPr>
            <w:tcW w:w="5267" w:type="dxa"/>
            <w:tcBorders>
              <w:top w:val="single" w:sz="4" w:space="0" w:color="000000"/>
              <w:left w:val="single" w:sz="4" w:space="0" w:color="000000"/>
              <w:bottom w:val="single" w:sz="4" w:space="0" w:color="000000"/>
              <w:right w:val="single" w:sz="4" w:space="0" w:color="000000"/>
            </w:tcBorders>
          </w:tcPr>
          <w:p w14:paraId="5F419747" w14:textId="77777777" w:rsidR="00DD2B7A" w:rsidRDefault="00000000">
            <w:pPr>
              <w:pStyle w:val="TableParagraph"/>
              <w:spacing w:line="268" w:lineRule="exact"/>
              <w:ind w:left="16"/>
              <w:jc w:val="center"/>
              <w:rPr>
                <w:sz w:val="24"/>
              </w:rPr>
            </w:pPr>
            <w:r>
              <w:rPr>
                <w:spacing w:val="-2"/>
                <w:sz w:val="24"/>
              </w:rPr>
              <w:t>Реальные</w:t>
            </w:r>
          </w:p>
        </w:tc>
        <w:tc>
          <w:tcPr>
            <w:tcW w:w="5268" w:type="dxa"/>
            <w:tcBorders>
              <w:top w:val="single" w:sz="4" w:space="0" w:color="000000"/>
              <w:left w:val="single" w:sz="4" w:space="0" w:color="000000"/>
              <w:bottom w:val="single" w:sz="4" w:space="0" w:color="000000"/>
              <w:right w:val="single" w:sz="4" w:space="0" w:color="000000"/>
            </w:tcBorders>
          </w:tcPr>
          <w:p w14:paraId="725575DA" w14:textId="77777777" w:rsidR="00DD2B7A" w:rsidRDefault="00000000">
            <w:pPr>
              <w:pStyle w:val="TableParagraph"/>
              <w:spacing w:line="268" w:lineRule="exact"/>
              <w:ind w:left="12"/>
              <w:jc w:val="center"/>
              <w:rPr>
                <w:sz w:val="24"/>
              </w:rPr>
            </w:pPr>
            <w:r>
              <w:rPr>
                <w:spacing w:val="-2"/>
                <w:sz w:val="24"/>
              </w:rPr>
              <w:t>Виртуальные</w:t>
            </w:r>
          </w:p>
        </w:tc>
      </w:tr>
      <w:tr w:rsidR="00DD2B7A" w14:paraId="0F5BE892" w14:textId="77777777">
        <w:trPr>
          <w:trHeight w:val="952"/>
        </w:trPr>
        <w:tc>
          <w:tcPr>
            <w:tcW w:w="5267" w:type="dxa"/>
            <w:tcBorders>
              <w:top w:val="single" w:sz="4" w:space="0" w:color="000000"/>
              <w:left w:val="single" w:sz="4" w:space="0" w:color="000000"/>
              <w:bottom w:val="single" w:sz="4" w:space="0" w:color="000000"/>
              <w:right w:val="single" w:sz="4" w:space="0" w:color="000000"/>
            </w:tcBorders>
          </w:tcPr>
          <w:p w14:paraId="676A0F6D" w14:textId="77777777" w:rsidR="00DD2B7A" w:rsidRDefault="00000000">
            <w:pPr>
              <w:pStyle w:val="TableParagraph"/>
              <w:tabs>
                <w:tab w:val="left" w:pos="2667"/>
                <w:tab w:val="left" w:pos="4169"/>
              </w:tabs>
              <w:spacing w:line="270" w:lineRule="exact"/>
              <w:rPr>
                <w:sz w:val="24"/>
              </w:rPr>
            </w:pPr>
            <w:r>
              <w:rPr>
                <w:spacing w:val="-2"/>
                <w:sz w:val="24"/>
              </w:rPr>
              <w:t>Демонстрационные</w:t>
            </w:r>
            <w:r>
              <w:rPr>
                <w:sz w:val="24"/>
              </w:rPr>
              <w:tab/>
            </w:r>
            <w:r>
              <w:rPr>
                <w:spacing w:val="-2"/>
                <w:sz w:val="24"/>
              </w:rPr>
              <w:t>игрушки,</w:t>
            </w:r>
            <w:r>
              <w:rPr>
                <w:sz w:val="24"/>
              </w:rPr>
              <w:tab/>
            </w:r>
            <w:r>
              <w:rPr>
                <w:spacing w:val="-2"/>
                <w:sz w:val="24"/>
              </w:rPr>
              <w:t>карточки.</w:t>
            </w:r>
          </w:p>
          <w:p w14:paraId="6ADEB5D7" w14:textId="77777777" w:rsidR="00DD2B7A" w:rsidRDefault="00000000">
            <w:pPr>
              <w:pStyle w:val="TableParagraph"/>
              <w:spacing w:before="6" w:line="310" w:lineRule="atLeast"/>
              <w:rPr>
                <w:sz w:val="24"/>
              </w:rPr>
            </w:pPr>
            <w:r>
              <w:rPr>
                <w:sz w:val="24"/>
              </w:rPr>
              <w:t xml:space="preserve">Раздаточные материалы. Природный материал и </w:t>
            </w:r>
            <w:r>
              <w:rPr>
                <w:spacing w:val="-4"/>
                <w:sz w:val="24"/>
              </w:rPr>
              <w:t>др.</w:t>
            </w:r>
          </w:p>
        </w:tc>
        <w:tc>
          <w:tcPr>
            <w:tcW w:w="5268" w:type="dxa"/>
            <w:tcBorders>
              <w:top w:val="single" w:sz="4" w:space="0" w:color="000000"/>
              <w:left w:val="single" w:sz="4" w:space="0" w:color="000000"/>
              <w:bottom w:val="single" w:sz="4" w:space="0" w:color="000000"/>
              <w:right w:val="single" w:sz="4" w:space="0" w:color="000000"/>
            </w:tcBorders>
          </w:tcPr>
          <w:p w14:paraId="7CF2F2DC" w14:textId="77777777" w:rsidR="00DD2B7A" w:rsidRDefault="00000000">
            <w:pPr>
              <w:pStyle w:val="TableParagraph"/>
              <w:spacing w:line="276" w:lineRule="auto"/>
              <w:ind w:left="114"/>
              <w:rPr>
                <w:sz w:val="24"/>
              </w:rPr>
            </w:pPr>
            <w:r>
              <w:rPr>
                <w:sz w:val="24"/>
              </w:rPr>
              <w:t>Презентации,</w:t>
            </w:r>
            <w:r>
              <w:rPr>
                <w:spacing w:val="-6"/>
                <w:sz w:val="24"/>
              </w:rPr>
              <w:t xml:space="preserve"> </w:t>
            </w:r>
            <w:r>
              <w:rPr>
                <w:sz w:val="24"/>
              </w:rPr>
              <w:t>ЭОР,</w:t>
            </w:r>
            <w:r>
              <w:rPr>
                <w:spacing w:val="-6"/>
                <w:sz w:val="24"/>
              </w:rPr>
              <w:t xml:space="preserve"> </w:t>
            </w:r>
            <w:r>
              <w:rPr>
                <w:sz w:val="24"/>
              </w:rPr>
              <w:t>модели</w:t>
            </w:r>
            <w:r>
              <w:rPr>
                <w:spacing w:val="-3"/>
                <w:sz w:val="24"/>
              </w:rPr>
              <w:t xml:space="preserve"> </w:t>
            </w:r>
            <w:r>
              <w:rPr>
                <w:sz w:val="24"/>
              </w:rPr>
              <w:t>объектов,</w:t>
            </w:r>
            <w:r>
              <w:rPr>
                <w:spacing w:val="-4"/>
                <w:sz w:val="24"/>
              </w:rPr>
              <w:t xml:space="preserve"> </w:t>
            </w:r>
            <w:r>
              <w:rPr>
                <w:sz w:val="24"/>
              </w:rPr>
              <w:t>видео, аудио, анимация и др.</w:t>
            </w:r>
          </w:p>
        </w:tc>
      </w:tr>
      <w:tr w:rsidR="00DD2B7A" w14:paraId="1C752A78" w14:textId="77777777">
        <w:trPr>
          <w:trHeight w:val="314"/>
        </w:trPr>
        <w:tc>
          <w:tcPr>
            <w:tcW w:w="10535" w:type="dxa"/>
            <w:gridSpan w:val="2"/>
            <w:tcBorders>
              <w:top w:val="single" w:sz="4" w:space="0" w:color="000000"/>
              <w:left w:val="single" w:sz="4" w:space="0" w:color="000000"/>
              <w:bottom w:val="single" w:sz="4" w:space="0" w:color="000000"/>
              <w:right w:val="single" w:sz="4" w:space="0" w:color="000000"/>
            </w:tcBorders>
          </w:tcPr>
          <w:p w14:paraId="53F5EC40" w14:textId="77777777" w:rsidR="00DD2B7A" w:rsidRDefault="00000000">
            <w:pPr>
              <w:pStyle w:val="TableParagraph"/>
              <w:spacing w:line="268" w:lineRule="exact"/>
              <w:rPr>
                <w:sz w:val="24"/>
              </w:rPr>
            </w:pPr>
            <w:r>
              <w:rPr>
                <w:sz w:val="24"/>
              </w:rPr>
              <w:t>Для</w:t>
            </w:r>
            <w:r>
              <w:rPr>
                <w:spacing w:val="-10"/>
                <w:sz w:val="24"/>
              </w:rPr>
              <w:t xml:space="preserve"> </w:t>
            </w:r>
            <w:r>
              <w:rPr>
                <w:sz w:val="24"/>
              </w:rPr>
              <w:t>реализации</w:t>
            </w:r>
            <w:r>
              <w:rPr>
                <w:spacing w:val="-6"/>
                <w:sz w:val="24"/>
              </w:rPr>
              <w:t xml:space="preserve"> </w:t>
            </w:r>
            <w:r>
              <w:rPr>
                <w:sz w:val="24"/>
              </w:rPr>
              <w:t>Программы</w:t>
            </w:r>
            <w:r>
              <w:rPr>
                <w:spacing w:val="-6"/>
                <w:sz w:val="24"/>
              </w:rPr>
              <w:t xml:space="preserve"> </w:t>
            </w:r>
            <w:r>
              <w:rPr>
                <w:sz w:val="24"/>
              </w:rPr>
              <w:t>ДОО</w:t>
            </w:r>
            <w:r>
              <w:rPr>
                <w:spacing w:val="-5"/>
                <w:sz w:val="24"/>
              </w:rPr>
              <w:t xml:space="preserve"> </w:t>
            </w:r>
            <w:r>
              <w:rPr>
                <w:sz w:val="24"/>
              </w:rPr>
              <w:t>отобраны</w:t>
            </w:r>
            <w:r>
              <w:rPr>
                <w:spacing w:val="-6"/>
                <w:sz w:val="24"/>
              </w:rPr>
              <w:t xml:space="preserve"> </w:t>
            </w:r>
            <w:r>
              <w:rPr>
                <w:sz w:val="24"/>
              </w:rPr>
              <w:t>следующие</w:t>
            </w:r>
            <w:r>
              <w:rPr>
                <w:spacing w:val="-6"/>
                <w:sz w:val="24"/>
              </w:rPr>
              <w:t xml:space="preserve"> </w:t>
            </w:r>
            <w:r>
              <w:rPr>
                <w:sz w:val="24"/>
              </w:rPr>
              <w:t>способы</w:t>
            </w:r>
            <w:r>
              <w:rPr>
                <w:spacing w:val="-6"/>
                <w:sz w:val="24"/>
              </w:rPr>
              <w:t xml:space="preserve"> </w:t>
            </w:r>
            <w:r>
              <w:rPr>
                <w:sz w:val="24"/>
              </w:rPr>
              <w:t>(технологии,</w:t>
            </w:r>
            <w:r>
              <w:rPr>
                <w:spacing w:val="-4"/>
                <w:sz w:val="24"/>
              </w:rPr>
              <w:t xml:space="preserve"> </w:t>
            </w:r>
            <w:r>
              <w:rPr>
                <w:spacing w:val="-2"/>
                <w:sz w:val="24"/>
              </w:rPr>
              <w:t>приемы):</w:t>
            </w:r>
          </w:p>
        </w:tc>
      </w:tr>
      <w:tr w:rsidR="00DD2B7A" w14:paraId="599A7192" w14:textId="77777777">
        <w:trPr>
          <w:trHeight w:val="909"/>
        </w:trPr>
        <w:tc>
          <w:tcPr>
            <w:tcW w:w="5267" w:type="dxa"/>
            <w:tcBorders>
              <w:top w:val="single" w:sz="4" w:space="0" w:color="000000"/>
              <w:left w:val="single" w:sz="4" w:space="0" w:color="000000"/>
              <w:bottom w:val="single" w:sz="4" w:space="0" w:color="000000"/>
              <w:right w:val="single" w:sz="4" w:space="0" w:color="000000"/>
            </w:tcBorders>
          </w:tcPr>
          <w:p w14:paraId="55EB018D" w14:textId="77777777" w:rsidR="00DD2B7A" w:rsidRDefault="00000000">
            <w:pPr>
              <w:pStyle w:val="TableParagraph"/>
              <w:spacing w:line="271" w:lineRule="auto"/>
              <w:ind w:right="1541"/>
              <w:rPr>
                <w:sz w:val="24"/>
              </w:rPr>
            </w:pPr>
            <w:r>
              <w:rPr>
                <w:sz w:val="24"/>
              </w:rPr>
              <w:t>Здоровьесберегающие</w:t>
            </w:r>
            <w:r>
              <w:rPr>
                <w:spacing w:val="-15"/>
                <w:sz w:val="24"/>
              </w:rPr>
              <w:t xml:space="preserve"> </w:t>
            </w:r>
            <w:r>
              <w:rPr>
                <w:sz w:val="24"/>
              </w:rPr>
              <w:t>технологии; Игровые технологии;</w:t>
            </w:r>
          </w:p>
          <w:p w14:paraId="33A774C3" w14:textId="77777777" w:rsidR="00DD2B7A" w:rsidRDefault="00000000">
            <w:pPr>
              <w:pStyle w:val="TableParagraph"/>
              <w:spacing w:before="1" w:line="264" w:lineRule="exact"/>
              <w:rPr>
                <w:sz w:val="24"/>
              </w:rPr>
            </w:pPr>
            <w:r>
              <w:rPr>
                <w:sz w:val="24"/>
              </w:rPr>
              <w:t>Технологии</w:t>
            </w:r>
            <w:r>
              <w:rPr>
                <w:spacing w:val="-8"/>
                <w:sz w:val="24"/>
              </w:rPr>
              <w:t xml:space="preserve"> </w:t>
            </w:r>
            <w:r>
              <w:rPr>
                <w:sz w:val="24"/>
              </w:rPr>
              <w:t>креативного</w:t>
            </w:r>
            <w:r>
              <w:rPr>
                <w:spacing w:val="-7"/>
                <w:sz w:val="24"/>
              </w:rPr>
              <w:t xml:space="preserve"> </w:t>
            </w:r>
            <w:r>
              <w:rPr>
                <w:spacing w:val="-2"/>
                <w:sz w:val="24"/>
              </w:rPr>
              <w:t>мышления;</w:t>
            </w:r>
          </w:p>
        </w:tc>
        <w:tc>
          <w:tcPr>
            <w:tcW w:w="5268" w:type="dxa"/>
            <w:tcBorders>
              <w:top w:val="single" w:sz="4" w:space="0" w:color="000000"/>
              <w:left w:val="single" w:sz="4" w:space="0" w:color="000000"/>
              <w:bottom w:val="single" w:sz="4" w:space="0" w:color="000000"/>
              <w:right w:val="single" w:sz="4" w:space="0" w:color="000000"/>
            </w:tcBorders>
          </w:tcPr>
          <w:p w14:paraId="3A371DF4" w14:textId="77777777" w:rsidR="00DD2B7A" w:rsidRDefault="00000000">
            <w:pPr>
              <w:pStyle w:val="TableParagraph"/>
              <w:spacing w:line="271" w:lineRule="auto"/>
              <w:ind w:left="114" w:right="1541"/>
              <w:rPr>
                <w:sz w:val="24"/>
              </w:rPr>
            </w:pPr>
            <w:r>
              <w:rPr>
                <w:sz w:val="24"/>
              </w:rPr>
              <w:t>Здоровьесберегающие</w:t>
            </w:r>
            <w:r>
              <w:rPr>
                <w:spacing w:val="-15"/>
                <w:sz w:val="24"/>
              </w:rPr>
              <w:t xml:space="preserve"> </w:t>
            </w:r>
            <w:r>
              <w:rPr>
                <w:sz w:val="24"/>
              </w:rPr>
              <w:t>технологии; Игровые технологии;</w:t>
            </w:r>
          </w:p>
          <w:p w14:paraId="6F84ED8F" w14:textId="77777777" w:rsidR="00DD2B7A" w:rsidRDefault="00000000">
            <w:pPr>
              <w:pStyle w:val="TableParagraph"/>
              <w:spacing w:before="1" w:line="264" w:lineRule="exact"/>
              <w:ind w:left="114"/>
              <w:rPr>
                <w:sz w:val="24"/>
              </w:rPr>
            </w:pPr>
            <w:r>
              <w:rPr>
                <w:sz w:val="24"/>
              </w:rPr>
              <w:t>Технологии</w:t>
            </w:r>
            <w:r>
              <w:rPr>
                <w:spacing w:val="-8"/>
                <w:sz w:val="24"/>
              </w:rPr>
              <w:t xml:space="preserve"> </w:t>
            </w:r>
            <w:r>
              <w:rPr>
                <w:sz w:val="24"/>
              </w:rPr>
              <w:t>креативного</w:t>
            </w:r>
            <w:r>
              <w:rPr>
                <w:spacing w:val="-7"/>
                <w:sz w:val="24"/>
              </w:rPr>
              <w:t xml:space="preserve"> </w:t>
            </w:r>
            <w:r>
              <w:rPr>
                <w:spacing w:val="-2"/>
                <w:sz w:val="24"/>
              </w:rPr>
              <w:t>мышления;</w:t>
            </w:r>
          </w:p>
        </w:tc>
      </w:tr>
    </w:tbl>
    <w:p w14:paraId="1503DA2A" w14:textId="77777777" w:rsidR="00DD2B7A" w:rsidRDefault="00DD2B7A">
      <w:pPr>
        <w:sectPr w:rsidR="00DD2B7A">
          <w:footerReference w:type="default" r:id="rId28"/>
          <w:pgSz w:w="11906" w:h="16838"/>
          <w:pgMar w:top="1200" w:right="80" w:bottom="1540" w:left="560" w:header="0" w:footer="1209" w:gutter="0"/>
          <w:cols w:space="720"/>
          <w:formProt w:val="0"/>
          <w:docGrid w:linePitch="100" w:charSpace="4096"/>
        </w:sectPr>
      </w:pPr>
    </w:p>
    <w:tbl>
      <w:tblPr>
        <w:tblStyle w:val="TableNormal"/>
        <w:tblW w:w="10536" w:type="dxa"/>
        <w:tblInd w:w="362" w:type="dxa"/>
        <w:tblLayout w:type="fixed"/>
        <w:tblCellMar>
          <w:left w:w="5" w:type="dxa"/>
          <w:right w:w="5" w:type="dxa"/>
        </w:tblCellMar>
        <w:tblLook w:val="01E0" w:firstRow="1" w:lastRow="1" w:firstColumn="1" w:lastColumn="1" w:noHBand="0" w:noVBand="0"/>
      </w:tblPr>
      <w:tblGrid>
        <w:gridCol w:w="5267"/>
        <w:gridCol w:w="5269"/>
      </w:tblGrid>
      <w:tr w:rsidR="00DD2B7A" w14:paraId="160B017B" w14:textId="77777777">
        <w:trPr>
          <w:trHeight w:val="1905"/>
        </w:trPr>
        <w:tc>
          <w:tcPr>
            <w:tcW w:w="5267" w:type="dxa"/>
            <w:tcBorders>
              <w:top w:val="single" w:sz="4" w:space="0" w:color="000000"/>
              <w:left w:val="single" w:sz="4" w:space="0" w:color="000000"/>
              <w:bottom w:val="single" w:sz="4" w:space="0" w:color="000000"/>
              <w:right w:val="single" w:sz="4" w:space="0" w:color="000000"/>
            </w:tcBorders>
          </w:tcPr>
          <w:p w14:paraId="4FD534DB" w14:textId="77777777" w:rsidR="00DD2B7A" w:rsidRDefault="00000000">
            <w:pPr>
              <w:pStyle w:val="TableParagraph"/>
              <w:spacing w:line="270" w:lineRule="exact"/>
              <w:rPr>
                <w:sz w:val="24"/>
              </w:rPr>
            </w:pPr>
            <w:r>
              <w:rPr>
                <w:sz w:val="24"/>
              </w:rPr>
              <w:lastRenderedPageBreak/>
              <w:t>«Говорящая»</w:t>
            </w:r>
            <w:r>
              <w:rPr>
                <w:spacing w:val="-7"/>
                <w:sz w:val="24"/>
              </w:rPr>
              <w:t xml:space="preserve"> </w:t>
            </w:r>
            <w:r>
              <w:rPr>
                <w:spacing w:val="-2"/>
                <w:sz w:val="24"/>
              </w:rPr>
              <w:t>среда;</w:t>
            </w:r>
          </w:p>
          <w:p w14:paraId="415986DB" w14:textId="77777777" w:rsidR="00DD2B7A" w:rsidRDefault="00000000">
            <w:pPr>
              <w:pStyle w:val="TableParagraph"/>
              <w:spacing w:before="41"/>
              <w:rPr>
                <w:sz w:val="24"/>
              </w:rPr>
            </w:pPr>
            <w:r>
              <w:rPr>
                <w:spacing w:val="-2"/>
                <w:sz w:val="24"/>
              </w:rPr>
              <w:t>Экспериментирование</w:t>
            </w:r>
          </w:p>
        </w:tc>
        <w:tc>
          <w:tcPr>
            <w:tcW w:w="5268" w:type="dxa"/>
            <w:tcBorders>
              <w:top w:val="single" w:sz="4" w:space="0" w:color="000000"/>
              <w:left w:val="single" w:sz="4" w:space="0" w:color="000000"/>
              <w:bottom w:val="single" w:sz="4" w:space="0" w:color="000000"/>
              <w:right w:val="single" w:sz="4" w:space="0" w:color="000000"/>
            </w:tcBorders>
          </w:tcPr>
          <w:p w14:paraId="22975C79" w14:textId="77777777" w:rsidR="00DD2B7A" w:rsidRDefault="00000000">
            <w:pPr>
              <w:pStyle w:val="TableParagraph"/>
              <w:tabs>
                <w:tab w:val="left" w:pos="1985"/>
                <w:tab w:val="left" w:pos="3729"/>
              </w:tabs>
              <w:spacing w:line="276" w:lineRule="auto"/>
              <w:ind w:left="114" w:right="87"/>
              <w:jc w:val="both"/>
              <w:rPr>
                <w:sz w:val="24"/>
              </w:rPr>
            </w:pPr>
            <w:r>
              <w:rPr>
                <w:spacing w:val="-2"/>
                <w:sz w:val="24"/>
              </w:rPr>
              <w:t>Технология</w:t>
            </w:r>
            <w:r>
              <w:rPr>
                <w:sz w:val="24"/>
              </w:rPr>
              <w:tab/>
            </w:r>
            <w:r>
              <w:rPr>
                <w:spacing w:val="-2"/>
                <w:sz w:val="24"/>
              </w:rPr>
              <w:t>проектной</w:t>
            </w:r>
            <w:r>
              <w:rPr>
                <w:sz w:val="24"/>
              </w:rPr>
              <w:tab/>
            </w:r>
            <w:r>
              <w:rPr>
                <w:spacing w:val="-2"/>
                <w:sz w:val="24"/>
              </w:rPr>
              <w:t xml:space="preserve">деятельности; </w:t>
            </w:r>
            <w:r>
              <w:rPr>
                <w:sz w:val="24"/>
              </w:rPr>
              <w:t>Технология исследовательской деятельности; Технологии эффективной социализации; Технология «Ситуация»;</w:t>
            </w:r>
          </w:p>
          <w:p w14:paraId="23C34A6D" w14:textId="77777777" w:rsidR="00DD2B7A" w:rsidRDefault="00000000">
            <w:pPr>
              <w:pStyle w:val="TableParagraph"/>
              <w:spacing w:line="266" w:lineRule="auto"/>
              <w:ind w:left="114" w:right="2983"/>
              <w:jc w:val="both"/>
              <w:rPr>
                <w:sz w:val="24"/>
              </w:rPr>
            </w:pPr>
            <w:r>
              <w:rPr>
                <w:sz w:val="24"/>
              </w:rPr>
              <w:t>«Говорящая»</w:t>
            </w:r>
            <w:r>
              <w:rPr>
                <w:spacing w:val="-1"/>
                <w:sz w:val="24"/>
              </w:rPr>
              <w:t xml:space="preserve"> </w:t>
            </w:r>
            <w:r>
              <w:rPr>
                <w:sz w:val="24"/>
              </w:rPr>
              <w:t>среда; Социоигровой</w:t>
            </w:r>
            <w:r>
              <w:rPr>
                <w:spacing w:val="-9"/>
                <w:sz w:val="24"/>
              </w:rPr>
              <w:t xml:space="preserve"> </w:t>
            </w:r>
            <w:r>
              <w:rPr>
                <w:spacing w:val="-2"/>
                <w:sz w:val="24"/>
              </w:rPr>
              <w:t>сеанс.</w:t>
            </w:r>
          </w:p>
        </w:tc>
      </w:tr>
    </w:tbl>
    <w:p w14:paraId="3F4482E8" w14:textId="77777777" w:rsidR="00DD2B7A" w:rsidRDefault="00DD2B7A">
      <w:pPr>
        <w:pStyle w:val="a5"/>
        <w:spacing w:before="52"/>
      </w:pPr>
    </w:p>
    <w:p w14:paraId="425ED31A" w14:textId="77777777" w:rsidR="00DD2B7A" w:rsidRDefault="00000000">
      <w:pPr>
        <w:spacing w:before="1" w:after="3"/>
        <w:ind w:left="3885"/>
        <w:rPr>
          <w:b/>
          <w:sz w:val="24"/>
        </w:rPr>
      </w:pPr>
      <w:r>
        <w:rPr>
          <w:b/>
          <w:sz w:val="24"/>
        </w:rPr>
        <w:t>Основные</w:t>
      </w:r>
      <w:r>
        <w:rPr>
          <w:b/>
          <w:spacing w:val="-8"/>
          <w:sz w:val="24"/>
        </w:rPr>
        <w:t xml:space="preserve"> </w:t>
      </w:r>
      <w:r>
        <w:rPr>
          <w:b/>
          <w:sz w:val="24"/>
        </w:rPr>
        <w:t>формы</w:t>
      </w:r>
      <w:r>
        <w:rPr>
          <w:b/>
          <w:spacing w:val="-1"/>
          <w:sz w:val="24"/>
        </w:rPr>
        <w:t xml:space="preserve"> </w:t>
      </w:r>
      <w:r>
        <w:rPr>
          <w:b/>
          <w:sz w:val="24"/>
        </w:rPr>
        <w:t>с</w:t>
      </w:r>
      <w:r>
        <w:rPr>
          <w:b/>
          <w:spacing w:val="-6"/>
          <w:sz w:val="24"/>
        </w:rPr>
        <w:t xml:space="preserve"> </w:t>
      </w:r>
      <w:r>
        <w:rPr>
          <w:b/>
          <w:sz w:val="24"/>
        </w:rPr>
        <w:t>детьми</w:t>
      </w:r>
      <w:r>
        <w:rPr>
          <w:b/>
          <w:spacing w:val="-2"/>
          <w:sz w:val="24"/>
        </w:rPr>
        <w:t xml:space="preserve"> </w:t>
      </w:r>
      <w:r>
        <w:rPr>
          <w:b/>
          <w:sz w:val="24"/>
        </w:rPr>
        <w:t>от 1</w:t>
      </w:r>
      <w:r>
        <w:rPr>
          <w:b/>
          <w:spacing w:val="-5"/>
          <w:sz w:val="24"/>
        </w:rPr>
        <w:t xml:space="preserve"> </w:t>
      </w:r>
      <w:r>
        <w:rPr>
          <w:b/>
          <w:sz w:val="24"/>
        </w:rPr>
        <w:t>до</w:t>
      </w:r>
      <w:r>
        <w:rPr>
          <w:b/>
          <w:spacing w:val="-3"/>
          <w:sz w:val="24"/>
        </w:rPr>
        <w:t xml:space="preserve"> </w:t>
      </w:r>
      <w:r>
        <w:rPr>
          <w:b/>
          <w:sz w:val="24"/>
        </w:rPr>
        <w:t>3</w:t>
      </w:r>
      <w:r>
        <w:rPr>
          <w:b/>
          <w:spacing w:val="-1"/>
          <w:sz w:val="24"/>
        </w:rPr>
        <w:t xml:space="preserve"> </w:t>
      </w:r>
      <w:r>
        <w:rPr>
          <w:b/>
          <w:spacing w:val="-5"/>
          <w:sz w:val="24"/>
        </w:rPr>
        <w:t>лет</w:t>
      </w:r>
    </w:p>
    <w:tbl>
      <w:tblPr>
        <w:tblStyle w:val="TableNormal"/>
        <w:tblW w:w="10570" w:type="dxa"/>
        <w:tblInd w:w="362" w:type="dxa"/>
        <w:tblLayout w:type="fixed"/>
        <w:tblCellMar>
          <w:left w:w="5" w:type="dxa"/>
          <w:right w:w="5" w:type="dxa"/>
        </w:tblCellMar>
        <w:tblLook w:val="01E0" w:firstRow="1" w:lastRow="1" w:firstColumn="1" w:lastColumn="1" w:noHBand="0" w:noVBand="0"/>
      </w:tblPr>
      <w:tblGrid>
        <w:gridCol w:w="10570"/>
      </w:tblGrid>
      <w:tr w:rsidR="00DD2B7A" w14:paraId="758E6989" w14:textId="77777777">
        <w:trPr>
          <w:trHeight w:val="275"/>
        </w:trPr>
        <w:tc>
          <w:tcPr>
            <w:tcW w:w="10570" w:type="dxa"/>
            <w:tcBorders>
              <w:top w:val="single" w:sz="4" w:space="0" w:color="000000"/>
              <w:left w:val="single" w:sz="4" w:space="0" w:color="000000"/>
              <w:bottom w:val="single" w:sz="4" w:space="0" w:color="000000"/>
              <w:right w:val="single" w:sz="4" w:space="0" w:color="000000"/>
            </w:tcBorders>
          </w:tcPr>
          <w:p w14:paraId="4AD55799" w14:textId="77777777" w:rsidR="00DD2B7A" w:rsidRDefault="00000000">
            <w:pPr>
              <w:pStyle w:val="TableParagraph"/>
              <w:spacing w:line="256" w:lineRule="exact"/>
              <w:rPr>
                <w:sz w:val="24"/>
              </w:rPr>
            </w:pPr>
            <w:r>
              <w:rPr>
                <w:sz w:val="24"/>
              </w:rPr>
              <w:t>Предметная</w:t>
            </w:r>
            <w:r>
              <w:rPr>
                <w:spacing w:val="-8"/>
                <w:sz w:val="24"/>
              </w:rPr>
              <w:t xml:space="preserve"> </w:t>
            </w:r>
            <w:r>
              <w:rPr>
                <w:sz w:val="24"/>
              </w:rPr>
              <w:t>деятельность</w:t>
            </w:r>
            <w:r>
              <w:rPr>
                <w:spacing w:val="-3"/>
                <w:sz w:val="24"/>
              </w:rPr>
              <w:t xml:space="preserve"> </w:t>
            </w:r>
            <w:r>
              <w:rPr>
                <w:sz w:val="24"/>
              </w:rPr>
              <w:t>и</w:t>
            </w:r>
            <w:r>
              <w:rPr>
                <w:spacing w:val="-9"/>
                <w:sz w:val="24"/>
              </w:rPr>
              <w:t xml:space="preserve"> </w:t>
            </w:r>
            <w:r>
              <w:rPr>
                <w:sz w:val="24"/>
              </w:rPr>
              <w:t>игры</w:t>
            </w:r>
            <w:r>
              <w:rPr>
                <w:spacing w:val="-9"/>
                <w:sz w:val="24"/>
              </w:rPr>
              <w:t xml:space="preserve"> </w:t>
            </w:r>
            <w:r>
              <w:rPr>
                <w:sz w:val="24"/>
              </w:rPr>
              <w:t>с</w:t>
            </w:r>
            <w:r>
              <w:rPr>
                <w:spacing w:val="-9"/>
                <w:sz w:val="24"/>
              </w:rPr>
              <w:t xml:space="preserve"> </w:t>
            </w:r>
            <w:r>
              <w:rPr>
                <w:sz w:val="24"/>
              </w:rPr>
              <w:t>составными</w:t>
            </w:r>
            <w:r>
              <w:rPr>
                <w:spacing w:val="-3"/>
                <w:sz w:val="24"/>
              </w:rPr>
              <w:t xml:space="preserve"> </w:t>
            </w:r>
            <w:r>
              <w:rPr>
                <w:sz w:val="24"/>
              </w:rPr>
              <w:t>и</w:t>
            </w:r>
            <w:r>
              <w:rPr>
                <w:spacing w:val="-4"/>
                <w:sz w:val="24"/>
              </w:rPr>
              <w:t xml:space="preserve"> </w:t>
            </w:r>
            <w:r>
              <w:rPr>
                <w:sz w:val="24"/>
              </w:rPr>
              <w:t>динамическими</w:t>
            </w:r>
            <w:r>
              <w:rPr>
                <w:spacing w:val="-4"/>
                <w:sz w:val="24"/>
              </w:rPr>
              <w:t xml:space="preserve"> </w:t>
            </w:r>
            <w:r>
              <w:rPr>
                <w:spacing w:val="-2"/>
                <w:sz w:val="24"/>
              </w:rPr>
              <w:t>игрушками</w:t>
            </w:r>
          </w:p>
        </w:tc>
      </w:tr>
      <w:tr w:rsidR="00DD2B7A" w14:paraId="37FEDB5C" w14:textId="77777777">
        <w:trPr>
          <w:trHeight w:val="273"/>
        </w:trPr>
        <w:tc>
          <w:tcPr>
            <w:tcW w:w="10570" w:type="dxa"/>
            <w:tcBorders>
              <w:top w:val="single" w:sz="4" w:space="0" w:color="000000"/>
              <w:left w:val="single" w:sz="4" w:space="0" w:color="000000"/>
              <w:bottom w:val="single" w:sz="4" w:space="0" w:color="000000"/>
              <w:right w:val="single" w:sz="4" w:space="0" w:color="000000"/>
            </w:tcBorders>
          </w:tcPr>
          <w:p w14:paraId="7373AE9E" w14:textId="77777777" w:rsidR="00DD2B7A" w:rsidRDefault="00000000">
            <w:pPr>
              <w:pStyle w:val="TableParagraph"/>
              <w:spacing w:line="253" w:lineRule="exact"/>
              <w:rPr>
                <w:sz w:val="24"/>
              </w:rPr>
            </w:pPr>
            <w:r>
              <w:rPr>
                <w:sz w:val="24"/>
              </w:rPr>
              <w:t>Общение</w:t>
            </w:r>
            <w:r>
              <w:rPr>
                <w:spacing w:val="-8"/>
                <w:sz w:val="24"/>
              </w:rPr>
              <w:t xml:space="preserve"> </w:t>
            </w:r>
            <w:r>
              <w:rPr>
                <w:sz w:val="24"/>
              </w:rPr>
              <w:t>со</w:t>
            </w:r>
            <w:r>
              <w:rPr>
                <w:spacing w:val="-5"/>
                <w:sz w:val="24"/>
              </w:rPr>
              <w:t xml:space="preserve"> </w:t>
            </w:r>
            <w:r>
              <w:rPr>
                <w:sz w:val="24"/>
              </w:rPr>
              <w:t>взрослым</w:t>
            </w:r>
            <w:r>
              <w:rPr>
                <w:spacing w:val="-3"/>
                <w:sz w:val="24"/>
              </w:rPr>
              <w:t xml:space="preserve"> </w:t>
            </w:r>
            <w:r>
              <w:rPr>
                <w:sz w:val="24"/>
              </w:rPr>
              <w:t>и</w:t>
            </w:r>
            <w:r>
              <w:rPr>
                <w:spacing w:val="-3"/>
                <w:sz w:val="24"/>
              </w:rPr>
              <w:t xml:space="preserve"> </w:t>
            </w:r>
            <w:r>
              <w:rPr>
                <w:sz w:val="24"/>
              </w:rPr>
              <w:t>сверстниками</w:t>
            </w:r>
            <w:r>
              <w:rPr>
                <w:spacing w:val="-5"/>
                <w:sz w:val="24"/>
              </w:rPr>
              <w:t xml:space="preserve"> </w:t>
            </w:r>
            <w:r>
              <w:rPr>
                <w:sz w:val="24"/>
              </w:rPr>
              <w:t>под</w:t>
            </w:r>
            <w:r>
              <w:rPr>
                <w:spacing w:val="-4"/>
                <w:sz w:val="24"/>
              </w:rPr>
              <w:t xml:space="preserve"> </w:t>
            </w:r>
            <w:r>
              <w:rPr>
                <w:sz w:val="24"/>
              </w:rPr>
              <w:t>руководством</w:t>
            </w:r>
            <w:r>
              <w:rPr>
                <w:spacing w:val="-5"/>
                <w:sz w:val="24"/>
              </w:rPr>
              <w:t xml:space="preserve"> </w:t>
            </w:r>
            <w:r>
              <w:rPr>
                <w:spacing w:val="-2"/>
                <w:sz w:val="24"/>
              </w:rPr>
              <w:t>взрослого</w:t>
            </w:r>
          </w:p>
        </w:tc>
      </w:tr>
      <w:tr w:rsidR="00DD2B7A" w14:paraId="6AA552AF" w14:textId="77777777">
        <w:trPr>
          <w:trHeight w:val="278"/>
        </w:trPr>
        <w:tc>
          <w:tcPr>
            <w:tcW w:w="10570" w:type="dxa"/>
            <w:tcBorders>
              <w:top w:val="single" w:sz="4" w:space="0" w:color="000000"/>
              <w:left w:val="single" w:sz="4" w:space="0" w:color="000000"/>
              <w:bottom w:val="single" w:sz="4" w:space="0" w:color="000000"/>
              <w:right w:val="single" w:sz="4" w:space="0" w:color="000000"/>
            </w:tcBorders>
          </w:tcPr>
          <w:p w14:paraId="47322AEB" w14:textId="77777777" w:rsidR="00DD2B7A" w:rsidRDefault="00000000">
            <w:pPr>
              <w:pStyle w:val="TableParagraph"/>
              <w:spacing w:line="258" w:lineRule="exact"/>
              <w:rPr>
                <w:sz w:val="24"/>
              </w:rPr>
            </w:pPr>
            <w:r>
              <w:rPr>
                <w:sz w:val="24"/>
              </w:rPr>
              <w:t>Экспериментирование</w:t>
            </w:r>
            <w:r>
              <w:rPr>
                <w:spacing w:val="-14"/>
                <w:sz w:val="24"/>
              </w:rPr>
              <w:t xml:space="preserve"> </w:t>
            </w:r>
            <w:r>
              <w:rPr>
                <w:sz w:val="24"/>
              </w:rPr>
              <w:t>с</w:t>
            </w:r>
            <w:r>
              <w:rPr>
                <w:spacing w:val="-5"/>
                <w:sz w:val="24"/>
              </w:rPr>
              <w:t xml:space="preserve"> </w:t>
            </w:r>
            <w:r>
              <w:rPr>
                <w:sz w:val="24"/>
              </w:rPr>
              <w:t>материалами</w:t>
            </w:r>
            <w:r>
              <w:rPr>
                <w:spacing w:val="-4"/>
                <w:sz w:val="24"/>
              </w:rPr>
              <w:t xml:space="preserve"> </w:t>
            </w:r>
            <w:r>
              <w:rPr>
                <w:sz w:val="24"/>
              </w:rPr>
              <w:t>и</w:t>
            </w:r>
            <w:r>
              <w:rPr>
                <w:spacing w:val="-5"/>
                <w:sz w:val="24"/>
              </w:rPr>
              <w:t xml:space="preserve"> </w:t>
            </w:r>
            <w:r>
              <w:rPr>
                <w:sz w:val="24"/>
              </w:rPr>
              <w:t>веществами</w:t>
            </w:r>
            <w:r>
              <w:rPr>
                <w:spacing w:val="-3"/>
                <w:sz w:val="24"/>
              </w:rPr>
              <w:t xml:space="preserve"> </w:t>
            </w:r>
            <w:r>
              <w:rPr>
                <w:sz w:val="24"/>
              </w:rPr>
              <w:t>(песок,</w:t>
            </w:r>
            <w:r>
              <w:rPr>
                <w:spacing w:val="-6"/>
                <w:sz w:val="24"/>
              </w:rPr>
              <w:t xml:space="preserve"> </w:t>
            </w:r>
            <w:r>
              <w:rPr>
                <w:sz w:val="24"/>
              </w:rPr>
              <w:t>тесто</w:t>
            </w:r>
            <w:r>
              <w:rPr>
                <w:spacing w:val="-5"/>
                <w:sz w:val="24"/>
              </w:rPr>
              <w:t xml:space="preserve"> </w:t>
            </w:r>
            <w:r>
              <w:rPr>
                <w:sz w:val="24"/>
              </w:rPr>
              <w:t>и</w:t>
            </w:r>
            <w:r>
              <w:rPr>
                <w:spacing w:val="-1"/>
                <w:sz w:val="24"/>
              </w:rPr>
              <w:t xml:space="preserve"> </w:t>
            </w:r>
            <w:r>
              <w:rPr>
                <w:spacing w:val="-4"/>
                <w:sz w:val="24"/>
              </w:rPr>
              <w:t>др.)</w:t>
            </w:r>
          </w:p>
        </w:tc>
      </w:tr>
      <w:tr w:rsidR="00DD2B7A" w14:paraId="3F6EDB0A" w14:textId="77777777">
        <w:trPr>
          <w:trHeight w:val="276"/>
        </w:trPr>
        <w:tc>
          <w:tcPr>
            <w:tcW w:w="10570" w:type="dxa"/>
            <w:tcBorders>
              <w:top w:val="single" w:sz="4" w:space="0" w:color="000000"/>
              <w:left w:val="single" w:sz="4" w:space="0" w:color="000000"/>
              <w:bottom w:val="single" w:sz="4" w:space="0" w:color="000000"/>
              <w:right w:val="single" w:sz="4" w:space="0" w:color="000000"/>
            </w:tcBorders>
          </w:tcPr>
          <w:p w14:paraId="6361F131" w14:textId="77777777" w:rsidR="00DD2B7A" w:rsidRDefault="00000000">
            <w:pPr>
              <w:pStyle w:val="TableParagraph"/>
              <w:spacing w:line="256" w:lineRule="exact"/>
              <w:rPr>
                <w:sz w:val="24"/>
              </w:rPr>
            </w:pPr>
            <w:r>
              <w:rPr>
                <w:sz w:val="24"/>
              </w:rPr>
              <w:t>Восприятие</w:t>
            </w:r>
            <w:r>
              <w:rPr>
                <w:spacing w:val="-8"/>
                <w:sz w:val="24"/>
              </w:rPr>
              <w:t xml:space="preserve"> </w:t>
            </w:r>
            <w:r>
              <w:rPr>
                <w:sz w:val="24"/>
              </w:rPr>
              <w:t>смысла</w:t>
            </w:r>
            <w:r>
              <w:rPr>
                <w:spacing w:val="-7"/>
                <w:sz w:val="24"/>
              </w:rPr>
              <w:t xml:space="preserve"> </w:t>
            </w:r>
            <w:r>
              <w:rPr>
                <w:sz w:val="24"/>
              </w:rPr>
              <w:t>сказок,</w:t>
            </w:r>
            <w:r>
              <w:rPr>
                <w:spacing w:val="-4"/>
                <w:sz w:val="24"/>
              </w:rPr>
              <w:t xml:space="preserve"> </w:t>
            </w:r>
            <w:r>
              <w:rPr>
                <w:sz w:val="24"/>
              </w:rPr>
              <w:t>стихов,</w:t>
            </w:r>
            <w:r>
              <w:rPr>
                <w:spacing w:val="-6"/>
                <w:sz w:val="24"/>
              </w:rPr>
              <w:t xml:space="preserve"> </w:t>
            </w:r>
            <w:r>
              <w:rPr>
                <w:sz w:val="24"/>
              </w:rPr>
              <w:t>рассматривание</w:t>
            </w:r>
            <w:r>
              <w:rPr>
                <w:spacing w:val="-6"/>
                <w:sz w:val="24"/>
              </w:rPr>
              <w:t xml:space="preserve"> </w:t>
            </w:r>
            <w:r>
              <w:rPr>
                <w:spacing w:val="-2"/>
                <w:sz w:val="24"/>
              </w:rPr>
              <w:t>картинок</w:t>
            </w:r>
          </w:p>
        </w:tc>
      </w:tr>
      <w:tr w:rsidR="00DD2B7A" w14:paraId="19221434" w14:textId="77777777">
        <w:trPr>
          <w:trHeight w:val="275"/>
        </w:trPr>
        <w:tc>
          <w:tcPr>
            <w:tcW w:w="10570" w:type="dxa"/>
            <w:tcBorders>
              <w:top w:val="single" w:sz="4" w:space="0" w:color="000000"/>
              <w:left w:val="single" w:sz="4" w:space="0" w:color="000000"/>
              <w:bottom w:val="single" w:sz="4" w:space="0" w:color="000000"/>
              <w:right w:val="single" w:sz="4" w:space="0" w:color="000000"/>
            </w:tcBorders>
          </w:tcPr>
          <w:p w14:paraId="1AD5DA3D" w14:textId="77777777" w:rsidR="00DD2B7A" w:rsidRDefault="00000000">
            <w:pPr>
              <w:pStyle w:val="TableParagraph"/>
              <w:spacing w:line="256" w:lineRule="exact"/>
              <w:rPr>
                <w:sz w:val="24"/>
              </w:rPr>
            </w:pPr>
            <w:r>
              <w:rPr>
                <w:sz w:val="24"/>
              </w:rPr>
              <w:t>Самообслуживание</w:t>
            </w:r>
            <w:r>
              <w:rPr>
                <w:spacing w:val="-7"/>
                <w:sz w:val="24"/>
              </w:rPr>
              <w:t xml:space="preserve"> </w:t>
            </w:r>
            <w:r>
              <w:rPr>
                <w:sz w:val="24"/>
              </w:rPr>
              <w:t>и</w:t>
            </w:r>
            <w:r>
              <w:rPr>
                <w:spacing w:val="-2"/>
                <w:sz w:val="24"/>
              </w:rPr>
              <w:t xml:space="preserve"> </w:t>
            </w:r>
            <w:r>
              <w:rPr>
                <w:sz w:val="24"/>
              </w:rPr>
              <w:t>действия</w:t>
            </w:r>
            <w:r>
              <w:rPr>
                <w:spacing w:val="-2"/>
                <w:sz w:val="24"/>
              </w:rPr>
              <w:t xml:space="preserve"> </w:t>
            </w:r>
            <w:r>
              <w:rPr>
                <w:sz w:val="24"/>
              </w:rPr>
              <w:t>с</w:t>
            </w:r>
            <w:r>
              <w:rPr>
                <w:spacing w:val="-7"/>
                <w:sz w:val="24"/>
              </w:rPr>
              <w:t xml:space="preserve"> </w:t>
            </w:r>
            <w:r>
              <w:rPr>
                <w:sz w:val="24"/>
              </w:rPr>
              <w:t>бытовыми</w:t>
            </w:r>
            <w:r>
              <w:rPr>
                <w:spacing w:val="-3"/>
                <w:sz w:val="24"/>
              </w:rPr>
              <w:t xml:space="preserve"> </w:t>
            </w:r>
            <w:r>
              <w:rPr>
                <w:sz w:val="24"/>
              </w:rPr>
              <w:t>предметами-орудиями</w:t>
            </w:r>
            <w:r>
              <w:rPr>
                <w:spacing w:val="-1"/>
                <w:sz w:val="24"/>
              </w:rPr>
              <w:t xml:space="preserve"> </w:t>
            </w:r>
            <w:r>
              <w:rPr>
                <w:sz w:val="24"/>
              </w:rPr>
              <w:t>(ложка,</w:t>
            </w:r>
            <w:r>
              <w:rPr>
                <w:spacing w:val="-5"/>
                <w:sz w:val="24"/>
              </w:rPr>
              <w:t xml:space="preserve"> </w:t>
            </w:r>
            <w:r>
              <w:rPr>
                <w:sz w:val="24"/>
              </w:rPr>
              <w:t>совок,</w:t>
            </w:r>
            <w:r>
              <w:rPr>
                <w:spacing w:val="-3"/>
                <w:sz w:val="24"/>
              </w:rPr>
              <w:t xml:space="preserve"> </w:t>
            </w:r>
            <w:r>
              <w:rPr>
                <w:sz w:val="24"/>
              </w:rPr>
              <w:t>лопатка</w:t>
            </w:r>
            <w:r>
              <w:rPr>
                <w:spacing w:val="-6"/>
                <w:sz w:val="24"/>
              </w:rPr>
              <w:t xml:space="preserve"> </w:t>
            </w:r>
            <w:r>
              <w:rPr>
                <w:sz w:val="24"/>
              </w:rPr>
              <w:t>и</w:t>
            </w:r>
            <w:r>
              <w:rPr>
                <w:spacing w:val="-3"/>
                <w:sz w:val="24"/>
              </w:rPr>
              <w:t xml:space="preserve"> </w:t>
            </w:r>
            <w:proofErr w:type="gramStart"/>
            <w:r>
              <w:rPr>
                <w:spacing w:val="-2"/>
                <w:sz w:val="24"/>
              </w:rPr>
              <w:t>т.д.</w:t>
            </w:r>
            <w:proofErr w:type="gramEnd"/>
            <w:r>
              <w:rPr>
                <w:spacing w:val="-2"/>
                <w:sz w:val="24"/>
              </w:rPr>
              <w:t>)</w:t>
            </w:r>
          </w:p>
        </w:tc>
      </w:tr>
      <w:tr w:rsidR="00DD2B7A" w14:paraId="4F10C770" w14:textId="77777777">
        <w:trPr>
          <w:trHeight w:val="275"/>
        </w:trPr>
        <w:tc>
          <w:tcPr>
            <w:tcW w:w="10570" w:type="dxa"/>
            <w:tcBorders>
              <w:top w:val="single" w:sz="4" w:space="0" w:color="000000"/>
              <w:left w:val="single" w:sz="4" w:space="0" w:color="000000"/>
              <w:bottom w:val="single" w:sz="4" w:space="0" w:color="000000"/>
              <w:right w:val="single" w:sz="4" w:space="0" w:color="000000"/>
            </w:tcBorders>
          </w:tcPr>
          <w:p w14:paraId="4B6DD1A7" w14:textId="77777777" w:rsidR="00DD2B7A" w:rsidRDefault="00000000">
            <w:pPr>
              <w:pStyle w:val="TableParagraph"/>
              <w:spacing w:line="256" w:lineRule="exact"/>
              <w:rPr>
                <w:sz w:val="24"/>
              </w:rPr>
            </w:pPr>
            <w:r>
              <w:rPr>
                <w:sz w:val="24"/>
              </w:rPr>
              <w:t>Игры</w:t>
            </w:r>
            <w:r>
              <w:rPr>
                <w:spacing w:val="-6"/>
                <w:sz w:val="24"/>
              </w:rPr>
              <w:t xml:space="preserve"> </w:t>
            </w:r>
            <w:r>
              <w:rPr>
                <w:sz w:val="24"/>
              </w:rPr>
              <w:t>малой</w:t>
            </w:r>
            <w:r>
              <w:rPr>
                <w:spacing w:val="-1"/>
                <w:sz w:val="24"/>
              </w:rPr>
              <w:t xml:space="preserve"> </w:t>
            </w:r>
            <w:r>
              <w:rPr>
                <w:spacing w:val="-2"/>
                <w:sz w:val="24"/>
              </w:rPr>
              <w:t>подвижности</w:t>
            </w:r>
          </w:p>
        </w:tc>
      </w:tr>
    </w:tbl>
    <w:p w14:paraId="51BFF05F" w14:textId="77777777" w:rsidR="00DD2B7A" w:rsidRDefault="00DD2B7A">
      <w:pPr>
        <w:pStyle w:val="a5"/>
        <w:spacing w:before="248"/>
        <w:rPr>
          <w:b/>
        </w:rPr>
      </w:pPr>
    </w:p>
    <w:p w14:paraId="4B7560CD" w14:textId="77777777" w:rsidR="00DD2B7A" w:rsidRDefault="00000000">
      <w:pPr>
        <w:spacing w:after="3"/>
        <w:ind w:left="1756"/>
        <w:rPr>
          <w:b/>
          <w:sz w:val="24"/>
        </w:rPr>
      </w:pPr>
      <w:r>
        <w:rPr>
          <w:b/>
          <w:sz w:val="24"/>
        </w:rPr>
        <w:t>Основные</w:t>
      </w:r>
      <w:r>
        <w:rPr>
          <w:b/>
          <w:spacing w:val="-11"/>
          <w:sz w:val="24"/>
        </w:rPr>
        <w:t xml:space="preserve"> </w:t>
      </w:r>
      <w:r>
        <w:rPr>
          <w:b/>
          <w:sz w:val="24"/>
        </w:rPr>
        <w:t>средства</w:t>
      </w:r>
      <w:r>
        <w:rPr>
          <w:b/>
          <w:spacing w:val="-6"/>
          <w:sz w:val="24"/>
        </w:rPr>
        <w:t xml:space="preserve"> </w:t>
      </w:r>
      <w:r>
        <w:rPr>
          <w:b/>
          <w:sz w:val="24"/>
        </w:rPr>
        <w:t>для</w:t>
      </w:r>
      <w:r>
        <w:rPr>
          <w:b/>
          <w:spacing w:val="-7"/>
          <w:sz w:val="24"/>
        </w:rPr>
        <w:t xml:space="preserve"> </w:t>
      </w:r>
      <w:r>
        <w:rPr>
          <w:b/>
          <w:sz w:val="24"/>
        </w:rPr>
        <w:t>развития</w:t>
      </w:r>
      <w:r>
        <w:rPr>
          <w:b/>
          <w:spacing w:val="-5"/>
          <w:sz w:val="24"/>
        </w:rPr>
        <w:t xml:space="preserve"> </w:t>
      </w:r>
      <w:r>
        <w:rPr>
          <w:b/>
          <w:sz w:val="24"/>
        </w:rPr>
        <w:t>следующих</w:t>
      </w:r>
      <w:r>
        <w:rPr>
          <w:b/>
          <w:spacing w:val="-6"/>
          <w:sz w:val="24"/>
        </w:rPr>
        <w:t xml:space="preserve"> </w:t>
      </w:r>
      <w:r>
        <w:rPr>
          <w:b/>
          <w:sz w:val="24"/>
        </w:rPr>
        <w:t>видов</w:t>
      </w:r>
      <w:r>
        <w:rPr>
          <w:b/>
          <w:spacing w:val="-6"/>
          <w:sz w:val="24"/>
        </w:rPr>
        <w:t xml:space="preserve"> </w:t>
      </w:r>
      <w:r>
        <w:rPr>
          <w:b/>
          <w:sz w:val="24"/>
        </w:rPr>
        <w:t>деятельности</w:t>
      </w:r>
      <w:r>
        <w:rPr>
          <w:b/>
          <w:spacing w:val="-8"/>
          <w:sz w:val="24"/>
        </w:rPr>
        <w:t xml:space="preserve"> </w:t>
      </w:r>
      <w:r>
        <w:rPr>
          <w:b/>
          <w:spacing w:val="-2"/>
          <w:sz w:val="24"/>
        </w:rPr>
        <w:t>детей:</w:t>
      </w:r>
    </w:p>
    <w:tbl>
      <w:tblPr>
        <w:tblStyle w:val="TableNormal"/>
        <w:tblW w:w="10536" w:type="dxa"/>
        <w:tblInd w:w="362" w:type="dxa"/>
        <w:tblLayout w:type="fixed"/>
        <w:tblCellMar>
          <w:left w:w="5" w:type="dxa"/>
          <w:right w:w="5" w:type="dxa"/>
        </w:tblCellMar>
        <w:tblLook w:val="01E0" w:firstRow="1" w:lastRow="1" w:firstColumn="1" w:lastColumn="1" w:noHBand="0" w:noVBand="0"/>
      </w:tblPr>
      <w:tblGrid>
        <w:gridCol w:w="3084"/>
        <w:gridCol w:w="7452"/>
      </w:tblGrid>
      <w:tr w:rsidR="00DD2B7A" w14:paraId="2ED68316" w14:textId="77777777">
        <w:trPr>
          <w:trHeight w:val="275"/>
        </w:trPr>
        <w:tc>
          <w:tcPr>
            <w:tcW w:w="3084" w:type="dxa"/>
            <w:tcBorders>
              <w:top w:val="single" w:sz="4" w:space="0" w:color="000000"/>
              <w:left w:val="single" w:sz="4" w:space="0" w:color="000000"/>
              <w:bottom w:val="single" w:sz="4" w:space="0" w:color="000000"/>
              <w:right w:val="single" w:sz="4" w:space="0" w:color="000000"/>
            </w:tcBorders>
          </w:tcPr>
          <w:p w14:paraId="710F6EB6" w14:textId="77777777" w:rsidR="00DD2B7A" w:rsidRDefault="00000000">
            <w:pPr>
              <w:pStyle w:val="TableParagraph"/>
              <w:spacing w:line="256" w:lineRule="exact"/>
              <w:ind w:left="797"/>
              <w:rPr>
                <w:b/>
                <w:sz w:val="24"/>
              </w:rPr>
            </w:pPr>
            <w:r>
              <w:rPr>
                <w:b/>
                <w:spacing w:val="-2"/>
                <w:sz w:val="24"/>
              </w:rPr>
              <w:t>Деятельность</w:t>
            </w:r>
          </w:p>
        </w:tc>
        <w:tc>
          <w:tcPr>
            <w:tcW w:w="7451" w:type="dxa"/>
            <w:tcBorders>
              <w:top w:val="single" w:sz="4" w:space="0" w:color="000000"/>
              <w:left w:val="single" w:sz="4" w:space="0" w:color="000000"/>
              <w:bottom w:val="single" w:sz="4" w:space="0" w:color="000000"/>
              <w:right w:val="single" w:sz="4" w:space="0" w:color="000000"/>
            </w:tcBorders>
          </w:tcPr>
          <w:p w14:paraId="78173EF0" w14:textId="77777777" w:rsidR="00DD2B7A" w:rsidRDefault="00000000">
            <w:pPr>
              <w:pStyle w:val="TableParagraph"/>
              <w:spacing w:line="256" w:lineRule="exact"/>
              <w:ind w:left="20"/>
              <w:jc w:val="center"/>
              <w:rPr>
                <w:b/>
                <w:sz w:val="24"/>
              </w:rPr>
            </w:pPr>
            <w:r>
              <w:rPr>
                <w:b/>
                <w:spacing w:val="-2"/>
                <w:sz w:val="24"/>
              </w:rPr>
              <w:t>Средства</w:t>
            </w:r>
          </w:p>
        </w:tc>
      </w:tr>
      <w:tr w:rsidR="00DD2B7A" w14:paraId="44AE0801" w14:textId="77777777">
        <w:trPr>
          <w:trHeight w:val="616"/>
        </w:trPr>
        <w:tc>
          <w:tcPr>
            <w:tcW w:w="3084" w:type="dxa"/>
            <w:tcBorders>
              <w:top w:val="single" w:sz="4" w:space="0" w:color="000000"/>
              <w:left w:val="single" w:sz="4" w:space="0" w:color="000000"/>
              <w:bottom w:val="single" w:sz="4" w:space="0" w:color="000000"/>
              <w:right w:val="single" w:sz="4" w:space="0" w:color="000000"/>
            </w:tcBorders>
          </w:tcPr>
          <w:p w14:paraId="766FAD3E" w14:textId="77777777" w:rsidR="00DD2B7A" w:rsidRDefault="00000000">
            <w:pPr>
              <w:pStyle w:val="TableParagraph"/>
              <w:spacing w:line="265" w:lineRule="exact"/>
              <w:rPr>
                <w:sz w:val="24"/>
              </w:rPr>
            </w:pPr>
            <w:r>
              <w:rPr>
                <w:spacing w:val="-2"/>
                <w:sz w:val="24"/>
              </w:rPr>
              <w:t>Двигательная</w:t>
            </w:r>
          </w:p>
        </w:tc>
        <w:tc>
          <w:tcPr>
            <w:tcW w:w="7451" w:type="dxa"/>
            <w:tcBorders>
              <w:top w:val="single" w:sz="4" w:space="0" w:color="000000"/>
              <w:left w:val="single" w:sz="4" w:space="0" w:color="000000"/>
              <w:bottom w:val="single" w:sz="4" w:space="0" w:color="000000"/>
              <w:right w:val="single" w:sz="4" w:space="0" w:color="000000"/>
            </w:tcBorders>
          </w:tcPr>
          <w:p w14:paraId="355623F4" w14:textId="77777777" w:rsidR="00DD2B7A" w:rsidRDefault="00000000">
            <w:pPr>
              <w:pStyle w:val="TableParagraph"/>
              <w:ind w:left="114" w:right="115"/>
              <w:rPr>
                <w:sz w:val="24"/>
              </w:rPr>
            </w:pPr>
            <w:r>
              <w:rPr>
                <w:sz w:val="24"/>
              </w:rPr>
              <w:t>оборудование</w:t>
            </w:r>
            <w:r>
              <w:rPr>
                <w:spacing w:val="-11"/>
                <w:sz w:val="24"/>
              </w:rPr>
              <w:t xml:space="preserve"> </w:t>
            </w:r>
            <w:r>
              <w:rPr>
                <w:sz w:val="24"/>
              </w:rPr>
              <w:t>для</w:t>
            </w:r>
            <w:r>
              <w:rPr>
                <w:spacing w:val="-7"/>
                <w:sz w:val="24"/>
              </w:rPr>
              <w:t xml:space="preserve"> </w:t>
            </w:r>
            <w:r>
              <w:rPr>
                <w:sz w:val="24"/>
              </w:rPr>
              <w:t>ходьбы,</w:t>
            </w:r>
            <w:r>
              <w:rPr>
                <w:spacing w:val="-8"/>
                <w:sz w:val="24"/>
              </w:rPr>
              <w:t xml:space="preserve"> </w:t>
            </w:r>
            <w:r>
              <w:rPr>
                <w:sz w:val="24"/>
              </w:rPr>
              <w:t>бега,</w:t>
            </w:r>
            <w:r>
              <w:rPr>
                <w:spacing w:val="-8"/>
                <w:sz w:val="24"/>
              </w:rPr>
              <w:t xml:space="preserve"> </w:t>
            </w:r>
            <w:r>
              <w:rPr>
                <w:sz w:val="24"/>
              </w:rPr>
              <w:t>ползания,</w:t>
            </w:r>
            <w:r>
              <w:rPr>
                <w:spacing w:val="-9"/>
                <w:sz w:val="24"/>
              </w:rPr>
              <w:t xml:space="preserve"> </w:t>
            </w:r>
            <w:r>
              <w:rPr>
                <w:sz w:val="24"/>
              </w:rPr>
              <w:t>лазанья,</w:t>
            </w:r>
            <w:r>
              <w:rPr>
                <w:spacing w:val="-10"/>
                <w:sz w:val="24"/>
              </w:rPr>
              <w:t xml:space="preserve"> </w:t>
            </w:r>
            <w:r>
              <w:rPr>
                <w:sz w:val="24"/>
              </w:rPr>
              <w:t>прыгания,</w:t>
            </w:r>
            <w:r>
              <w:rPr>
                <w:spacing w:val="-7"/>
                <w:sz w:val="24"/>
              </w:rPr>
              <w:t xml:space="preserve"> </w:t>
            </w:r>
            <w:r>
              <w:rPr>
                <w:sz w:val="24"/>
              </w:rPr>
              <w:t>занятий с мячом и другое</w:t>
            </w:r>
          </w:p>
        </w:tc>
      </w:tr>
      <w:tr w:rsidR="00DD2B7A" w14:paraId="32C27610" w14:textId="77777777">
        <w:trPr>
          <w:trHeight w:val="429"/>
        </w:trPr>
        <w:tc>
          <w:tcPr>
            <w:tcW w:w="3084" w:type="dxa"/>
            <w:tcBorders>
              <w:top w:val="single" w:sz="4" w:space="0" w:color="000000"/>
              <w:left w:val="single" w:sz="4" w:space="0" w:color="000000"/>
              <w:bottom w:val="single" w:sz="4" w:space="0" w:color="000000"/>
              <w:right w:val="single" w:sz="4" w:space="0" w:color="000000"/>
            </w:tcBorders>
          </w:tcPr>
          <w:p w14:paraId="6375E953" w14:textId="77777777" w:rsidR="00DD2B7A" w:rsidRDefault="00000000">
            <w:pPr>
              <w:pStyle w:val="TableParagraph"/>
              <w:spacing w:line="268" w:lineRule="exact"/>
              <w:rPr>
                <w:sz w:val="24"/>
              </w:rPr>
            </w:pPr>
            <w:r>
              <w:rPr>
                <w:spacing w:val="-2"/>
                <w:sz w:val="24"/>
              </w:rPr>
              <w:t>Предметная</w:t>
            </w:r>
          </w:p>
        </w:tc>
        <w:tc>
          <w:tcPr>
            <w:tcW w:w="7451" w:type="dxa"/>
            <w:tcBorders>
              <w:top w:val="single" w:sz="4" w:space="0" w:color="000000"/>
              <w:left w:val="single" w:sz="4" w:space="0" w:color="000000"/>
              <w:bottom w:val="single" w:sz="4" w:space="0" w:color="000000"/>
              <w:right w:val="single" w:sz="4" w:space="0" w:color="000000"/>
            </w:tcBorders>
          </w:tcPr>
          <w:p w14:paraId="3D8502A0" w14:textId="77777777" w:rsidR="00DD2B7A" w:rsidRDefault="00000000">
            <w:pPr>
              <w:pStyle w:val="TableParagraph"/>
              <w:spacing w:line="268" w:lineRule="exact"/>
              <w:ind w:left="114"/>
              <w:rPr>
                <w:sz w:val="24"/>
              </w:rPr>
            </w:pPr>
            <w:r>
              <w:rPr>
                <w:sz w:val="24"/>
              </w:rPr>
              <w:t>образные</w:t>
            </w:r>
            <w:r>
              <w:rPr>
                <w:spacing w:val="-11"/>
                <w:sz w:val="24"/>
              </w:rPr>
              <w:t xml:space="preserve"> </w:t>
            </w:r>
            <w:r>
              <w:rPr>
                <w:sz w:val="24"/>
              </w:rPr>
              <w:t>и</w:t>
            </w:r>
            <w:r>
              <w:rPr>
                <w:spacing w:val="-5"/>
                <w:sz w:val="24"/>
              </w:rPr>
              <w:t xml:space="preserve"> </w:t>
            </w:r>
            <w:r>
              <w:rPr>
                <w:sz w:val="24"/>
              </w:rPr>
              <w:t>дидактические</w:t>
            </w:r>
            <w:r>
              <w:rPr>
                <w:spacing w:val="-8"/>
                <w:sz w:val="24"/>
              </w:rPr>
              <w:t xml:space="preserve"> </w:t>
            </w:r>
            <w:r>
              <w:rPr>
                <w:sz w:val="24"/>
              </w:rPr>
              <w:t>игрушки,</w:t>
            </w:r>
            <w:r>
              <w:rPr>
                <w:spacing w:val="-5"/>
                <w:sz w:val="24"/>
              </w:rPr>
              <w:t xml:space="preserve"> </w:t>
            </w:r>
            <w:r>
              <w:rPr>
                <w:sz w:val="24"/>
              </w:rPr>
              <w:t>реальные</w:t>
            </w:r>
            <w:r>
              <w:rPr>
                <w:spacing w:val="-4"/>
                <w:sz w:val="24"/>
              </w:rPr>
              <w:t xml:space="preserve"> </w:t>
            </w:r>
            <w:r>
              <w:rPr>
                <w:sz w:val="24"/>
              </w:rPr>
              <w:t>предметы</w:t>
            </w:r>
            <w:r>
              <w:rPr>
                <w:spacing w:val="-3"/>
                <w:sz w:val="24"/>
              </w:rPr>
              <w:t xml:space="preserve"> </w:t>
            </w:r>
            <w:r>
              <w:rPr>
                <w:sz w:val="24"/>
              </w:rPr>
              <w:t>и</w:t>
            </w:r>
            <w:r>
              <w:rPr>
                <w:spacing w:val="-4"/>
                <w:sz w:val="24"/>
              </w:rPr>
              <w:t xml:space="preserve"> </w:t>
            </w:r>
            <w:r>
              <w:rPr>
                <w:spacing w:val="-2"/>
                <w:sz w:val="24"/>
              </w:rPr>
              <w:t>другое</w:t>
            </w:r>
          </w:p>
        </w:tc>
      </w:tr>
      <w:tr w:rsidR="00DD2B7A" w14:paraId="783C37A3" w14:textId="77777777">
        <w:trPr>
          <w:trHeight w:val="825"/>
        </w:trPr>
        <w:tc>
          <w:tcPr>
            <w:tcW w:w="3084" w:type="dxa"/>
            <w:tcBorders>
              <w:top w:val="single" w:sz="4" w:space="0" w:color="000000"/>
              <w:left w:val="single" w:sz="4" w:space="0" w:color="000000"/>
              <w:bottom w:val="single" w:sz="4" w:space="0" w:color="000000"/>
              <w:right w:val="single" w:sz="4" w:space="0" w:color="000000"/>
            </w:tcBorders>
          </w:tcPr>
          <w:p w14:paraId="693817A8" w14:textId="77777777" w:rsidR="00DD2B7A" w:rsidRDefault="00000000">
            <w:pPr>
              <w:pStyle w:val="TableParagraph"/>
              <w:spacing w:line="266" w:lineRule="exact"/>
              <w:rPr>
                <w:sz w:val="24"/>
              </w:rPr>
            </w:pPr>
            <w:r>
              <w:rPr>
                <w:spacing w:val="-2"/>
                <w:sz w:val="24"/>
              </w:rPr>
              <w:t>Игровая</w:t>
            </w:r>
          </w:p>
        </w:tc>
        <w:tc>
          <w:tcPr>
            <w:tcW w:w="7451" w:type="dxa"/>
            <w:tcBorders>
              <w:top w:val="single" w:sz="4" w:space="0" w:color="000000"/>
              <w:left w:val="single" w:sz="4" w:space="0" w:color="000000"/>
              <w:bottom w:val="single" w:sz="4" w:space="0" w:color="000000"/>
              <w:right w:val="single" w:sz="4" w:space="0" w:color="000000"/>
            </w:tcBorders>
          </w:tcPr>
          <w:p w14:paraId="27F06BB0" w14:textId="77777777" w:rsidR="00DD2B7A" w:rsidRDefault="00000000">
            <w:pPr>
              <w:pStyle w:val="TableParagraph"/>
              <w:spacing w:line="268" w:lineRule="exact"/>
              <w:ind w:left="114"/>
              <w:rPr>
                <w:sz w:val="24"/>
              </w:rPr>
            </w:pPr>
            <w:r>
              <w:rPr>
                <w:sz w:val="24"/>
              </w:rPr>
              <w:t>настольно-печатные,</w:t>
            </w:r>
            <w:r>
              <w:rPr>
                <w:spacing w:val="-12"/>
                <w:sz w:val="24"/>
              </w:rPr>
              <w:t xml:space="preserve"> </w:t>
            </w:r>
            <w:r>
              <w:rPr>
                <w:sz w:val="24"/>
              </w:rPr>
              <w:t>развивающие,</w:t>
            </w:r>
            <w:r>
              <w:rPr>
                <w:spacing w:val="-11"/>
                <w:sz w:val="24"/>
              </w:rPr>
              <w:t xml:space="preserve"> </w:t>
            </w:r>
            <w:r>
              <w:rPr>
                <w:sz w:val="24"/>
              </w:rPr>
              <w:t>дидактические</w:t>
            </w:r>
            <w:r>
              <w:rPr>
                <w:spacing w:val="-11"/>
                <w:sz w:val="24"/>
              </w:rPr>
              <w:t xml:space="preserve"> </w:t>
            </w:r>
            <w:r>
              <w:rPr>
                <w:sz w:val="24"/>
              </w:rPr>
              <w:t>игры,</w:t>
            </w:r>
            <w:r>
              <w:rPr>
                <w:spacing w:val="-12"/>
                <w:sz w:val="24"/>
              </w:rPr>
              <w:t xml:space="preserve"> </w:t>
            </w:r>
            <w:r>
              <w:rPr>
                <w:spacing w:val="-2"/>
                <w:sz w:val="24"/>
              </w:rPr>
              <w:t>игрушки,</w:t>
            </w:r>
          </w:p>
          <w:p w14:paraId="4D6008BE" w14:textId="77777777" w:rsidR="00DD2B7A" w:rsidRDefault="00000000">
            <w:pPr>
              <w:pStyle w:val="TableParagraph"/>
              <w:spacing w:before="1" w:line="268" w:lineRule="exact"/>
              <w:ind w:left="114" w:right="115"/>
              <w:rPr>
                <w:sz w:val="24"/>
              </w:rPr>
            </w:pPr>
            <w:r>
              <w:rPr>
                <w:sz w:val="24"/>
              </w:rPr>
              <w:t>игровое</w:t>
            </w:r>
            <w:r>
              <w:rPr>
                <w:spacing w:val="-12"/>
                <w:sz w:val="24"/>
              </w:rPr>
              <w:t xml:space="preserve"> </w:t>
            </w:r>
            <w:r>
              <w:rPr>
                <w:sz w:val="24"/>
              </w:rPr>
              <w:t>оборудование</w:t>
            </w:r>
            <w:r>
              <w:rPr>
                <w:spacing w:val="-10"/>
                <w:sz w:val="24"/>
              </w:rPr>
              <w:t xml:space="preserve"> </w:t>
            </w:r>
            <w:r>
              <w:rPr>
                <w:sz w:val="24"/>
              </w:rPr>
              <w:t>для</w:t>
            </w:r>
            <w:r>
              <w:rPr>
                <w:spacing w:val="-8"/>
                <w:sz w:val="24"/>
              </w:rPr>
              <w:t xml:space="preserve"> </w:t>
            </w:r>
            <w:r>
              <w:rPr>
                <w:sz w:val="24"/>
              </w:rPr>
              <w:t>сюжетно-ролевых</w:t>
            </w:r>
            <w:r>
              <w:rPr>
                <w:spacing w:val="-6"/>
                <w:sz w:val="24"/>
              </w:rPr>
              <w:t xml:space="preserve"> </w:t>
            </w:r>
            <w:r>
              <w:rPr>
                <w:sz w:val="24"/>
              </w:rPr>
              <w:t>игр,</w:t>
            </w:r>
            <w:r>
              <w:rPr>
                <w:spacing w:val="-11"/>
                <w:sz w:val="24"/>
              </w:rPr>
              <w:t xml:space="preserve"> </w:t>
            </w:r>
            <w:r>
              <w:rPr>
                <w:sz w:val="24"/>
              </w:rPr>
              <w:t xml:space="preserve">предметы </w:t>
            </w:r>
            <w:r>
              <w:rPr>
                <w:spacing w:val="-2"/>
                <w:sz w:val="24"/>
              </w:rPr>
              <w:t>заместители</w:t>
            </w:r>
          </w:p>
        </w:tc>
      </w:tr>
      <w:tr w:rsidR="00DD2B7A" w14:paraId="0FAF7112" w14:textId="77777777">
        <w:trPr>
          <w:trHeight w:val="551"/>
        </w:trPr>
        <w:tc>
          <w:tcPr>
            <w:tcW w:w="3084" w:type="dxa"/>
            <w:tcBorders>
              <w:top w:val="single" w:sz="4" w:space="0" w:color="000000"/>
              <w:left w:val="single" w:sz="4" w:space="0" w:color="000000"/>
              <w:bottom w:val="single" w:sz="4" w:space="0" w:color="000000"/>
              <w:right w:val="single" w:sz="4" w:space="0" w:color="000000"/>
            </w:tcBorders>
          </w:tcPr>
          <w:p w14:paraId="392F6785" w14:textId="77777777" w:rsidR="00DD2B7A" w:rsidRDefault="00000000">
            <w:pPr>
              <w:pStyle w:val="TableParagraph"/>
              <w:spacing w:line="265" w:lineRule="exact"/>
              <w:rPr>
                <w:sz w:val="24"/>
              </w:rPr>
            </w:pPr>
            <w:r>
              <w:rPr>
                <w:spacing w:val="-2"/>
                <w:sz w:val="24"/>
              </w:rPr>
              <w:t>Коммуникативная</w:t>
            </w:r>
          </w:p>
        </w:tc>
        <w:tc>
          <w:tcPr>
            <w:tcW w:w="7451" w:type="dxa"/>
            <w:tcBorders>
              <w:top w:val="single" w:sz="4" w:space="0" w:color="000000"/>
              <w:left w:val="single" w:sz="4" w:space="0" w:color="000000"/>
              <w:bottom w:val="single" w:sz="4" w:space="0" w:color="000000"/>
              <w:right w:val="single" w:sz="4" w:space="0" w:color="000000"/>
            </w:tcBorders>
          </w:tcPr>
          <w:p w14:paraId="6AA3242B" w14:textId="77777777" w:rsidR="00DD2B7A" w:rsidRDefault="00000000">
            <w:pPr>
              <w:pStyle w:val="TableParagraph"/>
              <w:spacing w:line="228" w:lineRule="auto"/>
              <w:ind w:left="114" w:right="115"/>
              <w:rPr>
                <w:sz w:val="24"/>
              </w:rPr>
            </w:pPr>
            <w:r>
              <w:rPr>
                <w:sz w:val="24"/>
              </w:rPr>
              <w:t>дидактический</w:t>
            </w:r>
            <w:r>
              <w:rPr>
                <w:spacing w:val="-10"/>
                <w:sz w:val="24"/>
              </w:rPr>
              <w:t xml:space="preserve"> </w:t>
            </w:r>
            <w:r>
              <w:rPr>
                <w:sz w:val="24"/>
              </w:rPr>
              <w:t>материал,</w:t>
            </w:r>
            <w:r>
              <w:rPr>
                <w:spacing w:val="-14"/>
                <w:sz w:val="24"/>
              </w:rPr>
              <w:t xml:space="preserve"> </w:t>
            </w:r>
            <w:r>
              <w:rPr>
                <w:sz w:val="24"/>
              </w:rPr>
              <w:t>предметы,</w:t>
            </w:r>
            <w:r>
              <w:rPr>
                <w:spacing w:val="-12"/>
                <w:sz w:val="24"/>
              </w:rPr>
              <w:t xml:space="preserve"> </w:t>
            </w:r>
            <w:r>
              <w:rPr>
                <w:sz w:val="24"/>
              </w:rPr>
              <w:t>игрушки,</w:t>
            </w:r>
            <w:r>
              <w:rPr>
                <w:spacing w:val="-11"/>
                <w:sz w:val="24"/>
              </w:rPr>
              <w:t xml:space="preserve"> </w:t>
            </w:r>
            <w:r>
              <w:rPr>
                <w:sz w:val="24"/>
              </w:rPr>
              <w:t>видеофильмы, иллюстрации, картины, энциклопедии, картинки</w:t>
            </w:r>
          </w:p>
        </w:tc>
      </w:tr>
      <w:tr w:rsidR="00DD2B7A" w14:paraId="4D4F6BBF" w14:textId="77777777">
        <w:trPr>
          <w:trHeight w:val="849"/>
        </w:trPr>
        <w:tc>
          <w:tcPr>
            <w:tcW w:w="3084" w:type="dxa"/>
            <w:tcBorders>
              <w:top w:val="single" w:sz="4" w:space="0" w:color="000000"/>
              <w:left w:val="single" w:sz="4" w:space="0" w:color="000000"/>
              <w:bottom w:val="single" w:sz="4" w:space="0" w:color="000000"/>
              <w:right w:val="single" w:sz="4" w:space="0" w:color="000000"/>
            </w:tcBorders>
          </w:tcPr>
          <w:p w14:paraId="58918525" w14:textId="77777777" w:rsidR="00DD2B7A" w:rsidRDefault="00000000">
            <w:pPr>
              <w:pStyle w:val="TableParagraph"/>
              <w:spacing w:line="265" w:lineRule="exact"/>
              <w:rPr>
                <w:sz w:val="24"/>
              </w:rPr>
            </w:pPr>
            <w:r>
              <w:rPr>
                <w:spacing w:val="-2"/>
                <w:sz w:val="24"/>
              </w:rPr>
              <w:t>Познавательно-</w:t>
            </w:r>
          </w:p>
          <w:p w14:paraId="61ADD2D4" w14:textId="77777777" w:rsidR="00DD2B7A" w:rsidRDefault="00000000">
            <w:pPr>
              <w:pStyle w:val="TableParagraph"/>
              <w:tabs>
                <w:tab w:val="left" w:pos="2851"/>
              </w:tabs>
              <w:ind w:right="92"/>
              <w:rPr>
                <w:sz w:val="24"/>
              </w:rPr>
            </w:pPr>
            <w:r>
              <w:rPr>
                <w:spacing w:val="-2"/>
                <w:sz w:val="24"/>
              </w:rPr>
              <w:t>исследовательская</w:t>
            </w:r>
            <w:r>
              <w:rPr>
                <w:sz w:val="24"/>
              </w:rPr>
              <w:tab/>
            </w:r>
            <w:r>
              <w:rPr>
                <w:spacing w:val="-10"/>
                <w:sz w:val="24"/>
              </w:rPr>
              <w:t xml:space="preserve">и </w:t>
            </w:r>
            <w:r>
              <w:rPr>
                <w:spacing w:val="-2"/>
                <w:sz w:val="24"/>
              </w:rPr>
              <w:t>экспериментирование</w:t>
            </w:r>
          </w:p>
        </w:tc>
        <w:tc>
          <w:tcPr>
            <w:tcW w:w="7451" w:type="dxa"/>
            <w:tcBorders>
              <w:top w:val="single" w:sz="4" w:space="0" w:color="000000"/>
              <w:left w:val="single" w:sz="4" w:space="0" w:color="000000"/>
              <w:bottom w:val="single" w:sz="4" w:space="0" w:color="000000"/>
              <w:right w:val="single" w:sz="4" w:space="0" w:color="000000"/>
            </w:tcBorders>
          </w:tcPr>
          <w:p w14:paraId="647DE88E" w14:textId="77777777" w:rsidR="00DD2B7A" w:rsidRDefault="00000000">
            <w:pPr>
              <w:pStyle w:val="TableParagraph"/>
              <w:ind w:left="114" w:right="89"/>
              <w:jc w:val="both"/>
              <w:rPr>
                <w:sz w:val="24"/>
              </w:rPr>
            </w:pPr>
            <w:r>
              <w:rPr>
                <w:sz w:val="24"/>
              </w:rPr>
              <w:t xml:space="preserve">натуральные предметы и оборудование для исследования и образно символический материал, в том числе макеты, плакаты, модели, </w:t>
            </w:r>
            <w:r>
              <w:rPr>
                <w:spacing w:val="-2"/>
                <w:sz w:val="24"/>
              </w:rPr>
              <w:t>схемы</w:t>
            </w:r>
          </w:p>
        </w:tc>
      </w:tr>
      <w:tr w:rsidR="00DD2B7A" w14:paraId="4A2C2904" w14:textId="77777777">
        <w:trPr>
          <w:trHeight w:val="554"/>
        </w:trPr>
        <w:tc>
          <w:tcPr>
            <w:tcW w:w="3084" w:type="dxa"/>
            <w:tcBorders>
              <w:top w:val="single" w:sz="4" w:space="0" w:color="000000"/>
              <w:left w:val="single" w:sz="4" w:space="0" w:color="000000"/>
              <w:bottom w:val="single" w:sz="4" w:space="0" w:color="000000"/>
              <w:right w:val="single" w:sz="4" w:space="0" w:color="000000"/>
            </w:tcBorders>
          </w:tcPr>
          <w:p w14:paraId="7AE56842" w14:textId="77777777" w:rsidR="00DD2B7A" w:rsidRDefault="00000000">
            <w:pPr>
              <w:pStyle w:val="TableParagraph"/>
              <w:tabs>
                <w:tab w:val="left" w:pos="1291"/>
              </w:tabs>
              <w:spacing w:before="5" w:line="228" w:lineRule="auto"/>
              <w:ind w:right="91"/>
              <w:rPr>
                <w:sz w:val="24"/>
              </w:rPr>
            </w:pPr>
            <w:r>
              <w:rPr>
                <w:spacing w:val="-2"/>
                <w:sz w:val="24"/>
              </w:rPr>
              <w:t>Чтение</w:t>
            </w:r>
            <w:r>
              <w:rPr>
                <w:sz w:val="24"/>
              </w:rPr>
              <w:tab/>
            </w:r>
            <w:r>
              <w:rPr>
                <w:spacing w:val="-2"/>
                <w:sz w:val="24"/>
              </w:rPr>
              <w:t>художественной литературы</w:t>
            </w:r>
          </w:p>
        </w:tc>
        <w:tc>
          <w:tcPr>
            <w:tcW w:w="7451" w:type="dxa"/>
            <w:tcBorders>
              <w:top w:val="single" w:sz="4" w:space="0" w:color="000000"/>
              <w:left w:val="single" w:sz="4" w:space="0" w:color="000000"/>
              <w:bottom w:val="single" w:sz="4" w:space="0" w:color="000000"/>
              <w:right w:val="single" w:sz="4" w:space="0" w:color="000000"/>
            </w:tcBorders>
          </w:tcPr>
          <w:p w14:paraId="4DDD9F11" w14:textId="77777777" w:rsidR="00DD2B7A" w:rsidRDefault="00000000">
            <w:pPr>
              <w:pStyle w:val="TableParagraph"/>
              <w:spacing w:before="5" w:line="228" w:lineRule="auto"/>
              <w:ind w:left="114" w:right="115"/>
              <w:rPr>
                <w:sz w:val="24"/>
              </w:rPr>
            </w:pPr>
            <w:r>
              <w:rPr>
                <w:sz w:val="24"/>
              </w:rPr>
              <w:t>книги для</w:t>
            </w:r>
            <w:r>
              <w:rPr>
                <w:spacing w:val="-1"/>
                <w:sz w:val="24"/>
              </w:rPr>
              <w:t xml:space="preserve"> </w:t>
            </w:r>
            <w:r>
              <w:rPr>
                <w:sz w:val="24"/>
              </w:rPr>
              <w:t>детского чтения, в</w:t>
            </w:r>
            <w:r>
              <w:rPr>
                <w:spacing w:val="-4"/>
                <w:sz w:val="24"/>
              </w:rPr>
              <w:t xml:space="preserve"> </w:t>
            </w:r>
            <w:r>
              <w:rPr>
                <w:sz w:val="24"/>
              </w:rPr>
              <w:t>том</w:t>
            </w:r>
            <w:r>
              <w:rPr>
                <w:spacing w:val="-1"/>
                <w:sz w:val="24"/>
              </w:rPr>
              <w:t xml:space="preserve"> </w:t>
            </w:r>
            <w:r>
              <w:rPr>
                <w:sz w:val="24"/>
              </w:rPr>
              <w:t>числе аудиокниги,</w:t>
            </w:r>
            <w:r>
              <w:rPr>
                <w:spacing w:val="-2"/>
                <w:sz w:val="24"/>
              </w:rPr>
              <w:t xml:space="preserve"> </w:t>
            </w:r>
            <w:r>
              <w:rPr>
                <w:sz w:val="24"/>
              </w:rPr>
              <w:t xml:space="preserve">иллюстративный </w:t>
            </w:r>
            <w:r>
              <w:rPr>
                <w:spacing w:val="-2"/>
                <w:sz w:val="24"/>
              </w:rPr>
              <w:t>материал</w:t>
            </w:r>
          </w:p>
        </w:tc>
      </w:tr>
      <w:tr w:rsidR="00DD2B7A" w14:paraId="476128AE" w14:textId="77777777">
        <w:trPr>
          <w:trHeight w:val="275"/>
        </w:trPr>
        <w:tc>
          <w:tcPr>
            <w:tcW w:w="3084" w:type="dxa"/>
            <w:tcBorders>
              <w:top w:val="single" w:sz="4" w:space="0" w:color="000000"/>
              <w:left w:val="single" w:sz="4" w:space="0" w:color="000000"/>
              <w:bottom w:val="single" w:sz="4" w:space="0" w:color="000000"/>
              <w:right w:val="single" w:sz="4" w:space="0" w:color="000000"/>
            </w:tcBorders>
          </w:tcPr>
          <w:p w14:paraId="1B2E5021" w14:textId="77777777" w:rsidR="00DD2B7A" w:rsidRDefault="00000000">
            <w:pPr>
              <w:pStyle w:val="TableParagraph"/>
              <w:spacing w:line="256" w:lineRule="exact"/>
              <w:rPr>
                <w:sz w:val="24"/>
              </w:rPr>
            </w:pPr>
            <w:r>
              <w:rPr>
                <w:spacing w:val="-2"/>
                <w:sz w:val="24"/>
              </w:rPr>
              <w:t>Трудовая</w:t>
            </w:r>
          </w:p>
        </w:tc>
        <w:tc>
          <w:tcPr>
            <w:tcW w:w="7451" w:type="dxa"/>
            <w:tcBorders>
              <w:top w:val="single" w:sz="4" w:space="0" w:color="000000"/>
              <w:left w:val="single" w:sz="4" w:space="0" w:color="000000"/>
              <w:bottom w:val="single" w:sz="4" w:space="0" w:color="000000"/>
              <w:right w:val="single" w:sz="4" w:space="0" w:color="000000"/>
            </w:tcBorders>
          </w:tcPr>
          <w:p w14:paraId="5AC4B503" w14:textId="77777777" w:rsidR="00DD2B7A" w:rsidRDefault="00000000">
            <w:pPr>
              <w:pStyle w:val="TableParagraph"/>
              <w:spacing w:line="256" w:lineRule="exact"/>
              <w:ind w:left="114"/>
              <w:rPr>
                <w:sz w:val="24"/>
              </w:rPr>
            </w:pPr>
            <w:r>
              <w:rPr>
                <w:sz w:val="24"/>
              </w:rPr>
              <w:t>оборудование</w:t>
            </w:r>
            <w:r>
              <w:rPr>
                <w:spacing w:val="-9"/>
                <w:sz w:val="24"/>
              </w:rPr>
              <w:t xml:space="preserve"> </w:t>
            </w:r>
            <w:r>
              <w:rPr>
                <w:sz w:val="24"/>
              </w:rPr>
              <w:t>и</w:t>
            </w:r>
            <w:r>
              <w:rPr>
                <w:spacing w:val="-4"/>
                <w:sz w:val="24"/>
              </w:rPr>
              <w:t xml:space="preserve"> </w:t>
            </w:r>
            <w:r>
              <w:rPr>
                <w:sz w:val="24"/>
              </w:rPr>
              <w:t>инвентарь</w:t>
            </w:r>
            <w:r>
              <w:rPr>
                <w:spacing w:val="-2"/>
                <w:sz w:val="24"/>
              </w:rPr>
              <w:t xml:space="preserve"> </w:t>
            </w:r>
            <w:r>
              <w:rPr>
                <w:sz w:val="24"/>
              </w:rPr>
              <w:t>для</w:t>
            </w:r>
            <w:r>
              <w:rPr>
                <w:spacing w:val="-6"/>
                <w:sz w:val="24"/>
              </w:rPr>
              <w:t xml:space="preserve"> </w:t>
            </w:r>
            <w:r>
              <w:rPr>
                <w:sz w:val="24"/>
              </w:rPr>
              <w:t>всех</w:t>
            </w:r>
            <w:r>
              <w:rPr>
                <w:spacing w:val="-1"/>
                <w:sz w:val="24"/>
              </w:rPr>
              <w:t xml:space="preserve"> </w:t>
            </w:r>
            <w:r>
              <w:rPr>
                <w:sz w:val="24"/>
              </w:rPr>
              <w:t>видов</w:t>
            </w:r>
            <w:r>
              <w:rPr>
                <w:spacing w:val="-4"/>
                <w:sz w:val="24"/>
              </w:rPr>
              <w:t xml:space="preserve"> </w:t>
            </w:r>
            <w:r>
              <w:rPr>
                <w:spacing w:val="-2"/>
                <w:sz w:val="24"/>
              </w:rPr>
              <w:t>труда</w:t>
            </w:r>
          </w:p>
        </w:tc>
      </w:tr>
      <w:tr w:rsidR="00DD2B7A" w14:paraId="4A8A49C9" w14:textId="77777777">
        <w:trPr>
          <w:trHeight w:val="552"/>
        </w:trPr>
        <w:tc>
          <w:tcPr>
            <w:tcW w:w="3084" w:type="dxa"/>
            <w:tcBorders>
              <w:top w:val="single" w:sz="4" w:space="0" w:color="000000"/>
              <w:left w:val="single" w:sz="4" w:space="0" w:color="000000"/>
              <w:bottom w:val="single" w:sz="4" w:space="0" w:color="000000"/>
              <w:right w:val="single" w:sz="4" w:space="0" w:color="000000"/>
            </w:tcBorders>
          </w:tcPr>
          <w:p w14:paraId="756266F6" w14:textId="77777777" w:rsidR="00DD2B7A" w:rsidRDefault="00000000">
            <w:pPr>
              <w:pStyle w:val="TableParagraph"/>
              <w:spacing w:line="228" w:lineRule="auto"/>
              <w:ind w:right="218"/>
              <w:rPr>
                <w:sz w:val="24"/>
              </w:rPr>
            </w:pPr>
            <w:r>
              <w:rPr>
                <w:spacing w:val="-2"/>
                <w:sz w:val="24"/>
              </w:rPr>
              <w:t>Продуктивная деятельность</w:t>
            </w:r>
          </w:p>
        </w:tc>
        <w:tc>
          <w:tcPr>
            <w:tcW w:w="7451" w:type="dxa"/>
            <w:tcBorders>
              <w:top w:val="single" w:sz="4" w:space="0" w:color="000000"/>
              <w:left w:val="single" w:sz="4" w:space="0" w:color="000000"/>
              <w:bottom w:val="single" w:sz="4" w:space="0" w:color="000000"/>
              <w:right w:val="single" w:sz="4" w:space="0" w:color="000000"/>
            </w:tcBorders>
          </w:tcPr>
          <w:p w14:paraId="5B14DDB5" w14:textId="77777777" w:rsidR="00DD2B7A" w:rsidRDefault="00000000">
            <w:pPr>
              <w:pStyle w:val="TableParagraph"/>
              <w:spacing w:line="228" w:lineRule="auto"/>
              <w:ind w:left="114" w:right="1021"/>
              <w:rPr>
                <w:sz w:val="24"/>
              </w:rPr>
            </w:pPr>
            <w:r>
              <w:rPr>
                <w:sz w:val="24"/>
              </w:rPr>
              <w:t>оборудование</w:t>
            </w:r>
            <w:r>
              <w:rPr>
                <w:spacing w:val="-13"/>
                <w:sz w:val="24"/>
              </w:rPr>
              <w:t xml:space="preserve"> </w:t>
            </w:r>
            <w:r>
              <w:rPr>
                <w:sz w:val="24"/>
              </w:rPr>
              <w:t>и</w:t>
            </w:r>
            <w:r>
              <w:rPr>
                <w:spacing w:val="-8"/>
                <w:sz w:val="24"/>
              </w:rPr>
              <w:t xml:space="preserve"> </w:t>
            </w:r>
            <w:r>
              <w:rPr>
                <w:sz w:val="24"/>
              </w:rPr>
              <w:t>материалы</w:t>
            </w:r>
            <w:r>
              <w:rPr>
                <w:spacing w:val="-10"/>
                <w:sz w:val="24"/>
              </w:rPr>
              <w:t xml:space="preserve"> </w:t>
            </w:r>
            <w:r>
              <w:rPr>
                <w:sz w:val="24"/>
              </w:rPr>
              <w:t>для</w:t>
            </w:r>
            <w:r>
              <w:rPr>
                <w:spacing w:val="-10"/>
                <w:sz w:val="24"/>
              </w:rPr>
              <w:t xml:space="preserve"> </w:t>
            </w:r>
            <w:r>
              <w:rPr>
                <w:sz w:val="24"/>
              </w:rPr>
              <w:t>лепки,</w:t>
            </w:r>
            <w:r>
              <w:rPr>
                <w:spacing w:val="-9"/>
                <w:sz w:val="24"/>
              </w:rPr>
              <w:t xml:space="preserve"> </w:t>
            </w:r>
            <w:r>
              <w:rPr>
                <w:sz w:val="24"/>
              </w:rPr>
              <w:t>аппликации, рисования,</w:t>
            </w:r>
            <w:r>
              <w:rPr>
                <w:spacing w:val="40"/>
                <w:sz w:val="24"/>
              </w:rPr>
              <w:t xml:space="preserve"> </w:t>
            </w:r>
            <w:r>
              <w:rPr>
                <w:sz w:val="24"/>
              </w:rPr>
              <w:t>конструирования</w:t>
            </w:r>
          </w:p>
        </w:tc>
      </w:tr>
      <w:tr w:rsidR="00DD2B7A" w14:paraId="77509836" w14:textId="77777777">
        <w:trPr>
          <w:trHeight w:val="827"/>
        </w:trPr>
        <w:tc>
          <w:tcPr>
            <w:tcW w:w="3084" w:type="dxa"/>
            <w:tcBorders>
              <w:top w:val="single" w:sz="4" w:space="0" w:color="000000"/>
              <w:left w:val="single" w:sz="4" w:space="0" w:color="000000"/>
              <w:bottom w:val="single" w:sz="4" w:space="0" w:color="000000"/>
              <w:right w:val="single" w:sz="4" w:space="0" w:color="000000"/>
            </w:tcBorders>
          </w:tcPr>
          <w:p w14:paraId="363D867A" w14:textId="77777777" w:rsidR="00DD2B7A" w:rsidRDefault="00000000">
            <w:pPr>
              <w:pStyle w:val="TableParagraph"/>
              <w:spacing w:line="265" w:lineRule="exact"/>
              <w:rPr>
                <w:sz w:val="24"/>
              </w:rPr>
            </w:pPr>
            <w:r>
              <w:rPr>
                <w:sz w:val="24"/>
              </w:rPr>
              <w:t>Музыкальная</w:t>
            </w:r>
            <w:r>
              <w:rPr>
                <w:spacing w:val="-9"/>
                <w:sz w:val="24"/>
              </w:rPr>
              <w:t xml:space="preserve"> </w:t>
            </w:r>
            <w:r>
              <w:rPr>
                <w:spacing w:val="-2"/>
                <w:sz w:val="24"/>
              </w:rPr>
              <w:t>деятельность</w:t>
            </w:r>
          </w:p>
        </w:tc>
        <w:tc>
          <w:tcPr>
            <w:tcW w:w="7451" w:type="dxa"/>
            <w:tcBorders>
              <w:top w:val="single" w:sz="4" w:space="0" w:color="000000"/>
              <w:left w:val="single" w:sz="4" w:space="0" w:color="000000"/>
              <w:bottom w:val="single" w:sz="4" w:space="0" w:color="000000"/>
              <w:right w:val="single" w:sz="4" w:space="0" w:color="000000"/>
            </w:tcBorders>
          </w:tcPr>
          <w:p w14:paraId="715CC3B8" w14:textId="77777777" w:rsidR="00DD2B7A" w:rsidRDefault="00000000">
            <w:pPr>
              <w:pStyle w:val="TableParagraph"/>
              <w:ind w:left="114" w:right="115"/>
              <w:rPr>
                <w:sz w:val="24"/>
              </w:rPr>
            </w:pPr>
            <w:r>
              <w:rPr>
                <w:sz w:val="24"/>
              </w:rPr>
              <w:t>детские</w:t>
            </w:r>
            <w:r>
              <w:rPr>
                <w:spacing w:val="40"/>
                <w:sz w:val="24"/>
              </w:rPr>
              <w:t xml:space="preserve"> </w:t>
            </w:r>
            <w:r>
              <w:rPr>
                <w:sz w:val="24"/>
              </w:rPr>
              <w:t>музыкальные</w:t>
            </w:r>
            <w:r>
              <w:rPr>
                <w:spacing w:val="40"/>
                <w:sz w:val="24"/>
              </w:rPr>
              <w:t xml:space="preserve"> </w:t>
            </w:r>
            <w:r>
              <w:rPr>
                <w:sz w:val="24"/>
              </w:rPr>
              <w:t>инструменты,</w:t>
            </w:r>
            <w:r>
              <w:rPr>
                <w:spacing w:val="40"/>
                <w:sz w:val="24"/>
              </w:rPr>
              <w:t xml:space="preserve"> </w:t>
            </w:r>
            <w:r>
              <w:rPr>
                <w:sz w:val="24"/>
              </w:rPr>
              <w:t>дидактический</w:t>
            </w:r>
            <w:r>
              <w:rPr>
                <w:spacing w:val="40"/>
                <w:sz w:val="24"/>
              </w:rPr>
              <w:t xml:space="preserve"> </w:t>
            </w:r>
            <w:r>
              <w:rPr>
                <w:sz w:val="24"/>
              </w:rPr>
              <w:t>музыкальный</w:t>
            </w:r>
            <w:r>
              <w:rPr>
                <w:spacing w:val="40"/>
                <w:sz w:val="24"/>
              </w:rPr>
              <w:t xml:space="preserve"> </w:t>
            </w:r>
            <w:r>
              <w:rPr>
                <w:sz w:val="24"/>
              </w:rPr>
              <w:t xml:space="preserve">и </w:t>
            </w:r>
            <w:r>
              <w:rPr>
                <w:spacing w:val="-2"/>
                <w:sz w:val="24"/>
              </w:rPr>
              <w:t>театрализованный</w:t>
            </w:r>
          </w:p>
          <w:p w14:paraId="0ECD5C0A" w14:textId="77777777" w:rsidR="00DD2B7A" w:rsidRDefault="00000000">
            <w:pPr>
              <w:pStyle w:val="TableParagraph"/>
              <w:spacing w:line="264" w:lineRule="exact"/>
              <w:ind w:left="114"/>
              <w:rPr>
                <w:sz w:val="24"/>
              </w:rPr>
            </w:pPr>
            <w:r>
              <w:rPr>
                <w:spacing w:val="-2"/>
                <w:sz w:val="24"/>
              </w:rPr>
              <w:t>материал</w:t>
            </w:r>
          </w:p>
        </w:tc>
      </w:tr>
    </w:tbl>
    <w:p w14:paraId="69EC52BD" w14:textId="77777777" w:rsidR="00DD2B7A" w:rsidRDefault="00000000">
      <w:pPr>
        <w:spacing w:before="271"/>
        <w:ind w:left="1706"/>
        <w:rPr>
          <w:b/>
          <w:sz w:val="24"/>
        </w:rPr>
      </w:pPr>
      <w:r>
        <w:rPr>
          <w:b/>
          <w:sz w:val="24"/>
        </w:rPr>
        <w:t>Наряду</w:t>
      </w:r>
      <w:r>
        <w:rPr>
          <w:b/>
          <w:spacing w:val="-8"/>
          <w:sz w:val="24"/>
        </w:rPr>
        <w:t xml:space="preserve"> </w:t>
      </w:r>
      <w:r>
        <w:rPr>
          <w:b/>
          <w:sz w:val="24"/>
        </w:rPr>
        <w:t>с</w:t>
      </w:r>
      <w:r>
        <w:rPr>
          <w:b/>
          <w:spacing w:val="-8"/>
          <w:sz w:val="24"/>
        </w:rPr>
        <w:t xml:space="preserve"> </w:t>
      </w:r>
      <w:r>
        <w:rPr>
          <w:b/>
          <w:sz w:val="24"/>
        </w:rPr>
        <w:t>традиционными</w:t>
      </w:r>
      <w:r>
        <w:rPr>
          <w:b/>
          <w:spacing w:val="-5"/>
          <w:sz w:val="24"/>
        </w:rPr>
        <w:t xml:space="preserve"> </w:t>
      </w:r>
      <w:r>
        <w:rPr>
          <w:b/>
          <w:sz w:val="24"/>
        </w:rPr>
        <w:t>формами,</w:t>
      </w:r>
      <w:r>
        <w:rPr>
          <w:b/>
          <w:spacing w:val="-7"/>
          <w:sz w:val="24"/>
        </w:rPr>
        <w:t xml:space="preserve"> </w:t>
      </w:r>
      <w:r>
        <w:rPr>
          <w:b/>
          <w:sz w:val="24"/>
        </w:rPr>
        <w:t>для</w:t>
      </w:r>
      <w:r>
        <w:rPr>
          <w:b/>
          <w:spacing w:val="-6"/>
          <w:sz w:val="24"/>
        </w:rPr>
        <w:t xml:space="preserve"> </w:t>
      </w:r>
      <w:r>
        <w:rPr>
          <w:b/>
          <w:sz w:val="24"/>
        </w:rPr>
        <w:t>реализации</w:t>
      </w:r>
      <w:r>
        <w:rPr>
          <w:b/>
          <w:spacing w:val="-6"/>
          <w:sz w:val="24"/>
        </w:rPr>
        <w:t xml:space="preserve"> </w:t>
      </w:r>
      <w:r>
        <w:rPr>
          <w:b/>
          <w:sz w:val="24"/>
        </w:rPr>
        <w:t>Программы</w:t>
      </w:r>
      <w:r>
        <w:rPr>
          <w:b/>
          <w:spacing w:val="-7"/>
          <w:sz w:val="24"/>
        </w:rPr>
        <w:t xml:space="preserve"> </w:t>
      </w:r>
      <w:r>
        <w:rPr>
          <w:b/>
          <w:spacing w:val="-2"/>
          <w:sz w:val="24"/>
        </w:rPr>
        <w:t>используются</w:t>
      </w:r>
    </w:p>
    <w:p w14:paraId="2A2F1812" w14:textId="77777777" w:rsidR="00DD2B7A" w:rsidRDefault="00000000">
      <w:pPr>
        <w:spacing w:after="4"/>
        <w:ind w:left="1666" w:right="1546"/>
        <w:jc w:val="center"/>
        <w:rPr>
          <w:b/>
          <w:sz w:val="24"/>
        </w:rPr>
      </w:pPr>
      <w:r>
        <w:rPr>
          <w:b/>
          <w:sz w:val="24"/>
        </w:rPr>
        <w:t>вариативные</w:t>
      </w:r>
      <w:r>
        <w:rPr>
          <w:b/>
          <w:spacing w:val="-10"/>
          <w:sz w:val="24"/>
        </w:rPr>
        <w:t xml:space="preserve"> </w:t>
      </w:r>
      <w:r>
        <w:rPr>
          <w:b/>
          <w:spacing w:val="-4"/>
          <w:sz w:val="24"/>
        </w:rPr>
        <w:t>формы</w:t>
      </w:r>
    </w:p>
    <w:p w14:paraId="6BBB243B" w14:textId="77777777" w:rsidR="00DD2B7A" w:rsidRDefault="00DD2B7A">
      <w:pPr>
        <w:sectPr w:rsidR="00DD2B7A">
          <w:type w:val="continuous"/>
          <w:pgSz w:w="11906" w:h="16838"/>
          <w:pgMar w:top="1200" w:right="80" w:bottom="1540" w:left="560" w:header="0" w:footer="1209" w:gutter="0"/>
          <w:cols w:space="720"/>
          <w:formProt w:val="0"/>
          <w:docGrid w:linePitch="100" w:charSpace="4096"/>
        </w:sectPr>
      </w:pPr>
    </w:p>
    <w:tbl>
      <w:tblPr>
        <w:tblStyle w:val="TableNormal"/>
        <w:tblW w:w="10487" w:type="dxa"/>
        <w:tblInd w:w="467" w:type="dxa"/>
        <w:tblLayout w:type="fixed"/>
        <w:tblCellMar>
          <w:left w:w="5" w:type="dxa"/>
          <w:right w:w="5" w:type="dxa"/>
        </w:tblCellMar>
        <w:tblLook w:val="01E0" w:firstRow="1" w:lastRow="1" w:firstColumn="1" w:lastColumn="1" w:noHBand="0" w:noVBand="0"/>
      </w:tblPr>
      <w:tblGrid>
        <w:gridCol w:w="2979"/>
        <w:gridCol w:w="7508"/>
      </w:tblGrid>
      <w:tr w:rsidR="00DD2B7A" w14:paraId="1417A97C" w14:textId="77777777">
        <w:trPr>
          <w:trHeight w:val="1108"/>
        </w:trPr>
        <w:tc>
          <w:tcPr>
            <w:tcW w:w="2979" w:type="dxa"/>
            <w:tcBorders>
              <w:top w:val="single" w:sz="4" w:space="0" w:color="000000"/>
              <w:left w:val="single" w:sz="4" w:space="0" w:color="000000"/>
              <w:bottom w:val="single" w:sz="4" w:space="0" w:color="000000"/>
              <w:right w:val="single" w:sz="4" w:space="0" w:color="000000"/>
            </w:tcBorders>
          </w:tcPr>
          <w:p w14:paraId="0569E665" w14:textId="77777777" w:rsidR="00DD2B7A" w:rsidRDefault="00000000">
            <w:pPr>
              <w:pStyle w:val="TableParagraph"/>
              <w:spacing w:line="273" w:lineRule="exact"/>
              <w:ind w:left="110"/>
              <w:rPr>
                <w:sz w:val="24"/>
              </w:rPr>
            </w:pPr>
            <w:r>
              <w:rPr>
                <w:sz w:val="24"/>
              </w:rPr>
              <w:t>Утренний</w:t>
            </w:r>
            <w:r>
              <w:rPr>
                <w:spacing w:val="-4"/>
                <w:sz w:val="24"/>
              </w:rPr>
              <w:t xml:space="preserve"> </w:t>
            </w:r>
            <w:r>
              <w:rPr>
                <w:sz w:val="24"/>
              </w:rPr>
              <w:t>и</w:t>
            </w:r>
            <w:r>
              <w:rPr>
                <w:spacing w:val="-3"/>
                <w:sz w:val="24"/>
              </w:rPr>
              <w:t xml:space="preserve"> </w:t>
            </w:r>
            <w:r>
              <w:rPr>
                <w:sz w:val="24"/>
              </w:rPr>
              <w:t>вечерний</w:t>
            </w:r>
            <w:r>
              <w:rPr>
                <w:spacing w:val="-3"/>
                <w:sz w:val="24"/>
              </w:rPr>
              <w:t xml:space="preserve"> </w:t>
            </w:r>
            <w:r>
              <w:rPr>
                <w:spacing w:val="-4"/>
                <w:sz w:val="24"/>
              </w:rPr>
              <w:t>круг</w:t>
            </w:r>
          </w:p>
        </w:tc>
        <w:tc>
          <w:tcPr>
            <w:tcW w:w="7507" w:type="dxa"/>
            <w:tcBorders>
              <w:top w:val="single" w:sz="4" w:space="0" w:color="000000"/>
              <w:left w:val="single" w:sz="4" w:space="0" w:color="000000"/>
              <w:bottom w:val="single" w:sz="4" w:space="0" w:color="000000"/>
              <w:right w:val="single" w:sz="4" w:space="0" w:color="000000"/>
            </w:tcBorders>
          </w:tcPr>
          <w:p w14:paraId="4AB86704" w14:textId="77777777" w:rsidR="00DD2B7A" w:rsidRDefault="00000000">
            <w:pPr>
              <w:pStyle w:val="TableParagraph"/>
              <w:ind w:left="108" w:right="27"/>
              <w:rPr>
                <w:sz w:val="24"/>
              </w:rPr>
            </w:pPr>
            <w:r>
              <w:rPr>
                <w:sz w:val="24"/>
              </w:rPr>
              <w:t>форма</w:t>
            </w:r>
            <w:r>
              <w:rPr>
                <w:spacing w:val="-7"/>
                <w:sz w:val="24"/>
              </w:rPr>
              <w:t xml:space="preserve"> </w:t>
            </w:r>
            <w:r>
              <w:rPr>
                <w:sz w:val="24"/>
              </w:rPr>
              <w:t>реализации</w:t>
            </w:r>
            <w:r>
              <w:rPr>
                <w:spacing w:val="-5"/>
                <w:sz w:val="24"/>
              </w:rPr>
              <w:t xml:space="preserve"> </w:t>
            </w:r>
            <w:r>
              <w:rPr>
                <w:sz w:val="24"/>
              </w:rPr>
              <w:t>Программы,</w:t>
            </w:r>
            <w:r>
              <w:rPr>
                <w:spacing w:val="-5"/>
                <w:sz w:val="24"/>
              </w:rPr>
              <w:t xml:space="preserve"> </w:t>
            </w:r>
            <w:r>
              <w:rPr>
                <w:sz w:val="24"/>
              </w:rPr>
              <w:t>в</w:t>
            </w:r>
            <w:r>
              <w:rPr>
                <w:spacing w:val="-6"/>
                <w:sz w:val="24"/>
              </w:rPr>
              <w:t xml:space="preserve"> </w:t>
            </w:r>
            <w:r>
              <w:rPr>
                <w:sz w:val="24"/>
              </w:rPr>
              <w:t>которой</w:t>
            </w:r>
            <w:r>
              <w:rPr>
                <w:spacing w:val="-5"/>
                <w:sz w:val="24"/>
              </w:rPr>
              <w:t xml:space="preserve"> </w:t>
            </w:r>
            <w:r>
              <w:rPr>
                <w:sz w:val="24"/>
              </w:rPr>
              <w:t>дети</w:t>
            </w:r>
            <w:r>
              <w:rPr>
                <w:spacing w:val="-4"/>
                <w:sz w:val="24"/>
              </w:rPr>
              <w:t xml:space="preserve"> </w:t>
            </w:r>
            <w:r>
              <w:rPr>
                <w:sz w:val="24"/>
              </w:rPr>
              <w:t>участвуют</w:t>
            </w:r>
            <w:r>
              <w:rPr>
                <w:spacing w:val="-5"/>
                <w:sz w:val="24"/>
              </w:rPr>
              <w:t xml:space="preserve"> </w:t>
            </w:r>
            <w:r>
              <w:rPr>
                <w:sz w:val="24"/>
              </w:rPr>
              <w:t>в</w:t>
            </w:r>
            <w:r>
              <w:rPr>
                <w:spacing w:val="-6"/>
                <w:sz w:val="24"/>
              </w:rPr>
              <w:t xml:space="preserve"> </w:t>
            </w:r>
            <w:r>
              <w:rPr>
                <w:sz w:val="24"/>
              </w:rPr>
              <w:t>разработке правил жизни группы, в планировании дня, выборе и планировании</w:t>
            </w:r>
          </w:p>
          <w:p w14:paraId="1F54D262" w14:textId="77777777" w:rsidR="00DD2B7A" w:rsidRDefault="00000000">
            <w:pPr>
              <w:pStyle w:val="TableParagraph"/>
              <w:spacing w:line="276" w:lineRule="exact"/>
              <w:ind w:left="108" w:right="27"/>
              <w:rPr>
                <w:sz w:val="24"/>
              </w:rPr>
            </w:pPr>
            <w:r>
              <w:rPr>
                <w:sz w:val="24"/>
              </w:rPr>
              <w:t>деятельности</w:t>
            </w:r>
            <w:r>
              <w:rPr>
                <w:spacing w:val="-4"/>
                <w:sz w:val="24"/>
              </w:rPr>
              <w:t xml:space="preserve"> </w:t>
            </w:r>
            <w:r>
              <w:rPr>
                <w:sz w:val="24"/>
              </w:rPr>
              <w:t>в</w:t>
            </w:r>
            <w:r>
              <w:rPr>
                <w:spacing w:val="-6"/>
                <w:sz w:val="24"/>
              </w:rPr>
              <w:t xml:space="preserve"> </w:t>
            </w:r>
            <w:r>
              <w:rPr>
                <w:sz w:val="24"/>
              </w:rPr>
              <w:t>центрах</w:t>
            </w:r>
            <w:r>
              <w:rPr>
                <w:spacing w:val="-5"/>
                <w:sz w:val="24"/>
              </w:rPr>
              <w:t xml:space="preserve"> </w:t>
            </w:r>
            <w:r>
              <w:rPr>
                <w:sz w:val="24"/>
              </w:rPr>
              <w:t>активности,</w:t>
            </w:r>
            <w:r>
              <w:rPr>
                <w:spacing w:val="-5"/>
                <w:sz w:val="24"/>
              </w:rPr>
              <w:t xml:space="preserve"> </w:t>
            </w:r>
            <w:r>
              <w:rPr>
                <w:sz w:val="24"/>
              </w:rPr>
              <w:t>а</w:t>
            </w:r>
            <w:r>
              <w:rPr>
                <w:spacing w:val="-6"/>
                <w:sz w:val="24"/>
              </w:rPr>
              <w:t xml:space="preserve"> </w:t>
            </w:r>
            <w:r>
              <w:rPr>
                <w:sz w:val="24"/>
              </w:rPr>
              <w:t>также</w:t>
            </w:r>
            <w:r>
              <w:rPr>
                <w:spacing w:val="-5"/>
                <w:sz w:val="24"/>
              </w:rPr>
              <w:t xml:space="preserve"> </w:t>
            </w:r>
            <w:r>
              <w:rPr>
                <w:sz w:val="24"/>
              </w:rPr>
              <w:t>подводят</w:t>
            </w:r>
            <w:r>
              <w:rPr>
                <w:spacing w:val="-5"/>
                <w:sz w:val="24"/>
              </w:rPr>
              <w:t xml:space="preserve"> </w:t>
            </w:r>
            <w:r>
              <w:rPr>
                <w:sz w:val="24"/>
              </w:rPr>
              <w:t>итоги</w:t>
            </w:r>
            <w:r>
              <w:rPr>
                <w:spacing w:val="-5"/>
                <w:sz w:val="24"/>
              </w:rPr>
              <w:t xml:space="preserve"> </w:t>
            </w:r>
            <w:r>
              <w:rPr>
                <w:sz w:val="24"/>
              </w:rPr>
              <w:t>дня, делятся впечатлениями, рассказывают о достигнутых успехах</w:t>
            </w:r>
          </w:p>
        </w:tc>
      </w:tr>
      <w:tr w:rsidR="00DD2B7A" w14:paraId="5CA62642" w14:textId="77777777">
        <w:trPr>
          <w:trHeight w:val="789"/>
        </w:trPr>
        <w:tc>
          <w:tcPr>
            <w:tcW w:w="2979" w:type="dxa"/>
            <w:tcBorders>
              <w:top w:val="single" w:sz="4" w:space="0" w:color="000000"/>
              <w:left w:val="single" w:sz="4" w:space="0" w:color="000000"/>
              <w:bottom w:val="single" w:sz="4" w:space="0" w:color="000000"/>
              <w:right w:val="single" w:sz="4" w:space="0" w:color="000000"/>
            </w:tcBorders>
          </w:tcPr>
          <w:p w14:paraId="6ACDB025" w14:textId="77777777" w:rsidR="00DD2B7A" w:rsidRDefault="00000000">
            <w:pPr>
              <w:pStyle w:val="TableParagraph"/>
              <w:spacing w:line="261" w:lineRule="exact"/>
              <w:ind w:left="218"/>
              <w:rPr>
                <w:sz w:val="24"/>
              </w:rPr>
            </w:pPr>
            <w:r>
              <w:rPr>
                <w:spacing w:val="-2"/>
                <w:sz w:val="24"/>
              </w:rPr>
              <w:t>Проекты</w:t>
            </w:r>
          </w:p>
        </w:tc>
        <w:tc>
          <w:tcPr>
            <w:tcW w:w="7507" w:type="dxa"/>
            <w:tcBorders>
              <w:top w:val="single" w:sz="4" w:space="0" w:color="000000"/>
              <w:left w:val="single" w:sz="4" w:space="0" w:color="000000"/>
              <w:bottom w:val="single" w:sz="4" w:space="0" w:color="000000"/>
              <w:right w:val="single" w:sz="4" w:space="0" w:color="000000"/>
            </w:tcBorders>
          </w:tcPr>
          <w:p w14:paraId="6FEB5AD3" w14:textId="77777777" w:rsidR="00DD2B7A" w:rsidRDefault="00000000">
            <w:pPr>
              <w:pStyle w:val="TableParagraph"/>
              <w:spacing w:line="228" w:lineRule="auto"/>
              <w:ind w:left="108" w:right="27"/>
              <w:rPr>
                <w:sz w:val="24"/>
              </w:rPr>
            </w:pPr>
            <w:r>
              <w:rPr>
                <w:sz w:val="24"/>
              </w:rPr>
              <w:t>самостоятельное или совместное со взрослым приобретение детьми нового опыта экспериментальным, поисковым путём, его анализ и</w:t>
            </w:r>
          </w:p>
          <w:p w14:paraId="33083356" w14:textId="77777777" w:rsidR="00DD2B7A" w:rsidRDefault="00000000">
            <w:pPr>
              <w:pStyle w:val="TableParagraph"/>
              <w:spacing w:line="246" w:lineRule="exact"/>
              <w:ind w:left="108"/>
              <w:rPr>
                <w:sz w:val="24"/>
              </w:rPr>
            </w:pPr>
            <w:r>
              <w:rPr>
                <w:spacing w:val="-2"/>
                <w:sz w:val="24"/>
              </w:rPr>
              <w:t>преобразование;</w:t>
            </w:r>
          </w:p>
        </w:tc>
      </w:tr>
      <w:tr w:rsidR="00DD2B7A" w14:paraId="03474763" w14:textId="77777777">
        <w:trPr>
          <w:trHeight w:val="294"/>
        </w:trPr>
        <w:tc>
          <w:tcPr>
            <w:tcW w:w="2979" w:type="dxa"/>
            <w:tcBorders>
              <w:top w:val="single" w:sz="4" w:space="0" w:color="000000"/>
              <w:left w:val="single" w:sz="4" w:space="0" w:color="000000"/>
              <w:bottom w:val="single" w:sz="4" w:space="0" w:color="000000"/>
              <w:right w:val="single" w:sz="4" w:space="0" w:color="000000"/>
            </w:tcBorders>
          </w:tcPr>
          <w:p w14:paraId="6D169EC5" w14:textId="77777777" w:rsidR="00DD2B7A" w:rsidRDefault="00000000">
            <w:pPr>
              <w:pStyle w:val="TableParagraph"/>
              <w:spacing w:line="263" w:lineRule="exact"/>
              <w:ind w:left="218"/>
              <w:rPr>
                <w:sz w:val="24"/>
              </w:rPr>
            </w:pPr>
            <w:r>
              <w:rPr>
                <w:spacing w:val="-2"/>
                <w:sz w:val="24"/>
              </w:rPr>
              <w:t>Экспериментирование</w:t>
            </w:r>
          </w:p>
        </w:tc>
        <w:tc>
          <w:tcPr>
            <w:tcW w:w="7507" w:type="dxa"/>
            <w:tcBorders>
              <w:top w:val="single" w:sz="4" w:space="0" w:color="000000"/>
              <w:left w:val="single" w:sz="4" w:space="0" w:color="000000"/>
              <w:bottom w:val="single" w:sz="4" w:space="0" w:color="000000"/>
              <w:right w:val="single" w:sz="4" w:space="0" w:color="000000"/>
            </w:tcBorders>
          </w:tcPr>
          <w:p w14:paraId="17D5E1E2" w14:textId="77777777" w:rsidR="00DD2B7A" w:rsidRDefault="00000000">
            <w:pPr>
              <w:pStyle w:val="TableParagraph"/>
              <w:spacing w:line="268" w:lineRule="exact"/>
              <w:ind w:left="108"/>
              <w:rPr>
                <w:sz w:val="24"/>
              </w:rPr>
            </w:pPr>
            <w:r>
              <w:rPr>
                <w:sz w:val="24"/>
              </w:rPr>
              <w:t>позволяет</w:t>
            </w:r>
            <w:r>
              <w:rPr>
                <w:spacing w:val="33"/>
                <w:sz w:val="24"/>
              </w:rPr>
              <w:t xml:space="preserve"> </w:t>
            </w:r>
            <w:r>
              <w:rPr>
                <w:sz w:val="24"/>
              </w:rPr>
              <w:t>ребёнку</w:t>
            </w:r>
            <w:r>
              <w:rPr>
                <w:spacing w:val="23"/>
                <w:sz w:val="24"/>
              </w:rPr>
              <w:t xml:space="preserve"> </w:t>
            </w:r>
            <w:r>
              <w:rPr>
                <w:sz w:val="24"/>
              </w:rPr>
              <w:t>открывать</w:t>
            </w:r>
            <w:r>
              <w:rPr>
                <w:spacing w:val="38"/>
                <w:sz w:val="24"/>
              </w:rPr>
              <w:t xml:space="preserve"> </w:t>
            </w:r>
            <w:r>
              <w:rPr>
                <w:sz w:val="24"/>
              </w:rPr>
              <w:t>свойства</w:t>
            </w:r>
            <w:r>
              <w:rPr>
                <w:spacing w:val="35"/>
                <w:sz w:val="24"/>
              </w:rPr>
              <w:t xml:space="preserve"> </w:t>
            </w:r>
            <w:r>
              <w:rPr>
                <w:sz w:val="24"/>
              </w:rPr>
              <w:t>объектов,</w:t>
            </w:r>
            <w:r>
              <w:rPr>
                <w:spacing w:val="40"/>
                <w:sz w:val="24"/>
              </w:rPr>
              <w:t xml:space="preserve"> </w:t>
            </w:r>
            <w:r>
              <w:rPr>
                <w:spacing w:val="-2"/>
                <w:sz w:val="24"/>
              </w:rPr>
              <w:t>устанавливать</w:t>
            </w:r>
          </w:p>
        </w:tc>
      </w:tr>
    </w:tbl>
    <w:p w14:paraId="608A61DA" w14:textId="77777777" w:rsidR="00DD2B7A" w:rsidRDefault="00DD2B7A">
      <w:pPr>
        <w:sectPr w:rsidR="00DD2B7A">
          <w:type w:val="continuous"/>
          <w:pgSz w:w="11906" w:h="16838"/>
          <w:pgMar w:top="1200" w:right="80" w:bottom="1540" w:left="560" w:header="0" w:footer="1209" w:gutter="0"/>
          <w:cols w:space="720"/>
          <w:formProt w:val="0"/>
          <w:docGrid w:linePitch="100" w:charSpace="4096"/>
        </w:sectPr>
      </w:pPr>
    </w:p>
    <w:tbl>
      <w:tblPr>
        <w:tblStyle w:val="TableNormal"/>
        <w:tblW w:w="10487" w:type="dxa"/>
        <w:tblInd w:w="467" w:type="dxa"/>
        <w:tblLayout w:type="fixed"/>
        <w:tblCellMar>
          <w:left w:w="5" w:type="dxa"/>
          <w:right w:w="5" w:type="dxa"/>
        </w:tblCellMar>
        <w:tblLook w:val="01E0" w:firstRow="1" w:lastRow="1" w:firstColumn="1" w:lastColumn="1" w:noHBand="0" w:noVBand="0"/>
      </w:tblPr>
      <w:tblGrid>
        <w:gridCol w:w="2979"/>
        <w:gridCol w:w="7508"/>
      </w:tblGrid>
      <w:tr w:rsidR="00DD2B7A" w14:paraId="58C4496F" w14:textId="77777777">
        <w:trPr>
          <w:trHeight w:val="552"/>
        </w:trPr>
        <w:tc>
          <w:tcPr>
            <w:tcW w:w="2979" w:type="dxa"/>
            <w:tcBorders>
              <w:top w:val="single" w:sz="4" w:space="0" w:color="000000"/>
              <w:left w:val="single" w:sz="4" w:space="0" w:color="000000"/>
              <w:bottom w:val="single" w:sz="4" w:space="0" w:color="000000"/>
              <w:right w:val="single" w:sz="4" w:space="0" w:color="000000"/>
            </w:tcBorders>
          </w:tcPr>
          <w:p w14:paraId="37D8CD94" w14:textId="77777777" w:rsidR="00DD2B7A" w:rsidRDefault="00DD2B7A">
            <w:pPr>
              <w:pStyle w:val="TableParagraph"/>
              <w:ind w:left="0"/>
              <w:rPr>
                <w:sz w:val="24"/>
              </w:rPr>
            </w:pPr>
          </w:p>
        </w:tc>
        <w:tc>
          <w:tcPr>
            <w:tcW w:w="7507" w:type="dxa"/>
            <w:tcBorders>
              <w:top w:val="single" w:sz="4" w:space="0" w:color="000000"/>
              <w:left w:val="single" w:sz="4" w:space="0" w:color="000000"/>
              <w:bottom w:val="single" w:sz="4" w:space="0" w:color="000000"/>
              <w:right w:val="single" w:sz="4" w:space="0" w:color="000000"/>
            </w:tcBorders>
          </w:tcPr>
          <w:p w14:paraId="13536808" w14:textId="77777777" w:rsidR="00DD2B7A" w:rsidRDefault="00000000">
            <w:pPr>
              <w:pStyle w:val="TableParagraph"/>
              <w:spacing w:line="268" w:lineRule="exact"/>
              <w:ind w:left="108"/>
              <w:rPr>
                <w:sz w:val="24"/>
              </w:rPr>
            </w:pPr>
            <w:r>
              <w:rPr>
                <w:sz w:val="24"/>
              </w:rPr>
              <w:t>причинно-следственные</w:t>
            </w:r>
            <w:r>
              <w:rPr>
                <w:spacing w:val="-1"/>
                <w:sz w:val="24"/>
              </w:rPr>
              <w:t xml:space="preserve"> </w:t>
            </w:r>
            <w:r>
              <w:rPr>
                <w:sz w:val="24"/>
              </w:rPr>
              <w:t>связи,</w:t>
            </w:r>
            <w:r>
              <w:rPr>
                <w:spacing w:val="4"/>
                <w:sz w:val="24"/>
              </w:rPr>
              <w:t xml:space="preserve"> </w:t>
            </w:r>
            <w:r>
              <w:rPr>
                <w:sz w:val="24"/>
              </w:rPr>
              <w:t>появления</w:t>
            </w:r>
            <w:r>
              <w:rPr>
                <w:spacing w:val="5"/>
                <w:sz w:val="24"/>
              </w:rPr>
              <w:t xml:space="preserve"> </w:t>
            </w:r>
            <w:r>
              <w:rPr>
                <w:sz w:val="24"/>
              </w:rPr>
              <w:t>и</w:t>
            </w:r>
            <w:r>
              <w:rPr>
                <w:spacing w:val="2"/>
                <w:sz w:val="24"/>
              </w:rPr>
              <w:t xml:space="preserve"> </w:t>
            </w:r>
            <w:r>
              <w:rPr>
                <w:sz w:val="24"/>
              </w:rPr>
              <w:t>изменения</w:t>
            </w:r>
            <w:r>
              <w:rPr>
                <w:spacing w:val="3"/>
                <w:sz w:val="24"/>
              </w:rPr>
              <w:t xml:space="preserve"> </w:t>
            </w:r>
            <w:r>
              <w:rPr>
                <w:spacing w:val="-2"/>
                <w:sz w:val="24"/>
              </w:rPr>
              <w:t>свойств</w:t>
            </w:r>
          </w:p>
          <w:p w14:paraId="01CAB667" w14:textId="77777777" w:rsidR="00DD2B7A" w:rsidRDefault="00000000">
            <w:pPr>
              <w:pStyle w:val="TableParagraph"/>
              <w:spacing w:line="264" w:lineRule="exact"/>
              <w:ind w:left="108"/>
              <w:rPr>
                <w:sz w:val="24"/>
              </w:rPr>
            </w:pPr>
            <w:r>
              <w:rPr>
                <w:sz w:val="24"/>
              </w:rPr>
              <w:t>объектов, выявлять</w:t>
            </w:r>
            <w:r>
              <w:rPr>
                <w:spacing w:val="-3"/>
                <w:sz w:val="24"/>
              </w:rPr>
              <w:t xml:space="preserve"> </w:t>
            </w:r>
            <w:r>
              <w:rPr>
                <w:sz w:val="24"/>
              </w:rPr>
              <w:t>скрытые</w:t>
            </w:r>
            <w:r>
              <w:rPr>
                <w:spacing w:val="-10"/>
                <w:sz w:val="24"/>
              </w:rPr>
              <w:t xml:space="preserve"> </w:t>
            </w:r>
            <w:r>
              <w:rPr>
                <w:sz w:val="24"/>
              </w:rPr>
              <w:t>свойства,</w:t>
            </w:r>
            <w:r>
              <w:rPr>
                <w:spacing w:val="-6"/>
                <w:sz w:val="24"/>
              </w:rPr>
              <w:t xml:space="preserve"> </w:t>
            </w:r>
            <w:r>
              <w:rPr>
                <w:sz w:val="24"/>
              </w:rPr>
              <w:t>определять</w:t>
            </w:r>
            <w:r>
              <w:rPr>
                <w:spacing w:val="-5"/>
                <w:sz w:val="24"/>
              </w:rPr>
              <w:t xml:space="preserve"> </w:t>
            </w:r>
            <w:r>
              <w:rPr>
                <w:spacing w:val="-2"/>
                <w:sz w:val="24"/>
              </w:rPr>
              <w:t>закономерности.</w:t>
            </w:r>
          </w:p>
        </w:tc>
      </w:tr>
      <w:tr w:rsidR="00DD2B7A" w14:paraId="47E010F8" w14:textId="77777777">
        <w:trPr>
          <w:trHeight w:val="2207"/>
        </w:trPr>
        <w:tc>
          <w:tcPr>
            <w:tcW w:w="2979" w:type="dxa"/>
            <w:tcBorders>
              <w:top w:val="single" w:sz="4" w:space="0" w:color="000000"/>
              <w:left w:val="single" w:sz="4" w:space="0" w:color="000000"/>
              <w:bottom w:val="single" w:sz="4" w:space="0" w:color="000000"/>
              <w:right w:val="single" w:sz="4" w:space="0" w:color="000000"/>
            </w:tcBorders>
          </w:tcPr>
          <w:p w14:paraId="7D42141E" w14:textId="77777777" w:rsidR="00DD2B7A" w:rsidRDefault="00000000">
            <w:pPr>
              <w:pStyle w:val="TableParagraph"/>
              <w:spacing w:line="263" w:lineRule="exact"/>
              <w:ind w:left="218"/>
              <w:rPr>
                <w:sz w:val="24"/>
              </w:rPr>
            </w:pPr>
            <w:r>
              <w:rPr>
                <w:spacing w:val="-2"/>
                <w:sz w:val="24"/>
              </w:rPr>
              <w:t>Коллекционирование</w:t>
            </w:r>
          </w:p>
        </w:tc>
        <w:tc>
          <w:tcPr>
            <w:tcW w:w="7507" w:type="dxa"/>
            <w:tcBorders>
              <w:top w:val="single" w:sz="4" w:space="0" w:color="000000"/>
              <w:left w:val="single" w:sz="4" w:space="0" w:color="000000"/>
              <w:bottom w:val="single" w:sz="4" w:space="0" w:color="000000"/>
              <w:right w:val="single" w:sz="4" w:space="0" w:color="000000"/>
            </w:tcBorders>
          </w:tcPr>
          <w:p w14:paraId="6B0AD036" w14:textId="77777777" w:rsidR="00DD2B7A" w:rsidRDefault="00000000">
            <w:pPr>
              <w:pStyle w:val="TableParagraph"/>
              <w:ind w:left="141" w:right="194"/>
              <w:jc w:val="both"/>
              <w:rPr>
                <w:sz w:val="24"/>
              </w:rPr>
            </w:pPr>
            <w:r>
              <w:rPr>
                <w:sz w:val="24"/>
              </w:rPr>
              <w:t>используется при реализации задач практически всех образовательных областей. В основе коллекционирования лежит целенаправленное собирание чего-либо, имеющего определённую ценность для ребёнка. Коллекционирование способствует систематизации информации об окружающем мире; формированию, развитию и поддержанию индивидуальных познавательных предпочтений</w:t>
            </w:r>
            <w:r>
              <w:rPr>
                <w:spacing w:val="68"/>
                <w:w w:val="150"/>
                <w:sz w:val="24"/>
              </w:rPr>
              <w:t xml:space="preserve"> </w:t>
            </w:r>
            <w:r>
              <w:rPr>
                <w:sz w:val="24"/>
              </w:rPr>
              <w:t>детей;</w:t>
            </w:r>
            <w:r>
              <w:rPr>
                <w:spacing w:val="69"/>
                <w:w w:val="150"/>
                <w:sz w:val="24"/>
              </w:rPr>
              <w:t xml:space="preserve"> </w:t>
            </w:r>
            <w:r>
              <w:rPr>
                <w:sz w:val="24"/>
              </w:rPr>
              <w:t>развитию</w:t>
            </w:r>
            <w:r>
              <w:rPr>
                <w:spacing w:val="63"/>
                <w:w w:val="150"/>
                <w:sz w:val="24"/>
              </w:rPr>
              <w:t xml:space="preserve"> </w:t>
            </w:r>
            <w:r>
              <w:rPr>
                <w:sz w:val="24"/>
              </w:rPr>
              <w:t>мыслительных</w:t>
            </w:r>
            <w:r>
              <w:rPr>
                <w:spacing w:val="66"/>
                <w:w w:val="150"/>
                <w:sz w:val="24"/>
              </w:rPr>
              <w:t xml:space="preserve"> </w:t>
            </w:r>
            <w:r>
              <w:rPr>
                <w:sz w:val="24"/>
              </w:rPr>
              <w:t>операций,</w:t>
            </w:r>
            <w:r>
              <w:rPr>
                <w:spacing w:val="62"/>
                <w:w w:val="150"/>
                <w:sz w:val="24"/>
              </w:rPr>
              <w:t xml:space="preserve"> </w:t>
            </w:r>
            <w:r>
              <w:rPr>
                <w:sz w:val="24"/>
              </w:rPr>
              <w:t>речи</w:t>
            </w:r>
            <w:r>
              <w:rPr>
                <w:spacing w:val="60"/>
                <w:w w:val="150"/>
                <w:sz w:val="24"/>
              </w:rPr>
              <w:t xml:space="preserve"> </w:t>
            </w:r>
            <w:r>
              <w:rPr>
                <w:spacing w:val="-10"/>
                <w:sz w:val="24"/>
              </w:rPr>
              <w:t>и</w:t>
            </w:r>
          </w:p>
          <w:p w14:paraId="18E297A3" w14:textId="77777777" w:rsidR="00DD2B7A" w:rsidRDefault="00000000">
            <w:pPr>
              <w:pStyle w:val="TableParagraph"/>
              <w:spacing w:line="264" w:lineRule="exact"/>
              <w:ind w:left="141"/>
              <w:jc w:val="both"/>
              <w:rPr>
                <w:sz w:val="24"/>
              </w:rPr>
            </w:pPr>
            <w:r>
              <w:rPr>
                <w:sz w:val="24"/>
              </w:rPr>
              <w:t>коммуникативных</w:t>
            </w:r>
            <w:r>
              <w:rPr>
                <w:spacing w:val="-11"/>
                <w:sz w:val="24"/>
              </w:rPr>
              <w:t xml:space="preserve"> </w:t>
            </w:r>
            <w:r>
              <w:rPr>
                <w:spacing w:val="-2"/>
                <w:sz w:val="24"/>
              </w:rPr>
              <w:t>навыков;</w:t>
            </w:r>
          </w:p>
        </w:tc>
      </w:tr>
      <w:tr w:rsidR="00DD2B7A" w14:paraId="2D86CDDE" w14:textId="77777777">
        <w:trPr>
          <w:trHeight w:val="787"/>
        </w:trPr>
        <w:tc>
          <w:tcPr>
            <w:tcW w:w="2979" w:type="dxa"/>
            <w:tcBorders>
              <w:top w:val="single" w:sz="4" w:space="0" w:color="000000"/>
              <w:left w:val="single" w:sz="4" w:space="0" w:color="000000"/>
              <w:bottom w:val="single" w:sz="4" w:space="0" w:color="000000"/>
              <w:right w:val="single" w:sz="4" w:space="0" w:color="000000"/>
            </w:tcBorders>
          </w:tcPr>
          <w:p w14:paraId="79F7E23E" w14:textId="77777777" w:rsidR="00DD2B7A" w:rsidRDefault="00000000">
            <w:pPr>
              <w:pStyle w:val="TableParagraph"/>
              <w:spacing w:line="263" w:lineRule="exact"/>
              <w:ind w:left="218"/>
              <w:rPr>
                <w:sz w:val="24"/>
              </w:rPr>
            </w:pPr>
            <w:r>
              <w:rPr>
                <w:spacing w:val="-2"/>
                <w:sz w:val="24"/>
              </w:rPr>
              <w:t>Досуг</w:t>
            </w:r>
          </w:p>
        </w:tc>
        <w:tc>
          <w:tcPr>
            <w:tcW w:w="7507" w:type="dxa"/>
            <w:tcBorders>
              <w:top w:val="single" w:sz="4" w:space="0" w:color="000000"/>
              <w:left w:val="single" w:sz="4" w:space="0" w:color="000000"/>
              <w:bottom w:val="single" w:sz="4" w:space="0" w:color="000000"/>
              <w:right w:val="single" w:sz="4" w:space="0" w:color="000000"/>
            </w:tcBorders>
          </w:tcPr>
          <w:p w14:paraId="35AF50CC" w14:textId="77777777" w:rsidR="00DD2B7A" w:rsidRDefault="00000000">
            <w:pPr>
              <w:pStyle w:val="TableParagraph"/>
              <w:spacing w:line="256" w:lineRule="exact"/>
              <w:ind w:left="141"/>
              <w:rPr>
                <w:sz w:val="24"/>
              </w:rPr>
            </w:pPr>
            <w:r>
              <w:rPr>
                <w:sz w:val="24"/>
              </w:rPr>
              <w:t>вид</w:t>
            </w:r>
            <w:r>
              <w:rPr>
                <w:spacing w:val="33"/>
                <w:sz w:val="24"/>
              </w:rPr>
              <w:t xml:space="preserve"> </w:t>
            </w:r>
            <w:r>
              <w:rPr>
                <w:sz w:val="24"/>
              </w:rPr>
              <w:t>культурно-досуговой</w:t>
            </w:r>
            <w:r>
              <w:rPr>
                <w:spacing w:val="62"/>
                <w:w w:val="150"/>
                <w:sz w:val="24"/>
              </w:rPr>
              <w:t xml:space="preserve"> </w:t>
            </w:r>
            <w:r>
              <w:rPr>
                <w:sz w:val="24"/>
              </w:rPr>
              <w:t>деятельности,</w:t>
            </w:r>
            <w:r>
              <w:rPr>
                <w:spacing w:val="57"/>
                <w:w w:val="150"/>
                <w:sz w:val="24"/>
              </w:rPr>
              <w:t xml:space="preserve"> </w:t>
            </w:r>
            <w:r>
              <w:rPr>
                <w:spacing w:val="-2"/>
                <w:sz w:val="24"/>
              </w:rPr>
              <w:t>целенаправленно</w:t>
            </w:r>
          </w:p>
          <w:p w14:paraId="21BB67B8" w14:textId="77777777" w:rsidR="00DD2B7A" w:rsidRDefault="00000000">
            <w:pPr>
              <w:pStyle w:val="TableParagraph"/>
              <w:spacing w:line="262" w:lineRule="exact"/>
              <w:ind w:left="141" w:right="27"/>
              <w:rPr>
                <w:sz w:val="24"/>
              </w:rPr>
            </w:pPr>
            <w:r>
              <w:rPr>
                <w:sz w:val="24"/>
              </w:rPr>
              <w:t>организуемый</w:t>
            </w:r>
            <w:r>
              <w:rPr>
                <w:spacing w:val="-6"/>
                <w:sz w:val="24"/>
              </w:rPr>
              <w:t xml:space="preserve"> </w:t>
            </w:r>
            <w:r>
              <w:rPr>
                <w:sz w:val="24"/>
              </w:rPr>
              <w:t>взрослыми</w:t>
            </w:r>
            <w:r>
              <w:rPr>
                <w:spacing w:val="-6"/>
                <w:sz w:val="24"/>
              </w:rPr>
              <w:t xml:space="preserve"> </w:t>
            </w:r>
            <w:r>
              <w:rPr>
                <w:sz w:val="24"/>
              </w:rPr>
              <w:t>для</w:t>
            </w:r>
            <w:r>
              <w:rPr>
                <w:spacing w:val="-9"/>
                <w:sz w:val="24"/>
              </w:rPr>
              <w:t xml:space="preserve"> </w:t>
            </w:r>
            <w:r>
              <w:rPr>
                <w:sz w:val="24"/>
              </w:rPr>
              <w:t>игры,</w:t>
            </w:r>
            <w:r>
              <w:rPr>
                <w:spacing w:val="-9"/>
                <w:sz w:val="24"/>
              </w:rPr>
              <w:t xml:space="preserve"> </w:t>
            </w:r>
            <w:r>
              <w:rPr>
                <w:sz w:val="24"/>
              </w:rPr>
              <w:t>развлечения,</w:t>
            </w:r>
            <w:r>
              <w:rPr>
                <w:spacing w:val="-8"/>
                <w:sz w:val="24"/>
              </w:rPr>
              <w:t xml:space="preserve"> </w:t>
            </w:r>
            <w:r>
              <w:rPr>
                <w:sz w:val="24"/>
              </w:rPr>
              <w:t>творчества,</w:t>
            </w:r>
            <w:r>
              <w:rPr>
                <w:spacing w:val="-6"/>
                <w:sz w:val="24"/>
              </w:rPr>
              <w:t xml:space="preserve"> </w:t>
            </w:r>
            <w:r>
              <w:rPr>
                <w:sz w:val="24"/>
              </w:rPr>
              <w:t xml:space="preserve">отдыха </w:t>
            </w:r>
            <w:r>
              <w:rPr>
                <w:spacing w:val="-2"/>
                <w:sz w:val="24"/>
              </w:rPr>
              <w:t>детей;</w:t>
            </w:r>
          </w:p>
        </w:tc>
      </w:tr>
      <w:tr w:rsidR="00DD2B7A" w14:paraId="5D43983B" w14:textId="77777777">
        <w:trPr>
          <w:trHeight w:val="1096"/>
        </w:trPr>
        <w:tc>
          <w:tcPr>
            <w:tcW w:w="2979" w:type="dxa"/>
            <w:tcBorders>
              <w:top w:val="single" w:sz="4" w:space="0" w:color="000000"/>
              <w:left w:val="single" w:sz="4" w:space="0" w:color="000000"/>
              <w:bottom w:val="single" w:sz="4" w:space="0" w:color="000000"/>
              <w:right w:val="single" w:sz="4" w:space="0" w:color="000000"/>
            </w:tcBorders>
          </w:tcPr>
          <w:p w14:paraId="27949731" w14:textId="77777777" w:rsidR="00DD2B7A" w:rsidRDefault="00000000">
            <w:pPr>
              <w:pStyle w:val="TableParagraph"/>
              <w:spacing w:line="263" w:lineRule="exact"/>
              <w:ind w:left="218"/>
              <w:rPr>
                <w:sz w:val="24"/>
              </w:rPr>
            </w:pPr>
            <w:r>
              <w:rPr>
                <w:spacing w:val="-2"/>
                <w:sz w:val="24"/>
              </w:rPr>
              <w:t>Праздник</w:t>
            </w:r>
          </w:p>
        </w:tc>
        <w:tc>
          <w:tcPr>
            <w:tcW w:w="7507" w:type="dxa"/>
            <w:tcBorders>
              <w:top w:val="single" w:sz="4" w:space="0" w:color="000000"/>
              <w:left w:val="single" w:sz="4" w:space="0" w:color="000000"/>
              <w:bottom w:val="single" w:sz="4" w:space="0" w:color="000000"/>
              <w:right w:val="single" w:sz="4" w:space="0" w:color="000000"/>
            </w:tcBorders>
          </w:tcPr>
          <w:p w14:paraId="0A78E89A" w14:textId="77777777" w:rsidR="00DD2B7A" w:rsidRDefault="00000000">
            <w:pPr>
              <w:pStyle w:val="TableParagraph"/>
              <w:tabs>
                <w:tab w:val="left" w:pos="799"/>
                <w:tab w:val="left" w:pos="2179"/>
                <w:tab w:val="left" w:pos="3787"/>
                <w:tab w:val="left" w:pos="5405"/>
              </w:tabs>
              <w:ind w:left="141" w:right="865"/>
              <w:rPr>
                <w:sz w:val="24"/>
              </w:rPr>
            </w:pPr>
            <w:r>
              <w:rPr>
                <w:spacing w:val="-4"/>
                <w:sz w:val="24"/>
              </w:rPr>
              <w:t>это</w:t>
            </w:r>
            <w:r>
              <w:rPr>
                <w:sz w:val="24"/>
              </w:rPr>
              <w:tab/>
            </w:r>
            <w:r>
              <w:rPr>
                <w:spacing w:val="-2"/>
                <w:sz w:val="24"/>
              </w:rPr>
              <w:t>торжество,</w:t>
            </w:r>
            <w:r>
              <w:rPr>
                <w:sz w:val="24"/>
              </w:rPr>
              <w:tab/>
            </w:r>
            <w:r>
              <w:rPr>
                <w:spacing w:val="-2"/>
                <w:sz w:val="24"/>
              </w:rPr>
              <w:t>посвящённое</w:t>
            </w:r>
            <w:r>
              <w:rPr>
                <w:sz w:val="24"/>
              </w:rPr>
              <w:tab/>
            </w:r>
            <w:r>
              <w:rPr>
                <w:spacing w:val="-2"/>
                <w:sz w:val="24"/>
              </w:rPr>
              <w:t>выдающимся</w:t>
            </w:r>
            <w:r>
              <w:rPr>
                <w:sz w:val="24"/>
              </w:rPr>
              <w:tab/>
              <w:t>и</w:t>
            </w:r>
            <w:r>
              <w:rPr>
                <w:spacing w:val="-15"/>
                <w:sz w:val="24"/>
              </w:rPr>
              <w:t xml:space="preserve"> </w:t>
            </w:r>
            <w:r>
              <w:rPr>
                <w:sz w:val="24"/>
              </w:rPr>
              <w:t xml:space="preserve">приятным </w:t>
            </w:r>
            <w:proofErr w:type="spellStart"/>
            <w:proofErr w:type="gramStart"/>
            <w:r>
              <w:rPr>
                <w:sz w:val="24"/>
              </w:rPr>
              <w:t>событиям,традиционным</w:t>
            </w:r>
            <w:proofErr w:type="spellEnd"/>
            <w:proofErr w:type="gramEnd"/>
            <w:r>
              <w:rPr>
                <w:spacing w:val="40"/>
                <w:sz w:val="24"/>
              </w:rPr>
              <w:t xml:space="preserve"> </w:t>
            </w:r>
            <w:r>
              <w:rPr>
                <w:sz w:val="24"/>
              </w:rPr>
              <w:t>датам,</w:t>
            </w:r>
            <w:r>
              <w:rPr>
                <w:spacing w:val="40"/>
                <w:sz w:val="24"/>
              </w:rPr>
              <w:t xml:space="preserve"> </w:t>
            </w:r>
            <w:r>
              <w:rPr>
                <w:sz w:val="24"/>
              </w:rPr>
              <w:t>которое</w:t>
            </w:r>
            <w:r>
              <w:rPr>
                <w:spacing w:val="40"/>
                <w:sz w:val="24"/>
              </w:rPr>
              <w:t xml:space="preserve"> </w:t>
            </w:r>
            <w:r>
              <w:rPr>
                <w:sz w:val="24"/>
              </w:rPr>
              <w:t>объединяет</w:t>
            </w:r>
            <w:r>
              <w:rPr>
                <w:spacing w:val="40"/>
                <w:sz w:val="24"/>
              </w:rPr>
              <w:t xml:space="preserve"> </w:t>
            </w:r>
            <w:r>
              <w:rPr>
                <w:sz w:val="24"/>
              </w:rPr>
              <w:t>детей общностью</w:t>
            </w:r>
            <w:r>
              <w:rPr>
                <w:spacing w:val="40"/>
                <w:sz w:val="24"/>
              </w:rPr>
              <w:t xml:space="preserve"> </w:t>
            </w:r>
            <w:r>
              <w:rPr>
                <w:sz w:val="24"/>
              </w:rPr>
              <w:t>переживаний,</w:t>
            </w:r>
          </w:p>
          <w:p w14:paraId="5B801F74" w14:textId="77777777" w:rsidR="00DD2B7A" w:rsidRDefault="00000000">
            <w:pPr>
              <w:pStyle w:val="TableParagraph"/>
              <w:spacing w:line="257" w:lineRule="exact"/>
              <w:ind w:left="141"/>
              <w:rPr>
                <w:sz w:val="24"/>
              </w:rPr>
            </w:pPr>
            <w:r>
              <w:rPr>
                <w:spacing w:val="-2"/>
                <w:sz w:val="24"/>
              </w:rPr>
              <w:t>эмоциональным</w:t>
            </w:r>
            <w:r>
              <w:rPr>
                <w:spacing w:val="10"/>
                <w:sz w:val="24"/>
              </w:rPr>
              <w:t xml:space="preserve"> </w:t>
            </w:r>
            <w:r>
              <w:rPr>
                <w:spacing w:val="-2"/>
                <w:sz w:val="24"/>
              </w:rPr>
              <w:t>настроем;</w:t>
            </w:r>
          </w:p>
        </w:tc>
      </w:tr>
      <w:tr w:rsidR="00DD2B7A" w14:paraId="214E52D0" w14:textId="77777777">
        <w:trPr>
          <w:trHeight w:val="1103"/>
        </w:trPr>
        <w:tc>
          <w:tcPr>
            <w:tcW w:w="2979" w:type="dxa"/>
            <w:tcBorders>
              <w:top w:val="single" w:sz="4" w:space="0" w:color="000000"/>
              <w:left w:val="single" w:sz="4" w:space="0" w:color="000000"/>
              <w:bottom w:val="single" w:sz="4" w:space="0" w:color="000000"/>
              <w:right w:val="single" w:sz="4" w:space="0" w:color="000000"/>
            </w:tcBorders>
          </w:tcPr>
          <w:p w14:paraId="0533E947" w14:textId="77777777" w:rsidR="00DD2B7A" w:rsidRDefault="00000000">
            <w:pPr>
              <w:pStyle w:val="TableParagraph"/>
              <w:spacing w:line="268" w:lineRule="exact"/>
              <w:ind w:left="218"/>
              <w:rPr>
                <w:sz w:val="24"/>
              </w:rPr>
            </w:pPr>
            <w:r>
              <w:rPr>
                <w:spacing w:val="-2"/>
                <w:sz w:val="24"/>
              </w:rPr>
              <w:t>Музыкально-</w:t>
            </w:r>
          </w:p>
          <w:p w14:paraId="3388F41A" w14:textId="77777777" w:rsidR="00DD2B7A" w:rsidRDefault="00000000">
            <w:pPr>
              <w:pStyle w:val="TableParagraph"/>
              <w:tabs>
                <w:tab w:val="left" w:pos="1672"/>
              </w:tabs>
              <w:ind w:left="218"/>
              <w:rPr>
                <w:sz w:val="24"/>
              </w:rPr>
            </w:pPr>
            <w:r>
              <w:rPr>
                <w:spacing w:val="-2"/>
                <w:sz w:val="24"/>
              </w:rPr>
              <w:t>театральная</w:t>
            </w:r>
            <w:r>
              <w:rPr>
                <w:sz w:val="24"/>
              </w:rPr>
              <w:tab/>
            </w:r>
            <w:r>
              <w:rPr>
                <w:spacing w:val="-10"/>
                <w:sz w:val="24"/>
              </w:rPr>
              <w:t>и</w:t>
            </w:r>
          </w:p>
          <w:p w14:paraId="280962D6" w14:textId="77777777" w:rsidR="00DD2B7A" w:rsidRDefault="00000000">
            <w:pPr>
              <w:pStyle w:val="TableParagraph"/>
              <w:spacing w:line="270" w:lineRule="atLeast"/>
              <w:ind w:left="218" w:right="406"/>
              <w:rPr>
                <w:sz w:val="24"/>
              </w:rPr>
            </w:pPr>
            <w:r>
              <w:rPr>
                <w:sz w:val="24"/>
              </w:rPr>
              <w:t>литературная</w:t>
            </w:r>
            <w:r>
              <w:rPr>
                <w:spacing w:val="-15"/>
                <w:sz w:val="24"/>
              </w:rPr>
              <w:t xml:space="preserve"> </w:t>
            </w:r>
            <w:r>
              <w:rPr>
                <w:sz w:val="24"/>
              </w:rPr>
              <w:t>гостиная (детская студия)</w:t>
            </w:r>
          </w:p>
        </w:tc>
        <w:tc>
          <w:tcPr>
            <w:tcW w:w="7507" w:type="dxa"/>
            <w:tcBorders>
              <w:top w:val="single" w:sz="4" w:space="0" w:color="000000"/>
              <w:left w:val="single" w:sz="4" w:space="0" w:color="000000"/>
              <w:bottom w:val="single" w:sz="4" w:space="0" w:color="000000"/>
              <w:right w:val="single" w:sz="4" w:space="0" w:color="000000"/>
            </w:tcBorders>
          </w:tcPr>
          <w:p w14:paraId="0B2179F9" w14:textId="77777777" w:rsidR="00DD2B7A" w:rsidRDefault="00000000">
            <w:pPr>
              <w:pStyle w:val="TableParagraph"/>
              <w:ind w:left="141" w:right="198"/>
              <w:jc w:val="both"/>
              <w:rPr>
                <w:sz w:val="24"/>
              </w:rPr>
            </w:pPr>
            <w:r>
              <w:rPr>
                <w:sz w:val="24"/>
              </w:rPr>
              <w:t>организация восприятия музыкальных и литературных</w:t>
            </w:r>
            <w:r>
              <w:rPr>
                <w:spacing w:val="40"/>
                <w:sz w:val="24"/>
              </w:rPr>
              <w:t xml:space="preserve"> </w:t>
            </w:r>
            <w:r>
              <w:rPr>
                <w:sz w:val="24"/>
              </w:rPr>
              <w:t>произведений, творческая деятельность детей и свободное общение воспитателя</w:t>
            </w:r>
            <w:r>
              <w:rPr>
                <w:spacing w:val="30"/>
                <w:sz w:val="24"/>
              </w:rPr>
              <w:t xml:space="preserve"> </w:t>
            </w:r>
            <w:r>
              <w:rPr>
                <w:sz w:val="24"/>
              </w:rPr>
              <w:t>и</w:t>
            </w:r>
            <w:r>
              <w:rPr>
                <w:spacing w:val="31"/>
                <w:sz w:val="24"/>
              </w:rPr>
              <w:t xml:space="preserve"> </w:t>
            </w:r>
            <w:r>
              <w:rPr>
                <w:sz w:val="24"/>
              </w:rPr>
              <w:t>детей</w:t>
            </w:r>
            <w:r>
              <w:rPr>
                <w:spacing w:val="31"/>
                <w:sz w:val="24"/>
              </w:rPr>
              <w:t xml:space="preserve"> </w:t>
            </w:r>
            <w:r>
              <w:rPr>
                <w:sz w:val="24"/>
              </w:rPr>
              <w:t>на</w:t>
            </w:r>
            <w:r>
              <w:rPr>
                <w:spacing w:val="33"/>
                <w:sz w:val="24"/>
              </w:rPr>
              <w:t xml:space="preserve"> </w:t>
            </w:r>
            <w:r>
              <w:rPr>
                <w:sz w:val="24"/>
              </w:rPr>
              <w:t>литературном</w:t>
            </w:r>
            <w:r>
              <w:rPr>
                <w:spacing w:val="33"/>
                <w:sz w:val="24"/>
              </w:rPr>
              <w:t xml:space="preserve"> </w:t>
            </w:r>
            <w:r>
              <w:rPr>
                <w:sz w:val="24"/>
              </w:rPr>
              <w:t>или</w:t>
            </w:r>
            <w:r>
              <w:rPr>
                <w:spacing w:val="34"/>
                <w:sz w:val="24"/>
              </w:rPr>
              <w:t xml:space="preserve"> </w:t>
            </w:r>
            <w:r>
              <w:rPr>
                <w:sz w:val="24"/>
              </w:rPr>
              <w:t>музыкальном</w:t>
            </w:r>
            <w:r>
              <w:rPr>
                <w:spacing w:val="34"/>
                <w:sz w:val="24"/>
              </w:rPr>
              <w:t xml:space="preserve"> </w:t>
            </w:r>
            <w:r>
              <w:rPr>
                <w:spacing w:val="-2"/>
                <w:sz w:val="24"/>
              </w:rPr>
              <w:t>материале:</w:t>
            </w:r>
          </w:p>
          <w:p w14:paraId="1E50EAD9" w14:textId="77777777" w:rsidR="00DD2B7A" w:rsidRDefault="00000000">
            <w:pPr>
              <w:pStyle w:val="TableParagraph"/>
              <w:spacing w:line="264" w:lineRule="exact"/>
              <w:ind w:left="141"/>
              <w:jc w:val="both"/>
              <w:rPr>
                <w:sz w:val="24"/>
              </w:rPr>
            </w:pPr>
            <w:r>
              <w:rPr>
                <w:sz w:val="24"/>
              </w:rPr>
              <w:t>пение</w:t>
            </w:r>
            <w:r>
              <w:rPr>
                <w:spacing w:val="-6"/>
                <w:sz w:val="24"/>
              </w:rPr>
              <w:t xml:space="preserve"> </w:t>
            </w:r>
            <w:r>
              <w:rPr>
                <w:sz w:val="24"/>
              </w:rPr>
              <w:t>знакомых</w:t>
            </w:r>
            <w:r>
              <w:rPr>
                <w:spacing w:val="-1"/>
                <w:sz w:val="24"/>
              </w:rPr>
              <w:t xml:space="preserve"> </w:t>
            </w:r>
            <w:r>
              <w:rPr>
                <w:sz w:val="24"/>
              </w:rPr>
              <w:t>песен,</w:t>
            </w:r>
            <w:r>
              <w:rPr>
                <w:spacing w:val="-4"/>
                <w:sz w:val="24"/>
              </w:rPr>
              <w:t xml:space="preserve"> </w:t>
            </w:r>
            <w:r>
              <w:rPr>
                <w:sz w:val="24"/>
              </w:rPr>
              <w:t>театрализованное</w:t>
            </w:r>
            <w:r>
              <w:rPr>
                <w:spacing w:val="-6"/>
                <w:sz w:val="24"/>
              </w:rPr>
              <w:t xml:space="preserve"> </w:t>
            </w:r>
            <w:r>
              <w:rPr>
                <w:sz w:val="24"/>
              </w:rPr>
              <w:t>обыгрывание</w:t>
            </w:r>
            <w:r>
              <w:rPr>
                <w:spacing w:val="-5"/>
                <w:sz w:val="24"/>
              </w:rPr>
              <w:t xml:space="preserve"> </w:t>
            </w:r>
            <w:r>
              <w:rPr>
                <w:sz w:val="24"/>
              </w:rPr>
              <w:t>песен</w:t>
            </w:r>
            <w:r>
              <w:rPr>
                <w:spacing w:val="-4"/>
                <w:sz w:val="24"/>
              </w:rPr>
              <w:t xml:space="preserve"> </w:t>
            </w:r>
            <w:r>
              <w:rPr>
                <w:sz w:val="24"/>
              </w:rPr>
              <w:t>и</w:t>
            </w:r>
            <w:r>
              <w:rPr>
                <w:spacing w:val="-4"/>
                <w:sz w:val="24"/>
              </w:rPr>
              <w:t xml:space="preserve"> др.;</w:t>
            </w:r>
          </w:p>
        </w:tc>
      </w:tr>
      <w:tr w:rsidR="00DD2B7A" w14:paraId="1B7ACBDC" w14:textId="77777777">
        <w:trPr>
          <w:trHeight w:val="1932"/>
        </w:trPr>
        <w:tc>
          <w:tcPr>
            <w:tcW w:w="2979" w:type="dxa"/>
            <w:tcBorders>
              <w:top w:val="single" w:sz="4" w:space="0" w:color="000000"/>
              <w:left w:val="single" w:sz="4" w:space="0" w:color="000000"/>
              <w:bottom w:val="single" w:sz="4" w:space="0" w:color="000000"/>
              <w:right w:val="single" w:sz="4" w:space="0" w:color="000000"/>
            </w:tcBorders>
          </w:tcPr>
          <w:p w14:paraId="54CBB015" w14:textId="77777777" w:rsidR="00DD2B7A" w:rsidRDefault="00000000">
            <w:pPr>
              <w:pStyle w:val="TableParagraph"/>
              <w:spacing w:line="263" w:lineRule="exact"/>
              <w:ind w:left="218"/>
              <w:rPr>
                <w:sz w:val="24"/>
              </w:rPr>
            </w:pPr>
            <w:r>
              <w:rPr>
                <w:spacing w:val="-2"/>
                <w:sz w:val="24"/>
              </w:rPr>
              <w:t>Экскурсия</w:t>
            </w:r>
          </w:p>
        </w:tc>
        <w:tc>
          <w:tcPr>
            <w:tcW w:w="7507" w:type="dxa"/>
            <w:tcBorders>
              <w:top w:val="single" w:sz="4" w:space="0" w:color="000000"/>
              <w:left w:val="single" w:sz="4" w:space="0" w:color="000000"/>
              <w:bottom w:val="single" w:sz="4" w:space="0" w:color="000000"/>
              <w:right w:val="single" w:sz="4" w:space="0" w:color="000000"/>
            </w:tcBorders>
          </w:tcPr>
          <w:p w14:paraId="252EEA26" w14:textId="77777777" w:rsidR="00DD2B7A" w:rsidRDefault="00000000">
            <w:pPr>
              <w:pStyle w:val="TableParagraph"/>
              <w:ind w:left="141" w:right="193"/>
              <w:jc w:val="both"/>
              <w:rPr>
                <w:sz w:val="24"/>
              </w:rPr>
            </w:pPr>
            <w:r>
              <w:rPr>
                <w:sz w:val="24"/>
              </w:rPr>
              <w:t>форма, позволяющий детям в естественной обстановке за пределами организации на основе предметно-чувственного восприятия</w:t>
            </w:r>
            <w:r>
              <w:rPr>
                <w:spacing w:val="40"/>
                <w:sz w:val="24"/>
              </w:rPr>
              <w:t xml:space="preserve"> </w:t>
            </w:r>
            <w:r>
              <w:rPr>
                <w:sz w:val="24"/>
              </w:rPr>
              <w:t>получить систематизированные 120 и законченные представления об объектах и явлениях природы, объектах рукотворного мира и деятельности</w:t>
            </w:r>
            <w:r>
              <w:rPr>
                <w:spacing w:val="40"/>
                <w:sz w:val="24"/>
              </w:rPr>
              <w:t xml:space="preserve"> </w:t>
            </w:r>
            <w:r>
              <w:rPr>
                <w:sz w:val="24"/>
              </w:rPr>
              <w:t>человека;</w:t>
            </w:r>
          </w:p>
          <w:p w14:paraId="13D98973" w14:textId="77777777" w:rsidR="00DD2B7A" w:rsidRDefault="00000000">
            <w:pPr>
              <w:pStyle w:val="TableParagraph"/>
              <w:spacing w:line="270" w:lineRule="atLeast"/>
              <w:ind w:left="141" w:right="200"/>
              <w:jc w:val="both"/>
              <w:rPr>
                <w:sz w:val="24"/>
              </w:rPr>
            </w:pPr>
            <w:r>
              <w:rPr>
                <w:sz w:val="24"/>
              </w:rPr>
              <w:t xml:space="preserve">осмыслять окружающий мир как единое целое с определенными </w:t>
            </w:r>
            <w:r>
              <w:rPr>
                <w:spacing w:val="-2"/>
                <w:sz w:val="24"/>
              </w:rPr>
              <w:t>закономерностями;</w:t>
            </w:r>
          </w:p>
        </w:tc>
      </w:tr>
      <w:tr w:rsidR="00DD2B7A" w14:paraId="68DF38BD" w14:textId="77777777">
        <w:trPr>
          <w:trHeight w:val="525"/>
        </w:trPr>
        <w:tc>
          <w:tcPr>
            <w:tcW w:w="2979" w:type="dxa"/>
            <w:tcBorders>
              <w:top w:val="single" w:sz="4" w:space="0" w:color="000000"/>
              <w:left w:val="single" w:sz="4" w:space="0" w:color="000000"/>
              <w:bottom w:val="single" w:sz="4" w:space="0" w:color="000000"/>
              <w:right w:val="single" w:sz="4" w:space="0" w:color="000000"/>
            </w:tcBorders>
          </w:tcPr>
          <w:p w14:paraId="50EB6A8C" w14:textId="77777777" w:rsidR="00DD2B7A" w:rsidRDefault="00000000">
            <w:pPr>
              <w:pStyle w:val="TableParagraph"/>
              <w:spacing w:line="263" w:lineRule="exact"/>
              <w:ind w:left="218"/>
              <w:rPr>
                <w:sz w:val="24"/>
              </w:rPr>
            </w:pPr>
            <w:r>
              <w:rPr>
                <w:sz w:val="24"/>
              </w:rPr>
              <w:t>Целевая</w:t>
            </w:r>
            <w:r>
              <w:rPr>
                <w:spacing w:val="-6"/>
                <w:sz w:val="24"/>
              </w:rPr>
              <w:t xml:space="preserve"> </w:t>
            </w:r>
            <w:r>
              <w:rPr>
                <w:spacing w:val="-2"/>
                <w:sz w:val="24"/>
              </w:rPr>
              <w:t>прогулка</w:t>
            </w:r>
          </w:p>
        </w:tc>
        <w:tc>
          <w:tcPr>
            <w:tcW w:w="7507" w:type="dxa"/>
            <w:tcBorders>
              <w:top w:val="single" w:sz="4" w:space="0" w:color="000000"/>
              <w:left w:val="single" w:sz="4" w:space="0" w:color="000000"/>
              <w:bottom w:val="single" w:sz="4" w:space="0" w:color="000000"/>
              <w:right w:val="single" w:sz="4" w:space="0" w:color="000000"/>
            </w:tcBorders>
          </w:tcPr>
          <w:p w14:paraId="72635C77" w14:textId="77777777" w:rsidR="00DD2B7A" w:rsidRDefault="00000000">
            <w:pPr>
              <w:pStyle w:val="TableParagraph"/>
              <w:spacing w:line="262" w:lineRule="exact"/>
              <w:ind w:left="141" w:right="27"/>
              <w:rPr>
                <w:sz w:val="24"/>
              </w:rPr>
            </w:pPr>
            <w:r>
              <w:rPr>
                <w:sz w:val="24"/>
              </w:rPr>
              <w:t>вид прогулки</w:t>
            </w:r>
            <w:r>
              <w:rPr>
                <w:spacing w:val="40"/>
                <w:sz w:val="24"/>
              </w:rPr>
              <w:t xml:space="preserve"> </w:t>
            </w:r>
            <w:r>
              <w:rPr>
                <w:sz w:val="24"/>
              </w:rPr>
              <w:t>для</w:t>
            </w:r>
            <w:r>
              <w:rPr>
                <w:spacing w:val="40"/>
                <w:sz w:val="24"/>
              </w:rPr>
              <w:t xml:space="preserve"> </w:t>
            </w:r>
            <w:r>
              <w:rPr>
                <w:sz w:val="24"/>
              </w:rPr>
              <w:t>организации</w:t>
            </w:r>
            <w:r>
              <w:rPr>
                <w:spacing w:val="40"/>
                <w:sz w:val="24"/>
              </w:rPr>
              <w:t xml:space="preserve"> </w:t>
            </w:r>
            <w:r>
              <w:rPr>
                <w:sz w:val="24"/>
              </w:rPr>
              <w:t>кратковременного</w:t>
            </w:r>
            <w:r>
              <w:rPr>
                <w:spacing w:val="40"/>
                <w:sz w:val="24"/>
              </w:rPr>
              <w:t xml:space="preserve"> </w:t>
            </w:r>
            <w:r>
              <w:rPr>
                <w:sz w:val="24"/>
              </w:rPr>
              <w:t>наблюдения</w:t>
            </w:r>
            <w:r>
              <w:rPr>
                <w:spacing w:val="40"/>
                <w:sz w:val="24"/>
              </w:rPr>
              <w:t xml:space="preserve"> </w:t>
            </w:r>
            <w:r>
              <w:rPr>
                <w:sz w:val="24"/>
              </w:rPr>
              <w:t>за одним объектом на участке Организации или за его пределами;</w:t>
            </w:r>
          </w:p>
        </w:tc>
      </w:tr>
      <w:tr w:rsidR="00DD2B7A" w14:paraId="61B71CB7" w14:textId="77777777">
        <w:trPr>
          <w:trHeight w:val="813"/>
        </w:trPr>
        <w:tc>
          <w:tcPr>
            <w:tcW w:w="2979" w:type="dxa"/>
            <w:tcBorders>
              <w:top w:val="single" w:sz="4" w:space="0" w:color="000000"/>
              <w:left w:val="single" w:sz="4" w:space="0" w:color="000000"/>
              <w:bottom w:val="single" w:sz="4" w:space="0" w:color="000000"/>
              <w:right w:val="single" w:sz="4" w:space="0" w:color="000000"/>
            </w:tcBorders>
          </w:tcPr>
          <w:p w14:paraId="5690A012" w14:textId="77777777" w:rsidR="00DD2B7A" w:rsidRDefault="00000000">
            <w:pPr>
              <w:pStyle w:val="TableParagraph"/>
              <w:spacing w:line="230" w:lineRule="auto"/>
              <w:ind w:left="218" w:right="487"/>
              <w:rPr>
                <w:sz w:val="24"/>
              </w:rPr>
            </w:pPr>
            <w:r>
              <w:rPr>
                <w:spacing w:val="-2"/>
                <w:sz w:val="24"/>
              </w:rPr>
              <w:t xml:space="preserve">Творческая </w:t>
            </w:r>
            <w:r>
              <w:rPr>
                <w:sz w:val="24"/>
              </w:rPr>
              <w:t>мастерская</w:t>
            </w:r>
            <w:r>
              <w:rPr>
                <w:spacing w:val="-15"/>
                <w:sz w:val="24"/>
              </w:rPr>
              <w:t xml:space="preserve"> </w:t>
            </w:r>
            <w:r>
              <w:rPr>
                <w:sz w:val="24"/>
              </w:rPr>
              <w:t>и</w:t>
            </w:r>
            <w:r>
              <w:rPr>
                <w:spacing w:val="-15"/>
                <w:sz w:val="24"/>
              </w:rPr>
              <w:t xml:space="preserve"> </w:t>
            </w:r>
            <w:r>
              <w:rPr>
                <w:sz w:val="24"/>
              </w:rPr>
              <w:t>детские</w:t>
            </w:r>
          </w:p>
          <w:p w14:paraId="0559C495" w14:textId="77777777" w:rsidR="00DD2B7A" w:rsidRDefault="00000000">
            <w:pPr>
              <w:pStyle w:val="TableParagraph"/>
              <w:spacing w:line="264" w:lineRule="exact"/>
              <w:ind w:left="218"/>
              <w:rPr>
                <w:sz w:val="24"/>
              </w:rPr>
            </w:pPr>
            <w:r>
              <w:rPr>
                <w:spacing w:val="-2"/>
                <w:sz w:val="24"/>
              </w:rPr>
              <w:t>мастер-классы</w:t>
            </w:r>
          </w:p>
        </w:tc>
        <w:tc>
          <w:tcPr>
            <w:tcW w:w="7507" w:type="dxa"/>
            <w:tcBorders>
              <w:top w:val="single" w:sz="4" w:space="0" w:color="000000"/>
              <w:left w:val="single" w:sz="4" w:space="0" w:color="000000"/>
              <w:bottom w:val="single" w:sz="4" w:space="0" w:color="000000"/>
              <w:right w:val="single" w:sz="4" w:space="0" w:color="000000"/>
            </w:tcBorders>
          </w:tcPr>
          <w:p w14:paraId="5FD74D23" w14:textId="77777777" w:rsidR="00DD2B7A" w:rsidRDefault="00000000">
            <w:pPr>
              <w:pStyle w:val="TableParagraph"/>
              <w:spacing w:line="263" w:lineRule="exact"/>
              <w:ind w:left="141"/>
              <w:rPr>
                <w:sz w:val="24"/>
              </w:rPr>
            </w:pPr>
            <w:r>
              <w:rPr>
                <w:sz w:val="24"/>
              </w:rPr>
              <w:t>организация</w:t>
            </w:r>
            <w:r>
              <w:rPr>
                <w:spacing w:val="-5"/>
                <w:sz w:val="24"/>
              </w:rPr>
              <w:t xml:space="preserve"> </w:t>
            </w:r>
            <w:r>
              <w:rPr>
                <w:sz w:val="24"/>
              </w:rPr>
              <w:t>условий</w:t>
            </w:r>
            <w:r>
              <w:rPr>
                <w:spacing w:val="-6"/>
                <w:sz w:val="24"/>
              </w:rPr>
              <w:t xml:space="preserve"> </w:t>
            </w:r>
            <w:r>
              <w:rPr>
                <w:sz w:val="24"/>
              </w:rPr>
              <w:t>для</w:t>
            </w:r>
            <w:r>
              <w:rPr>
                <w:spacing w:val="-8"/>
                <w:sz w:val="24"/>
              </w:rPr>
              <w:t xml:space="preserve"> </w:t>
            </w:r>
            <w:r>
              <w:rPr>
                <w:sz w:val="24"/>
              </w:rPr>
              <w:t>создания</w:t>
            </w:r>
            <w:r>
              <w:rPr>
                <w:spacing w:val="-6"/>
                <w:sz w:val="24"/>
              </w:rPr>
              <w:t xml:space="preserve"> </w:t>
            </w:r>
            <w:r>
              <w:rPr>
                <w:sz w:val="24"/>
              </w:rPr>
              <w:t>продуктов</w:t>
            </w:r>
            <w:r>
              <w:rPr>
                <w:spacing w:val="-5"/>
                <w:sz w:val="24"/>
              </w:rPr>
              <w:t xml:space="preserve"> </w:t>
            </w:r>
            <w:r>
              <w:rPr>
                <w:sz w:val="24"/>
              </w:rPr>
              <w:t>детского</w:t>
            </w:r>
            <w:r>
              <w:rPr>
                <w:spacing w:val="-6"/>
                <w:sz w:val="24"/>
              </w:rPr>
              <w:t xml:space="preserve"> </w:t>
            </w:r>
            <w:r>
              <w:rPr>
                <w:spacing w:val="-2"/>
                <w:sz w:val="24"/>
              </w:rPr>
              <w:t>рукоделия;</w:t>
            </w:r>
          </w:p>
        </w:tc>
      </w:tr>
      <w:tr w:rsidR="00DD2B7A" w14:paraId="33371F9C" w14:textId="77777777">
        <w:trPr>
          <w:trHeight w:val="1049"/>
        </w:trPr>
        <w:tc>
          <w:tcPr>
            <w:tcW w:w="2979" w:type="dxa"/>
            <w:tcBorders>
              <w:top w:val="single" w:sz="4" w:space="0" w:color="000000"/>
              <w:left w:val="single" w:sz="4" w:space="0" w:color="000000"/>
              <w:bottom w:val="single" w:sz="4" w:space="0" w:color="000000"/>
              <w:right w:val="single" w:sz="4" w:space="0" w:color="000000"/>
            </w:tcBorders>
          </w:tcPr>
          <w:p w14:paraId="48D592FD" w14:textId="77777777" w:rsidR="00DD2B7A" w:rsidRDefault="00000000">
            <w:pPr>
              <w:pStyle w:val="TableParagraph"/>
              <w:tabs>
                <w:tab w:val="left" w:pos="1488"/>
              </w:tabs>
              <w:ind w:left="218" w:right="449"/>
              <w:rPr>
                <w:sz w:val="24"/>
              </w:rPr>
            </w:pPr>
            <w:r>
              <w:rPr>
                <w:spacing w:val="-2"/>
                <w:sz w:val="24"/>
              </w:rPr>
              <w:t>Выставка,</w:t>
            </w:r>
            <w:r>
              <w:rPr>
                <w:sz w:val="24"/>
              </w:rPr>
              <w:tab/>
            </w:r>
            <w:r>
              <w:rPr>
                <w:spacing w:val="-2"/>
                <w:sz w:val="24"/>
              </w:rPr>
              <w:t>вернисаж, экспозиция</w:t>
            </w:r>
          </w:p>
        </w:tc>
        <w:tc>
          <w:tcPr>
            <w:tcW w:w="7507" w:type="dxa"/>
            <w:tcBorders>
              <w:top w:val="single" w:sz="4" w:space="0" w:color="000000"/>
              <w:left w:val="single" w:sz="4" w:space="0" w:color="000000"/>
              <w:bottom w:val="single" w:sz="4" w:space="0" w:color="000000"/>
              <w:right w:val="single" w:sz="4" w:space="0" w:color="000000"/>
            </w:tcBorders>
          </w:tcPr>
          <w:p w14:paraId="4474CD13" w14:textId="77777777" w:rsidR="00DD2B7A" w:rsidRDefault="00000000">
            <w:pPr>
              <w:pStyle w:val="TableParagraph"/>
              <w:tabs>
                <w:tab w:val="left" w:pos="976"/>
                <w:tab w:val="left" w:pos="2647"/>
                <w:tab w:val="left" w:pos="4109"/>
                <w:tab w:val="left" w:pos="4791"/>
              </w:tabs>
              <w:spacing w:line="228" w:lineRule="auto"/>
              <w:ind w:left="141" w:right="414"/>
              <w:rPr>
                <w:sz w:val="24"/>
              </w:rPr>
            </w:pPr>
            <w:r>
              <w:rPr>
                <w:spacing w:val="-4"/>
                <w:sz w:val="24"/>
              </w:rPr>
              <w:t>итог</w:t>
            </w:r>
            <w:r>
              <w:rPr>
                <w:sz w:val="24"/>
              </w:rPr>
              <w:tab/>
            </w:r>
            <w:r>
              <w:rPr>
                <w:spacing w:val="-2"/>
                <w:sz w:val="24"/>
              </w:rPr>
              <w:t>деятельности</w:t>
            </w:r>
            <w:r>
              <w:rPr>
                <w:sz w:val="24"/>
              </w:rPr>
              <w:tab/>
            </w:r>
            <w:r>
              <w:rPr>
                <w:spacing w:val="-2"/>
                <w:sz w:val="24"/>
              </w:rPr>
              <w:t>коллектива</w:t>
            </w:r>
            <w:r>
              <w:rPr>
                <w:sz w:val="24"/>
              </w:rPr>
              <w:tab/>
            </w:r>
            <w:r>
              <w:rPr>
                <w:spacing w:val="-4"/>
                <w:sz w:val="24"/>
              </w:rPr>
              <w:t>или</w:t>
            </w:r>
            <w:r>
              <w:rPr>
                <w:sz w:val="24"/>
              </w:rPr>
              <w:tab/>
              <w:t>одного участника, наглядно показывающий</w:t>
            </w:r>
            <w:r>
              <w:rPr>
                <w:sz w:val="24"/>
              </w:rPr>
              <w:tab/>
            </w:r>
            <w:r>
              <w:rPr>
                <w:spacing w:val="-2"/>
                <w:sz w:val="24"/>
              </w:rPr>
              <w:t>художественно-эстетическое</w:t>
            </w:r>
          </w:p>
          <w:p w14:paraId="4FEC3196" w14:textId="77777777" w:rsidR="00DD2B7A" w:rsidRDefault="00000000">
            <w:pPr>
              <w:pStyle w:val="TableParagraph"/>
              <w:tabs>
                <w:tab w:val="left" w:pos="2647"/>
                <w:tab w:val="left" w:pos="4109"/>
              </w:tabs>
              <w:spacing w:line="264" w:lineRule="exact"/>
              <w:ind w:left="141" w:right="896"/>
              <w:rPr>
                <w:sz w:val="24"/>
              </w:rPr>
            </w:pPr>
            <w:r>
              <w:rPr>
                <w:spacing w:val="-2"/>
                <w:sz w:val="24"/>
              </w:rPr>
              <w:t>развитие</w:t>
            </w:r>
            <w:r>
              <w:rPr>
                <w:sz w:val="24"/>
              </w:rPr>
              <w:tab/>
            </w:r>
            <w:r>
              <w:rPr>
                <w:spacing w:val="-10"/>
                <w:sz w:val="24"/>
              </w:rPr>
              <w:t>и</w:t>
            </w:r>
            <w:r>
              <w:rPr>
                <w:sz w:val="24"/>
              </w:rPr>
              <w:tab/>
            </w:r>
            <w:proofErr w:type="spellStart"/>
            <w:r>
              <w:rPr>
                <w:spacing w:val="-2"/>
                <w:sz w:val="24"/>
              </w:rPr>
              <w:t>творческиевозможности</w:t>
            </w:r>
            <w:proofErr w:type="spellEnd"/>
            <w:r>
              <w:rPr>
                <w:spacing w:val="-2"/>
                <w:sz w:val="24"/>
              </w:rPr>
              <w:t xml:space="preserve"> участников;</w:t>
            </w:r>
          </w:p>
        </w:tc>
      </w:tr>
      <w:tr w:rsidR="00DD2B7A" w14:paraId="536C5E9B" w14:textId="77777777">
        <w:trPr>
          <w:trHeight w:val="783"/>
        </w:trPr>
        <w:tc>
          <w:tcPr>
            <w:tcW w:w="2979" w:type="dxa"/>
            <w:tcBorders>
              <w:top w:val="single" w:sz="4" w:space="0" w:color="000000"/>
              <w:left w:val="single" w:sz="4" w:space="0" w:color="000000"/>
              <w:bottom w:val="single" w:sz="4" w:space="0" w:color="000000"/>
              <w:right w:val="single" w:sz="4" w:space="0" w:color="000000"/>
            </w:tcBorders>
          </w:tcPr>
          <w:p w14:paraId="64C46E86" w14:textId="77777777" w:rsidR="00DD2B7A" w:rsidRDefault="00000000">
            <w:pPr>
              <w:pStyle w:val="TableParagraph"/>
              <w:spacing w:line="260" w:lineRule="exact"/>
              <w:ind w:left="218"/>
              <w:rPr>
                <w:sz w:val="24"/>
              </w:rPr>
            </w:pPr>
            <w:r>
              <w:rPr>
                <w:spacing w:val="-2"/>
                <w:sz w:val="24"/>
              </w:rPr>
              <w:t>Квест</w:t>
            </w:r>
          </w:p>
        </w:tc>
        <w:tc>
          <w:tcPr>
            <w:tcW w:w="7507" w:type="dxa"/>
            <w:tcBorders>
              <w:top w:val="single" w:sz="4" w:space="0" w:color="000000"/>
              <w:left w:val="single" w:sz="4" w:space="0" w:color="000000"/>
              <w:bottom w:val="single" w:sz="4" w:space="0" w:color="000000"/>
              <w:right w:val="single" w:sz="4" w:space="0" w:color="000000"/>
            </w:tcBorders>
          </w:tcPr>
          <w:p w14:paraId="5ED0F620" w14:textId="77777777" w:rsidR="00DD2B7A" w:rsidRDefault="00000000">
            <w:pPr>
              <w:pStyle w:val="TableParagraph"/>
              <w:spacing w:line="252" w:lineRule="exact"/>
              <w:ind w:left="141"/>
              <w:rPr>
                <w:sz w:val="24"/>
              </w:rPr>
            </w:pPr>
            <w:r>
              <w:rPr>
                <w:sz w:val="24"/>
              </w:rPr>
              <w:t>разновидность</w:t>
            </w:r>
            <w:r>
              <w:rPr>
                <w:spacing w:val="8"/>
                <w:sz w:val="24"/>
              </w:rPr>
              <w:t xml:space="preserve"> </w:t>
            </w:r>
            <w:r>
              <w:rPr>
                <w:sz w:val="24"/>
              </w:rPr>
              <w:t>игр,</w:t>
            </w:r>
            <w:r>
              <w:rPr>
                <w:spacing w:val="65"/>
                <w:sz w:val="24"/>
              </w:rPr>
              <w:t xml:space="preserve"> </w:t>
            </w:r>
            <w:r>
              <w:rPr>
                <w:sz w:val="24"/>
              </w:rPr>
              <w:t>в</w:t>
            </w:r>
            <w:r>
              <w:rPr>
                <w:spacing w:val="65"/>
                <w:sz w:val="24"/>
              </w:rPr>
              <w:t xml:space="preserve"> </w:t>
            </w:r>
            <w:r>
              <w:rPr>
                <w:sz w:val="24"/>
              </w:rPr>
              <w:t>которых</w:t>
            </w:r>
            <w:r>
              <w:rPr>
                <w:spacing w:val="71"/>
                <w:sz w:val="24"/>
              </w:rPr>
              <w:t xml:space="preserve"> </w:t>
            </w:r>
            <w:r>
              <w:rPr>
                <w:sz w:val="24"/>
              </w:rPr>
              <w:t>дети</w:t>
            </w:r>
            <w:r>
              <w:rPr>
                <w:spacing w:val="67"/>
                <w:sz w:val="24"/>
              </w:rPr>
              <w:t xml:space="preserve"> </w:t>
            </w:r>
            <w:r>
              <w:rPr>
                <w:sz w:val="24"/>
              </w:rPr>
              <w:t>в</w:t>
            </w:r>
            <w:r>
              <w:rPr>
                <w:spacing w:val="66"/>
                <w:sz w:val="24"/>
              </w:rPr>
              <w:t xml:space="preserve"> </w:t>
            </w:r>
            <w:r>
              <w:rPr>
                <w:sz w:val="24"/>
              </w:rPr>
              <w:t>рамках</w:t>
            </w:r>
            <w:r>
              <w:rPr>
                <w:spacing w:val="69"/>
                <w:sz w:val="24"/>
              </w:rPr>
              <w:t xml:space="preserve"> </w:t>
            </w:r>
            <w:r>
              <w:rPr>
                <w:spacing w:val="-2"/>
                <w:sz w:val="24"/>
              </w:rPr>
              <w:t>запланированного</w:t>
            </w:r>
          </w:p>
          <w:p w14:paraId="117F159A" w14:textId="77777777" w:rsidR="00DD2B7A" w:rsidRDefault="00000000">
            <w:pPr>
              <w:pStyle w:val="TableParagraph"/>
              <w:spacing w:line="262" w:lineRule="exact"/>
              <w:ind w:left="141" w:right="27"/>
              <w:rPr>
                <w:sz w:val="24"/>
              </w:rPr>
            </w:pPr>
            <w:r>
              <w:rPr>
                <w:sz w:val="24"/>
              </w:rPr>
              <w:t>сюжета</w:t>
            </w:r>
            <w:r>
              <w:rPr>
                <w:spacing w:val="-5"/>
                <w:sz w:val="24"/>
              </w:rPr>
              <w:t xml:space="preserve"> </w:t>
            </w:r>
            <w:r>
              <w:rPr>
                <w:sz w:val="24"/>
              </w:rPr>
              <w:t>выполняют</w:t>
            </w:r>
            <w:r>
              <w:rPr>
                <w:spacing w:val="-6"/>
                <w:sz w:val="24"/>
              </w:rPr>
              <w:t xml:space="preserve"> </w:t>
            </w:r>
            <w:r>
              <w:rPr>
                <w:sz w:val="24"/>
              </w:rPr>
              <w:t>различные</w:t>
            </w:r>
            <w:r>
              <w:rPr>
                <w:spacing w:val="-11"/>
                <w:sz w:val="24"/>
              </w:rPr>
              <w:t xml:space="preserve"> </w:t>
            </w:r>
            <w:r>
              <w:rPr>
                <w:sz w:val="24"/>
              </w:rPr>
              <w:t>задания,</w:t>
            </w:r>
            <w:r>
              <w:rPr>
                <w:spacing w:val="-7"/>
                <w:sz w:val="24"/>
              </w:rPr>
              <w:t xml:space="preserve"> </w:t>
            </w:r>
            <w:r>
              <w:rPr>
                <w:sz w:val="24"/>
              </w:rPr>
              <w:t>стремясь</w:t>
            </w:r>
            <w:r>
              <w:rPr>
                <w:spacing w:val="-7"/>
                <w:sz w:val="24"/>
              </w:rPr>
              <w:t xml:space="preserve"> </w:t>
            </w:r>
            <w:r>
              <w:rPr>
                <w:sz w:val="24"/>
              </w:rPr>
              <w:t>пройти</w:t>
            </w:r>
            <w:r>
              <w:rPr>
                <w:spacing w:val="-6"/>
                <w:sz w:val="24"/>
              </w:rPr>
              <w:t xml:space="preserve"> </w:t>
            </w:r>
            <w:r>
              <w:rPr>
                <w:sz w:val="24"/>
              </w:rPr>
              <w:t>по</w:t>
            </w:r>
            <w:r>
              <w:rPr>
                <w:spacing w:val="-13"/>
                <w:sz w:val="24"/>
              </w:rPr>
              <w:t xml:space="preserve"> </w:t>
            </w:r>
            <w:r>
              <w:rPr>
                <w:sz w:val="24"/>
              </w:rPr>
              <w:t xml:space="preserve">игровому </w:t>
            </w:r>
            <w:r>
              <w:rPr>
                <w:spacing w:val="-2"/>
                <w:sz w:val="24"/>
              </w:rPr>
              <w:t>маршруту;</w:t>
            </w:r>
          </w:p>
        </w:tc>
      </w:tr>
    </w:tbl>
    <w:p w14:paraId="7F7639D8" w14:textId="77777777" w:rsidR="00DD2B7A" w:rsidRDefault="00DD2B7A">
      <w:pPr>
        <w:pStyle w:val="a5"/>
        <w:spacing w:before="108"/>
        <w:rPr>
          <w:b/>
        </w:rPr>
      </w:pPr>
    </w:p>
    <w:p w14:paraId="759615FE" w14:textId="77777777" w:rsidR="00DD2B7A" w:rsidRDefault="00000000">
      <w:pPr>
        <w:pStyle w:val="a5"/>
        <w:ind w:left="462" w:right="339" w:firstLine="708"/>
        <w:jc w:val="both"/>
      </w:pPr>
      <w:r>
        <w:t>*</w:t>
      </w:r>
      <w:r>
        <w:rPr>
          <w:b/>
        </w:rPr>
        <w:t xml:space="preserve">Примечание. </w:t>
      </w:r>
      <w:r>
        <w:t>Часть, формируемая участниками образовательных отношений Вариативные формы, способы, методы и средства реализации части Программы, формируемой участниками образовательных отношений, совпадают с вариативными формами, способами, методами и средствами обязательной части Программы.</w:t>
      </w:r>
    </w:p>
    <w:p w14:paraId="19D69B4D" w14:textId="77777777" w:rsidR="00DD2B7A" w:rsidRDefault="00000000">
      <w:pPr>
        <w:pStyle w:val="a5"/>
        <w:ind w:left="462" w:right="335" w:firstLine="708"/>
        <w:jc w:val="both"/>
      </w:pPr>
      <w:r>
        <w:t>ДОУ самостоятельно определяет средства воспитания и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14:paraId="59108D59" w14:textId="77777777" w:rsidR="00DD2B7A" w:rsidRDefault="00000000">
      <w:pPr>
        <w:pStyle w:val="a5"/>
        <w:spacing w:before="68"/>
        <w:ind w:left="462" w:right="341" w:firstLine="437"/>
        <w:jc w:val="both"/>
      </w:pPr>
      <w:r>
        <w:t xml:space="preserve">Вариативность форм, методов и средств реализации Программы зависит не только от учёта возрастных особенностей обучающихся, их индивидуальных и особых образовательных </w:t>
      </w:r>
      <w:r>
        <w:lastRenderedPageBreak/>
        <w:t>потребностей, но и от личных интересов, мотивов, ожиданий, желаний детей.</w:t>
      </w:r>
    </w:p>
    <w:p w14:paraId="6B0B67E5" w14:textId="77777777" w:rsidR="00DD2B7A" w:rsidRDefault="00DD2B7A">
      <w:pPr>
        <w:sectPr w:rsidR="00DD2B7A">
          <w:type w:val="continuous"/>
          <w:pgSz w:w="11906" w:h="16838"/>
          <w:pgMar w:top="1200" w:right="80" w:bottom="1540" w:left="560" w:header="0" w:footer="1209" w:gutter="0"/>
          <w:cols w:space="720"/>
          <w:formProt w:val="0"/>
          <w:docGrid w:linePitch="100" w:charSpace="4096"/>
        </w:sectPr>
      </w:pPr>
    </w:p>
    <w:p w14:paraId="2F9DB0DB" w14:textId="77777777" w:rsidR="00DD2B7A" w:rsidRDefault="00000000">
      <w:pPr>
        <w:pStyle w:val="1"/>
        <w:numPr>
          <w:ilvl w:val="1"/>
          <w:numId w:val="176"/>
        </w:numPr>
        <w:tabs>
          <w:tab w:val="left" w:pos="1744"/>
          <w:tab w:val="left" w:pos="4747"/>
        </w:tabs>
        <w:spacing w:before="76"/>
        <w:ind w:left="4747" w:right="582" w:hanging="4009"/>
        <w:rPr>
          <w:sz w:val="22"/>
        </w:rPr>
      </w:pPr>
      <w:r>
        <w:lastRenderedPageBreak/>
        <w:t>Особенности</w:t>
      </w:r>
      <w:r>
        <w:rPr>
          <w:spacing w:val="-5"/>
        </w:rPr>
        <w:t xml:space="preserve"> </w:t>
      </w:r>
      <w:r>
        <w:t>образовательной</w:t>
      </w:r>
      <w:r>
        <w:rPr>
          <w:spacing w:val="-7"/>
        </w:rPr>
        <w:t xml:space="preserve"> </w:t>
      </w:r>
      <w:r>
        <w:t>деятельности</w:t>
      </w:r>
      <w:r>
        <w:rPr>
          <w:spacing w:val="-7"/>
        </w:rPr>
        <w:t xml:space="preserve"> </w:t>
      </w:r>
      <w:r>
        <w:t>разных</w:t>
      </w:r>
      <w:r>
        <w:rPr>
          <w:spacing w:val="-6"/>
        </w:rPr>
        <w:t xml:space="preserve"> </w:t>
      </w:r>
      <w:r>
        <w:t>видов</w:t>
      </w:r>
      <w:r>
        <w:rPr>
          <w:spacing w:val="-8"/>
        </w:rPr>
        <w:t xml:space="preserve"> </w:t>
      </w:r>
      <w:r>
        <w:t>и</w:t>
      </w:r>
      <w:r>
        <w:rPr>
          <w:spacing w:val="-8"/>
        </w:rPr>
        <w:t xml:space="preserve"> </w:t>
      </w:r>
      <w:r>
        <w:t>культурных</w:t>
      </w:r>
      <w:r>
        <w:rPr>
          <w:spacing w:val="-6"/>
        </w:rPr>
        <w:t xml:space="preserve"> </w:t>
      </w:r>
      <w:r>
        <w:t>практик (ФОП п.24–24.22)</w:t>
      </w:r>
    </w:p>
    <w:p w14:paraId="4F96945B" w14:textId="77777777" w:rsidR="00DD2B7A" w:rsidRDefault="00000000">
      <w:pPr>
        <w:pStyle w:val="a5"/>
        <w:spacing w:before="245"/>
        <w:ind w:left="1173"/>
      </w:pPr>
      <w:r>
        <w:t>Образовательная</w:t>
      </w:r>
      <w:r>
        <w:rPr>
          <w:spacing w:val="-6"/>
        </w:rPr>
        <w:t xml:space="preserve"> </w:t>
      </w:r>
      <w:r>
        <w:t>деятельность</w:t>
      </w:r>
      <w:r>
        <w:rPr>
          <w:spacing w:val="-4"/>
        </w:rPr>
        <w:t xml:space="preserve"> </w:t>
      </w:r>
      <w:r>
        <w:t>в</w:t>
      </w:r>
      <w:r>
        <w:rPr>
          <w:spacing w:val="-6"/>
        </w:rPr>
        <w:t xml:space="preserve"> </w:t>
      </w:r>
      <w:r>
        <w:t>детском</w:t>
      </w:r>
      <w:r>
        <w:rPr>
          <w:spacing w:val="-7"/>
        </w:rPr>
        <w:t xml:space="preserve"> </w:t>
      </w:r>
      <w:r>
        <w:t>саду</w:t>
      </w:r>
      <w:r>
        <w:rPr>
          <w:spacing w:val="-12"/>
        </w:rPr>
        <w:t xml:space="preserve"> </w:t>
      </w:r>
      <w:r>
        <w:rPr>
          <w:spacing w:val="-2"/>
        </w:rPr>
        <w:t>включает:</w:t>
      </w:r>
    </w:p>
    <w:p w14:paraId="5EC635E2" w14:textId="77777777" w:rsidR="00DD2B7A" w:rsidRDefault="00000000">
      <w:pPr>
        <w:pStyle w:val="a9"/>
        <w:numPr>
          <w:ilvl w:val="0"/>
          <w:numId w:val="88"/>
        </w:numPr>
        <w:tabs>
          <w:tab w:val="left" w:pos="1481"/>
        </w:tabs>
        <w:spacing w:before="18" w:line="223" w:lineRule="auto"/>
        <w:ind w:right="371" w:firstLine="708"/>
        <w:jc w:val="left"/>
        <w:rPr>
          <w:sz w:val="24"/>
        </w:rPr>
      </w:pPr>
      <w:r>
        <w:rPr>
          <w:sz w:val="24"/>
        </w:rPr>
        <w:t>образовательную деятельность, осуществляемую в</w:t>
      </w:r>
      <w:r>
        <w:rPr>
          <w:spacing w:val="-1"/>
          <w:sz w:val="24"/>
        </w:rPr>
        <w:t xml:space="preserve"> </w:t>
      </w:r>
      <w:r>
        <w:rPr>
          <w:sz w:val="24"/>
        </w:rPr>
        <w:t>процессе организации различных видов детской деятельности;</w:t>
      </w:r>
    </w:p>
    <w:p w14:paraId="750DFC3C" w14:textId="77777777" w:rsidR="00DD2B7A" w:rsidRDefault="00000000">
      <w:pPr>
        <w:pStyle w:val="a9"/>
        <w:numPr>
          <w:ilvl w:val="0"/>
          <w:numId w:val="88"/>
        </w:numPr>
        <w:tabs>
          <w:tab w:val="left" w:pos="1948"/>
          <w:tab w:val="left" w:pos="4195"/>
          <w:tab w:val="left" w:pos="6077"/>
          <w:tab w:val="left" w:pos="8305"/>
          <w:tab w:val="left" w:pos="8893"/>
          <w:tab w:val="left" w:pos="9838"/>
        </w:tabs>
        <w:spacing w:before="26" w:line="220" w:lineRule="auto"/>
        <w:ind w:right="355" w:firstLine="768"/>
        <w:jc w:val="left"/>
        <w:rPr>
          <w:sz w:val="24"/>
        </w:rPr>
      </w:pPr>
      <w:r>
        <w:rPr>
          <w:spacing w:val="-2"/>
          <w:sz w:val="24"/>
        </w:rPr>
        <w:t>образовательную</w:t>
      </w:r>
      <w:r>
        <w:rPr>
          <w:sz w:val="24"/>
        </w:rPr>
        <w:tab/>
      </w:r>
      <w:r>
        <w:rPr>
          <w:spacing w:val="-2"/>
          <w:sz w:val="24"/>
        </w:rPr>
        <w:t>деятельность,</w:t>
      </w:r>
      <w:r>
        <w:rPr>
          <w:sz w:val="24"/>
        </w:rPr>
        <w:tab/>
      </w:r>
      <w:r>
        <w:rPr>
          <w:spacing w:val="-2"/>
          <w:sz w:val="24"/>
        </w:rPr>
        <w:t>осуществляемую</w:t>
      </w:r>
      <w:r>
        <w:rPr>
          <w:sz w:val="24"/>
        </w:rPr>
        <w:tab/>
      </w:r>
      <w:r>
        <w:rPr>
          <w:spacing w:val="-10"/>
          <w:sz w:val="24"/>
        </w:rPr>
        <w:t>в</w:t>
      </w:r>
      <w:r>
        <w:rPr>
          <w:sz w:val="24"/>
        </w:rPr>
        <w:tab/>
      </w:r>
      <w:r>
        <w:rPr>
          <w:spacing w:val="-4"/>
          <w:sz w:val="24"/>
        </w:rPr>
        <w:t>ходе</w:t>
      </w:r>
      <w:r>
        <w:rPr>
          <w:sz w:val="24"/>
        </w:rPr>
        <w:tab/>
      </w:r>
      <w:r>
        <w:rPr>
          <w:spacing w:val="-2"/>
          <w:sz w:val="24"/>
        </w:rPr>
        <w:t xml:space="preserve">режимных </w:t>
      </w:r>
      <w:proofErr w:type="spellStart"/>
      <w:proofErr w:type="gramStart"/>
      <w:r>
        <w:rPr>
          <w:sz w:val="24"/>
        </w:rPr>
        <w:t>процессов;самостоятельную</w:t>
      </w:r>
      <w:proofErr w:type="spellEnd"/>
      <w:proofErr w:type="gramEnd"/>
      <w:r>
        <w:rPr>
          <w:sz w:val="24"/>
        </w:rPr>
        <w:t xml:space="preserve"> деятельность детей;</w:t>
      </w:r>
    </w:p>
    <w:p w14:paraId="34928189" w14:textId="77777777" w:rsidR="00DD2B7A" w:rsidRDefault="00000000">
      <w:pPr>
        <w:pStyle w:val="a9"/>
        <w:numPr>
          <w:ilvl w:val="0"/>
          <w:numId w:val="88"/>
        </w:numPr>
        <w:tabs>
          <w:tab w:val="left" w:pos="779"/>
        </w:tabs>
        <w:spacing w:before="29" w:line="218" w:lineRule="auto"/>
        <w:ind w:right="378" w:firstLine="0"/>
        <w:jc w:val="left"/>
        <w:rPr>
          <w:sz w:val="24"/>
        </w:rPr>
      </w:pPr>
      <w:r>
        <w:rPr>
          <w:sz w:val="24"/>
        </w:rPr>
        <w:t>взаимодействие с семьями детей по реализации образовательной программы. Обязательная часть Согласно п. 24.1 ФОП ДО образовательной деятельности в ДОО включает:</w:t>
      </w:r>
    </w:p>
    <w:p w14:paraId="7380226F" w14:textId="77777777" w:rsidR="00DD2B7A" w:rsidRDefault="00000000">
      <w:pPr>
        <w:pStyle w:val="a9"/>
        <w:numPr>
          <w:ilvl w:val="0"/>
          <w:numId w:val="87"/>
        </w:numPr>
        <w:tabs>
          <w:tab w:val="left" w:pos="618"/>
        </w:tabs>
        <w:spacing w:before="5"/>
        <w:ind w:right="378" w:firstLine="0"/>
        <w:jc w:val="left"/>
        <w:rPr>
          <w:sz w:val="24"/>
        </w:rPr>
      </w:pPr>
      <w:r>
        <w:rPr>
          <w:sz w:val="24"/>
        </w:rPr>
        <w:t>образовательную деятельность,</w:t>
      </w:r>
      <w:r>
        <w:rPr>
          <w:spacing w:val="-2"/>
          <w:sz w:val="24"/>
        </w:rPr>
        <w:t xml:space="preserve"> </w:t>
      </w:r>
      <w:r>
        <w:rPr>
          <w:sz w:val="24"/>
        </w:rPr>
        <w:t>осуществляемую в</w:t>
      </w:r>
      <w:r>
        <w:rPr>
          <w:spacing w:val="-1"/>
          <w:sz w:val="24"/>
        </w:rPr>
        <w:t xml:space="preserve"> </w:t>
      </w:r>
      <w:r>
        <w:rPr>
          <w:sz w:val="24"/>
        </w:rPr>
        <w:t>процессе</w:t>
      </w:r>
      <w:r>
        <w:rPr>
          <w:spacing w:val="-3"/>
          <w:sz w:val="24"/>
        </w:rPr>
        <w:t xml:space="preserve"> </w:t>
      </w:r>
      <w:r>
        <w:rPr>
          <w:sz w:val="24"/>
        </w:rPr>
        <w:t xml:space="preserve">организации различных видов детской </w:t>
      </w:r>
      <w:r>
        <w:rPr>
          <w:spacing w:val="-2"/>
          <w:sz w:val="24"/>
        </w:rPr>
        <w:t>деятельности;</w:t>
      </w:r>
    </w:p>
    <w:p w14:paraId="15B5E8F9" w14:textId="77777777" w:rsidR="00DD2B7A" w:rsidRDefault="00000000">
      <w:pPr>
        <w:pStyle w:val="a9"/>
        <w:numPr>
          <w:ilvl w:val="0"/>
          <w:numId w:val="87"/>
        </w:numPr>
        <w:tabs>
          <w:tab w:val="left" w:pos="606"/>
        </w:tabs>
        <w:spacing w:before="1"/>
        <w:ind w:left="606" w:hanging="144"/>
        <w:jc w:val="left"/>
        <w:rPr>
          <w:sz w:val="24"/>
        </w:rPr>
      </w:pPr>
      <w:r>
        <w:rPr>
          <w:sz w:val="24"/>
        </w:rPr>
        <w:t>образовательную</w:t>
      </w:r>
      <w:r>
        <w:rPr>
          <w:spacing w:val="-8"/>
          <w:sz w:val="24"/>
        </w:rPr>
        <w:t xml:space="preserve"> </w:t>
      </w:r>
      <w:r>
        <w:rPr>
          <w:sz w:val="24"/>
        </w:rPr>
        <w:t>деятельность,</w:t>
      </w:r>
      <w:r>
        <w:rPr>
          <w:spacing w:val="-5"/>
          <w:sz w:val="24"/>
        </w:rPr>
        <w:t xml:space="preserve"> </w:t>
      </w:r>
      <w:r>
        <w:rPr>
          <w:sz w:val="24"/>
        </w:rPr>
        <w:t>осуществляемую</w:t>
      </w:r>
      <w:r>
        <w:rPr>
          <w:spacing w:val="-4"/>
          <w:sz w:val="24"/>
        </w:rPr>
        <w:t xml:space="preserve"> </w:t>
      </w:r>
      <w:r>
        <w:rPr>
          <w:sz w:val="24"/>
        </w:rPr>
        <w:t>в</w:t>
      </w:r>
      <w:r>
        <w:rPr>
          <w:spacing w:val="-7"/>
          <w:sz w:val="24"/>
        </w:rPr>
        <w:t xml:space="preserve"> </w:t>
      </w:r>
      <w:r>
        <w:rPr>
          <w:sz w:val="24"/>
        </w:rPr>
        <w:t>ходе</w:t>
      </w:r>
      <w:r>
        <w:rPr>
          <w:spacing w:val="-6"/>
          <w:sz w:val="24"/>
        </w:rPr>
        <w:t xml:space="preserve"> </w:t>
      </w:r>
      <w:r>
        <w:rPr>
          <w:sz w:val="24"/>
        </w:rPr>
        <w:t>режимных</w:t>
      </w:r>
      <w:r>
        <w:rPr>
          <w:spacing w:val="-4"/>
          <w:sz w:val="24"/>
        </w:rPr>
        <w:t xml:space="preserve"> </w:t>
      </w:r>
      <w:r>
        <w:rPr>
          <w:spacing w:val="-2"/>
          <w:sz w:val="24"/>
        </w:rPr>
        <w:t>процессов;</w:t>
      </w:r>
    </w:p>
    <w:p w14:paraId="7EB75A9D" w14:textId="77777777" w:rsidR="00DD2B7A" w:rsidRDefault="00000000">
      <w:pPr>
        <w:pStyle w:val="a9"/>
        <w:numPr>
          <w:ilvl w:val="0"/>
          <w:numId w:val="87"/>
        </w:numPr>
        <w:tabs>
          <w:tab w:val="left" w:pos="606"/>
        </w:tabs>
        <w:ind w:left="606" w:hanging="144"/>
        <w:jc w:val="left"/>
        <w:rPr>
          <w:sz w:val="24"/>
        </w:rPr>
      </w:pPr>
      <w:r>
        <w:rPr>
          <w:sz w:val="24"/>
        </w:rPr>
        <w:t>самостоятельную</w:t>
      </w:r>
      <w:r>
        <w:rPr>
          <w:spacing w:val="-7"/>
          <w:sz w:val="24"/>
        </w:rPr>
        <w:t xml:space="preserve"> </w:t>
      </w:r>
      <w:r>
        <w:rPr>
          <w:sz w:val="24"/>
        </w:rPr>
        <w:t>деятельность</w:t>
      </w:r>
      <w:r>
        <w:rPr>
          <w:spacing w:val="-5"/>
          <w:sz w:val="24"/>
        </w:rPr>
        <w:t xml:space="preserve"> </w:t>
      </w:r>
      <w:r>
        <w:rPr>
          <w:spacing w:val="-2"/>
          <w:sz w:val="24"/>
        </w:rPr>
        <w:t>детей;</w:t>
      </w:r>
    </w:p>
    <w:p w14:paraId="5B1C4826" w14:textId="77777777" w:rsidR="00DD2B7A" w:rsidRDefault="00000000">
      <w:pPr>
        <w:pStyle w:val="a9"/>
        <w:numPr>
          <w:ilvl w:val="0"/>
          <w:numId w:val="87"/>
        </w:numPr>
        <w:tabs>
          <w:tab w:val="left" w:pos="606"/>
        </w:tabs>
        <w:ind w:left="606" w:hanging="144"/>
        <w:jc w:val="left"/>
        <w:rPr>
          <w:sz w:val="24"/>
        </w:rPr>
      </w:pPr>
      <w:r>
        <w:rPr>
          <w:sz w:val="24"/>
        </w:rPr>
        <w:t>взаимодействие</w:t>
      </w:r>
      <w:r>
        <w:rPr>
          <w:spacing w:val="-9"/>
          <w:sz w:val="24"/>
        </w:rPr>
        <w:t xml:space="preserve"> </w:t>
      </w:r>
      <w:r>
        <w:rPr>
          <w:sz w:val="24"/>
        </w:rPr>
        <w:t>с</w:t>
      </w:r>
      <w:r>
        <w:rPr>
          <w:spacing w:val="-9"/>
          <w:sz w:val="24"/>
        </w:rPr>
        <w:t xml:space="preserve"> </w:t>
      </w:r>
      <w:r>
        <w:rPr>
          <w:sz w:val="24"/>
        </w:rPr>
        <w:t>семьями</w:t>
      </w:r>
      <w:r>
        <w:rPr>
          <w:spacing w:val="-3"/>
          <w:sz w:val="24"/>
        </w:rPr>
        <w:t xml:space="preserve"> </w:t>
      </w:r>
      <w:r>
        <w:rPr>
          <w:sz w:val="24"/>
        </w:rPr>
        <w:t>детей</w:t>
      </w:r>
      <w:r>
        <w:rPr>
          <w:spacing w:val="-5"/>
          <w:sz w:val="24"/>
        </w:rPr>
        <w:t xml:space="preserve"> </w:t>
      </w:r>
      <w:r>
        <w:rPr>
          <w:sz w:val="24"/>
        </w:rPr>
        <w:t>по</w:t>
      </w:r>
      <w:r>
        <w:rPr>
          <w:spacing w:val="-8"/>
          <w:sz w:val="24"/>
        </w:rPr>
        <w:t xml:space="preserve"> </w:t>
      </w:r>
      <w:r>
        <w:rPr>
          <w:sz w:val="24"/>
        </w:rPr>
        <w:t>реализации</w:t>
      </w:r>
      <w:r>
        <w:rPr>
          <w:spacing w:val="-6"/>
          <w:sz w:val="24"/>
        </w:rPr>
        <w:t xml:space="preserve"> </w:t>
      </w:r>
      <w:r>
        <w:rPr>
          <w:sz w:val="24"/>
        </w:rPr>
        <w:t>образовательной</w:t>
      </w:r>
      <w:r>
        <w:rPr>
          <w:spacing w:val="-6"/>
          <w:sz w:val="24"/>
        </w:rPr>
        <w:t xml:space="preserve"> </w:t>
      </w:r>
      <w:r>
        <w:rPr>
          <w:sz w:val="24"/>
        </w:rPr>
        <w:t>программы</w:t>
      </w:r>
      <w:r>
        <w:rPr>
          <w:spacing w:val="-6"/>
          <w:sz w:val="24"/>
        </w:rPr>
        <w:t xml:space="preserve"> </w:t>
      </w:r>
      <w:r>
        <w:rPr>
          <w:spacing w:val="-5"/>
          <w:sz w:val="24"/>
        </w:rPr>
        <w:t>ДО.</w:t>
      </w:r>
    </w:p>
    <w:p w14:paraId="6708B13E" w14:textId="77777777" w:rsidR="00DD2B7A" w:rsidRDefault="00000000">
      <w:pPr>
        <w:pStyle w:val="a5"/>
        <w:ind w:left="462" w:right="341" w:firstLine="60"/>
        <w:jc w:val="both"/>
      </w:pPr>
      <w:r>
        <w:t>Согласно п. 24.2 ФОП ДО образовательная деятельность организуется как совместная деятельность педагога</w:t>
      </w:r>
      <w:r>
        <w:rPr>
          <w:spacing w:val="-1"/>
        </w:rPr>
        <w:t xml:space="preserve"> </w:t>
      </w:r>
      <w:r>
        <w:t>и детей, самостоятельная деятельность детей. В</w:t>
      </w:r>
      <w:r>
        <w:rPr>
          <w:spacing w:val="-2"/>
        </w:rPr>
        <w:t xml:space="preserve"> </w:t>
      </w:r>
      <w:r>
        <w:t>зависимости от решаемых образовательных задач, желаний детей, их образовательных потребностей, педагог выбирает один или несколько вариантов совместной деятельности:</w:t>
      </w:r>
    </w:p>
    <w:p w14:paraId="538496C0" w14:textId="77777777" w:rsidR="00DD2B7A" w:rsidRDefault="00000000">
      <w:pPr>
        <w:pStyle w:val="a9"/>
        <w:numPr>
          <w:ilvl w:val="0"/>
          <w:numId w:val="86"/>
        </w:numPr>
        <w:tabs>
          <w:tab w:val="left" w:pos="1172"/>
          <w:tab w:val="left" w:pos="1185"/>
        </w:tabs>
        <w:spacing w:before="4" w:line="235" w:lineRule="auto"/>
        <w:ind w:right="356" w:hanging="360"/>
        <w:rPr>
          <w:sz w:val="24"/>
        </w:rPr>
      </w:pPr>
      <w:r>
        <w:rPr>
          <w:sz w:val="24"/>
        </w:rPr>
        <w:t>совместная деятельность педагога с ребёнком, где, взаимодействуя с ребёнком, он выполняет функции педагога: обучает ребёнка чему-то новому;</w:t>
      </w:r>
    </w:p>
    <w:p w14:paraId="20982DED" w14:textId="77777777" w:rsidR="00DD2B7A" w:rsidRDefault="00000000">
      <w:pPr>
        <w:pStyle w:val="a9"/>
        <w:numPr>
          <w:ilvl w:val="0"/>
          <w:numId w:val="86"/>
        </w:numPr>
        <w:tabs>
          <w:tab w:val="left" w:pos="1172"/>
          <w:tab w:val="left" w:pos="1185"/>
        </w:tabs>
        <w:spacing w:before="1"/>
        <w:ind w:right="337" w:hanging="360"/>
        <w:rPr>
          <w:sz w:val="24"/>
        </w:rPr>
      </w:pPr>
      <w:r>
        <w:rPr>
          <w:sz w:val="24"/>
        </w:rPr>
        <w:t>) совместная деятельность ребёнка с педагогом, при которой ребёнок и педагог</w:t>
      </w:r>
      <w:r>
        <w:rPr>
          <w:spacing w:val="40"/>
          <w:sz w:val="24"/>
        </w:rPr>
        <w:t xml:space="preserve"> </w:t>
      </w:r>
      <w:r>
        <w:rPr>
          <w:sz w:val="24"/>
        </w:rPr>
        <w:t>- равноправные партнеры;</w:t>
      </w:r>
    </w:p>
    <w:p w14:paraId="09269F57" w14:textId="77777777" w:rsidR="00DD2B7A" w:rsidRDefault="00000000">
      <w:pPr>
        <w:pStyle w:val="a9"/>
        <w:numPr>
          <w:ilvl w:val="0"/>
          <w:numId w:val="86"/>
        </w:numPr>
        <w:tabs>
          <w:tab w:val="left" w:pos="1172"/>
          <w:tab w:val="left" w:pos="1185"/>
        </w:tabs>
        <w:spacing w:before="1"/>
        <w:ind w:right="345" w:hanging="360"/>
        <w:rPr>
          <w:sz w:val="24"/>
        </w:rPr>
      </w:pPr>
      <w:r>
        <w:rPr>
          <w:sz w:val="24"/>
        </w:rPr>
        <w:t>3) совместная деятельность группы детей под руководством педагога, который на правах участника деятельности на всех этапах её выполнения (от планирования до завершения) направляет совместную деятельность группы детей;</w:t>
      </w:r>
    </w:p>
    <w:p w14:paraId="29BB6F99" w14:textId="77777777" w:rsidR="00DD2B7A" w:rsidRDefault="00000000">
      <w:pPr>
        <w:pStyle w:val="a9"/>
        <w:numPr>
          <w:ilvl w:val="0"/>
          <w:numId w:val="86"/>
        </w:numPr>
        <w:tabs>
          <w:tab w:val="left" w:pos="1172"/>
          <w:tab w:val="left" w:pos="1185"/>
        </w:tabs>
        <w:ind w:right="342" w:hanging="360"/>
        <w:rPr>
          <w:sz w:val="24"/>
        </w:rPr>
      </w:pPr>
      <w:r>
        <w:rPr>
          <w:sz w:val="24"/>
        </w:rPr>
        <w:t>4) совместная деятельность детей со сверстниками без участия педагога, но по его заданию. Педагог в этой ситуации не является участником деятельности, но выступает в роли её организатора, ставящего задачу группе детей, тем самым, актуализируя лидерские ресурсы самих детей;</w:t>
      </w:r>
    </w:p>
    <w:p w14:paraId="16B513C1" w14:textId="77777777" w:rsidR="00DD2B7A" w:rsidRDefault="00000000">
      <w:pPr>
        <w:pStyle w:val="a9"/>
        <w:numPr>
          <w:ilvl w:val="0"/>
          <w:numId w:val="86"/>
        </w:numPr>
        <w:tabs>
          <w:tab w:val="left" w:pos="1172"/>
          <w:tab w:val="left" w:pos="1185"/>
        </w:tabs>
        <w:spacing w:before="2"/>
        <w:ind w:right="338" w:hanging="360"/>
        <w:rPr>
          <w:sz w:val="24"/>
        </w:rPr>
      </w:pPr>
      <w:r>
        <w:rPr>
          <w:sz w:val="24"/>
        </w:rPr>
        <w:t>5) самостоятельная, спонтанно возникающая, совместная деятельность детей без всякого участия педагога. Это могут быть самостоятельные игры детей (сюжетно-ролевые, режиссерские, театрализованные, игры с правилами, музыкальные и другое), самостоятельная изобразительная деятельность по выбору детей, опыты, эксперименты.</w:t>
      </w:r>
    </w:p>
    <w:p w14:paraId="3BC39E6B" w14:textId="77777777" w:rsidR="00DD2B7A" w:rsidRDefault="00DD2B7A">
      <w:pPr>
        <w:pStyle w:val="a5"/>
      </w:pPr>
    </w:p>
    <w:p w14:paraId="5AA13766" w14:textId="77777777" w:rsidR="00DD2B7A" w:rsidRDefault="00DD2B7A">
      <w:pPr>
        <w:pStyle w:val="a5"/>
        <w:spacing w:before="10"/>
      </w:pPr>
    </w:p>
    <w:p w14:paraId="75D73DA9" w14:textId="77777777" w:rsidR="00DD2B7A" w:rsidRDefault="00000000">
      <w:pPr>
        <w:pStyle w:val="1"/>
        <w:spacing w:before="1"/>
        <w:ind w:left="1593"/>
      </w:pPr>
      <w:r>
        <w:t>Согласно</w:t>
      </w:r>
      <w:r>
        <w:rPr>
          <w:spacing w:val="-9"/>
        </w:rPr>
        <w:t xml:space="preserve"> </w:t>
      </w:r>
      <w:r>
        <w:t>ФОП</w:t>
      </w:r>
      <w:r>
        <w:rPr>
          <w:spacing w:val="-5"/>
        </w:rPr>
        <w:t xml:space="preserve"> </w:t>
      </w:r>
      <w:r>
        <w:t>Согласно</w:t>
      </w:r>
      <w:r>
        <w:rPr>
          <w:spacing w:val="-5"/>
        </w:rPr>
        <w:t xml:space="preserve"> </w:t>
      </w:r>
      <w:r>
        <w:t>п.24</w:t>
      </w:r>
      <w:r>
        <w:rPr>
          <w:spacing w:val="-7"/>
        </w:rPr>
        <w:t xml:space="preserve"> </w:t>
      </w:r>
      <w:r>
        <w:t>ФОП</w:t>
      </w:r>
      <w:r>
        <w:rPr>
          <w:spacing w:val="-4"/>
        </w:rPr>
        <w:t xml:space="preserve"> </w:t>
      </w:r>
      <w:r>
        <w:t>ДО</w:t>
      </w:r>
      <w:r>
        <w:rPr>
          <w:spacing w:val="-6"/>
        </w:rPr>
        <w:t xml:space="preserve"> </w:t>
      </w:r>
      <w:r>
        <w:t>образовательной</w:t>
      </w:r>
      <w:r>
        <w:rPr>
          <w:spacing w:val="-4"/>
        </w:rPr>
        <w:t xml:space="preserve"> </w:t>
      </w:r>
      <w:r>
        <w:t>деятельности</w:t>
      </w:r>
      <w:r>
        <w:rPr>
          <w:spacing w:val="-2"/>
        </w:rPr>
        <w:t xml:space="preserve"> включает:</w:t>
      </w:r>
    </w:p>
    <w:p w14:paraId="5D657507" w14:textId="77777777" w:rsidR="00DD2B7A" w:rsidRDefault="00DD2B7A">
      <w:pPr>
        <w:pStyle w:val="a5"/>
        <w:spacing w:before="51"/>
        <w:rPr>
          <w:b/>
          <w:sz w:val="20"/>
        </w:rPr>
      </w:pPr>
    </w:p>
    <w:tbl>
      <w:tblPr>
        <w:tblStyle w:val="TableNormal"/>
        <w:tblW w:w="10536" w:type="dxa"/>
        <w:tblInd w:w="362" w:type="dxa"/>
        <w:tblLayout w:type="fixed"/>
        <w:tblCellMar>
          <w:left w:w="5" w:type="dxa"/>
          <w:right w:w="5" w:type="dxa"/>
        </w:tblCellMar>
        <w:tblLook w:val="01E0" w:firstRow="1" w:lastRow="1" w:firstColumn="1" w:lastColumn="1" w:noHBand="0" w:noVBand="0"/>
      </w:tblPr>
      <w:tblGrid>
        <w:gridCol w:w="2518"/>
        <w:gridCol w:w="8018"/>
      </w:tblGrid>
      <w:tr w:rsidR="00DD2B7A" w14:paraId="61B7F3D6" w14:textId="77777777">
        <w:trPr>
          <w:trHeight w:val="1655"/>
        </w:trPr>
        <w:tc>
          <w:tcPr>
            <w:tcW w:w="2518" w:type="dxa"/>
            <w:tcBorders>
              <w:top w:val="single" w:sz="4" w:space="0" w:color="000000"/>
              <w:left w:val="single" w:sz="4" w:space="0" w:color="000000"/>
              <w:bottom w:val="single" w:sz="4" w:space="0" w:color="000000"/>
              <w:right w:val="single" w:sz="4" w:space="0" w:color="000000"/>
            </w:tcBorders>
          </w:tcPr>
          <w:p w14:paraId="18477878" w14:textId="77777777" w:rsidR="00DD2B7A" w:rsidRDefault="00000000">
            <w:pPr>
              <w:pStyle w:val="TableParagraph"/>
              <w:ind w:right="533"/>
              <w:rPr>
                <w:sz w:val="24"/>
              </w:rPr>
            </w:pPr>
            <w:r>
              <w:rPr>
                <w:sz w:val="24"/>
              </w:rPr>
              <w:t>Утренний</w:t>
            </w:r>
            <w:r>
              <w:rPr>
                <w:spacing w:val="-15"/>
                <w:sz w:val="24"/>
              </w:rPr>
              <w:t xml:space="preserve"> </w:t>
            </w:r>
            <w:r>
              <w:rPr>
                <w:sz w:val="24"/>
              </w:rPr>
              <w:t xml:space="preserve">отрезок </w:t>
            </w:r>
            <w:r>
              <w:rPr>
                <w:spacing w:val="-2"/>
                <w:sz w:val="24"/>
              </w:rPr>
              <w:t>времени</w:t>
            </w:r>
          </w:p>
        </w:tc>
        <w:tc>
          <w:tcPr>
            <w:tcW w:w="8017" w:type="dxa"/>
            <w:tcBorders>
              <w:top w:val="single" w:sz="4" w:space="0" w:color="000000"/>
              <w:left w:val="single" w:sz="4" w:space="0" w:color="000000"/>
              <w:bottom w:val="single" w:sz="4" w:space="0" w:color="000000"/>
              <w:right w:val="single" w:sz="4" w:space="0" w:color="000000"/>
            </w:tcBorders>
          </w:tcPr>
          <w:p w14:paraId="08E54ECA" w14:textId="77777777" w:rsidR="00DD2B7A" w:rsidRDefault="00000000">
            <w:pPr>
              <w:pStyle w:val="TableParagraph"/>
              <w:ind w:left="113" w:right="4309"/>
              <w:rPr>
                <w:sz w:val="24"/>
              </w:rPr>
            </w:pPr>
            <w:r>
              <w:rPr>
                <w:sz w:val="24"/>
              </w:rPr>
              <w:t xml:space="preserve">Игровые ситуации; </w:t>
            </w:r>
            <w:r>
              <w:rPr>
                <w:spacing w:val="-2"/>
                <w:sz w:val="24"/>
              </w:rPr>
              <w:t>Индивидуальные</w:t>
            </w:r>
            <w:r>
              <w:rPr>
                <w:spacing w:val="-13"/>
                <w:sz w:val="24"/>
              </w:rPr>
              <w:t xml:space="preserve"> </w:t>
            </w:r>
            <w:r>
              <w:rPr>
                <w:spacing w:val="-2"/>
                <w:sz w:val="24"/>
              </w:rPr>
              <w:t>игры;</w:t>
            </w:r>
          </w:p>
          <w:p w14:paraId="600C61E4" w14:textId="77777777" w:rsidR="00DD2B7A" w:rsidRDefault="00000000">
            <w:pPr>
              <w:pStyle w:val="TableParagraph"/>
              <w:ind w:left="113" w:right="4309"/>
              <w:rPr>
                <w:sz w:val="24"/>
              </w:rPr>
            </w:pPr>
            <w:r>
              <w:rPr>
                <w:sz w:val="24"/>
              </w:rPr>
              <w:t>Игры небольшими подгруппами; Беседы</w:t>
            </w:r>
            <w:r>
              <w:rPr>
                <w:spacing w:val="-11"/>
                <w:sz w:val="24"/>
              </w:rPr>
              <w:t xml:space="preserve"> </w:t>
            </w:r>
            <w:r>
              <w:rPr>
                <w:sz w:val="24"/>
              </w:rPr>
              <w:t>с</w:t>
            </w:r>
            <w:r>
              <w:rPr>
                <w:spacing w:val="-12"/>
                <w:sz w:val="24"/>
              </w:rPr>
              <w:t xml:space="preserve"> </w:t>
            </w:r>
            <w:r>
              <w:rPr>
                <w:sz w:val="24"/>
              </w:rPr>
              <w:t>детьми</w:t>
            </w:r>
            <w:r>
              <w:rPr>
                <w:spacing w:val="-9"/>
                <w:sz w:val="24"/>
              </w:rPr>
              <w:t xml:space="preserve"> </w:t>
            </w:r>
            <w:r>
              <w:rPr>
                <w:sz w:val="24"/>
              </w:rPr>
              <w:t>по</w:t>
            </w:r>
            <w:r>
              <w:rPr>
                <w:spacing w:val="-9"/>
                <w:sz w:val="24"/>
              </w:rPr>
              <w:t xml:space="preserve"> </w:t>
            </w:r>
            <w:r>
              <w:rPr>
                <w:sz w:val="24"/>
              </w:rPr>
              <w:t>их</w:t>
            </w:r>
            <w:r>
              <w:rPr>
                <w:spacing w:val="-11"/>
                <w:sz w:val="24"/>
              </w:rPr>
              <w:t xml:space="preserve"> </w:t>
            </w:r>
            <w:r>
              <w:rPr>
                <w:sz w:val="24"/>
              </w:rPr>
              <w:t>интересам;</w:t>
            </w:r>
          </w:p>
          <w:p w14:paraId="56143EBE" w14:textId="77777777" w:rsidR="00DD2B7A" w:rsidRDefault="00000000">
            <w:pPr>
              <w:pStyle w:val="TableParagraph"/>
              <w:spacing w:line="270" w:lineRule="atLeast"/>
              <w:ind w:left="173" w:right="2199"/>
              <w:rPr>
                <w:sz w:val="24"/>
              </w:rPr>
            </w:pPr>
            <w:r>
              <w:rPr>
                <w:sz w:val="24"/>
              </w:rPr>
              <w:t>Развивающее</w:t>
            </w:r>
            <w:r>
              <w:rPr>
                <w:spacing w:val="-14"/>
                <w:sz w:val="24"/>
              </w:rPr>
              <w:t xml:space="preserve"> </w:t>
            </w:r>
            <w:r>
              <w:rPr>
                <w:sz w:val="24"/>
              </w:rPr>
              <w:t>общение</w:t>
            </w:r>
            <w:r>
              <w:rPr>
                <w:spacing w:val="-12"/>
                <w:sz w:val="24"/>
              </w:rPr>
              <w:t xml:space="preserve"> </w:t>
            </w:r>
            <w:r>
              <w:rPr>
                <w:sz w:val="24"/>
              </w:rPr>
              <w:t>педагога</w:t>
            </w:r>
            <w:r>
              <w:rPr>
                <w:spacing w:val="-15"/>
                <w:sz w:val="24"/>
              </w:rPr>
              <w:t xml:space="preserve"> </w:t>
            </w:r>
            <w:r>
              <w:rPr>
                <w:sz w:val="24"/>
              </w:rPr>
              <w:t>с</w:t>
            </w:r>
            <w:r>
              <w:rPr>
                <w:spacing w:val="-13"/>
                <w:sz w:val="24"/>
              </w:rPr>
              <w:t xml:space="preserve"> </w:t>
            </w:r>
            <w:r>
              <w:rPr>
                <w:sz w:val="24"/>
              </w:rPr>
              <w:t>детьми; Рассматривание картин и иллюстраций;</w:t>
            </w:r>
          </w:p>
        </w:tc>
      </w:tr>
    </w:tbl>
    <w:p w14:paraId="69123966" w14:textId="77777777" w:rsidR="00DD2B7A" w:rsidRDefault="00DD2B7A">
      <w:pPr>
        <w:sectPr w:rsidR="00DD2B7A">
          <w:footerReference w:type="default" r:id="rId29"/>
          <w:pgSz w:w="11906" w:h="16838"/>
          <w:pgMar w:top="1240" w:right="80" w:bottom="1540" w:left="560" w:header="0" w:footer="1209" w:gutter="0"/>
          <w:cols w:space="720"/>
          <w:formProt w:val="0"/>
          <w:docGrid w:linePitch="100" w:charSpace="4096"/>
        </w:sectPr>
      </w:pPr>
    </w:p>
    <w:tbl>
      <w:tblPr>
        <w:tblStyle w:val="TableNormal"/>
        <w:tblW w:w="10536" w:type="dxa"/>
        <w:tblInd w:w="362" w:type="dxa"/>
        <w:tblLayout w:type="fixed"/>
        <w:tblCellMar>
          <w:left w:w="5" w:type="dxa"/>
          <w:right w:w="5" w:type="dxa"/>
        </w:tblCellMar>
        <w:tblLook w:val="01E0" w:firstRow="1" w:lastRow="1" w:firstColumn="1" w:lastColumn="1" w:noHBand="0" w:noVBand="0"/>
      </w:tblPr>
      <w:tblGrid>
        <w:gridCol w:w="2518"/>
        <w:gridCol w:w="8018"/>
      </w:tblGrid>
      <w:tr w:rsidR="00DD2B7A" w14:paraId="48A99A90" w14:textId="77777777">
        <w:trPr>
          <w:trHeight w:val="2762"/>
        </w:trPr>
        <w:tc>
          <w:tcPr>
            <w:tcW w:w="2518" w:type="dxa"/>
            <w:tcBorders>
              <w:top w:val="single" w:sz="4" w:space="0" w:color="000000"/>
              <w:left w:val="single" w:sz="4" w:space="0" w:color="000000"/>
              <w:bottom w:val="single" w:sz="4" w:space="0" w:color="000000"/>
              <w:right w:val="single" w:sz="4" w:space="0" w:color="000000"/>
            </w:tcBorders>
          </w:tcPr>
          <w:p w14:paraId="7B30E407" w14:textId="77777777" w:rsidR="00DD2B7A" w:rsidRDefault="00DD2B7A">
            <w:pPr>
              <w:pStyle w:val="TableParagraph"/>
              <w:ind w:left="0"/>
              <w:rPr>
                <w:sz w:val="24"/>
              </w:rPr>
            </w:pPr>
          </w:p>
        </w:tc>
        <w:tc>
          <w:tcPr>
            <w:tcW w:w="8017" w:type="dxa"/>
            <w:tcBorders>
              <w:top w:val="single" w:sz="4" w:space="0" w:color="000000"/>
              <w:left w:val="single" w:sz="4" w:space="0" w:color="000000"/>
              <w:bottom w:val="single" w:sz="4" w:space="0" w:color="000000"/>
              <w:right w:val="single" w:sz="4" w:space="0" w:color="000000"/>
            </w:tcBorders>
          </w:tcPr>
          <w:p w14:paraId="1DA8E8EA" w14:textId="77777777" w:rsidR="00DD2B7A" w:rsidRDefault="00000000">
            <w:pPr>
              <w:pStyle w:val="TableParagraph"/>
              <w:spacing w:line="235" w:lineRule="auto"/>
              <w:ind w:left="113" w:right="4006"/>
              <w:rPr>
                <w:sz w:val="24"/>
              </w:rPr>
            </w:pPr>
            <w:r>
              <w:rPr>
                <w:sz w:val="24"/>
              </w:rPr>
              <w:t>Практические,</w:t>
            </w:r>
            <w:r>
              <w:rPr>
                <w:spacing w:val="-15"/>
                <w:sz w:val="24"/>
              </w:rPr>
              <w:t xml:space="preserve"> </w:t>
            </w:r>
            <w:r>
              <w:rPr>
                <w:sz w:val="24"/>
              </w:rPr>
              <w:t>проблемные</w:t>
            </w:r>
            <w:r>
              <w:rPr>
                <w:spacing w:val="-15"/>
                <w:sz w:val="24"/>
              </w:rPr>
              <w:t xml:space="preserve"> </w:t>
            </w:r>
            <w:r>
              <w:rPr>
                <w:sz w:val="24"/>
              </w:rPr>
              <w:t xml:space="preserve">ситуации; </w:t>
            </w:r>
            <w:r>
              <w:rPr>
                <w:spacing w:val="-2"/>
                <w:sz w:val="24"/>
              </w:rPr>
              <w:t>Упражнения;</w:t>
            </w:r>
          </w:p>
          <w:p w14:paraId="73FC22F6" w14:textId="77777777" w:rsidR="00DD2B7A" w:rsidRDefault="00000000">
            <w:pPr>
              <w:pStyle w:val="TableParagraph"/>
              <w:ind w:left="173"/>
              <w:rPr>
                <w:sz w:val="24"/>
              </w:rPr>
            </w:pPr>
            <w:r>
              <w:rPr>
                <w:sz w:val="24"/>
              </w:rPr>
              <w:t>Наблюдения</w:t>
            </w:r>
            <w:r>
              <w:rPr>
                <w:spacing w:val="-8"/>
                <w:sz w:val="24"/>
              </w:rPr>
              <w:t xml:space="preserve"> </w:t>
            </w:r>
            <w:r>
              <w:rPr>
                <w:sz w:val="24"/>
              </w:rPr>
              <w:t>за</w:t>
            </w:r>
            <w:r>
              <w:rPr>
                <w:spacing w:val="-12"/>
                <w:sz w:val="24"/>
              </w:rPr>
              <w:t xml:space="preserve"> </w:t>
            </w:r>
            <w:r>
              <w:rPr>
                <w:sz w:val="24"/>
              </w:rPr>
              <w:t>объектами</w:t>
            </w:r>
            <w:r>
              <w:rPr>
                <w:spacing w:val="-7"/>
                <w:sz w:val="24"/>
              </w:rPr>
              <w:t xml:space="preserve"> </w:t>
            </w:r>
            <w:r>
              <w:rPr>
                <w:sz w:val="24"/>
              </w:rPr>
              <w:t>и</w:t>
            </w:r>
            <w:r>
              <w:rPr>
                <w:spacing w:val="-8"/>
                <w:sz w:val="24"/>
              </w:rPr>
              <w:t xml:space="preserve"> </w:t>
            </w:r>
            <w:r>
              <w:rPr>
                <w:sz w:val="24"/>
              </w:rPr>
              <w:t>явлениями</w:t>
            </w:r>
            <w:r>
              <w:rPr>
                <w:spacing w:val="-10"/>
                <w:sz w:val="24"/>
              </w:rPr>
              <w:t xml:space="preserve"> </w:t>
            </w:r>
            <w:r>
              <w:rPr>
                <w:sz w:val="24"/>
              </w:rPr>
              <w:t>природы,</w:t>
            </w:r>
            <w:r>
              <w:rPr>
                <w:spacing w:val="-8"/>
                <w:sz w:val="24"/>
              </w:rPr>
              <w:t xml:space="preserve"> </w:t>
            </w:r>
            <w:r>
              <w:rPr>
                <w:sz w:val="24"/>
              </w:rPr>
              <w:t>трудом</w:t>
            </w:r>
            <w:r>
              <w:rPr>
                <w:spacing w:val="-9"/>
                <w:sz w:val="24"/>
              </w:rPr>
              <w:t xml:space="preserve"> </w:t>
            </w:r>
            <w:r>
              <w:rPr>
                <w:sz w:val="24"/>
              </w:rPr>
              <w:t>взрослых; Трудовые поручения и дежурства;</w:t>
            </w:r>
          </w:p>
          <w:p w14:paraId="2AD61BEC" w14:textId="77777777" w:rsidR="00DD2B7A" w:rsidRDefault="00000000">
            <w:pPr>
              <w:pStyle w:val="TableParagraph"/>
              <w:ind w:left="113"/>
              <w:rPr>
                <w:sz w:val="24"/>
              </w:rPr>
            </w:pPr>
            <w:r>
              <w:rPr>
                <w:sz w:val="24"/>
              </w:rPr>
              <w:t>Индивидуальная</w:t>
            </w:r>
            <w:r>
              <w:rPr>
                <w:spacing w:val="-5"/>
                <w:sz w:val="24"/>
              </w:rPr>
              <w:t xml:space="preserve"> </w:t>
            </w:r>
            <w:r>
              <w:rPr>
                <w:sz w:val="24"/>
              </w:rPr>
              <w:t>работа</w:t>
            </w:r>
            <w:r>
              <w:rPr>
                <w:spacing w:val="-6"/>
                <w:sz w:val="24"/>
              </w:rPr>
              <w:t xml:space="preserve"> </w:t>
            </w:r>
            <w:r>
              <w:rPr>
                <w:sz w:val="24"/>
              </w:rPr>
              <w:t>с</w:t>
            </w:r>
            <w:r>
              <w:rPr>
                <w:spacing w:val="-6"/>
                <w:sz w:val="24"/>
              </w:rPr>
              <w:t xml:space="preserve"> </w:t>
            </w:r>
            <w:r>
              <w:rPr>
                <w:sz w:val="24"/>
              </w:rPr>
              <w:t>детьми</w:t>
            </w:r>
            <w:r>
              <w:rPr>
                <w:spacing w:val="-5"/>
                <w:sz w:val="24"/>
              </w:rPr>
              <w:t xml:space="preserve"> </w:t>
            </w:r>
            <w:r>
              <w:rPr>
                <w:sz w:val="24"/>
              </w:rPr>
              <w:t>в</w:t>
            </w:r>
            <w:r>
              <w:rPr>
                <w:spacing w:val="-6"/>
                <w:sz w:val="24"/>
              </w:rPr>
              <w:t xml:space="preserve"> </w:t>
            </w:r>
            <w:r>
              <w:rPr>
                <w:sz w:val="24"/>
              </w:rPr>
              <w:t>соответствии</w:t>
            </w:r>
            <w:r>
              <w:rPr>
                <w:spacing w:val="-5"/>
                <w:sz w:val="24"/>
              </w:rPr>
              <w:t xml:space="preserve"> </w:t>
            </w:r>
            <w:r>
              <w:rPr>
                <w:sz w:val="24"/>
              </w:rPr>
              <w:t>с</w:t>
            </w:r>
            <w:r>
              <w:rPr>
                <w:spacing w:val="-6"/>
                <w:sz w:val="24"/>
              </w:rPr>
              <w:t xml:space="preserve"> </w:t>
            </w:r>
            <w:r>
              <w:rPr>
                <w:sz w:val="24"/>
              </w:rPr>
              <w:t>задачами</w:t>
            </w:r>
            <w:r>
              <w:rPr>
                <w:spacing w:val="-5"/>
                <w:sz w:val="24"/>
              </w:rPr>
              <w:t xml:space="preserve"> </w:t>
            </w:r>
            <w:r>
              <w:rPr>
                <w:sz w:val="24"/>
              </w:rPr>
              <w:t>разных образовательных областей;</w:t>
            </w:r>
          </w:p>
          <w:p w14:paraId="72F9FD94" w14:textId="77777777" w:rsidR="00DD2B7A" w:rsidRDefault="00000000">
            <w:pPr>
              <w:pStyle w:val="TableParagraph"/>
              <w:ind w:left="113" w:right="2199"/>
              <w:rPr>
                <w:sz w:val="24"/>
              </w:rPr>
            </w:pPr>
            <w:r>
              <w:rPr>
                <w:sz w:val="24"/>
              </w:rPr>
              <w:t>Продуктивная</w:t>
            </w:r>
            <w:r>
              <w:rPr>
                <w:spacing w:val="-12"/>
                <w:sz w:val="24"/>
              </w:rPr>
              <w:t xml:space="preserve"> </w:t>
            </w:r>
            <w:r>
              <w:rPr>
                <w:sz w:val="24"/>
              </w:rPr>
              <w:t>деятельность</w:t>
            </w:r>
            <w:r>
              <w:rPr>
                <w:spacing w:val="-9"/>
                <w:sz w:val="24"/>
              </w:rPr>
              <w:t xml:space="preserve"> </w:t>
            </w:r>
            <w:r>
              <w:rPr>
                <w:sz w:val="24"/>
              </w:rPr>
              <w:t>детей</w:t>
            </w:r>
            <w:r>
              <w:rPr>
                <w:spacing w:val="-12"/>
                <w:sz w:val="24"/>
              </w:rPr>
              <w:t xml:space="preserve"> </w:t>
            </w:r>
            <w:r>
              <w:rPr>
                <w:sz w:val="24"/>
              </w:rPr>
              <w:t>по</w:t>
            </w:r>
            <w:r>
              <w:rPr>
                <w:spacing w:val="-13"/>
                <w:sz w:val="24"/>
              </w:rPr>
              <w:t xml:space="preserve"> </w:t>
            </w:r>
            <w:r>
              <w:rPr>
                <w:sz w:val="24"/>
              </w:rPr>
              <w:t>интересам</w:t>
            </w:r>
            <w:r>
              <w:rPr>
                <w:spacing w:val="-13"/>
                <w:sz w:val="24"/>
              </w:rPr>
              <w:t xml:space="preserve"> </w:t>
            </w:r>
            <w:r>
              <w:rPr>
                <w:sz w:val="24"/>
              </w:rPr>
              <w:t>детей; Оздоровительные и закаливающие процедуры;</w:t>
            </w:r>
          </w:p>
          <w:p w14:paraId="7B821697" w14:textId="77777777" w:rsidR="00DD2B7A" w:rsidRDefault="00000000">
            <w:pPr>
              <w:pStyle w:val="TableParagraph"/>
              <w:spacing w:line="270" w:lineRule="atLeast"/>
              <w:ind w:left="113" w:right="4136"/>
              <w:rPr>
                <w:sz w:val="24"/>
              </w:rPr>
            </w:pPr>
            <w:r>
              <w:rPr>
                <w:sz w:val="24"/>
              </w:rPr>
              <w:t>Здоровьесберегающие</w:t>
            </w:r>
            <w:r>
              <w:rPr>
                <w:spacing w:val="-15"/>
                <w:sz w:val="24"/>
              </w:rPr>
              <w:t xml:space="preserve"> </w:t>
            </w:r>
            <w:r>
              <w:rPr>
                <w:sz w:val="24"/>
              </w:rPr>
              <w:t>мероприятия; Двигательная деятельность</w:t>
            </w:r>
          </w:p>
        </w:tc>
      </w:tr>
      <w:tr w:rsidR="00DD2B7A" w14:paraId="2D0E62E0" w14:textId="77777777">
        <w:trPr>
          <w:trHeight w:val="1382"/>
        </w:trPr>
        <w:tc>
          <w:tcPr>
            <w:tcW w:w="2518" w:type="dxa"/>
            <w:tcBorders>
              <w:top w:val="single" w:sz="4" w:space="0" w:color="000000"/>
              <w:left w:val="single" w:sz="4" w:space="0" w:color="000000"/>
              <w:bottom w:val="single" w:sz="4" w:space="0" w:color="000000"/>
              <w:right w:val="single" w:sz="4" w:space="0" w:color="000000"/>
            </w:tcBorders>
          </w:tcPr>
          <w:p w14:paraId="2D9B5BF5" w14:textId="77777777" w:rsidR="00DD2B7A" w:rsidRDefault="00000000">
            <w:pPr>
              <w:pStyle w:val="TableParagraph"/>
              <w:spacing w:line="265" w:lineRule="exact"/>
              <w:rPr>
                <w:sz w:val="24"/>
              </w:rPr>
            </w:pPr>
            <w:r>
              <w:rPr>
                <w:spacing w:val="-2"/>
                <w:sz w:val="24"/>
              </w:rPr>
              <w:t>Занятие</w:t>
            </w:r>
          </w:p>
        </w:tc>
        <w:tc>
          <w:tcPr>
            <w:tcW w:w="8017" w:type="dxa"/>
            <w:tcBorders>
              <w:top w:val="single" w:sz="4" w:space="0" w:color="000000"/>
              <w:left w:val="single" w:sz="4" w:space="0" w:color="000000"/>
              <w:bottom w:val="single" w:sz="4" w:space="0" w:color="000000"/>
              <w:right w:val="single" w:sz="4" w:space="0" w:color="000000"/>
            </w:tcBorders>
          </w:tcPr>
          <w:p w14:paraId="3C239115" w14:textId="77777777" w:rsidR="00DD2B7A" w:rsidRDefault="00000000">
            <w:pPr>
              <w:pStyle w:val="TableParagraph"/>
              <w:spacing w:line="235" w:lineRule="auto"/>
              <w:ind w:left="113" w:right="4309"/>
              <w:rPr>
                <w:sz w:val="24"/>
              </w:rPr>
            </w:pPr>
            <w:r>
              <w:rPr>
                <w:sz w:val="24"/>
              </w:rPr>
              <w:t>Проблемное</w:t>
            </w:r>
            <w:r>
              <w:rPr>
                <w:spacing w:val="-15"/>
                <w:sz w:val="24"/>
              </w:rPr>
              <w:t xml:space="preserve"> </w:t>
            </w:r>
            <w:r>
              <w:rPr>
                <w:sz w:val="24"/>
              </w:rPr>
              <w:t>обучающие</w:t>
            </w:r>
            <w:r>
              <w:rPr>
                <w:spacing w:val="-15"/>
                <w:sz w:val="24"/>
              </w:rPr>
              <w:t xml:space="preserve"> </w:t>
            </w:r>
            <w:r>
              <w:rPr>
                <w:sz w:val="24"/>
              </w:rPr>
              <w:t>ситуации; Образовательные ситуации;</w:t>
            </w:r>
          </w:p>
          <w:p w14:paraId="3B81AC9E" w14:textId="77777777" w:rsidR="00DD2B7A" w:rsidRDefault="00000000">
            <w:pPr>
              <w:pStyle w:val="TableParagraph"/>
              <w:ind w:left="113" w:right="4502"/>
              <w:rPr>
                <w:sz w:val="24"/>
              </w:rPr>
            </w:pPr>
            <w:r>
              <w:rPr>
                <w:sz w:val="24"/>
              </w:rPr>
              <w:t xml:space="preserve">Тематические события </w:t>
            </w:r>
            <w:r>
              <w:rPr>
                <w:spacing w:val="-2"/>
                <w:sz w:val="24"/>
              </w:rPr>
              <w:t>Проектная деятельность;</w:t>
            </w:r>
          </w:p>
          <w:p w14:paraId="78C80901" w14:textId="77777777" w:rsidR="00DD2B7A" w:rsidRDefault="00000000">
            <w:pPr>
              <w:pStyle w:val="TableParagraph"/>
              <w:spacing w:line="266" w:lineRule="exact"/>
              <w:ind w:left="113"/>
              <w:rPr>
                <w:sz w:val="24"/>
              </w:rPr>
            </w:pPr>
            <w:r>
              <w:rPr>
                <w:sz w:val="24"/>
              </w:rPr>
              <w:t>Творческие</w:t>
            </w:r>
            <w:r>
              <w:rPr>
                <w:spacing w:val="-10"/>
                <w:sz w:val="24"/>
              </w:rPr>
              <w:t xml:space="preserve"> </w:t>
            </w:r>
            <w:r>
              <w:rPr>
                <w:sz w:val="24"/>
              </w:rPr>
              <w:t>и</w:t>
            </w:r>
            <w:r>
              <w:rPr>
                <w:spacing w:val="-6"/>
                <w:sz w:val="24"/>
              </w:rPr>
              <w:t xml:space="preserve"> </w:t>
            </w:r>
            <w:r>
              <w:rPr>
                <w:sz w:val="24"/>
              </w:rPr>
              <w:t>исследовательские</w:t>
            </w:r>
            <w:r>
              <w:rPr>
                <w:spacing w:val="-5"/>
                <w:sz w:val="24"/>
              </w:rPr>
              <w:t xml:space="preserve"> </w:t>
            </w:r>
            <w:r>
              <w:rPr>
                <w:spacing w:val="-2"/>
                <w:sz w:val="24"/>
              </w:rPr>
              <w:t>проекты</w:t>
            </w:r>
          </w:p>
        </w:tc>
      </w:tr>
      <w:tr w:rsidR="00DD2B7A" w14:paraId="2AE0265C" w14:textId="77777777">
        <w:trPr>
          <w:trHeight w:val="2759"/>
        </w:trPr>
        <w:tc>
          <w:tcPr>
            <w:tcW w:w="2518" w:type="dxa"/>
            <w:tcBorders>
              <w:top w:val="single" w:sz="4" w:space="0" w:color="000000"/>
              <w:left w:val="single" w:sz="4" w:space="0" w:color="000000"/>
              <w:bottom w:val="single" w:sz="4" w:space="0" w:color="000000"/>
              <w:right w:val="single" w:sz="4" w:space="0" w:color="000000"/>
            </w:tcBorders>
          </w:tcPr>
          <w:p w14:paraId="1BF3FA6D" w14:textId="77777777" w:rsidR="00DD2B7A" w:rsidRDefault="00000000">
            <w:pPr>
              <w:pStyle w:val="TableParagraph"/>
              <w:spacing w:line="263" w:lineRule="exact"/>
              <w:rPr>
                <w:sz w:val="24"/>
              </w:rPr>
            </w:pPr>
            <w:r>
              <w:rPr>
                <w:spacing w:val="-2"/>
                <w:sz w:val="24"/>
              </w:rPr>
              <w:t>Прогулка</w:t>
            </w:r>
          </w:p>
        </w:tc>
        <w:tc>
          <w:tcPr>
            <w:tcW w:w="8017" w:type="dxa"/>
            <w:tcBorders>
              <w:top w:val="single" w:sz="4" w:space="0" w:color="000000"/>
              <w:left w:val="single" w:sz="4" w:space="0" w:color="000000"/>
              <w:bottom w:val="single" w:sz="4" w:space="0" w:color="000000"/>
              <w:right w:val="single" w:sz="4" w:space="0" w:color="000000"/>
            </w:tcBorders>
          </w:tcPr>
          <w:p w14:paraId="79DAF346" w14:textId="77777777" w:rsidR="00DD2B7A" w:rsidRDefault="00000000">
            <w:pPr>
              <w:pStyle w:val="TableParagraph"/>
              <w:ind w:left="113" w:right="2199"/>
              <w:rPr>
                <w:sz w:val="24"/>
              </w:rPr>
            </w:pPr>
            <w:r>
              <w:rPr>
                <w:sz w:val="24"/>
              </w:rPr>
              <w:t>Наблюдение</w:t>
            </w:r>
            <w:r>
              <w:rPr>
                <w:spacing w:val="-13"/>
                <w:sz w:val="24"/>
              </w:rPr>
              <w:t xml:space="preserve"> </w:t>
            </w:r>
            <w:r>
              <w:rPr>
                <w:sz w:val="24"/>
              </w:rPr>
              <w:t>за</w:t>
            </w:r>
            <w:r>
              <w:rPr>
                <w:spacing w:val="-14"/>
                <w:sz w:val="24"/>
              </w:rPr>
              <w:t xml:space="preserve"> </w:t>
            </w:r>
            <w:r>
              <w:rPr>
                <w:sz w:val="24"/>
              </w:rPr>
              <w:t>объектами</w:t>
            </w:r>
            <w:r>
              <w:rPr>
                <w:spacing w:val="-9"/>
                <w:sz w:val="24"/>
              </w:rPr>
              <w:t xml:space="preserve"> </w:t>
            </w:r>
            <w:r>
              <w:rPr>
                <w:sz w:val="24"/>
              </w:rPr>
              <w:t>и</w:t>
            </w:r>
            <w:r>
              <w:rPr>
                <w:spacing w:val="-10"/>
                <w:sz w:val="24"/>
              </w:rPr>
              <w:t xml:space="preserve"> </w:t>
            </w:r>
            <w:r>
              <w:rPr>
                <w:sz w:val="24"/>
              </w:rPr>
              <w:t>явлениями</w:t>
            </w:r>
            <w:r>
              <w:rPr>
                <w:spacing w:val="-14"/>
                <w:sz w:val="24"/>
              </w:rPr>
              <w:t xml:space="preserve"> </w:t>
            </w:r>
            <w:r>
              <w:rPr>
                <w:sz w:val="24"/>
              </w:rPr>
              <w:t>природы</w:t>
            </w:r>
            <w:proofErr w:type="gramStart"/>
            <w:r>
              <w:rPr>
                <w:sz w:val="24"/>
              </w:rPr>
              <w:t>; Сюжетно</w:t>
            </w:r>
            <w:proofErr w:type="gramEnd"/>
            <w:r>
              <w:rPr>
                <w:sz w:val="24"/>
              </w:rPr>
              <w:t xml:space="preserve"> ролевые и конструктивные игры;</w:t>
            </w:r>
          </w:p>
          <w:p w14:paraId="5FB3AFCD" w14:textId="77777777" w:rsidR="00DD2B7A" w:rsidRDefault="00000000">
            <w:pPr>
              <w:pStyle w:val="TableParagraph"/>
              <w:ind w:left="113" w:right="1066"/>
              <w:rPr>
                <w:sz w:val="24"/>
              </w:rPr>
            </w:pPr>
            <w:r>
              <w:rPr>
                <w:sz w:val="24"/>
              </w:rPr>
              <w:t>Элементарная</w:t>
            </w:r>
            <w:r>
              <w:rPr>
                <w:spacing w:val="-7"/>
                <w:sz w:val="24"/>
              </w:rPr>
              <w:t xml:space="preserve"> </w:t>
            </w:r>
            <w:r>
              <w:rPr>
                <w:sz w:val="24"/>
              </w:rPr>
              <w:t>трудовая</w:t>
            </w:r>
            <w:r>
              <w:rPr>
                <w:spacing w:val="-5"/>
                <w:sz w:val="24"/>
              </w:rPr>
              <w:t xml:space="preserve"> </w:t>
            </w:r>
            <w:r>
              <w:rPr>
                <w:sz w:val="24"/>
              </w:rPr>
              <w:t>деятельность</w:t>
            </w:r>
            <w:r>
              <w:rPr>
                <w:spacing w:val="-6"/>
                <w:sz w:val="24"/>
              </w:rPr>
              <w:t xml:space="preserve"> </w:t>
            </w:r>
            <w:r>
              <w:rPr>
                <w:sz w:val="24"/>
              </w:rPr>
              <w:t>детей</w:t>
            </w:r>
            <w:r>
              <w:rPr>
                <w:spacing w:val="-7"/>
                <w:sz w:val="24"/>
              </w:rPr>
              <w:t xml:space="preserve"> </w:t>
            </w:r>
            <w:r>
              <w:rPr>
                <w:sz w:val="24"/>
              </w:rPr>
              <w:t>на</w:t>
            </w:r>
            <w:r>
              <w:rPr>
                <w:spacing w:val="-11"/>
                <w:sz w:val="24"/>
              </w:rPr>
              <w:t xml:space="preserve"> </w:t>
            </w:r>
            <w:r>
              <w:rPr>
                <w:sz w:val="24"/>
              </w:rPr>
              <w:t>участке</w:t>
            </w:r>
            <w:r>
              <w:rPr>
                <w:spacing w:val="-8"/>
                <w:sz w:val="24"/>
              </w:rPr>
              <w:t xml:space="preserve"> </w:t>
            </w:r>
            <w:r>
              <w:rPr>
                <w:sz w:val="24"/>
              </w:rPr>
              <w:t>ДОО; Свободное общение педагога с детьми;</w:t>
            </w:r>
          </w:p>
          <w:p w14:paraId="0B6C308E" w14:textId="77777777" w:rsidR="00DD2B7A" w:rsidRDefault="00000000">
            <w:pPr>
              <w:pStyle w:val="TableParagraph"/>
              <w:ind w:left="113"/>
              <w:rPr>
                <w:sz w:val="24"/>
              </w:rPr>
            </w:pPr>
            <w:r>
              <w:rPr>
                <w:sz w:val="24"/>
              </w:rPr>
              <w:t>Индивидуальная</w:t>
            </w:r>
            <w:r>
              <w:rPr>
                <w:spacing w:val="-15"/>
                <w:sz w:val="24"/>
              </w:rPr>
              <w:t xml:space="preserve"> </w:t>
            </w:r>
            <w:r>
              <w:rPr>
                <w:spacing w:val="-2"/>
                <w:sz w:val="24"/>
              </w:rPr>
              <w:t>работа;</w:t>
            </w:r>
          </w:p>
          <w:p w14:paraId="508F6C56" w14:textId="77777777" w:rsidR="00DD2B7A" w:rsidRDefault="00000000">
            <w:pPr>
              <w:pStyle w:val="TableParagraph"/>
              <w:ind w:left="113"/>
              <w:rPr>
                <w:sz w:val="24"/>
              </w:rPr>
            </w:pPr>
            <w:r>
              <w:rPr>
                <w:sz w:val="24"/>
              </w:rPr>
              <w:t>Подвижные</w:t>
            </w:r>
            <w:r>
              <w:rPr>
                <w:spacing w:val="-5"/>
                <w:sz w:val="24"/>
              </w:rPr>
              <w:t xml:space="preserve"> </w:t>
            </w:r>
            <w:r>
              <w:rPr>
                <w:sz w:val="24"/>
              </w:rPr>
              <w:t>игры</w:t>
            </w:r>
            <w:r>
              <w:rPr>
                <w:spacing w:val="-3"/>
                <w:sz w:val="24"/>
              </w:rPr>
              <w:t xml:space="preserve"> </w:t>
            </w:r>
            <w:r>
              <w:rPr>
                <w:sz w:val="24"/>
              </w:rPr>
              <w:t>и</w:t>
            </w:r>
            <w:r>
              <w:rPr>
                <w:spacing w:val="-2"/>
                <w:sz w:val="24"/>
              </w:rPr>
              <w:t xml:space="preserve"> </w:t>
            </w:r>
            <w:r>
              <w:rPr>
                <w:sz w:val="24"/>
              </w:rPr>
              <w:t>спортивные</w:t>
            </w:r>
            <w:r>
              <w:rPr>
                <w:spacing w:val="-2"/>
                <w:sz w:val="24"/>
              </w:rPr>
              <w:t xml:space="preserve"> упражнения;</w:t>
            </w:r>
          </w:p>
          <w:p w14:paraId="293BF44A" w14:textId="77777777" w:rsidR="00DD2B7A" w:rsidRDefault="00000000">
            <w:pPr>
              <w:pStyle w:val="TableParagraph"/>
              <w:ind w:left="113" w:right="2199"/>
              <w:rPr>
                <w:sz w:val="24"/>
              </w:rPr>
            </w:pPr>
            <w:r>
              <w:rPr>
                <w:sz w:val="24"/>
              </w:rPr>
              <w:t>Экспериментирование</w:t>
            </w:r>
            <w:r>
              <w:rPr>
                <w:spacing w:val="-12"/>
                <w:sz w:val="24"/>
              </w:rPr>
              <w:t xml:space="preserve"> </w:t>
            </w:r>
            <w:r>
              <w:rPr>
                <w:sz w:val="24"/>
              </w:rPr>
              <w:t>с</w:t>
            </w:r>
            <w:r>
              <w:rPr>
                <w:spacing w:val="-10"/>
                <w:sz w:val="24"/>
              </w:rPr>
              <w:t xml:space="preserve"> </w:t>
            </w:r>
            <w:r>
              <w:rPr>
                <w:sz w:val="24"/>
              </w:rPr>
              <w:t>объектами</w:t>
            </w:r>
            <w:r>
              <w:rPr>
                <w:spacing w:val="-9"/>
                <w:sz w:val="24"/>
              </w:rPr>
              <w:t xml:space="preserve"> </w:t>
            </w:r>
            <w:r>
              <w:rPr>
                <w:sz w:val="24"/>
              </w:rPr>
              <w:t>неживой</w:t>
            </w:r>
            <w:r>
              <w:rPr>
                <w:spacing w:val="-9"/>
                <w:sz w:val="24"/>
              </w:rPr>
              <w:t xml:space="preserve"> </w:t>
            </w:r>
            <w:r>
              <w:rPr>
                <w:sz w:val="24"/>
              </w:rPr>
              <w:t>природы; Проведение спортивных праздников.</w:t>
            </w:r>
          </w:p>
          <w:p w14:paraId="7C177493" w14:textId="77777777" w:rsidR="00DD2B7A" w:rsidRDefault="00000000">
            <w:pPr>
              <w:pStyle w:val="TableParagraph"/>
              <w:spacing w:line="270" w:lineRule="atLeast"/>
              <w:ind w:left="113"/>
              <w:rPr>
                <w:sz w:val="24"/>
              </w:rPr>
            </w:pPr>
            <w:r>
              <w:rPr>
                <w:sz w:val="24"/>
              </w:rPr>
              <w:t>Целевые</w:t>
            </w:r>
            <w:r>
              <w:rPr>
                <w:spacing w:val="-6"/>
                <w:sz w:val="24"/>
              </w:rPr>
              <w:t xml:space="preserve"> </w:t>
            </w:r>
            <w:r>
              <w:rPr>
                <w:sz w:val="24"/>
              </w:rPr>
              <w:t>прогулки</w:t>
            </w:r>
            <w:r>
              <w:rPr>
                <w:spacing w:val="-5"/>
                <w:sz w:val="24"/>
              </w:rPr>
              <w:t xml:space="preserve"> </w:t>
            </w:r>
            <w:r>
              <w:rPr>
                <w:sz w:val="24"/>
              </w:rPr>
              <w:t>около</w:t>
            </w:r>
            <w:r>
              <w:rPr>
                <w:spacing w:val="-5"/>
                <w:sz w:val="24"/>
              </w:rPr>
              <w:t xml:space="preserve"> </w:t>
            </w:r>
            <w:r>
              <w:rPr>
                <w:sz w:val="24"/>
              </w:rPr>
              <w:t>детского</w:t>
            </w:r>
            <w:r>
              <w:rPr>
                <w:spacing w:val="-5"/>
                <w:sz w:val="24"/>
              </w:rPr>
              <w:t xml:space="preserve"> </w:t>
            </w:r>
            <w:r>
              <w:rPr>
                <w:sz w:val="24"/>
              </w:rPr>
              <w:t>сада</w:t>
            </w:r>
            <w:r>
              <w:rPr>
                <w:spacing w:val="-6"/>
                <w:sz w:val="24"/>
              </w:rPr>
              <w:t xml:space="preserve"> </w:t>
            </w:r>
            <w:r>
              <w:rPr>
                <w:sz w:val="24"/>
              </w:rPr>
              <w:t>и</w:t>
            </w:r>
            <w:r>
              <w:rPr>
                <w:spacing w:val="-5"/>
                <w:sz w:val="24"/>
              </w:rPr>
              <w:t xml:space="preserve"> </w:t>
            </w:r>
            <w:r>
              <w:rPr>
                <w:sz w:val="24"/>
              </w:rPr>
              <w:t>за</w:t>
            </w:r>
            <w:r>
              <w:rPr>
                <w:spacing w:val="-6"/>
                <w:sz w:val="24"/>
              </w:rPr>
              <w:t xml:space="preserve"> </w:t>
            </w:r>
            <w:r>
              <w:rPr>
                <w:sz w:val="24"/>
              </w:rPr>
              <w:t>пределами</w:t>
            </w:r>
            <w:r>
              <w:rPr>
                <w:spacing w:val="-5"/>
                <w:sz w:val="24"/>
              </w:rPr>
              <w:t xml:space="preserve"> </w:t>
            </w:r>
            <w:r>
              <w:rPr>
                <w:sz w:val="24"/>
              </w:rPr>
              <w:t>детского</w:t>
            </w:r>
            <w:r>
              <w:rPr>
                <w:spacing w:val="-5"/>
                <w:sz w:val="24"/>
              </w:rPr>
              <w:t xml:space="preserve"> </w:t>
            </w:r>
            <w:r>
              <w:rPr>
                <w:sz w:val="24"/>
              </w:rPr>
              <w:t>сада Экскурсии в парк</w:t>
            </w:r>
          </w:p>
        </w:tc>
      </w:tr>
      <w:tr w:rsidR="00DD2B7A" w14:paraId="28C78E8D" w14:textId="77777777">
        <w:trPr>
          <w:trHeight w:val="4692"/>
        </w:trPr>
        <w:tc>
          <w:tcPr>
            <w:tcW w:w="2518" w:type="dxa"/>
            <w:tcBorders>
              <w:top w:val="single" w:sz="4" w:space="0" w:color="000000"/>
              <w:left w:val="single" w:sz="4" w:space="0" w:color="000000"/>
              <w:bottom w:val="single" w:sz="4" w:space="0" w:color="000000"/>
              <w:right w:val="single" w:sz="4" w:space="0" w:color="000000"/>
            </w:tcBorders>
          </w:tcPr>
          <w:p w14:paraId="742C741B" w14:textId="77777777" w:rsidR="00DD2B7A" w:rsidRDefault="00000000">
            <w:pPr>
              <w:pStyle w:val="TableParagraph"/>
              <w:spacing w:line="263" w:lineRule="exact"/>
              <w:ind w:left="177"/>
              <w:rPr>
                <w:sz w:val="24"/>
              </w:rPr>
            </w:pPr>
            <w:r>
              <w:rPr>
                <w:sz w:val="24"/>
              </w:rPr>
              <w:t>Вторая</w:t>
            </w:r>
            <w:r>
              <w:rPr>
                <w:spacing w:val="-4"/>
                <w:sz w:val="24"/>
              </w:rPr>
              <w:t xml:space="preserve"> </w:t>
            </w:r>
            <w:r>
              <w:rPr>
                <w:sz w:val="24"/>
              </w:rPr>
              <w:t>половина</w:t>
            </w:r>
            <w:r>
              <w:rPr>
                <w:spacing w:val="-3"/>
                <w:sz w:val="24"/>
              </w:rPr>
              <w:t xml:space="preserve"> </w:t>
            </w:r>
            <w:r>
              <w:rPr>
                <w:spacing w:val="-5"/>
                <w:sz w:val="24"/>
              </w:rPr>
              <w:t>дня</w:t>
            </w:r>
          </w:p>
        </w:tc>
        <w:tc>
          <w:tcPr>
            <w:tcW w:w="8017" w:type="dxa"/>
            <w:tcBorders>
              <w:top w:val="single" w:sz="4" w:space="0" w:color="000000"/>
              <w:left w:val="single" w:sz="4" w:space="0" w:color="000000"/>
              <w:bottom w:val="single" w:sz="4" w:space="0" w:color="000000"/>
              <w:right w:val="single" w:sz="4" w:space="0" w:color="000000"/>
            </w:tcBorders>
          </w:tcPr>
          <w:p w14:paraId="686F2418" w14:textId="77777777" w:rsidR="00DD2B7A" w:rsidRDefault="00000000">
            <w:pPr>
              <w:pStyle w:val="TableParagraph"/>
              <w:ind w:left="113" w:right="2199"/>
              <w:rPr>
                <w:sz w:val="24"/>
              </w:rPr>
            </w:pPr>
            <w:r>
              <w:rPr>
                <w:sz w:val="24"/>
              </w:rPr>
              <w:t>Элементарная</w:t>
            </w:r>
            <w:r>
              <w:rPr>
                <w:spacing w:val="-14"/>
                <w:sz w:val="24"/>
              </w:rPr>
              <w:t xml:space="preserve"> </w:t>
            </w:r>
            <w:r>
              <w:rPr>
                <w:sz w:val="24"/>
              </w:rPr>
              <w:t>трудовая</w:t>
            </w:r>
            <w:r>
              <w:rPr>
                <w:spacing w:val="-12"/>
                <w:sz w:val="24"/>
              </w:rPr>
              <w:t xml:space="preserve"> </w:t>
            </w:r>
            <w:r>
              <w:rPr>
                <w:sz w:val="24"/>
              </w:rPr>
              <w:t>деятельность</w:t>
            </w:r>
            <w:r>
              <w:rPr>
                <w:spacing w:val="-13"/>
                <w:sz w:val="24"/>
              </w:rPr>
              <w:t xml:space="preserve"> </w:t>
            </w:r>
            <w:r>
              <w:rPr>
                <w:sz w:val="24"/>
              </w:rPr>
              <w:t>детей; Проведение развлечений, праздников;</w:t>
            </w:r>
          </w:p>
          <w:p w14:paraId="0AC8A954" w14:textId="77777777" w:rsidR="00DD2B7A" w:rsidRDefault="00000000">
            <w:pPr>
              <w:pStyle w:val="TableParagraph"/>
              <w:ind w:left="113" w:right="1066"/>
              <w:rPr>
                <w:sz w:val="24"/>
              </w:rPr>
            </w:pPr>
            <w:r>
              <w:rPr>
                <w:sz w:val="24"/>
              </w:rPr>
              <w:t>Игровые</w:t>
            </w:r>
            <w:r>
              <w:rPr>
                <w:spacing w:val="-8"/>
                <w:sz w:val="24"/>
              </w:rPr>
              <w:t xml:space="preserve"> </w:t>
            </w:r>
            <w:r>
              <w:rPr>
                <w:sz w:val="24"/>
              </w:rPr>
              <w:t>ситуации,</w:t>
            </w:r>
            <w:r>
              <w:rPr>
                <w:spacing w:val="-6"/>
                <w:sz w:val="24"/>
              </w:rPr>
              <w:t xml:space="preserve"> </w:t>
            </w:r>
            <w:r>
              <w:rPr>
                <w:sz w:val="24"/>
              </w:rPr>
              <w:t>индивидуальные</w:t>
            </w:r>
            <w:r>
              <w:rPr>
                <w:spacing w:val="-8"/>
                <w:sz w:val="24"/>
              </w:rPr>
              <w:t xml:space="preserve"> </w:t>
            </w:r>
            <w:r>
              <w:rPr>
                <w:sz w:val="24"/>
              </w:rPr>
              <w:t>игры</w:t>
            </w:r>
            <w:r>
              <w:rPr>
                <w:spacing w:val="-6"/>
                <w:sz w:val="24"/>
              </w:rPr>
              <w:t xml:space="preserve"> </w:t>
            </w:r>
            <w:r>
              <w:rPr>
                <w:sz w:val="24"/>
              </w:rPr>
              <w:t>и</w:t>
            </w:r>
            <w:r>
              <w:rPr>
                <w:spacing w:val="-7"/>
                <w:sz w:val="24"/>
              </w:rPr>
              <w:t xml:space="preserve"> </w:t>
            </w:r>
            <w:r>
              <w:rPr>
                <w:sz w:val="24"/>
              </w:rPr>
              <w:t>игры</w:t>
            </w:r>
            <w:r>
              <w:rPr>
                <w:spacing w:val="-6"/>
                <w:sz w:val="24"/>
              </w:rPr>
              <w:t xml:space="preserve"> </w:t>
            </w:r>
            <w:r>
              <w:rPr>
                <w:sz w:val="24"/>
              </w:rPr>
              <w:t xml:space="preserve">небольшими </w:t>
            </w:r>
            <w:r>
              <w:rPr>
                <w:spacing w:val="-2"/>
                <w:sz w:val="24"/>
              </w:rPr>
              <w:t>подгруппами;</w:t>
            </w:r>
          </w:p>
          <w:p w14:paraId="4F14B19D" w14:textId="77777777" w:rsidR="00DD2B7A" w:rsidRDefault="00000000">
            <w:pPr>
              <w:pStyle w:val="TableParagraph"/>
              <w:ind w:left="113"/>
              <w:rPr>
                <w:sz w:val="24"/>
              </w:rPr>
            </w:pPr>
            <w:r>
              <w:rPr>
                <w:sz w:val="24"/>
              </w:rPr>
              <w:t>Опыты</w:t>
            </w:r>
            <w:r>
              <w:rPr>
                <w:spacing w:val="-4"/>
                <w:sz w:val="24"/>
              </w:rPr>
              <w:t xml:space="preserve"> </w:t>
            </w:r>
            <w:r>
              <w:rPr>
                <w:sz w:val="24"/>
              </w:rPr>
              <w:t>и</w:t>
            </w:r>
            <w:r>
              <w:rPr>
                <w:spacing w:val="-2"/>
                <w:sz w:val="24"/>
              </w:rPr>
              <w:t xml:space="preserve"> эксперименты;</w:t>
            </w:r>
          </w:p>
          <w:p w14:paraId="67EEB36B" w14:textId="77777777" w:rsidR="00DD2B7A" w:rsidRDefault="00000000">
            <w:pPr>
              <w:pStyle w:val="TableParagraph"/>
              <w:ind w:left="113" w:right="1066"/>
              <w:rPr>
                <w:sz w:val="24"/>
              </w:rPr>
            </w:pPr>
            <w:r>
              <w:rPr>
                <w:sz w:val="24"/>
              </w:rPr>
              <w:t>Практико-ориентированные</w:t>
            </w:r>
            <w:r>
              <w:rPr>
                <w:spacing w:val="-15"/>
                <w:sz w:val="24"/>
              </w:rPr>
              <w:t xml:space="preserve"> </w:t>
            </w:r>
            <w:r>
              <w:rPr>
                <w:sz w:val="24"/>
              </w:rPr>
              <w:t>проекты,</w:t>
            </w:r>
            <w:r>
              <w:rPr>
                <w:spacing w:val="-15"/>
                <w:sz w:val="24"/>
              </w:rPr>
              <w:t xml:space="preserve"> </w:t>
            </w:r>
            <w:r>
              <w:rPr>
                <w:sz w:val="24"/>
              </w:rPr>
              <w:t>коллекционирование; Чтение художественной литературы;</w:t>
            </w:r>
          </w:p>
          <w:p w14:paraId="4B65F27A" w14:textId="77777777" w:rsidR="00DD2B7A" w:rsidRDefault="00000000">
            <w:pPr>
              <w:pStyle w:val="TableParagraph"/>
              <w:ind w:left="113" w:right="1066" w:firstLine="60"/>
              <w:rPr>
                <w:sz w:val="24"/>
              </w:rPr>
            </w:pPr>
            <w:r>
              <w:rPr>
                <w:sz w:val="24"/>
              </w:rPr>
              <w:t>Прослушивание</w:t>
            </w:r>
            <w:r>
              <w:rPr>
                <w:spacing w:val="-15"/>
                <w:sz w:val="24"/>
              </w:rPr>
              <w:t xml:space="preserve"> </w:t>
            </w:r>
            <w:r>
              <w:rPr>
                <w:sz w:val="24"/>
              </w:rPr>
              <w:t>аудиозаписей</w:t>
            </w:r>
            <w:r>
              <w:rPr>
                <w:spacing w:val="-15"/>
                <w:sz w:val="24"/>
              </w:rPr>
              <w:t xml:space="preserve"> </w:t>
            </w:r>
            <w:r>
              <w:rPr>
                <w:sz w:val="24"/>
              </w:rPr>
              <w:t>лучших</w:t>
            </w:r>
            <w:r>
              <w:rPr>
                <w:spacing w:val="-14"/>
                <w:sz w:val="24"/>
              </w:rPr>
              <w:t xml:space="preserve"> </w:t>
            </w:r>
            <w:r>
              <w:rPr>
                <w:sz w:val="24"/>
              </w:rPr>
              <w:t>образцов</w:t>
            </w:r>
            <w:r>
              <w:rPr>
                <w:spacing w:val="-15"/>
                <w:sz w:val="24"/>
              </w:rPr>
              <w:t xml:space="preserve"> </w:t>
            </w:r>
            <w:r>
              <w:rPr>
                <w:sz w:val="24"/>
              </w:rPr>
              <w:t>чтения; Рассматривание</w:t>
            </w:r>
            <w:r>
              <w:rPr>
                <w:spacing w:val="-11"/>
                <w:sz w:val="24"/>
              </w:rPr>
              <w:t xml:space="preserve"> </w:t>
            </w:r>
            <w:r>
              <w:rPr>
                <w:sz w:val="24"/>
              </w:rPr>
              <w:t>иллюстраций,</w:t>
            </w:r>
            <w:r>
              <w:rPr>
                <w:spacing w:val="-13"/>
                <w:sz w:val="24"/>
              </w:rPr>
              <w:t xml:space="preserve"> </w:t>
            </w:r>
            <w:r>
              <w:rPr>
                <w:sz w:val="24"/>
              </w:rPr>
              <w:t>просмотр</w:t>
            </w:r>
            <w:r>
              <w:rPr>
                <w:spacing w:val="-7"/>
                <w:sz w:val="24"/>
              </w:rPr>
              <w:t xml:space="preserve"> </w:t>
            </w:r>
            <w:r>
              <w:rPr>
                <w:spacing w:val="-2"/>
                <w:sz w:val="24"/>
              </w:rPr>
              <w:t>мультфильмов;</w:t>
            </w:r>
          </w:p>
          <w:p w14:paraId="21140DA9" w14:textId="77777777" w:rsidR="00DD2B7A" w:rsidRDefault="00000000">
            <w:pPr>
              <w:pStyle w:val="TableParagraph"/>
              <w:ind w:left="113" w:firstLine="60"/>
              <w:rPr>
                <w:sz w:val="24"/>
              </w:rPr>
            </w:pPr>
            <w:r>
              <w:rPr>
                <w:sz w:val="24"/>
              </w:rPr>
              <w:t>Слушание</w:t>
            </w:r>
            <w:r>
              <w:rPr>
                <w:spacing w:val="-8"/>
                <w:sz w:val="24"/>
              </w:rPr>
              <w:t xml:space="preserve"> </w:t>
            </w:r>
            <w:r>
              <w:rPr>
                <w:sz w:val="24"/>
              </w:rPr>
              <w:t>и</w:t>
            </w:r>
            <w:r>
              <w:rPr>
                <w:spacing w:val="-7"/>
                <w:sz w:val="24"/>
              </w:rPr>
              <w:t xml:space="preserve"> </w:t>
            </w:r>
            <w:r>
              <w:rPr>
                <w:sz w:val="24"/>
              </w:rPr>
              <w:t>исполнение</w:t>
            </w:r>
            <w:r>
              <w:rPr>
                <w:spacing w:val="-8"/>
                <w:sz w:val="24"/>
              </w:rPr>
              <w:t xml:space="preserve"> </w:t>
            </w:r>
            <w:r>
              <w:rPr>
                <w:sz w:val="24"/>
              </w:rPr>
              <w:t>музыкальных</w:t>
            </w:r>
            <w:r>
              <w:rPr>
                <w:spacing w:val="-7"/>
                <w:sz w:val="24"/>
              </w:rPr>
              <w:t xml:space="preserve"> </w:t>
            </w:r>
            <w:r>
              <w:rPr>
                <w:sz w:val="24"/>
              </w:rPr>
              <w:t>произведений,</w:t>
            </w:r>
            <w:r>
              <w:rPr>
                <w:spacing w:val="-7"/>
                <w:sz w:val="24"/>
              </w:rPr>
              <w:t xml:space="preserve"> </w:t>
            </w:r>
            <w:r>
              <w:rPr>
                <w:sz w:val="24"/>
              </w:rPr>
              <w:t>музыкально- ритмические движения, музыкальные игры и импровизации;</w:t>
            </w:r>
          </w:p>
          <w:p w14:paraId="195CCFFC" w14:textId="77777777" w:rsidR="00DD2B7A" w:rsidRDefault="00000000">
            <w:pPr>
              <w:pStyle w:val="TableParagraph"/>
              <w:ind w:left="113"/>
              <w:rPr>
                <w:sz w:val="24"/>
              </w:rPr>
            </w:pPr>
            <w:r>
              <w:rPr>
                <w:sz w:val="24"/>
              </w:rPr>
              <w:t>Организация</w:t>
            </w:r>
            <w:r>
              <w:rPr>
                <w:spacing w:val="-9"/>
                <w:sz w:val="24"/>
              </w:rPr>
              <w:t xml:space="preserve"> </w:t>
            </w:r>
            <w:r>
              <w:rPr>
                <w:sz w:val="24"/>
              </w:rPr>
              <w:t>и</w:t>
            </w:r>
            <w:r>
              <w:rPr>
                <w:spacing w:val="-7"/>
                <w:sz w:val="24"/>
              </w:rPr>
              <w:t xml:space="preserve"> </w:t>
            </w:r>
            <w:r>
              <w:rPr>
                <w:sz w:val="24"/>
              </w:rPr>
              <w:t>(или)</w:t>
            </w:r>
            <w:r>
              <w:rPr>
                <w:spacing w:val="-7"/>
                <w:sz w:val="24"/>
              </w:rPr>
              <w:t xml:space="preserve"> </w:t>
            </w:r>
            <w:r>
              <w:rPr>
                <w:sz w:val="24"/>
              </w:rPr>
              <w:t>посещение</w:t>
            </w:r>
            <w:r>
              <w:rPr>
                <w:spacing w:val="-8"/>
                <w:sz w:val="24"/>
              </w:rPr>
              <w:t xml:space="preserve"> </w:t>
            </w:r>
            <w:r>
              <w:rPr>
                <w:sz w:val="24"/>
              </w:rPr>
              <w:t>выставок</w:t>
            </w:r>
            <w:r>
              <w:rPr>
                <w:spacing w:val="-7"/>
                <w:sz w:val="24"/>
              </w:rPr>
              <w:t xml:space="preserve"> </w:t>
            </w:r>
            <w:r>
              <w:rPr>
                <w:sz w:val="24"/>
              </w:rPr>
              <w:t>детского</w:t>
            </w:r>
            <w:r>
              <w:rPr>
                <w:spacing w:val="-7"/>
                <w:sz w:val="24"/>
              </w:rPr>
              <w:t xml:space="preserve"> </w:t>
            </w:r>
            <w:r>
              <w:rPr>
                <w:sz w:val="24"/>
              </w:rPr>
              <w:t>творчества, изобразительного искусства, мастерских;</w:t>
            </w:r>
          </w:p>
          <w:p w14:paraId="18A3A3E2" w14:textId="77777777" w:rsidR="00DD2B7A" w:rsidRDefault="00000000">
            <w:pPr>
              <w:pStyle w:val="TableParagraph"/>
              <w:ind w:left="113"/>
              <w:rPr>
                <w:sz w:val="24"/>
              </w:rPr>
            </w:pPr>
            <w:r>
              <w:rPr>
                <w:sz w:val="24"/>
              </w:rPr>
              <w:t>Просмотр репродукций картин классиков и современных художников; Индивидуальная</w:t>
            </w:r>
            <w:r>
              <w:rPr>
                <w:spacing w:val="-7"/>
                <w:sz w:val="24"/>
              </w:rPr>
              <w:t xml:space="preserve"> </w:t>
            </w:r>
            <w:r>
              <w:rPr>
                <w:sz w:val="24"/>
              </w:rPr>
              <w:t>работа</w:t>
            </w:r>
            <w:r>
              <w:rPr>
                <w:spacing w:val="-7"/>
                <w:sz w:val="24"/>
              </w:rPr>
              <w:t xml:space="preserve"> </w:t>
            </w:r>
            <w:r>
              <w:rPr>
                <w:sz w:val="24"/>
              </w:rPr>
              <w:t>по</w:t>
            </w:r>
            <w:r>
              <w:rPr>
                <w:spacing w:val="-9"/>
                <w:sz w:val="24"/>
              </w:rPr>
              <w:t xml:space="preserve"> </w:t>
            </w:r>
            <w:r>
              <w:rPr>
                <w:sz w:val="24"/>
              </w:rPr>
              <w:t>всем</w:t>
            </w:r>
            <w:r>
              <w:rPr>
                <w:spacing w:val="-10"/>
                <w:sz w:val="24"/>
              </w:rPr>
              <w:t xml:space="preserve"> </w:t>
            </w:r>
            <w:r>
              <w:rPr>
                <w:sz w:val="24"/>
              </w:rPr>
              <w:t>видам</w:t>
            </w:r>
            <w:r>
              <w:rPr>
                <w:spacing w:val="-9"/>
                <w:sz w:val="24"/>
              </w:rPr>
              <w:t xml:space="preserve"> </w:t>
            </w:r>
            <w:r>
              <w:rPr>
                <w:sz w:val="24"/>
              </w:rPr>
              <w:t>деятельности</w:t>
            </w:r>
            <w:r>
              <w:rPr>
                <w:spacing w:val="-8"/>
                <w:sz w:val="24"/>
              </w:rPr>
              <w:t xml:space="preserve"> </w:t>
            </w:r>
            <w:r>
              <w:rPr>
                <w:sz w:val="24"/>
              </w:rPr>
              <w:t>и</w:t>
            </w:r>
            <w:r>
              <w:rPr>
                <w:spacing w:val="-8"/>
                <w:sz w:val="24"/>
              </w:rPr>
              <w:t xml:space="preserve"> </w:t>
            </w:r>
            <w:r>
              <w:rPr>
                <w:sz w:val="24"/>
              </w:rPr>
              <w:t xml:space="preserve">образовательным </w:t>
            </w:r>
            <w:r>
              <w:rPr>
                <w:spacing w:val="-2"/>
                <w:sz w:val="24"/>
              </w:rPr>
              <w:t>областям;</w:t>
            </w:r>
          </w:p>
          <w:p w14:paraId="58D2C474" w14:textId="77777777" w:rsidR="00DD2B7A" w:rsidRDefault="00000000">
            <w:pPr>
              <w:pStyle w:val="TableParagraph"/>
              <w:spacing w:line="264" w:lineRule="exact"/>
              <w:ind w:left="173"/>
              <w:rPr>
                <w:sz w:val="24"/>
              </w:rPr>
            </w:pPr>
            <w:r>
              <w:rPr>
                <w:sz w:val="24"/>
              </w:rPr>
              <w:t>Работа</w:t>
            </w:r>
            <w:r>
              <w:rPr>
                <w:spacing w:val="-9"/>
                <w:sz w:val="24"/>
              </w:rPr>
              <w:t xml:space="preserve"> </w:t>
            </w:r>
            <w:r>
              <w:rPr>
                <w:sz w:val="24"/>
              </w:rPr>
              <w:t>с</w:t>
            </w:r>
            <w:r>
              <w:rPr>
                <w:spacing w:val="-6"/>
                <w:sz w:val="24"/>
              </w:rPr>
              <w:t xml:space="preserve"> </w:t>
            </w:r>
            <w:r>
              <w:rPr>
                <w:sz w:val="24"/>
              </w:rPr>
              <w:t>родителями</w:t>
            </w:r>
            <w:r>
              <w:rPr>
                <w:spacing w:val="-4"/>
                <w:sz w:val="24"/>
              </w:rPr>
              <w:t xml:space="preserve"> </w:t>
            </w:r>
            <w:r>
              <w:rPr>
                <w:sz w:val="24"/>
              </w:rPr>
              <w:t>(законными</w:t>
            </w:r>
            <w:r>
              <w:rPr>
                <w:spacing w:val="-3"/>
                <w:sz w:val="24"/>
              </w:rPr>
              <w:t xml:space="preserve"> </w:t>
            </w:r>
            <w:r>
              <w:rPr>
                <w:spacing w:val="-2"/>
                <w:sz w:val="24"/>
              </w:rPr>
              <w:t>представителями).</w:t>
            </w:r>
          </w:p>
        </w:tc>
      </w:tr>
    </w:tbl>
    <w:p w14:paraId="0AB48D18" w14:textId="77777777" w:rsidR="00DD2B7A" w:rsidRDefault="00DD2B7A">
      <w:pPr>
        <w:pStyle w:val="a5"/>
        <w:rPr>
          <w:b/>
        </w:rPr>
      </w:pPr>
    </w:p>
    <w:p w14:paraId="4B958B57" w14:textId="77777777" w:rsidR="00DD2B7A" w:rsidRDefault="00DD2B7A">
      <w:pPr>
        <w:pStyle w:val="a5"/>
        <w:spacing w:before="57"/>
        <w:rPr>
          <w:b/>
        </w:rPr>
      </w:pPr>
    </w:p>
    <w:p w14:paraId="430F563B" w14:textId="77777777" w:rsidR="00DD2B7A" w:rsidRDefault="00000000">
      <w:pPr>
        <w:pStyle w:val="a9"/>
        <w:numPr>
          <w:ilvl w:val="1"/>
          <w:numId w:val="176"/>
        </w:numPr>
        <w:tabs>
          <w:tab w:val="left" w:pos="2461"/>
        </w:tabs>
        <w:ind w:left="2461" w:hanging="419"/>
        <w:rPr>
          <w:b/>
        </w:rPr>
      </w:pPr>
      <w:r>
        <w:rPr>
          <w:b/>
          <w:sz w:val="24"/>
        </w:rPr>
        <w:t>Основные</w:t>
      </w:r>
      <w:r>
        <w:rPr>
          <w:b/>
          <w:spacing w:val="-14"/>
          <w:sz w:val="24"/>
        </w:rPr>
        <w:t xml:space="preserve"> </w:t>
      </w:r>
      <w:r>
        <w:rPr>
          <w:b/>
          <w:sz w:val="24"/>
        </w:rPr>
        <w:t>направления</w:t>
      </w:r>
      <w:r>
        <w:rPr>
          <w:b/>
          <w:spacing w:val="-8"/>
          <w:sz w:val="24"/>
        </w:rPr>
        <w:t xml:space="preserve"> </w:t>
      </w:r>
      <w:r>
        <w:rPr>
          <w:b/>
          <w:sz w:val="24"/>
        </w:rPr>
        <w:t>и</w:t>
      </w:r>
      <w:r>
        <w:rPr>
          <w:b/>
          <w:spacing w:val="-9"/>
          <w:sz w:val="24"/>
        </w:rPr>
        <w:t xml:space="preserve"> </w:t>
      </w:r>
      <w:r>
        <w:rPr>
          <w:b/>
          <w:sz w:val="24"/>
        </w:rPr>
        <w:t>задачи</w:t>
      </w:r>
      <w:r>
        <w:rPr>
          <w:b/>
          <w:spacing w:val="-11"/>
          <w:sz w:val="24"/>
        </w:rPr>
        <w:t xml:space="preserve"> </w:t>
      </w:r>
      <w:r>
        <w:rPr>
          <w:b/>
          <w:sz w:val="24"/>
        </w:rPr>
        <w:t>коррекционно-развивающей</w:t>
      </w:r>
      <w:r>
        <w:rPr>
          <w:b/>
          <w:spacing w:val="-5"/>
          <w:sz w:val="24"/>
        </w:rPr>
        <w:t xml:space="preserve"> </w:t>
      </w:r>
      <w:r>
        <w:rPr>
          <w:b/>
          <w:spacing w:val="-2"/>
          <w:sz w:val="24"/>
        </w:rPr>
        <w:t>работы</w:t>
      </w:r>
    </w:p>
    <w:p w14:paraId="3E6BF62B" w14:textId="77777777" w:rsidR="00DD2B7A" w:rsidRDefault="00000000">
      <w:pPr>
        <w:pStyle w:val="a5"/>
        <w:spacing w:before="63" w:line="276" w:lineRule="auto"/>
        <w:ind w:left="462" w:right="339" w:firstLine="437"/>
        <w:jc w:val="both"/>
      </w:pPr>
      <w:r>
        <w:t>Коррекционно-развивающая работа и\или инклюзивное образование</w:t>
      </w:r>
      <w:r>
        <w:rPr>
          <w:spacing w:val="-5"/>
        </w:rPr>
        <w:t xml:space="preserve"> </w:t>
      </w:r>
      <w:r>
        <w:t>направлено на обеспечение коррекции нарушений развития у различных категорий детей</w:t>
      </w:r>
      <w:r>
        <w:rPr>
          <w:spacing w:val="-15"/>
        </w:rPr>
        <w:t xml:space="preserve"> </w:t>
      </w:r>
      <w:r>
        <w:t>(целевые группы), включая детей с особыми образовательными потребностями, в том числе детей с ОВЗ и детей-инвалидов; оказание</w:t>
      </w:r>
      <w:r>
        <w:rPr>
          <w:spacing w:val="80"/>
        </w:rPr>
        <w:t xml:space="preserve"> </w:t>
      </w:r>
      <w:r>
        <w:t xml:space="preserve">им квалифицированной помощи в освоении Программы, их разностороннее развитие с учетом </w:t>
      </w:r>
      <w:r>
        <w:lastRenderedPageBreak/>
        <w:t>возрастных и индивидуальных особенностей, социальной адаптации.</w:t>
      </w:r>
    </w:p>
    <w:p w14:paraId="4ECF9634" w14:textId="77777777" w:rsidR="00DD2B7A" w:rsidRDefault="00DD2B7A">
      <w:pPr>
        <w:sectPr w:rsidR="00DD2B7A">
          <w:type w:val="continuous"/>
          <w:pgSz w:w="11906" w:h="16838"/>
          <w:pgMar w:top="1240" w:right="80" w:bottom="1540" w:left="560" w:header="0" w:footer="1209" w:gutter="0"/>
          <w:cols w:space="720"/>
          <w:formProt w:val="0"/>
          <w:docGrid w:linePitch="100" w:charSpace="4096"/>
        </w:sectPr>
      </w:pPr>
    </w:p>
    <w:p w14:paraId="0CC226C7" w14:textId="77777777" w:rsidR="00DD2B7A" w:rsidRDefault="00000000">
      <w:pPr>
        <w:pStyle w:val="a5"/>
        <w:spacing w:before="72" w:line="276" w:lineRule="auto"/>
        <w:ind w:left="462" w:right="333" w:firstLine="708"/>
        <w:jc w:val="both"/>
      </w:pPr>
      <w:r>
        <w:lastRenderedPageBreak/>
        <w:t>КРР представляет собой комплекс мер по психолого-педагогическому сопровождению обучающихся,</w:t>
      </w:r>
      <w:r>
        <w:rPr>
          <w:spacing w:val="-1"/>
        </w:rPr>
        <w:t xml:space="preserve"> </w:t>
      </w:r>
      <w:r>
        <w:t>включающий психолого-педагогическое</w:t>
      </w:r>
      <w:r>
        <w:rPr>
          <w:spacing w:val="-2"/>
        </w:rPr>
        <w:t xml:space="preserve"> </w:t>
      </w:r>
      <w:r>
        <w:t>обследование,</w:t>
      </w:r>
      <w:r>
        <w:rPr>
          <w:spacing w:val="-1"/>
        </w:rPr>
        <w:t xml:space="preserve"> </w:t>
      </w:r>
      <w:r>
        <w:t>проведение</w:t>
      </w:r>
      <w:r>
        <w:rPr>
          <w:spacing w:val="-2"/>
        </w:rPr>
        <w:t xml:space="preserve"> </w:t>
      </w:r>
      <w:r>
        <w:t>индивидуальных и групповых</w:t>
      </w:r>
      <w:r>
        <w:rPr>
          <w:spacing w:val="80"/>
        </w:rPr>
        <w:t xml:space="preserve"> </w:t>
      </w:r>
      <w:r>
        <w:t>коррекционно-развивающих</w:t>
      </w:r>
      <w:r>
        <w:rPr>
          <w:spacing w:val="40"/>
        </w:rPr>
        <w:t xml:space="preserve"> </w:t>
      </w:r>
      <w:r>
        <w:t>занятий,</w:t>
      </w:r>
      <w:r>
        <w:rPr>
          <w:spacing w:val="40"/>
        </w:rPr>
        <w:t xml:space="preserve"> </w:t>
      </w:r>
      <w:r>
        <w:t>а</w:t>
      </w:r>
      <w:r>
        <w:rPr>
          <w:spacing w:val="40"/>
        </w:rPr>
        <w:t xml:space="preserve"> </w:t>
      </w:r>
      <w:r>
        <w:t>также</w:t>
      </w:r>
      <w:r>
        <w:rPr>
          <w:spacing w:val="40"/>
        </w:rPr>
        <w:t xml:space="preserve"> </w:t>
      </w:r>
      <w:r>
        <w:t>мониторинг</w:t>
      </w:r>
      <w:r>
        <w:rPr>
          <w:spacing w:val="40"/>
        </w:rPr>
        <w:t xml:space="preserve"> </w:t>
      </w:r>
      <w:proofErr w:type="gramStart"/>
      <w:r>
        <w:t>динамики</w:t>
      </w:r>
      <w:r>
        <w:rPr>
          <w:spacing w:val="40"/>
        </w:rPr>
        <w:t xml:space="preserve">  </w:t>
      </w:r>
      <w:r>
        <w:t>их</w:t>
      </w:r>
      <w:proofErr w:type="gramEnd"/>
      <w:r>
        <w:rPr>
          <w:spacing w:val="40"/>
        </w:rPr>
        <w:t xml:space="preserve"> </w:t>
      </w:r>
      <w:r>
        <w:t>развития.</w:t>
      </w:r>
      <w:r>
        <w:rPr>
          <w:spacing w:val="40"/>
        </w:rPr>
        <w:t xml:space="preserve"> </w:t>
      </w:r>
      <w:r>
        <w:t xml:space="preserve">КРР в ДОО осуществляют воспитатели, педагог-психолог, учитель-дефектолог, </w:t>
      </w:r>
      <w:proofErr w:type="gramStart"/>
      <w:r>
        <w:t>учитель- логопед</w:t>
      </w:r>
      <w:proofErr w:type="gramEnd"/>
      <w:r>
        <w:t xml:space="preserve"> и другие специалисты.</w:t>
      </w:r>
    </w:p>
    <w:p w14:paraId="0F566AA0" w14:textId="77777777" w:rsidR="00DD2B7A" w:rsidRDefault="00000000">
      <w:pPr>
        <w:pStyle w:val="1"/>
        <w:spacing w:before="10"/>
        <w:ind w:left="1173"/>
        <w:jc w:val="both"/>
        <w:rPr>
          <w:i/>
        </w:rPr>
      </w:pPr>
      <w:r>
        <w:t>Основные</w:t>
      </w:r>
      <w:r>
        <w:rPr>
          <w:spacing w:val="-8"/>
        </w:rPr>
        <w:t xml:space="preserve"> </w:t>
      </w:r>
      <w:r>
        <w:rPr>
          <w:spacing w:val="-2"/>
        </w:rPr>
        <w:t>направления</w:t>
      </w:r>
      <w:r>
        <w:rPr>
          <w:i/>
          <w:spacing w:val="-2"/>
        </w:rPr>
        <w:t>:</w:t>
      </w:r>
    </w:p>
    <w:p w14:paraId="014536CC" w14:textId="77777777" w:rsidR="00DD2B7A" w:rsidRDefault="00000000">
      <w:pPr>
        <w:pStyle w:val="a9"/>
        <w:numPr>
          <w:ilvl w:val="0"/>
          <w:numId w:val="85"/>
        </w:numPr>
        <w:tabs>
          <w:tab w:val="left" w:pos="1172"/>
          <w:tab w:val="left" w:pos="1252"/>
        </w:tabs>
        <w:spacing w:before="34" w:line="276" w:lineRule="auto"/>
        <w:ind w:right="351" w:hanging="360"/>
        <w:rPr>
          <w:sz w:val="24"/>
        </w:rPr>
      </w:pPr>
      <w:r>
        <w:rPr>
          <w:b/>
          <w:sz w:val="24"/>
        </w:rPr>
        <w:t xml:space="preserve">Профилактическое: </w:t>
      </w:r>
      <w:r>
        <w:rPr>
          <w:sz w:val="24"/>
        </w:rPr>
        <w:t>проведение необходимой профилактической работы с детьми с целью предупреждения проявления отклонений в развитии ребенка.</w:t>
      </w:r>
    </w:p>
    <w:p w14:paraId="5753EC33" w14:textId="77777777" w:rsidR="00DD2B7A" w:rsidRDefault="00000000">
      <w:pPr>
        <w:pStyle w:val="a9"/>
        <w:numPr>
          <w:ilvl w:val="0"/>
          <w:numId w:val="85"/>
        </w:numPr>
        <w:tabs>
          <w:tab w:val="left" w:pos="1172"/>
          <w:tab w:val="left" w:pos="1252"/>
        </w:tabs>
        <w:spacing w:line="276" w:lineRule="auto"/>
        <w:ind w:right="350" w:hanging="360"/>
        <w:rPr>
          <w:sz w:val="24"/>
        </w:rPr>
      </w:pPr>
      <w:r>
        <w:rPr>
          <w:b/>
          <w:sz w:val="24"/>
        </w:rPr>
        <w:t>Диагностическое</w:t>
      </w:r>
      <w:r>
        <w:rPr>
          <w:sz w:val="24"/>
        </w:rPr>
        <w:t>:</w:t>
      </w:r>
      <w:r>
        <w:rPr>
          <w:spacing w:val="-3"/>
          <w:sz w:val="24"/>
        </w:rPr>
        <w:t xml:space="preserve"> </w:t>
      </w:r>
      <w:r>
        <w:rPr>
          <w:sz w:val="24"/>
        </w:rPr>
        <w:t>раннее</w:t>
      </w:r>
      <w:r>
        <w:rPr>
          <w:spacing w:val="-4"/>
          <w:sz w:val="24"/>
        </w:rPr>
        <w:t xml:space="preserve"> </w:t>
      </w:r>
      <w:r>
        <w:rPr>
          <w:sz w:val="24"/>
        </w:rPr>
        <w:t>выявление</w:t>
      </w:r>
      <w:r>
        <w:rPr>
          <w:spacing w:val="-4"/>
          <w:sz w:val="24"/>
        </w:rPr>
        <w:t xml:space="preserve"> </w:t>
      </w:r>
      <w:r>
        <w:rPr>
          <w:sz w:val="24"/>
        </w:rPr>
        <w:t>и</w:t>
      </w:r>
      <w:r>
        <w:rPr>
          <w:spacing w:val="-2"/>
          <w:sz w:val="24"/>
        </w:rPr>
        <w:t xml:space="preserve"> </w:t>
      </w:r>
      <w:r>
        <w:rPr>
          <w:sz w:val="24"/>
        </w:rPr>
        <w:t>диагностика</w:t>
      </w:r>
      <w:r>
        <w:rPr>
          <w:spacing w:val="-2"/>
          <w:sz w:val="24"/>
        </w:rPr>
        <w:t xml:space="preserve"> </w:t>
      </w:r>
      <w:r>
        <w:rPr>
          <w:sz w:val="24"/>
        </w:rPr>
        <w:t>уровня</w:t>
      </w:r>
      <w:r>
        <w:rPr>
          <w:spacing w:val="-3"/>
          <w:sz w:val="24"/>
        </w:rPr>
        <w:t xml:space="preserve"> </w:t>
      </w:r>
      <w:r>
        <w:rPr>
          <w:sz w:val="24"/>
        </w:rPr>
        <w:t>интеллектуального</w:t>
      </w:r>
      <w:r>
        <w:rPr>
          <w:spacing w:val="-3"/>
          <w:sz w:val="24"/>
        </w:rPr>
        <w:t xml:space="preserve"> </w:t>
      </w:r>
      <w:r>
        <w:rPr>
          <w:sz w:val="24"/>
        </w:rPr>
        <w:t>развития</w:t>
      </w:r>
      <w:r>
        <w:rPr>
          <w:spacing w:val="-6"/>
          <w:sz w:val="24"/>
        </w:rPr>
        <w:t xml:space="preserve"> </w:t>
      </w:r>
      <w:r>
        <w:rPr>
          <w:sz w:val="24"/>
        </w:rPr>
        <w:t>детей дошкольного возраста.</w:t>
      </w:r>
    </w:p>
    <w:p w14:paraId="4999544B" w14:textId="77777777" w:rsidR="00DD2B7A" w:rsidRDefault="00000000">
      <w:pPr>
        <w:pStyle w:val="a9"/>
        <w:numPr>
          <w:ilvl w:val="0"/>
          <w:numId w:val="85"/>
        </w:numPr>
        <w:tabs>
          <w:tab w:val="left" w:pos="1172"/>
          <w:tab w:val="left" w:pos="1252"/>
        </w:tabs>
        <w:spacing w:line="276" w:lineRule="auto"/>
        <w:ind w:right="345" w:hanging="360"/>
        <w:rPr>
          <w:sz w:val="24"/>
        </w:rPr>
      </w:pPr>
      <w:r>
        <w:rPr>
          <w:b/>
          <w:sz w:val="24"/>
        </w:rPr>
        <w:t>Коррекционно-педагогическое</w:t>
      </w:r>
      <w:r>
        <w:rPr>
          <w:sz w:val="24"/>
        </w:rPr>
        <w:t>: разработка программ, соответствующих психофизическим и интеллектуальным возможностям детей.</w:t>
      </w:r>
    </w:p>
    <w:p w14:paraId="1A43988A" w14:textId="77777777" w:rsidR="00DD2B7A" w:rsidRDefault="00000000">
      <w:pPr>
        <w:pStyle w:val="a9"/>
        <w:numPr>
          <w:ilvl w:val="0"/>
          <w:numId w:val="85"/>
        </w:numPr>
        <w:tabs>
          <w:tab w:val="left" w:pos="1172"/>
          <w:tab w:val="left" w:pos="1252"/>
        </w:tabs>
        <w:spacing w:line="276" w:lineRule="auto"/>
        <w:ind w:right="334" w:hanging="360"/>
        <w:rPr>
          <w:sz w:val="24"/>
        </w:rPr>
      </w:pPr>
      <w:r>
        <w:rPr>
          <w:b/>
          <w:sz w:val="24"/>
        </w:rPr>
        <w:t>Организационно-методическое</w:t>
      </w:r>
      <w:r>
        <w:rPr>
          <w:sz w:val="24"/>
        </w:rPr>
        <w:t>: организация консультационно-методической помощи воспитателям по вопросам обучения и воспитания дошкольников с проблемами в развитии.</w:t>
      </w:r>
    </w:p>
    <w:p w14:paraId="2E3FB110" w14:textId="77777777" w:rsidR="00DD2B7A" w:rsidRDefault="00000000">
      <w:pPr>
        <w:pStyle w:val="a9"/>
        <w:numPr>
          <w:ilvl w:val="0"/>
          <w:numId w:val="85"/>
        </w:numPr>
        <w:tabs>
          <w:tab w:val="left" w:pos="1172"/>
          <w:tab w:val="left" w:pos="1252"/>
        </w:tabs>
        <w:spacing w:line="276" w:lineRule="auto"/>
        <w:ind w:right="338" w:hanging="360"/>
        <w:rPr>
          <w:sz w:val="24"/>
        </w:rPr>
      </w:pPr>
      <w:r>
        <w:rPr>
          <w:b/>
          <w:sz w:val="24"/>
        </w:rPr>
        <w:t>Консультативно-просветительское</w:t>
      </w:r>
      <w:r>
        <w:rPr>
          <w:sz w:val="24"/>
        </w:rPr>
        <w:t>: организация консультативно – просветительской</w:t>
      </w:r>
      <w:r>
        <w:rPr>
          <w:spacing w:val="40"/>
          <w:sz w:val="24"/>
        </w:rPr>
        <w:t xml:space="preserve"> </w:t>
      </w:r>
      <w:r>
        <w:rPr>
          <w:sz w:val="24"/>
        </w:rPr>
        <w:t>работы по пропаганде знаний из области коррекционной педагогики и специальной психологии среди родителей.</w:t>
      </w:r>
    </w:p>
    <w:p w14:paraId="5C787EDD" w14:textId="77777777" w:rsidR="00DD2B7A" w:rsidRDefault="00000000">
      <w:pPr>
        <w:pStyle w:val="a9"/>
        <w:numPr>
          <w:ilvl w:val="0"/>
          <w:numId w:val="85"/>
        </w:numPr>
        <w:tabs>
          <w:tab w:val="left" w:pos="1172"/>
          <w:tab w:val="left" w:pos="1252"/>
        </w:tabs>
        <w:spacing w:line="276" w:lineRule="auto"/>
        <w:ind w:right="337" w:hanging="360"/>
        <w:rPr>
          <w:sz w:val="24"/>
        </w:rPr>
      </w:pPr>
      <w:r>
        <w:rPr>
          <w:b/>
          <w:sz w:val="24"/>
        </w:rPr>
        <w:t>Координирующее</w:t>
      </w:r>
      <w:r>
        <w:rPr>
          <w:sz w:val="24"/>
        </w:rPr>
        <w:t>: ключевая позиция в комплексном сопровождении детей с проблемами в развитии принадлежит воспитателю подгруппы; координирует профессиональную деятельность педагог-психолог.</w:t>
      </w:r>
    </w:p>
    <w:p w14:paraId="15A7CC24" w14:textId="77777777" w:rsidR="00DD2B7A" w:rsidRDefault="00000000">
      <w:pPr>
        <w:pStyle w:val="a9"/>
        <w:numPr>
          <w:ilvl w:val="0"/>
          <w:numId w:val="85"/>
        </w:numPr>
        <w:tabs>
          <w:tab w:val="left" w:pos="1172"/>
          <w:tab w:val="left" w:pos="1252"/>
        </w:tabs>
        <w:spacing w:line="276" w:lineRule="auto"/>
        <w:ind w:right="337" w:hanging="360"/>
        <w:rPr>
          <w:sz w:val="24"/>
        </w:rPr>
      </w:pPr>
      <w:r>
        <w:rPr>
          <w:b/>
          <w:sz w:val="24"/>
        </w:rPr>
        <w:t>Контрольно-оценочное</w:t>
      </w:r>
      <w:r>
        <w:rPr>
          <w:sz w:val="24"/>
        </w:rPr>
        <w:t>: анализ результативности комплексной коррекционной работы с детьми дошкольного возраста, имеющих различные нарушения.</w:t>
      </w:r>
    </w:p>
    <w:p w14:paraId="614F2B1C" w14:textId="77777777" w:rsidR="00DD2B7A" w:rsidRDefault="00000000">
      <w:pPr>
        <w:pStyle w:val="1"/>
        <w:jc w:val="both"/>
      </w:pPr>
      <w:r>
        <w:t>Цели</w:t>
      </w:r>
      <w:r>
        <w:rPr>
          <w:spacing w:val="-5"/>
        </w:rPr>
        <w:t xml:space="preserve"> </w:t>
      </w:r>
      <w:r>
        <w:t>коррекционной</w:t>
      </w:r>
      <w:r>
        <w:rPr>
          <w:spacing w:val="-5"/>
        </w:rPr>
        <w:t xml:space="preserve"> </w:t>
      </w:r>
      <w:r>
        <w:rPr>
          <w:spacing w:val="-2"/>
        </w:rPr>
        <w:t>работы:</w:t>
      </w:r>
    </w:p>
    <w:p w14:paraId="3535CD8E" w14:textId="77777777" w:rsidR="00DD2B7A" w:rsidRDefault="00000000">
      <w:pPr>
        <w:pStyle w:val="a9"/>
        <w:numPr>
          <w:ilvl w:val="0"/>
          <w:numId w:val="84"/>
        </w:numPr>
        <w:tabs>
          <w:tab w:val="left" w:pos="1173"/>
          <w:tab w:val="left" w:pos="1185"/>
        </w:tabs>
        <w:spacing w:before="31" w:line="276" w:lineRule="auto"/>
        <w:ind w:right="345" w:hanging="360"/>
        <w:rPr>
          <w:sz w:val="24"/>
        </w:rPr>
      </w:pPr>
      <w:r>
        <w:rPr>
          <w:sz w:val="24"/>
        </w:rPr>
        <w:t>Раннее выявление отклонений в развитии детей дошкольного возраста с целью предупреждения вторичных отклонений;</w:t>
      </w:r>
    </w:p>
    <w:p w14:paraId="6C1B8824" w14:textId="77777777" w:rsidR="00DD2B7A" w:rsidRDefault="00000000">
      <w:pPr>
        <w:pStyle w:val="a9"/>
        <w:numPr>
          <w:ilvl w:val="0"/>
          <w:numId w:val="84"/>
        </w:numPr>
        <w:tabs>
          <w:tab w:val="left" w:pos="1172"/>
        </w:tabs>
        <w:spacing w:line="272" w:lineRule="exact"/>
        <w:ind w:left="1172" w:hanging="350"/>
        <w:rPr>
          <w:sz w:val="24"/>
        </w:rPr>
      </w:pPr>
      <w:r>
        <w:rPr>
          <w:sz w:val="24"/>
        </w:rPr>
        <w:t>Коррекция</w:t>
      </w:r>
      <w:r>
        <w:rPr>
          <w:spacing w:val="-12"/>
          <w:sz w:val="24"/>
        </w:rPr>
        <w:t xml:space="preserve"> </w:t>
      </w:r>
      <w:r>
        <w:rPr>
          <w:sz w:val="24"/>
        </w:rPr>
        <w:t>имеющихся</w:t>
      </w:r>
      <w:r>
        <w:rPr>
          <w:spacing w:val="-4"/>
          <w:sz w:val="24"/>
        </w:rPr>
        <w:t xml:space="preserve"> </w:t>
      </w:r>
      <w:r>
        <w:rPr>
          <w:sz w:val="24"/>
        </w:rPr>
        <w:t>нарушений</w:t>
      </w:r>
      <w:r>
        <w:rPr>
          <w:spacing w:val="-2"/>
          <w:sz w:val="24"/>
        </w:rPr>
        <w:t xml:space="preserve"> </w:t>
      </w:r>
      <w:r>
        <w:rPr>
          <w:sz w:val="24"/>
        </w:rPr>
        <w:t>в</w:t>
      </w:r>
      <w:r>
        <w:rPr>
          <w:spacing w:val="-8"/>
          <w:sz w:val="24"/>
        </w:rPr>
        <w:t xml:space="preserve"> </w:t>
      </w:r>
      <w:r>
        <w:rPr>
          <w:sz w:val="24"/>
        </w:rPr>
        <w:t>развитии</w:t>
      </w:r>
      <w:r>
        <w:rPr>
          <w:spacing w:val="-5"/>
          <w:sz w:val="24"/>
        </w:rPr>
        <w:t xml:space="preserve"> </w:t>
      </w:r>
      <w:r>
        <w:rPr>
          <w:sz w:val="24"/>
        </w:rPr>
        <w:t>детей</w:t>
      </w:r>
      <w:r>
        <w:rPr>
          <w:spacing w:val="-4"/>
          <w:sz w:val="24"/>
        </w:rPr>
        <w:t xml:space="preserve"> </w:t>
      </w:r>
      <w:r>
        <w:rPr>
          <w:sz w:val="24"/>
        </w:rPr>
        <w:t>дошкольного</w:t>
      </w:r>
      <w:r>
        <w:rPr>
          <w:spacing w:val="-4"/>
          <w:sz w:val="24"/>
        </w:rPr>
        <w:t xml:space="preserve"> </w:t>
      </w:r>
      <w:r>
        <w:rPr>
          <w:spacing w:val="-2"/>
          <w:sz w:val="24"/>
        </w:rPr>
        <w:t>возраста;</w:t>
      </w:r>
    </w:p>
    <w:p w14:paraId="7742B8D2" w14:textId="77777777" w:rsidR="00DD2B7A" w:rsidRDefault="00000000">
      <w:pPr>
        <w:pStyle w:val="a9"/>
        <w:numPr>
          <w:ilvl w:val="0"/>
          <w:numId w:val="84"/>
        </w:numPr>
        <w:tabs>
          <w:tab w:val="left" w:pos="1173"/>
          <w:tab w:val="left" w:pos="1185"/>
        </w:tabs>
        <w:spacing w:before="38" w:line="278" w:lineRule="auto"/>
        <w:ind w:right="348" w:hanging="360"/>
        <w:rPr>
          <w:sz w:val="24"/>
        </w:rPr>
      </w:pPr>
      <w:r>
        <w:rPr>
          <w:sz w:val="24"/>
        </w:rPr>
        <w:t>Социальная адаптация и интеграция детей с отклонениями в развитии в среду нормативно развивающихся сверстников.</w:t>
      </w:r>
    </w:p>
    <w:p w14:paraId="55B95848" w14:textId="77777777" w:rsidR="00DD2B7A" w:rsidRDefault="00000000">
      <w:pPr>
        <w:pStyle w:val="1"/>
        <w:jc w:val="both"/>
      </w:pPr>
      <w:r>
        <w:t>Задачи</w:t>
      </w:r>
      <w:r>
        <w:rPr>
          <w:spacing w:val="-3"/>
        </w:rPr>
        <w:t xml:space="preserve"> </w:t>
      </w:r>
      <w:r>
        <w:rPr>
          <w:spacing w:val="-4"/>
        </w:rPr>
        <w:t>КРР:</w:t>
      </w:r>
    </w:p>
    <w:p w14:paraId="427CB612" w14:textId="77777777" w:rsidR="00DD2B7A" w:rsidRDefault="00000000">
      <w:pPr>
        <w:pStyle w:val="a9"/>
        <w:numPr>
          <w:ilvl w:val="0"/>
          <w:numId w:val="83"/>
        </w:numPr>
        <w:tabs>
          <w:tab w:val="left" w:pos="1173"/>
          <w:tab w:val="left" w:pos="1185"/>
        </w:tabs>
        <w:spacing w:before="31" w:line="276" w:lineRule="auto"/>
        <w:ind w:right="352" w:hanging="360"/>
        <w:rPr>
          <w:sz w:val="24"/>
        </w:rPr>
      </w:pPr>
      <w:r>
        <w:rPr>
          <w:sz w:val="24"/>
        </w:rPr>
        <w:t>определение особых (индивидуальных) образовательных потребностей обучающихся, в том числе с трудностями освоения Программы и социализации в ДОО;</w:t>
      </w:r>
    </w:p>
    <w:p w14:paraId="4561AA4E" w14:textId="77777777" w:rsidR="00DD2B7A" w:rsidRDefault="00000000">
      <w:pPr>
        <w:pStyle w:val="a9"/>
        <w:numPr>
          <w:ilvl w:val="0"/>
          <w:numId w:val="83"/>
        </w:numPr>
        <w:tabs>
          <w:tab w:val="left" w:pos="1173"/>
          <w:tab w:val="left" w:pos="1185"/>
        </w:tabs>
        <w:spacing w:line="276" w:lineRule="auto"/>
        <w:ind w:right="338" w:hanging="360"/>
        <w:rPr>
          <w:sz w:val="24"/>
        </w:rPr>
      </w:pPr>
      <w:r>
        <w:rPr>
          <w:sz w:val="24"/>
        </w:rPr>
        <w:t>своевременное выявление обучающихся с трудностями адаптации, обусловленными различными причинами;</w:t>
      </w:r>
    </w:p>
    <w:p w14:paraId="4ECF3D0A" w14:textId="77777777" w:rsidR="00DD2B7A" w:rsidRDefault="00000000">
      <w:pPr>
        <w:pStyle w:val="a9"/>
        <w:numPr>
          <w:ilvl w:val="0"/>
          <w:numId w:val="83"/>
        </w:numPr>
        <w:tabs>
          <w:tab w:val="left" w:pos="1173"/>
          <w:tab w:val="left" w:pos="1185"/>
        </w:tabs>
        <w:spacing w:line="276" w:lineRule="auto"/>
        <w:ind w:right="332" w:hanging="360"/>
        <w:rPr>
          <w:sz w:val="24"/>
        </w:rPr>
      </w:pPr>
      <w:r>
        <w:rPr>
          <w:sz w:val="24"/>
        </w:rPr>
        <w:t>осуществление индивидуально ориентированной психолого-педагогической помощи обучающимся с учетом особенностей психического и (или) физического развития, индивидуальных возможностей</w:t>
      </w:r>
      <w:r>
        <w:rPr>
          <w:spacing w:val="-1"/>
          <w:sz w:val="24"/>
        </w:rPr>
        <w:t xml:space="preserve"> </w:t>
      </w:r>
      <w:r>
        <w:rPr>
          <w:sz w:val="24"/>
        </w:rPr>
        <w:t>и потребностей</w:t>
      </w:r>
      <w:r>
        <w:rPr>
          <w:spacing w:val="-1"/>
          <w:sz w:val="24"/>
        </w:rPr>
        <w:t xml:space="preserve"> </w:t>
      </w:r>
      <w:r>
        <w:rPr>
          <w:sz w:val="24"/>
        </w:rPr>
        <w:t>(в</w:t>
      </w:r>
      <w:r>
        <w:rPr>
          <w:spacing w:val="-3"/>
          <w:sz w:val="24"/>
        </w:rPr>
        <w:t xml:space="preserve"> </w:t>
      </w:r>
      <w:r>
        <w:rPr>
          <w:sz w:val="24"/>
        </w:rPr>
        <w:t>соответствии с</w:t>
      </w:r>
      <w:r>
        <w:rPr>
          <w:spacing w:val="-2"/>
          <w:sz w:val="24"/>
        </w:rPr>
        <w:t xml:space="preserve"> </w:t>
      </w:r>
      <w:r>
        <w:rPr>
          <w:sz w:val="24"/>
        </w:rPr>
        <w:t>рекомендациями психолого- медико-педагогической комиссии (ПМПК) или психолого-педагогического консилиума образовательной организации (ППК);</w:t>
      </w:r>
    </w:p>
    <w:p w14:paraId="7F658624" w14:textId="77777777" w:rsidR="00DD2B7A" w:rsidRDefault="00000000">
      <w:pPr>
        <w:pStyle w:val="a9"/>
        <w:numPr>
          <w:ilvl w:val="0"/>
          <w:numId w:val="83"/>
        </w:numPr>
        <w:tabs>
          <w:tab w:val="left" w:pos="1173"/>
          <w:tab w:val="left" w:pos="1185"/>
        </w:tabs>
        <w:spacing w:line="276" w:lineRule="auto"/>
        <w:ind w:right="334" w:hanging="360"/>
        <w:rPr>
          <w:sz w:val="24"/>
        </w:rPr>
        <w:sectPr w:rsidR="00DD2B7A">
          <w:footerReference w:type="default" r:id="rId30"/>
          <w:pgSz w:w="11906" w:h="16838"/>
          <w:pgMar w:top="960" w:right="80" w:bottom="1540" w:left="560" w:header="0" w:footer="1209" w:gutter="0"/>
          <w:cols w:space="720"/>
          <w:formProt w:val="0"/>
          <w:docGrid w:linePitch="100" w:charSpace="4096"/>
        </w:sectPr>
      </w:pPr>
      <w:r>
        <w:rPr>
          <w:sz w:val="24"/>
        </w:rPr>
        <w:t xml:space="preserve">оказание родителям (законным представителям) обучающихся консультативной </w:t>
      </w:r>
      <w:proofErr w:type="gramStart"/>
      <w:r>
        <w:rPr>
          <w:sz w:val="24"/>
        </w:rPr>
        <w:t>психолого- педагогической</w:t>
      </w:r>
      <w:proofErr w:type="gramEnd"/>
      <w:r>
        <w:rPr>
          <w:spacing w:val="40"/>
          <w:sz w:val="24"/>
        </w:rPr>
        <w:t xml:space="preserve"> </w:t>
      </w:r>
      <w:r>
        <w:rPr>
          <w:sz w:val="24"/>
        </w:rPr>
        <w:t>помощи</w:t>
      </w:r>
      <w:r>
        <w:rPr>
          <w:spacing w:val="40"/>
          <w:sz w:val="24"/>
        </w:rPr>
        <w:t xml:space="preserve"> </w:t>
      </w:r>
      <w:r>
        <w:rPr>
          <w:sz w:val="24"/>
        </w:rPr>
        <w:t>по</w:t>
      </w:r>
      <w:r>
        <w:rPr>
          <w:spacing w:val="40"/>
          <w:sz w:val="24"/>
        </w:rPr>
        <w:t xml:space="preserve"> </w:t>
      </w:r>
      <w:r>
        <w:rPr>
          <w:sz w:val="24"/>
        </w:rPr>
        <w:t>вопросам</w:t>
      </w:r>
      <w:r>
        <w:rPr>
          <w:spacing w:val="40"/>
          <w:sz w:val="24"/>
        </w:rPr>
        <w:t xml:space="preserve"> </w:t>
      </w:r>
      <w:r>
        <w:rPr>
          <w:sz w:val="24"/>
        </w:rPr>
        <w:t>развития</w:t>
      </w:r>
      <w:r>
        <w:rPr>
          <w:spacing w:val="40"/>
          <w:sz w:val="24"/>
        </w:rPr>
        <w:t xml:space="preserve"> </w:t>
      </w:r>
      <w:r>
        <w:rPr>
          <w:sz w:val="24"/>
        </w:rPr>
        <w:t>и</w:t>
      </w:r>
      <w:r>
        <w:rPr>
          <w:spacing w:val="40"/>
          <w:sz w:val="24"/>
        </w:rPr>
        <w:t xml:space="preserve"> </w:t>
      </w:r>
      <w:r>
        <w:rPr>
          <w:sz w:val="24"/>
        </w:rPr>
        <w:t>воспитания</w:t>
      </w:r>
      <w:r>
        <w:rPr>
          <w:spacing w:val="40"/>
          <w:sz w:val="24"/>
        </w:rPr>
        <w:t xml:space="preserve"> </w:t>
      </w:r>
      <w:r>
        <w:rPr>
          <w:sz w:val="24"/>
        </w:rPr>
        <w:t>детей</w:t>
      </w:r>
      <w:r>
        <w:rPr>
          <w:spacing w:val="40"/>
          <w:sz w:val="24"/>
        </w:rPr>
        <w:t xml:space="preserve"> </w:t>
      </w:r>
      <w:r>
        <w:rPr>
          <w:sz w:val="24"/>
        </w:rPr>
        <w:t>дошкольного</w:t>
      </w:r>
      <w:r>
        <w:rPr>
          <w:spacing w:val="40"/>
          <w:sz w:val="24"/>
        </w:rPr>
        <w:t xml:space="preserve"> </w:t>
      </w:r>
      <w:r>
        <w:rPr>
          <w:sz w:val="24"/>
        </w:rPr>
        <w:t>возраста;</w:t>
      </w:r>
    </w:p>
    <w:p w14:paraId="74D8074A" w14:textId="77777777" w:rsidR="00DD2B7A" w:rsidRDefault="00000000">
      <w:pPr>
        <w:pStyle w:val="a5"/>
        <w:spacing w:before="60" w:line="278" w:lineRule="auto"/>
        <w:ind w:left="1185" w:right="348"/>
      </w:pPr>
      <w:r>
        <w:lastRenderedPageBreak/>
        <w:t>содействие поиску и отбору одаренных обучающихся, их творческому развитию; выявление детей с проблемами развития эмоциональной и интеллектуальной сферы;</w:t>
      </w:r>
    </w:p>
    <w:p w14:paraId="1E9C9799" w14:textId="77777777" w:rsidR="00DD2B7A" w:rsidRDefault="00000000">
      <w:pPr>
        <w:pStyle w:val="a9"/>
        <w:numPr>
          <w:ilvl w:val="0"/>
          <w:numId w:val="83"/>
        </w:numPr>
        <w:tabs>
          <w:tab w:val="left" w:pos="1173"/>
          <w:tab w:val="left" w:pos="1185"/>
        </w:tabs>
        <w:spacing w:line="276" w:lineRule="auto"/>
        <w:ind w:right="377" w:hanging="360"/>
        <w:rPr>
          <w:sz w:val="24"/>
        </w:rPr>
      </w:pPr>
      <w:r>
        <w:rPr>
          <w:sz w:val="24"/>
        </w:rPr>
        <w:t>реализация комплекса индивидуально ориентированных</w:t>
      </w:r>
      <w:r>
        <w:rPr>
          <w:spacing w:val="30"/>
          <w:sz w:val="24"/>
        </w:rPr>
        <w:t xml:space="preserve"> </w:t>
      </w:r>
      <w:r>
        <w:rPr>
          <w:sz w:val="24"/>
        </w:rPr>
        <w:t>мер по ослаблению, снижению или устранению отклонений в развитии и проблем поведения.</w:t>
      </w:r>
    </w:p>
    <w:p w14:paraId="787089D7" w14:textId="77777777" w:rsidR="00DD2B7A" w:rsidRDefault="00000000">
      <w:pPr>
        <w:pStyle w:val="1"/>
      </w:pPr>
      <w:r>
        <w:t>Коррекционно-развивающая</w:t>
      </w:r>
      <w:r>
        <w:rPr>
          <w:spacing w:val="-15"/>
        </w:rPr>
        <w:t xml:space="preserve"> </w:t>
      </w:r>
      <w:r>
        <w:t>работа</w:t>
      </w:r>
      <w:r>
        <w:rPr>
          <w:spacing w:val="-12"/>
        </w:rPr>
        <w:t xml:space="preserve"> </w:t>
      </w:r>
      <w:r>
        <w:rPr>
          <w:spacing w:val="-2"/>
        </w:rPr>
        <w:t>организуется:</w:t>
      </w:r>
    </w:p>
    <w:p w14:paraId="10650554" w14:textId="77777777" w:rsidR="00DD2B7A" w:rsidRDefault="00000000">
      <w:pPr>
        <w:pStyle w:val="a9"/>
        <w:numPr>
          <w:ilvl w:val="1"/>
          <w:numId w:val="83"/>
        </w:numPr>
        <w:tabs>
          <w:tab w:val="left" w:pos="1171"/>
        </w:tabs>
        <w:spacing w:before="35"/>
        <w:ind w:left="1171" w:hanging="349"/>
        <w:jc w:val="left"/>
        <w:rPr>
          <w:sz w:val="24"/>
        </w:rPr>
      </w:pPr>
      <w:r>
        <w:rPr>
          <w:sz w:val="24"/>
        </w:rPr>
        <w:t>по</w:t>
      </w:r>
      <w:r>
        <w:rPr>
          <w:spacing w:val="-7"/>
          <w:sz w:val="24"/>
        </w:rPr>
        <w:t xml:space="preserve"> </w:t>
      </w:r>
      <w:r>
        <w:rPr>
          <w:sz w:val="24"/>
        </w:rPr>
        <w:t>обоснованному</w:t>
      </w:r>
      <w:r>
        <w:rPr>
          <w:spacing w:val="-15"/>
          <w:sz w:val="24"/>
        </w:rPr>
        <w:t xml:space="preserve"> </w:t>
      </w:r>
      <w:r>
        <w:rPr>
          <w:sz w:val="24"/>
        </w:rPr>
        <w:t>запросу</w:t>
      </w:r>
      <w:r>
        <w:rPr>
          <w:spacing w:val="-11"/>
          <w:sz w:val="24"/>
        </w:rPr>
        <w:t xml:space="preserve"> </w:t>
      </w:r>
      <w:r>
        <w:rPr>
          <w:sz w:val="24"/>
        </w:rPr>
        <w:t>педагогов</w:t>
      </w:r>
      <w:r>
        <w:rPr>
          <w:spacing w:val="-5"/>
          <w:sz w:val="24"/>
        </w:rPr>
        <w:t xml:space="preserve"> </w:t>
      </w:r>
      <w:r>
        <w:rPr>
          <w:sz w:val="24"/>
        </w:rPr>
        <w:t>и</w:t>
      </w:r>
      <w:r>
        <w:rPr>
          <w:spacing w:val="-2"/>
          <w:sz w:val="24"/>
        </w:rPr>
        <w:t xml:space="preserve"> </w:t>
      </w:r>
      <w:r>
        <w:rPr>
          <w:sz w:val="24"/>
        </w:rPr>
        <w:t>родителей</w:t>
      </w:r>
      <w:r>
        <w:rPr>
          <w:spacing w:val="-1"/>
          <w:sz w:val="24"/>
        </w:rPr>
        <w:t xml:space="preserve"> </w:t>
      </w:r>
      <w:r>
        <w:rPr>
          <w:sz w:val="24"/>
        </w:rPr>
        <w:t xml:space="preserve">(законных </w:t>
      </w:r>
      <w:r>
        <w:rPr>
          <w:spacing w:val="-2"/>
          <w:sz w:val="24"/>
        </w:rPr>
        <w:t>представителей);</w:t>
      </w:r>
    </w:p>
    <w:p w14:paraId="0E8A23B0" w14:textId="77777777" w:rsidR="00DD2B7A" w:rsidRDefault="00000000">
      <w:pPr>
        <w:pStyle w:val="a9"/>
        <w:numPr>
          <w:ilvl w:val="1"/>
          <w:numId w:val="83"/>
        </w:numPr>
        <w:tabs>
          <w:tab w:val="left" w:pos="1171"/>
        </w:tabs>
        <w:spacing w:before="38"/>
        <w:ind w:left="1171" w:hanging="349"/>
        <w:jc w:val="left"/>
        <w:rPr>
          <w:sz w:val="24"/>
        </w:rPr>
      </w:pPr>
      <w:r>
        <w:rPr>
          <w:sz w:val="24"/>
        </w:rPr>
        <w:t>на</w:t>
      </w:r>
      <w:r>
        <w:rPr>
          <w:spacing w:val="-13"/>
          <w:sz w:val="24"/>
        </w:rPr>
        <w:t xml:space="preserve"> </w:t>
      </w:r>
      <w:r>
        <w:rPr>
          <w:sz w:val="24"/>
        </w:rPr>
        <w:t>основании</w:t>
      </w:r>
      <w:r>
        <w:rPr>
          <w:spacing w:val="-7"/>
          <w:sz w:val="24"/>
        </w:rPr>
        <w:t xml:space="preserve"> </w:t>
      </w:r>
      <w:r>
        <w:rPr>
          <w:sz w:val="24"/>
        </w:rPr>
        <w:t>результатов</w:t>
      </w:r>
      <w:r>
        <w:rPr>
          <w:spacing w:val="-7"/>
          <w:sz w:val="24"/>
        </w:rPr>
        <w:t xml:space="preserve"> </w:t>
      </w:r>
      <w:r>
        <w:rPr>
          <w:sz w:val="24"/>
        </w:rPr>
        <w:t>психологической</w:t>
      </w:r>
      <w:r>
        <w:rPr>
          <w:spacing w:val="-3"/>
          <w:sz w:val="24"/>
        </w:rPr>
        <w:t xml:space="preserve"> </w:t>
      </w:r>
      <w:r>
        <w:rPr>
          <w:spacing w:val="-2"/>
          <w:sz w:val="24"/>
        </w:rPr>
        <w:t>диагностики;</w:t>
      </w:r>
    </w:p>
    <w:p w14:paraId="6487C4F1" w14:textId="77777777" w:rsidR="00DD2B7A" w:rsidRDefault="00000000">
      <w:pPr>
        <w:pStyle w:val="a9"/>
        <w:numPr>
          <w:ilvl w:val="1"/>
          <w:numId w:val="83"/>
        </w:numPr>
        <w:tabs>
          <w:tab w:val="left" w:pos="1240"/>
        </w:tabs>
        <w:spacing w:before="41"/>
        <w:ind w:left="1240" w:hanging="418"/>
        <w:jc w:val="left"/>
        <w:rPr>
          <w:sz w:val="24"/>
        </w:rPr>
      </w:pPr>
      <w:r>
        <w:rPr>
          <w:sz w:val="24"/>
        </w:rPr>
        <w:t>на</w:t>
      </w:r>
      <w:r>
        <w:rPr>
          <w:spacing w:val="-8"/>
          <w:sz w:val="24"/>
        </w:rPr>
        <w:t xml:space="preserve"> </w:t>
      </w:r>
      <w:r>
        <w:rPr>
          <w:sz w:val="24"/>
        </w:rPr>
        <w:t>основании</w:t>
      </w:r>
      <w:r>
        <w:rPr>
          <w:spacing w:val="-3"/>
          <w:sz w:val="24"/>
        </w:rPr>
        <w:t xml:space="preserve"> </w:t>
      </w:r>
      <w:r>
        <w:rPr>
          <w:sz w:val="24"/>
        </w:rPr>
        <w:t>рекомендаций</w:t>
      </w:r>
      <w:r>
        <w:rPr>
          <w:spacing w:val="-2"/>
          <w:sz w:val="24"/>
        </w:rPr>
        <w:t xml:space="preserve"> </w:t>
      </w:r>
      <w:r>
        <w:rPr>
          <w:spacing w:val="-4"/>
          <w:sz w:val="24"/>
        </w:rPr>
        <w:t>ППК.</w:t>
      </w:r>
    </w:p>
    <w:p w14:paraId="479B3F9F" w14:textId="77777777" w:rsidR="00DD2B7A" w:rsidRDefault="00000000">
      <w:pPr>
        <w:pStyle w:val="a5"/>
        <w:spacing w:before="41" w:line="278" w:lineRule="auto"/>
        <w:ind w:left="462" w:right="337" w:firstLine="708"/>
        <w:jc w:val="both"/>
      </w:pPr>
      <w:r>
        <w:t>Коррекционно-развивающая работа в ДОО реализуется в форме групповых и/или индивидуальных коррекционно-развивающих занятий.</w:t>
      </w:r>
    </w:p>
    <w:p w14:paraId="29E48A15" w14:textId="77777777" w:rsidR="00DD2B7A" w:rsidRDefault="00000000">
      <w:pPr>
        <w:pStyle w:val="a5"/>
        <w:spacing w:line="276" w:lineRule="auto"/>
        <w:ind w:left="462" w:right="338" w:firstLine="708"/>
        <w:jc w:val="both"/>
      </w:pPr>
      <w:r>
        <w:t>Выбор конкретной программы коррекционно-развивающих мероприятий, их количестве, форме организации, методов и технологий реализации определяется организацией самостоятельно, исходя из возрастных особенностей и особых образовательных потребностей обучающихся.</w:t>
      </w:r>
    </w:p>
    <w:p w14:paraId="3F9220DE" w14:textId="77777777" w:rsidR="00DD2B7A" w:rsidRDefault="00000000">
      <w:pPr>
        <w:pStyle w:val="a5"/>
        <w:spacing w:line="276" w:lineRule="auto"/>
        <w:ind w:left="462" w:right="342" w:firstLine="708"/>
        <w:jc w:val="both"/>
      </w:pPr>
      <w:r>
        <w:t xml:space="preserve">Содержание коррекционно-развивающей работы для каждого воспитанника определяется с учетом его ООП на основе рекомендаций </w:t>
      </w:r>
      <w:proofErr w:type="spellStart"/>
      <w:r>
        <w:t>ППк</w:t>
      </w:r>
      <w:proofErr w:type="spellEnd"/>
      <w:r>
        <w:t xml:space="preserve"> или ПМПК.</w:t>
      </w:r>
    </w:p>
    <w:p w14:paraId="6403CB4C" w14:textId="77777777" w:rsidR="00DD2B7A" w:rsidRDefault="00000000">
      <w:pPr>
        <w:pStyle w:val="a5"/>
        <w:spacing w:line="276" w:lineRule="auto"/>
        <w:ind w:left="462" w:right="344" w:firstLine="708"/>
        <w:jc w:val="both"/>
      </w:pPr>
      <w:r>
        <w:t>В образовательной практике определяются нижеследующие категории целевых групп воспитанников для оказания им адресной психологической помощи и включения их в программы психолого-педагогического сопровождения:</w:t>
      </w:r>
    </w:p>
    <w:p w14:paraId="009B1CF9" w14:textId="77777777" w:rsidR="00DD2B7A" w:rsidRDefault="00000000">
      <w:pPr>
        <w:pStyle w:val="a9"/>
        <w:numPr>
          <w:ilvl w:val="0"/>
          <w:numId w:val="82"/>
        </w:numPr>
        <w:tabs>
          <w:tab w:val="left" w:pos="1173"/>
        </w:tabs>
        <w:spacing w:line="274" w:lineRule="exact"/>
        <w:ind w:hanging="283"/>
        <w:rPr>
          <w:sz w:val="24"/>
        </w:rPr>
      </w:pPr>
      <w:proofErr w:type="spellStart"/>
      <w:r>
        <w:rPr>
          <w:sz w:val="24"/>
        </w:rPr>
        <w:t>нормотипичные</w:t>
      </w:r>
      <w:proofErr w:type="spellEnd"/>
      <w:r>
        <w:rPr>
          <w:spacing w:val="-11"/>
          <w:sz w:val="24"/>
        </w:rPr>
        <w:t xml:space="preserve"> </w:t>
      </w:r>
      <w:r>
        <w:rPr>
          <w:sz w:val="24"/>
        </w:rPr>
        <w:t>дети</w:t>
      </w:r>
      <w:r>
        <w:rPr>
          <w:spacing w:val="-1"/>
          <w:sz w:val="24"/>
        </w:rPr>
        <w:t xml:space="preserve"> </w:t>
      </w:r>
      <w:r>
        <w:rPr>
          <w:sz w:val="24"/>
        </w:rPr>
        <w:t>с</w:t>
      </w:r>
      <w:r>
        <w:rPr>
          <w:spacing w:val="-12"/>
          <w:sz w:val="24"/>
        </w:rPr>
        <w:t xml:space="preserve"> </w:t>
      </w:r>
      <w:r>
        <w:rPr>
          <w:sz w:val="24"/>
        </w:rPr>
        <w:t>нормативным</w:t>
      </w:r>
      <w:r>
        <w:rPr>
          <w:spacing w:val="-9"/>
          <w:sz w:val="24"/>
        </w:rPr>
        <w:t xml:space="preserve"> </w:t>
      </w:r>
      <w:r>
        <w:rPr>
          <w:sz w:val="24"/>
        </w:rPr>
        <w:t>кризисом</w:t>
      </w:r>
      <w:r>
        <w:rPr>
          <w:spacing w:val="-7"/>
          <w:sz w:val="24"/>
        </w:rPr>
        <w:t xml:space="preserve"> </w:t>
      </w:r>
      <w:r>
        <w:rPr>
          <w:spacing w:val="-2"/>
          <w:sz w:val="24"/>
        </w:rPr>
        <w:t>развития;</w:t>
      </w:r>
    </w:p>
    <w:p w14:paraId="59B32152" w14:textId="77777777" w:rsidR="00DD2B7A" w:rsidRDefault="00000000">
      <w:pPr>
        <w:pStyle w:val="a9"/>
        <w:numPr>
          <w:ilvl w:val="0"/>
          <w:numId w:val="82"/>
        </w:numPr>
        <w:tabs>
          <w:tab w:val="left" w:pos="1240"/>
        </w:tabs>
        <w:spacing w:before="33"/>
        <w:ind w:left="1240" w:hanging="350"/>
        <w:rPr>
          <w:sz w:val="24"/>
        </w:rPr>
      </w:pPr>
      <w:r>
        <w:rPr>
          <w:sz w:val="24"/>
        </w:rPr>
        <w:t>воспитанники</w:t>
      </w:r>
      <w:r>
        <w:rPr>
          <w:spacing w:val="-9"/>
          <w:sz w:val="24"/>
        </w:rPr>
        <w:t xml:space="preserve"> </w:t>
      </w:r>
      <w:r>
        <w:rPr>
          <w:sz w:val="24"/>
        </w:rPr>
        <w:t>с</w:t>
      </w:r>
      <w:r>
        <w:rPr>
          <w:spacing w:val="-11"/>
          <w:sz w:val="24"/>
        </w:rPr>
        <w:t xml:space="preserve"> </w:t>
      </w:r>
      <w:r>
        <w:rPr>
          <w:sz w:val="24"/>
        </w:rPr>
        <w:t>особыми</w:t>
      </w:r>
      <w:r>
        <w:rPr>
          <w:spacing w:val="-9"/>
          <w:sz w:val="24"/>
        </w:rPr>
        <w:t xml:space="preserve"> </w:t>
      </w:r>
      <w:r>
        <w:rPr>
          <w:sz w:val="24"/>
        </w:rPr>
        <w:t>образовательными</w:t>
      </w:r>
      <w:r>
        <w:rPr>
          <w:spacing w:val="-6"/>
          <w:sz w:val="24"/>
        </w:rPr>
        <w:t xml:space="preserve"> </w:t>
      </w:r>
      <w:r>
        <w:rPr>
          <w:sz w:val="24"/>
        </w:rPr>
        <w:t>потребностями</w:t>
      </w:r>
      <w:r>
        <w:rPr>
          <w:spacing w:val="-8"/>
          <w:sz w:val="24"/>
        </w:rPr>
        <w:t xml:space="preserve"> </w:t>
      </w:r>
      <w:r>
        <w:rPr>
          <w:spacing w:val="-2"/>
          <w:sz w:val="24"/>
        </w:rPr>
        <w:t>(ООП):</w:t>
      </w:r>
    </w:p>
    <w:p w14:paraId="48122EB7" w14:textId="77777777" w:rsidR="00DD2B7A" w:rsidRDefault="00000000">
      <w:pPr>
        <w:pStyle w:val="a9"/>
        <w:numPr>
          <w:ilvl w:val="0"/>
          <w:numId w:val="82"/>
        </w:numPr>
        <w:tabs>
          <w:tab w:val="left" w:pos="1172"/>
          <w:tab w:val="left" w:pos="1252"/>
        </w:tabs>
        <w:spacing w:before="42" w:line="278" w:lineRule="auto"/>
        <w:ind w:left="1252" w:right="345" w:hanging="360"/>
        <w:rPr>
          <w:sz w:val="24"/>
        </w:rPr>
      </w:pPr>
      <w:r>
        <w:rPr>
          <w:sz w:val="24"/>
        </w:rPr>
        <w:t>с ОВЗ и (или) инвалидностью, получившие статус в порядке, установленном законодательством Российской Федерации;</w:t>
      </w:r>
    </w:p>
    <w:p w14:paraId="7C97054F" w14:textId="77777777" w:rsidR="00DD2B7A" w:rsidRDefault="00000000">
      <w:pPr>
        <w:pStyle w:val="a9"/>
        <w:numPr>
          <w:ilvl w:val="0"/>
          <w:numId w:val="82"/>
        </w:numPr>
        <w:tabs>
          <w:tab w:val="left" w:pos="1172"/>
          <w:tab w:val="left" w:pos="1252"/>
        </w:tabs>
        <w:spacing w:line="276" w:lineRule="auto"/>
        <w:ind w:left="1252" w:right="336" w:hanging="360"/>
        <w:rPr>
          <w:sz w:val="24"/>
        </w:rPr>
      </w:pPr>
      <w:r>
        <w:rPr>
          <w:sz w:val="24"/>
        </w:rPr>
        <w:t>обучающиеся по индивидуальному образовательному маршруту на основании медицинского заключения (дети, находящиеся под диспансерным наблюдением, в том числе часто болеющие дети); часто болеющие дети характеризуются повышенной заболеваемостью острыми респираторными инфекциями, которые не связаны с врожденными и наследственными состояниями, приводящими к большому количеству пропусков ребёнком в посещении ДОО;</w:t>
      </w:r>
    </w:p>
    <w:p w14:paraId="48B397F1" w14:textId="77777777" w:rsidR="00DD2B7A" w:rsidRDefault="00000000">
      <w:pPr>
        <w:pStyle w:val="a9"/>
        <w:numPr>
          <w:ilvl w:val="0"/>
          <w:numId w:val="82"/>
        </w:numPr>
        <w:tabs>
          <w:tab w:val="left" w:pos="1172"/>
          <w:tab w:val="left" w:pos="1252"/>
        </w:tabs>
        <w:spacing w:line="276" w:lineRule="auto"/>
        <w:ind w:left="1252" w:right="351" w:hanging="360"/>
        <w:rPr>
          <w:sz w:val="24"/>
        </w:rPr>
      </w:pPr>
      <w:r>
        <w:rPr>
          <w:sz w:val="24"/>
        </w:rPr>
        <w:t>воспитанники, испытывающие трудности в освоении образовательных программ, развитии, социальной адаптации;</w:t>
      </w:r>
    </w:p>
    <w:p w14:paraId="2CD8D64A" w14:textId="77777777" w:rsidR="00DD2B7A" w:rsidRDefault="00000000">
      <w:pPr>
        <w:pStyle w:val="a9"/>
        <w:numPr>
          <w:ilvl w:val="0"/>
          <w:numId w:val="82"/>
        </w:numPr>
        <w:tabs>
          <w:tab w:val="left" w:pos="1240"/>
          <w:tab w:val="left" w:pos="1252"/>
        </w:tabs>
        <w:spacing w:line="276" w:lineRule="auto"/>
        <w:ind w:left="1252" w:right="343" w:hanging="360"/>
        <w:rPr>
          <w:sz w:val="24"/>
        </w:rPr>
      </w:pPr>
      <w:r>
        <w:rPr>
          <w:sz w:val="24"/>
        </w:rPr>
        <w:t>дети и (или) семьи, находящиеся в трудной жизненной ситуации, признанные таковыми в нормативно установленном порядке;</w:t>
      </w:r>
    </w:p>
    <w:p w14:paraId="15A19147" w14:textId="77777777" w:rsidR="00DD2B7A" w:rsidRDefault="00000000">
      <w:pPr>
        <w:pStyle w:val="a9"/>
        <w:numPr>
          <w:ilvl w:val="0"/>
          <w:numId w:val="82"/>
        </w:numPr>
        <w:tabs>
          <w:tab w:val="left" w:pos="1172"/>
          <w:tab w:val="left" w:pos="1252"/>
        </w:tabs>
        <w:spacing w:line="276" w:lineRule="auto"/>
        <w:ind w:left="1252" w:right="334" w:hanging="360"/>
        <w:rPr>
          <w:sz w:val="24"/>
        </w:rPr>
      </w:pPr>
      <w:r>
        <w:rPr>
          <w:sz w:val="24"/>
        </w:rPr>
        <w:t>дети и (или) семьи, находящиеся в социально опасном положении (безнадзорные, беспризорные, склонные к бродяжничеству), признанные таковыми в нормативно установленном порядке;</w:t>
      </w:r>
    </w:p>
    <w:p w14:paraId="724F13B4" w14:textId="77777777" w:rsidR="00DD2B7A" w:rsidRDefault="00000000">
      <w:pPr>
        <w:pStyle w:val="a9"/>
        <w:numPr>
          <w:ilvl w:val="0"/>
          <w:numId w:val="82"/>
        </w:numPr>
        <w:tabs>
          <w:tab w:val="left" w:pos="1172"/>
          <w:tab w:val="left" w:pos="1252"/>
        </w:tabs>
        <w:spacing w:line="276" w:lineRule="auto"/>
        <w:ind w:left="1252" w:right="342" w:hanging="360"/>
        <w:rPr>
          <w:sz w:val="24"/>
        </w:rPr>
      </w:pPr>
      <w:r>
        <w:rPr>
          <w:sz w:val="24"/>
        </w:rPr>
        <w:t>воспитанники «группы риска»: проявляющие комплекс выраженных факторов риска негативных проявлений (импульсивность, агрессивность, неустойчивая или крайне низкая (завышенная) самооценка, завышенный уровень притязаний).</w:t>
      </w:r>
    </w:p>
    <w:p w14:paraId="5EB3C218" w14:textId="77777777" w:rsidR="00DD2B7A" w:rsidRDefault="00000000">
      <w:pPr>
        <w:pStyle w:val="a5"/>
        <w:spacing w:line="276" w:lineRule="auto"/>
        <w:ind w:left="462" w:right="340" w:firstLine="708"/>
        <w:jc w:val="both"/>
      </w:pPr>
      <w:r>
        <w:t>КРР с обучающимися целевых групп осуществляется в ходе всего образовательного процесса, во всех видах и формах деятельности, как в совместной деятельности детей в условиях дошкольной группы, так и в форме коррекционно-развивающих групповых/индивидуальных занятий.</w:t>
      </w:r>
    </w:p>
    <w:p w14:paraId="312A0D87" w14:textId="77777777" w:rsidR="00DD2B7A" w:rsidRDefault="00000000">
      <w:pPr>
        <w:pStyle w:val="a5"/>
        <w:spacing w:line="276" w:lineRule="auto"/>
        <w:ind w:left="462" w:right="336" w:firstLine="708"/>
        <w:jc w:val="both"/>
        <w:sectPr w:rsidR="00DD2B7A">
          <w:footerReference w:type="default" r:id="rId31"/>
          <w:footerReference w:type="first" r:id="rId32"/>
          <w:pgSz w:w="11906" w:h="16838"/>
          <w:pgMar w:top="1040" w:right="80" w:bottom="1540" w:left="560" w:header="0" w:footer="1209" w:gutter="0"/>
          <w:cols w:space="720"/>
          <w:formProt w:val="0"/>
          <w:docGrid w:linePitch="100" w:charSpace="4096"/>
        </w:sectPr>
      </w:pPr>
      <w:r>
        <w:t>КРР строится дифференцированно, в зависимости от имеющихся у воспитанников дисфункций</w:t>
      </w:r>
      <w:r>
        <w:rPr>
          <w:spacing w:val="40"/>
        </w:rPr>
        <w:t xml:space="preserve"> </w:t>
      </w:r>
      <w:r>
        <w:t>и особенностей</w:t>
      </w:r>
      <w:r>
        <w:rPr>
          <w:spacing w:val="40"/>
        </w:rPr>
        <w:t xml:space="preserve"> </w:t>
      </w:r>
      <w:r>
        <w:t>развития (в</w:t>
      </w:r>
      <w:r>
        <w:rPr>
          <w:spacing w:val="40"/>
        </w:rPr>
        <w:t xml:space="preserve"> </w:t>
      </w:r>
      <w:r>
        <w:t>познавательной,</w:t>
      </w:r>
      <w:r>
        <w:rPr>
          <w:spacing w:val="40"/>
        </w:rPr>
        <w:t xml:space="preserve"> </w:t>
      </w:r>
      <w:r>
        <w:t>речевой,</w:t>
      </w:r>
      <w:r>
        <w:rPr>
          <w:spacing w:val="40"/>
        </w:rPr>
        <w:t xml:space="preserve"> </w:t>
      </w:r>
      <w:r>
        <w:t>эмоциональной,</w:t>
      </w:r>
    </w:p>
    <w:p w14:paraId="3555C2B8" w14:textId="77777777" w:rsidR="00DD2B7A" w:rsidRDefault="00000000">
      <w:pPr>
        <w:pStyle w:val="a5"/>
        <w:spacing w:before="60" w:line="278" w:lineRule="auto"/>
        <w:ind w:left="462" w:right="332"/>
        <w:jc w:val="both"/>
      </w:pPr>
      <w:r>
        <w:lastRenderedPageBreak/>
        <w:t xml:space="preserve">коммуникативной, регулятивной сферах) и должна предусматривать индивидуализацию </w:t>
      </w:r>
      <w:proofErr w:type="gramStart"/>
      <w:r>
        <w:t>психолого- педагогического</w:t>
      </w:r>
      <w:proofErr w:type="gramEnd"/>
      <w:r>
        <w:t xml:space="preserve"> сопровождения.</w:t>
      </w:r>
    </w:p>
    <w:p w14:paraId="361BDC0B" w14:textId="77777777" w:rsidR="00DD2B7A" w:rsidRDefault="00000000">
      <w:pPr>
        <w:spacing w:line="271" w:lineRule="exact"/>
        <w:ind w:left="1173"/>
        <w:jc w:val="both"/>
        <w:rPr>
          <w:sz w:val="24"/>
        </w:rPr>
      </w:pPr>
      <w:r>
        <w:rPr>
          <w:b/>
          <w:sz w:val="24"/>
        </w:rPr>
        <w:t>Содержание</w:t>
      </w:r>
      <w:r>
        <w:rPr>
          <w:b/>
          <w:spacing w:val="-13"/>
          <w:sz w:val="24"/>
        </w:rPr>
        <w:t xml:space="preserve"> </w:t>
      </w:r>
      <w:r>
        <w:rPr>
          <w:b/>
          <w:sz w:val="24"/>
        </w:rPr>
        <w:t>коррекционно-развивающей</w:t>
      </w:r>
      <w:r>
        <w:rPr>
          <w:b/>
          <w:spacing w:val="-7"/>
          <w:sz w:val="24"/>
        </w:rPr>
        <w:t xml:space="preserve"> </w:t>
      </w:r>
      <w:r>
        <w:rPr>
          <w:b/>
          <w:sz w:val="24"/>
        </w:rPr>
        <w:t>работы</w:t>
      </w:r>
      <w:r>
        <w:rPr>
          <w:b/>
          <w:spacing w:val="-7"/>
          <w:sz w:val="24"/>
        </w:rPr>
        <w:t xml:space="preserve"> </w:t>
      </w:r>
      <w:r>
        <w:rPr>
          <w:b/>
          <w:sz w:val="24"/>
        </w:rPr>
        <w:t>в</w:t>
      </w:r>
      <w:r>
        <w:rPr>
          <w:b/>
          <w:spacing w:val="-10"/>
          <w:sz w:val="24"/>
        </w:rPr>
        <w:t xml:space="preserve"> </w:t>
      </w:r>
      <w:r>
        <w:rPr>
          <w:b/>
          <w:sz w:val="24"/>
        </w:rPr>
        <w:t>ДОО</w:t>
      </w:r>
      <w:r>
        <w:rPr>
          <w:b/>
          <w:spacing w:val="-9"/>
          <w:sz w:val="24"/>
        </w:rPr>
        <w:t xml:space="preserve"> </w:t>
      </w:r>
      <w:r>
        <w:rPr>
          <w:sz w:val="24"/>
        </w:rPr>
        <w:t>включает</w:t>
      </w:r>
      <w:r>
        <w:rPr>
          <w:spacing w:val="-8"/>
          <w:sz w:val="24"/>
        </w:rPr>
        <w:t xml:space="preserve"> </w:t>
      </w:r>
      <w:r>
        <w:rPr>
          <w:sz w:val="24"/>
        </w:rPr>
        <w:t>следующие</w:t>
      </w:r>
      <w:r>
        <w:rPr>
          <w:spacing w:val="-8"/>
          <w:sz w:val="24"/>
        </w:rPr>
        <w:t xml:space="preserve"> </w:t>
      </w:r>
      <w:r>
        <w:rPr>
          <w:spacing w:val="-2"/>
          <w:sz w:val="24"/>
        </w:rPr>
        <w:t>блоки:</w:t>
      </w:r>
    </w:p>
    <w:p w14:paraId="65D56B9C" w14:textId="77777777" w:rsidR="00DD2B7A" w:rsidRDefault="00000000">
      <w:pPr>
        <w:pStyle w:val="1"/>
        <w:numPr>
          <w:ilvl w:val="1"/>
          <w:numId w:val="82"/>
        </w:numPr>
        <w:tabs>
          <w:tab w:val="left" w:pos="1392"/>
        </w:tabs>
        <w:spacing w:before="45"/>
        <w:ind w:left="1392" w:hanging="361"/>
        <w:jc w:val="both"/>
      </w:pPr>
      <w:r>
        <w:t>Диагностическая</w:t>
      </w:r>
      <w:r>
        <w:rPr>
          <w:spacing w:val="-5"/>
        </w:rPr>
        <w:t xml:space="preserve"> </w:t>
      </w:r>
      <w:r>
        <w:t>работа</w:t>
      </w:r>
      <w:r>
        <w:rPr>
          <w:spacing w:val="-5"/>
        </w:rPr>
        <w:t xml:space="preserve"> </w:t>
      </w:r>
      <w:r>
        <w:rPr>
          <w:spacing w:val="-2"/>
        </w:rPr>
        <w:t>включает:</w:t>
      </w:r>
    </w:p>
    <w:p w14:paraId="478E22CD" w14:textId="77777777" w:rsidR="00DD2B7A" w:rsidRDefault="00000000">
      <w:pPr>
        <w:pStyle w:val="a9"/>
        <w:numPr>
          <w:ilvl w:val="0"/>
          <w:numId w:val="81"/>
        </w:numPr>
        <w:tabs>
          <w:tab w:val="left" w:pos="1172"/>
        </w:tabs>
        <w:spacing w:before="31"/>
        <w:ind w:left="1172" w:hanging="282"/>
        <w:rPr>
          <w:sz w:val="24"/>
        </w:rPr>
      </w:pPr>
      <w:r>
        <w:rPr>
          <w:sz w:val="24"/>
        </w:rPr>
        <w:t>своевременное</w:t>
      </w:r>
      <w:r>
        <w:rPr>
          <w:spacing w:val="-12"/>
          <w:sz w:val="24"/>
        </w:rPr>
        <w:t xml:space="preserve"> </w:t>
      </w:r>
      <w:r>
        <w:rPr>
          <w:sz w:val="24"/>
        </w:rPr>
        <w:t>выявление</w:t>
      </w:r>
      <w:r>
        <w:rPr>
          <w:spacing w:val="-9"/>
          <w:sz w:val="24"/>
        </w:rPr>
        <w:t xml:space="preserve"> </w:t>
      </w:r>
      <w:r>
        <w:rPr>
          <w:sz w:val="24"/>
        </w:rPr>
        <w:t>детей,</w:t>
      </w:r>
      <w:r>
        <w:rPr>
          <w:spacing w:val="-7"/>
          <w:sz w:val="24"/>
        </w:rPr>
        <w:t xml:space="preserve"> </w:t>
      </w:r>
      <w:r>
        <w:rPr>
          <w:sz w:val="24"/>
        </w:rPr>
        <w:t>нуждающихся</w:t>
      </w:r>
      <w:r>
        <w:rPr>
          <w:spacing w:val="-13"/>
          <w:sz w:val="24"/>
        </w:rPr>
        <w:t xml:space="preserve"> </w:t>
      </w:r>
      <w:r>
        <w:rPr>
          <w:sz w:val="24"/>
        </w:rPr>
        <w:t>в</w:t>
      </w:r>
      <w:r>
        <w:rPr>
          <w:spacing w:val="-10"/>
          <w:sz w:val="24"/>
        </w:rPr>
        <w:t xml:space="preserve"> </w:t>
      </w:r>
      <w:r>
        <w:rPr>
          <w:sz w:val="24"/>
        </w:rPr>
        <w:t>психолого-педагогическом</w:t>
      </w:r>
      <w:r>
        <w:rPr>
          <w:spacing w:val="-8"/>
          <w:sz w:val="24"/>
        </w:rPr>
        <w:t xml:space="preserve"> </w:t>
      </w:r>
      <w:r>
        <w:rPr>
          <w:spacing w:val="-2"/>
          <w:sz w:val="24"/>
        </w:rPr>
        <w:t>сопровождении;</w:t>
      </w:r>
    </w:p>
    <w:p w14:paraId="32D9F83A" w14:textId="77777777" w:rsidR="00DD2B7A" w:rsidRDefault="00000000">
      <w:pPr>
        <w:pStyle w:val="a9"/>
        <w:numPr>
          <w:ilvl w:val="0"/>
          <w:numId w:val="81"/>
        </w:numPr>
        <w:tabs>
          <w:tab w:val="left" w:pos="1239"/>
          <w:tab w:val="left" w:pos="1252"/>
        </w:tabs>
        <w:spacing w:before="46" w:line="276" w:lineRule="auto"/>
        <w:ind w:right="339" w:hanging="360"/>
        <w:rPr>
          <w:sz w:val="24"/>
        </w:rPr>
      </w:pPr>
      <w:r>
        <w:rPr>
          <w:sz w:val="24"/>
        </w:rPr>
        <w:t>раннюю (с первых дней пребывания обучающегося в ДОО) диагностику отклонений в развитии и анализ причин трудностей социальной адаптации;</w:t>
      </w:r>
    </w:p>
    <w:p w14:paraId="6F14962B" w14:textId="77777777" w:rsidR="00DD2B7A" w:rsidRDefault="00000000">
      <w:pPr>
        <w:pStyle w:val="a9"/>
        <w:numPr>
          <w:ilvl w:val="0"/>
          <w:numId w:val="81"/>
        </w:numPr>
        <w:tabs>
          <w:tab w:val="left" w:pos="1172"/>
          <w:tab w:val="left" w:pos="1252"/>
        </w:tabs>
        <w:spacing w:line="276" w:lineRule="auto"/>
        <w:ind w:right="355" w:hanging="360"/>
        <w:rPr>
          <w:sz w:val="24"/>
        </w:rPr>
      </w:pPr>
      <w:r>
        <w:rPr>
          <w:sz w:val="24"/>
        </w:rPr>
        <w:t>комплексный сбор сведений об обучающемся на основании диагностической информации от специалистов разного профиля;</w:t>
      </w:r>
    </w:p>
    <w:p w14:paraId="03D1EC4E" w14:textId="77777777" w:rsidR="00DD2B7A" w:rsidRDefault="00000000">
      <w:pPr>
        <w:pStyle w:val="a9"/>
        <w:numPr>
          <w:ilvl w:val="0"/>
          <w:numId w:val="81"/>
        </w:numPr>
        <w:tabs>
          <w:tab w:val="left" w:pos="1172"/>
          <w:tab w:val="left" w:pos="1252"/>
        </w:tabs>
        <w:spacing w:line="276" w:lineRule="auto"/>
        <w:ind w:right="339" w:hanging="360"/>
        <w:rPr>
          <w:sz w:val="24"/>
        </w:rPr>
      </w:pPr>
      <w:r>
        <w:rPr>
          <w:sz w:val="24"/>
        </w:rPr>
        <w:t>определение уровня актуального и зоны ближайшего развития обучающегося с ОВЗ, с трудностями в обучении и социализации, выявление его резервных возможностей;</w:t>
      </w:r>
    </w:p>
    <w:p w14:paraId="27632968" w14:textId="77777777" w:rsidR="00DD2B7A" w:rsidRDefault="00000000">
      <w:pPr>
        <w:pStyle w:val="a9"/>
        <w:numPr>
          <w:ilvl w:val="0"/>
          <w:numId w:val="81"/>
        </w:numPr>
        <w:tabs>
          <w:tab w:val="left" w:pos="1239"/>
          <w:tab w:val="left" w:pos="1252"/>
        </w:tabs>
        <w:spacing w:line="276" w:lineRule="auto"/>
        <w:ind w:right="336" w:hanging="360"/>
        <w:rPr>
          <w:sz w:val="24"/>
        </w:rPr>
      </w:pPr>
      <w:r>
        <w:rPr>
          <w:sz w:val="24"/>
        </w:rPr>
        <w:t xml:space="preserve">изучение уровня общего развития обучающихся (с учётом особенностей нозологической группы), возможностей вербальной и невербальной коммуникации со сверстниками и </w:t>
      </w:r>
      <w:r>
        <w:rPr>
          <w:spacing w:val="-2"/>
          <w:sz w:val="24"/>
        </w:rPr>
        <w:t>взрослыми;</w:t>
      </w:r>
    </w:p>
    <w:p w14:paraId="22382FAF" w14:textId="77777777" w:rsidR="00DD2B7A" w:rsidRDefault="00000000">
      <w:pPr>
        <w:pStyle w:val="a9"/>
        <w:numPr>
          <w:ilvl w:val="0"/>
          <w:numId w:val="81"/>
        </w:numPr>
        <w:tabs>
          <w:tab w:val="left" w:pos="1172"/>
        </w:tabs>
        <w:ind w:left="1172" w:hanging="282"/>
        <w:rPr>
          <w:sz w:val="24"/>
        </w:rPr>
      </w:pPr>
      <w:r>
        <w:rPr>
          <w:sz w:val="24"/>
        </w:rPr>
        <w:t>изучение</w:t>
      </w:r>
      <w:r>
        <w:rPr>
          <w:spacing w:val="-14"/>
          <w:sz w:val="24"/>
        </w:rPr>
        <w:t xml:space="preserve"> </w:t>
      </w:r>
      <w:r>
        <w:rPr>
          <w:sz w:val="24"/>
        </w:rPr>
        <w:t>развития</w:t>
      </w:r>
      <w:r>
        <w:rPr>
          <w:spacing w:val="-8"/>
          <w:sz w:val="24"/>
        </w:rPr>
        <w:t xml:space="preserve"> </w:t>
      </w:r>
      <w:r>
        <w:rPr>
          <w:sz w:val="24"/>
        </w:rPr>
        <w:t>эмоционально-волевой</w:t>
      </w:r>
      <w:r>
        <w:rPr>
          <w:spacing w:val="-9"/>
          <w:sz w:val="24"/>
        </w:rPr>
        <w:t xml:space="preserve"> </w:t>
      </w:r>
      <w:r>
        <w:rPr>
          <w:sz w:val="24"/>
        </w:rPr>
        <w:t>сферы</w:t>
      </w:r>
      <w:r>
        <w:rPr>
          <w:spacing w:val="-9"/>
          <w:sz w:val="24"/>
        </w:rPr>
        <w:t xml:space="preserve"> </w:t>
      </w:r>
      <w:r>
        <w:rPr>
          <w:sz w:val="24"/>
        </w:rPr>
        <w:t>и</w:t>
      </w:r>
      <w:r>
        <w:rPr>
          <w:spacing w:val="-9"/>
          <w:sz w:val="24"/>
        </w:rPr>
        <w:t xml:space="preserve"> </w:t>
      </w:r>
      <w:r>
        <w:rPr>
          <w:sz w:val="24"/>
        </w:rPr>
        <w:t>личностных</w:t>
      </w:r>
      <w:r>
        <w:rPr>
          <w:spacing w:val="-4"/>
          <w:sz w:val="24"/>
        </w:rPr>
        <w:t xml:space="preserve"> </w:t>
      </w:r>
      <w:r>
        <w:rPr>
          <w:sz w:val="24"/>
        </w:rPr>
        <w:t>особенностей</w:t>
      </w:r>
      <w:r>
        <w:rPr>
          <w:spacing w:val="-8"/>
          <w:sz w:val="24"/>
        </w:rPr>
        <w:t xml:space="preserve"> </w:t>
      </w:r>
      <w:r>
        <w:rPr>
          <w:spacing w:val="-2"/>
          <w:sz w:val="24"/>
        </w:rPr>
        <w:t>обучающихся;</w:t>
      </w:r>
    </w:p>
    <w:p w14:paraId="608A0931" w14:textId="77777777" w:rsidR="00DD2B7A" w:rsidRDefault="00000000">
      <w:pPr>
        <w:pStyle w:val="a9"/>
        <w:numPr>
          <w:ilvl w:val="0"/>
          <w:numId w:val="81"/>
        </w:numPr>
        <w:tabs>
          <w:tab w:val="left" w:pos="1172"/>
          <w:tab w:val="left" w:pos="1252"/>
        </w:tabs>
        <w:spacing w:before="33" w:line="276" w:lineRule="auto"/>
        <w:ind w:right="342" w:hanging="360"/>
        <w:rPr>
          <w:sz w:val="24"/>
        </w:rPr>
      </w:pPr>
      <w:r>
        <w:rPr>
          <w:sz w:val="24"/>
        </w:rPr>
        <w:t xml:space="preserve">изучение индивидуальных образовательных и социально-коммуникативных потребностей </w:t>
      </w:r>
      <w:r>
        <w:rPr>
          <w:spacing w:val="-2"/>
          <w:sz w:val="24"/>
        </w:rPr>
        <w:t>обучающихся;</w:t>
      </w:r>
    </w:p>
    <w:p w14:paraId="2A8F749E" w14:textId="77777777" w:rsidR="00DD2B7A" w:rsidRDefault="00000000">
      <w:pPr>
        <w:pStyle w:val="a9"/>
        <w:numPr>
          <w:ilvl w:val="0"/>
          <w:numId w:val="81"/>
        </w:numPr>
        <w:tabs>
          <w:tab w:val="left" w:pos="1239"/>
        </w:tabs>
        <w:spacing w:line="272" w:lineRule="exact"/>
        <w:ind w:left="1239" w:hanging="349"/>
        <w:rPr>
          <w:sz w:val="24"/>
        </w:rPr>
      </w:pPr>
      <w:r>
        <w:rPr>
          <w:sz w:val="24"/>
        </w:rPr>
        <w:t>изучение</w:t>
      </w:r>
      <w:r>
        <w:rPr>
          <w:spacing w:val="-14"/>
          <w:sz w:val="24"/>
        </w:rPr>
        <w:t xml:space="preserve"> </w:t>
      </w:r>
      <w:r>
        <w:rPr>
          <w:sz w:val="24"/>
        </w:rPr>
        <w:t>социальной</w:t>
      </w:r>
      <w:r>
        <w:rPr>
          <w:spacing w:val="-6"/>
          <w:sz w:val="24"/>
        </w:rPr>
        <w:t xml:space="preserve"> </w:t>
      </w:r>
      <w:r>
        <w:rPr>
          <w:sz w:val="24"/>
        </w:rPr>
        <w:t>ситуации</w:t>
      </w:r>
      <w:r>
        <w:rPr>
          <w:spacing w:val="-8"/>
          <w:sz w:val="24"/>
        </w:rPr>
        <w:t xml:space="preserve"> </w:t>
      </w:r>
      <w:r>
        <w:rPr>
          <w:sz w:val="24"/>
        </w:rPr>
        <w:t>развития</w:t>
      </w:r>
      <w:r>
        <w:rPr>
          <w:spacing w:val="-8"/>
          <w:sz w:val="24"/>
        </w:rPr>
        <w:t xml:space="preserve"> </w:t>
      </w:r>
      <w:r>
        <w:rPr>
          <w:sz w:val="24"/>
        </w:rPr>
        <w:t>и</w:t>
      </w:r>
      <w:r>
        <w:rPr>
          <w:spacing w:val="-2"/>
          <w:sz w:val="24"/>
        </w:rPr>
        <w:t xml:space="preserve"> </w:t>
      </w:r>
      <w:r>
        <w:rPr>
          <w:sz w:val="24"/>
        </w:rPr>
        <w:t>условий</w:t>
      </w:r>
      <w:r>
        <w:rPr>
          <w:spacing w:val="-2"/>
          <w:sz w:val="24"/>
        </w:rPr>
        <w:t xml:space="preserve"> </w:t>
      </w:r>
      <w:r>
        <w:rPr>
          <w:sz w:val="24"/>
        </w:rPr>
        <w:t>семейного</w:t>
      </w:r>
      <w:r>
        <w:rPr>
          <w:spacing w:val="-8"/>
          <w:sz w:val="24"/>
        </w:rPr>
        <w:t xml:space="preserve"> </w:t>
      </w:r>
      <w:r>
        <w:rPr>
          <w:sz w:val="24"/>
        </w:rPr>
        <w:t>воспитания</w:t>
      </w:r>
      <w:r>
        <w:rPr>
          <w:spacing w:val="-8"/>
          <w:sz w:val="24"/>
        </w:rPr>
        <w:t xml:space="preserve"> </w:t>
      </w:r>
      <w:r>
        <w:rPr>
          <w:spacing w:val="-2"/>
          <w:sz w:val="24"/>
        </w:rPr>
        <w:t>ребёнка;</w:t>
      </w:r>
    </w:p>
    <w:p w14:paraId="5C79A6BE" w14:textId="77777777" w:rsidR="00DD2B7A" w:rsidRDefault="00000000">
      <w:pPr>
        <w:pStyle w:val="a9"/>
        <w:numPr>
          <w:ilvl w:val="0"/>
          <w:numId w:val="81"/>
        </w:numPr>
        <w:tabs>
          <w:tab w:val="left" w:pos="1252"/>
          <w:tab w:val="left" w:pos="1306"/>
        </w:tabs>
        <w:spacing w:before="41" w:line="276" w:lineRule="auto"/>
        <w:ind w:right="341" w:hanging="360"/>
        <w:rPr>
          <w:sz w:val="24"/>
        </w:rPr>
      </w:pPr>
      <w:r>
        <w:rPr>
          <w:sz w:val="24"/>
        </w:rPr>
        <w:tab/>
        <w:t xml:space="preserve">мониторинг развития детей и предупреждение возникновения </w:t>
      </w:r>
      <w:proofErr w:type="gramStart"/>
      <w:r>
        <w:rPr>
          <w:sz w:val="24"/>
        </w:rPr>
        <w:t>психолого- педагогических</w:t>
      </w:r>
      <w:proofErr w:type="gramEnd"/>
      <w:r>
        <w:rPr>
          <w:sz w:val="24"/>
        </w:rPr>
        <w:t xml:space="preserve"> проблем в их развитии;</w:t>
      </w:r>
    </w:p>
    <w:p w14:paraId="41FE9C97" w14:textId="77777777" w:rsidR="00DD2B7A" w:rsidRDefault="00000000">
      <w:pPr>
        <w:pStyle w:val="a9"/>
        <w:numPr>
          <w:ilvl w:val="0"/>
          <w:numId w:val="81"/>
        </w:numPr>
        <w:tabs>
          <w:tab w:val="left" w:pos="1172"/>
          <w:tab w:val="left" w:pos="1252"/>
        </w:tabs>
        <w:spacing w:line="276" w:lineRule="auto"/>
        <w:ind w:right="339" w:hanging="360"/>
        <w:rPr>
          <w:sz w:val="24"/>
        </w:rPr>
      </w:pPr>
      <w:r>
        <w:rPr>
          <w:sz w:val="24"/>
        </w:rPr>
        <w:t>системный разносторонний контроль специалистов за уровнем и динамикой развития обучающегося, а также за созданием необходимых условий, соответствующих особым (индивидуальным) образовательным потребностям обучающегося.</w:t>
      </w:r>
    </w:p>
    <w:p w14:paraId="5FCA3754" w14:textId="77777777" w:rsidR="00DD2B7A" w:rsidRDefault="00000000">
      <w:pPr>
        <w:pStyle w:val="1"/>
        <w:numPr>
          <w:ilvl w:val="1"/>
          <w:numId w:val="82"/>
        </w:numPr>
        <w:tabs>
          <w:tab w:val="left" w:pos="1392"/>
        </w:tabs>
        <w:spacing w:before="6"/>
        <w:ind w:left="1392" w:hanging="361"/>
        <w:jc w:val="both"/>
      </w:pPr>
      <w:r>
        <w:t>Коррекционно-развивающая</w:t>
      </w:r>
      <w:r>
        <w:rPr>
          <w:spacing w:val="-12"/>
        </w:rPr>
        <w:t xml:space="preserve"> </w:t>
      </w:r>
      <w:r>
        <w:t>работа</w:t>
      </w:r>
      <w:r>
        <w:rPr>
          <w:spacing w:val="-9"/>
        </w:rPr>
        <w:t xml:space="preserve"> </w:t>
      </w:r>
      <w:r>
        <w:rPr>
          <w:spacing w:val="-2"/>
        </w:rPr>
        <w:t>включает:</w:t>
      </w:r>
    </w:p>
    <w:p w14:paraId="6BB96FA0" w14:textId="77777777" w:rsidR="00DD2B7A" w:rsidRDefault="00000000">
      <w:pPr>
        <w:pStyle w:val="a9"/>
        <w:numPr>
          <w:ilvl w:val="0"/>
          <w:numId w:val="81"/>
        </w:numPr>
        <w:tabs>
          <w:tab w:val="left" w:pos="1172"/>
          <w:tab w:val="left" w:pos="1185"/>
        </w:tabs>
        <w:spacing w:before="32" w:line="276" w:lineRule="auto"/>
        <w:ind w:left="1185" w:right="336" w:hanging="360"/>
        <w:rPr>
          <w:sz w:val="24"/>
        </w:rPr>
      </w:pPr>
      <w:r>
        <w:rPr>
          <w:sz w:val="24"/>
        </w:rPr>
        <w:t>выбор оптимальных для развития обучающегося коррекционно-развивающих программ/методик психолого-педагогического сопровождения в соответствии с его особыми (индивидуальными) образовательными потребностями;</w:t>
      </w:r>
    </w:p>
    <w:p w14:paraId="43FC2C5C" w14:textId="77777777" w:rsidR="00DD2B7A" w:rsidRDefault="00000000">
      <w:pPr>
        <w:pStyle w:val="a9"/>
        <w:numPr>
          <w:ilvl w:val="0"/>
          <w:numId w:val="81"/>
        </w:numPr>
        <w:tabs>
          <w:tab w:val="left" w:pos="1172"/>
          <w:tab w:val="left" w:pos="1185"/>
        </w:tabs>
        <w:spacing w:line="276" w:lineRule="auto"/>
        <w:ind w:left="1185" w:right="338" w:hanging="360"/>
        <w:rPr>
          <w:sz w:val="24"/>
        </w:rPr>
      </w:pPr>
      <w:r>
        <w:rPr>
          <w:sz w:val="24"/>
        </w:rPr>
        <w:t>организацию, разработку и проведение специалистами индивидуальных и групповых коррекционно-развивающих занятий, необходимых для преодоления нарушений поведения и развития,</w:t>
      </w:r>
      <w:r>
        <w:rPr>
          <w:spacing w:val="-10"/>
          <w:sz w:val="24"/>
        </w:rPr>
        <w:t xml:space="preserve"> </w:t>
      </w:r>
      <w:r>
        <w:rPr>
          <w:sz w:val="24"/>
        </w:rPr>
        <w:t>трудностей</w:t>
      </w:r>
      <w:r>
        <w:rPr>
          <w:spacing w:val="-8"/>
          <w:sz w:val="24"/>
        </w:rPr>
        <w:t xml:space="preserve"> </w:t>
      </w:r>
      <w:r>
        <w:rPr>
          <w:sz w:val="24"/>
        </w:rPr>
        <w:t>в</w:t>
      </w:r>
      <w:r>
        <w:rPr>
          <w:spacing w:val="-7"/>
          <w:sz w:val="24"/>
        </w:rPr>
        <w:t xml:space="preserve"> </w:t>
      </w:r>
      <w:r>
        <w:rPr>
          <w:sz w:val="24"/>
        </w:rPr>
        <w:t>освоении</w:t>
      </w:r>
      <w:r>
        <w:rPr>
          <w:spacing w:val="-8"/>
          <w:sz w:val="24"/>
        </w:rPr>
        <w:t xml:space="preserve"> </w:t>
      </w:r>
      <w:r>
        <w:rPr>
          <w:sz w:val="24"/>
        </w:rPr>
        <w:t>образовательной</w:t>
      </w:r>
      <w:r>
        <w:rPr>
          <w:spacing w:val="-9"/>
          <w:sz w:val="24"/>
        </w:rPr>
        <w:t xml:space="preserve"> </w:t>
      </w:r>
      <w:r>
        <w:rPr>
          <w:sz w:val="24"/>
        </w:rPr>
        <w:t>программы</w:t>
      </w:r>
      <w:r>
        <w:rPr>
          <w:spacing w:val="-9"/>
          <w:sz w:val="24"/>
        </w:rPr>
        <w:t xml:space="preserve"> </w:t>
      </w:r>
      <w:r>
        <w:rPr>
          <w:sz w:val="24"/>
        </w:rPr>
        <w:t>и</w:t>
      </w:r>
      <w:r>
        <w:rPr>
          <w:spacing w:val="-8"/>
          <w:sz w:val="24"/>
        </w:rPr>
        <w:t xml:space="preserve"> </w:t>
      </w:r>
      <w:r>
        <w:rPr>
          <w:sz w:val="24"/>
        </w:rPr>
        <w:t>социализации;</w:t>
      </w:r>
      <w:r>
        <w:rPr>
          <w:spacing w:val="-8"/>
          <w:sz w:val="24"/>
        </w:rPr>
        <w:t xml:space="preserve"> </w:t>
      </w:r>
      <w:r>
        <w:rPr>
          <w:sz w:val="24"/>
        </w:rPr>
        <w:t>‒</w:t>
      </w:r>
      <w:r>
        <w:rPr>
          <w:spacing w:val="-10"/>
          <w:sz w:val="24"/>
        </w:rPr>
        <w:t xml:space="preserve"> </w:t>
      </w:r>
      <w:r>
        <w:rPr>
          <w:sz w:val="24"/>
        </w:rPr>
        <w:t>коррекцию</w:t>
      </w:r>
      <w:r>
        <w:rPr>
          <w:spacing w:val="-9"/>
          <w:sz w:val="24"/>
        </w:rPr>
        <w:t xml:space="preserve"> </w:t>
      </w:r>
      <w:r>
        <w:rPr>
          <w:sz w:val="24"/>
        </w:rPr>
        <w:t>и развитие высших психических функций;</w:t>
      </w:r>
    </w:p>
    <w:p w14:paraId="3C3E9A2B" w14:textId="77777777" w:rsidR="00DD2B7A" w:rsidRDefault="00000000">
      <w:pPr>
        <w:pStyle w:val="a9"/>
        <w:numPr>
          <w:ilvl w:val="0"/>
          <w:numId w:val="81"/>
        </w:numPr>
        <w:tabs>
          <w:tab w:val="left" w:pos="1172"/>
          <w:tab w:val="left" w:pos="1185"/>
        </w:tabs>
        <w:spacing w:before="1" w:line="276" w:lineRule="auto"/>
        <w:ind w:left="1185" w:right="347" w:hanging="360"/>
        <w:rPr>
          <w:sz w:val="24"/>
        </w:rPr>
      </w:pPr>
      <w:r>
        <w:rPr>
          <w:sz w:val="24"/>
        </w:rPr>
        <w:t>развитие эмоционально-волевой и личностной сферы обучающегося и психологическую коррекцию его поведения;</w:t>
      </w:r>
    </w:p>
    <w:p w14:paraId="48AD27CE" w14:textId="77777777" w:rsidR="00DD2B7A" w:rsidRDefault="00000000">
      <w:pPr>
        <w:pStyle w:val="a9"/>
        <w:numPr>
          <w:ilvl w:val="0"/>
          <w:numId w:val="81"/>
        </w:numPr>
        <w:tabs>
          <w:tab w:val="left" w:pos="1172"/>
          <w:tab w:val="left" w:pos="1185"/>
        </w:tabs>
        <w:spacing w:line="276" w:lineRule="auto"/>
        <w:ind w:left="1185" w:right="335" w:hanging="360"/>
        <w:rPr>
          <w:sz w:val="24"/>
        </w:rPr>
      </w:pPr>
      <w:r>
        <w:rPr>
          <w:sz w:val="24"/>
        </w:rPr>
        <w:t>развитие коммуникативных способностей, социального и эмоционального интеллекта обучающихся, формирование их коммуникативной компетентности;</w:t>
      </w:r>
    </w:p>
    <w:p w14:paraId="35DCEEEA" w14:textId="77777777" w:rsidR="00DD2B7A" w:rsidRDefault="00000000">
      <w:pPr>
        <w:pStyle w:val="a9"/>
        <w:numPr>
          <w:ilvl w:val="0"/>
          <w:numId w:val="81"/>
        </w:numPr>
        <w:tabs>
          <w:tab w:val="left" w:pos="1238"/>
        </w:tabs>
        <w:spacing w:line="274" w:lineRule="exact"/>
        <w:ind w:left="1238" w:hanging="416"/>
        <w:rPr>
          <w:sz w:val="24"/>
        </w:rPr>
      </w:pPr>
      <w:r>
        <w:rPr>
          <w:sz w:val="24"/>
        </w:rPr>
        <w:t>коррекцию</w:t>
      </w:r>
      <w:r>
        <w:rPr>
          <w:spacing w:val="-8"/>
          <w:sz w:val="24"/>
        </w:rPr>
        <w:t xml:space="preserve"> </w:t>
      </w:r>
      <w:r>
        <w:rPr>
          <w:sz w:val="24"/>
        </w:rPr>
        <w:t>и</w:t>
      </w:r>
      <w:r>
        <w:rPr>
          <w:spacing w:val="-6"/>
          <w:sz w:val="24"/>
        </w:rPr>
        <w:t xml:space="preserve"> </w:t>
      </w:r>
      <w:r>
        <w:rPr>
          <w:sz w:val="24"/>
        </w:rPr>
        <w:t>развитие</w:t>
      </w:r>
      <w:r>
        <w:rPr>
          <w:spacing w:val="-9"/>
          <w:sz w:val="24"/>
        </w:rPr>
        <w:t xml:space="preserve"> </w:t>
      </w:r>
      <w:r>
        <w:rPr>
          <w:sz w:val="24"/>
        </w:rPr>
        <w:t>психомоторной</w:t>
      </w:r>
      <w:r>
        <w:rPr>
          <w:spacing w:val="-5"/>
          <w:sz w:val="24"/>
        </w:rPr>
        <w:t xml:space="preserve"> </w:t>
      </w:r>
      <w:r>
        <w:rPr>
          <w:sz w:val="24"/>
        </w:rPr>
        <w:t>сферы,</w:t>
      </w:r>
      <w:r>
        <w:rPr>
          <w:spacing w:val="-7"/>
          <w:sz w:val="24"/>
        </w:rPr>
        <w:t xml:space="preserve"> </w:t>
      </w:r>
      <w:r>
        <w:rPr>
          <w:sz w:val="24"/>
        </w:rPr>
        <w:t>координации</w:t>
      </w:r>
      <w:r>
        <w:rPr>
          <w:spacing w:val="-5"/>
          <w:sz w:val="24"/>
        </w:rPr>
        <w:t xml:space="preserve"> </w:t>
      </w:r>
      <w:r>
        <w:rPr>
          <w:sz w:val="24"/>
        </w:rPr>
        <w:t>и</w:t>
      </w:r>
      <w:r>
        <w:rPr>
          <w:spacing w:val="-4"/>
          <w:sz w:val="24"/>
        </w:rPr>
        <w:t xml:space="preserve"> </w:t>
      </w:r>
      <w:r>
        <w:rPr>
          <w:sz w:val="24"/>
        </w:rPr>
        <w:t>регуляции</w:t>
      </w:r>
      <w:r>
        <w:rPr>
          <w:spacing w:val="-3"/>
          <w:sz w:val="24"/>
        </w:rPr>
        <w:t xml:space="preserve"> </w:t>
      </w:r>
      <w:r>
        <w:rPr>
          <w:spacing w:val="-2"/>
          <w:sz w:val="24"/>
        </w:rPr>
        <w:t>движений;</w:t>
      </w:r>
    </w:p>
    <w:p w14:paraId="77C6621E" w14:textId="77777777" w:rsidR="00DD2B7A" w:rsidRDefault="00000000">
      <w:pPr>
        <w:pStyle w:val="a9"/>
        <w:numPr>
          <w:ilvl w:val="0"/>
          <w:numId w:val="81"/>
        </w:numPr>
        <w:tabs>
          <w:tab w:val="left" w:pos="1172"/>
          <w:tab w:val="left" w:pos="1185"/>
        </w:tabs>
        <w:spacing w:before="32" w:line="276" w:lineRule="auto"/>
        <w:ind w:left="1185" w:right="335" w:hanging="360"/>
        <w:rPr>
          <w:sz w:val="24"/>
        </w:rPr>
      </w:pPr>
      <w:r>
        <w:rPr>
          <w:sz w:val="24"/>
        </w:rPr>
        <w:t>создание условий, обеспечивающих развитие, обучение и воспитание детей с ярко выраженной познавательной направленностью, высоким уровнем умственного развития или иной направленностью одаренности;</w:t>
      </w:r>
    </w:p>
    <w:p w14:paraId="10AF144F" w14:textId="77777777" w:rsidR="00DD2B7A" w:rsidRDefault="00000000">
      <w:pPr>
        <w:pStyle w:val="a9"/>
        <w:numPr>
          <w:ilvl w:val="0"/>
          <w:numId w:val="81"/>
        </w:numPr>
        <w:tabs>
          <w:tab w:val="left" w:pos="1185"/>
          <w:tab w:val="left" w:pos="1239"/>
        </w:tabs>
        <w:spacing w:before="1" w:line="276" w:lineRule="auto"/>
        <w:ind w:left="1185" w:right="339" w:hanging="360"/>
        <w:rPr>
          <w:sz w:val="24"/>
        </w:rPr>
      </w:pPr>
      <w:r>
        <w:rPr>
          <w:sz w:val="24"/>
        </w:rPr>
        <w:tab/>
        <w:t xml:space="preserve">создание насыщенной развивающей предметно - пространственной среды для разных видов </w:t>
      </w:r>
      <w:r>
        <w:rPr>
          <w:spacing w:val="-2"/>
          <w:sz w:val="24"/>
        </w:rPr>
        <w:t>деятельности;</w:t>
      </w:r>
    </w:p>
    <w:p w14:paraId="27AAD479" w14:textId="77777777" w:rsidR="00DD2B7A" w:rsidRDefault="00000000">
      <w:pPr>
        <w:pStyle w:val="a9"/>
        <w:numPr>
          <w:ilvl w:val="0"/>
          <w:numId w:val="81"/>
        </w:numPr>
        <w:tabs>
          <w:tab w:val="left" w:pos="1172"/>
          <w:tab w:val="left" w:pos="1185"/>
        </w:tabs>
        <w:spacing w:line="276" w:lineRule="auto"/>
        <w:ind w:left="1185" w:right="338" w:hanging="360"/>
        <w:rPr>
          <w:sz w:val="24"/>
        </w:rPr>
        <w:sectPr w:rsidR="00DD2B7A">
          <w:footerReference w:type="default" r:id="rId33"/>
          <w:footerReference w:type="first" r:id="rId34"/>
          <w:pgSz w:w="11906" w:h="16838"/>
          <w:pgMar w:top="1040" w:right="80" w:bottom="1540" w:left="560" w:header="0" w:footer="1209" w:gutter="0"/>
          <w:cols w:space="720"/>
          <w:formProt w:val="0"/>
          <w:docGrid w:linePitch="100" w:charSpace="4096"/>
        </w:sectPr>
      </w:pPr>
      <w:r>
        <w:rPr>
          <w:sz w:val="24"/>
        </w:rPr>
        <w:t>формирование инклюзивной образовательной среды, в том числе обеспечивающей включение детей иностранных граждан в российское образовательное пространство с сохранением культуры и идентичности, связанных со страной исхода</w:t>
      </w:r>
      <w:r>
        <w:rPr>
          <w:color w:val="1F1F1F"/>
          <w:sz w:val="24"/>
        </w:rPr>
        <w:t>\происхождения;</w:t>
      </w:r>
    </w:p>
    <w:p w14:paraId="5FA5DB28" w14:textId="77777777" w:rsidR="00DD2B7A" w:rsidRDefault="00000000">
      <w:pPr>
        <w:pStyle w:val="a9"/>
        <w:numPr>
          <w:ilvl w:val="0"/>
          <w:numId w:val="81"/>
        </w:numPr>
        <w:tabs>
          <w:tab w:val="left" w:pos="1172"/>
          <w:tab w:val="left" w:pos="1185"/>
        </w:tabs>
        <w:spacing w:before="80" w:line="276" w:lineRule="auto"/>
        <w:ind w:left="1185" w:right="336" w:hanging="360"/>
        <w:rPr>
          <w:sz w:val="24"/>
        </w:rPr>
      </w:pPr>
      <w:r>
        <w:rPr>
          <w:sz w:val="24"/>
        </w:rPr>
        <w:lastRenderedPageBreak/>
        <w:t>оказание поддержки ребенку в случаях неблагоприятных условий жизни,</w:t>
      </w:r>
      <w:r>
        <w:rPr>
          <w:spacing w:val="40"/>
          <w:sz w:val="24"/>
        </w:rPr>
        <w:t xml:space="preserve"> </w:t>
      </w:r>
      <w:r>
        <w:rPr>
          <w:sz w:val="24"/>
        </w:rPr>
        <w:t>психотравмирующих обстоятельствах при условии информирования соответствующих структур социальной защиты;</w:t>
      </w:r>
    </w:p>
    <w:p w14:paraId="78D56605" w14:textId="77777777" w:rsidR="00DD2B7A" w:rsidRDefault="00000000">
      <w:pPr>
        <w:pStyle w:val="a9"/>
        <w:numPr>
          <w:ilvl w:val="0"/>
          <w:numId w:val="81"/>
        </w:numPr>
        <w:tabs>
          <w:tab w:val="left" w:pos="1172"/>
          <w:tab w:val="left" w:pos="1185"/>
        </w:tabs>
        <w:spacing w:before="3" w:line="276" w:lineRule="auto"/>
        <w:ind w:left="1185" w:right="338" w:hanging="360"/>
        <w:rPr>
          <w:sz w:val="24"/>
        </w:rPr>
      </w:pPr>
      <w:r>
        <w:rPr>
          <w:sz w:val="24"/>
        </w:rPr>
        <w:t>преодоление педагогической запущенности в работе с обучающимся, стремление устранить неадекватные методы воспитания в семье во взаимодействии родителей (законных представителей) с детьми;</w:t>
      </w:r>
    </w:p>
    <w:p w14:paraId="2DB7BB83" w14:textId="77777777" w:rsidR="00DD2B7A" w:rsidRDefault="00000000">
      <w:pPr>
        <w:pStyle w:val="a9"/>
        <w:numPr>
          <w:ilvl w:val="0"/>
          <w:numId w:val="81"/>
        </w:numPr>
        <w:tabs>
          <w:tab w:val="left" w:pos="1238"/>
        </w:tabs>
        <w:spacing w:line="274" w:lineRule="exact"/>
        <w:ind w:left="1238" w:hanging="416"/>
        <w:rPr>
          <w:sz w:val="24"/>
        </w:rPr>
      </w:pPr>
      <w:r>
        <w:rPr>
          <w:sz w:val="24"/>
        </w:rPr>
        <w:t>помощь</w:t>
      </w:r>
      <w:r>
        <w:rPr>
          <w:spacing w:val="-10"/>
          <w:sz w:val="24"/>
        </w:rPr>
        <w:t xml:space="preserve"> </w:t>
      </w:r>
      <w:r>
        <w:rPr>
          <w:sz w:val="24"/>
        </w:rPr>
        <w:t>в</w:t>
      </w:r>
      <w:r>
        <w:rPr>
          <w:spacing w:val="-6"/>
          <w:sz w:val="24"/>
        </w:rPr>
        <w:t xml:space="preserve"> </w:t>
      </w:r>
      <w:r>
        <w:rPr>
          <w:sz w:val="24"/>
        </w:rPr>
        <w:t>устранении</w:t>
      </w:r>
      <w:r>
        <w:rPr>
          <w:spacing w:val="-8"/>
          <w:sz w:val="24"/>
        </w:rPr>
        <w:t xml:space="preserve"> </w:t>
      </w:r>
      <w:r>
        <w:rPr>
          <w:sz w:val="24"/>
        </w:rPr>
        <w:t>психотравмирующих</w:t>
      </w:r>
      <w:r>
        <w:rPr>
          <w:spacing w:val="-4"/>
          <w:sz w:val="24"/>
        </w:rPr>
        <w:t xml:space="preserve"> </w:t>
      </w:r>
      <w:r>
        <w:rPr>
          <w:sz w:val="24"/>
        </w:rPr>
        <w:t>ситуаций</w:t>
      </w:r>
      <w:r>
        <w:rPr>
          <w:spacing w:val="-1"/>
          <w:sz w:val="24"/>
        </w:rPr>
        <w:t xml:space="preserve"> </w:t>
      </w:r>
      <w:r>
        <w:rPr>
          <w:sz w:val="24"/>
        </w:rPr>
        <w:t>в</w:t>
      </w:r>
      <w:r>
        <w:rPr>
          <w:spacing w:val="-11"/>
          <w:sz w:val="24"/>
        </w:rPr>
        <w:t xml:space="preserve"> </w:t>
      </w:r>
      <w:r>
        <w:rPr>
          <w:sz w:val="24"/>
        </w:rPr>
        <w:t>жизни</w:t>
      </w:r>
      <w:r>
        <w:rPr>
          <w:spacing w:val="-6"/>
          <w:sz w:val="24"/>
        </w:rPr>
        <w:t xml:space="preserve"> </w:t>
      </w:r>
      <w:r>
        <w:rPr>
          <w:spacing w:val="-2"/>
          <w:sz w:val="24"/>
        </w:rPr>
        <w:t>ребенка.</w:t>
      </w:r>
    </w:p>
    <w:p w14:paraId="7CA1676E" w14:textId="77777777" w:rsidR="00DD2B7A" w:rsidRDefault="00000000">
      <w:pPr>
        <w:pStyle w:val="1"/>
        <w:numPr>
          <w:ilvl w:val="0"/>
          <w:numId w:val="80"/>
        </w:numPr>
        <w:tabs>
          <w:tab w:val="left" w:pos="1031"/>
        </w:tabs>
        <w:spacing w:before="53"/>
        <w:ind w:hanging="569"/>
        <w:rPr>
          <w:i/>
        </w:rPr>
      </w:pPr>
      <w:r>
        <w:t>Консультативная</w:t>
      </w:r>
      <w:r>
        <w:rPr>
          <w:spacing w:val="-8"/>
        </w:rPr>
        <w:t xml:space="preserve"> </w:t>
      </w:r>
      <w:r>
        <w:t>работа</w:t>
      </w:r>
      <w:r>
        <w:rPr>
          <w:spacing w:val="-7"/>
        </w:rPr>
        <w:t xml:space="preserve"> </w:t>
      </w:r>
      <w:r>
        <w:rPr>
          <w:spacing w:val="-2"/>
        </w:rPr>
        <w:t>включает</w:t>
      </w:r>
      <w:r>
        <w:rPr>
          <w:i/>
          <w:spacing w:val="-2"/>
        </w:rPr>
        <w:t>:</w:t>
      </w:r>
    </w:p>
    <w:p w14:paraId="5709D4CE" w14:textId="77777777" w:rsidR="00DD2B7A" w:rsidRDefault="00000000">
      <w:pPr>
        <w:pStyle w:val="a9"/>
        <w:numPr>
          <w:ilvl w:val="1"/>
          <w:numId w:val="80"/>
        </w:numPr>
        <w:tabs>
          <w:tab w:val="left" w:pos="652"/>
          <w:tab w:val="left" w:pos="1031"/>
        </w:tabs>
        <w:spacing w:before="31" w:line="276" w:lineRule="auto"/>
        <w:ind w:right="395" w:hanging="191"/>
        <w:jc w:val="left"/>
        <w:rPr>
          <w:sz w:val="24"/>
        </w:rPr>
      </w:pPr>
      <w:r>
        <w:rPr>
          <w:sz w:val="24"/>
        </w:rPr>
        <w:t xml:space="preserve">разработку рекомендаций по основным направлениям работы с обучающимся с </w:t>
      </w:r>
      <w:proofErr w:type="spellStart"/>
      <w:r>
        <w:rPr>
          <w:sz w:val="24"/>
        </w:rPr>
        <w:t>трудностямив</w:t>
      </w:r>
      <w:proofErr w:type="spellEnd"/>
      <w:r>
        <w:rPr>
          <w:sz w:val="24"/>
        </w:rPr>
        <w:t xml:space="preserve"> обучении и социализации, единых для всех участников образовательных отношений;</w:t>
      </w:r>
    </w:p>
    <w:p w14:paraId="2F35C7C4" w14:textId="77777777" w:rsidR="00DD2B7A" w:rsidRDefault="00000000">
      <w:pPr>
        <w:pStyle w:val="a9"/>
        <w:numPr>
          <w:ilvl w:val="1"/>
          <w:numId w:val="80"/>
        </w:numPr>
        <w:tabs>
          <w:tab w:val="left" w:pos="652"/>
          <w:tab w:val="left" w:pos="1031"/>
        </w:tabs>
        <w:spacing w:line="276" w:lineRule="auto"/>
        <w:ind w:right="883" w:hanging="191"/>
        <w:jc w:val="left"/>
        <w:rPr>
          <w:sz w:val="24"/>
        </w:rPr>
      </w:pPr>
      <w:r>
        <w:rPr>
          <w:sz w:val="24"/>
        </w:rPr>
        <w:t>консультирование специалистами педагогов по выбору индивидуально ориентированных методов и приемов работы с обучающимся;</w:t>
      </w:r>
    </w:p>
    <w:p w14:paraId="3D3D7761" w14:textId="77777777" w:rsidR="00DD2B7A" w:rsidRDefault="00000000">
      <w:pPr>
        <w:pStyle w:val="a9"/>
        <w:numPr>
          <w:ilvl w:val="1"/>
          <w:numId w:val="80"/>
        </w:numPr>
        <w:tabs>
          <w:tab w:val="left" w:pos="652"/>
          <w:tab w:val="left" w:pos="1031"/>
        </w:tabs>
        <w:spacing w:line="276" w:lineRule="auto"/>
        <w:ind w:right="1035" w:hanging="191"/>
        <w:jc w:val="left"/>
        <w:rPr>
          <w:sz w:val="24"/>
        </w:rPr>
      </w:pPr>
      <w:r>
        <w:rPr>
          <w:sz w:val="24"/>
        </w:rPr>
        <w:t>консультативную помощь семье в вопросах выбора оптимальной стратегии воспитания и приемов коррекционно-развивающей работы с ребенком.</w:t>
      </w:r>
    </w:p>
    <w:p w14:paraId="7A19A185" w14:textId="77777777" w:rsidR="00DD2B7A" w:rsidRDefault="00000000">
      <w:pPr>
        <w:pStyle w:val="1"/>
        <w:numPr>
          <w:ilvl w:val="0"/>
          <w:numId w:val="80"/>
        </w:numPr>
        <w:tabs>
          <w:tab w:val="left" w:pos="899"/>
        </w:tabs>
        <w:ind w:left="899" w:hanging="437"/>
      </w:pPr>
      <w:r>
        <w:t>Информационно-просветительская</w:t>
      </w:r>
      <w:r>
        <w:rPr>
          <w:spacing w:val="-14"/>
        </w:rPr>
        <w:t xml:space="preserve"> </w:t>
      </w:r>
      <w:r>
        <w:t>работа</w:t>
      </w:r>
      <w:r>
        <w:rPr>
          <w:spacing w:val="-14"/>
        </w:rPr>
        <w:t xml:space="preserve"> </w:t>
      </w:r>
      <w:r>
        <w:rPr>
          <w:spacing w:val="-2"/>
        </w:rPr>
        <w:t>предусматривает:</w:t>
      </w:r>
    </w:p>
    <w:p w14:paraId="445670FD" w14:textId="77777777" w:rsidR="00DD2B7A" w:rsidRDefault="00000000">
      <w:pPr>
        <w:pStyle w:val="a9"/>
        <w:numPr>
          <w:ilvl w:val="1"/>
          <w:numId w:val="80"/>
        </w:numPr>
        <w:tabs>
          <w:tab w:val="left" w:pos="1456"/>
        </w:tabs>
        <w:spacing w:before="24" w:line="276" w:lineRule="auto"/>
        <w:ind w:left="462" w:right="333" w:firstLine="0"/>
        <w:rPr>
          <w:sz w:val="24"/>
        </w:rPr>
      </w:pPr>
      <w:r>
        <w:rPr>
          <w:sz w:val="24"/>
        </w:rPr>
        <w:t>различные формы просветительской деятельности (лекции, беседы, информационные стенды, печатные материалы, электронные ресурсы), направленные на разъяснение участникам образовательных отношений обучающимся (в доступной для дошкольного возраста форме), их родителям (законным представителям), педагогическим работникам</w:t>
      </w:r>
    </w:p>
    <w:p w14:paraId="4339758C" w14:textId="77777777" w:rsidR="00DD2B7A" w:rsidRDefault="00000000">
      <w:pPr>
        <w:pStyle w:val="a5"/>
        <w:spacing w:before="2" w:line="276" w:lineRule="auto"/>
        <w:ind w:left="462" w:right="334"/>
        <w:jc w:val="both"/>
      </w:pPr>
      <w:r>
        <w:t xml:space="preserve">— вопросов, связанных с особенностями образовательного процесса и </w:t>
      </w:r>
      <w:proofErr w:type="gramStart"/>
      <w:r>
        <w:t>психолого- педагогического</w:t>
      </w:r>
      <w:proofErr w:type="gramEnd"/>
      <w:r>
        <w:t xml:space="preserve"> сопровождения обучающихся, в том числе с ОВЗ, трудностями в обучении и социализации; проведение тематических выступлений, онлайн- консультаций для педагогов и родителей по разъяснению индивидуально- типологических особенностей различных категорий воспитанников, в том числе с ОВЗ, трудностями в обучении и социализации.</w:t>
      </w:r>
    </w:p>
    <w:p w14:paraId="0E5F5B52" w14:textId="77777777" w:rsidR="00DD2B7A" w:rsidRDefault="00000000">
      <w:pPr>
        <w:pStyle w:val="a9"/>
        <w:numPr>
          <w:ilvl w:val="0"/>
          <w:numId w:val="80"/>
        </w:numPr>
        <w:tabs>
          <w:tab w:val="left" w:pos="783"/>
        </w:tabs>
        <w:spacing w:line="276" w:lineRule="auto"/>
        <w:ind w:left="462" w:right="336" w:firstLine="0"/>
        <w:rPr>
          <w:b/>
          <w:sz w:val="24"/>
        </w:rPr>
      </w:pPr>
      <w:r>
        <w:rPr>
          <w:b/>
          <w:sz w:val="24"/>
        </w:rPr>
        <w:t xml:space="preserve">Реализация КРР с воспитанниками с ОВЗ и детьми-инвалидами </w:t>
      </w:r>
      <w:proofErr w:type="gramStart"/>
      <w:r>
        <w:rPr>
          <w:sz w:val="24"/>
        </w:rPr>
        <w:t>согласно нозологических групп</w:t>
      </w:r>
      <w:proofErr w:type="gramEnd"/>
      <w:r>
        <w:rPr>
          <w:sz w:val="24"/>
        </w:rPr>
        <w:t xml:space="preserve"> осуществляется в соответствии с Федеральной адаптированной образовательной программой ДО (далее ФАОП ДО). КРР с обучающимися с ОВЗ и детьми- инвалидами должна предусматривать предупреждение вторичных биологических и социальных отклонений в развитии, затрудняющих образование и социализацию обучающихся, коррекцию нарушений психического и физического развития средствами коррекционной педагогики, специальной психологии и медицины; формирование у обучающихся механизмов компенсации </w:t>
      </w:r>
      <w:proofErr w:type="spellStart"/>
      <w:r>
        <w:rPr>
          <w:sz w:val="24"/>
        </w:rPr>
        <w:t>дефицитарных</w:t>
      </w:r>
      <w:proofErr w:type="spellEnd"/>
      <w:r>
        <w:rPr>
          <w:sz w:val="24"/>
        </w:rPr>
        <w:t xml:space="preserve"> функций, не поддающихся коррекции, в том числе с использования ассистивных технологий.</w:t>
      </w:r>
    </w:p>
    <w:p w14:paraId="7B3F1BFF" w14:textId="77777777" w:rsidR="00DD2B7A" w:rsidRDefault="00000000">
      <w:pPr>
        <w:pStyle w:val="a9"/>
        <w:numPr>
          <w:ilvl w:val="0"/>
          <w:numId w:val="80"/>
        </w:numPr>
        <w:tabs>
          <w:tab w:val="left" w:pos="848"/>
        </w:tabs>
        <w:spacing w:before="11" w:line="276" w:lineRule="auto"/>
        <w:ind w:left="462" w:right="332" w:firstLine="0"/>
        <w:rPr>
          <w:b/>
          <w:sz w:val="24"/>
        </w:rPr>
        <w:sectPr w:rsidR="00DD2B7A">
          <w:footerReference w:type="default" r:id="rId35"/>
          <w:footerReference w:type="first" r:id="rId36"/>
          <w:pgSz w:w="11906" w:h="16838"/>
          <w:pgMar w:top="1020" w:right="80" w:bottom="1540" w:left="560" w:header="0" w:footer="1209" w:gutter="0"/>
          <w:cols w:space="720"/>
          <w:formProt w:val="0"/>
          <w:docGrid w:linePitch="100" w:charSpace="4096"/>
        </w:sectPr>
      </w:pPr>
      <w:r>
        <w:rPr>
          <w:b/>
          <w:sz w:val="24"/>
        </w:rPr>
        <w:t xml:space="preserve">КРР с детьми, находящимися под диспансерным наблюдением, в том числе часто болеющими детьми, </w:t>
      </w:r>
      <w:r>
        <w:rPr>
          <w:sz w:val="24"/>
        </w:rPr>
        <w:t>имеет выраженную специфику. Детям, находящимся под диспансерным наблюдением, в том числе часто болеющим детям, свойственны: быстрая утомляемость, длительный период восстановления после заболевания и (или) его обострения (не менее 4-х недель), специфические особенности межличностного взаимодействия и деятельности (ограниченность круга общения больного ребёнка, объективная зависимость от взрослых (родителей (законных представителей), педагогов), стремление постоянно получать от них помощь). Для детей, находящихся под диспансерным наблюдением, в том числе часто болеющих детей, старшего дошкольного возраста характерны изменения в отношении ведущего вида деятельности – сюжетно- ролевой</w:t>
      </w:r>
      <w:r>
        <w:rPr>
          <w:spacing w:val="33"/>
          <w:sz w:val="24"/>
        </w:rPr>
        <w:t xml:space="preserve"> </w:t>
      </w:r>
      <w:r>
        <w:rPr>
          <w:sz w:val="24"/>
        </w:rPr>
        <w:t>игры, что</w:t>
      </w:r>
      <w:r>
        <w:rPr>
          <w:spacing w:val="33"/>
          <w:sz w:val="24"/>
        </w:rPr>
        <w:t xml:space="preserve"> </w:t>
      </w:r>
      <w:r>
        <w:rPr>
          <w:sz w:val="24"/>
        </w:rPr>
        <w:t>оказывает</w:t>
      </w:r>
      <w:r>
        <w:rPr>
          <w:spacing w:val="35"/>
          <w:sz w:val="24"/>
        </w:rPr>
        <w:t xml:space="preserve"> </w:t>
      </w:r>
      <w:r>
        <w:rPr>
          <w:sz w:val="24"/>
        </w:rPr>
        <w:t>негативное влияние на развитие его личности</w:t>
      </w:r>
      <w:r>
        <w:rPr>
          <w:spacing w:val="38"/>
          <w:sz w:val="24"/>
        </w:rPr>
        <w:t xml:space="preserve"> </w:t>
      </w:r>
      <w:r>
        <w:rPr>
          <w:sz w:val="24"/>
        </w:rPr>
        <w:t>и</w:t>
      </w:r>
      <w:r>
        <w:rPr>
          <w:spacing w:val="33"/>
          <w:sz w:val="24"/>
        </w:rPr>
        <w:t xml:space="preserve"> </w:t>
      </w:r>
      <w:r>
        <w:rPr>
          <w:sz w:val="24"/>
        </w:rPr>
        <w:t>эмоциональное</w:t>
      </w:r>
    </w:p>
    <w:p w14:paraId="3F220338" w14:textId="77777777" w:rsidR="00DD2B7A" w:rsidRDefault="00000000">
      <w:pPr>
        <w:pStyle w:val="a5"/>
        <w:spacing w:before="61" w:line="276" w:lineRule="auto"/>
        <w:ind w:left="462" w:right="348"/>
      </w:pPr>
      <w:r>
        <w:lastRenderedPageBreak/>
        <w:t xml:space="preserve">благополучие. В итоге у ребёнка появляются сложности в освоении программы и социальной </w:t>
      </w:r>
      <w:r>
        <w:rPr>
          <w:spacing w:val="-2"/>
        </w:rPr>
        <w:t>адаптации.</w:t>
      </w:r>
    </w:p>
    <w:p w14:paraId="16E23F4E" w14:textId="77777777" w:rsidR="00DD2B7A" w:rsidRDefault="00000000">
      <w:pPr>
        <w:pStyle w:val="a5"/>
        <w:spacing w:line="275" w:lineRule="exact"/>
        <w:ind w:left="462"/>
      </w:pPr>
      <w:r>
        <w:t>Направленность</w:t>
      </w:r>
      <w:r>
        <w:rPr>
          <w:spacing w:val="-6"/>
        </w:rPr>
        <w:t xml:space="preserve"> </w:t>
      </w:r>
      <w:r>
        <w:t>коррекционно-развивающей</w:t>
      </w:r>
      <w:r>
        <w:rPr>
          <w:spacing w:val="-5"/>
        </w:rPr>
        <w:t xml:space="preserve"> </w:t>
      </w:r>
      <w:r>
        <w:t>работы</w:t>
      </w:r>
      <w:r>
        <w:rPr>
          <w:spacing w:val="-9"/>
        </w:rPr>
        <w:t xml:space="preserve"> </w:t>
      </w:r>
      <w:r>
        <w:t>с</w:t>
      </w:r>
      <w:r>
        <w:rPr>
          <w:spacing w:val="-7"/>
        </w:rPr>
        <w:t xml:space="preserve"> </w:t>
      </w:r>
      <w:r>
        <w:t>часто</w:t>
      </w:r>
      <w:r>
        <w:rPr>
          <w:spacing w:val="-9"/>
        </w:rPr>
        <w:t xml:space="preserve"> </w:t>
      </w:r>
      <w:r>
        <w:t>болеющими</w:t>
      </w:r>
      <w:r>
        <w:rPr>
          <w:spacing w:val="-4"/>
        </w:rPr>
        <w:t xml:space="preserve"> </w:t>
      </w:r>
      <w:r>
        <w:t>детьми</w:t>
      </w:r>
      <w:r>
        <w:rPr>
          <w:spacing w:val="-7"/>
        </w:rPr>
        <w:t xml:space="preserve"> </w:t>
      </w:r>
      <w:r>
        <w:rPr>
          <w:spacing w:val="-2"/>
        </w:rPr>
        <w:t>включает:</w:t>
      </w:r>
    </w:p>
    <w:p w14:paraId="00A36383" w14:textId="77777777" w:rsidR="00DD2B7A" w:rsidRDefault="00000000">
      <w:pPr>
        <w:pStyle w:val="a9"/>
        <w:numPr>
          <w:ilvl w:val="1"/>
          <w:numId w:val="80"/>
        </w:numPr>
        <w:tabs>
          <w:tab w:val="left" w:pos="1754"/>
          <w:tab w:val="left" w:pos="4096"/>
          <w:tab w:val="left" w:pos="6262"/>
          <w:tab w:val="left" w:pos="7767"/>
          <w:tab w:val="left" w:pos="10376"/>
        </w:tabs>
        <w:spacing w:before="39" w:line="276" w:lineRule="auto"/>
        <w:ind w:left="1754" w:right="347" w:hanging="360"/>
        <w:jc w:val="left"/>
        <w:rPr>
          <w:sz w:val="24"/>
        </w:rPr>
      </w:pPr>
      <w:r>
        <w:rPr>
          <w:spacing w:val="-2"/>
          <w:sz w:val="24"/>
        </w:rPr>
        <w:t>коррекцию/развитие</w:t>
      </w:r>
      <w:r>
        <w:rPr>
          <w:sz w:val="24"/>
        </w:rPr>
        <w:tab/>
      </w:r>
      <w:r>
        <w:rPr>
          <w:spacing w:val="-2"/>
          <w:sz w:val="24"/>
        </w:rPr>
        <w:t>коммуникативной,</w:t>
      </w:r>
      <w:r>
        <w:rPr>
          <w:sz w:val="24"/>
        </w:rPr>
        <w:tab/>
      </w:r>
      <w:r>
        <w:rPr>
          <w:spacing w:val="-2"/>
          <w:sz w:val="24"/>
        </w:rPr>
        <w:t>личностной,</w:t>
      </w:r>
      <w:r>
        <w:rPr>
          <w:sz w:val="24"/>
        </w:rPr>
        <w:tab/>
      </w:r>
      <w:r>
        <w:rPr>
          <w:spacing w:val="-2"/>
          <w:sz w:val="24"/>
        </w:rPr>
        <w:t>эмоционально-волевой</w:t>
      </w:r>
      <w:r>
        <w:rPr>
          <w:sz w:val="24"/>
        </w:rPr>
        <w:tab/>
      </w:r>
      <w:r>
        <w:rPr>
          <w:spacing w:val="-2"/>
          <w:sz w:val="24"/>
        </w:rPr>
        <w:t xml:space="preserve">сфер, </w:t>
      </w:r>
      <w:r>
        <w:rPr>
          <w:sz w:val="24"/>
        </w:rPr>
        <w:t>познавательных процессов;</w:t>
      </w:r>
    </w:p>
    <w:p w14:paraId="172D59B5" w14:textId="77777777" w:rsidR="00DD2B7A" w:rsidRDefault="00000000">
      <w:pPr>
        <w:pStyle w:val="a9"/>
        <w:numPr>
          <w:ilvl w:val="1"/>
          <w:numId w:val="80"/>
        </w:numPr>
        <w:tabs>
          <w:tab w:val="left" w:pos="1753"/>
        </w:tabs>
        <w:spacing w:line="275" w:lineRule="exact"/>
        <w:ind w:left="1753" w:hanging="359"/>
        <w:jc w:val="left"/>
        <w:rPr>
          <w:sz w:val="24"/>
        </w:rPr>
      </w:pPr>
      <w:r>
        <w:rPr>
          <w:sz w:val="24"/>
        </w:rPr>
        <w:t>снижение</w:t>
      </w:r>
      <w:r>
        <w:rPr>
          <w:spacing w:val="-6"/>
          <w:sz w:val="24"/>
        </w:rPr>
        <w:t xml:space="preserve"> </w:t>
      </w:r>
      <w:r>
        <w:rPr>
          <w:spacing w:val="-2"/>
          <w:sz w:val="24"/>
        </w:rPr>
        <w:t>тревожности;</w:t>
      </w:r>
    </w:p>
    <w:p w14:paraId="41D72250" w14:textId="77777777" w:rsidR="00DD2B7A" w:rsidRDefault="00000000">
      <w:pPr>
        <w:pStyle w:val="a9"/>
        <w:numPr>
          <w:ilvl w:val="1"/>
          <w:numId w:val="80"/>
        </w:numPr>
        <w:tabs>
          <w:tab w:val="left" w:pos="1753"/>
        </w:tabs>
        <w:spacing w:before="40"/>
        <w:ind w:left="1753" w:hanging="359"/>
        <w:jc w:val="left"/>
        <w:rPr>
          <w:sz w:val="24"/>
        </w:rPr>
      </w:pPr>
      <w:r>
        <w:rPr>
          <w:sz w:val="24"/>
        </w:rPr>
        <w:t>помощь</w:t>
      </w:r>
      <w:r>
        <w:rPr>
          <w:spacing w:val="-6"/>
          <w:sz w:val="24"/>
        </w:rPr>
        <w:t xml:space="preserve"> </w:t>
      </w:r>
      <w:r>
        <w:rPr>
          <w:sz w:val="24"/>
        </w:rPr>
        <w:t>в</w:t>
      </w:r>
      <w:r>
        <w:rPr>
          <w:spacing w:val="-9"/>
          <w:sz w:val="24"/>
        </w:rPr>
        <w:t xml:space="preserve"> </w:t>
      </w:r>
      <w:r>
        <w:rPr>
          <w:sz w:val="24"/>
        </w:rPr>
        <w:t>разрешении</w:t>
      </w:r>
      <w:r>
        <w:rPr>
          <w:spacing w:val="-5"/>
          <w:sz w:val="24"/>
        </w:rPr>
        <w:t xml:space="preserve"> </w:t>
      </w:r>
      <w:r>
        <w:rPr>
          <w:sz w:val="24"/>
        </w:rPr>
        <w:t>поведенческих</w:t>
      </w:r>
      <w:r>
        <w:rPr>
          <w:spacing w:val="-1"/>
          <w:sz w:val="24"/>
        </w:rPr>
        <w:t xml:space="preserve"> </w:t>
      </w:r>
      <w:r>
        <w:rPr>
          <w:spacing w:val="-2"/>
          <w:sz w:val="24"/>
        </w:rPr>
        <w:t>проблем;</w:t>
      </w:r>
    </w:p>
    <w:p w14:paraId="754C26D2" w14:textId="77777777" w:rsidR="00DD2B7A" w:rsidRDefault="00000000">
      <w:pPr>
        <w:pStyle w:val="a9"/>
        <w:numPr>
          <w:ilvl w:val="1"/>
          <w:numId w:val="80"/>
        </w:numPr>
        <w:tabs>
          <w:tab w:val="left" w:pos="1754"/>
          <w:tab w:val="left" w:pos="2923"/>
          <w:tab w:val="left" w:pos="4008"/>
          <w:tab w:val="left" w:pos="4615"/>
          <w:tab w:val="left" w:pos="5887"/>
          <w:tab w:val="left" w:pos="7628"/>
          <w:tab w:val="left" w:pos="9207"/>
        </w:tabs>
        <w:spacing w:before="44" w:line="276" w:lineRule="auto"/>
        <w:ind w:left="1754" w:right="353" w:hanging="360"/>
        <w:jc w:val="left"/>
        <w:rPr>
          <w:sz w:val="24"/>
        </w:rPr>
      </w:pPr>
      <w:r>
        <w:rPr>
          <w:spacing w:val="-2"/>
          <w:sz w:val="24"/>
        </w:rPr>
        <w:t>создание</w:t>
      </w:r>
      <w:r>
        <w:rPr>
          <w:sz w:val="24"/>
        </w:rPr>
        <w:tab/>
      </w:r>
      <w:r>
        <w:rPr>
          <w:spacing w:val="-2"/>
          <w:sz w:val="24"/>
        </w:rPr>
        <w:t>условий</w:t>
      </w:r>
      <w:r>
        <w:rPr>
          <w:sz w:val="24"/>
        </w:rPr>
        <w:tab/>
      </w:r>
      <w:r>
        <w:rPr>
          <w:spacing w:val="-4"/>
          <w:sz w:val="24"/>
        </w:rPr>
        <w:t>для</w:t>
      </w:r>
      <w:r>
        <w:rPr>
          <w:sz w:val="24"/>
        </w:rPr>
        <w:tab/>
      </w:r>
      <w:r>
        <w:rPr>
          <w:spacing w:val="-2"/>
          <w:sz w:val="24"/>
        </w:rPr>
        <w:t>успешной</w:t>
      </w:r>
      <w:r>
        <w:rPr>
          <w:sz w:val="24"/>
        </w:rPr>
        <w:tab/>
      </w:r>
      <w:r>
        <w:rPr>
          <w:spacing w:val="-2"/>
          <w:sz w:val="24"/>
        </w:rPr>
        <w:t>социализации,</w:t>
      </w:r>
      <w:r>
        <w:rPr>
          <w:sz w:val="24"/>
        </w:rPr>
        <w:tab/>
      </w:r>
      <w:r>
        <w:rPr>
          <w:spacing w:val="-2"/>
          <w:sz w:val="24"/>
        </w:rPr>
        <w:t>оптимизация</w:t>
      </w:r>
      <w:r>
        <w:rPr>
          <w:sz w:val="24"/>
        </w:rPr>
        <w:tab/>
      </w:r>
      <w:r>
        <w:rPr>
          <w:spacing w:val="-2"/>
          <w:sz w:val="24"/>
        </w:rPr>
        <w:t xml:space="preserve">межличностного </w:t>
      </w:r>
      <w:r>
        <w:rPr>
          <w:sz w:val="24"/>
        </w:rPr>
        <w:t>взаимодействия со взрослыми и сверстниками.</w:t>
      </w:r>
    </w:p>
    <w:p w14:paraId="057A4107" w14:textId="77777777" w:rsidR="00DD2B7A" w:rsidRDefault="00000000">
      <w:pPr>
        <w:pStyle w:val="a5"/>
        <w:spacing w:line="276" w:lineRule="auto"/>
        <w:ind w:left="462" w:right="332" w:firstLine="708"/>
        <w:jc w:val="both"/>
      </w:pPr>
      <w:r>
        <w:t xml:space="preserve">Включение ЧБД в программу КРР, определение индивидуального маршрута </w:t>
      </w:r>
      <w:proofErr w:type="gramStart"/>
      <w:r>
        <w:t>психолого- педагогического</w:t>
      </w:r>
      <w:proofErr w:type="gramEnd"/>
      <w:r>
        <w:t xml:space="preserve"> сопровождения осуществляется на основании медицинского заключения и рекомендаций ППК по результатам психологической и педагогической диагностики.</w:t>
      </w:r>
    </w:p>
    <w:p w14:paraId="3E1D4B09" w14:textId="77777777" w:rsidR="00DD2B7A" w:rsidRDefault="00000000">
      <w:pPr>
        <w:pStyle w:val="a9"/>
        <w:numPr>
          <w:ilvl w:val="0"/>
          <w:numId w:val="80"/>
        </w:numPr>
        <w:tabs>
          <w:tab w:val="left" w:pos="730"/>
        </w:tabs>
        <w:spacing w:line="276" w:lineRule="auto"/>
        <w:ind w:left="462" w:right="333" w:firstLine="0"/>
        <w:rPr>
          <w:b/>
          <w:sz w:val="24"/>
        </w:rPr>
      </w:pPr>
      <w:r>
        <w:rPr>
          <w:sz w:val="24"/>
        </w:rPr>
        <w:t>К</w:t>
      </w:r>
      <w:r>
        <w:rPr>
          <w:spacing w:val="-1"/>
          <w:sz w:val="24"/>
        </w:rPr>
        <w:t xml:space="preserve"> </w:t>
      </w:r>
      <w:r>
        <w:rPr>
          <w:sz w:val="24"/>
        </w:rPr>
        <w:t>целевой</w:t>
      </w:r>
      <w:r>
        <w:rPr>
          <w:spacing w:val="-1"/>
          <w:sz w:val="24"/>
        </w:rPr>
        <w:t xml:space="preserve"> </w:t>
      </w:r>
      <w:r>
        <w:rPr>
          <w:sz w:val="24"/>
        </w:rPr>
        <w:t xml:space="preserve">группе </w:t>
      </w:r>
      <w:r>
        <w:rPr>
          <w:b/>
          <w:i/>
          <w:sz w:val="24"/>
        </w:rPr>
        <w:t>воспитанников</w:t>
      </w:r>
      <w:r>
        <w:rPr>
          <w:b/>
          <w:i/>
          <w:spacing w:val="-1"/>
          <w:sz w:val="24"/>
        </w:rPr>
        <w:t xml:space="preserve"> </w:t>
      </w:r>
      <w:r>
        <w:rPr>
          <w:b/>
          <w:i/>
          <w:sz w:val="24"/>
        </w:rPr>
        <w:t>«группы</w:t>
      </w:r>
      <w:r>
        <w:rPr>
          <w:b/>
          <w:i/>
          <w:spacing w:val="-2"/>
          <w:sz w:val="24"/>
        </w:rPr>
        <w:t xml:space="preserve"> </w:t>
      </w:r>
      <w:r>
        <w:rPr>
          <w:b/>
          <w:i/>
          <w:sz w:val="24"/>
        </w:rPr>
        <w:t xml:space="preserve">риска» </w:t>
      </w:r>
      <w:r>
        <w:rPr>
          <w:sz w:val="24"/>
        </w:rPr>
        <w:t>могут</w:t>
      </w:r>
      <w:r>
        <w:rPr>
          <w:spacing w:val="-1"/>
          <w:sz w:val="24"/>
        </w:rPr>
        <w:t xml:space="preserve"> </w:t>
      </w:r>
      <w:r>
        <w:rPr>
          <w:sz w:val="24"/>
        </w:rPr>
        <w:t>быть отнесены</w:t>
      </w:r>
      <w:r>
        <w:rPr>
          <w:spacing w:val="-2"/>
          <w:sz w:val="24"/>
        </w:rPr>
        <w:t xml:space="preserve"> </w:t>
      </w:r>
      <w:r>
        <w:rPr>
          <w:sz w:val="24"/>
        </w:rPr>
        <w:t>дети,</w:t>
      </w:r>
      <w:r>
        <w:rPr>
          <w:spacing w:val="-4"/>
          <w:sz w:val="24"/>
        </w:rPr>
        <w:t xml:space="preserve"> </w:t>
      </w:r>
      <w:r>
        <w:rPr>
          <w:sz w:val="24"/>
        </w:rPr>
        <w:t>имеющие</w:t>
      </w:r>
      <w:r>
        <w:rPr>
          <w:spacing w:val="-4"/>
          <w:sz w:val="24"/>
        </w:rPr>
        <w:t xml:space="preserve"> </w:t>
      </w:r>
      <w:r>
        <w:rPr>
          <w:sz w:val="24"/>
        </w:rPr>
        <w:t>проблемы с п</w:t>
      </w:r>
      <w:r>
        <w:rPr>
          <w:b/>
          <w:sz w:val="24"/>
        </w:rPr>
        <w:t>с</w:t>
      </w:r>
      <w:r>
        <w:rPr>
          <w:sz w:val="24"/>
        </w:rPr>
        <w:t>ихологическим здоровьем; эмоциональные проблемы (повышенная возбудимость, апатия, раздражительность, тревога, появление фобий); поведенческие проблемы (грубость,</w:t>
      </w:r>
      <w:r>
        <w:rPr>
          <w:spacing w:val="40"/>
          <w:sz w:val="24"/>
        </w:rPr>
        <w:t xml:space="preserve"> </w:t>
      </w:r>
      <w:r>
        <w:rPr>
          <w:sz w:val="24"/>
        </w:rPr>
        <w:t xml:space="preserve">агрессия, обман); проблемы неврологического характера (потеря аппетита); проблемы общения (стеснительность, замкнутость, излишняя чувствительность, выраженная нереализованная потребность в лидерстве); проблемы регуляторного характера (расстройство сна, быстрая утомляемость, навязчивые движения, двигательная расторможенность, снижение произвольности </w:t>
      </w:r>
      <w:r>
        <w:rPr>
          <w:spacing w:val="-2"/>
          <w:sz w:val="24"/>
        </w:rPr>
        <w:t>внимания).</w:t>
      </w:r>
    </w:p>
    <w:p w14:paraId="04D47988" w14:textId="77777777" w:rsidR="00DD2B7A" w:rsidRDefault="00000000">
      <w:pPr>
        <w:pStyle w:val="a5"/>
        <w:spacing w:line="274" w:lineRule="exact"/>
        <w:ind w:left="462"/>
        <w:jc w:val="both"/>
      </w:pPr>
      <w:r>
        <w:t>Направленность</w:t>
      </w:r>
      <w:r>
        <w:rPr>
          <w:spacing w:val="-5"/>
        </w:rPr>
        <w:t xml:space="preserve"> </w:t>
      </w:r>
      <w:r>
        <w:t>КРР</w:t>
      </w:r>
      <w:r>
        <w:rPr>
          <w:spacing w:val="-8"/>
        </w:rPr>
        <w:t xml:space="preserve"> </w:t>
      </w:r>
      <w:r>
        <w:t>с</w:t>
      </w:r>
      <w:r>
        <w:rPr>
          <w:spacing w:val="-12"/>
        </w:rPr>
        <w:t xml:space="preserve"> </w:t>
      </w:r>
      <w:r>
        <w:t>воспитанниками,</w:t>
      </w:r>
      <w:r>
        <w:rPr>
          <w:spacing w:val="-7"/>
        </w:rPr>
        <w:t xml:space="preserve"> </w:t>
      </w:r>
      <w:r>
        <w:t>имеющими</w:t>
      </w:r>
      <w:r>
        <w:rPr>
          <w:spacing w:val="-4"/>
        </w:rPr>
        <w:t xml:space="preserve"> </w:t>
      </w:r>
      <w:r>
        <w:t>девиации</w:t>
      </w:r>
      <w:r>
        <w:rPr>
          <w:spacing w:val="-4"/>
        </w:rPr>
        <w:t xml:space="preserve"> </w:t>
      </w:r>
      <w:r>
        <w:t>развития</w:t>
      </w:r>
      <w:r>
        <w:rPr>
          <w:spacing w:val="-8"/>
        </w:rPr>
        <w:t xml:space="preserve"> </w:t>
      </w:r>
      <w:r>
        <w:t>и</w:t>
      </w:r>
      <w:r>
        <w:rPr>
          <w:spacing w:val="-6"/>
        </w:rPr>
        <w:t xml:space="preserve"> </w:t>
      </w:r>
      <w:r>
        <w:t>поведения</w:t>
      </w:r>
      <w:r>
        <w:rPr>
          <w:spacing w:val="-8"/>
        </w:rPr>
        <w:t xml:space="preserve"> </w:t>
      </w:r>
      <w:r>
        <w:rPr>
          <w:spacing w:val="-2"/>
        </w:rPr>
        <w:t>включает:</w:t>
      </w:r>
    </w:p>
    <w:p w14:paraId="6647010A" w14:textId="77777777" w:rsidR="00DD2B7A" w:rsidRDefault="00000000">
      <w:pPr>
        <w:pStyle w:val="a9"/>
        <w:numPr>
          <w:ilvl w:val="1"/>
          <w:numId w:val="80"/>
        </w:numPr>
        <w:tabs>
          <w:tab w:val="left" w:pos="1172"/>
          <w:tab w:val="left" w:pos="1252"/>
        </w:tabs>
        <w:spacing w:before="45" w:line="276" w:lineRule="auto"/>
        <w:ind w:left="1252" w:right="737" w:hanging="360"/>
        <w:jc w:val="left"/>
        <w:rPr>
          <w:sz w:val="24"/>
        </w:rPr>
      </w:pPr>
      <w:r>
        <w:rPr>
          <w:sz w:val="24"/>
        </w:rPr>
        <w:t>коррекция</w:t>
      </w:r>
      <w:r>
        <w:rPr>
          <w:spacing w:val="36"/>
          <w:sz w:val="24"/>
        </w:rPr>
        <w:t xml:space="preserve"> </w:t>
      </w:r>
      <w:r>
        <w:rPr>
          <w:sz w:val="24"/>
        </w:rPr>
        <w:t>/</w:t>
      </w:r>
      <w:r>
        <w:rPr>
          <w:spacing w:val="38"/>
          <w:sz w:val="24"/>
        </w:rPr>
        <w:t xml:space="preserve"> </w:t>
      </w:r>
      <w:r>
        <w:rPr>
          <w:sz w:val="24"/>
        </w:rPr>
        <w:t>развитие</w:t>
      </w:r>
      <w:r>
        <w:rPr>
          <w:spacing w:val="36"/>
          <w:sz w:val="24"/>
        </w:rPr>
        <w:t xml:space="preserve"> </w:t>
      </w:r>
      <w:r>
        <w:rPr>
          <w:sz w:val="24"/>
        </w:rPr>
        <w:t>социально-коммуникативной,</w:t>
      </w:r>
      <w:r>
        <w:rPr>
          <w:spacing w:val="40"/>
          <w:sz w:val="24"/>
        </w:rPr>
        <w:t xml:space="preserve"> </w:t>
      </w:r>
      <w:r>
        <w:rPr>
          <w:sz w:val="24"/>
        </w:rPr>
        <w:t>личностной,</w:t>
      </w:r>
      <w:r>
        <w:rPr>
          <w:spacing w:val="39"/>
          <w:sz w:val="24"/>
        </w:rPr>
        <w:t xml:space="preserve"> </w:t>
      </w:r>
      <w:r>
        <w:rPr>
          <w:sz w:val="24"/>
        </w:rPr>
        <w:t>эмоционально-</w:t>
      </w:r>
      <w:r>
        <w:rPr>
          <w:spacing w:val="37"/>
          <w:sz w:val="24"/>
        </w:rPr>
        <w:t xml:space="preserve"> </w:t>
      </w:r>
      <w:r>
        <w:rPr>
          <w:sz w:val="24"/>
        </w:rPr>
        <w:t xml:space="preserve">волевой </w:t>
      </w:r>
      <w:r>
        <w:rPr>
          <w:spacing w:val="-2"/>
          <w:sz w:val="24"/>
        </w:rPr>
        <w:t>сферы;</w:t>
      </w:r>
    </w:p>
    <w:p w14:paraId="4CFFC409" w14:textId="77777777" w:rsidR="00DD2B7A" w:rsidRDefault="00000000">
      <w:pPr>
        <w:pStyle w:val="a9"/>
        <w:numPr>
          <w:ilvl w:val="1"/>
          <w:numId w:val="80"/>
        </w:numPr>
        <w:tabs>
          <w:tab w:val="left" w:pos="1172"/>
        </w:tabs>
        <w:spacing w:line="272" w:lineRule="exact"/>
        <w:ind w:left="1172" w:hanging="282"/>
        <w:jc w:val="left"/>
        <w:rPr>
          <w:sz w:val="24"/>
        </w:rPr>
      </w:pPr>
      <w:r>
        <w:rPr>
          <w:sz w:val="24"/>
        </w:rPr>
        <w:t>помощь</w:t>
      </w:r>
      <w:r>
        <w:rPr>
          <w:spacing w:val="-6"/>
          <w:sz w:val="24"/>
        </w:rPr>
        <w:t xml:space="preserve"> </w:t>
      </w:r>
      <w:r>
        <w:rPr>
          <w:sz w:val="24"/>
        </w:rPr>
        <w:t>в</w:t>
      </w:r>
      <w:r>
        <w:rPr>
          <w:spacing w:val="-6"/>
          <w:sz w:val="24"/>
        </w:rPr>
        <w:t xml:space="preserve"> </w:t>
      </w:r>
      <w:r>
        <w:rPr>
          <w:sz w:val="24"/>
        </w:rPr>
        <w:t>решении</w:t>
      </w:r>
      <w:r>
        <w:rPr>
          <w:spacing w:val="-5"/>
          <w:sz w:val="24"/>
        </w:rPr>
        <w:t xml:space="preserve"> </w:t>
      </w:r>
      <w:r>
        <w:rPr>
          <w:sz w:val="24"/>
        </w:rPr>
        <w:t>поведенческих</w:t>
      </w:r>
      <w:r>
        <w:rPr>
          <w:spacing w:val="-1"/>
          <w:sz w:val="24"/>
        </w:rPr>
        <w:t xml:space="preserve"> </w:t>
      </w:r>
      <w:r>
        <w:rPr>
          <w:spacing w:val="-2"/>
          <w:sz w:val="24"/>
        </w:rPr>
        <w:t>проблем;</w:t>
      </w:r>
    </w:p>
    <w:p w14:paraId="0B105A39" w14:textId="77777777" w:rsidR="00DD2B7A" w:rsidRDefault="00000000">
      <w:pPr>
        <w:pStyle w:val="a9"/>
        <w:numPr>
          <w:ilvl w:val="1"/>
          <w:numId w:val="80"/>
        </w:numPr>
        <w:tabs>
          <w:tab w:val="left" w:pos="1239"/>
        </w:tabs>
        <w:spacing w:before="39"/>
        <w:ind w:left="1239" w:hanging="349"/>
        <w:jc w:val="left"/>
        <w:rPr>
          <w:sz w:val="24"/>
        </w:rPr>
      </w:pPr>
      <w:r>
        <w:rPr>
          <w:sz w:val="24"/>
        </w:rPr>
        <w:t>формирование</w:t>
      </w:r>
      <w:r>
        <w:rPr>
          <w:spacing w:val="-15"/>
          <w:sz w:val="24"/>
        </w:rPr>
        <w:t xml:space="preserve"> </w:t>
      </w:r>
      <w:r>
        <w:rPr>
          <w:sz w:val="24"/>
        </w:rPr>
        <w:t>адекватных,</w:t>
      </w:r>
      <w:r>
        <w:rPr>
          <w:spacing w:val="-11"/>
          <w:sz w:val="24"/>
        </w:rPr>
        <w:t xml:space="preserve"> </w:t>
      </w:r>
      <w:r>
        <w:rPr>
          <w:sz w:val="24"/>
        </w:rPr>
        <w:t>социально-приемлемых</w:t>
      </w:r>
      <w:r>
        <w:rPr>
          <w:spacing w:val="-8"/>
          <w:sz w:val="24"/>
        </w:rPr>
        <w:t xml:space="preserve"> </w:t>
      </w:r>
      <w:r>
        <w:rPr>
          <w:sz w:val="24"/>
        </w:rPr>
        <w:t>способов</w:t>
      </w:r>
      <w:r>
        <w:rPr>
          <w:spacing w:val="-9"/>
          <w:sz w:val="24"/>
        </w:rPr>
        <w:t xml:space="preserve"> </w:t>
      </w:r>
      <w:r>
        <w:rPr>
          <w:spacing w:val="-2"/>
          <w:sz w:val="24"/>
        </w:rPr>
        <w:t>поведения;</w:t>
      </w:r>
    </w:p>
    <w:p w14:paraId="0D620517" w14:textId="77777777" w:rsidR="00DD2B7A" w:rsidRDefault="00000000">
      <w:pPr>
        <w:pStyle w:val="a9"/>
        <w:numPr>
          <w:ilvl w:val="1"/>
          <w:numId w:val="80"/>
        </w:numPr>
        <w:tabs>
          <w:tab w:val="left" w:pos="1172"/>
        </w:tabs>
        <w:spacing w:before="41"/>
        <w:ind w:left="1172" w:hanging="282"/>
        <w:jc w:val="left"/>
        <w:rPr>
          <w:sz w:val="24"/>
        </w:rPr>
      </w:pPr>
      <w:r>
        <w:rPr>
          <w:sz w:val="24"/>
        </w:rPr>
        <w:t>развитие</w:t>
      </w:r>
      <w:r>
        <w:rPr>
          <w:spacing w:val="-9"/>
          <w:sz w:val="24"/>
        </w:rPr>
        <w:t xml:space="preserve"> </w:t>
      </w:r>
      <w:r>
        <w:rPr>
          <w:sz w:val="24"/>
        </w:rPr>
        <w:t>рефлексивных</w:t>
      </w:r>
      <w:r>
        <w:rPr>
          <w:spacing w:val="-5"/>
          <w:sz w:val="24"/>
        </w:rPr>
        <w:t xml:space="preserve"> </w:t>
      </w:r>
      <w:r>
        <w:rPr>
          <w:spacing w:val="-2"/>
          <w:sz w:val="24"/>
        </w:rPr>
        <w:t>способностей;</w:t>
      </w:r>
    </w:p>
    <w:p w14:paraId="046A08AB" w14:textId="77777777" w:rsidR="00DD2B7A" w:rsidRDefault="00000000">
      <w:pPr>
        <w:pStyle w:val="a9"/>
        <w:numPr>
          <w:ilvl w:val="1"/>
          <w:numId w:val="80"/>
        </w:numPr>
        <w:tabs>
          <w:tab w:val="left" w:pos="1239"/>
        </w:tabs>
        <w:spacing w:before="41"/>
        <w:ind w:left="1239" w:hanging="349"/>
        <w:jc w:val="left"/>
        <w:rPr>
          <w:sz w:val="24"/>
        </w:rPr>
      </w:pPr>
      <w:r>
        <w:rPr>
          <w:sz w:val="24"/>
        </w:rPr>
        <w:t>совершенствование</w:t>
      </w:r>
      <w:r>
        <w:rPr>
          <w:spacing w:val="-9"/>
          <w:sz w:val="24"/>
        </w:rPr>
        <w:t xml:space="preserve"> </w:t>
      </w:r>
      <w:r>
        <w:rPr>
          <w:sz w:val="24"/>
        </w:rPr>
        <w:t>способов</w:t>
      </w:r>
      <w:r>
        <w:rPr>
          <w:spacing w:val="-9"/>
          <w:sz w:val="24"/>
        </w:rPr>
        <w:t xml:space="preserve"> </w:t>
      </w:r>
      <w:r>
        <w:rPr>
          <w:spacing w:val="-2"/>
          <w:sz w:val="24"/>
        </w:rPr>
        <w:t>саморегуляции.</w:t>
      </w:r>
    </w:p>
    <w:p w14:paraId="72DB3C45" w14:textId="77777777" w:rsidR="00DD2B7A" w:rsidRDefault="00000000">
      <w:pPr>
        <w:pStyle w:val="a5"/>
        <w:spacing w:before="43" w:line="276" w:lineRule="auto"/>
        <w:ind w:left="462" w:right="335" w:firstLine="427"/>
        <w:jc w:val="both"/>
      </w:pPr>
      <w:r>
        <w:t>Включение ребенка из «группы риска» в программу КРР, определение индивидуального маршрута</w:t>
      </w:r>
      <w:r>
        <w:rPr>
          <w:spacing w:val="-1"/>
        </w:rPr>
        <w:t xml:space="preserve"> </w:t>
      </w:r>
      <w:r>
        <w:t>психолого-педагогического сопровождения осуществляется на</w:t>
      </w:r>
      <w:r>
        <w:rPr>
          <w:spacing w:val="-1"/>
        </w:rPr>
        <w:t xml:space="preserve"> </w:t>
      </w:r>
      <w:r>
        <w:t>основе заключения ППК по результатам психологической диагностики или по обоснованному запросу педагога/родителей (законных представителей).</w:t>
      </w:r>
    </w:p>
    <w:p w14:paraId="5FA40D17" w14:textId="77777777" w:rsidR="00DD2B7A" w:rsidRDefault="00DD2B7A">
      <w:pPr>
        <w:pStyle w:val="a5"/>
        <w:spacing w:before="130"/>
      </w:pPr>
    </w:p>
    <w:p w14:paraId="33970618" w14:textId="77777777" w:rsidR="00DD2B7A" w:rsidRDefault="00000000">
      <w:pPr>
        <w:pStyle w:val="1"/>
        <w:numPr>
          <w:ilvl w:val="1"/>
          <w:numId w:val="176"/>
        </w:numPr>
        <w:tabs>
          <w:tab w:val="left" w:pos="1760"/>
        </w:tabs>
        <w:ind w:left="1760" w:hanging="729"/>
        <w:jc w:val="both"/>
      </w:pPr>
      <w:r>
        <w:t>Содержательный</w:t>
      </w:r>
      <w:r>
        <w:rPr>
          <w:spacing w:val="-10"/>
        </w:rPr>
        <w:t xml:space="preserve"> </w:t>
      </w:r>
      <w:r>
        <w:t>раздел</w:t>
      </w:r>
      <w:r>
        <w:rPr>
          <w:spacing w:val="-8"/>
        </w:rPr>
        <w:t xml:space="preserve"> </w:t>
      </w:r>
      <w:r>
        <w:t>образовательной</w:t>
      </w:r>
      <w:r>
        <w:rPr>
          <w:spacing w:val="-6"/>
        </w:rPr>
        <w:t xml:space="preserve"> </w:t>
      </w:r>
      <w:r>
        <w:t>программы,</w:t>
      </w:r>
      <w:r>
        <w:rPr>
          <w:spacing w:val="-7"/>
        </w:rPr>
        <w:t xml:space="preserve"> </w:t>
      </w:r>
      <w:r>
        <w:t>формируемой</w:t>
      </w:r>
      <w:r>
        <w:rPr>
          <w:spacing w:val="-6"/>
        </w:rPr>
        <w:t xml:space="preserve"> </w:t>
      </w:r>
      <w:r>
        <w:rPr>
          <w:spacing w:val="-2"/>
        </w:rPr>
        <w:t>участниками</w:t>
      </w:r>
    </w:p>
    <w:p w14:paraId="43D19F49" w14:textId="77777777" w:rsidR="00DD2B7A" w:rsidRDefault="00000000">
      <w:pPr>
        <w:spacing w:before="36"/>
        <w:ind w:left="4077"/>
        <w:jc w:val="both"/>
        <w:rPr>
          <w:sz w:val="24"/>
        </w:rPr>
      </w:pPr>
      <w:r>
        <w:rPr>
          <w:b/>
          <w:sz w:val="24"/>
        </w:rPr>
        <w:t>образовательных</w:t>
      </w:r>
      <w:r>
        <w:rPr>
          <w:b/>
          <w:spacing w:val="-9"/>
          <w:sz w:val="24"/>
        </w:rPr>
        <w:t xml:space="preserve"> </w:t>
      </w:r>
      <w:r>
        <w:rPr>
          <w:b/>
          <w:spacing w:val="-2"/>
          <w:sz w:val="24"/>
        </w:rPr>
        <w:t>отношений</w:t>
      </w:r>
      <w:r>
        <w:rPr>
          <w:spacing w:val="-2"/>
          <w:sz w:val="24"/>
        </w:rPr>
        <w:t>:</w:t>
      </w:r>
    </w:p>
    <w:p w14:paraId="5BD881D1" w14:textId="77777777" w:rsidR="00DD2B7A" w:rsidRDefault="00000000">
      <w:pPr>
        <w:pStyle w:val="a5"/>
        <w:spacing w:before="82" w:line="276" w:lineRule="auto"/>
        <w:ind w:left="462" w:right="336" w:firstLine="487"/>
        <w:jc w:val="both"/>
      </w:pPr>
      <w:r>
        <w:t>29.1. Подрастающее поколение нашего края должно знать и гордиться особенностями своей малой родины, родного края, любить его и осознавать себя частицей удивительного региона Урал, окутанного сказками и легендами, богатого крупными месторождениями железной руды, золота и самоцветов, каменной соли, песчаника, асбеста, угля, медных руд, природного газа, нефти, названным «медвежий угол». Поэтому</w:t>
      </w:r>
      <w:r>
        <w:rPr>
          <w:spacing w:val="-1"/>
        </w:rPr>
        <w:t xml:space="preserve"> </w:t>
      </w:r>
      <w:r>
        <w:t>юные воспитанники должны стать достойными преемниками.</w:t>
      </w:r>
    </w:p>
    <w:p w14:paraId="1BF92803" w14:textId="77777777" w:rsidR="00DD2B7A" w:rsidRDefault="00000000">
      <w:pPr>
        <w:pStyle w:val="a5"/>
        <w:spacing w:before="43" w:line="276" w:lineRule="auto"/>
        <w:ind w:left="462" w:right="336" w:firstLine="427"/>
        <w:jc w:val="both"/>
        <w:sectPr w:rsidR="00DD2B7A">
          <w:footerReference w:type="default" r:id="rId37"/>
          <w:footerReference w:type="first" r:id="rId38"/>
          <w:pgSz w:w="11906" w:h="16838"/>
          <w:pgMar w:top="1120" w:right="80" w:bottom="1480" w:left="560" w:header="0" w:footer="1209" w:gutter="0"/>
          <w:cols w:space="720"/>
          <w:formProt w:val="0"/>
          <w:docGrid w:linePitch="100" w:charSpace="4096"/>
        </w:sectPr>
      </w:pPr>
      <w:r>
        <w:t>Осуществить эту цель нам поможет включение в нашу Программу образовательной программы «Урал. Обучение с увлечением», посредством которых будет организована воспитательная деятельность по формированию духовно-нравственной культуры через разные виды деятельности в течение дня.</w:t>
      </w:r>
    </w:p>
    <w:p w14:paraId="4080C2F2" w14:textId="77777777" w:rsidR="00DD2B7A" w:rsidRDefault="00000000">
      <w:pPr>
        <w:pStyle w:val="a9"/>
        <w:numPr>
          <w:ilvl w:val="2"/>
          <w:numId w:val="79"/>
        </w:numPr>
        <w:tabs>
          <w:tab w:val="left" w:pos="1619"/>
        </w:tabs>
        <w:spacing w:before="74" w:after="47"/>
        <w:ind w:hanging="729"/>
        <w:rPr>
          <w:sz w:val="24"/>
        </w:rPr>
      </w:pPr>
      <w:r>
        <w:rPr>
          <w:sz w:val="24"/>
        </w:rPr>
        <w:lastRenderedPageBreak/>
        <w:t>Подпрограмма</w:t>
      </w:r>
      <w:r>
        <w:rPr>
          <w:spacing w:val="1"/>
          <w:sz w:val="24"/>
        </w:rPr>
        <w:t xml:space="preserve"> </w:t>
      </w:r>
      <w:r>
        <w:rPr>
          <w:sz w:val="24"/>
        </w:rPr>
        <w:t>«Люби</w:t>
      </w:r>
      <w:r>
        <w:rPr>
          <w:spacing w:val="-1"/>
          <w:sz w:val="24"/>
        </w:rPr>
        <w:t xml:space="preserve"> </w:t>
      </w:r>
      <w:r>
        <w:rPr>
          <w:sz w:val="24"/>
        </w:rPr>
        <w:t>и</w:t>
      </w:r>
      <w:r>
        <w:rPr>
          <w:spacing w:val="-2"/>
          <w:sz w:val="24"/>
        </w:rPr>
        <w:t xml:space="preserve"> </w:t>
      </w:r>
      <w:r>
        <w:rPr>
          <w:sz w:val="24"/>
        </w:rPr>
        <w:t>знай</w:t>
      </w:r>
      <w:r>
        <w:rPr>
          <w:spacing w:val="-3"/>
          <w:sz w:val="24"/>
        </w:rPr>
        <w:t xml:space="preserve"> </w:t>
      </w:r>
      <w:r>
        <w:rPr>
          <w:sz w:val="24"/>
        </w:rPr>
        <w:t>свой</w:t>
      </w:r>
      <w:r>
        <w:rPr>
          <w:spacing w:val="-2"/>
          <w:sz w:val="24"/>
        </w:rPr>
        <w:t xml:space="preserve"> </w:t>
      </w:r>
      <w:r>
        <w:rPr>
          <w:sz w:val="24"/>
        </w:rPr>
        <w:t>край</w:t>
      </w:r>
      <w:r>
        <w:rPr>
          <w:spacing w:val="-2"/>
          <w:sz w:val="24"/>
        </w:rPr>
        <w:t xml:space="preserve"> </w:t>
      </w:r>
      <w:r>
        <w:rPr>
          <w:sz w:val="24"/>
        </w:rPr>
        <w:t>родной</w:t>
      </w:r>
      <w:r>
        <w:rPr>
          <w:spacing w:val="-2"/>
          <w:sz w:val="24"/>
        </w:rPr>
        <w:t xml:space="preserve"> </w:t>
      </w:r>
      <w:r>
        <w:rPr>
          <w:sz w:val="24"/>
        </w:rPr>
        <w:t>для</w:t>
      </w:r>
      <w:r>
        <w:rPr>
          <w:spacing w:val="-3"/>
          <w:sz w:val="24"/>
        </w:rPr>
        <w:t xml:space="preserve"> </w:t>
      </w:r>
      <w:r>
        <w:rPr>
          <w:sz w:val="24"/>
        </w:rPr>
        <w:t>детей</w:t>
      </w:r>
      <w:r>
        <w:rPr>
          <w:spacing w:val="-2"/>
          <w:sz w:val="24"/>
        </w:rPr>
        <w:t xml:space="preserve"> </w:t>
      </w:r>
      <w:r>
        <w:rPr>
          <w:sz w:val="24"/>
        </w:rPr>
        <w:t>от</w:t>
      </w:r>
      <w:r>
        <w:rPr>
          <w:spacing w:val="-2"/>
          <w:sz w:val="24"/>
        </w:rPr>
        <w:t xml:space="preserve"> </w:t>
      </w:r>
      <w:proofErr w:type="gramStart"/>
      <w:r>
        <w:rPr>
          <w:sz w:val="24"/>
        </w:rPr>
        <w:t>5-8</w:t>
      </w:r>
      <w:proofErr w:type="gramEnd"/>
      <w:r>
        <w:rPr>
          <w:spacing w:val="-2"/>
          <w:sz w:val="24"/>
        </w:rPr>
        <w:t xml:space="preserve"> </w:t>
      </w:r>
      <w:r>
        <w:rPr>
          <w:spacing w:val="-4"/>
          <w:sz w:val="24"/>
        </w:rPr>
        <w:t>лет»</w:t>
      </w:r>
    </w:p>
    <w:tbl>
      <w:tblPr>
        <w:tblStyle w:val="TableNormal"/>
        <w:tblW w:w="9935" w:type="dxa"/>
        <w:tblInd w:w="460" w:type="dxa"/>
        <w:tblLayout w:type="fixed"/>
        <w:tblCellMar>
          <w:left w:w="2" w:type="dxa"/>
          <w:right w:w="2" w:type="dxa"/>
        </w:tblCellMar>
        <w:tblLook w:val="01E0" w:firstRow="1" w:lastRow="1" w:firstColumn="1" w:lastColumn="1" w:noHBand="0" w:noVBand="0"/>
      </w:tblPr>
      <w:tblGrid>
        <w:gridCol w:w="3977"/>
        <w:gridCol w:w="2978"/>
        <w:gridCol w:w="2980"/>
      </w:tblGrid>
      <w:tr w:rsidR="00DD2B7A" w14:paraId="4D23FE71" w14:textId="77777777">
        <w:trPr>
          <w:trHeight w:val="362"/>
        </w:trPr>
        <w:tc>
          <w:tcPr>
            <w:tcW w:w="3977" w:type="dxa"/>
            <w:tcBorders>
              <w:top w:val="single" w:sz="2" w:space="0" w:color="000000"/>
              <w:left w:val="single" w:sz="2" w:space="0" w:color="000000"/>
              <w:bottom w:val="single" w:sz="2" w:space="0" w:color="000000"/>
              <w:right w:val="single" w:sz="2" w:space="0" w:color="000000"/>
            </w:tcBorders>
          </w:tcPr>
          <w:p w14:paraId="26C39F2C" w14:textId="77777777" w:rsidR="00DD2B7A" w:rsidRDefault="00000000">
            <w:pPr>
              <w:pStyle w:val="TableParagraph"/>
              <w:spacing w:line="268" w:lineRule="exact"/>
              <w:ind w:left="0"/>
              <w:jc w:val="center"/>
              <w:rPr>
                <w:sz w:val="24"/>
              </w:rPr>
            </w:pPr>
            <w:r>
              <w:rPr>
                <w:sz w:val="24"/>
              </w:rPr>
              <w:t>I</w:t>
            </w:r>
            <w:r>
              <w:rPr>
                <w:spacing w:val="-11"/>
                <w:sz w:val="24"/>
              </w:rPr>
              <w:t xml:space="preserve"> </w:t>
            </w:r>
            <w:r>
              <w:rPr>
                <w:spacing w:val="-2"/>
                <w:sz w:val="24"/>
              </w:rPr>
              <w:t>квартал</w:t>
            </w:r>
          </w:p>
        </w:tc>
        <w:tc>
          <w:tcPr>
            <w:tcW w:w="2978" w:type="dxa"/>
            <w:tcBorders>
              <w:top w:val="single" w:sz="2" w:space="0" w:color="000000"/>
              <w:left w:val="single" w:sz="2" w:space="0" w:color="000000"/>
              <w:bottom w:val="single" w:sz="2" w:space="0" w:color="000000"/>
              <w:right w:val="single" w:sz="2" w:space="0" w:color="000000"/>
            </w:tcBorders>
          </w:tcPr>
          <w:p w14:paraId="39BE2BFC" w14:textId="77777777" w:rsidR="00DD2B7A" w:rsidRDefault="00000000">
            <w:pPr>
              <w:pStyle w:val="TableParagraph"/>
              <w:spacing w:line="268" w:lineRule="exact"/>
              <w:ind w:left="986"/>
              <w:rPr>
                <w:sz w:val="24"/>
              </w:rPr>
            </w:pPr>
            <w:r>
              <w:rPr>
                <w:sz w:val="24"/>
              </w:rPr>
              <w:t>II</w:t>
            </w:r>
            <w:r>
              <w:rPr>
                <w:spacing w:val="-9"/>
                <w:sz w:val="24"/>
              </w:rPr>
              <w:t xml:space="preserve"> </w:t>
            </w:r>
            <w:r>
              <w:rPr>
                <w:spacing w:val="-2"/>
                <w:sz w:val="24"/>
              </w:rPr>
              <w:t>квартал</w:t>
            </w:r>
          </w:p>
        </w:tc>
        <w:tc>
          <w:tcPr>
            <w:tcW w:w="2980" w:type="dxa"/>
            <w:tcBorders>
              <w:top w:val="single" w:sz="2" w:space="0" w:color="000000"/>
              <w:left w:val="single" w:sz="2" w:space="0" w:color="000000"/>
              <w:bottom w:val="single" w:sz="2" w:space="0" w:color="000000"/>
              <w:right w:val="single" w:sz="2" w:space="0" w:color="000000"/>
            </w:tcBorders>
          </w:tcPr>
          <w:p w14:paraId="4FAA2396" w14:textId="77777777" w:rsidR="00DD2B7A" w:rsidRDefault="00000000">
            <w:pPr>
              <w:pStyle w:val="TableParagraph"/>
              <w:spacing w:line="268" w:lineRule="exact"/>
              <w:ind w:left="947"/>
              <w:rPr>
                <w:sz w:val="24"/>
              </w:rPr>
            </w:pPr>
            <w:r>
              <w:rPr>
                <w:sz w:val="24"/>
              </w:rPr>
              <w:t>III</w:t>
            </w:r>
            <w:r>
              <w:rPr>
                <w:spacing w:val="-10"/>
                <w:sz w:val="24"/>
              </w:rPr>
              <w:t xml:space="preserve"> </w:t>
            </w:r>
            <w:r>
              <w:rPr>
                <w:spacing w:val="-2"/>
                <w:sz w:val="24"/>
              </w:rPr>
              <w:t>квартал</w:t>
            </w:r>
          </w:p>
        </w:tc>
      </w:tr>
      <w:tr w:rsidR="00DD2B7A" w14:paraId="099B0E6C" w14:textId="77777777">
        <w:trPr>
          <w:trHeight w:val="280"/>
        </w:trPr>
        <w:tc>
          <w:tcPr>
            <w:tcW w:w="9935" w:type="dxa"/>
            <w:gridSpan w:val="3"/>
            <w:tcBorders>
              <w:top w:val="single" w:sz="2" w:space="0" w:color="000000"/>
              <w:left w:val="single" w:sz="2" w:space="0" w:color="000000"/>
              <w:bottom w:val="single" w:sz="2" w:space="0" w:color="000000"/>
              <w:right w:val="single" w:sz="2" w:space="0" w:color="000000"/>
            </w:tcBorders>
          </w:tcPr>
          <w:p w14:paraId="78E523CB" w14:textId="77777777" w:rsidR="00DD2B7A" w:rsidRDefault="00000000">
            <w:pPr>
              <w:pStyle w:val="TableParagraph"/>
              <w:spacing w:line="261" w:lineRule="exact"/>
              <w:ind w:left="4"/>
              <w:rPr>
                <w:sz w:val="24"/>
              </w:rPr>
            </w:pPr>
            <w:r>
              <w:rPr>
                <w:sz w:val="24"/>
              </w:rPr>
              <w:t>Средняя</w:t>
            </w:r>
            <w:r>
              <w:rPr>
                <w:spacing w:val="-3"/>
                <w:sz w:val="24"/>
              </w:rPr>
              <w:t xml:space="preserve"> </w:t>
            </w:r>
            <w:r>
              <w:rPr>
                <w:spacing w:val="-2"/>
                <w:sz w:val="24"/>
              </w:rPr>
              <w:t>группа</w:t>
            </w:r>
          </w:p>
        </w:tc>
      </w:tr>
      <w:tr w:rsidR="00DD2B7A" w14:paraId="7CF24AAB" w14:textId="77777777">
        <w:trPr>
          <w:trHeight w:val="1408"/>
        </w:trPr>
        <w:tc>
          <w:tcPr>
            <w:tcW w:w="3977" w:type="dxa"/>
            <w:tcBorders>
              <w:top w:val="single" w:sz="2" w:space="0" w:color="000000"/>
              <w:left w:val="single" w:sz="2" w:space="0" w:color="000000"/>
              <w:bottom w:val="single" w:sz="2" w:space="0" w:color="000000"/>
              <w:right w:val="single" w:sz="2" w:space="0" w:color="000000"/>
            </w:tcBorders>
          </w:tcPr>
          <w:p w14:paraId="1C84F976" w14:textId="77777777" w:rsidR="00DD2B7A" w:rsidRDefault="00000000">
            <w:pPr>
              <w:pStyle w:val="TableParagraph"/>
              <w:spacing w:line="264" w:lineRule="exact"/>
              <w:ind w:left="4"/>
              <w:rPr>
                <w:sz w:val="24"/>
              </w:rPr>
            </w:pPr>
            <w:r>
              <w:rPr>
                <w:sz w:val="24"/>
              </w:rPr>
              <w:t>«Город, в</w:t>
            </w:r>
            <w:r>
              <w:rPr>
                <w:spacing w:val="-2"/>
                <w:sz w:val="24"/>
              </w:rPr>
              <w:t xml:space="preserve"> </w:t>
            </w:r>
            <w:r>
              <w:rPr>
                <w:sz w:val="24"/>
              </w:rPr>
              <w:t>котором</w:t>
            </w:r>
            <w:r>
              <w:rPr>
                <w:spacing w:val="-2"/>
                <w:sz w:val="24"/>
              </w:rPr>
              <w:t xml:space="preserve"> </w:t>
            </w:r>
            <w:r>
              <w:rPr>
                <w:sz w:val="24"/>
              </w:rPr>
              <w:t xml:space="preserve">я </w:t>
            </w:r>
            <w:r>
              <w:rPr>
                <w:spacing w:val="-2"/>
                <w:sz w:val="24"/>
              </w:rPr>
              <w:t>живу»</w:t>
            </w:r>
          </w:p>
          <w:p w14:paraId="3462EE7F" w14:textId="77777777" w:rsidR="00DD2B7A" w:rsidRDefault="00000000">
            <w:pPr>
              <w:pStyle w:val="TableParagraph"/>
              <w:spacing w:line="272" w:lineRule="exact"/>
              <w:ind w:left="4"/>
              <w:rPr>
                <w:sz w:val="24"/>
              </w:rPr>
            </w:pPr>
            <w:r>
              <w:rPr>
                <w:sz w:val="24"/>
              </w:rPr>
              <w:t>«Мои</w:t>
            </w:r>
            <w:r>
              <w:rPr>
                <w:spacing w:val="2"/>
                <w:sz w:val="24"/>
              </w:rPr>
              <w:t xml:space="preserve"> </w:t>
            </w:r>
            <w:r>
              <w:rPr>
                <w:sz w:val="24"/>
              </w:rPr>
              <w:t>любимые</w:t>
            </w:r>
            <w:r>
              <w:rPr>
                <w:spacing w:val="-6"/>
                <w:sz w:val="24"/>
              </w:rPr>
              <w:t xml:space="preserve"> </w:t>
            </w:r>
            <w:r>
              <w:rPr>
                <w:sz w:val="24"/>
              </w:rPr>
              <w:t>места</w:t>
            </w:r>
            <w:r>
              <w:rPr>
                <w:spacing w:val="-2"/>
                <w:sz w:val="24"/>
              </w:rPr>
              <w:t xml:space="preserve"> </w:t>
            </w:r>
            <w:r>
              <w:rPr>
                <w:sz w:val="24"/>
              </w:rPr>
              <w:t>в</w:t>
            </w:r>
            <w:r>
              <w:rPr>
                <w:spacing w:val="1"/>
                <w:sz w:val="24"/>
              </w:rPr>
              <w:t xml:space="preserve"> </w:t>
            </w:r>
            <w:r>
              <w:rPr>
                <w:spacing w:val="-2"/>
                <w:sz w:val="24"/>
              </w:rPr>
              <w:t>городе»</w:t>
            </w:r>
          </w:p>
          <w:p w14:paraId="526454AE" w14:textId="77777777" w:rsidR="00DD2B7A" w:rsidRDefault="00000000">
            <w:pPr>
              <w:pStyle w:val="TableParagraph"/>
              <w:ind w:left="4"/>
              <w:rPr>
                <w:sz w:val="24"/>
              </w:rPr>
            </w:pPr>
            <w:r>
              <w:rPr>
                <w:sz w:val="24"/>
              </w:rPr>
              <w:t>«Дома</w:t>
            </w:r>
            <w:r>
              <w:rPr>
                <w:spacing w:val="-2"/>
                <w:sz w:val="24"/>
              </w:rPr>
              <w:t xml:space="preserve"> </w:t>
            </w:r>
            <w:r>
              <w:rPr>
                <w:sz w:val="24"/>
              </w:rPr>
              <w:t>в</w:t>
            </w:r>
            <w:r>
              <w:rPr>
                <w:spacing w:val="-2"/>
                <w:sz w:val="24"/>
              </w:rPr>
              <w:t xml:space="preserve"> </w:t>
            </w:r>
            <w:r>
              <w:rPr>
                <w:sz w:val="24"/>
              </w:rPr>
              <w:t>нашем</w:t>
            </w:r>
            <w:r>
              <w:rPr>
                <w:spacing w:val="-2"/>
                <w:sz w:val="24"/>
              </w:rPr>
              <w:t xml:space="preserve"> городе»</w:t>
            </w:r>
          </w:p>
          <w:p w14:paraId="6E11692E" w14:textId="77777777" w:rsidR="00DD2B7A" w:rsidRDefault="00DD2B7A">
            <w:pPr>
              <w:pStyle w:val="TableParagraph"/>
              <w:ind w:left="4"/>
              <w:rPr>
                <w:sz w:val="24"/>
              </w:rPr>
            </w:pPr>
          </w:p>
        </w:tc>
        <w:tc>
          <w:tcPr>
            <w:tcW w:w="2978" w:type="dxa"/>
            <w:tcBorders>
              <w:top w:val="single" w:sz="2" w:space="0" w:color="000000"/>
              <w:left w:val="single" w:sz="2" w:space="0" w:color="000000"/>
              <w:bottom w:val="single" w:sz="2" w:space="0" w:color="000000"/>
              <w:right w:val="single" w:sz="2" w:space="0" w:color="000000"/>
            </w:tcBorders>
          </w:tcPr>
          <w:p w14:paraId="2CFCFEFA" w14:textId="77777777" w:rsidR="00DD2B7A" w:rsidRDefault="00000000">
            <w:pPr>
              <w:pStyle w:val="TableParagraph"/>
              <w:spacing w:line="264" w:lineRule="exact"/>
              <w:ind w:left="4"/>
              <w:rPr>
                <w:sz w:val="24"/>
              </w:rPr>
            </w:pPr>
            <w:r>
              <w:rPr>
                <w:sz w:val="24"/>
              </w:rPr>
              <w:t>Река</w:t>
            </w:r>
            <w:r>
              <w:rPr>
                <w:spacing w:val="3"/>
                <w:sz w:val="24"/>
              </w:rPr>
              <w:t xml:space="preserve"> </w:t>
            </w:r>
            <w:r>
              <w:rPr>
                <w:spacing w:val="-2"/>
                <w:sz w:val="24"/>
              </w:rPr>
              <w:t>«Исеть»</w:t>
            </w:r>
          </w:p>
          <w:p w14:paraId="00CE7AA4" w14:textId="77777777" w:rsidR="00DD2B7A" w:rsidRDefault="00000000">
            <w:pPr>
              <w:pStyle w:val="TableParagraph"/>
              <w:spacing w:line="272" w:lineRule="exact"/>
              <w:ind w:left="4"/>
              <w:rPr>
                <w:sz w:val="24"/>
              </w:rPr>
            </w:pPr>
            <w:r>
              <w:rPr>
                <w:sz w:val="24"/>
              </w:rPr>
              <w:t>Парк</w:t>
            </w:r>
            <w:r>
              <w:rPr>
                <w:spacing w:val="8"/>
                <w:sz w:val="24"/>
              </w:rPr>
              <w:t xml:space="preserve"> </w:t>
            </w:r>
            <w:r>
              <w:rPr>
                <w:spacing w:val="-2"/>
                <w:sz w:val="24"/>
              </w:rPr>
              <w:t>В. Маяковского</w:t>
            </w:r>
          </w:p>
          <w:p w14:paraId="0C439370" w14:textId="77777777" w:rsidR="00DD2B7A" w:rsidRDefault="00000000">
            <w:pPr>
              <w:pStyle w:val="TableParagraph"/>
              <w:ind w:left="4"/>
              <w:rPr>
                <w:sz w:val="24"/>
              </w:rPr>
            </w:pPr>
            <w:r>
              <w:rPr>
                <w:spacing w:val="-2"/>
                <w:sz w:val="24"/>
              </w:rPr>
              <w:t>«Екатеринбургский краеведческий музей»</w:t>
            </w:r>
          </w:p>
        </w:tc>
        <w:tc>
          <w:tcPr>
            <w:tcW w:w="2980" w:type="dxa"/>
            <w:tcBorders>
              <w:top w:val="single" w:sz="2" w:space="0" w:color="000000"/>
              <w:left w:val="single" w:sz="2" w:space="0" w:color="000000"/>
              <w:bottom w:val="single" w:sz="2" w:space="0" w:color="000000"/>
              <w:right w:val="single" w:sz="2" w:space="0" w:color="000000"/>
            </w:tcBorders>
          </w:tcPr>
          <w:p w14:paraId="177BE976" w14:textId="77777777" w:rsidR="00DD2B7A" w:rsidRDefault="00000000">
            <w:pPr>
              <w:pStyle w:val="TableParagraph"/>
              <w:ind w:left="3"/>
              <w:rPr>
                <w:sz w:val="24"/>
              </w:rPr>
            </w:pPr>
            <w:r>
              <w:rPr>
                <w:spacing w:val="-2"/>
                <w:sz w:val="24"/>
              </w:rPr>
              <w:t>«Достопримечательности ГОРОДА»</w:t>
            </w:r>
          </w:p>
          <w:p w14:paraId="07B81492" w14:textId="77777777" w:rsidR="00DD2B7A" w:rsidRDefault="00000000">
            <w:pPr>
              <w:pStyle w:val="TableParagraph"/>
              <w:ind w:left="3"/>
              <w:rPr>
                <w:sz w:val="24"/>
              </w:rPr>
            </w:pPr>
            <w:r>
              <w:rPr>
                <w:sz w:val="24"/>
              </w:rPr>
              <w:t>«Наши</w:t>
            </w:r>
            <w:r>
              <w:rPr>
                <w:spacing w:val="7"/>
                <w:sz w:val="24"/>
              </w:rPr>
              <w:t xml:space="preserve"> </w:t>
            </w:r>
            <w:r>
              <w:rPr>
                <w:spacing w:val="-2"/>
                <w:sz w:val="24"/>
              </w:rPr>
              <w:t>улицы»</w:t>
            </w:r>
          </w:p>
          <w:p w14:paraId="3BF9E5D1" w14:textId="77777777" w:rsidR="00DD2B7A" w:rsidRDefault="00000000">
            <w:pPr>
              <w:pStyle w:val="TableParagraph"/>
              <w:ind w:left="3"/>
              <w:rPr>
                <w:sz w:val="24"/>
              </w:rPr>
            </w:pPr>
            <w:r>
              <w:rPr>
                <w:sz w:val="24"/>
              </w:rPr>
              <w:t>«День</w:t>
            </w:r>
            <w:r>
              <w:rPr>
                <w:spacing w:val="-15"/>
                <w:sz w:val="24"/>
              </w:rPr>
              <w:t xml:space="preserve"> </w:t>
            </w:r>
            <w:r>
              <w:rPr>
                <w:sz w:val="24"/>
              </w:rPr>
              <w:t>рождения</w:t>
            </w:r>
            <w:r>
              <w:rPr>
                <w:spacing w:val="-15"/>
                <w:sz w:val="24"/>
              </w:rPr>
              <w:t xml:space="preserve"> </w:t>
            </w:r>
            <w:r>
              <w:rPr>
                <w:sz w:val="24"/>
              </w:rPr>
              <w:t xml:space="preserve">нашего </w:t>
            </w:r>
            <w:r>
              <w:rPr>
                <w:spacing w:val="-2"/>
                <w:sz w:val="24"/>
              </w:rPr>
              <w:t>города»</w:t>
            </w:r>
          </w:p>
        </w:tc>
      </w:tr>
      <w:tr w:rsidR="00DD2B7A" w14:paraId="6169C262" w14:textId="77777777">
        <w:trPr>
          <w:trHeight w:val="278"/>
        </w:trPr>
        <w:tc>
          <w:tcPr>
            <w:tcW w:w="9935" w:type="dxa"/>
            <w:gridSpan w:val="3"/>
            <w:tcBorders>
              <w:top w:val="single" w:sz="2" w:space="0" w:color="000000"/>
              <w:left w:val="single" w:sz="2" w:space="0" w:color="000000"/>
              <w:bottom w:val="single" w:sz="2" w:space="0" w:color="000000"/>
              <w:right w:val="single" w:sz="2" w:space="0" w:color="000000"/>
            </w:tcBorders>
          </w:tcPr>
          <w:p w14:paraId="76276C11" w14:textId="77777777" w:rsidR="00DD2B7A" w:rsidRDefault="00000000">
            <w:pPr>
              <w:pStyle w:val="TableParagraph"/>
              <w:spacing w:line="258" w:lineRule="exact"/>
              <w:ind w:left="4"/>
              <w:rPr>
                <w:sz w:val="24"/>
              </w:rPr>
            </w:pPr>
            <w:r>
              <w:rPr>
                <w:sz w:val="24"/>
              </w:rPr>
              <w:t>Старшая</w:t>
            </w:r>
            <w:r>
              <w:rPr>
                <w:spacing w:val="-4"/>
                <w:sz w:val="24"/>
              </w:rPr>
              <w:t xml:space="preserve"> </w:t>
            </w:r>
            <w:r>
              <w:rPr>
                <w:spacing w:val="-2"/>
                <w:sz w:val="24"/>
              </w:rPr>
              <w:t>группа</w:t>
            </w:r>
          </w:p>
        </w:tc>
      </w:tr>
      <w:tr w:rsidR="00DD2B7A" w14:paraId="77ADC849" w14:textId="77777777">
        <w:trPr>
          <w:trHeight w:val="1137"/>
        </w:trPr>
        <w:tc>
          <w:tcPr>
            <w:tcW w:w="3977" w:type="dxa"/>
            <w:tcBorders>
              <w:top w:val="single" w:sz="2" w:space="0" w:color="000000"/>
              <w:left w:val="single" w:sz="2" w:space="0" w:color="000000"/>
              <w:bottom w:val="single" w:sz="2" w:space="0" w:color="000000"/>
              <w:right w:val="single" w:sz="2" w:space="0" w:color="000000"/>
            </w:tcBorders>
          </w:tcPr>
          <w:p w14:paraId="31530D55" w14:textId="77777777" w:rsidR="00DD2B7A" w:rsidRDefault="00000000">
            <w:pPr>
              <w:pStyle w:val="TableParagraph"/>
              <w:spacing w:line="267" w:lineRule="exact"/>
              <w:ind w:left="4"/>
              <w:rPr>
                <w:sz w:val="24"/>
              </w:rPr>
            </w:pPr>
            <w:r>
              <w:rPr>
                <w:sz w:val="24"/>
              </w:rPr>
              <w:t>«Люди</w:t>
            </w:r>
            <w:r>
              <w:rPr>
                <w:spacing w:val="1"/>
                <w:sz w:val="24"/>
              </w:rPr>
              <w:t xml:space="preserve"> </w:t>
            </w:r>
            <w:r>
              <w:rPr>
                <w:sz w:val="24"/>
              </w:rPr>
              <w:t>–</w:t>
            </w:r>
            <w:r>
              <w:rPr>
                <w:spacing w:val="-2"/>
                <w:sz w:val="24"/>
              </w:rPr>
              <w:t xml:space="preserve"> </w:t>
            </w:r>
            <w:r>
              <w:rPr>
                <w:sz w:val="24"/>
              </w:rPr>
              <w:t>нашего</w:t>
            </w:r>
            <w:r>
              <w:rPr>
                <w:spacing w:val="-2"/>
                <w:sz w:val="24"/>
              </w:rPr>
              <w:t xml:space="preserve"> города»</w:t>
            </w:r>
          </w:p>
          <w:p w14:paraId="5A3346A6" w14:textId="77777777" w:rsidR="00DD2B7A" w:rsidRDefault="00000000">
            <w:pPr>
              <w:pStyle w:val="TableParagraph"/>
              <w:spacing w:line="272" w:lineRule="exact"/>
              <w:ind w:left="4"/>
              <w:rPr>
                <w:sz w:val="24"/>
              </w:rPr>
            </w:pPr>
            <w:r>
              <w:rPr>
                <w:sz w:val="24"/>
              </w:rPr>
              <w:t>«Наши</w:t>
            </w:r>
            <w:r>
              <w:rPr>
                <w:spacing w:val="2"/>
                <w:sz w:val="24"/>
              </w:rPr>
              <w:t xml:space="preserve"> </w:t>
            </w:r>
            <w:r>
              <w:rPr>
                <w:spacing w:val="-2"/>
                <w:sz w:val="24"/>
              </w:rPr>
              <w:t>реки»</w:t>
            </w:r>
          </w:p>
          <w:p w14:paraId="7C2A4729" w14:textId="77777777" w:rsidR="00DD2B7A" w:rsidRDefault="00000000">
            <w:pPr>
              <w:pStyle w:val="TableParagraph"/>
              <w:ind w:left="4"/>
              <w:rPr>
                <w:sz w:val="24"/>
              </w:rPr>
            </w:pPr>
            <w:r>
              <w:rPr>
                <w:sz w:val="24"/>
              </w:rPr>
              <w:t>«Символы</w:t>
            </w:r>
            <w:r>
              <w:rPr>
                <w:spacing w:val="-2"/>
                <w:sz w:val="24"/>
              </w:rPr>
              <w:t xml:space="preserve"> города»</w:t>
            </w:r>
          </w:p>
        </w:tc>
        <w:tc>
          <w:tcPr>
            <w:tcW w:w="2978" w:type="dxa"/>
            <w:tcBorders>
              <w:top w:val="single" w:sz="2" w:space="0" w:color="000000"/>
              <w:left w:val="single" w:sz="2" w:space="0" w:color="000000"/>
              <w:bottom w:val="single" w:sz="2" w:space="0" w:color="000000"/>
              <w:right w:val="single" w:sz="2" w:space="0" w:color="000000"/>
            </w:tcBorders>
          </w:tcPr>
          <w:p w14:paraId="7CF8EF92" w14:textId="77777777" w:rsidR="00DD2B7A" w:rsidRDefault="00000000">
            <w:pPr>
              <w:pStyle w:val="TableParagraph"/>
              <w:ind w:left="4"/>
              <w:rPr>
                <w:sz w:val="24"/>
              </w:rPr>
            </w:pPr>
            <w:r>
              <w:rPr>
                <w:spacing w:val="-2"/>
                <w:sz w:val="24"/>
              </w:rPr>
              <w:t>««Достопримечательности города»</w:t>
            </w:r>
          </w:p>
          <w:p w14:paraId="750BA1A8" w14:textId="77777777" w:rsidR="00DD2B7A" w:rsidRDefault="00DD2B7A">
            <w:pPr>
              <w:pStyle w:val="TableParagraph"/>
              <w:ind w:left="4"/>
              <w:rPr>
                <w:sz w:val="24"/>
              </w:rPr>
            </w:pPr>
          </w:p>
        </w:tc>
        <w:tc>
          <w:tcPr>
            <w:tcW w:w="2980" w:type="dxa"/>
            <w:tcBorders>
              <w:top w:val="single" w:sz="2" w:space="0" w:color="000000"/>
              <w:left w:val="single" w:sz="2" w:space="0" w:color="000000"/>
              <w:bottom w:val="single" w:sz="2" w:space="0" w:color="000000"/>
              <w:right w:val="single" w:sz="2" w:space="0" w:color="000000"/>
            </w:tcBorders>
          </w:tcPr>
          <w:p w14:paraId="5A45A057" w14:textId="77777777" w:rsidR="00DD2B7A" w:rsidRDefault="00000000">
            <w:pPr>
              <w:pStyle w:val="TableParagraph"/>
              <w:spacing w:line="267" w:lineRule="exact"/>
              <w:ind w:left="3"/>
              <w:rPr>
                <w:sz w:val="24"/>
              </w:rPr>
            </w:pPr>
            <w:r>
              <w:rPr>
                <w:sz w:val="24"/>
              </w:rPr>
              <w:t>«День</w:t>
            </w:r>
            <w:r>
              <w:rPr>
                <w:spacing w:val="-3"/>
                <w:sz w:val="24"/>
              </w:rPr>
              <w:t xml:space="preserve"> </w:t>
            </w:r>
            <w:r>
              <w:rPr>
                <w:sz w:val="24"/>
              </w:rPr>
              <w:t>рождения</w:t>
            </w:r>
            <w:r>
              <w:rPr>
                <w:spacing w:val="-2"/>
                <w:sz w:val="24"/>
              </w:rPr>
              <w:t xml:space="preserve"> города»</w:t>
            </w:r>
          </w:p>
          <w:p w14:paraId="3C25229D" w14:textId="77777777" w:rsidR="00DD2B7A" w:rsidRDefault="00000000">
            <w:pPr>
              <w:pStyle w:val="TableParagraph"/>
              <w:ind w:left="3"/>
              <w:rPr>
                <w:sz w:val="24"/>
              </w:rPr>
            </w:pPr>
            <w:r>
              <w:rPr>
                <w:sz w:val="24"/>
              </w:rPr>
              <w:t>«Никто</w:t>
            </w:r>
            <w:r>
              <w:rPr>
                <w:spacing w:val="-9"/>
                <w:sz w:val="24"/>
              </w:rPr>
              <w:t xml:space="preserve"> </w:t>
            </w:r>
            <w:r>
              <w:rPr>
                <w:sz w:val="24"/>
              </w:rPr>
              <w:t>не</w:t>
            </w:r>
            <w:r>
              <w:rPr>
                <w:spacing w:val="-10"/>
                <w:sz w:val="24"/>
              </w:rPr>
              <w:t xml:space="preserve"> </w:t>
            </w:r>
            <w:r>
              <w:rPr>
                <w:sz w:val="24"/>
              </w:rPr>
              <w:t>забыт,</w:t>
            </w:r>
            <w:r>
              <w:rPr>
                <w:spacing w:val="-9"/>
                <w:sz w:val="24"/>
              </w:rPr>
              <w:t xml:space="preserve"> </w:t>
            </w:r>
            <w:r>
              <w:rPr>
                <w:sz w:val="24"/>
              </w:rPr>
              <w:t>ничто</w:t>
            </w:r>
            <w:r>
              <w:rPr>
                <w:spacing w:val="-11"/>
                <w:sz w:val="24"/>
              </w:rPr>
              <w:t xml:space="preserve"> </w:t>
            </w:r>
            <w:r>
              <w:rPr>
                <w:sz w:val="24"/>
              </w:rPr>
              <w:t xml:space="preserve">не </w:t>
            </w:r>
            <w:r>
              <w:rPr>
                <w:spacing w:val="-2"/>
                <w:sz w:val="24"/>
              </w:rPr>
              <w:t>забыто»</w:t>
            </w:r>
          </w:p>
        </w:tc>
      </w:tr>
      <w:tr w:rsidR="00DD2B7A" w14:paraId="788FB140" w14:textId="77777777">
        <w:trPr>
          <w:trHeight w:val="278"/>
        </w:trPr>
        <w:tc>
          <w:tcPr>
            <w:tcW w:w="9935" w:type="dxa"/>
            <w:gridSpan w:val="3"/>
            <w:tcBorders>
              <w:top w:val="single" w:sz="2" w:space="0" w:color="000000"/>
              <w:left w:val="single" w:sz="2" w:space="0" w:color="000000"/>
              <w:bottom w:val="single" w:sz="2" w:space="0" w:color="000000"/>
              <w:right w:val="single" w:sz="2" w:space="0" w:color="000000"/>
            </w:tcBorders>
          </w:tcPr>
          <w:p w14:paraId="60E97DE5" w14:textId="77777777" w:rsidR="00DD2B7A" w:rsidRDefault="00000000">
            <w:pPr>
              <w:pStyle w:val="TableParagraph"/>
              <w:spacing w:line="258" w:lineRule="exact"/>
              <w:ind w:left="4"/>
              <w:rPr>
                <w:sz w:val="24"/>
              </w:rPr>
            </w:pPr>
            <w:r>
              <w:rPr>
                <w:spacing w:val="-2"/>
                <w:sz w:val="24"/>
              </w:rPr>
              <w:t>Подготовительная</w:t>
            </w:r>
            <w:r>
              <w:rPr>
                <w:spacing w:val="16"/>
                <w:sz w:val="24"/>
              </w:rPr>
              <w:t xml:space="preserve"> </w:t>
            </w:r>
            <w:r>
              <w:rPr>
                <w:spacing w:val="-2"/>
                <w:sz w:val="24"/>
              </w:rPr>
              <w:t>группа</w:t>
            </w:r>
          </w:p>
        </w:tc>
      </w:tr>
      <w:tr w:rsidR="00DD2B7A" w14:paraId="5C37CDEC" w14:textId="77777777">
        <w:trPr>
          <w:trHeight w:val="556"/>
        </w:trPr>
        <w:tc>
          <w:tcPr>
            <w:tcW w:w="3977" w:type="dxa"/>
            <w:tcBorders>
              <w:top w:val="single" w:sz="2" w:space="0" w:color="000000"/>
              <w:left w:val="single" w:sz="2" w:space="0" w:color="000000"/>
              <w:bottom w:val="single" w:sz="2" w:space="0" w:color="000000"/>
              <w:right w:val="single" w:sz="2" w:space="0" w:color="000000"/>
            </w:tcBorders>
          </w:tcPr>
          <w:p w14:paraId="3B8FD624" w14:textId="77777777" w:rsidR="00DD2B7A" w:rsidRDefault="00000000">
            <w:pPr>
              <w:pStyle w:val="TableParagraph"/>
              <w:spacing w:line="268" w:lineRule="exact"/>
              <w:ind w:left="4"/>
              <w:rPr>
                <w:sz w:val="24"/>
              </w:rPr>
            </w:pPr>
            <w:r>
              <w:rPr>
                <w:sz w:val="24"/>
              </w:rPr>
              <w:t>«Наш</w:t>
            </w:r>
            <w:r>
              <w:rPr>
                <w:spacing w:val="-1"/>
                <w:sz w:val="24"/>
              </w:rPr>
              <w:t xml:space="preserve"> </w:t>
            </w:r>
            <w:r>
              <w:rPr>
                <w:sz w:val="24"/>
              </w:rPr>
              <w:t>дом</w:t>
            </w:r>
            <w:r>
              <w:rPr>
                <w:spacing w:val="-1"/>
                <w:sz w:val="24"/>
              </w:rPr>
              <w:t xml:space="preserve"> </w:t>
            </w:r>
            <w:r>
              <w:rPr>
                <w:sz w:val="24"/>
              </w:rPr>
              <w:t>– Земля</w:t>
            </w:r>
            <w:r>
              <w:rPr>
                <w:spacing w:val="-1"/>
                <w:sz w:val="24"/>
              </w:rPr>
              <w:t xml:space="preserve"> </w:t>
            </w:r>
            <w:r>
              <w:rPr>
                <w:sz w:val="24"/>
              </w:rPr>
              <w:t>–</w:t>
            </w:r>
            <w:r>
              <w:rPr>
                <w:spacing w:val="4"/>
                <w:sz w:val="24"/>
              </w:rPr>
              <w:t xml:space="preserve"> </w:t>
            </w:r>
            <w:r>
              <w:rPr>
                <w:spacing w:val="-2"/>
                <w:sz w:val="24"/>
              </w:rPr>
              <w:t>Вселенная»</w:t>
            </w:r>
          </w:p>
        </w:tc>
        <w:tc>
          <w:tcPr>
            <w:tcW w:w="2978" w:type="dxa"/>
            <w:tcBorders>
              <w:top w:val="single" w:sz="2" w:space="0" w:color="000000"/>
              <w:left w:val="single" w:sz="2" w:space="0" w:color="000000"/>
              <w:bottom w:val="single" w:sz="2" w:space="0" w:color="000000"/>
              <w:right w:val="single" w:sz="2" w:space="0" w:color="000000"/>
            </w:tcBorders>
          </w:tcPr>
          <w:p w14:paraId="18170084" w14:textId="77777777" w:rsidR="00DD2B7A" w:rsidRDefault="00000000">
            <w:pPr>
              <w:pStyle w:val="TableParagraph"/>
              <w:spacing w:line="263" w:lineRule="exact"/>
              <w:ind w:left="4"/>
              <w:rPr>
                <w:sz w:val="24"/>
              </w:rPr>
            </w:pPr>
            <w:r>
              <w:rPr>
                <w:sz w:val="24"/>
              </w:rPr>
              <w:t>«Что</w:t>
            </w:r>
            <w:r>
              <w:rPr>
                <w:spacing w:val="-4"/>
                <w:sz w:val="24"/>
              </w:rPr>
              <w:t xml:space="preserve"> </w:t>
            </w:r>
            <w:r>
              <w:rPr>
                <w:sz w:val="24"/>
              </w:rPr>
              <w:t>значит</w:t>
            </w:r>
            <w:r>
              <w:rPr>
                <w:spacing w:val="-2"/>
                <w:sz w:val="24"/>
              </w:rPr>
              <w:t xml:space="preserve"> </w:t>
            </w:r>
            <w:r>
              <w:rPr>
                <w:sz w:val="24"/>
              </w:rPr>
              <w:t>река</w:t>
            </w:r>
            <w:r>
              <w:rPr>
                <w:spacing w:val="-5"/>
                <w:sz w:val="24"/>
              </w:rPr>
              <w:t xml:space="preserve"> </w:t>
            </w:r>
            <w:r>
              <w:rPr>
                <w:spacing w:val="-10"/>
                <w:sz w:val="24"/>
              </w:rPr>
              <w:t>–</w:t>
            </w:r>
          </w:p>
          <w:p w14:paraId="457B8ED6" w14:textId="77777777" w:rsidR="00DD2B7A" w:rsidRDefault="00000000">
            <w:pPr>
              <w:pStyle w:val="TableParagraph"/>
              <w:spacing w:line="271" w:lineRule="exact"/>
              <w:ind w:left="4"/>
              <w:rPr>
                <w:sz w:val="24"/>
              </w:rPr>
            </w:pPr>
            <w:r>
              <w:rPr>
                <w:spacing w:val="-2"/>
                <w:sz w:val="24"/>
              </w:rPr>
              <w:t>«кормилица»?»</w:t>
            </w:r>
          </w:p>
        </w:tc>
        <w:tc>
          <w:tcPr>
            <w:tcW w:w="2980" w:type="dxa"/>
            <w:tcBorders>
              <w:top w:val="single" w:sz="2" w:space="0" w:color="000000"/>
              <w:left w:val="single" w:sz="2" w:space="0" w:color="000000"/>
              <w:bottom w:val="single" w:sz="2" w:space="0" w:color="000000"/>
              <w:right w:val="single" w:sz="2" w:space="0" w:color="000000"/>
            </w:tcBorders>
          </w:tcPr>
          <w:p w14:paraId="30237B23" w14:textId="77777777" w:rsidR="00DD2B7A" w:rsidRDefault="00000000">
            <w:pPr>
              <w:pStyle w:val="TableParagraph"/>
              <w:spacing w:line="230" w:lineRule="auto"/>
              <w:ind w:left="3"/>
              <w:rPr>
                <w:sz w:val="24"/>
              </w:rPr>
            </w:pPr>
            <w:r>
              <w:rPr>
                <w:sz w:val="24"/>
              </w:rPr>
              <w:t>«Сказки Бажова П. П.</w:t>
            </w:r>
            <w:r>
              <w:rPr>
                <w:spacing w:val="-2"/>
                <w:sz w:val="24"/>
              </w:rPr>
              <w:t>»</w:t>
            </w:r>
          </w:p>
        </w:tc>
      </w:tr>
      <w:tr w:rsidR="00DD2B7A" w14:paraId="124CC8AC" w14:textId="77777777">
        <w:trPr>
          <w:trHeight w:val="820"/>
        </w:trPr>
        <w:tc>
          <w:tcPr>
            <w:tcW w:w="3977" w:type="dxa"/>
            <w:tcBorders>
              <w:top w:val="single" w:sz="2" w:space="0" w:color="000000"/>
              <w:left w:val="single" w:sz="2" w:space="0" w:color="000000"/>
              <w:bottom w:val="single" w:sz="2" w:space="0" w:color="000000"/>
              <w:right w:val="single" w:sz="2" w:space="0" w:color="000000"/>
            </w:tcBorders>
          </w:tcPr>
          <w:p w14:paraId="63E3B943" w14:textId="77777777" w:rsidR="00DD2B7A" w:rsidRDefault="00000000">
            <w:pPr>
              <w:pStyle w:val="TableParagraph"/>
              <w:spacing w:line="268" w:lineRule="exact"/>
              <w:ind w:left="4"/>
              <w:rPr>
                <w:sz w:val="24"/>
              </w:rPr>
            </w:pPr>
            <w:r>
              <w:rPr>
                <w:spacing w:val="-2"/>
                <w:sz w:val="24"/>
              </w:rPr>
              <w:t>«Наш</w:t>
            </w:r>
            <w:r>
              <w:rPr>
                <w:spacing w:val="-13"/>
                <w:sz w:val="24"/>
              </w:rPr>
              <w:t xml:space="preserve"> </w:t>
            </w:r>
            <w:r>
              <w:rPr>
                <w:spacing w:val="-2"/>
                <w:sz w:val="24"/>
              </w:rPr>
              <w:t>дом</w:t>
            </w:r>
            <w:r>
              <w:rPr>
                <w:spacing w:val="-12"/>
                <w:sz w:val="24"/>
              </w:rPr>
              <w:t xml:space="preserve"> </w:t>
            </w:r>
            <w:r>
              <w:rPr>
                <w:spacing w:val="-2"/>
                <w:sz w:val="24"/>
              </w:rPr>
              <w:t>–</w:t>
            </w:r>
            <w:r>
              <w:rPr>
                <w:spacing w:val="-14"/>
                <w:sz w:val="24"/>
              </w:rPr>
              <w:t xml:space="preserve"> </w:t>
            </w:r>
            <w:r>
              <w:rPr>
                <w:spacing w:val="-2"/>
                <w:sz w:val="24"/>
              </w:rPr>
              <w:t>Россия»</w:t>
            </w:r>
          </w:p>
          <w:p w14:paraId="32473A13" w14:textId="77777777" w:rsidR="00DD2B7A" w:rsidRDefault="00000000">
            <w:pPr>
              <w:pStyle w:val="TableParagraph"/>
              <w:spacing w:before="259" w:line="274" w:lineRule="exact"/>
              <w:ind w:left="4"/>
              <w:rPr>
                <w:sz w:val="24"/>
              </w:rPr>
            </w:pPr>
            <w:r>
              <w:rPr>
                <w:spacing w:val="-4"/>
                <w:sz w:val="24"/>
              </w:rPr>
              <w:t>«Знаменитые</w:t>
            </w:r>
            <w:r>
              <w:rPr>
                <w:spacing w:val="-18"/>
                <w:sz w:val="24"/>
              </w:rPr>
              <w:t xml:space="preserve"> </w:t>
            </w:r>
            <w:r>
              <w:rPr>
                <w:spacing w:val="-4"/>
                <w:sz w:val="24"/>
              </w:rPr>
              <w:t>люди</w:t>
            </w:r>
            <w:r>
              <w:rPr>
                <w:spacing w:val="-10"/>
                <w:sz w:val="24"/>
              </w:rPr>
              <w:t xml:space="preserve"> </w:t>
            </w:r>
            <w:r>
              <w:rPr>
                <w:spacing w:val="-4"/>
                <w:sz w:val="24"/>
              </w:rPr>
              <w:t>нашего</w:t>
            </w:r>
            <w:r>
              <w:rPr>
                <w:spacing w:val="-2"/>
                <w:sz w:val="24"/>
              </w:rPr>
              <w:t xml:space="preserve"> города</w:t>
            </w:r>
            <w:r>
              <w:rPr>
                <w:spacing w:val="-4"/>
                <w:sz w:val="24"/>
              </w:rPr>
              <w:t>»</w:t>
            </w:r>
          </w:p>
        </w:tc>
        <w:tc>
          <w:tcPr>
            <w:tcW w:w="2978" w:type="dxa"/>
            <w:tcBorders>
              <w:top w:val="single" w:sz="2" w:space="0" w:color="000000"/>
              <w:left w:val="single" w:sz="2" w:space="0" w:color="000000"/>
              <w:bottom w:val="single" w:sz="2" w:space="0" w:color="000000"/>
              <w:right w:val="single" w:sz="2" w:space="0" w:color="000000"/>
            </w:tcBorders>
          </w:tcPr>
          <w:p w14:paraId="718BB29B" w14:textId="77777777" w:rsidR="00DD2B7A" w:rsidRDefault="00000000">
            <w:pPr>
              <w:pStyle w:val="TableParagraph"/>
              <w:ind w:left="4"/>
              <w:rPr>
                <w:sz w:val="24"/>
              </w:rPr>
            </w:pPr>
            <w:r>
              <w:rPr>
                <w:sz w:val="24"/>
              </w:rPr>
              <w:t xml:space="preserve">«Краеведческий музей – </w:t>
            </w:r>
            <w:r>
              <w:rPr>
                <w:spacing w:val="-4"/>
                <w:sz w:val="24"/>
              </w:rPr>
              <w:t>настоящее</w:t>
            </w:r>
            <w:r>
              <w:rPr>
                <w:spacing w:val="-18"/>
                <w:sz w:val="24"/>
              </w:rPr>
              <w:t xml:space="preserve"> </w:t>
            </w:r>
            <w:r>
              <w:rPr>
                <w:spacing w:val="-4"/>
                <w:sz w:val="24"/>
              </w:rPr>
              <w:t>или</w:t>
            </w:r>
            <w:r>
              <w:rPr>
                <w:spacing w:val="-11"/>
                <w:sz w:val="24"/>
              </w:rPr>
              <w:t xml:space="preserve"> </w:t>
            </w:r>
            <w:r>
              <w:rPr>
                <w:spacing w:val="-4"/>
                <w:sz w:val="24"/>
              </w:rPr>
              <w:t>прошлое?»</w:t>
            </w:r>
          </w:p>
          <w:p w14:paraId="174FDDFF" w14:textId="77777777" w:rsidR="00DD2B7A" w:rsidRDefault="00000000">
            <w:pPr>
              <w:pStyle w:val="TableParagraph"/>
              <w:spacing w:line="257" w:lineRule="exact"/>
              <w:ind w:left="4"/>
              <w:rPr>
                <w:sz w:val="24"/>
              </w:rPr>
            </w:pPr>
            <w:r>
              <w:rPr>
                <w:spacing w:val="-6"/>
                <w:sz w:val="24"/>
              </w:rPr>
              <w:t>«Архитектура</w:t>
            </w:r>
            <w:r>
              <w:rPr>
                <w:spacing w:val="7"/>
                <w:sz w:val="24"/>
              </w:rPr>
              <w:t xml:space="preserve"> </w:t>
            </w:r>
            <w:r>
              <w:rPr>
                <w:spacing w:val="-2"/>
                <w:sz w:val="24"/>
              </w:rPr>
              <w:t>Екатеринбурга»</w:t>
            </w:r>
          </w:p>
        </w:tc>
        <w:tc>
          <w:tcPr>
            <w:tcW w:w="2980" w:type="dxa"/>
            <w:tcBorders>
              <w:top w:val="single" w:sz="2" w:space="0" w:color="000000"/>
              <w:left w:val="single" w:sz="2" w:space="0" w:color="000000"/>
              <w:bottom w:val="single" w:sz="2" w:space="0" w:color="000000"/>
              <w:right w:val="single" w:sz="2" w:space="0" w:color="000000"/>
            </w:tcBorders>
          </w:tcPr>
          <w:p w14:paraId="6E043283" w14:textId="77777777" w:rsidR="00DD2B7A" w:rsidRDefault="00000000">
            <w:pPr>
              <w:pStyle w:val="TableParagraph"/>
              <w:ind w:left="3" w:right="1040"/>
              <w:rPr>
                <w:sz w:val="24"/>
              </w:rPr>
            </w:pPr>
            <w:r>
              <w:rPr>
                <w:spacing w:val="-2"/>
                <w:sz w:val="24"/>
              </w:rPr>
              <w:t>«С</w:t>
            </w:r>
            <w:r>
              <w:rPr>
                <w:spacing w:val="-13"/>
                <w:sz w:val="24"/>
              </w:rPr>
              <w:t xml:space="preserve"> </w:t>
            </w:r>
            <w:r>
              <w:rPr>
                <w:spacing w:val="-2"/>
                <w:sz w:val="24"/>
              </w:rPr>
              <w:t>днём</w:t>
            </w:r>
            <w:r>
              <w:rPr>
                <w:spacing w:val="-16"/>
                <w:sz w:val="24"/>
              </w:rPr>
              <w:t xml:space="preserve"> </w:t>
            </w:r>
            <w:r>
              <w:rPr>
                <w:spacing w:val="-2"/>
                <w:sz w:val="24"/>
              </w:rPr>
              <w:t>рождения, Екатеринбург!»</w:t>
            </w:r>
          </w:p>
          <w:p w14:paraId="3212B23E" w14:textId="77777777" w:rsidR="00DD2B7A" w:rsidRDefault="00DD2B7A">
            <w:pPr>
              <w:pStyle w:val="TableParagraph"/>
              <w:spacing w:line="257" w:lineRule="exact"/>
              <w:ind w:left="3"/>
              <w:rPr>
                <w:sz w:val="24"/>
              </w:rPr>
            </w:pPr>
          </w:p>
        </w:tc>
      </w:tr>
    </w:tbl>
    <w:p w14:paraId="26BB214A" w14:textId="77777777" w:rsidR="00DD2B7A" w:rsidRDefault="00000000">
      <w:pPr>
        <w:pStyle w:val="a9"/>
        <w:numPr>
          <w:ilvl w:val="2"/>
          <w:numId w:val="79"/>
        </w:numPr>
        <w:tabs>
          <w:tab w:val="left" w:pos="1587"/>
        </w:tabs>
        <w:spacing w:line="276" w:lineRule="auto"/>
        <w:ind w:left="462" w:right="338" w:firstLine="425"/>
        <w:rPr>
          <w:sz w:val="24"/>
        </w:rPr>
      </w:pPr>
      <w:r>
        <w:rPr>
          <w:sz w:val="24"/>
        </w:rPr>
        <w:t xml:space="preserve">Для создания целенаправленной системы образования детей дошкольного возраста, обеспечивающую формирование представлений о нормах финансового поведения на основе определённых видов деятельности, в ДОО реализуется «Образовательная программа развития финансовой грамотности дошкольников «Открытия </w:t>
      </w:r>
      <w:proofErr w:type="spellStart"/>
      <w:r>
        <w:rPr>
          <w:sz w:val="24"/>
        </w:rPr>
        <w:t>Феечки</w:t>
      </w:r>
      <w:proofErr w:type="spellEnd"/>
      <w:r>
        <w:rPr>
          <w:sz w:val="24"/>
        </w:rPr>
        <w:t xml:space="preserve"> Копеечки» Л.В. Любимовой для детей в возрасте от 3 до 8 лет. </w:t>
      </w:r>
    </w:p>
    <w:p w14:paraId="73F8CD33" w14:textId="77777777" w:rsidR="00DD2B7A" w:rsidRDefault="00000000">
      <w:pPr>
        <w:pStyle w:val="a9"/>
        <w:numPr>
          <w:ilvl w:val="2"/>
          <w:numId w:val="79"/>
        </w:numPr>
        <w:tabs>
          <w:tab w:val="left" w:pos="1554"/>
        </w:tabs>
        <w:ind w:left="462" w:right="314" w:firstLine="437"/>
        <w:rPr>
          <w:sz w:val="24"/>
        </w:rPr>
      </w:pPr>
      <w:r>
        <w:rPr>
          <w:sz w:val="24"/>
        </w:rPr>
        <w:t xml:space="preserve">Подпрограмма по </w:t>
      </w:r>
      <w:proofErr w:type="spellStart"/>
      <w:r>
        <w:rPr>
          <w:sz w:val="24"/>
        </w:rPr>
        <w:t>здоровьесбережению</w:t>
      </w:r>
      <w:proofErr w:type="spellEnd"/>
      <w:r>
        <w:rPr>
          <w:sz w:val="24"/>
        </w:rPr>
        <w:t xml:space="preserve"> «Здоровый малыш», разработанная на основе парциальной программы </w:t>
      </w:r>
      <w:proofErr w:type="gramStart"/>
      <w:r>
        <w:rPr>
          <w:sz w:val="24"/>
        </w:rPr>
        <w:t>Т.Э.</w:t>
      </w:r>
      <w:proofErr w:type="gramEnd"/>
      <w:r>
        <w:rPr>
          <w:sz w:val="24"/>
        </w:rPr>
        <w:t xml:space="preserve"> Токаевой «Будь здоров, малыш». </w:t>
      </w:r>
    </w:p>
    <w:p w14:paraId="2AE51C02" w14:textId="77777777" w:rsidR="00DD2B7A" w:rsidRDefault="00000000">
      <w:pPr>
        <w:pStyle w:val="a9"/>
        <w:numPr>
          <w:ilvl w:val="2"/>
          <w:numId w:val="79"/>
        </w:numPr>
        <w:tabs>
          <w:tab w:val="left" w:pos="1554"/>
        </w:tabs>
        <w:ind w:left="462" w:right="314" w:firstLine="437"/>
        <w:rPr>
          <w:sz w:val="24"/>
        </w:rPr>
      </w:pPr>
      <w:r>
        <w:rPr>
          <w:sz w:val="24"/>
        </w:rPr>
        <w:t>2.3.</w:t>
      </w:r>
      <w:proofErr w:type="gramStart"/>
      <w:r>
        <w:rPr>
          <w:sz w:val="24"/>
        </w:rPr>
        <w:t>5.Подпрограмма</w:t>
      </w:r>
      <w:proofErr w:type="gramEnd"/>
      <w:r>
        <w:rPr>
          <w:sz w:val="24"/>
        </w:rPr>
        <w:t xml:space="preserve"> «Дорожная азбука» для детей </w:t>
      </w:r>
      <w:proofErr w:type="gramStart"/>
      <w:r>
        <w:rPr>
          <w:sz w:val="24"/>
        </w:rPr>
        <w:t>4-7</w:t>
      </w:r>
      <w:proofErr w:type="gramEnd"/>
      <w:r>
        <w:rPr>
          <w:sz w:val="24"/>
        </w:rPr>
        <w:t xml:space="preserve"> лет.</w:t>
      </w:r>
    </w:p>
    <w:p w14:paraId="32704395" w14:textId="77777777" w:rsidR="00DD2B7A" w:rsidRDefault="00000000">
      <w:pPr>
        <w:pStyle w:val="a9"/>
        <w:numPr>
          <w:ilvl w:val="2"/>
          <w:numId w:val="79"/>
        </w:numPr>
        <w:tabs>
          <w:tab w:val="left" w:pos="1585"/>
        </w:tabs>
        <w:spacing w:line="276" w:lineRule="auto"/>
        <w:ind w:left="462" w:right="334" w:firstLine="437"/>
        <w:rPr>
          <w:sz w:val="24"/>
        </w:rPr>
      </w:pPr>
      <w:r>
        <w:rPr>
          <w:sz w:val="24"/>
        </w:rPr>
        <w:t>Обязательным компонентом Основной образовательной программы является Рабочая программа воспитания представлена в Приложении №1</w:t>
      </w:r>
      <w:r>
        <w:rPr>
          <w:spacing w:val="40"/>
          <w:sz w:val="24"/>
        </w:rPr>
        <w:t xml:space="preserve"> </w:t>
      </w:r>
      <w:r>
        <w:rPr>
          <w:sz w:val="24"/>
        </w:rPr>
        <w:t>к настоящей Программе.</w:t>
      </w:r>
    </w:p>
    <w:p w14:paraId="17DD7037" w14:textId="77777777" w:rsidR="00DD2B7A" w:rsidRDefault="00DD2B7A">
      <w:pPr>
        <w:pStyle w:val="a5"/>
        <w:spacing w:before="47"/>
      </w:pPr>
    </w:p>
    <w:p w14:paraId="2526B397" w14:textId="77777777" w:rsidR="00DD2B7A" w:rsidRDefault="00000000">
      <w:pPr>
        <w:pStyle w:val="1"/>
        <w:ind w:left="3953"/>
        <w:jc w:val="both"/>
      </w:pPr>
      <w:r>
        <w:t>Рабочая</w:t>
      </w:r>
      <w:r>
        <w:rPr>
          <w:spacing w:val="-2"/>
        </w:rPr>
        <w:t xml:space="preserve"> </w:t>
      </w:r>
      <w:r>
        <w:t>программа</w:t>
      </w:r>
      <w:r>
        <w:rPr>
          <w:spacing w:val="-2"/>
        </w:rPr>
        <w:t xml:space="preserve"> воспитания</w:t>
      </w:r>
    </w:p>
    <w:p w14:paraId="58C477E1" w14:textId="77777777" w:rsidR="00DD2B7A" w:rsidRDefault="00000000">
      <w:pPr>
        <w:pStyle w:val="a5"/>
        <w:spacing w:before="36" w:line="276" w:lineRule="auto"/>
        <w:ind w:left="462" w:right="335" w:firstLine="437"/>
        <w:jc w:val="both"/>
      </w:pPr>
      <w:r>
        <w:t>Рабочая программа воспитания входит в «Содержательный раздел» Программы, разработана в соответствии с Федеральной программой воспитания (п.29) раздела III «Содержательного раздела ФОП ДО», раскрывает задачи и направления воспитательной работы,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14:paraId="0437CC48" w14:textId="77777777" w:rsidR="00DD2B7A" w:rsidRDefault="00000000">
      <w:pPr>
        <w:pStyle w:val="a5"/>
        <w:spacing w:line="276" w:lineRule="auto"/>
        <w:ind w:left="462" w:right="340"/>
        <w:jc w:val="both"/>
      </w:pPr>
      <w:r>
        <w:t>Структура Программы воспитания включает три раздела: целевой, содержательный и организационный, содержание которых представлено в таблице 1 цитированием содержания и указанием ссылок на соответствующие разделы и страницы текста Федеральной рабочей программы воспитания ФОП ДО.</w:t>
      </w:r>
    </w:p>
    <w:p w14:paraId="6BA49BF4" w14:textId="77777777" w:rsidR="00DD2B7A" w:rsidRDefault="00DD2B7A">
      <w:pPr>
        <w:pStyle w:val="a5"/>
        <w:spacing w:before="1"/>
        <w:ind w:left="462"/>
        <w:jc w:val="both"/>
      </w:pPr>
    </w:p>
    <w:p w14:paraId="24FFC984" w14:textId="77777777" w:rsidR="00DD2B7A" w:rsidRDefault="00DD2B7A">
      <w:pPr>
        <w:pStyle w:val="a5"/>
      </w:pPr>
    </w:p>
    <w:p w14:paraId="03E299C2" w14:textId="77777777" w:rsidR="00DD2B7A" w:rsidRDefault="00DD2B7A">
      <w:pPr>
        <w:pStyle w:val="a5"/>
        <w:spacing w:before="20"/>
      </w:pPr>
    </w:p>
    <w:p w14:paraId="273161EC" w14:textId="77777777" w:rsidR="00DD2B7A" w:rsidRDefault="00000000">
      <w:pPr>
        <w:pStyle w:val="1"/>
        <w:numPr>
          <w:ilvl w:val="0"/>
          <w:numId w:val="192"/>
        </w:numPr>
        <w:tabs>
          <w:tab w:val="left" w:pos="4043"/>
        </w:tabs>
        <w:spacing w:line="275" w:lineRule="exact"/>
        <w:ind w:left="4043" w:hanging="402"/>
      </w:pPr>
      <w:r>
        <w:lastRenderedPageBreak/>
        <w:t>ОРГАНИЗАЦИОННЫЙ</w:t>
      </w:r>
      <w:r>
        <w:rPr>
          <w:spacing w:val="-12"/>
        </w:rPr>
        <w:t xml:space="preserve"> </w:t>
      </w:r>
      <w:r>
        <w:rPr>
          <w:spacing w:val="-2"/>
        </w:rPr>
        <w:t>РАЗДЕЛ</w:t>
      </w:r>
    </w:p>
    <w:p w14:paraId="2C866849" w14:textId="77777777" w:rsidR="00DD2B7A" w:rsidRDefault="00000000">
      <w:pPr>
        <w:pStyle w:val="a9"/>
        <w:numPr>
          <w:ilvl w:val="1"/>
          <w:numId w:val="84"/>
        </w:numPr>
        <w:tabs>
          <w:tab w:val="left" w:pos="1592"/>
        </w:tabs>
        <w:spacing w:before="1" w:line="235" w:lineRule="auto"/>
        <w:ind w:right="317" w:firstLine="708"/>
        <w:rPr>
          <w:sz w:val="24"/>
        </w:rPr>
      </w:pPr>
      <w:r>
        <w:rPr>
          <w:b/>
          <w:sz w:val="24"/>
        </w:rPr>
        <w:t xml:space="preserve">Психолого-педагогические условия реализации образовательной программы в соответствии с ФОП ДО и ФГОС ДО </w:t>
      </w:r>
      <w:r>
        <w:rPr>
          <w:sz w:val="24"/>
        </w:rPr>
        <w:t>(см. VI Организационный раздел Федеральной программы п.30., см. ФГОС ДО раздел III. п.31.).</w:t>
      </w:r>
    </w:p>
    <w:p w14:paraId="3B5B9249" w14:textId="77777777" w:rsidR="00DD2B7A" w:rsidRDefault="00000000">
      <w:pPr>
        <w:pStyle w:val="a9"/>
        <w:numPr>
          <w:ilvl w:val="1"/>
          <w:numId w:val="84"/>
        </w:numPr>
        <w:tabs>
          <w:tab w:val="left" w:pos="1534"/>
        </w:tabs>
        <w:spacing w:before="10" w:line="235" w:lineRule="auto"/>
        <w:ind w:right="417" w:firstLine="708"/>
      </w:pPr>
      <w:r>
        <w:rPr>
          <w:b/>
          <w:sz w:val="24"/>
        </w:rPr>
        <w:t xml:space="preserve">Особенности развивающей предметно-пространственной среды в соответствии с ФОП ДО </w:t>
      </w:r>
      <w:r>
        <w:rPr>
          <w:sz w:val="24"/>
        </w:rPr>
        <w:t>(см. VI Организационный раздел</w:t>
      </w:r>
      <w:r>
        <w:rPr>
          <w:spacing w:val="40"/>
          <w:sz w:val="24"/>
        </w:rPr>
        <w:t xml:space="preserve"> </w:t>
      </w:r>
      <w:r>
        <w:rPr>
          <w:sz w:val="24"/>
        </w:rPr>
        <w:t>Федеральной программы п.31.)</w:t>
      </w:r>
    </w:p>
    <w:p w14:paraId="4307C539" w14:textId="77777777" w:rsidR="00DD2B7A" w:rsidRDefault="00000000">
      <w:pPr>
        <w:pStyle w:val="a5"/>
        <w:spacing w:before="2"/>
        <w:ind w:left="462" w:right="334" w:firstLine="708"/>
        <w:jc w:val="both"/>
      </w:pPr>
      <w:r>
        <w:t>Развивающая предметно-пространственная среда обеспечивает максимальную реализацию образовательного потенциала пространства ЧДОУ, группы и участка,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возможность общения и совместной деятельности детей (в</w:t>
      </w:r>
      <w:r>
        <w:rPr>
          <w:spacing w:val="-2"/>
        </w:rPr>
        <w:t xml:space="preserve"> </w:t>
      </w:r>
      <w:r>
        <w:t>том числе</w:t>
      </w:r>
      <w:r>
        <w:rPr>
          <w:spacing w:val="-1"/>
        </w:rPr>
        <w:t xml:space="preserve"> </w:t>
      </w:r>
      <w:r>
        <w:t>детей разного возраста)</w:t>
      </w:r>
      <w:r>
        <w:rPr>
          <w:spacing w:val="-1"/>
        </w:rPr>
        <w:t xml:space="preserve"> </w:t>
      </w:r>
      <w:r>
        <w:t>и взрослых, двигательной активности детей, а также возможности для уединения.</w:t>
      </w:r>
    </w:p>
    <w:p w14:paraId="1C25F938" w14:textId="77777777" w:rsidR="00DD2B7A" w:rsidRDefault="00000000">
      <w:pPr>
        <w:pStyle w:val="a5"/>
        <w:spacing w:before="205"/>
        <w:ind w:left="1173"/>
      </w:pPr>
      <w:r>
        <w:t>Развивающая</w:t>
      </w:r>
      <w:r>
        <w:rPr>
          <w:spacing w:val="-6"/>
        </w:rPr>
        <w:t xml:space="preserve"> </w:t>
      </w:r>
      <w:r>
        <w:t>среда</w:t>
      </w:r>
      <w:r>
        <w:rPr>
          <w:spacing w:val="-8"/>
        </w:rPr>
        <w:t xml:space="preserve"> </w:t>
      </w:r>
      <w:r>
        <w:t>построена</w:t>
      </w:r>
      <w:r>
        <w:rPr>
          <w:spacing w:val="-6"/>
        </w:rPr>
        <w:t xml:space="preserve"> </w:t>
      </w:r>
      <w:r>
        <w:t>на</w:t>
      </w:r>
      <w:r>
        <w:rPr>
          <w:spacing w:val="-7"/>
        </w:rPr>
        <w:t xml:space="preserve"> </w:t>
      </w:r>
      <w:r>
        <w:t>принципах ФГОС</w:t>
      </w:r>
      <w:r>
        <w:rPr>
          <w:spacing w:val="-5"/>
        </w:rPr>
        <w:t xml:space="preserve"> </w:t>
      </w:r>
      <w:r>
        <w:t>ДО</w:t>
      </w:r>
      <w:r>
        <w:rPr>
          <w:spacing w:val="-6"/>
        </w:rPr>
        <w:t xml:space="preserve"> </w:t>
      </w:r>
      <w:r>
        <w:t>(см.</w:t>
      </w:r>
      <w:r>
        <w:rPr>
          <w:spacing w:val="-6"/>
        </w:rPr>
        <w:t xml:space="preserve"> </w:t>
      </w:r>
      <w:r>
        <w:t>раздел</w:t>
      </w:r>
      <w:r>
        <w:rPr>
          <w:spacing w:val="4"/>
        </w:rPr>
        <w:t xml:space="preserve"> </w:t>
      </w:r>
      <w:r>
        <w:t>III.</w:t>
      </w:r>
      <w:r>
        <w:rPr>
          <w:spacing w:val="-1"/>
        </w:rPr>
        <w:t xml:space="preserve"> </w:t>
      </w:r>
      <w:r>
        <w:rPr>
          <w:spacing w:val="-2"/>
        </w:rPr>
        <w:t>п.3.3.4.)</w:t>
      </w:r>
    </w:p>
    <w:p w14:paraId="77D6A731" w14:textId="77777777" w:rsidR="00DD2B7A" w:rsidRDefault="00000000">
      <w:pPr>
        <w:pStyle w:val="a5"/>
        <w:spacing w:before="197"/>
        <w:ind w:left="462" w:right="346" w:firstLine="708"/>
        <w:jc w:val="both"/>
      </w:pPr>
      <w:r>
        <w:rPr>
          <w:i/>
        </w:rPr>
        <w:t xml:space="preserve">Насыщенность </w:t>
      </w:r>
      <w:r>
        <w:t xml:space="preserve">среды соответствует возрастным возможностям детей и содержанию </w:t>
      </w:r>
      <w:r>
        <w:rPr>
          <w:spacing w:val="-2"/>
        </w:rPr>
        <w:t>Программы.</w:t>
      </w:r>
    </w:p>
    <w:p w14:paraId="00D8F871" w14:textId="77777777" w:rsidR="00DD2B7A" w:rsidRDefault="00000000">
      <w:pPr>
        <w:pStyle w:val="a9"/>
        <w:numPr>
          <w:ilvl w:val="2"/>
          <w:numId w:val="84"/>
        </w:numPr>
        <w:tabs>
          <w:tab w:val="left" w:pos="1880"/>
          <w:tab w:val="left" w:pos="1893"/>
        </w:tabs>
        <w:spacing w:before="193"/>
        <w:ind w:right="335" w:hanging="360"/>
        <w:rPr>
          <w:sz w:val="24"/>
        </w:rPr>
      </w:pPr>
      <w:r>
        <w:rPr>
          <w:sz w:val="24"/>
        </w:rPr>
        <w:t>Образовательное пространство оснащено средствами обучения и воспитания, соответствующими материалами, игровым, спортивным, оздоровительным оборудованием, инвентарем, которые обеспечивают:</w:t>
      </w:r>
    </w:p>
    <w:p w14:paraId="1EBFC16C" w14:textId="77777777" w:rsidR="00DD2B7A" w:rsidRDefault="00000000">
      <w:pPr>
        <w:pStyle w:val="a9"/>
        <w:numPr>
          <w:ilvl w:val="2"/>
          <w:numId w:val="84"/>
        </w:numPr>
        <w:tabs>
          <w:tab w:val="left" w:pos="1880"/>
          <w:tab w:val="left" w:pos="1893"/>
        </w:tabs>
        <w:spacing w:before="3"/>
        <w:ind w:right="342" w:hanging="360"/>
        <w:rPr>
          <w:sz w:val="24"/>
        </w:rPr>
      </w:pPr>
      <w:r>
        <w:rPr>
          <w:sz w:val="24"/>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14:paraId="3D6C12D2" w14:textId="77777777" w:rsidR="00DD2B7A" w:rsidRDefault="00000000">
      <w:pPr>
        <w:pStyle w:val="a9"/>
        <w:numPr>
          <w:ilvl w:val="2"/>
          <w:numId w:val="84"/>
        </w:numPr>
        <w:tabs>
          <w:tab w:val="left" w:pos="1880"/>
          <w:tab w:val="left" w:pos="1893"/>
        </w:tabs>
        <w:ind w:right="355" w:hanging="360"/>
        <w:rPr>
          <w:sz w:val="24"/>
        </w:rPr>
      </w:pPr>
      <w:r>
        <w:rPr>
          <w:sz w:val="24"/>
        </w:rPr>
        <w:t>двигательную активность, в том числе развитие крупной и мелкой моторики, участие в подвижных играх и соревнованиях;</w:t>
      </w:r>
    </w:p>
    <w:p w14:paraId="761AC54F" w14:textId="77777777" w:rsidR="00DD2B7A" w:rsidRDefault="00000000">
      <w:pPr>
        <w:pStyle w:val="a9"/>
        <w:numPr>
          <w:ilvl w:val="2"/>
          <w:numId w:val="84"/>
        </w:numPr>
        <w:tabs>
          <w:tab w:val="left" w:pos="1880"/>
          <w:tab w:val="left" w:pos="1893"/>
        </w:tabs>
        <w:ind w:right="335" w:hanging="360"/>
        <w:rPr>
          <w:sz w:val="24"/>
        </w:rPr>
      </w:pPr>
      <w:r>
        <w:rPr>
          <w:sz w:val="24"/>
        </w:rPr>
        <w:t xml:space="preserve">эмоциональное благополучие детей во взаимодействии с предметно-пространственным </w:t>
      </w:r>
      <w:r>
        <w:rPr>
          <w:spacing w:val="-2"/>
          <w:sz w:val="24"/>
        </w:rPr>
        <w:t>окружением;</w:t>
      </w:r>
    </w:p>
    <w:p w14:paraId="7C106713" w14:textId="77777777" w:rsidR="00DD2B7A" w:rsidRDefault="00000000">
      <w:pPr>
        <w:pStyle w:val="a9"/>
        <w:numPr>
          <w:ilvl w:val="2"/>
          <w:numId w:val="84"/>
        </w:numPr>
        <w:tabs>
          <w:tab w:val="left" w:pos="1879"/>
        </w:tabs>
        <w:ind w:left="1879" w:hanging="349"/>
        <w:rPr>
          <w:sz w:val="24"/>
        </w:rPr>
      </w:pPr>
      <w:r>
        <w:rPr>
          <w:sz w:val="24"/>
        </w:rPr>
        <w:t>возможность</w:t>
      </w:r>
      <w:r>
        <w:rPr>
          <w:spacing w:val="-6"/>
          <w:sz w:val="24"/>
        </w:rPr>
        <w:t xml:space="preserve"> </w:t>
      </w:r>
      <w:r>
        <w:rPr>
          <w:sz w:val="24"/>
        </w:rPr>
        <w:t>самовыражения</w:t>
      </w:r>
      <w:r>
        <w:rPr>
          <w:spacing w:val="-6"/>
          <w:sz w:val="24"/>
        </w:rPr>
        <w:t xml:space="preserve"> </w:t>
      </w:r>
      <w:r>
        <w:rPr>
          <w:spacing w:val="-2"/>
          <w:sz w:val="24"/>
        </w:rPr>
        <w:t>детей.</w:t>
      </w:r>
    </w:p>
    <w:p w14:paraId="1C4F3C04" w14:textId="77777777" w:rsidR="00DD2B7A" w:rsidRDefault="00000000">
      <w:pPr>
        <w:pStyle w:val="a5"/>
        <w:ind w:left="462" w:right="332" w:firstLine="708"/>
        <w:jc w:val="both"/>
      </w:pPr>
      <w:proofErr w:type="spellStart"/>
      <w:r>
        <w:rPr>
          <w:i/>
        </w:rPr>
        <w:t>Трансформируемость</w:t>
      </w:r>
      <w:proofErr w:type="spellEnd"/>
      <w:r>
        <w:rPr>
          <w:i/>
        </w:rPr>
        <w:t xml:space="preserve"> </w:t>
      </w:r>
      <w:r>
        <w:t>пространства дает возможность изменений предметно- пространственной среды в зависимости от образовательной ситуации, в том числе от меняющихся интересов и возможностей детей;</w:t>
      </w:r>
    </w:p>
    <w:p w14:paraId="26BE1F86" w14:textId="77777777" w:rsidR="00DD2B7A" w:rsidRDefault="00000000">
      <w:pPr>
        <w:pStyle w:val="a5"/>
        <w:spacing w:before="200"/>
        <w:ind w:left="462" w:right="337" w:firstLine="708"/>
        <w:jc w:val="both"/>
      </w:pPr>
      <w:proofErr w:type="spellStart"/>
      <w:r>
        <w:rPr>
          <w:i/>
        </w:rPr>
        <w:t>Полифункциональность</w:t>
      </w:r>
      <w:proofErr w:type="spellEnd"/>
      <w:r>
        <w:rPr>
          <w:i/>
        </w:rPr>
        <w:t xml:space="preserve"> </w:t>
      </w:r>
      <w:r>
        <w:t>материалов позволяет разнообразно использовать различные составляющих предметной среды: детскую мебель, маты, мягкие модули, ширмы, природные материалы,</w:t>
      </w:r>
      <w:r>
        <w:rPr>
          <w:spacing w:val="-1"/>
        </w:rPr>
        <w:t xml:space="preserve"> </w:t>
      </w:r>
      <w:r>
        <w:t>пригодные</w:t>
      </w:r>
      <w:r>
        <w:rPr>
          <w:spacing w:val="40"/>
        </w:rPr>
        <w:t xml:space="preserve"> </w:t>
      </w:r>
      <w:r>
        <w:t>в разных видах детской активности (в том числе в качестве предметов- заместителей в детской игре).</w:t>
      </w:r>
    </w:p>
    <w:p w14:paraId="66CC28C0" w14:textId="77777777" w:rsidR="00DD2B7A" w:rsidRDefault="00000000">
      <w:pPr>
        <w:pStyle w:val="a5"/>
        <w:spacing w:before="200"/>
        <w:ind w:left="462" w:right="346" w:firstLine="708"/>
        <w:jc w:val="both"/>
      </w:pPr>
      <w:r>
        <w:t>Вариативность среды позволяет создать различные пространства (для игры, конструирования, уединения и пр.), а также разнообразный материал, игры, игрушки и оборудование, обеспечивают свободный выбор детей.</w:t>
      </w:r>
    </w:p>
    <w:p w14:paraId="41443C1F" w14:textId="77777777" w:rsidR="00DD2B7A" w:rsidRDefault="00000000">
      <w:pPr>
        <w:pStyle w:val="a5"/>
        <w:spacing w:before="204" w:line="235" w:lineRule="auto"/>
        <w:ind w:left="462" w:right="346" w:firstLine="708"/>
        <w:jc w:val="both"/>
      </w:pPr>
      <w:r>
        <w:t>Игровой материал периодически сменяется, что стимулирует игровую, двигательную, познавательную и исследовательскую активность детей.</w:t>
      </w:r>
    </w:p>
    <w:p w14:paraId="71C33A17" w14:textId="77777777" w:rsidR="00DD2B7A" w:rsidRDefault="00000000">
      <w:pPr>
        <w:pStyle w:val="a5"/>
        <w:spacing w:before="205" w:line="235" w:lineRule="auto"/>
        <w:ind w:left="462" w:right="347" w:firstLine="708"/>
        <w:jc w:val="both"/>
      </w:pPr>
      <w:r>
        <w:t>Доступность среды создает условия для свободного доступа детей к играм, игрушкам, материалам, пособиям, обеспечивающим все основные виды детской активности;</w:t>
      </w:r>
    </w:p>
    <w:p w14:paraId="69987379" w14:textId="77777777" w:rsidR="00DD2B7A" w:rsidRDefault="00000000">
      <w:pPr>
        <w:pStyle w:val="a5"/>
        <w:spacing w:before="202"/>
        <w:ind w:left="1170"/>
      </w:pPr>
      <w:r>
        <w:t>исправность</w:t>
      </w:r>
      <w:r>
        <w:rPr>
          <w:spacing w:val="-4"/>
        </w:rPr>
        <w:t xml:space="preserve"> </w:t>
      </w:r>
      <w:r>
        <w:t>и</w:t>
      </w:r>
      <w:r>
        <w:rPr>
          <w:spacing w:val="-4"/>
        </w:rPr>
        <w:t xml:space="preserve"> </w:t>
      </w:r>
      <w:r>
        <w:t>сохранность</w:t>
      </w:r>
      <w:r>
        <w:rPr>
          <w:spacing w:val="-3"/>
        </w:rPr>
        <w:t xml:space="preserve"> </w:t>
      </w:r>
      <w:r>
        <w:t>материалов</w:t>
      </w:r>
      <w:r>
        <w:rPr>
          <w:spacing w:val="-5"/>
        </w:rPr>
        <w:t xml:space="preserve"> </w:t>
      </w:r>
      <w:r>
        <w:t>и</w:t>
      </w:r>
      <w:r>
        <w:rPr>
          <w:spacing w:val="-3"/>
        </w:rPr>
        <w:t xml:space="preserve"> </w:t>
      </w:r>
      <w:r>
        <w:rPr>
          <w:spacing w:val="-2"/>
        </w:rPr>
        <w:t>оборудования.</w:t>
      </w:r>
    </w:p>
    <w:p w14:paraId="1892D12F" w14:textId="77777777" w:rsidR="00DD2B7A" w:rsidRDefault="00000000">
      <w:pPr>
        <w:pStyle w:val="a5"/>
        <w:tabs>
          <w:tab w:val="left" w:pos="2767"/>
          <w:tab w:val="left" w:pos="6034"/>
          <w:tab w:val="left" w:pos="6877"/>
          <w:tab w:val="left" w:pos="8477"/>
          <w:tab w:val="left" w:pos="10038"/>
          <w:tab w:val="left" w:pos="10712"/>
        </w:tabs>
        <w:spacing w:before="202"/>
        <w:ind w:left="1170"/>
        <w:sectPr w:rsidR="00DD2B7A">
          <w:footerReference w:type="default" r:id="rId39"/>
          <w:footerReference w:type="first" r:id="rId40"/>
          <w:pgSz w:w="11906" w:h="16838"/>
          <w:pgMar w:top="1040" w:right="80" w:bottom="1399" w:left="560" w:header="0" w:footer="1209" w:gutter="0"/>
          <w:cols w:space="720"/>
          <w:formProt w:val="0"/>
          <w:docGrid w:linePitch="100" w:charSpace="4096"/>
        </w:sectPr>
      </w:pPr>
      <w:r>
        <w:rPr>
          <w:spacing w:val="-2"/>
        </w:rPr>
        <w:t>Безопасность</w:t>
      </w:r>
      <w:r>
        <w:tab/>
      </w:r>
      <w:r>
        <w:rPr>
          <w:spacing w:val="-2"/>
        </w:rPr>
        <w:t>предметно-пространственной</w:t>
      </w:r>
      <w:r>
        <w:tab/>
      </w:r>
      <w:r>
        <w:rPr>
          <w:spacing w:val="-2"/>
        </w:rPr>
        <w:t>среды</w:t>
      </w:r>
      <w:r>
        <w:tab/>
      </w:r>
      <w:r>
        <w:rPr>
          <w:spacing w:val="-2"/>
        </w:rPr>
        <w:t>обеспечивает</w:t>
      </w:r>
      <w:r>
        <w:tab/>
      </w:r>
      <w:r>
        <w:rPr>
          <w:spacing w:val="-2"/>
        </w:rPr>
        <w:t>соответствие</w:t>
      </w:r>
      <w:r>
        <w:tab/>
      </w:r>
      <w:r>
        <w:rPr>
          <w:spacing w:val="-4"/>
        </w:rPr>
        <w:t>всех</w:t>
      </w:r>
      <w:r>
        <w:tab/>
      </w:r>
      <w:r>
        <w:rPr>
          <w:spacing w:val="-5"/>
        </w:rPr>
        <w:t>ее</w:t>
      </w:r>
    </w:p>
    <w:p w14:paraId="536FC4F3" w14:textId="77777777" w:rsidR="00DD2B7A" w:rsidRDefault="00000000">
      <w:pPr>
        <w:pStyle w:val="a5"/>
        <w:spacing w:before="72" w:after="8"/>
        <w:ind w:left="462"/>
      </w:pPr>
      <w:r>
        <w:lastRenderedPageBreak/>
        <w:t>элементов</w:t>
      </w:r>
      <w:r>
        <w:rPr>
          <w:spacing w:val="-7"/>
        </w:rPr>
        <w:t xml:space="preserve"> </w:t>
      </w:r>
      <w:r>
        <w:t>требованиям</w:t>
      </w:r>
      <w:r>
        <w:rPr>
          <w:spacing w:val="-4"/>
        </w:rPr>
        <w:t xml:space="preserve"> </w:t>
      </w:r>
      <w:r>
        <w:t>по</w:t>
      </w:r>
      <w:r>
        <w:rPr>
          <w:spacing w:val="-3"/>
        </w:rPr>
        <w:t xml:space="preserve"> </w:t>
      </w:r>
      <w:r>
        <w:t>надежности</w:t>
      </w:r>
      <w:r>
        <w:rPr>
          <w:spacing w:val="-4"/>
        </w:rPr>
        <w:t xml:space="preserve"> </w:t>
      </w:r>
      <w:r>
        <w:t>и</w:t>
      </w:r>
      <w:r>
        <w:rPr>
          <w:spacing w:val="-4"/>
        </w:rPr>
        <w:t xml:space="preserve"> </w:t>
      </w:r>
      <w:r>
        <w:t>безопасности</w:t>
      </w:r>
      <w:r>
        <w:rPr>
          <w:spacing w:val="-2"/>
        </w:rPr>
        <w:t xml:space="preserve"> </w:t>
      </w:r>
      <w:r>
        <w:t>их</w:t>
      </w:r>
      <w:r>
        <w:rPr>
          <w:spacing w:val="-1"/>
        </w:rPr>
        <w:t xml:space="preserve"> </w:t>
      </w:r>
      <w:r>
        <w:rPr>
          <w:spacing w:val="-2"/>
        </w:rPr>
        <w:t>использования.</w:t>
      </w:r>
    </w:p>
    <w:tbl>
      <w:tblPr>
        <w:tblStyle w:val="TableNormal"/>
        <w:tblW w:w="10623" w:type="dxa"/>
        <w:tblInd w:w="362" w:type="dxa"/>
        <w:tblLayout w:type="fixed"/>
        <w:tblCellMar>
          <w:left w:w="5" w:type="dxa"/>
          <w:right w:w="5" w:type="dxa"/>
        </w:tblCellMar>
        <w:tblLook w:val="01E0" w:firstRow="1" w:lastRow="1" w:firstColumn="1" w:lastColumn="1" w:noHBand="0" w:noVBand="0"/>
      </w:tblPr>
      <w:tblGrid>
        <w:gridCol w:w="2134"/>
        <w:gridCol w:w="1394"/>
        <w:gridCol w:w="3323"/>
        <w:gridCol w:w="317"/>
        <w:gridCol w:w="1751"/>
        <w:gridCol w:w="1704"/>
      </w:tblGrid>
      <w:tr w:rsidR="00DD2B7A" w14:paraId="109A9085" w14:textId="77777777">
        <w:trPr>
          <w:trHeight w:val="350"/>
        </w:trPr>
        <w:tc>
          <w:tcPr>
            <w:tcW w:w="10623" w:type="dxa"/>
            <w:gridSpan w:val="6"/>
            <w:tcBorders>
              <w:top w:val="single" w:sz="4" w:space="0" w:color="000000"/>
              <w:left w:val="single" w:sz="4" w:space="0" w:color="000000"/>
              <w:bottom w:val="single" w:sz="4" w:space="0" w:color="000000"/>
              <w:right w:val="single" w:sz="4" w:space="0" w:color="000000"/>
            </w:tcBorders>
          </w:tcPr>
          <w:p w14:paraId="01E3860F" w14:textId="77777777" w:rsidR="00DD2B7A" w:rsidRDefault="00000000">
            <w:pPr>
              <w:pStyle w:val="TableParagraph"/>
              <w:spacing w:line="271" w:lineRule="exact"/>
              <w:ind w:left="1245"/>
              <w:rPr>
                <w:b/>
                <w:sz w:val="24"/>
              </w:rPr>
            </w:pPr>
            <w:r>
              <w:rPr>
                <w:b/>
                <w:sz w:val="24"/>
              </w:rPr>
              <w:t>Модель</w:t>
            </w:r>
            <w:r>
              <w:rPr>
                <w:b/>
                <w:spacing w:val="-8"/>
                <w:sz w:val="24"/>
              </w:rPr>
              <w:t xml:space="preserve"> </w:t>
            </w:r>
            <w:r>
              <w:rPr>
                <w:b/>
                <w:sz w:val="24"/>
              </w:rPr>
              <w:t>РППС</w:t>
            </w:r>
            <w:r>
              <w:rPr>
                <w:b/>
                <w:spacing w:val="-6"/>
                <w:sz w:val="24"/>
              </w:rPr>
              <w:t xml:space="preserve"> </w:t>
            </w:r>
            <w:r>
              <w:rPr>
                <w:b/>
                <w:sz w:val="24"/>
              </w:rPr>
              <w:t>по</w:t>
            </w:r>
            <w:r>
              <w:rPr>
                <w:b/>
                <w:spacing w:val="-6"/>
                <w:sz w:val="24"/>
              </w:rPr>
              <w:t xml:space="preserve"> </w:t>
            </w:r>
            <w:r>
              <w:rPr>
                <w:b/>
                <w:sz w:val="24"/>
              </w:rPr>
              <w:t>образовательным</w:t>
            </w:r>
            <w:r>
              <w:rPr>
                <w:b/>
                <w:spacing w:val="-3"/>
                <w:sz w:val="24"/>
              </w:rPr>
              <w:t xml:space="preserve"> </w:t>
            </w:r>
            <w:r>
              <w:rPr>
                <w:b/>
                <w:sz w:val="24"/>
              </w:rPr>
              <w:t>областям</w:t>
            </w:r>
            <w:r>
              <w:rPr>
                <w:b/>
                <w:spacing w:val="-5"/>
                <w:sz w:val="24"/>
              </w:rPr>
              <w:t xml:space="preserve"> </w:t>
            </w:r>
            <w:r>
              <w:rPr>
                <w:b/>
                <w:sz w:val="24"/>
              </w:rPr>
              <w:t>и</w:t>
            </w:r>
            <w:r>
              <w:rPr>
                <w:b/>
                <w:spacing w:val="49"/>
                <w:sz w:val="24"/>
              </w:rPr>
              <w:t xml:space="preserve"> </w:t>
            </w:r>
            <w:r>
              <w:rPr>
                <w:b/>
                <w:sz w:val="24"/>
              </w:rPr>
              <w:t>центрам</w:t>
            </w:r>
            <w:r>
              <w:rPr>
                <w:b/>
                <w:spacing w:val="-2"/>
                <w:sz w:val="24"/>
              </w:rPr>
              <w:t xml:space="preserve"> </w:t>
            </w:r>
            <w:r>
              <w:rPr>
                <w:b/>
                <w:sz w:val="24"/>
              </w:rPr>
              <w:t>детской</w:t>
            </w:r>
            <w:r>
              <w:rPr>
                <w:b/>
                <w:spacing w:val="-8"/>
                <w:sz w:val="24"/>
              </w:rPr>
              <w:t xml:space="preserve"> </w:t>
            </w:r>
            <w:r>
              <w:rPr>
                <w:b/>
                <w:spacing w:val="-2"/>
                <w:sz w:val="24"/>
              </w:rPr>
              <w:t>активности</w:t>
            </w:r>
          </w:p>
        </w:tc>
      </w:tr>
      <w:tr w:rsidR="00DD2B7A" w14:paraId="63A260E7" w14:textId="77777777">
        <w:trPr>
          <w:trHeight w:val="350"/>
        </w:trPr>
        <w:tc>
          <w:tcPr>
            <w:tcW w:w="10623" w:type="dxa"/>
            <w:gridSpan w:val="6"/>
            <w:tcBorders>
              <w:top w:val="single" w:sz="4" w:space="0" w:color="000000"/>
              <w:left w:val="single" w:sz="4" w:space="0" w:color="000000"/>
              <w:bottom w:val="single" w:sz="4" w:space="0" w:color="000000"/>
              <w:right w:val="single" w:sz="4" w:space="0" w:color="000000"/>
            </w:tcBorders>
          </w:tcPr>
          <w:p w14:paraId="14A6F219" w14:textId="77777777" w:rsidR="00DD2B7A" w:rsidRDefault="00000000">
            <w:pPr>
              <w:pStyle w:val="TableParagraph"/>
              <w:spacing w:line="270" w:lineRule="exact"/>
              <w:ind w:left="16"/>
              <w:jc w:val="center"/>
              <w:rPr>
                <w:b/>
                <w:sz w:val="24"/>
              </w:rPr>
            </w:pPr>
            <w:r>
              <w:rPr>
                <w:b/>
                <w:sz w:val="24"/>
              </w:rPr>
              <w:t>Образовательные</w:t>
            </w:r>
            <w:r>
              <w:rPr>
                <w:b/>
                <w:spacing w:val="-10"/>
                <w:sz w:val="24"/>
              </w:rPr>
              <w:t xml:space="preserve"> </w:t>
            </w:r>
            <w:r>
              <w:rPr>
                <w:b/>
                <w:spacing w:val="-2"/>
                <w:sz w:val="24"/>
              </w:rPr>
              <w:t>области</w:t>
            </w:r>
          </w:p>
        </w:tc>
      </w:tr>
      <w:tr w:rsidR="00DD2B7A" w14:paraId="50DF13C0" w14:textId="77777777">
        <w:trPr>
          <w:trHeight w:val="1070"/>
        </w:trPr>
        <w:tc>
          <w:tcPr>
            <w:tcW w:w="2134" w:type="dxa"/>
            <w:tcBorders>
              <w:top w:val="single" w:sz="4" w:space="0" w:color="000000"/>
              <w:left w:val="single" w:sz="4" w:space="0" w:color="000000"/>
              <w:bottom w:val="single" w:sz="4" w:space="0" w:color="000000"/>
              <w:right w:val="single" w:sz="4" w:space="0" w:color="000000"/>
            </w:tcBorders>
          </w:tcPr>
          <w:p w14:paraId="676C641E" w14:textId="77777777" w:rsidR="00DD2B7A" w:rsidRDefault="00000000">
            <w:pPr>
              <w:pStyle w:val="TableParagraph"/>
              <w:ind w:left="537" w:right="229" w:hanging="371"/>
              <w:rPr>
                <w:sz w:val="24"/>
              </w:rPr>
            </w:pPr>
            <w:r>
              <w:rPr>
                <w:spacing w:val="-2"/>
                <w:sz w:val="24"/>
              </w:rPr>
              <w:t>Познавательное развитие</w:t>
            </w:r>
          </w:p>
        </w:tc>
        <w:tc>
          <w:tcPr>
            <w:tcW w:w="1394" w:type="dxa"/>
            <w:tcBorders>
              <w:top w:val="single" w:sz="4" w:space="0" w:color="000000"/>
              <w:left w:val="single" w:sz="4" w:space="0" w:color="000000"/>
              <w:bottom w:val="single" w:sz="4" w:space="0" w:color="000000"/>
              <w:right w:val="single" w:sz="4" w:space="0" w:color="000000"/>
            </w:tcBorders>
          </w:tcPr>
          <w:p w14:paraId="4449C9CF" w14:textId="77777777" w:rsidR="00DD2B7A" w:rsidRDefault="00000000">
            <w:pPr>
              <w:pStyle w:val="TableParagraph"/>
              <w:ind w:left="246" w:right="77" w:firstLine="48"/>
              <w:rPr>
                <w:sz w:val="24"/>
              </w:rPr>
            </w:pPr>
            <w:r>
              <w:rPr>
                <w:spacing w:val="-2"/>
                <w:sz w:val="24"/>
              </w:rPr>
              <w:t>Речевое развитие</w:t>
            </w:r>
          </w:p>
        </w:tc>
        <w:tc>
          <w:tcPr>
            <w:tcW w:w="3323" w:type="dxa"/>
            <w:tcBorders>
              <w:top w:val="single" w:sz="4" w:space="0" w:color="000000"/>
              <w:left w:val="single" w:sz="4" w:space="0" w:color="000000"/>
              <w:bottom w:val="single" w:sz="4" w:space="0" w:color="000000"/>
              <w:right w:val="single" w:sz="4" w:space="0" w:color="000000"/>
            </w:tcBorders>
          </w:tcPr>
          <w:p w14:paraId="5DCFEE27" w14:textId="77777777" w:rsidR="00DD2B7A" w:rsidRDefault="00000000">
            <w:pPr>
              <w:pStyle w:val="TableParagraph"/>
              <w:ind w:left="1120" w:right="186" w:hanging="1102"/>
              <w:rPr>
                <w:sz w:val="24"/>
              </w:rPr>
            </w:pPr>
            <w:r>
              <w:rPr>
                <w:sz w:val="24"/>
              </w:rPr>
              <w:t>Социально-</w:t>
            </w:r>
            <w:r>
              <w:rPr>
                <w:spacing w:val="-15"/>
                <w:sz w:val="24"/>
              </w:rPr>
              <w:t xml:space="preserve"> </w:t>
            </w:r>
            <w:r>
              <w:rPr>
                <w:sz w:val="24"/>
              </w:rPr>
              <w:t xml:space="preserve">коммуникативное </w:t>
            </w:r>
            <w:r>
              <w:rPr>
                <w:spacing w:val="-2"/>
                <w:sz w:val="24"/>
              </w:rPr>
              <w:t>развитие</w:t>
            </w:r>
          </w:p>
        </w:tc>
        <w:tc>
          <w:tcPr>
            <w:tcW w:w="2068" w:type="dxa"/>
            <w:gridSpan w:val="2"/>
            <w:tcBorders>
              <w:top w:val="single" w:sz="4" w:space="0" w:color="000000"/>
              <w:left w:val="single" w:sz="4" w:space="0" w:color="000000"/>
              <w:bottom w:val="single" w:sz="4" w:space="0" w:color="000000"/>
              <w:right w:val="single" w:sz="4" w:space="0" w:color="000000"/>
            </w:tcBorders>
          </w:tcPr>
          <w:p w14:paraId="0CF033D9" w14:textId="77777777" w:rsidR="00DD2B7A" w:rsidRDefault="00000000">
            <w:pPr>
              <w:pStyle w:val="TableParagraph"/>
              <w:spacing w:line="270" w:lineRule="exact"/>
              <w:ind w:left="230"/>
              <w:rPr>
                <w:sz w:val="24"/>
              </w:rPr>
            </w:pPr>
            <w:r>
              <w:rPr>
                <w:spacing w:val="-2"/>
                <w:sz w:val="24"/>
              </w:rPr>
              <w:t>Художественно</w:t>
            </w:r>
          </w:p>
          <w:p w14:paraId="7601D1F6" w14:textId="77777777" w:rsidR="00DD2B7A" w:rsidRDefault="00000000">
            <w:pPr>
              <w:pStyle w:val="TableParagraph"/>
              <w:ind w:left="586" w:hanging="255"/>
              <w:rPr>
                <w:sz w:val="24"/>
              </w:rPr>
            </w:pPr>
            <w:r>
              <w:rPr>
                <w:spacing w:val="-2"/>
                <w:sz w:val="24"/>
              </w:rPr>
              <w:t>-эстетическое развитие</w:t>
            </w:r>
          </w:p>
        </w:tc>
        <w:tc>
          <w:tcPr>
            <w:tcW w:w="1704" w:type="dxa"/>
            <w:tcBorders>
              <w:top w:val="single" w:sz="4" w:space="0" w:color="000000"/>
              <w:left w:val="single" w:sz="4" w:space="0" w:color="000000"/>
              <w:bottom w:val="single" w:sz="4" w:space="0" w:color="000000"/>
              <w:right w:val="single" w:sz="4" w:space="0" w:color="000000"/>
            </w:tcBorders>
          </w:tcPr>
          <w:p w14:paraId="3EE0CB2B" w14:textId="77777777" w:rsidR="00DD2B7A" w:rsidRDefault="00000000">
            <w:pPr>
              <w:pStyle w:val="TableParagraph"/>
              <w:ind w:left="271" w:hanging="161"/>
              <w:rPr>
                <w:sz w:val="24"/>
              </w:rPr>
            </w:pPr>
            <w:r>
              <w:rPr>
                <w:spacing w:val="-2"/>
                <w:sz w:val="24"/>
              </w:rPr>
              <w:t>Физическое развитие</w:t>
            </w:r>
          </w:p>
        </w:tc>
      </w:tr>
      <w:tr w:rsidR="00DD2B7A" w14:paraId="05D22BF8" w14:textId="77777777">
        <w:trPr>
          <w:trHeight w:val="412"/>
        </w:trPr>
        <w:tc>
          <w:tcPr>
            <w:tcW w:w="10623" w:type="dxa"/>
            <w:gridSpan w:val="6"/>
            <w:tcBorders>
              <w:top w:val="single" w:sz="4" w:space="0" w:color="000000"/>
              <w:left w:val="single" w:sz="4" w:space="0" w:color="000000"/>
              <w:bottom w:val="single" w:sz="4" w:space="0" w:color="000000"/>
              <w:right w:val="single" w:sz="4" w:space="0" w:color="000000"/>
            </w:tcBorders>
          </w:tcPr>
          <w:p w14:paraId="19059281" w14:textId="77777777" w:rsidR="00DD2B7A" w:rsidRDefault="00000000">
            <w:pPr>
              <w:pStyle w:val="TableParagraph"/>
              <w:spacing w:line="265" w:lineRule="exact"/>
              <w:ind w:left="2431"/>
              <w:rPr>
                <w:sz w:val="24"/>
              </w:rPr>
            </w:pPr>
            <w:r>
              <w:rPr>
                <w:sz w:val="24"/>
              </w:rPr>
              <w:t>Зонирование</w:t>
            </w:r>
            <w:r>
              <w:rPr>
                <w:spacing w:val="-10"/>
                <w:sz w:val="24"/>
              </w:rPr>
              <w:t xml:space="preserve"> </w:t>
            </w:r>
            <w:r>
              <w:rPr>
                <w:sz w:val="24"/>
              </w:rPr>
              <w:t>по</w:t>
            </w:r>
            <w:r>
              <w:rPr>
                <w:spacing w:val="-7"/>
                <w:sz w:val="24"/>
              </w:rPr>
              <w:t xml:space="preserve"> </w:t>
            </w:r>
            <w:r>
              <w:rPr>
                <w:sz w:val="24"/>
              </w:rPr>
              <w:t>центрам</w:t>
            </w:r>
            <w:r>
              <w:rPr>
                <w:spacing w:val="-6"/>
                <w:sz w:val="24"/>
              </w:rPr>
              <w:t xml:space="preserve"> </w:t>
            </w:r>
            <w:r>
              <w:rPr>
                <w:sz w:val="24"/>
              </w:rPr>
              <w:t>активности</w:t>
            </w:r>
            <w:r>
              <w:rPr>
                <w:spacing w:val="-2"/>
                <w:sz w:val="24"/>
              </w:rPr>
              <w:t xml:space="preserve"> </w:t>
            </w:r>
            <w:r>
              <w:rPr>
                <w:sz w:val="24"/>
              </w:rPr>
              <w:t>(по</w:t>
            </w:r>
            <w:r>
              <w:rPr>
                <w:spacing w:val="-3"/>
                <w:sz w:val="24"/>
              </w:rPr>
              <w:t xml:space="preserve"> </w:t>
            </w:r>
            <w:r>
              <w:rPr>
                <w:sz w:val="24"/>
              </w:rPr>
              <w:t>видам</w:t>
            </w:r>
            <w:r>
              <w:rPr>
                <w:spacing w:val="-5"/>
                <w:sz w:val="24"/>
              </w:rPr>
              <w:t xml:space="preserve"> </w:t>
            </w:r>
            <w:r>
              <w:rPr>
                <w:spacing w:val="-2"/>
                <w:sz w:val="24"/>
              </w:rPr>
              <w:t>деятельности)</w:t>
            </w:r>
          </w:p>
        </w:tc>
      </w:tr>
      <w:tr w:rsidR="00DD2B7A" w14:paraId="1461F6E8" w14:textId="77777777">
        <w:trPr>
          <w:trHeight w:val="1154"/>
        </w:trPr>
        <w:tc>
          <w:tcPr>
            <w:tcW w:w="2134" w:type="dxa"/>
            <w:tcBorders>
              <w:top w:val="single" w:sz="4" w:space="0" w:color="000000"/>
              <w:left w:val="single" w:sz="4" w:space="0" w:color="000000"/>
              <w:bottom w:val="single" w:sz="4" w:space="0" w:color="000000"/>
              <w:right w:val="single" w:sz="4" w:space="0" w:color="000000"/>
            </w:tcBorders>
          </w:tcPr>
          <w:p w14:paraId="6AED790C" w14:textId="77777777" w:rsidR="00DD2B7A" w:rsidRDefault="00000000">
            <w:pPr>
              <w:pStyle w:val="TableParagraph"/>
              <w:ind w:left="573" w:hanging="462"/>
              <w:rPr>
                <w:sz w:val="24"/>
              </w:rPr>
            </w:pPr>
            <w:r>
              <w:rPr>
                <w:spacing w:val="-2"/>
                <w:sz w:val="24"/>
              </w:rPr>
              <w:t>Экологический центр</w:t>
            </w:r>
          </w:p>
        </w:tc>
        <w:tc>
          <w:tcPr>
            <w:tcW w:w="1394" w:type="dxa"/>
            <w:tcBorders>
              <w:top w:val="single" w:sz="4" w:space="0" w:color="000000"/>
              <w:left w:val="single" w:sz="4" w:space="0" w:color="000000"/>
              <w:bottom w:val="single" w:sz="4" w:space="0" w:color="000000"/>
              <w:right w:val="single" w:sz="4" w:space="0" w:color="000000"/>
            </w:tcBorders>
          </w:tcPr>
          <w:p w14:paraId="3349A4CA" w14:textId="77777777" w:rsidR="00DD2B7A" w:rsidRDefault="00000000">
            <w:pPr>
              <w:pStyle w:val="TableParagraph"/>
              <w:ind w:right="446"/>
              <w:rPr>
                <w:sz w:val="24"/>
              </w:rPr>
            </w:pPr>
            <w:r>
              <w:rPr>
                <w:spacing w:val="-2"/>
                <w:sz w:val="24"/>
              </w:rPr>
              <w:t xml:space="preserve">Речевой </w:t>
            </w:r>
            <w:r>
              <w:rPr>
                <w:spacing w:val="-4"/>
                <w:sz w:val="24"/>
              </w:rPr>
              <w:t>центр</w:t>
            </w:r>
          </w:p>
        </w:tc>
        <w:tc>
          <w:tcPr>
            <w:tcW w:w="3640" w:type="dxa"/>
            <w:gridSpan w:val="2"/>
            <w:tcBorders>
              <w:top w:val="single" w:sz="4" w:space="0" w:color="000000"/>
              <w:left w:val="single" w:sz="4" w:space="0" w:color="000000"/>
              <w:bottom w:val="single" w:sz="4" w:space="0" w:color="000000"/>
              <w:right w:val="single" w:sz="4" w:space="0" w:color="000000"/>
            </w:tcBorders>
          </w:tcPr>
          <w:p w14:paraId="2B43B4B9" w14:textId="77777777" w:rsidR="00DD2B7A" w:rsidRDefault="00000000">
            <w:pPr>
              <w:pStyle w:val="TableParagraph"/>
              <w:spacing w:line="265" w:lineRule="exact"/>
              <w:ind w:left="110"/>
              <w:rPr>
                <w:sz w:val="24"/>
              </w:rPr>
            </w:pPr>
            <w:r>
              <w:rPr>
                <w:sz w:val="24"/>
              </w:rPr>
              <w:t>Игровой</w:t>
            </w:r>
            <w:r>
              <w:rPr>
                <w:spacing w:val="-10"/>
                <w:sz w:val="24"/>
              </w:rPr>
              <w:t xml:space="preserve"> </w:t>
            </w:r>
            <w:r>
              <w:rPr>
                <w:spacing w:val="-2"/>
                <w:sz w:val="24"/>
              </w:rPr>
              <w:t>центр</w:t>
            </w:r>
          </w:p>
        </w:tc>
        <w:tc>
          <w:tcPr>
            <w:tcW w:w="1751" w:type="dxa"/>
            <w:tcBorders>
              <w:top w:val="single" w:sz="4" w:space="0" w:color="000000"/>
              <w:left w:val="single" w:sz="4" w:space="0" w:color="000000"/>
              <w:bottom w:val="single" w:sz="4" w:space="0" w:color="000000"/>
              <w:right w:val="single" w:sz="4" w:space="0" w:color="000000"/>
            </w:tcBorders>
          </w:tcPr>
          <w:p w14:paraId="5F78E0CA" w14:textId="77777777" w:rsidR="00DD2B7A" w:rsidRDefault="00000000">
            <w:pPr>
              <w:pStyle w:val="TableParagraph"/>
              <w:ind w:left="108" w:right="620"/>
              <w:rPr>
                <w:sz w:val="24"/>
              </w:rPr>
            </w:pPr>
            <w:r>
              <w:rPr>
                <w:spacing w:val="-4"/>
                <w:sz w:val="24"/>
              </w:rPr>
              <w:t xml:space="preserve">Центр </w:t>
            </w:r>
            <w:r>
              <w:rPr>
                <w:spacing w:val="-2"/>
                <w:sz w:val="24"/>
              </w:rPr>
              <w:t xml:space="preserve">искусства </w:t>
            </w:r>
            <w:r>
              <w:rPr>
                <w:spacing w:val="-10"/>
                <w:sz w:val="24"/>
              </w:rPr>
              <w:t>и</w:t>
            </w:r>
          </w:p>
          <w:p w14:paraId="3B549F71" w14:textId="77777777" w:rsidR="00DD2B7A" w:rsidRDefault="00000000">
            <w:pPr>
              <w:pStyle w:val="TableParagraph"/>
              <w:ind w:left="108"/>
              <w:rPr>
                <w:sz w:val="24"/>
              </w:rPr>
            </w:pPr>
            <w:r>
              <w:rPr>
                <w:spacing w:val="-2"/>
                <w:sz w:val="24"/>
              </w:rPr>
              <w:t>творчества</w:t>
            </w:r>
          </w:p>
        </w:tc>
        <w:tc>
          <w:tcPr>
            <w:tcW w:w="1704" w:type="dxa"/>
            <w:tcBorders>
              <w:top w:val="single" w:sz="4" w:space="0" w:color="000000"/>
              <w:left w:val="single" w:sz="4" w:space="0" w:color="000000"/>
              <w:bottom w:val="single" w:sz="4" w:space="0" w:color="000000"/>
              <w:right w:val="single" w:sz="4" w:space="0" w:color="000000"/>
            </w:tcBorders>
          </w:tcPr>
          <w:p w14:paraId="387587C5" w14:textId="77777777" w:rsidR="00DD2B7A" w:rsidRDefault="00000000">
            <w:pPr>
              <w:pStyle w:val="TableParagraph"/>
              <w:spacing w:line="263" w:lineRule="exact"/>
              <w:ind w:left="110"/>
              <w:rPr>
                <w:sz w:val="24"/>
              </w:rPr>
            </w:pPr>
            <w:r>
              <w:rPr>
                <w:spacing w:val="-2"/>
                <w:sz w:val="24"/>
              </w:rPr>
              <w:t>Спортивный</w:t>
            </w:r>
          </w:p>
          <w:p w14:paraId="0FE6629E" w14:textId="77777777" w:rsidR="00DD2B7A" w:rsidRDefault="00000000">
            <w:pPr>
              <w:pStyle w:val="TableParagraph"/>
              <w:spacing w:line="274" w:lineRule="exact"/>
              <w:ind w:left="568"/>
              <w:rPr>
                <w:sz w:val="24"/>
              </w:rPr>
            </w:pPr>
            <w:r>
              <w:rPr>
                <w:spacing w:val="-4"/>
                <w:sz w:val="24"/>
              </w:rPr>
              <w:t>центр</w:t>
            </w:r>
          </w:p>
        </w:tc>
      </w:tr>
      <w:tr w:rsidR="00DD2B7A" w14:paraId="204EBFF0" w14:textId="77777777">
        <w:trPr>
          <w:trHeight w:val="702"/>
        </w:trPr>
        <w:tc>
          <w:tcPr>
            <w:tcW w:w="2134" w:type="dxa"/>
            <w:tcBorders>
              <w:top w:val="single" w:sz="4" w:space="0" w:color="000000"/>
              <w:left w:val="single" w:sz="4" w:space="0" w:color="000000"/>
              <w:bottom w:val="single" w:sz="4" w:space="0" w:color="000000"/>
              <w:right w:val="single" w:sz="4" w:space="0" w:color="000000"/>
            </w:tcBorders>
          </w:tcPr>
          <w:p w14:paraId="0D49DBE8" w14:textId="77777777" w:rsidR="00DD2B7A" w:rsidRDefault="00000000">
            <w:pPr>
              <w:pStyle w:val="TableParagraph"/>
              <w:ind w:left="573" w:hanging="462"/>
              <w:rPr>
                <w:sz w:val="24"/>
              </w:rPr>
            </w:pPr>
            <w:r>
              <w:rPr>
                <w:spacing w:val="-2"/>
                <w:sz w:val="24"/>
              </w:rPr>
              <w:t>Патриотический центр</w:t>
            </w:r>
          </w:p>
        </w:tc>
        <w:tc>
          <w:tcPr>
            <w:tcW w:w="1394" w:type="dxa"/>
            <w:vMerge w:val="restart"/>
            <w:tcBorders>
              <w:top w:val="single" w:sz="4" w:space="0" w:color="000000"/>
              <w:left w:val="single" w:sz="4" w:space="0" w:color="000000"/>
              <w:bottom w:val="single" w:sz="4" w:space="0" w:color="000000"/>
              <w:right w:val="single" w:sz="4" w:space="0" w:color="000000"/>
            </w:tcBorders>
          </w:tcPr>
          <w:p w14:paraId="6585FA8B" w14:textId="77777777" w:rsidR="00DD2B7A" w:rsidRDefault="00000000">
            <w:pPr>
              <w:pStyle w:val="TableParagraph"/>
              <w:ind w:left="124" w:right="77"/>
              <w:rPr>
                <w:sz w:val="24"/>
              </w:rPr>
            </w:pPr>
            <w:r>
              <w:rPr>
                <w:spacing w:val="-4"/>
                <w:sz w:val="24"/>
              </w:rPr>
              <w:t xml:space="preserve">Центр </w:t>
            </w:r>
            <w:r>
              <w:rPr>
                <w:spacing w:val="-2"/>
                <w:sz w:val="24"/>
              </w:rPr>
              <w:t>книги</w:t>
            </w:r>
          </w:p>
        </w:tc>
        <w:tc>
          <w:tcPr>
            <w:tcW w:w="3640" w:type="dxa"/>
            <w:gridSpan w:val="2"/>
            <w:tcBorders>
              <w:top w:val="single" w:sz="4" w:space="0" w:color="000000"/>
              <w:left w:val="single" w:sz="4" w:space="0" w:color="000000"/>
              <w:bottom w:val="single" w:sz="4" w:space="0" w:color="000000"/>
              <w:right w:val="single" w:sz="4" w:space="0" w:color="000000"/>
            </w:tcBorders>
          </w:tcPr>
          <w:p w14:paraId="5FE9873A" w14:textId="77777777" w:rsidR="00DD2B7A" w:rsidRDefault="00000000">
            <w:pPr>
              <w:pStyle w:val="TableParagraph"/>
              <w:spacing w:line="265" w:lineRule="exact"/>
              <w:ind w:left="110"/>
              <w:rPr>
                <w:b/>
                <w:sz w:val="24"/>
              </w:rPr>
            </w:pPr>
            <w:r>
              <w:rPr>
                <w:sz w:val="24"/>
              </w:rPr>
              <w:t>Уголок</w:t>
            </w:r>
            <w:r>
              <w:rPr>
                <w:spacing w:val="-3"/>
                <w:sz w:val="24"/>
              </w:rPr>
              <w:t xml:space="preserve"> </w:t>
            </w:r>
            <w:r>
              <w:rPr>
                <w:sz w:val="24"/>
              </w:rPr>
              <w:t>уединения,</w:t>
            </w:r>
            <w:r>
              <w:rPr>
                <w:spacing w:val="-5"/>
                <w:sz w:val="24"/>
              </w:rPr>
              <w:t xml:space="preserve"> </w:t>
            </w:r>
            <w:r>
              <w:rPr>
                <w:b/>
                <w:spacing w:val="-2"/>
                <w:sz w:val="24"/>
              </w:rPr>
              <w:t>релаксации</w:t>
            </w:r>
          </w:p>
        </w:tc>
        <w:tc>
          <w:tcPr>
            <w:tcW w:w="1751" w:type="dxa"/>
            <w:tcBorders>
              <w:top w:val="single" w:sz="4" w:space="0" w:color="000000"/>
              <w:left w:val="single" w:sz="4" w:space="0" w:color="000000"/>
              <w:bottom w:val="single" w:sz="4" w:space="0" w:color="000000"/>
              <w:right w:val="single" w:sz="4" w:space="0" w:color="000000"/>
            </w:tcBorders>
          </w:tcPr>
          <w:p w14:paraId="1CF5A905" w14:textId="77777777" w:rsidR="00DD2B7A" w:rsidRDefault="00000000">
            <w:pPr>
              <w:pStyle w:val="TableParagraph"/>
              <w:spacing w:line="235" w:lineRule="auto"/>
              <w:ind w:left="93" w:hanging="36"/>
              <w:rPr>
                <w:sz w:val="24"/>
              </w:rPr>
            </w:pPr>
            <w:r>
              <w:rPr>
                <w:spacing w:val="-2"/>
                <w:sz w:val="24"/>
              </w:rPr>
              <w:t xml:space="preserve">Театрализован </w:t>
            </w:r>
            <w:proofErr w:type="spellStart"/>
            <w:r>
              <w:rPr>
                <w:sz w:val="24"/>
              </w:rPr>
              <w:t>ный</w:t>
            </w:r>
            <w:proofErr w:type="spellEnd"/>
            <w:r>
              <w:rPr>
                <w:sz w:val="24"/>
              </w:rPr>
              <w:t xml:space="preserve"> центр</w:t>
            </w:r>
          </w:p>
        </w:tc>
        <w:tc>
          <w:tcPr>
            <w:tcW w:w="1704" w:type="dxa"/>
            <w:vMerge w:val="restart"/>
            <w:tcBorders>
              <w:top w:val="single" w:sz="4" w:space="0" w:color="000000"/>
              <w:left w:val="single" w:sz="4" w:space="0" w:color="000000"/>
              <w:bottom w:val="single" w:sz="4" w:space="0" w:color="000000"/>
              <w:right w:val="single" w:sz="4" w:space="0" w:color="000000"/>
            </w:tcBorders>
          </w:tcPr>
          <w:p w14:paraId="1761DC57" w14:textId="77777777" w:rsidR="00DD2B7A" w:rsidRDefault="00000000">
            <w:pPr>
              <w:pStyle w:val="TableParagraph"/>
              <w:spacing w:line="235" w:lineRule="auto"/>
              <w:ind w:left="110" w:right="669"/>
              <w:rPr>
                <w:sz w:val="24"/>
              </w:rPr>
            </w:pPr>
            <w:r>
              <w:rPr>
                <w:spacing w:val="-4"/>
                <w:sz w:val="24"/>
              </w:rPr>
              <w:t xml:space="preserve">Центр </w:t>
            </w:r>
            <w:r>
              <w:rPr>
                <w:spacing w:val="-2"/>
                <w:sz w:val="24"/>
              </w:rPr>
              <w:t>здоровья</w:t>
            </w:r>
          </w:p>
        </w:tc>
      </w:tr>
      <w:tr w:rsidR="00DD2B7A" w14:paraId="74848A67" w14:textId="77777777">
        <w:trPr>
          <w:trHeight w:val="282"/>
        </w:trPr>
        <w:tc>
          <w:tcPr>
            <w:tcW w:w="2134" w:type="dxa"/>
            <w:vMerge w:val="restart"/>
            <w:tcBorders>
              <w:top w:val="single" w:sz="4" w:space="0" w:color="000000"/>
              <w:left w:val="single" w:sz="4" w:space="0" w:color="000000"/>
              <w:bottom w:val="single" w:sz="4" w:space="0" w:color="000000"/>
              <w:right w:val="single" w:sz="4" w:space="0" w:color="000000"/>
            </w:tcBorders>
          </w:tcPr>
          <w:p w14:paraId="082614DC" w14:textId="77777777" w:rsidR="00DD2B7A" w:rsidRDefault="00000000">
            <w:pPr>
              <w:pStyle w:val="TableParagraph"/>
              <w:ind w:right="229" w:firstLine="60"/>
              <w:rPr>
                <w:sz w:val="24"/>
              </w:rPr>
            </w:pPr>
            <w:r>
              <w:rPr>
                <w:spacing w:val="-2"/>
                <w:sz w:val="24"/>
              </w:rPr>
              <w:t xml:space="preserve">Математический </w:t>
            </w:r>
            <w:r>
              <w:rPr>
                <w:sz w:val="24"/>
              </w:rPr>
              <w:t>центр и логики</w:t>
            </w:r>
          </w:p>
        </w:tc>
        <w:tc>
          <w:tcPr>
            <w:tcW w:w="1394" w:type="dxa"/>
            <w:vMerge/>
            <w:tcBorders>
              <w:left w:val="single" w:sz="4" w:space="0" w:color="000000"/>
              <w:bottom w:val="single" w:sz="4" w:space="0" w:color="000000"/>
              <w:right w:val="single" w:sz="4" w:space="0" w:color="000000"/>
            </w:tcBorders>
          </w:tcPr>
          <w:p w14:paraId="37FAF804" w14:textId="77777777" w:rsidR="00DD2B7A" w:rsidRDefault="00DD2B7A">
            <w:pPr>
              <w:rPr>
                <w:sz w:val="2"/>
                <w:szCs w:val="2"/>
              </w:rPr>
            </w:pPr>
          </w:p>
        </w:tc>
        <w:tc>
          <w:tcPr>
            <w:tcW w:w="3640" w:type="dxa"/>
            <w:gridSpan w:val="2"/>
            <w:tcBorders>
              <w:top w:val="single" w:sz="4" w:space="0" w:color="000000"/>
              <w:left w:val="single" w:sz="4" w:space="0" w:color="000000"/>
              <w:bottom w:val="single" w:sz="4" w:space="0" w:color="000000"/>
              <w:right w:val="single" w:sz="4" w:space="0" w:color="000000"/>
            </w:tcBorders>
          </w:tcPr>
          <w:p w14:paraId="32097EDB" w14:textId="77777777" w:rsidR="00DD2B7A" w:rsidRDefault="00000000">
            <w:pPr>
              <w:pStyle w:val="TableParagraph"/>
              <w:spacing w:line="263" w:lineRule="exact"/>
              <w:ind w:left="110"/>
              <w:rPr>
                <w:sz w:val="24"/>
              </w:rPr>
            </w:pPr>
            <w:r>
              <w:rPr>
                <w:sz w:val="24"/>
              </w:rPr>
              <w:t>Уголок</w:t>
            </w:r>
            <w:r>
              <w:rPr>
                <w:spacing w:val="-1"/>
                <w:sz w:val="24"/>
              </w:rPr>
              <w:t xml:space="preserve"> </w:t>
            </w:r>
            <w:r>
              <w:rPr>
                <w:spacing w:val="-2"/>
                <w:sz w:val="24"/>
              </w:rPr>
              <w:t>дежурства</w:t>
            </w:r>
          </w:p>
        </w:tc>
        <w:tc>
          <w:tcPr>
            <w:tcW w:w="1751" w:type="dxa"/>
            <w:vMerge w:val="restart"/>
            <w:tcBorders>
              <w:top w:val="single" w:sz="4" w:space="0" w:color="000000"/>
              <w:left w:val="single" w:sz="4" w:space="0" w:color="000000"/>
              <w:bottom w:val="single" w:sz="4" w:space="0" w:color="000000"/>
              <w:right w:val="single" w:sz="4" w:space="0" w:color="000000"/>
            </w:tcBorders>
          </w:tcPr>
          <w:p w14:paraId="31546363" w14:textId="77777777" w:rsidR="00DD2B7A" w:rsidRDefault="00000000">
            <w:pPr>
              <w:pStyle w:val="TableParagraph"/>
              <w:ind w:left="568" w:right="172" w:hanging="464"/>
              <w:rPr>
                <w:sz w:val="24"/>
              </w:rPr>
            </w:pPr>
            <w:r>
              <w:rPr>
                <w:spacing w:val="-2"/>
                <w:sz w:val="24"/>
              </w:rPr>
              <w:t>Музыкальный центр</w:t>
            </w:r>
          </w:p>
        </w:tc>
        <w:tc>
          <w:tcPr>
            <w:tcW w:w="1704" w:type="dxa"/>
            <w:vMerge/>
            <w:tcBorders>
              <w:left w:val="single" w:sz="4" w:space="0" w:color="000000"/>
              <w:bottom w:val="single" w:sz="4" w:space="0" w:color="000000"/>
              <w:right w:val="single" w:sz="4" w:space="0" w:color="000000"/>
            </w:tcBorders>
          </w:tcPr>
          <w:p w14:paraId="0D759FEA" w14:textId="77777777" w:rsidR="00DD2B7A" w:rsidRDefault="00DD2B7A">
            <w:pPr>
              <w:rPr>
                <w:sz w:val="2"/>
                <w:szCs w:val="2"/>
              </w:rPr>
            </w:pPr>
          </w:p>
        </w:tc>
      </w:tr>
      <w:tr w:rsidR="00DD2B7A" w14:paraId="350F20C0" w14:textId="77777777">
        <w:trPr>
          <w:trHeight w:val="534"/>
        </w:trPr>
        <w:tc>
          <w:tcPr>
            <w:tcW w:w="2134" w:type="dxa"/>
            <w:vMerge/>
            <w:tcBorders>
              <w:left w:val="single" w:sz="4" w:space="0" w:color="000000"/>
              <w:bottom w:val="single" w:sz="4" w:space="0" w:color="000000"/>
              <w:right w:val="single" w:sz="4" w:space="0" w:color="000000"/>
            </w:tcBorders>
          </w:tcPr>
          <w:p w14:paraId="1BBE8CAD" w14:textId="77777777" w:rsidR="00DD2B7A" w:rsidRDefault="00DD2B7A">
            <w:pPr>
              <w:rPr>
                <w:sz w:val="2"/>
                <w:szCs w:val="2"/>
              </w:rPr>
            </w:pPr>
          </w:p>
        </w:tc>
        <w:tc>
          <w:tcPr>
            <w:tcW w:w="1394" w:type="dxa"/>
            <w:vMerge/>
            <w:tcBorders>
              <w:left w:val="single" w:sz="4" w:space="0" w:color="000000"/>
              <w:bottom w:val="single" w:sz="4" w:space="0" w:color="000000"/>
              <w:right w:val="single" w:sz="4" w:space="0" w:color="000000"/>
            </w:tcBorders>
          </w:tcPr>
          <w:p w14:paraId="78279B0A" w14:textId="77777777" w:rsidR="00DD2B7A" w:rsidRDefault="00DD2B7A">
            <w:pPr>
              <w:rPr>
                <w:sz w:val="2"/>
                <w:szCs w:val="2"/>
              </w:rPr>
            </w:pPr>
          </w:p>
        </w:tc>
        <w:tc>
          <w:tcPr>
            <w:tcW w:w="3640" w:type="dxa"/>
            <w:gridSpan w:val="2"/>
            <w:tcBorders>
              <w:top w:val="single" w:sz="4" w:space="0" w:color="000000"/>
              <w:left w:val="single" w:sz="4" w:space="0" w:color="000000"/>
              <w:bottom w:val="single" w:sz="4" w:space="0" w:color="000000"/>
              <w:right w:val="single" w:sz="4" w:space="0" w:color="000000"/>
            </w:tcBorders>
          </w:tcPr>
          <w:p w14:paraId="2273D8CD" w14:textId="77777777" w:rsidR="00DD2B7A" w:rsidRDefault="00000000">
            <w:pPr>
              <w:pStyle w:val="TableParagraph"/>
              <w:spacing w:line="268" w:lineRule="exact"/>
              <w:ind w:left="110"/>
              <w:rPr>
                <w:sz w:val="24"/>
              </w:rPr>
            </w:pPr>
            <w:r>
              <w:rPr>
                <w:sz w:val="24"/>
              </w:rPr>
              <w:t>Конструктивный</w:t>
            </w:r>
            <w:r>
              <w:rPr>
                <w:spacing w:val="-13"/>
                <w:sz w:val="24"/>
              </w:rPr>
              <w:t xml:space="preserve"> </w:t>
            </w:r>
            <w:r>
              <w:rPr>
                <w:spacing w:val="-4"/>
                <w:sz w:val="24"/>
              </w:rPr>
              <w:t>центр</w:t>
            </w:r>
          </w:p>
        </w:tc>
        <w:tc>
          <w:tcPr>
            <w:tcW w:w="1751" w:type="dxa"/>
            <w:vMerge/>
            <w:tcBorders>
              <w:left w:val="single" w:sz="4" w:space="0" w:color="000000"/>
              <w:bottom w:val="single" w:sz="4" w:space="0" w:color="000000"/>
              <w:right w:val="single" w:sz="4" w:space="0" w:color="000000"/>
            </w:tcBorders>
          </w:tcPr>
          <w:p w14:paraId="51510837" w14:textId="77777777" w:rsidR="00DD2B7A" w:rsidRDefault="00DD2B7A">
            <w:pPr>
              <w:rPr>
                <w:sz w:val="2"/>
                <w:szCs w:val="2"/>
              </w:rPr>
            </w:pPr>
          </w:p>
        </w:tc>
        <w:tc>
          <w:tcPr>
            <w:tcW w:w="1704" w:type="dxa"/>
            <w:vMerge/>
            <w:tcBorders>
              <w:left w:val="single" w:sz="4" w:space="0" w:color="000000"/>
              <w:bottom w:val="single" w:sz="4" w:space="0" w:color="000000"/>
              <w:right w:val="single" w:sz="4" w:space="0" w:color="000000"/>
            </w:tcBorders>
          </w:tcPr>
          <w:p w14:paraId="2CB4F45B" w14:textId="77777777" w:rsidR="00DD2B7A" w:rsidRDefault="00DD2B7A">
            <w:pPr>
              <w:rPr>
                <w:sz w:val="2"/>
                <w:szCs w:val="2"/>
              </w:rPr>
            </w:pPr>
          </w:p>
        </w:tc>
      </w:tr>
      <w:tr w:rsidR="00DD2B7A" w14:paraId="1235806E" w14:textId="77777777">
        <w:trPr>
          <w:trHeight w:val="986"/>
        </w:trPr>
        <w:tc>
          <w:tcPr>
            <w:tcW w:w="2134" w:type="dxa"/>
            <w:tcBorders>
              <w:top w:val="single" w:sz="4" w:space="0" w:color="000000"/>
              <w:left w:val="single" w:sz="4" w:space="0" w:color="000000"/>
              <w:bottom w:val="single" w:sz="4" w:space="0" w:color="000000"/>
              <w:right w:val="single" w:sz="4" w:space="0" w:color="000000"/>
            </w:tcBorders>
          </w:tcPr>
          <w:p w14:paraId="2068297D" w14:textId="77777777" w:rsidR="00DD2B7A" w:rsidRDefault="00000000">
            <w:pPr>
              <w:pStyle w:val="TableParagraph"/>
              <w:spacing w:line="268" w:lineRule="exact"/>
              <w:rPr>
                <w:sz w:val="24"/>
              </w:rPr>
            </w:pPr>
            <w:r>
              <w:rPr>
                <w:spacing w:val="-4"/>
                <w:sz w:val="24"/>
              </w:rPr>
              <w:t>Центр</w:t>
            </w:r>
          </w:p>
          <w:p w14:paraId="570C5BAD" w14:textId="77777777" w:rsidR="00DD2B7A" w:rsidRDefault="00000000">
            <w:pPr>
              <w:pStyle w:val="TableParagraph"/>
              <w:ind w:right="229"/>
              <w:rPr>
                <w:sz w:val="24"/>
              </w:rPr>
            </w:pPr>
            <w:proofErr w:type="spellStart"/>
            <w:r>
              <w:rPr>
                <w:spacing w:val="-2"/>
                <w:sz w:val="24"/>
              </w:rPr>
              <w:t>эксперементиров</w:t>
            </w:r>
            <w:proofErr w:type="spellEnd"/>
            <w:r>
              <w:rPr>
                <w:spacing w:val="-2"/>
                <w:sz w:val="24"/>
              </w:rPr>
              <w:t xml:space="preserve"> </w:t>
            </w:r>
            <w:proofErr w:type="spellStart"/>
            <w:r>
              <w:rPr>
                <w:spacing w:val="-4"/>
                <w:sz w:val="24"/>
              </w:rPr>
              <w:t>ания</w:t>
            </w:r>
            <w:proofErr w:type="spellEnd"/>
          </w:p>
        </w:tc>
        <w:tc>
          <w:tcPr>
            <w:tcW w:w="1394" w:type="dxa"/>
            <w:vMerge/>
            <w:tcBorders>
              <w:left w:val="single" w:sz="4" w:space="0" w:color="000000"/>
              <w:bottom w:val="single" w:sz="4" w:space="0" w:color="000000"/>
              <w:right w:val="single" w:sz="4" w:space="0" w:color="000000"/>
            </w:tcBorders>
          </w:tcPr>
          <w:p w14:paraId="1025EFB1" w14:textId="77777777" w:rsidR="00DD2B7A" w:rsidRDefault="00DD2B7A">
            <w:pPr>
              <w:rPr>
                <w:sz w:val="2"/>
                <w:szCs w:val="2"/>
              </w:rPr>
            </w:pPr>
          </w:p>
        </w:tc>
        <w:tc>
          <w:tcPr>
            <w:tcW w:w="3640" w:type="dxa"/>
            <w:gridSpan w:val="2"/>
            <w:tcBorders>
              <w:top w:val="single" w:sz="4" w:space="0" w:color="000000"/>
              <w:left w:val="single" w:sz="4" w:space="0" w:color="000000"/>
              <w:bottom w:val="single" w:sz="4" w:space="0" w:color="000000"/>
              <w:right w:val="single" w:sz="4" w:space="0" w:color="000000"/>
            </w:tcBorders>
          </w:tcPr>
          <w:p w14:paraId="1A6905BC" w14:textId="77777777" w:rsidR="00DD2B7A" w:rsidRDefault="00000000">
            <w:pPr>
              <w:pStyle w:val="TableParagraph"/>
              <w:ind w:left="110" w:right="46"/>
              <w:rPr>
                <w:sz w:val="24"/>
              </w:rPr>
            </w:pPr>
            <w:r>
              <w:rPr>
                <w:sz w:val="24"/>
              </w:rPr>
              <w:t xml:space="preserve">Центр ОБЖ и </w:t>
            </w:r>
            <w:proofErr w:type="spellStart"/>
            <w:r>
              <w:rPr>
                <w:spacing w:val="-2"/>
                <w:sz w:val="24"/>
              </w:rPr>
              <w:t>дорожногодвижения</w:t>
            </w:r>
            <w:proofErr w:type="spellEnd"/>
          </w:p>
        </w:tc>
        <w:tc>
          <w:tcPr>
            <w:tcW w:w="1751" w:type="dxa"/>
            <w:vMerge/>
            <w:tcBorders>
              <w:left w:val="single" w:sz="4" w:space="0" w:color="000000"/>
              <w:bottom w:val="single" w:sz="4" w:space="0" w:color="000000"/>
              <w:right w:val="single" w:sz="4" w:space="0" w:color="000000"/>
            </w:tcBorders>
          </w:tcPr>
          <w:p w14:paraId="4A0DCC1F" w14:textId="77777777" w:rsidR="00DD2B7A" w:rsidRDefault="00DD2B7A">
            <w:pPr>
              <w:rPr>
                <w:sz w:val="2"/>
                <w:szCs w:val="2"/>
              </w:rPr>
            </w:pPr>
          </w:p>
        </w:tc>
        <w:tc>
          <w:tcPr>
            <w:tcW w:w="1704" w:type="dxa"/>
            <w:vMerge/>
            <w:tcBorders>
              <w:left w:val="single" w:sz="4" w:space="0" w:color="000000"/>
              <w:bottom w:val="single" w:sz="4" w:space="0" w:color="000000"/>
              <w:right w:val="single" w:sz="4" w:space="0" w:color="000000"/>
            </w:tcBorders>
          </w:tcPr>
          <w:p w14:paraId="0E5C9E67" w14:textId="77777777" w:rsidR="00DD2B7A" w:rsidRDefault="00DD2B7A">
            <w:pPr>
              <w:rPr>
                <w:sz w:val="2"/>
                <w:szCs w:val="2"/>
              </w:rPr>
            </w:pPr>
          </w:p>
        </w:tc>
      </w:tr>
      <w:tr w:rsidR="00DD2B7A" w14:paraId="1ED2A54B" w14:textId="77777777">
        <w:trPr>
          <w:trHeight w:val="878"/>
        </w:trPr>
        <w:tc>
          <w:tcPr>
            <w:tcW w:w="2134" w:type="dxa"/>
            <w:tcBorders>
              <w:top w:val="single" w:sz="4" w:space="0" w:color="000000"/>
              <w:left w:val="single" w:sz="4" w:space="0" w:color="000000"/>
              <w:bottom w:val="single" w:sz="4" w:space="0" w:color="000000"/>
              <w:right w:val="single" w:sz="4" w:space="0" w:color="000000"/>
            </w:tcBorders>
          </w:tcPr>
          <w:p w14:paraId="298CB97B" w14:textId="77777777" w:rsidR="00DD2B7A" w:rsidRDefault="00000000">
            <w:pPr>
              <w:pStyle w:val="TableParagraph"/>
              <w:spacing w:line="268" w:lineRule="exact"/>
              <w:rPr>
                <w:sz w:val="24"/>
              </w:rPr>
            </w:pPr>
            <w:r>
              <w:rPr>
                <w:spacing w:val="-2"/>
                <w:sz w:val="24"/>
              </w:rPr>
              <w:t>Уголок</w:t>
            </w:r>
          </w:p>
          <w:p w14:paraId="16B45C08" w14:textId="77777777" w:rsidR="00DD2B7A" w:rsidRDefault="00000000">
            <w:pPr>
              <w:pStyle w:val="TableParagraph"/>
              <w:rPr>
                <w:sz w:val="24"/>
              </w:rPr>
            </w:pPr>
            <w:r>
              <w:rPr>
                <w:spacing w:val="-2"/>
                <w:sz w:val="24"/>
              </w:rPr>
              <w:t>«Мини-музей»</w:t>
            </w:r>
          </w:p>
          <w:p w14:paraId="203B692A" w14:textId="77777777" w:rsidR="00DD2B7A" w:rsidRDefault="00000000">
            <w:pPr>
              <w:pStyle w:val="TableParagraph"/>
              <w:spacing w:before="34"/>
              <w:rPr>
                <w:sz w:val="24"/>
              </w:rPr>
            </w:pPr>
            <w:r>
              <w:rPr>
                <w:sz w:val="24"/>
              </w:rPr>
              <w:t>Уголок</w:t>
            </w:r>
            <w:r>
              <w:rPr>
                <w:spacing w:val="6"/>
                <w:sz w:val="24"/>
              </w:rPr>
              <w:t xml:space="preserve"> </w:t>
            </w:r>
            <w:r>
              <w:rPr>
                <w:spacing w:val="-2"/>
                <w:sz w:val="24"/>
              </w:rPr>
              <w:t>«Макеты»</w:t>
            </w:r>
          </w:p>
        </w:tc>
        <w:tc>
          <w:tcPr>
            <w:tcW w:w="1394" w:type="dxa"/>
            <w:vMerge/>
            <w:tcBorders>
              <w:left w:val="single" w:sz="4" w:space="0" w:color="000000"/>
              <w:bottom w:val="single" w:sz="4" w:space="0" w:color="000000"/>
              <w:right w:val="single" w:sz="4" w:space="0" w:color="000000"/>
            </w:tcBorders>
          </w:tcPr>
          <w:p w14:paraId="223E23F6" w14:textId="77777777" w:rsidR="00DD2B7A" w:rsidRDefault="00DD2B7A">
            <w:pPr>
              <w:rPr>
                <w:sz w:val="2"/>
                <w:szCs w:val="2"/>
              </w:rPr>
            </w:pPr>
          </w:p>
        </w:tc>
        <w:tc>
          <w:tcPr>
            <w:tcW w:w="3640" w:type="dxa"/>
            <w:gridSpan w:val="2"/>
            <w:tcBorders>
              <w:top w:val="single" w:sz="4" w:space="0" w:color="000000"/>
              <w:left w:val="single" w:sz="4" w:space="0" w:color="000000"/>
              <w:bottom w:val="single" w:sz="4" w:space="0" w:color="000000"/>
              <w:right w:val="single" w:sz="4" w:space="0" w:color="000000"/>
            </w:tcBorders>
          </w:tcPr>
          <w:p w14:paraId="44F65495" w14:textId="77777777" w:rsidR="00DD2B7A" w:rsidRDefault="00000000">
            <w:pPr>
              <w:pStyle w:val="TableParagraph"/>
              <w:spacing w:line="265" w:lineRule="exact"/>
              <w:ind w:left="110"/>
              <w:rPr>
                <w:sz w:val="24"/>
              </w:rPr>
            </w:pPr>
            <w:r>
              <w:rPr>
                <w:sz w:val="24"/>
              </w:rPr>
              <w:t>Семейный</w:t>
            </w:r>
            <w:r>
              <w:rPr>
                <w:spacing w:val="-5"/>
                <w:sz w:val="24"/>
              </w:rPr>
              <w:t xml:space="preserve"> </w:t>
            </w:r>
            <w:r>
              <w:rPr>
                <w:spacing w:val="-2"/>
                <w:sz w:val="24"/>
              </w:rPr>
              <w:t>уголок</w:t>
            </w:r>
          </w:p>
        </w:tc>
        <w:tc>
          <w:tcPr>
            <w:tcW w:w="1751" w:type="dxa"/>
            <w:vMerge/>
            <w:tcBorders>
              <w:left w:val="single" w:sz="4" w:space="0" w:color="000000"/>
              <w:bottom w:val="single" w:sz="4" w:space="0" w:color="000000"/>
              <w:right w:val="single" w:sz="4" w:space="0" w:color="000000"/>
            </w:tcBorders>
          </w:tcPr>
          <w:p w14:paraId="3917A528" w14:textId="77777777" w:rsidR="00DD2B7A" w:rsidRDefault="00DD2B7A">
            <w:pPr>
              <w:rPr>
                <w:sz w:val="2"/>
                <w:szCs w:val="2"/>
              </w:rPr>
            </w:pPr>
          </w:p>
        </w:tc>
        <w:tc>
          <w:tcPr>
            <w:tcW w:w="1704" w:type="dxa"/>
            <w:vMerge/>
            <w:tcBorders>
              <w:left w:val="single" w:sz="4" w:space="0" w:color="000000"/>
              <w:bottom w:val="single" w:sz="4" w:space="0" w:color="000000"/>
              <w:right w:val="single" w:sz="4" w:space="0" w:color="000000"/>
            </w:tcBorders>
          </w:tcPr>
          <w:p w14:paraId="5B27BEE1" w14:textId="77777777" w:rsidR="00DD2B7A" w:rsidRDefault="00DD2B7A">
            <w:pPr>
              <w:rPr>
                <w:sz w:val="2"/>
                <w:szCs w:val="2"/>
              </w:rPr>
            </w:pPr>
          </w:p>
        </w:tc>
      </w:tr>
      <w:tr w:rsidR="00DD2B7A" w14:paraId="52D78611" w14:textId="77777777">
        <w:trPr>
          <w:trHeight w:val="551"/>
        </w:trPr>
        <w:tc>
          <w:tcPr>
            <w:tcW w:w="10623" w:type="dxa"/>
            <w:gridSpan w:val="6"/>
            <w:tcBorders>
              <w:top w:val="single" w:sz="4" w:space="0" w:color="000000"/>
              <w:left w:val="single" w:sz="4" w:space="0" w:color="000000"/>
              <w:bottom w:val="single" w:sz="4" w:space="0" w:color="000000"/>
              <w:right w:val="single" w:sz="4" w:space="0" w:color="000000"/>
            </w:tcBorders>
          </w:tcPr>
          <w:p w14:paraId="121BE2C6" w14:textId="77777777" w:rsidR="00DD2B7A" w:rsidRDefault="00000000">
            <w:pPr>
              <w:pStyle w:val="TableParagraph"/>
              <w:spacing w:line="265" w:lineRule="exact"/>
              <w:ind w:left="16" w:right="2"/>
              <w:jc w:val="center"/>
              <w:rPr>
                <w:sz w:val="24"/>
              </w:rPr>
            </w:pPr>
            <w:r>
              <w:rPr>
                <w:sz w:val="24"/>
              </w:rPr>
              <w:t>Оборудование,</w:t>
            </w:r>
            <w:r>
              <w:rPr>
                <w:spacing w:val="-8"/>
                <w:sz w:val="24"/>
              </w:rPr>
              <w:t xml:space="preserve"> </w:t>
            </w:r>
            <w:r>
              <w:rPr>
                <w:sz w:val="24"/>
              </w:rPr>
              <w:t>игрушки,</w:t>
            </w:r>
            <w:r>
              <w:rPr>
                <w:spacing w:val="-7"/>
                <w:sz w:val="24"/>
              </w:rPr>
              <w:t xml:space="preserve"> </w:t>
            </w:r>
            <w:r>
              <w:rPr>
                <w:spacing w:val="-2"/>
                <w:sz w:val="24"/>
              </w:rPr>
              <w:t>пособия</w:t>
            </w:r>
          </w:p>
        </w:tc>
      </w:tr>
    </w:tbl>
    <w:p w14:paraId="313F2699" w14:textId="77777777" w:rsidR="00DD2B7A" w:rsidRDefault="00DD2B7A">
      <w:pPr>
        <w:pStyle w:val="a5"/>
        <w:spacing w:before="32"/>
      </w:pPr>
    </w:p>
    <w:p w14:paraId="5EB88F0D" w14:textId="77777777" w:rsidR="00DD2B7A" w:rsidRDefault="00000000">
      <w:pPr>
        <w:tabs>
          <w:tab w:val="left" w:pos="899"/>
        </w:tabs>
        <w:spacing w:after="8"/>
        <w:ind w:left="462" w:right="360" w:hanging="142"/>
        <w:rPr>
          <w:sz w:val="24"/>
        </w:rPr>
      </w:pPr>
      <w:r>
        <w:rPr>
          <w:spacing w:val="-4"/>
          <w:sz w:val="24"/>
        </w:rPr>
        <w:t>3.1.</w:t>
      </w:r>
      <w:r>
        <w:rPr>
          <w:sz w:val="24"/>
        </w:rPr>
        <w:tab/>
      </w:r>
      <w:r>
        <w:rPr>
          <w:b/>
          <w:sz w:val="24"/>
        </w:rPr>
        <w:t>Материально-техническое</w:t>
      </w:r>
      <w:r>
        <w:rPr>
          <w:b/>
          <w:spacing w:val="-5"/>
          <w:sz w:val="24"/>
        </w:rPr>
        <w:t xml:space="preserve"> </w:t>
      </w:r>
      <w:r>
        <w:rPr>
          <w:b/>
          <w:sz w:val="24"/>
        </w:rPr>
        <w:t>обеспечение</w:t>
      </w:r>
      <w:r>
        <w:rPr>
          <w:b/>
          <w:spacing w:val="-5"/>
          <w:sz w:val="24"/>
        </w:rPr>
        <w:t xml:space="preserve"> </w:t>
      </w:r>
      <w:r>
        <w:rPr>
          <w:b/>
          <w:sz w:val="24"/>
        </w:rPr>
        <w:t>образовательной</w:t>
      </w:r>
      <w:r>
        <w:rPr>
          <w:b/>
          <w:spacing w:val="-5"/>
          <w:sz w:val="24"/>
        </w:rPr>
        <w:t xml:space="preserve"> </w:t>
      </w:r>
      <w:r>
        <w:rPr>
          <w:b/>
          <w:sz w:val="24"/>
        </w:rPr>
        <w:t>программы</w:t>
      </w:r>
      <w:r>
        <w:rPr>
          <w:b/>
          <w:spacing w:val="-5"/>
          <w:sz w:val="24"/>
        </w:rPr>
        <w:t xml:space="preserve"> </w:t>
      </w:r>
      <w:r>
        <w:rPr>
          <w:b/>
          <w:sz w:val="24"/>
        </w:rPr>
        <w:t>в</w:t>
      </w:r>
      <w:r>
        <w:rPr>
          <w:b/>
          <w:spacing w:val="-5"/>
          <w:sz w:val="24"/>
        </w:rPr>
        <w:t xml:space="preserve"> </w:t>
      </w:r>
      <w:r>
        <w:rPr>
          <w:b/>
          <w:sz w:val="24"/>
        </w:rPr>
        <w:t>соответствии</w:t>
      </w:r>
      <w:r>
        <w:rPr>
          <w:b/>
          <w:spacing w:val="-5"/>
          <w:sz w:val="24"/>
        </w:rPr>
        <w:t xml:space="preserve"> </w:t>
      </w:r>
      <w:r>
        <w:rPr>
          <w:b/>
          <w:sz w:val="24"/>
        </w:rPr>
        <w:t>с</w:t>
      </w:r>
      <w:r>
        <w:rPr>
          <w:b/>
          <w:spacing w:val="-8"/>
          <w:sz w:val="24"/>
        </w:rPr>
        <w:t xml:space="preserve"> </w:t>
      </w:r>
      <w:r>
        <w:rPr>
          <w:b/>
          <w:sz w:val="24"/>
        </w:rPr>
        <w:t>ФОП ДО</w:t>
      </w:r>
      <w:r>
        <w:rPr>
          <w:b/>
          <w:spacing w:val="40"/>
          <w:sz w:val="24"/>
        </w:rPr>
        <w:t xml:space="preserve"> </w:t>
      </w:r>
      <w:r>
        <w:rPr>
          <w:sz w:val="24"/>
        </w:rPr>
        <w:t>(см. VI Организационный Федеральной программы п.32, п.32.1., 32.2.).</w:t>
      </w:r>
    </w:p>
    <w:tbl>
      <w:tblPr>
        <w:tblStyle w:val="TableNormal"/>
        <w:tblW w:w="10684" w:type="dxa"/>
        <w:tblInd w:w="362" w:type="dxa"/>
        <w:tblLayout w:type="fixed"/>
        <w:tblCellMar>
          <w:left w:w="5" w:type="dxa"/>
          <w:right w:w="5" w:type="dxa"/>
        </w:tblCellMar>
        <w:tblLook w:val="01E0" w:firstRow="1" w:lastRow="1" w:firstColumn="1" w:lastColumn="1" w:noHBand="0" w:noVBand="0"/>
      </w:tblPr>
      <w:tblGrid>
        <w:gridCol w:w="2371"/>
        <w:gridCol w:w="4031"/>
        <w:gridCol w:w="4282"/>
      </w:tblGrid>
      <w:tr w:rsidR="00DD2B7A" w14:paraId="093D3D95" w14:textId="77777777">
        <w:trPr>
          <w:trHeight w:val="275"/>
        </w:trPr>
        <w:tc>
          <w:tcPr>
            <w:tcW w:w="2371" w:type="dxa"/>
            <w:tcBorders>
              <w:top w:val="single" w:sz="4" w:space="0" w:color="000000"/>
              <w:left w:val="single" w:sz="4" w:space="0" w:color="000000"/>
              <w:bottom w:val="single" w:sz="4" w:space="0" w:color="000000"/>
              <w:right w:val="single" w:sz="4" w:space="0" w:color="000000"/>
            </w:tcBorders>
          </w:tcPr>
          <w:p w14:paraId="6954CCE6" w14:textId="77777777" w:rsidR="00DD2B7A" w:rsidRDefault="00000000">
            <w:pPr>
              <w:pStyle w:val="TableParagraph"/>
              <w:spacing w:line="256" w:lineRule="exact"/>
              <w:ind w:left="326"/>
              <w:rPr>
                <w:b/>
                <w:sz w:val="24"/>
              </w:rPr>
            </w:pPr>
            <w:r>
              <w:rPr>
                <w:b/>
                <w:sz w:val="24"/>
              </w:rPr>
              <w:t>Вид</w:t>
            </w:r>
            <w:r>
              <w:rPr>
                <w:b/>
                <w:spacing w:val="-4"/>
                <w:sz w:val="24"/>
              </w:rPr>
              <w:t xml:space="preserve"> </w:t>
            </w:r>
            <w:r>
              <w:rPr>
                <w:b/>
                <w:spacing w:val="-2"/>
                <w:sz w:val="24"/>
              </w:rPr>
              <w:t>помещения</w:t>
            </w:r>
          </w:p>
        </w:tc>
        <w:tc>
          <w:tcPr>
            <w:tcW w:w="4031" w:type="dxa"/>
            <w:tcBorders>
              <w:top w:val="single" w:sz="4" w:space="0" w:color="000000"/>
              <w:left w:val="single" w:sz="4" w:space="0" w:color="000000"/>
              <w:bottom w:val="single" w:sz="4" w:space="0" w:color="000000"/>
              <w:right w:val="single" w:sz="4" w:space="0" w:color="000000"/>
            </w:tcBorders>
          </w:tcPr>
          <w:p w14:paraId="754571F6" w14:textId="77777777" w:rsidR="00DD2B7A" w:rsidRDefault="00000000">
            <w:pPr>
              <w:pStyle w:val="TableParagraph"/>
              <w:spacing w:line="256" w:lineRule="exact"/>
              <w:ind w:left="592"/>
              <w:rPr>
                <w:b/>
                <w:sz w:val="24"/>
              </w:rPr>
            </w:pPr>
            <w:r>
              <w:rPr>
                <w:b/>
                <w:sz w:val="24"/>
              </w:rPr>
              <w:t>Основное</w:t>
            </w:r>
            <w:r>
              <w:rPr>
                <w:b/>
                <w:spacing w:val="-10"/>
                <w:sz w:val="24"/>
              </w:rPr>
              <w:t xml:space="preserve"> </w:t>
            </w:r>
            <w:r>
              <w:rPr>
                <w:b/>
                <w:spacing w:val="-2"/>
                <w:sz w:val="24"/>
              </w:rPr>
              <w:t>предназначение</w:t>
            </w:r>
          </w:p>
        </w:tc>
        <w:tc>
          <w:tcPr>
            <w:tcW w:w="4282" w:type="dxa"/>
            <w:tcBorders>
              <w:top w:val="single" w:sz="4" w:space="0" w:color="000000"/>
              <w:left w:val="single" w:sz="4" w:space="0" w:color="000000"/>
              <w:bottom w:val="single" w:sz="4" w:space="0" w:color="000000"/>
              <w:right w:val="single" w:sz="4" w:space="0" w:color="000000"/>
            </w:tcBorders>
          </w:tcPr>
          <w:p w14:paraId="0431E57A" w14:textId="77777777" w:rsidR="00DD2B7A" w:rsidRDefault="00000000">
            <w:pPr>
              <w:pStyle w:val="TableParagraph"/>
              <w:spacing w:line="256" w:lineRule="exact"/>
              <w:ind w:left="5"/>
              <w:jc w:val="center"/>
              <w:rPr>
                <w:b/>
                <w:sz w:val="24"/>
              </w:rPr>
            </w:pPr>
            <w:r>
              <w:rPr>
                <w:b/>
                <w:spacing w:val="-2"/>
                <w:sz w:val="24"/>
              </w:rPr>
              <w:t>Оснащение</w:t>
            </w:r>
          </w:p>
        </w:tc>
      </w:tr>
      <w:tr w:rsidR="00DD2B7A" w14:paraId="26BFFC8E" w14:textId="77777777">
        <w:trPr>
          <w:trHeight w:val="275"/>
        </w:trPr>
        <w:tc>
          <w:tcPr>
            <w:tcW w:w="10684" w:type="dxa"/>
            <w:gridSpan w:val="3"/>
            <w:tcBorders>
              <w:top w:val="single" w:sz="4" w:space="0" w:color="000000"/>
              <w:left w:val="single" w:sz="4" w:space="0" w:color="000000"/>
              <w:bottom w:val="single" w:sz="4" w:space="0" w:color="000000"/>
              <w:right w:val="single" w:sz="4" w:space="0" w:color="000000"/>
            </w:tcBorders>
          </w:tcPr>
          <w:p w14:paraId="0D7042D1" w14:textId="77777777" w:rsidR="00DD2B7A" w:rsidRDefault="00000000">
            <w:pPr>
              <w:pStyle w:val="TableParagraph"/>
              <w:spacing w:line="256" w:lineRule="exact"/>
              <w:ind w:left="12" w:right="4"/>
              <w:jc w:val="center"/>
              <w:rPr>
                <w:b/>
                <w:sz w:val="24"/>
              </w:rPr>
            </w:pPr>
            <w:r>
              <w:rPr>
                <w:b/>
                <w:sz w:val="24"/>
              </w:rPr>
              <w:t>Развивающая</w:t>
            </w:r>
            <w:r>
              <w:rPr>
                <w:b/>
                <w:spacing w:val="-8"/>
                <w:sz w:val="24"/>
              </w:rPr>
              <w:t xml:space="preserve"> </w:t>
            </w:r>
            <w:r>
              <w:rPr>
                <w:b/>
                <w:sz w:val="24"/>
              </w:rPr>
              <w:t>предметно-пространственная</w:t>
            </w:r>
            <w:r>
              <w:rPr>
                <w:b/>
                <w:spacing w:val="-11"/>
                <w:sz w:val="24"/>
              </w:rPr>
              <w:t xml:space="preserve"> </w:t>
            </w:r>
            <w:r>
              <w:rPr>
                <w:b/>
                <w:sz w:val="24"/>
              </w:rPr>
              <w:t>среда</w:t>
            </w:r>
            <w:r>
              <w:rPr>
                <w:b/>
                <w:spacing w:val="-7"/>
                <w:sz w:val="24"/>
              </w:rPr>
              <w:t xml:space="preserve"> </w:t>
            </w:r>
            <w:r>
              <w:rPr>
                <w:b/>
                <w:sz w:val="24"/>
              </w:rPr>
              <w:t>в</w:t>
            </w:r>
            <w:r>
              <w:rPr>
                <w:b/>
                <w:spacing w:val="-8"/>
                <w:sz w:val="24"/>
              </w:rPr>
              <w:t xml:space="preserve"> </w:t>
            </w:r>
            <w:r>
              <w:rPr>
                <w:b/>
                <w:spacing w:val="-2"/>
                <w:sz w:val="24"/>
              </w:rPr>
              <w:t>МБДОУ</w:t>
            </w:r>
          </w:p>
        </w:tc>
      </w:tr>
      <w:tr w:rsidR="00DD2B7A" w14:paraId="419F444D" w14:textId="77777777">
        <w:trPr>
          <w:trHeight w:val="3036"/>
        </w:trPr>
        <w:tc>
          <w:tcPr>
            <w:tcW w:w="2371" w:type="dxa"/>
            <w:tcBorders>
              <w:top w:val="single" w:sz="4" w:space="0" w:color="000000"/>
              <w:left w:val="single" w:sz="4" w:space="0" w:color="000000"/>
              <w:bottom w:val="single" w:sz="4" w:space="0" w:color="000000"/>
              <w:right w:val="single" w:sz="4" w:space="0" w:color="000000"/>
            </w:tcBorders>
          </w:tcPr>
          <w:p w14:paraId="2E48A901" w14:textId="77777777" w:rsidR="00DD2B7A" w:rsidRDefault="00000000">
            <w:pPr>
              <w:pStyle w:val="TableParagraph"/>
              <w:rPr>
                <w:sz w:val="24"/>
              </w:rPr>
            </w:pPr>
            <w:r>
              <w:rPr>
                <w:spacing w:val="-2"/>
                <w:sz w:val="24"/>
              </w:rPr>
              <w:t>Музыкально- спортивный</w:t>
            </w:r>
            <w:r>
              <w:rPr>
                <w:spacing w:val="-15"/>
                <w:sz w:val="24"/>
              </w:rPr>
              <w:t xml:space="preserve"> </w:t>
            </w:r>
            <w:r>
              <w:rPr>
                <w:spacing w:val="-2"/>
                <w:sz w:val="24"/>
              </w:rPr>
              <w:t>зал</w:t>
            </w:r>
          </w:p>
        </w:tc>
        <w:tc>
          <w:tcPr>
            <w:tcW w:w="4031" w:type="dxa"/>
            <w:tcBorders>
              <w:top w:val="single" w:sz="4" w:space="0" w:color="000000"/>
              <w:left w:val="single" w:sz="4" w:space="0" w:color="000000"/>
              <w:bottom w:val="single" w:sz="4" w:space="0" w:color="000000"/>
              <w:right w:val="single" w:sz="4" w:space="0" w:color="000000"/>
            </w:tcBorders>
          </w:tcPr>
          <w:p w14:paraId="348867E7" w14:textId="77777777" w:rsidR="00DD2B7A" w:rsidRDefault="00000000">
            <w:pPr>
              <w:pStyle w:val="TableParagraph"/>
              <w:numPr>
                <w:ilvl w:val="0"/>
                <w:numId w:val="78"/>
              </w:numPr>
              <w:tabs>
                <w:tab w:val="left" w:pos="602"/>
              </w:tabs>
              <w:spacing w:line="268" w:lineRule="exact"/>
              <w:rPr>
                <w:sz w:val="24"/>
              </w:rPr>
            </w:pPr>
            <w:r>
              <w:rPr>
                <w:spacing w:val="-2"/>
                <w:sz w:val="24"/>
              </w:rPr>
              <w:t>Непосредственно-</w:t>
            </w:r>
          </w:p>
          <w:p w14:paraId="7006C8E7" w14:textId="77777777" w:rsidR="00DD2B7A" w:rsidRDefault="00000000">
            <w:pPr>
              <w:pStyle w:val="TableParagraph"/>
              <w:tabs>
                <w:tab w:val="left" w:pos="2573"/>
              </w:tabs>
              <w:ind w:left="602" w:right="107"/>
              <w:rPr>
                <w:sz w:val="24"/>
              </w:rPr>
            </w:pPr>
            <w:r>
              <w:rPr>
                <w:spacing w:val="-2"/>
                <w:sz w:val="24"/>
              </w:rPr>
              <w:t>образовательная</w:t>
            </w:r>
            <w:r>
              <w:rPr>
                <w:sz w:val="24"/>
              </w:rPr>
              <w:tab/>
            </w:r>
            <w:r>
              <w:rPr>
                <w:spacing w:val="-2"/>
                <w:sz w:val="24"/>
              </w:rPr>
              <w:t xml:space="preserve">деятельность </w:t>
            </w:r>
            <w:r>
              <w:rPr>
                <w:sz w:val="24"/>
              </w:rPr>
              <w:t>по музыкальному развитию</w:t>
            </w:r>
          </w:p>
          <w:p w14:paraId="4F564AC4" w14:textId="77777777" w:rsidR="00DD2B7A" w:rsidRDefault="00000000">
            <w:pPr>
              <w:pStyle w:val="TableParagraph"/>
              <w:numPr>
                <w:ilvl w:val="0"/>
                <w:numId w:val="78"/>
              </w:numPr>
              <w:tabs>
                <w:tab w:val="left" w:pos="602"/>
              </w:tabs>
              <w:rPr>
                <w:sz w:val="24"/>
              </w:rPr>
            </w:pPr>
            <w:r>
              <w:rPr>
                <w:sz w:val="24"/>
              </w:rPr>
              <w:t>Досуговые</w:t>
            </w:r>
            <w:r>
              <w:rPr>
                <w:spacing w:val="-7"/>
                <w:sz w:val="24"/>
              </w:rPr>
              <w:t xml:space="preserve"> </w:t>
            </w:r>
            <w:r>
              <w:rPr>
                <w:spacing w:val="-2"/>
                <w:sz w:val="24"/>
              </w:rPr>
              <w:t>мероприятия</w:t>
            </w:r>
          </w:p>
          <w:p w14:paraId="3C7F1CFE" w14:textId="77777777" w:rsidR="00DD2B7A" w:rsidRDefault="00000000">
            <w:pPr>
              <w:pStyle w:val="TableParagraph"/>
              <w:numPr>
                <w:ilvl w:val="0"/>
                <w:numId w:val="78"/>
              </w:numPr>
              <w:tabs>
                <w:tab w:val="left" w:pos="602"/>
              </w:tabs>
              <w:rPr>
                <w:sz w:val="24"/>
              </w:rPr>
            </w:pPr>
            <w:r>
              <w:rPr>
                <w:spacing w:val="-2"/>
                <w:sz w:val="24"/>
              </w:rPr>
              <w:t>Праздники.</w:t>
            </w:r>
          </w:p>
          <w:p w14:paraId="7388034D" w14:textId="77777777" w:rsidR="00DD2B7A" w:rsidRDefault="00000000">
            <w:pPr>
              <w:pStyle w:val="TableParagraph"/>
              <w:numPr>
                <w:ilvl w:val="0"/>
                <w:numId w:val="78"/>
              </w:numPr>
              <w:tabs>
                <w:tab w:val="left" w:pos="602"/>
              </w:tabs>
              <w:rPr>
                <w:sz w:val="24"/>
              </w:rPr>
            </w:pPr>
            <w:r>
              <w:rPr>
                <w:sz w:val="24"/>
              </w:rPr>
              <w:t>Тематические</w:t>
            </w:r>
            <w:r>
              <w:rPr>
                <w:spacing w:val="-12"/>
                <w:sz w:val="24"/>
              </w:rPr>
              <w:t xml:space="preserve"> </w:t>
            </w:r>
            <w:r>
              <w:rPr>
                <w:spacing w:val="-2"/>
                <w:sz w:val="24"/>
              </w:rPr>
              <w:t>развлечения</w:t>
            </w:r>
          </w:p>
          <w:p w14:paraId="43F3A8AB" w14:textId="77777777" w:rsidR="00DD2B7A" w:rsidRDefault="00000000">
            <w:pPr>
              <w:pStyle w:val="TableParagraph"/>
              <w:numPr>
                <w:ilvl w:val="0"/>
                <w:numId w:val="78"/>
              </w:numPr>
              <w:tabs>
                <w:tab w:val="left" w:pos="602"/>
              </w:tabs>
              <w:ind w:right="1517"/>
              <w:rPr>
                <w:sz w:val="24"/>
              </w:rPr>
            </w:pPr>
            <w:r>
              <w:rPr>
                <w:spacing w:val="-2"/>
                <w:sz w:val="24"/>
              </w:rPr>
              <w:t>Театрализованные представления</w:t>
            </w:r>
          </w:p>
          <w:p w14:paraId="759A8029" w14:textId="77777777" w:rsidR="00DD2B7A" w:rsidRDefault="00000000">
            <w:pPr>
              <w:pStyle w:val="TableParagraph"/>
              <w:numPr>
                <w:ilvl w:val="0"/>
                <w:numId w:val="78"/>
              </w:numPr>
              <w:tabs>
                <w:tab w:val="left" w:pos="602"/>
              </w:tabs>
              <w:spacing w:line="270" w:lineRule="atLeast"/>
              <w:ind w:right="96"/>
              <w:jc w:val="both"/>
              <w:rPr>
                <w:sz w:val="24"/>
              </w:rPr>
            </w:pPr>
            <w:r>
              <w:rPr>
                <w:sz w:val="24"/>
              </w:rPr>
              <w:t xml:space="preserve">Родительские собрания и прочие мероприятия для </w:t>
            </w:r>
            <w:r>
              <w:rPr>
                <w:spacing w:val="-2"/>
                <w:sz w:val="24"/>
              </w:rPr>
              <w:t>родителей</w:t>
            </w:r>
          </w:p>
        </w:tc>
        <w:tc>
          <w:tcPr>
            <w:tcW w:w="4282" w:type="dxa"/>
            <w:tcBorders>
              <w:top w:val="single" w:sz="4" w:space="0" w:color="000000"/>
              <w:left w:val="single" w:sz="4" w:space="0" w:color="000000"/>
              <w:bottom w:val="single" w:sz="4" w:space="0" w:color="000000"/>
              <w:right w:val="single" w:sz="4" w:space="0" w:color="000000"/>
            </w:tcBorders>
          </w:tcPr>
          <w:p w14:paraId="43338F25" w14:textId="77777777" w:rsidR="00DD2B7A" w:rsidRDefault="00000000">
            <w:pPr>
              <w:pStyle w:val="TableParagraph"/>
              <w:numPr>
                <w:ilvl w:val="0"/>
                <w:numId w:val="77"/>
              </w:numPr>
              <w:tabs>
                <w:tab w:val="left" w:pos="409"/>
                <w:tab w:val="left" w:pos="2111"/>
                <w:tab w:val="left" w:pos="3009"/>
              </w:tabs>
              <w:ind w:right="98" w:firstLine="0"/>
              <w:rPr>
                <w:sz w:val="24"/>
              </w:rPr>
            </w:pPr>
            <w:r>
              <w:rPr>
                <w:spacing w:val="-2"/>
                <w:sz w:val="24"/>
              </w:rPr>
              <w:t>Музыкальный</w:t>
            </w:r>
            <w:r>
              <w:rPr>
                <w:sz w:val="24"/>
              </w:rPr>
              <w:tab/>
            </w:r>
            <w:r>
              <w:rPr>
                <w:spacing w:val="-2"/>
                <w:sz w:val="24"/>
              </w:rPr>
              <w:t>центр,</w:t>
            </w:r>
            <w:r>
              <w:rPr>
                <w:sz w:val="24"/>
              </w:rPr>
              <w:tab/>
            </w:r>
            <w:r>
              <w:rPr>
                <w:spacing w:val="-2"/>
                <w:sz w:val="24"/>
              </w:rPr>
              <w:t>переносная мультимедийная установка;</w:t>
            </w:r>
          </w:p>
          <w:p w14:paraId="2C0747CC" w14:textId="77777777" w:rsidR="00DD2B7A" w:rsidRDefault="00000000">
            <w:pPr>
              <w:pStyle w:val="TableParagraph"/>
              <w:numPr>
                <w:ilvl w:val="0"/>
                <w:numId w:val="77"/>
              </w:numPr>
              <w:tabs>
                <w:tab w:val="left" w:pos="225"/>
              </w:tabs>
              <w:ind w:left="225" w:hanging="138"/>
              <w:rPr>
                <w:sz w:val="24"/>
              </w:rPr>
            </w:pPr>
            <w:r>
              <w:rPr>
                <w:spacing w:val="-2"/>
                <w:sz w:val="24"/>
              </w:rPr>
              <w:t>Синтезатор</w:t>
            </w:r>
          </w:p>
          <w:p w14:paraId="2E5A3048" w14:textId="77777777" w:rsidR="00DD2B7A" w:rsidRDefault="00000000">
            <w:pPr>
              <w:pStyle w:val="TableParagraph"/>
              <w:numPr>
                <w:ilvl w:val="0"/>
                <w:numId w:val="77"/>
              </w:numPr>
              <w:tabs>
                <w:tab w:val="left" w:pos="225"/>
              </w:tabs>
              <w:ind w:left="225" w:hanging="138"/>
              <w:rPr>
                <w:sz w:val="24"/>
              </w:rPr>
            </w:pPr>
            <w:r>
              <w:rPr>
                <w:sz w:val="24"/>
              </w:rPr>
              <w:t>Детские</w:t>
            </w:r>
            <w:r>
              <w:rPr>
                <w:spacing w:val="-13"/>
                <w:sz w:val="24"/>
              </w:rPr>
              <w:t xml:space="preserve"> </w:t>
            </w:r>
            <w:r>
              <w:rPr>
                <w:sz w:val="24"/>
              </w:rPr>
              <w:t>музыкальные</w:t>
            </w:r>
            <w:r>
              <w:rPr>
                <w:spacing w:val="-12"/>
                <w:sz w:val="24"/>
              </w:rPr>
              <w:t xml:space="preserve"> </w:t>
            </w:r>
            <w:r>
              <w:rPr>
                <w:spacing w:val="-2"/>
                <w:sz w:val="24"/>
              </w:rPr>
              <w:t>инструменты;</w:t>
            </w:r>
          </w:p>
          <w:p w14:paraId="54FB0575" w14:textId="77777777" w:rsidR="00DD2B7A" w:rsidRDefault="00000000">
            <w:pPr>
              <w:pStyle w:val="TableParagraph"/>
              <w:numPr>
                <w:ilvl w:val="0"/>
                <w:numId w:val="77"/>
              </w:numPr>
              <w:tabs>
                <w:tab w:val="left" w:pos="165"/>
              </w:tabs>
              <w:ind w:left="165" w:hanging="138"/>
              <w:rPr>
                <w:sz w:val="24"/>
              </w:rPr>
            </w:pPr>
            <w:r>
              <w:rPr>
                <w:sz w:val="24"/>
              </w:rPr>
              <w:t>Различные</w:t>
            </w:r>
            <w:r>
              <w:rPr>
                <w:spacing w:val="-7"/>
                <w:sz w:val="24"/>
              </w:rPr>
              <w:t xml:space="preserve"> </w:t>
            </w:r>
            <w:r>
              <w:rPr>
                <w:sz w:val="24"/>
              </w:rPr>
              <w:t>виды</w:t>
            </w:r>
            <w:r>
              <w:rPr>
                <w:spacing w:val="-2"/>
                <w:sz w:val="24"/>
              </w:rPr>
              <w:t xml:space="preserve"> </w:t>
            </w:r>
            <w:r>
              <w:rPr>
                <w:sz w:val="24"/>
              </w:rPr>
              <w:t>театра,</w:t>
            </w:r>
            <w:r>
              <w:rPr>
                <w:spacing w:val="-2"/>
                <w:sz w:val="24"/>
              </w:rPr>
              <w:t xml:space="preserve"> ширмы;</w:t>
            </w:r>
          </w:p>
          <w:p w14:paraId="3D0D4866" w14:textId="77777777" w:rsidR="00DD2B7A" w:rsidRDefault="00000000">
            <w:pPr>
              <w:pStyle w:val="TableParagraph"/>
              <w:numPr>
                <w:ilvl w:val="0"/>
                <w:numId w:val="77"/>
              </w:numPr>
              <w:tabs>
                <w:tab w:val="left" w:pos="683"/>
              </w:tabs>
              <w:ind w:right="98" w:firstLine="0"/>
              <w:jc w:val="both"/>
              <w:rPr>
                <w:sz w:val="24"/>
              </w:rPr>
            </w:pPr>
            <w:r>
              <w:rPr>
                <w:sz w:val="24"/>
              </w:rPr>
              <w:t>Шкаф для используемых музыкальным руководителем пособий, игрушек, атрибутов</w:t>
            </w:r>
          </w:p>
        </w:tc>
      </w:tr>
    </w:tbl>
    <w:p w14:paraId="160C103F" w14:textId="77777777" w:rsidR="00DD2B7A" w:rsidRDefault="00DD2B7A">
      <w:pPr>
        <w:sectPr w:rsidR="00DD2B7A">
          <w:footerReference w:type="default" r:id="rId41"/>
          <w:footerReference w:type="first" r:id="rId42"/>
          <w:pgSz w:w="11906" w:h="16838"/>
          <w:pgMar w:top="1040" w:right="80" w:bottom="1540" w:left="560" w:header="0" w:footer="1209" w:gutter="0"/>
          <w:cols w:space="720"/>
          <w:formProt w:val="0"/>
          <w:docGrid w:linePitch="100" w:charSpace="4096"/>
        </w:sectPr>
      </w:pPr>
    </w:p>
    <w:tbl>
      <w:tblPr>
        <w:tblStyle w:val="TableNormal"/>
        <w:tblW w:w="10684" w:type="dxa"/>
        <w:tblInd w:w="362" w:type="dxa"/>
        <w:tblLayout w:type="fixed"/>
        <w:tblCellMar>
          <w:left w:w="5" w:type="dxa"/>
          <w:right w:w="5" w:type="dxa"/>
        </w:tblCellMar>
        <w:tblLook w:val="01E0" w:firstRow="1" w:lastRow="1" w:firstColumn="1" w:lastColumn="1" w:noHBand="0" w:noVBand="0"/>
      </w:tblPr>
      <w:tblGrid>
        <w:gridCol w:w="2371"/>
        <w:gridCol w:w="4031"/>
        <w:gridCol w:w="4282"/>
      </w:tblGrid>
      <w:tr w:rsidR="00DD2B7A" w14:paraId="1F754F54" w14:textId="77777777">
        <w:trPr>
          <w:trHeight w:val="2757"/>
        </w:trPr>
        <w:tc>
          <w:tcPr>
            <w:tcW w:w="2371" w:type="dxa"/>
            <w:tcBorders>
              <w:left w:val="single" w:sz="4" w:space="0" w:color="000000"/>
              <w:bottom w:val="single" w:sz="4" w:space="0" w:color="000000"/>
              <w:right w:val="single" w:sz="4" w:space="0" w:color="000000"/>
            </w:tcBorders>
          </w:tcPr>
          <w:p w14:paraId="67D8054B" w14:textId="77777777" w:rsidR="00DD2B7A" w:rsidRDefault="00DD2B7A">
            <w:pPr>
              <w:pStyle w:val="TableParagraph"/>
              <w:ind w:left="0"/>
              <w:rPr>
                <w:sz w:val="24"/>
              </w:rPr>
            </w:pPr>
          </w:p>
        </w:tc>
        <w:tc>
          <w:tcPr>
            <w:tcW w:w="4031" w:type="dxa"/>
            <w:tcBorders>
              <w:top w:val="single" w:sz="4" w:space="0" w:color="000000"/>
              <w:left w:val="single" w:sz="4" w:space="0" w:color="000000"/>
              <w:bottom w:val="single" w:sz="4" w:space="0" w:color="000000"/>
              <w:right w:val="single" w:sz="4" w:space="0" w:color="000000"/>
            </w:tcBorders>
          </w:tcPr>
          <w:p w14:paraId="6550083A" w14:textId="77777777" w:rsidR="00DD2B7A" w:rsidRDefault="00000000">
            <w:pPr>
              <w:pStyle w:val="TableParagraph"/>
              <w:numPr>
                <w:ilvl w:val="0"/>
                <w:numId w:val="76"/>
              </w:numPr>
              <w:tabs>
                <w:tab w:val="left" w:pos="602"/>
              </w:tabs>
              <w:spacing w:line="268" w:lineRule="exact"/>
              <w:rPr>
                <w:sz w:val="24"/>
              </w:rPr>
            </w:pPr>
            <w:r>
              <w:rPr>
                <w:spacing w:val="-2"/>
                <w:sz w:val="24"/>
              </w:rPr>
              <w:t>Непосредственно-</w:t>
            </w:r>
          </w:p>
          <w:p w14:paraId="4A588E2F" w14:textId="77777777" w:rsidR="00DD2B7A" w:rsidRDefault="00000000">
            <w:pPr>
              <w:pStyle w:val="TableParagraph"/>
              <w:tabs>
                <w:tab w:val="left" w:pos="2573"/>
              </w:tabs>
              <w:ind w:left="602" w:right="107"/>
              <w:rPr>
                <w:sz w:val="24"/>
              </w:rPr>
            </w:pPr>
            <w:r>
              <w:rPr>
                <w:spacing w:val="-2"/>
                <w:sz w:val="24"/>
              </w:rPr>
              <w:t>образовательная</w:t>
            </w:r>
            <w:r>
              <w:rPr>
                <w:sz w:val="24"/>
              </w:rPr>
              <w:tab/>
            </w:r>
            <w:r>
              <w:rPr>
                <w:spacing w:val="-2"/>
                <w:sz w:val="24"/>
              </w:rPr>
              <w:t xml:space="preserve">деятельность </w:t>
            </w:r>
            <w:r>
              <w:rPr>
                <w:sz w:val="24"/>
              </w:rPr>
              <w:t>по физическому развитию</w:t>
            </w:r>
          </w:p>
          <w:p w14:paraId="4253773E" w14:textId="77777777" w:rsidR="00DD2B7A" w:rsidRDefault="00000000">
            <w:pPr>
              <w:pStyle w:val="TableParagraph"/>
              <w:numPr>
                <w:ilvl w:val="0"/>
                <w:numId w:val="76"/>
              </w:numPr>
              <w:tabs>
                <w:tab w:val="left" w:pos="602"/>
              </w:tabs>
              <w:rPr>
                <w:sz w:val="24"/>
              </w:rPr>
            </w:pPr>
            <w:r>
              <w:rPr>
                <w:sz w:val="24"/>
              </w:rPr>
              <w:t>Утренняя</w:t>
            </w:r>
            <w:r>
              <w:rPr>
                <w:spacing w:val="-3"/>
                <w:sz w:val="24"/>
              </w:rPr>
              <w:t xml:space="preserve"> </w:t>
            </w:r>
            <w:r>
              <w:rPr>
                <w:spacing w:val="-2"/>
                <w:sz w:val="24"/>
              </w:rPr>
              <w:t>гимнастика</w:t>
            </w:r>
          </w:p>
          <w:p w14:paraId="17125B05" w14:textId="77777777" w:rsidR="00DD2B7A" w:rsidRDefault="00000000">
            <w:pPr>
              <w:pStyle w:val="TableParagraph"/>
              <w:numPr>
                <w:ilvl w:val="0"/>
                <w:numId w:val="76"/>
              </w:numPr>
              <w:tabs>
                <w:tab w:val="left" w:pos="602"/>
                <w:tab w:val="left" w:pos="2705"/>
              </w:tabs>
              <w:ind w:right="104"/>
              <w:rPr>
                <w:sz w:val="24"/>
              </w:rPr>
            </w:pPr>
            <w:r>
              <w:rPr>
                <w:spacing w:val="-2"/>
                <w:sz w:val="24"/>
              </w:rPr>
              <w:t>Досуговые</w:t>
            </w:r>
            <w:r>
              <w:rPr>
                <w:sz w:val="24"/>
              </w:rPr>
              <w:tab/>
            </w:r>
            <w:r>
              <w:rPr>
                <w:spacing w:val="-2"/>
                <w:sz w:val="24"/>
              </w:rPr>
              <w:t>спортивные мероприятия</w:t>
            </w:r>
          </w:p>
          <w:p w14:paraId="363A8BF5" w14:textId="77777777" w:rsidR="00DD2B7A" w:rsidRDefault="00000000">
            <w:pPr>
              <w:pStyle w:val="TableParagraph"/>
              <w:numPr>
                <w:ilvl w:val="0"/>
                <w:numId w:val="76"/>
              </w:numPr>
              <w:tabs>
                <w:tab w:val="left" w:pos="602"/>
                <w:tab w:val="left" w:pos="2296"/>
                <w:tab w:val="left" w:pos="3792"/>
              </w:tabs>
              <w:ind w:right="98"/>
              <w:rPr>
                <w:sz w:val="24"/>
              </w:rPr>
            </w:pPr>
            <w:r>
              <w:rPr>
                <w:spacing w:val="-2"/>
                <w:sz w:val="24"/>
              </w:rPr>
              <w:t>Спортивные</w:t>
            </w:r>
            <w:r>
              <w:rPr>
                <w:sz w:val="24"/>
              </w:rPr>
              <w:tab/>
            </w:r>
            <w:r>
              <w:rPr>
                <w:spacing w:val="-2"/>
                <w:sz w:val="24"/>
              </w:rPr>
              <w:t>праздники</w:t>
            </w:r>
            <w:r>
              <w:rPr>
                <w:sz w:val="24"/>
              </w:rPr>
              <w:tab/>
            </w:r>
            <w:r>
              <w:rPr>
                <w:spacing w:val="-10"/>
                <w:sz w:val="24"/>
              </w:rPr>
              <w:t xml:space="preserve">и </w:t>
            </w:r>
            <w:r>
              <w:rPr>
                <w:spacing w:val="-2"/>
                <w:sz w:val="24"/>
              </w:rPr>
              <w:t>развлечения</w:t>
            </w:r>
          </w:p>
        </w:tc>
        <w:tc>
          <w:tcPr>
            <w:tcW w:w="4282" w:type="dxa"/>
            <w:tcBorders>
              <w:top w:val="single" w:sz="4" w:space="0" w:color="000000"/>
              <w:left w:val="single" w:sz="4" w:space="0" w:color="000000"/>
              <w:bottom w:val="single" w:sz="4" w:space="0" w:color="000000"/>
              <w:right w:val="single" w:sz="4" w:space="0" w:color="000000"/>
            </w:tcBorders>
          </w:tcPr>
          <w:p w14:paraId="7F18183B" w14:textId="77777777" w:rsidR="00DD2B7A" w:rsidRDefault="00000000">
            <w:pPr>
              <w:pStyle w:val="TableParagraph"/>
              <w:numPr>
                <w:ilvl w:val="0"/>
                <w:numId w:val="75"/>
              </w:numPr>
              <w:tabs>
                <w:tab w:val="left" w:pos="814"/>
              </w:tabs>
              <w:spacing w:line="258" w:lineRule="exact"/>
              <w:ind w:left="814" w:hanging="347"/>
              <w:rPr>
                <w:sz w:val="24"/>
              </w:rPr>
            </w:pPr>
            <w:r>
              <w:rPr>
                <w:sz w:val="24"/>
              </w:rPr>
              <w:t>Мягкие</w:t>
            </w:r>
            <w:r>
              <w:rPr>
                <w:spacing w:val="-7"/>
                <w:sz w:val="24"/>
              </w:rPr>
              <w:t xml:space="preserve"> </w:t>
            </w:r>
            <w:r>
              <w:rPr>
                <w:spacing w:val="-2"/>
                <w:sz w:val="24"/>
              </w:rPr>
              <w:t>модули</w:t>
            </w:r>
          </w:p>
          <w:p w14:paraId="5A6694A8" w14:textId="77777777" w:rsidR="00DD2B7A" w:rsidRDefault="00000000">
            <w:pPr>
              <w:pStyle w:val="TableParagraph"/>
              <w:numPr>
                <w:ilvl w:val="0"/>
                <w:numId w:val="75"/>
              </w:numPr>
              <w:tabs>
                <w:tab w:val="left" w:pos="816"/>
                <w:tab w:val="left" w:pos="827"/>
              </w:tabs>
              <w:ind w:right="114" w:hanging="361"/>
              <w:rPr>
                <w:sz w:val="24"/>
              </w:rPr>
            </w:pPr>
            <w:r>
              <w:rPr>
                <w:sz w:val="24"/>
              </w:rPr>
              <w:t>Оборудование</w:t>
            </w:r>
            <w:r>
              <w:rPr>
                <w:spacing w:val="-8"/>
                <w:sz w:val="24"/>
              </w:rPr>
              <w:t xml:space="preserve"> </w:t>
            </w:r>
            <w:r>
              <w:rPr>
                <w:sz w:val="24"/>
              </w:rPr>
              <w:t>для</w:t>
            </w:r>
            <w:r>
              <w:rPr>
                <w:spacing w:val="-8"/>
                <w:sz w:val="24"/>
              </w:rPr>
              <w:t xml:space="preserve"> </w:t>
            </w:r>
            <w:r>
              <w:rPr>
                <w:sz w:val="24"/>
              </w:rPr>
              <w:t>ходьбы,</w:t>
            </w:r>
            <w:r>
              <w:rPr>
                <w:spacing w:val="-6"/>
                <w:sz w:val="24"/>
              </w:rPr>
              <w:t xml:space="preserve"> </w:t>
            </w:r>
            <w:r>
              <w:rPr>
                <w:sz w:val="24"/>
              </w:rPr>
              <w:t xml:space="preserve">бега, </w:t>
            </w:r>
            <w:r>
              <w:rPr>
                <w:spacing w:val="-2"/>
                <w:sz w:val="24"/>
              </w:rPr>
              <w:t>равновесия</w:t>
            </w:r>
          </w:p>
          <w:p w14:paraId="2C61C960" w14:textId="77777777" w:rsidR="00DD2B7A" w:rsidRDefault="00000000">
            <w:pPr>
              <w:pStyle w:val="TableParagraph"/>
              <w:numPr>
                <w:ilvl w:val="0"/>
                <w:numId w:val="75"/>
              </w:numPr>
              <w:tabs>
                <w:tab w:val="left" w:pos="814"/>
              </w:tabs>
              <w:ind w:left="814" w:hanging="347"/>
              <w:rPr>
                <w:sz w:val="24"/>
              </w:rPr>
            </w:pPr>
            <w:r>
              <w:rPr>
                <w:sz w:val="24"/>
              </w:rPr>
              <w:t>Для</w:t>
            </w:r>
            <w:r>
              <w:rPr>
                <w:spacing w:val="-3"/>
                <w:sz w:val="24"/>
              </w:rPr>
              <w:t xml:space="preserve"> </w:t>
            </w:r>
            <w:r>
              <w:rPr>
                <w:spacing w:val="-2"/>
                <w:sz w:val="24"/>
              </w:rPr>
              <w:t>прыжков</w:t>
            </w:r>
          </w:p>
          <w:p w14:paraId="3E772145" w14:textId="77777777" w:rsidR="00DD2B7A" w:rsidRDefault="00000000">
            <w:pPr>
              <w:pStyle w:val="TableParagraph"/>
              <w:numPr>
                <w:ilvl w:val="0"/>
                <w:numId w:val="75"/>
              </w:numPr>
              <w:tabs>
                <w:tab w:val="left" w:pos="814"/>
              </w:tabs>
              <w:ind w:left="814" w:hanging="347"/>
              <w:rPr>
                <w:sz w:val="24"/>
              </w:rPr>
            </w:pPr>
            <w:r>
              <w:rPr>
                <w:sz w:val="24"/>
              </w:rPr>
              <w:t>Для</w:t>
            </w:r>
            <w:r>
              <w:rPr>
                <w:spacing w:val="-5"/>
                <w:sz w:val="24"/>
              </w:rPr>
              <w:t xml:space="preserve"> </w:t>
            </w:r>
            <w:r>
              <w:rPr>
                <w:sz w:val="24"/>
              </w:rPr>
              <w:t>катания,</w:t>
            </w:r>
            <w:r>
              <w:rPr>
                <w:spacing w:val="-4"/>
                <w:sz w:val="24"/>
              </w:rPr>
              <w:t xml:space="preserve"> </w:t>
            </w:r>
            <w:r>
              <w:rPr>
                <w:sz w:val="24"/>
              </w:rPr>
              <w:t>бросания,</w:t>
            </w:r>
            <w:r>
              <w:rPr>
                <w:spacing w:val="-5"/>
                <w:sz w:val="24"/>
              </w:rPr>
              <w:t xml:space="preserve"> </w:t>
            </w:r>
            <w:r>
              <w:rPr>
                <w:spacing w:val="-2"/>
                <w:sz w:val="24"/>
              </w:rPr>
              <w:t>ловли</w:t>
            </w:r>
          </w:p>
          <w:p w14:paraId="7B443326" w14:textId="77777777" w:rsidR="00DD2B7A" w:rsidRDefault="00000000">
            <w:pPr>
              <w:pStyle w:val="TableParagraph"/>
              <w:numPr>
                <w:ilvl w:val="0"/>
                <w:numId w:val="75"/>
              </w:numPr>
              <w:tabs>
                <w:tab w:val="left" w:pos="814"/>
              </w:tabs>
              <w:ind w:left="814" w:hanging="347"/>
              <w:rPr>
                <w:sz w:val="24"/>
              </w:rPr>
            </w:pPr>
            <w:r>
              <w:rPr>
                <w:sz w:val="24"/>
              </w:rPr>
              <w:t>Для</w:t>
            </w:r>
            <w:r>
              <w:rPr>
                <w:spacing w:val="-4"/>
                <w:sz w:val="24"/>
              </w:rPr>
              <w:t xml:space="preserve"> </w:t>
            </w:r>
            <w:r>
              <w:rPr>
                <w:sz w:val="24"/>
              </w:rPr>
              <w:t>ползания</w:t>
            </w:r>
            <w:r>
              <w:rPr>
                <w:spacing w:val="-3"/>
                <w:sz w:val="24"/>
              </w:rPr>
              <w:t xml:space="preserve"> </w:t>
            </w:r>
            <w:r>
              <w:rPr>
                <w:sz w:val="24"/>
              </w:rPr>
              <w:t>и</w:t>
            </w:r>
            <w:r>
              <w:rPr>
                <w:spacing w:val="-2"/>
                <w:sz w:val="24"/>
              </w:rPr>
              <w:t xml:space="preserve"> лазания</w:t>
            </w:r>
          </w:p>
          <w:p w14:paraId="026B25E8" w14:textId="77777777" w:rsidR="00DD2B7A" w:rsidRDefault="00000000">
            <w:pPr>
              <w:pStyle w:val="TableParagraph"/>
              <w:numPr>
                <w:ilvl w:val="0"/>
                <w:numId w:val="75"/>
              </w:numPr>
              <w:tabs>
                <w:tab w:val="left" w:pos="816"/>
                <w:tab w:val="left" w:pos="827"/>
                <w:tab w:val="left" w:pos="2133"/>
                <w:tab w:val="left" w:pos="2531"/>
                <w:tab w:val="left" w:pos="4036"/>
              </w:tabs>
              <w:ind w:right="103" w:hanging="361"/>
              <w:rPr>
                <w:sz w:val="24"/>
              </w:rPr>
            </w:pPr>
            <w:r>
              <w:rPr>
                <w:spacing w:val="-2"/>
                <w:sz w:val="24"/>
              </w:rPr>
              <w:t>Атрибуты</w:t>
            </w:r>
            <w:r>
              <w:rPr>
                <w:sz w:val="24"/>
              </w:rPr>
              <w:tab/>
            </w:r>
            <w:r>
              <w:rPr>
                <w:spacing w:val="-10"/>
                <w:sz w:val="24"/>
              </w:rPr>
              <w:t>к</w:t>
            </w:r>
            <w:r>
              <w:rPr>
                <w:sz w:val="24"/>
              </w:rPr>
              <w:tab/>
            </w:r>
            <w:r>
              <w:rPr>
                <w:spacing w:val="-2"/>
                <w:sz w:val="24"/>
              </w:rPr>
              <w:t>подвижным</w:t>
            </w:r>
            <w:r>
              <w:rPr>
                <w:sz w:val="24"/>
              </w:rPr>
              <w:tab/>
            </w:r>
            <w:r>
              <w:rPr>
                <w:spacing w:val="-10"/>
                <w:sz w:val="24"/>
              </w:rPr>
              <w:t xml:space="preserve">и </w:t>
            </w:r>
            <w:r>
              <w:rPr>
                <w:sz w:val="24"/>
              </w:rPr>
              <w:t>спортивным играм</w:t>
            </w:r>
          </w:p>
          <w:p w14:paraId="6399D460" w14:textId="77777777" w:rsidR="00DD2B7A" w:rsidRDefault="00000000">
            <w:pPr>
              <w:pStyle w:val="TableParagraph"/>
              <w:numPr>
                <w:ilvl w:val="0"/>
                <w:numId w:val="75"/>
              </w:numPr>
              <w:tabs>
                <w:tab w:val="left" w:pos="816"/>
                <w:tab w:val="left" w:pos="827"/>
              </w:tabs>
              <w:spacing w:line="270" w:lineRule="atLeast"/>
              <w:ind w:right="115" w:hanging="361"/>
              <w:rPr>
                <w:sz w:val="24"/>
              </w:rPr>
            </w:pPr>
            <w:r>
              <w:rPr>
                <w:sz w:val="24"/>
              </w:rPr>
              <w:t>Нетрадиционное</w:t>
            </w:r>
            <w:r>
              <w:rPr>
                <w:spacing w:val="-14"/>
                <w:sz w:val="24"/>
              </w:rPr>
              <w:t xml:space="preserve"> </w:t>
            </w:r>
            <w:r>
              <w:rPr>
                <w:sz w:val="24"/>
              </w:rPr>
              <w:t xml:space="preserve">физкультурное </w:t>
            </w:r>
            <w:r>
              <w:rPr>
                <w:spacing w:val="-2"/>
                <w:sz w:val="24"/>
              </w:rPr>
              <w:t>оборудование</w:t>
            </w:r>
          </w:p>
        </w:tc>
      </w:tr>
      <w:tr w:rsidR="00DD2B7A" w14:paraId="7AF15E9A" w14:textId="77777777">
        <w:trPr>
          <w:trHeight w:val="1658"/>
        </w:trPr>
        <w:tc>
          <w:tcPr>
            <w:tcW w:w="2371" w:type="dxa"/>
            <w:tcBorders>
              <w:top w:val="single" w:sz="4" w:space="0" w:color="000000"/>
              <w:left w:val="single" w:sz="4" w:space="0" w:color="000000"/>
              <w:bottom w:val="single" w:sz="4" w:space="0" w:color="000000"/>
              <w:right w:val="single" w:sz="4" w:space="0" w:color="000000"/>
            </w:tcBorders>
          </w:tcPr>
          <w:p w14:paraId="72711BEF" w14:textId="77777777" w:rsidR="00DD2B7A" w:rsidRDefault="00000000">
            <w:pPr>
              <w:pStyle w:val="TableParagraph"/>
              <w:ind w:right="687"/>
              <w:rPr>
                <w:sz w:val="24"/>
              </w:rPr>
            </w:pPr>
            <w:r>
              <w:rPr>
                <w:spacing w:val="-2"/>
                <w:sz w:val="24"/>
              </w:rPr>
              <w:t>Медицинское сопровождение</w:t>
            </w:r>
          </w:p>
        </w:tc>
        <w:tc>
          <w:tcPr>
            <w:tcW w:w="4031" w:type="dxa"/>
            <w:tcBorders>
              <w:top w:val="single" w:sz="4" w:space="0" w:color="000000"/>
              <w:left w:val="single" w:sz="4" w:space="0" w:color="000000"/>
              <w:bottom w:val="single" w:sz="4" w:space="0" w:color="000000"/>
              <w:right w:val="single" w:sz="4" w:space="0" w:color="000000"/>
            </w:tcBorders>
          </w:tcPr>
          <w:p w14:paraId="78499888" w14:textId="77777777" w:rsidR="00DD2B7A" w:rsidRDefault="00000000">
            <w:pPr>
              <w:pStyle w:val="TableParagraph"/>
              <w:numPr>
                <w:ilvl w:val="0"/>
                <w:numId w:val="74"/>
              </w:numPr>
              <w:tabs>
                <w:tab w:val="left" w:pos="458"/>
              </w:tabs>
              <w:ind w:right="111"/>
              <w:jc w:val="both"/>
              <w:rPr>
                <w:sz w:val="24"/>
              </w:rPr>
            </w:pPr>
            <w:r>
              <w:rPr>
                <w:sz w:val="24"/>
              </w:rPr>
              <w:t>Осмотр детей, консультации врача;</w:t>
            </w:r>
          </w:p>
          <w:p w14:paraId="3A6D8B39" w14:textId="77777777" w:rsidR="00DD2B7A" w:rsidRDefault="00000000">
            <w:pPr>
              <w:pStyle w:val="TableParagraph"/>
              <w:numPr>
                <w:ilvl w:val="0"/>
                <w:numId w:val="74"/>
              </w:numPr>
              <w:tabs>
                <w:tab w:val="left" w:pos="457"/>
              </w:tabs>
              <w:ind w:left="457" w:hanging="283"/>
              <w:jc w:val="both"/>
              <w:rPr>
                <w:sz w:val="24"/>
              </w:rPr>
            </w:pPr>
            <w:r>
              <w:rPr>
                <w:spacing w:val="-2"/>
                <w:sz w:val="24"/>
              </w:rPr>
              <w:t>Консультативно-</w:t>
            </w:r>
          </w:p>
          <w:p w14:paraId="1782E041" w14:textId="77777777" w:rsidR="00DD2B7A" w:rsidRDefault="00000000">
            <w:pPr>
              <w:pStyle w:val="TableParagraph"/>
              <w:spacing w:line="270" w:lineRule="atLeast"/>
              <w:ind w:left="458" w:right="98"/>
              <w:jc w:val="both"/>
              <w:rPr>
                <w:sz w:val="24"/>
              </w:rPr>
            </w:pPr>
            <w:r>
              <w:rPr>
                <w:sz w:val="24"/>
              </w:rPr>
              <w:t>просветительская работа с родителями и сотрудниками</w:t>
            </w:r>
            <w:r>
              <w:rPr>
                <w:spacing w:val="40"/>
                <w:sz w:val="24"/>
              </w:rPr>
              <w:t xml:space="preserve"> </w:t>
            </w:r>
            <w:r>
              <w:rPr>
                <w:spacing w:val="-4"/>
                <w:sz w:val="24"/>
              </w:rPr>
              <w:t>ДОУ</w:t>
            </w:r>
          </w:p>
        </w:tc>
        <w:tc>
          <w:tcPr>
            <w:tcW w:w="4282" w:type="dxa"/>
            <w:tcBorders>
              <w:top w:val="single" w:sz="4" w:space="0" w:color="000000"/>
              <w:left w:val="single" w:sz="4" w:space="0" w:color="000000"/>
              <w:bottom w:val="single" w:sz="4" w:space="0" w:color="000000"/>
              <w:right w:val="single" w:sz="4" w:space="0" w:color="000000"/>
            </w:tcBorders>
          </w:tcPr>
          <w:p w14:paraId="12E1C93A" w14:textId="77777777" w:rsidR="00DD2B7A" w:rsidRDefault="00DD2B7A">
            <w:pPr>
              <w:pStyle w:val="TableParagraph"/>
              <w:tabs>
                <w:tab w:val="left" w:pos="814"/>
              </w:tabs>
              <w:ind w:left="814"/>
              <w:rPr>
                <w:sz w:val="24"/>
              </w:rPr>
            </w:pPr>
          </w:p>
        </w:tc>
      </w:tr>
      <w:tr w:rsidR="00DD2B7A" w14:paraId="47637E11" w14:textId="77777777">
        <w:trPr>
          <w:trHeight w:val="2760"/>
        </w:trPr>
        <w:tc>
          <w:tcPr>
            <w:tcW w:w="2371" w:type="dxa"/>
            <w:tcBorders>
              <w:top w:val="single" w:sz="4" w:space="0" w:color="000000"/>
              <w:left w:val="single" w:sz="4" w:space="0" w:color="000000"/>
              <w:bottom w:val="single" w:sz="4" w:space="0" w:color="000000"/>
              <w:right w:val="single" w:sz="4" w:space="0" w:color="000000"/>
            </w:tcBorders>
          </w:tcPr>
          <w:p w14:paraId="18C7446A" w14:textId="77777777" w:rsidR="00DD2B7A" w:rsidRDefault="00000000">
            <w:pPr>
              <w:pStyle w:val="TableParagraph"/>
              <w:rPr>
                <w:sz w:val="24"/>
              </w:rPr>
            </w:pPr>
            <w:r>
              <w:rPr>
                <w:spacing w:val="-2"/>
                <w:sz w:val="24"/>
              </w:rPr>
              <w:t>Методический уголок</w:t>
            </w:r>
          </w:p>
        </w:tc>
        <w:tc>
          <w:tcPr>
            <w:tcW w:w="4031" w:type="dxa"/>
            <w:tcBorders>
              <w:top w:val="single" w:sz="4" w:space="0" w:color="000000"/>
              <w:left w:val="single" w:sz="4" w:space="0" w:color="000000"/>
              <w:bottom w:val="single" w:sz="4" w:space="0" w:color="000000"/>
              <w:right w:val="single" w:sz="4" w:space="0" w:color="000000"/>
            </w:tcBorders>
          </w:tcPr>
          <w:p w14:paraId="2F9863C3" w14:textId="77777777" w:rsidR="00DD2B7A" w:rsidRDefault="00000000">
            <w:pPr>
              <w:pStyle w:val="TableParagraph"/>
              <w:numPr>
                <w:ilvl w:val="0"/>
                <w:numId w:val="73"/>
              </w:numPr>
              <w:tabs>
                <w:tab w:val="left" w:pos="424"/>
                <w:tab w:val="left" w:pos="2488"/>
              </w:tabs>
              <w:ind w:right="94"/>
              <w:jc w:val="both"/>
              <w:rPr>
                <w:sz w:val="24"/>
              </w:rPr>
            </w:pPr>
            <w:r>
              <w:rPr>
                <w:sz w:val="24"/>
              </w:rPr>
              <w:t>Библиотека для педагогов,</w:t>
            </w:r>
            <w:r>
              <w:rPr>
                <w:spacing w:val="40"/>
                <w:sz w:val="24"/>
              </w:rPr>
              <w:t xml:space="preserve"> </w:t>
            </w:r>
            <w:r>
              <w:rPr>
                <w:spacing w:val="-2"/>
                <w:sz w:val="24"/>
              </w:rPr>
              <w:t>подбор</w:t>
            </w:r>
            <w:r>
              <w:rPr>
                <w:sz w:val="24"/>
              </w:rPr>
              <w:tab/>
            </w:r>
            <w:r>
              <w:rPr>
                <w:spacing w:val="-2"/>
                <w:sz w:val="24"/>
              </w:rPr>
              <w:t xml:space="preserve">методических </w:t>
            </w:r>
            <w:r>
              <w:rPr>
                <w:sz w:val="24"/>
              </w:rPr>
              <w:t>материалов: обобщённые опыты работы, программы и пр.</w:t>
            </w:r>
          </w:p>
          <w:p w14:paraId="0437EDBC" w14:textId="77777777" w:rsidR="00DD2B7A" w:rsidRDefault="00000000">
            <w:pPr>
              <w:pStyle w:val="TableParagraph"/>
              <w:numPr>
                <w:ilvl w:val="0"/>
                <w:numId w:val="73"/>
              </w:numPr>
              <w:tabs>
                <w:tab w:val="left" w:pos="424"/>
                <w:tab w:val="left" w:pos="2440"/>
              </w:tabs>
              <w:ind w:right="112"/>
              <w:rPr>
                <w:sz w:val="24"/>
              </w:rPr>
            </w:pPr>
            <w:r>
              <w:rPr>
                <w:spacing w:val="-2"/>
                <w:sz w:val="24"/>
              </w:rPr>
              <w:t>Проведение</w:t>
            </w:r>
            <w:r>
              <w:rPr>
                <w:sz w:val="24"/>
              </w:rPr>
              <w:tab/>
            </w:r>
            <w:r>
              <w:rPr>
                <w:spacing w:val="-2"/>
                <w:sz w:val="24"/>
              </w:rPr>
              <w:t>консультаций, семинаров;</w:t>
            </w:r>
          </w:p>
          <w:p w14:paraId="70A7FA1E" w14:textId="77777777" w:rsidR="00DD2B7A" w:rsidRDefault="00000000">
            <w:pPr>
              <w:pStyle w:val="TableParagraph"/>
              <w:numPr>
                <w:ilvl w:val="0"/>
                <w:numId w:val="73"/>
              </w:numPr>
              <w:tabs>
                <w:tab w:val="left" w:pos="424"/>
                <w:tab w:val="left" w:pos="1895"/>
              </w:tabs>
              <w:ind w:right="114"/>
              <w:rPr>
                <w:sz w:val="24"/>
              </w:rPr>
            </w:pPr>
            <w:r>
              <w:rPr>
                <w:spacing w:val="-2"/>
                <w:sz w:val="24"/>
              </w:rPr>
              <w:t>Повышение</w:t>
            </w:r>
            <w:r>
              <w:rPr>
                <w:sz w:val="24"/>
              </w:rPr>
              <w:tab/>
            </w:r>
            <w:r>
              <w:rPr>
                <w:spacing w:val="-2"/>
                <w:sz w:val="24"/>
              </w:rPr>
              <w:t xml:space="preserve">профессионального </w:t>
            </w:r>
            <w:r>
              <w:rPr>
                <w:sz w:val="24"/>
              </w:rPr>
              <w:t>уровня педагогов;</w:t>
            </w:r>
          </w:p>
          <w:p w14:paraId="77335345" w14:textId="77777777" w:rsidR="00DD2B7A" w:rsidRDefault="00000000">
            <w:pPr>
              <w:pStyle w:val="TableParagraph"/>
              <w:numPr>
                <w:ilvl w:val="0"/>
                <w:numId w:val="73"/>
              </w:numPr>
              <w:tabs>
                <w:tab w:val="left" w:pos="424"/>
                <w:tab w:val="left" w:pos="2344"/>
              </w:tabs>
              <w:spacing w:line="270" w:lineRule="atLeast"/>
              <w:ind w:right="108"/>
              <w:rPr>
                <w:sz w:val="24"/>
              </w:rPr>
            </w:pPr>
            <w:r>
              <w:rPr>
                <w:spacing w:val="-2"/>
                <w:sz w:val="24"/>
              </w:rPr>
              <w:t>Организация</w:t>
            </w:r>
            <w:r>
              <w:rPr>
                <w:sz w:val="24"/>
              </w:rPr>
              <w:tab/>
            </w:r>
            <w:r>
              <w:rPr>
                <w:spacing w:val="-2"/>
                <w:sz w:val="24"/>
              </w:rPr>
              <w:t xml:space="preserve">воспитательно- </w:t>
            </w:r>
            <w:r>
              <w:rPr>
                <w:sz w:val="24"/>
              </w:rPr>
              <w:t>методической работы в ДОУ.</w:t>
            </w:r>
          </w:p>
        </w:tc>
        <w:tc>
          <w:tcPr>
            <w:tcW w:w="4282" w:type="dxa"/>
            <w:tcBorders>
              <w:top w:val="single" w:sz="4" w:space="0" w:color="000000"/>
              <w:left w:val="single" w:sz="4" w:space="0" w:color="000000"/>
              <w:bottom w:val="single" w:sz="4" w:space="0" w:color="000000"/>
              <w:right w:val="single" w:sz="4" w:space="0" w:color="000000"/>
            </w:tcBorders>
          </w:tcPr>
          <w:p w14:paraId="070E805F" w14:textId="77777777" w:rsidR="00DD2B7A" w:rsidRDefault="00000000">
            <w:pPr>
              <w:pStyle w:val="TableParagraph"/>
              <w:numPr>
                <w:ilvl w:val="0"/>
                <w:numId w:val="72"/>
              </w:numPr>
              <w:tabs>
                <w:tab w:val="left" w:pos="816"/>
                <w:tab w:val="left" w:pos="827"/>
              </w:tabs>
              <w:ind w:right="490" w:hanging="361"/>
              <w:rPr>
                <w:sz w:val="24"/>
              </w:rPr>
            </w:pPr>
            <w:r>
              <w:rPr>
                <w:sz w:val="24"/>
              </w:rPr>
              <w:t>Методическая</w:t>
            </w:r>
            <w:r>
              <w:rPr>
                <w:spacing w:val="-15"/>
                <w:sz w:val="24"/>
              </w:rPr>
              <w:t xml:space="preserve"> </w:t>
            </w:r>
            <w:r>
              <w:rPr>
                <w:sz w:val="24"/>
              </w:rPr>
              <w:t>литература</w:t>
            </w:r>
            <w:r>
              <w:rPr>
                <w:spacing w:val="-15"/>
                <w:sz w:val="24"/>
              </w:rPr>
              <w:t xml:space="preserve"> </w:t>
            </w:r>
            <w:r>
              <w:rPr>
                <w:sz w:val="24"/>
              </w:rPr>
              <w:t>по образовательным областям;</w:t>
            </w:r>
          </w:p>
          <w:p w14:paraId="525F6B31" w14:textId="77777777" w:rsidR="00DD2B7A" w:rsidRDefault="00000000">
            <w:pPr>
              <w:pStyle w:val="TableParagraph"/>
              <w:numPr>
                <w:ilvl w:val="0"/>
                <w:numId w:val="72"/>
              </w:numPr>
              <w:tabs>
                <w:tab w:val="left" w:pos="814"/>
              </w:tabs>
              <w:ind w:left="814" w:hanging="347"/>
              <w:rPr>
                <w:sz w:val="24"/>
              </w:rPr>
            </w:pPr>
            <w:r>
              <w:rPr>
                <w:sz w:val="24"/>
              </w:rPr>
              <w:t>Периодическая</w:t>
            </w:r>
            <w:r>
              <w:rPr>
                <w:spacing w:val="-12"/>
                <w:sz w:val="24"/>
              </w:rPr>
              <w:t xml:space="preserve"> </w:t>
            </w:r>
            <w:r>
              <w:rPr>
                <w:spacing w:val="-2"/>
                <w:sz w:val="24"/>
              </w:rPr>
              <w:t>печать;</w:t>
            </w:r>
          </w:p>
          <w:p w14:paraId="31A016DC" w14:textId="77777777" w:rsidR="00DD2B7A" w:rsidRDefault="00000000">
            <w:pPr>
              <w:pStyle w:val="TableParagraph"/>
              <w:numPr>
                <w:ilvl w:val="0"/>
                <w:numId w:val="72"/>
              </w:numPr>
              <w:tabs>
                <w:tab w:val="left" w:pos="814"/>
              </w:tabs>
              <w:ind w:left="814" w:hanging="347"/>
              <w:rPr>
                <w:sz w:val="24"/>
              </w:rPr>
            </w:pPr>
            <w:r>
              <w:rPr>
                <w:sz w:val="24"/>
              </w:rPr>
              <w:t>Дидактические</w:t>
            </w:r>
            <w:r>
              <w:rPr>
                <w:spacing w:val="-10"/>
                <w:sz w:val="24"/>
              </w:rPr>
              <w:t xml:space="preserve"> </w:t>
            </w:r>
            <w:r>
              <w:rPr>
                <w:spacing w:val="-2"/>
                <w:sz w:val="24"/>
              </w:rPr>
              <w:t>пособия;</w:t>
            </w:r>
          </w:p>
          <w:p w14:paraId="6599CA84" w14:textId="77777777" w:rsidR="00DD2B7A" w:rsidRDefault="00000000">
            <w:pPr>
              <w:pStyle w:val="TableParagraph"/>
              <w:numPr>
                <w:ilvl w:val="0"/>
                <w:numId w:val="72"/>
              </w:numPr>
              <w:tabs>
                <w:tab w:val="left" w:pos="816"/>
                <w:tab w:val="left" w:pos="827"/>
              </w:tabs>
              <w:ind w:right="385" w:hanging="361"/>
              <w:rPr>
                <w:sz w:val="24"/>
              </w:rPr>
            </w:pPr>
            <w:r>
              <w:rPr>
                <w:sz w:val="24"/>
              </w:rPr>
              <w:t>Картины</w:t>
            </w:r>
            <w:r>
              <w:rPr>
                <w:spacing w:val="-15"/>
                <w:sz w:val="24"/>
              </w:rPr>
              <w:t xml:space="preserve"> </w:t>
            </w:r>
            <w:r>
              <w:rPr>
                <w:sz w:val="24"/>
              </w:rPr>
              <w:t>по</w:t>
            </w:r>
            <w:r>
              <w:rPr>
                <w:spacing w:val="-15"/>
                <w:sz w:val="24"/>
              </w:rPr>
              <w:t xml:space="preserve"> </w:t>
            </w:r>
            <w:r>
              <w:rPr>
                <w:sz w:val="24"/>
              </w:rPr>
              <w:t xml:space="preserve">образовательным </w:t>
            </w:r>
            <w:r>
              <w:rPr>
                <w:spacing w:val="-2"/>
                <w:sz w:val="24"/>
              </w:rPr>
              <w:t>областям;</w:t>
            </w:r>
          </w:p>
          <w:p w14:paraId="57FB0690" w14:textId="77777777" w:rsidR="00DD2B7A" w:rsidRDefault="00000000">
            <w:pPr>
              <w:pStyle w:val="TableParagraph"/>
              <w:numPr>
                <w:ilvl w:val="0"/>
                <w:numId w:val="72"/>
              </w:numPr>
              <w:tabs>
                <w:tab w:val="left" w:pos="814"/>
              </w:tabs>
              <w:ind w:left="814" w:hanging="347"/>
              <w:rPr>
                <w:sz w:val="24"/>
              </w:rPr>
            </w:pPr>
            <w:r>
              <w:rPr>
                <w:sz w:val="24"/>
              </w:rPr>
              <w:t>Игрушки,</w:t>
            </w:r>
            <w:r>
              <w:rPr>
                <w:spacing w:val="-9"/>
                <w:sz w:val="24"/>
              </w:rPr>
              <w:t xml:space="preserve"> </w:t>
            </w:r>
            <w:r>
              <w:rPr>
                <w:spacing w:val="-2"/>
                <w:sz w:val="24"/>
              </w:rPr>
              <w:t>куклы;</w:t>
            </w:r>
          </w:p>
          <w:p w14:paraId="5437AFA2" w14:textId="77777777" w:rsidR="00DD2B7A" w:rsidRDefault="00000000">
            <w:pPr>
              <w:pStyle w:val="TableParagraph"/>
              <w:numPr>
                <w:ilvl w:val="0"/>
                <w:numId w:val="72"/>
              </w:numPr>
              <w:tabs>
                <w:tab w:val="left" w:pos="816"/>
                <w:tab w:val="left" w:pos="827"/>
              </w:tabs>
              <w:ind w:right="163" w:hanging="361"/>
              <w:rPr>
                <w:sz w:val="24"/>
              </w:rPr>
            </w:pPr>
            <w:r>
              <w:rPr>
                <w:sz w:val="24"/>
              </w:rPr>
              <w:t>Кубики</w:t>
            </w:r>
            <w:r>
              <w:rPr>
                <w:spacing w:val="-12"/>
                <w:sz w:val="24"/>
              </w:rPr>
              <w:t xml:space="preserve"> </w:t>
            </w:r>
            <w:r>
              <w:rPr>
                <w:sz w:val="24"/>
              </w:rPr>
              <w:t>«Сложи</w:t>
            </w:r>
            <w:r>
              <w:rPr>
                <w:spacing w:val="-12"/>
                <w:sz w:val="24"/>
              </w:rPr>
              <w:t xml:space="preserve"> </w:t>
            </w:r>
            <w:r>
              <w:rPr>
                <w:sz w:val="24"/>
              </w:rPr>
              <w:t>узор»,</w:t>
            </w:r>
            <w:r>
              <w:rPr>
                <w:spacing w:val="34"/>
                <w:sz w:val="24"/>
              </w:rPr>
              <w:t xml:space="preserve"> </w:t>
            </w:r>
            <w:r>
              <w:rPr>
                <w:sz w:val="24"/>
              </w:rPr>
              <w:t>счётные палочки «</w:t>
            </w:r>
            <w:proofErr w:type="spellStart"/>
            <w:r>
              <w:rPr>
                <w:sz w:val="24"/>
              </w:rPr>
              <w:t>Кюизенера</w:t>
            </w:r>
            <w:proofErr w:type="spellEnd"/>
            <w:r>
              <w:rPr>
                <w:sz w:val="24"/>
              </w:rPr>
              <w:t>», блоки</w:t>
            </w:r>
          </w:p>
          <w:p w14:paraId="7759B436" w14:textId="77777777" w:rsidR="00DD2B7A" w:rsidRDefault="00000000">
            <w:pPr>
              <w:pStyle w:val="TableParagraph"/>
              <w:spacing w:line="264" w:lineRule="exact"/>
              <w:ind w:left="827"/>
              <w:rPr>
                <w:sz w:val="24"/>
              </w:rPr>
            </w:pPr>
            <w:r>
              <w:rPr>
                <w:spacing w:val="-2"/>
                <w:sz w:val="24"/>
              </w:rPr>
              <w:t>«</w:t>
            </w:r>
            <w:proofErr w:type="spellStart"/>
            <w:r>
              <w:rPr>
                <w:spacing w:val="-2"/>
                <w:sz w:val="24"/>
              </w:rPr>
              <w:t>Дьенеша</w:t>
            </w:r>
            <w:proofErr w:type="spellEnd"/>
            <w:r>
              <w:rPr>
                <w:spacing w:val="-2"/>
                <w:sz w:val="24"/>
              </w:rPr>
              <w:t>»;</w:t>
            </w:r>
          </w:p>
        </w:tc>
      </w:tr>
      <w:tr w:rsidR="00DD2B7A" w14:paraId="5A13874B" w14:textId="77777777">
        <w:trPr>
          <w:trHeight w:val="1103"/>
        </w:trPr>
        <w:tc>
          <w:tcPr>
            <w:tcW w:w="2371" w:type="dxa"/>
            <w:tcBorders>
              <w:top w:val="single" w:sz="4" w:space="0" w:color="000000"/>
              <w:left w:val="single" w:sz="4" w:space="0" w:color="000000"/>
              <w:bottom w:val="single" w:sz="4" w:space="0" w:color="000000"/>
              <w:right w:val="single" w:sz="4" w:space="0" w:color="000000"/>
            </w:tcBorders>
          </w:tcPr>
          <w:p w14:paraId="4EE83528" w14:textId="77777777" w:rsidR="00DD2B7A" w:rsidRDefault="00000000">
            <w:pPr>
              <w:pStyle w:val="TableParagraph"/>
              <w:spacing w:line="263" w:lineRule="exact"/>
              <w:rPr>
                <w:sz w:val="24"/>
              </w:rPr>
            </w:pPr>
            <w:r>
              <w:rPr>
                <w:sz w:val="24"/>
              </w:rPr>
              <w:t>Холлы</w:t>
            </w:r>
            <w:r>
              <w:rPr>
                <w:spacing w:val="-5"/>
                <w:sz w:val="24"/>
              </w:rPr>
              <w:t xml:space="preserve"> ДОУ</w:t>
            </w:r>
          </w:p>
        </w:tc>
        <w:tc>
          <w:tcPr>
            <w:tcW w:w="4031" w:type="dxa"/>
            <w:tcBorders>
              <w:top w:val="single" w:sz="4" w:space="0" w:color="000000"/>
              <w:left w:val="single" w:sz="4" w:space="0" w:color="000000"/>
              <w:bottom w:val="single" w:sz="4" w:space="0" w:color="000000"/>
              <w:right w:val="single" w:sz="4" w:space="0" w:color="000000"/>
            </w:tcBorders>
          </w:tcPr>
          <w:p w14:paraId="3D4C1759" w14:textId="77777777" w:rsidR="00DD2B7A" w:rsidRDefault="00000000">
            <w:pPr>
              <w:pStyle w:val="TableParagraph"/>
              <w:numPr>
                <w:ilvl w:val="0"/>
                <w:numId w:val="71"/>
              </w:numPr>
              <w:tabs>
                <w:tab w:val="left" w:pos="457"/>
              </w:tabs>
              <w:spacing w:line="268" w:lineRule="exact"/>
              <w:ind w:left="457" w:hanging="283"/>
              <w:rPr>
                <w:sz w:val="24"/>
              </w:rPr>
            </w:pPr>
            <w:r>
              <w:rPr>
                <w:spacing w:val="-2"/>
                <w:sz w:val="24"/>
              </w:rPr>
              <w:t>Информационно-</w:t>
            </w:r>
          </w:p>
          <w:p w14:paraId="2B2886AD" w14:textId="77777777" w:rsidR="00DD2B7A" w:rsidRDefault="00000000">
            <w:pPr>
              <w:pStyle w:val="TableParagraph"/>
              <w:spacing w:line="270" w:lineRule="atLeast"/>
              <w:ind w:left="458" w:right="857"/>
              <w:rPr>
                <w:sz w:val="24"/>
              </w:rPr>
            </w:pPr>
            <w:r>
              <w:rPr>
                <w:sz w:val="24"/>
              </w:rPr>
              <w:t>просветительская</w:t>
            </w:r>
            <w:r>
              <w:rPr>
                <w:spacing w:val="-15"/>
                <w:sz w:val="24"/>
              </w:rPr>
              <w:t xml:space="preserve"> </w:t>
            </w:r>
            <w:r>
              <w:rPr>
                <w:sz w:val="24"/>
              </w:rPr>
              <w:t>работа</w:t>
            </w:r>
            <w:r>
              <w:rPr>
                <w:spacing w:val="-15"/>
                <w:sz w:val="24"/>
              </w:rPr>
              <w:t xml:space="preserve"> </w:t>
            </w:r>
            <w:r>
              <w:rPr>
                <w:sz w:val="24"/>
              </w:rPr>
              <w:t xml:space="preserve">с сотрудниками ДОУ и </w:t>
            </w:r>
            <w:r>
              <w:rPr>
                <w:spacing w:val="-2"/>
                <w:sz w:val="24"/>
              </w:rPr>
              <w:t>родителями</w:t>
            </w:r>
          </w:p>
        </w:tc>
        <w:tc>
          <w:tcPr>
            <w:tcW w:w="4282" w:type="dxa"/>
            <w:tcBorders>
              <w:top w:val="single" w:sz="4" w:space="0" w:color="000000"/>
              <w:left w:val="single" w:sz="4" w:space="0" w:color="000000"/>
              <w:bottom w:val="single" w:sz="4" w:space="0" w:color="000000"/>
              <w:right w:val="single" w:sz="4" w:space="0" w:color="000000"/>
            </w:tcBorders>
          </w:tcPr>
          <w:p w14:paraId="4CC3706A" w14:textId="77777777" w:rsidR="00DD2B7A" w:rsidRDefault="00000000">
            <w:pPr>
              <w:pStyle w:val="TableParagraph"/>
              <w:numPr>
                <w:ilvl w:val="0"/>
                <w:numId w:val="70"/>
              </w:numPr>
              <w:tabs>
                <w:tab w:val="left" w:pos="816"/>
                <w:tab w:val="left" w:pos="827"/>
              </w:tabs>
              <w:ind w:right="223" w:hanging="361"/>
              <w:rPr>
                <w:sz w:val="24"/>
              </w:rPr>
            </w:pPr>
            <w:r>
              <w:rPr>
                <w:sz w:val="24"/>
              </w:rPr>
              <w:t>Стенды</w:t>
            </w:r>
            <w:r>
              <w:rPr>
                <w:spacing w:val="-12"/>
                <w:sz w:val="24"/>
              </w:rPr>
              <w:t xml:space="preserve"> </w:t>
            </w:r>
            <w:r>
              <w:rPr>
                <w:sz w:val="24"/>
              </w:rPr>
              <w:t>для</w:t>
            </w:r>
            <w:r>
              <w:rPr>
                <w:spacing w:val="-12"/>
                <w:sz w:val="24"/>
              </w:rPr>
              <w:t xml:space="preserve"> </w:t>
            </w:r>
            <w:r>
              <w:rPr>
                <w:sz w:val="24"/>
              </w:rPr>
              <w:t>родителей,</w:t>
            </w:r>
            <w:r>
              <w:rPr>
                <w:spacing w:val="-12"/>
                <w:sz w:val="24"/>
              </w:rPr>
              <w:t xml:space="preserve"> </w:t>
            </w:r>
            <w:r>
              <w:rPr>
                <w:sz w:val="24"/>
              </w:rPr>
              <w:t xml:space="preserve">визитка </w:t>
            </w:r>
            <w:r>
              <w:rPr>
                <w:spacing w:val="-4"/>
                <w:sz w:val="24"/>
              </w:rPr>
              <w:t>ДОУ</w:t>
            </w:r>
          </w:p>
          <w:p w14:paraId="00BC7CFC" w14:textId="77777777" w:rsidR="00DD2B7A" w:rsidRDefault="00000000">
            <w:pPr>
              <w:pStyle w:val="TableParagraph"/>
              <w:numPr>
                <w:ilvl w:val="0"/>
                <w:numId w:val="70"/>
              </w:numPr>
              <w:tabs>
                <w:tab w:val="left" w:pos="816"/>
                <w:tab w:val="left" w:pos="827"/>
              </w:tabs>
              <w:spacing w:line="270" w:lineRule="atLeast"/>
              <w:ind w:right="392" w:hanging="361"/>
              <w:rPr>
                <w:sz w:val="24"/>
              </w:rPr>
            </w:pPr>
            <w:r>
              <w:rPr>
                <w:sz w:val="24"/>
              </w:rPr>
              <w:t>Информационные</w:t>
            </w:r>
            <w:r>
              <w:rPr>
                <w:spacing w:val="-15"/>
                <w:sz w:val="24"/>
              </w:rPr>
              <w:t xml:space="preserve"> </w:t>
            </w:r>
            <w:r>
              <w:rPr>
                <w:sz w:val="24"/>
              </w:rPr>
              <w:t>стенды</w:t>
            </w:r>
            <w:r>
              <w:rPr>
                <w:spacing w:val="-15"/>
                <w:sz w:val="24"/>
              </w:rPr>
              <w:t xml:space="preserve"> </w:t>
            </w:r>
            <w:r>
              <w:rPr>
                <w:sz w:val="24"/>
              </w:rPr>
              <w:t>для сотрудников и родителей</w:t>
            </w:r>
          </w:p>
        </w:tc>
      </w:tr>
      <w:tr w:rsidR="00DD2B7A" w14:paraId="58B4650A" w14:textId="77777777">
        <w:trPr>
          <w:trHeight w:val="1934"/>
        </w:trPr>
        <w:tc>
          <w:tcPr>
            <w:tcW w:w="2371" w:type="dxa"/>
            <w:tcBorders>
              <w:top w:val="single" w:sz="4" w:space="0" w:color="000000"/>
              <w:left w:val="single" w:sz="4" w:space="0" w:color="000000"/>
              <w:bottom w:val="single" w:sz="4" w:space="0" w:color="000000"/>
              <w:right w:val="single" w:sz="4" w:space="0" w:color="000000"/>
            </w:tcBorders>
          </w:tcPr>
          <w:p w14:paraId="3A3A277B" w14:textId="77777777" w:rsidR="00DD2B7A" w:rsidRDefault="00000000">
            <w:pPr>
              <w:pStyle w:val="TableParagraph"/>
              <w:ind w:right="914"/>
              <w:rPr>
                <w:sz w:val="24"/>
              </w:rPr>
            </w:pPr>
            <w:r>
              <w:rPr>
                <w:spacing w:val="-2"/>
                <w:sz w:val="24"/>
              </w:rPr>
              <w:t>Прогулочная площадка</w:t>
            </w:r>
          </w:p>
        </w:tc>
        <w:tc>
          <w:tcPr>
            <w:tcW w:w="4031" w:type="dxa"/>
            <w:tcBorders>
              <w:top w:val="single" w:sz="4" w:space="0" w:color="000000"/>
              <w:left w:val="single" w:sz="4" w:space="0" w:color="000000"/>
              <w:bottom w:val="single" w:sz="4" w:space="0" w:color="000000"/>
              <w:right w:val="single" w:sz="4" w:space="0" w:color="000000"/>
            </w:tcBorders>
          </w:tcPr>
          <w:p w14:paraId="640979D1" w14:textId="77777777" w:rsidR="00DD2B7A" w:rsidRDefault="00000000">
            <w:pPr>
              <w:pStyle w:val="TableParagraph"/>
              <w:numPr>
                <w:ilvl w:val="0"/>
                <w:numId w:val="69"/>
              </w:numPr>
              <w:tabs>
                <w:tab w:val="left" w:pos="457"/>
              </w:tabs>
              <w:spacing w:line="258" w:lineRule="exact"/>
              <w:ind w:left="457" w:hanging="283"/>
              <w:rPr>
                <w:sz w:val="24"/>
              </w:rPr>
            </w:pPr>
            <w:r>
              <w:rPr>
                <w:sz w:val="24"/>
              </w:rPr>
              <w:t>Прогулки,</w:t>
            </w:r>
            <w:r>
              <w:rPr>
                <w:spacing w:val="-13"/>
                <w:sz w:val="24"/>
              </w:rPr>
              <w:t xml:space="preserve"> </w:t>
            </w:r>
            <w:r>
              <w:rPr>
                <w:spacing w:val="-2"/>
                <w:sz w:val="24"/>
              </w:rPr>
              <w:t>наблюдения;</w:t>
            </w:r>
          </w:p>
          <w:p w14:paraId="5A93227D" w14:textId="77777777" w:rsidR="00DD2B7A" w:rsidRDefault="00000000">
            <w:pPr>
              <w:pStyle w:val="TableParagraph"/>
              <w:numPr>
                <w:ilvl w:val="0"/>
                <w:numId w:val="69"/>
              </w:numPr>
              <w:tabs>
                <w:tab w:val="left" w:pos="457"/>
              </w:tabs>
              <w:spacing w:line="271" w:lineRule="exact"/>
              <w:ind w:left="457" w:hanging="283"/>
              <w:rPr>
                <w:sz w:val="24"/>
              </w:rPr>
            </w:pPr>
            <w:r>
              <w:rPr>
                <w:sz w:val="24"/>
              </w:rPr>
              <w:t>Игровая</w:t>
            </w:r>
            <w:r>
              <w:rPr>
                <w:spacing w:val="-9"/>
                <w:sz w:val="24"/>
              </w:rPr>
              <w:t xml:space="preserve"> </w:t>
            </w:r>
            <w:r>
              <w:rPr>
                <w:spacing w:val="-2"/>
                <w:sz w:val="24"/>
              </w:rPr>
              <w:t>деятельность;</w:t>
            </w:r>
          </w:p>
          <w:p w14:paraId="599EEDE6" w14:textId="77777777" w:rsidR="00DD2B7A" w:rsidRDefault="00000000">
            <w:pPr>
              <w:pStyle w:val="TableParagraph"/>
              <w:numPr>
                <w:ilvl w:val="0"/>
                <w:numId w:val="69"/>
              </w:numPr>
              <w:tabs>
                <w:tab w:val="left" w:pos="457"/>
              </w:tabs>
              <w:ind w:left="457" w:hanging="283"/>
              <w:rPr>
                <w:sz w:val="24"/>
              </w:rPr>
            </w:pPr>
            <w:r>
              <w:rPr>
                <w:sz w:val="24"/>
              </w:rPr>
              <w:t>Экспериментально</w:t>
            </w:r>
            <w:r>
              <w:rPr>
                <w:spacing w:val="-9"/>
                <w:sz w:val="24"/>
              </w:rPr>
              <w:t xml:space="preserve"> </w:t>
            </w:r>
            <w:r>
              <w:rPr>
                <w:spacing w:val="-10"/>
                <w:sz w:val="24"/>
              </w:rPr>
              <w:t>-</w:t>
            </w:r>
          </w:p>
          <w:p w14:paraId="41197E40" w14:textId="77777777" w:rsidR="00DD2B7A" w:rsidRDefault="00000000">
            <w:pPr>
              <w:pStyle w:val="TableParagraph"/>
              <w:ind w:left="458"/>
              <w:rPr>
                <w:sz w:val="24"/>
              </w:rPr>
            </w:pPr>
            <w:r>
              <w:rPr>
                <w:sz w:val="24"/>
              </w:rPr>
              <w:t>исследовательская</w:t>
            </w:r>
            <w:r>
              <w:rPr>
                <w:spacing w:val="-12"/>
                <w:sz w:val="24"/>
              </w:rPr>
              <w:t xml:space="preserve"> </w:t>
            </w:r>
            <w:r>
              <w:rPr>
                <w:spacing w:val="-2"/>
                <w:sz w:val="24"/>
              </w:rPr>
              <w:t>деятельность;</w:t>
            </w:r>
          </w:p>
          <w:p w14:paraId="0A0D3418" w14:textId="77777777" w:rsidR="00DD2B7A" w:rsidRDefault="00000000">
            <w:pPr>
              <w:pStyle w:val="TableParagraph"/>
              <w:numPr>
                <w:ilvl w:val="0"/>
                <w:numId w:val="69"/>
              </w:numPr>
              <w:tabs>
                <w:tab w:val="left" w:pos="458"/>
              </w:tabs>
              <w:ind w:right="379"/>
              <w:rPr>
                <w:sz w:val="24"/>
              </w:rPr>
            </w:pPr>
            <w:r>
              <w:rPr>
                <w:sz w:val="24"/>
              </w:rPr>
              <w:t>Самостоятельная</w:t>
            </w:r>
            <w:r>
              <w:rPr>
                <w:spacing w:val="-15"/>
                <w:sz w:val="24"/>
              </w:rPr>
              <w:t xml:space="preserve"> </w:t>
            </w:r>
            <w:r>
              <w:rPr>
                <w:sz w:val="24"/>
              </w:rPr>
              <w:t xml:space="preserve">двигательная </w:t>
            </w:r>
            <w:r>
              <w:rPr>
                <w:spacing w:val="-2"/>
                <w:sz w:val="24"/>
              </w:rPr>
              <w:t>деятельность;</w:t>
            </w:r>
          </w:p>
          <w:p w14:paraId="37944434" w14:textId="77777777" w:rsidR="00DD2B7A" w:rsidRDefault="00000000">
            <w:pPr>
              <w:pStyle w:val="TableParagraph"/>
              <w:numPr>
                <w:ilvl w:val="0"/>
                <w:numId w:val="69"/>
              </w:numPr>
              <w:tabs>
                <w:tab w:val="left" w:pos="457"/>
              </w:tabs>
              <w:spacing w:before="3"/>
              <w:ind w:left="457" w:hanging="283"/>
              <w:rPr>
                <w:sz w:val="24"/>
              </w:rPr>
            </w:pPr>
            <w:r>
              <w:rPr>
                <w:sz w:val="24"/>
              </w:rPr>
              <w:t>Трудовая</w:t>
            </w:r>
            <w:r>
              <w:rPr>
                <w:spacing w:val="-13"/>
                <w:sz w:val="24"/>
              </w:rPr>
              <w:t xml:space="preserve"> </w:t>
            </w:r>
            <w:r>
              <w:rPr>
                <w:spacing w:val="-2"/>
                <w:sz w:val="24"/>
              </w:rPr>
              <w:t>деятельность</w:t>
            </w:r>
          </w:p>
        </w:tc>
        <w:tc>
          <w:tcPr>
            <w:tcW w:w="4282" w:type="dxa"/>
            <w:tcBorders>
              <w:top w:val="single" w:sz="4" w:space="0" w:color="000000"/>
              <w:left w:val="single" w:sz="4" w:space="0" w:color="000000"/>
              <w:bottom w:val="single" w:sz="4" w:space="0" w:color="000000"/>
              <w:right w:val="single" w:sz="4" w:space="0" w:color="000000"/>
            </w:tcBorders>
          </w:tcPr>
          <w:p w14:paraId="4E093D4E" w14:textId="77777777" w:rsidR="00DD2B7A" w:rsidRDefault="00000000">
            <w:pPr>
              <w:pStyle w:val="TableParagraph"/>
              <w:numPr>
                <w:ilvl w:val="0"/>
                <w:numId w:val="68"/>
              </w:numPr>
              <w:tabs>
                <w:tab w:val="left" w:pos="816"/>
                <w:tab w:val="left" w:pos="827"/>
                <w:tab w:val="left" w:pos="2495"/>
                <w:tab w:val="left" w:pos="3815"/>
              </w:tabs>
              <w:ind w:right="107" w:hanging="361"/>
              <w:rPr>
                <w:sz w:val="24"/>
              </w:rPr>
            </w:pPr>
            <w:r>
              <w:rPr>
                <w:spacing w:val="-2"/>
                <w:sz w:val="24"/>
              </w:rPr>
              <w:t>Прогулочные</w:t>
            </w:r>
            <w:r>
              <w:rPr>
                <w:sz w:val="24"/>
              </w:rPr>
              <w:tab/>
            </w:r>
            <w:r>
              <w:rPr>
                <w:spacing w:val="-2"/>
                <w:sz w:val="24"/>
              </w:rPr>
              <w:t>площадки</w:t>
            </w:r>
            <w:r>
              <w:rPr>
                <w:sz w:val="24"/>
              </w:rPr>
              <w:tab/>
            </w:r>
            <w:r>
              <w:rPr>
                <w:spacing w:val="-6"/>
                <w:sz w:val="24"/>
              </w:rPr>
              <w:t xml:space="preserve">для </w:t>
            </w:r>
            <w:r>
              <w:rPr>
                <w:sz w:val="24"/>
              </w:rPr>
              <w:t>детей всех возрастных групп.</w:t>
            </w:r>
          </w:p>
          <w:p w14:paraId="5381BEF0" w14:textId="77777777" w:rsidR="00DD2B7A" w:rsidRDefault="00000000">
            <w:pPr>
              <w:pStyle w:val="TableParagraph"/>
              <w:numPr>
                <w:ilvl w:val="0"/>
                <w:numId w:val="68"/>
              </w:numPr>
              <w:tabs>
                <w:tab w:val="left" w:pos="816"/>
                <w:tab w:val="left" w:pos="827"/>
                <w:tab w:val="left" w:pos="1993"/>
                <w:tab w:val="left" w:pos="4039"/>
              </w:tabs>
              <w:ind w:right="101" w:hanging="361"/>
              <w:rPr>
                <w:sz w:val="24"/>
              </w:rPr>
            </w:pPr>
            <w:r>
              <w:rPr>
                <w:spacing w:val="-2"/>
                <w:sz w:val="24"/>
              </w:rPr>
              <w:t>Игровое,</w:t>
            </w:r>
            <w:r>
              <w:rPr>
                <w:sz w:val="24"/>
              </w:rPr>
              <w:tab/>
            </w:r>
            <w:r>
              <w:rPr>
                <w:spacing w:val="-2"/>
                <w:sz w:val="24"/>
              </w:rPr>
              <w:t>функциональное,</w:t>
            </w:r>
            <w:r>
              <w:rPr>
                <w:sz w:val="24"/>
              </w:rPr>
              <w:tab/>
            </w:r>
            <w:r>
              <w:rPr>
                <w:spacing w:val="-10"/>
                <w:sz w:val="24"/>
              </w:rPr>
              <w:t xml:space="preserve">и </w:t>
            </w:r>
            <w:r>
              <w:rPr>
                <w:sz w:val="24"/>
              </w:rPr>
              <w:t>спортивное оборудование.</w:t>
            </w:r>
          </w:p>
          <w:p w14:paraId="3386E2B7" w14:textId="77777777" w:rsidR="00DD2B7A" w:rsidRDefault="00000000">
            <w:pPr>
              <w:pStyle w:val="TableParagraph"/>
              <w:numPr>
                <w:ilvl w:val="0"/>
                <w:numId w:val="68"/>
              </w:numPr>
              <w:tabs>
                <w:tab w:val="left" w:pos="814"/>
              </w:tabs>
              <w:ind w:left="814" w:hanging="347"/>
              <w:rPr>
                <w:sz w:val="24"/>
              </w:rPr>
            </w:pPr>
            <w:r>
              <w:rPr>
                <w:spacing w:val="-2"/>
                <w:sz w:val="24"/>
              </w:rPr>
              <w:t>Цветники.</w:t>
            </w:r>
          </w:p>
        </w:tc>
      </w:tr>
    </w:tbl>
    <w:p w14:paraId="1B951351" w14:textId="77777777" w:rsidR="00DD2B7A" w:rsidRDefault="00DD2B7A">
      <w:pPr>
        <w:rPr>
          <w:sz w:val="24"/>
        </w:rPr>
      </w:pPr>
    </w:p>
    <w:p w14:paraId="4112C65E"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4" w:type="dxa"/>
        <w:tblInd w:w="362" w:type="dxa"/>
        <w:tblLayout w:type="fixed"/>
        <w:tblCellMar>
          <w:left w:w="5" w:type="dxa"/>
          <w:right w:w="5" w:type="dxa"/>
        </w:tblCellMar>
        <w:tblLook w:val="01E0" w:firstRow="1" w:lastRow="1" w:firstColumn="1" w:lastColumn="1" w:noHBand="0" w:noVBand="0"/>
      </w:tblPr>
      <w:tblGrid>
        <w:gridCol w:w="2371"/>
        <w:gridCol w:w="4031"/>
        <w:gridCol w:w="4282"/>
      </w:tblGrid>
      <w:tr w:rsidR="00DD2B7A" w14:paraId="521F1542" w14:textId="77777777">
        <w:trPr>
          <w:trHeight w:val="1382"/>
        </w:trPr>
        <w:tc>
          <w:tcPr>
            <w:tcW w:w="2371" w:type="dxa"/>
            <w:tcBorders>
              <w:top w:val="single" w:sz="4" w:space="0" w:color="000000"/>
              <w:left w:val="single" w:sz="4" w:space="0" w:color="000000"/>
              <w:bottom w:val="single" w:sz="4" w:space="0" w:color="000000"/>
              <w:right w:val="single" w:sz="4" w:space="0" w:color="000000"/>
            </w:tcBorders>
          </w:tcPr>
          <w:p w14:paraId="0850E9FB" w14:textId="77777777" w:rsidR="00DD2B7A" w:rsidRDefault="00000000">
            <w:pPr>
              <w:pStyle w:val="TableParagraph"/>
              <w:ind w:right="687"/>
              <w:rPr>
                <w:sz w:val="24"/>
              </w:rPr>
            </w:pPr>
            <w:r>
              <w:rPr>
                <w:spacing w:val="-2"/>
                <w:sz w:val="24"/>
              </w:rPr>
              <w:t>Физкультурная площадка</w:t>
            </w:r>
          </w:p>
        </w:tc>
        <w:tc>
          <w:tcPr>
            <w:tcW w:w="4031" w:type="dxa"/>
            <w:tcBorders>
              <w:top w:val="single" w:sz="4" w:space="0" w:color="000000"/>
              <w:left w:val="single" w:sz="4" w:space="0" w:color="000000"/>
              <w:bottom w:val="single" w:sz="4" w:space="0" w:color="000000"/>
              <w:right w:val="single" w:sz="4" w:space="0" w:color="000000"/>
            </w:tcBorders>
          </w:tcPr>
          <w:p w14:paraId="232CEFE4" w14:textId="77777777" w:rsidR="00DD2B7A" w:rsidRDefault="00000000">
            <w:pPr>
              <w:pStyle w:val="TableParagraph"/>
              <w:numPr>
                <w:ilvl w:val="0"/>
                <w:numId w:val="67"/>
              </w:numPr>
              <w:tabs>
                <w:tab w:val="left" w:pos="458"/>
              </w:tabs>
              <w:ind w:right="94"/>
              <w:jc w:val="both"/>
              <w:rPr>
                <w:sz w:val="24"/>
              </w:rPr>
            </w:pPr>
            <w:r>
              <w:rPr>
                <w:sz w:val="24"/>
              </w:rPr>
              <w:t>Организованная образовательная деятельность по физической культуре,</w:t>
            </w:r>
            <w:r>
              <w:rPr>
                <w:spacing w:val="40"/>
                <w:sz w:val="24"/>
              </w:rPr>
              <w:t xml:space="preserve"> </w:t>
            </w:r>
            <w:r>
              <w:rPr>
                <w:sz w:val="24"/>
              </w:rPr>
              <w:t>спортивные</w:t>
            </w:r>
            <w:r>
              <w:rPr>
                <w:spacing w:val="40"/>
                <w:sz w:val="24"/>
              </w:rPr>
              <w:t xml:space="preserve"> </w:t>
            </w:r>
            <w:r>
              <w:rPr>
                <w:sz w:val="24"/>
              </w:rPr>
              <w:t>игры,</w:t>
            </w:r>
          </w:p>
          <w:p w14:paraId="0DFBD007" w14:textId="77777777" w:rsidR="00DD2B7A" w:rsidRDefault="00000000">
            <w:pPr>
              <w:pStyle w:val="TableParagraph"/>
              <w:tabs>
                <w:tab w:val="left" w:pos="2527"/>
              </w:tabs>
              <w:spacing w:line="270" w:lineRule="atLeast"/>
              <w:ind w:left="458" w:right="100"/>
              <w:jc w:val="both"/>
              <w:rPr>
                <w:sz w:val="24"/>
              </w:rPr>
            </w:pPr>
            <w:r>
              <w:rPr>
                <w:spacing w:val="-2"/>
                <w:sz w:val="24"/>
              </w:rPr>
              <w:t>досуговые</w:t>
            </w:r>
            <w:r>
              <w:rPr>
                <w:sz w:val="24"/>
              </w:rPr>
              <w:tab/>
            </w:r>
            <w:r>
              <w:rPr>
                <w:spacing w:val="-2"/>
                <w:sz w:val="24"/>
              </w:rPr>
              <w:t xml:space="preserve">мероприятия, </w:t>
            </w:r>
            <w:r>
              <w:rPr>
                <w:sz w:val="24"/>
              </w:rPr>
              <w:t>праздники и развлечения</w:t>
            </w:r>
          </w:p>
        </w:tc>
        <w:tc>
          <w:tcPr>
            <w:tcW w:w="4282" w:type="dxa"/>
            <w:tcBorders>
              <w:top w:val="single" w:sz="4" w:space="0" w:color="000000"/>
              <w:left w:val="single" w:sz="4" w:space="0" w:color="000000"/>
              <w:bottom w:val="single" w:sz="4" w:space="0" w:color="000000"/>
              <w:right w:val="single" w:sz="4" w:space="0" w:color="000000"/>
            </w:tcBorders>
          </w:tcPr>
          <w:p w14:paraId="106859FD" w14:textId="77777777" w:rsidR="00DD2B7A" w:rsidRDefault="00000000">
            <w:pPr>
              <w:pStyle w:val="TableParagraph"/>
              <w:numPr>
                <w:ilvl w:val="0"/>
                <w:numId w:val="66"/>
              </w:numPr>
              <w:tabs>
                <w:tab w:val="left" w:pos="814"/>
              </w:tabs>
              <w:spacing w:line="260" w:lineRule="exact"/>
              <w:ind w:left="814" w:hanging="347"/>
              <w:rPr>
                <w:sz w:val="24"/>
              </w:rPr>
            </w:pPr>
            <w:r>
              <w:rPr>
                <w:sz w:val="24"/>
              </w:rPr>
              <w:t>Спортивное</w:t>
            </w:r>
            <w:r>
              <w:rPr>
                <w:spacing w:val="-8"/>
                <w:sz w:val="24"/>
              </w:rPr>
              <w:t xml:space="preserve"> </w:t>
            </w:r>
            <w:r>
              <w:rPr>
                <w:spacing w:val="-2"/>
                <w:sz w:val="24"/>
              </w:rPr>
              <w:t>оборудование</w:t>
            </w:r>
          </w:p>
          <w:p w14:paraId="0E50F04B" w14:textId="77777777" w:rsidR="00DD2B7A" w:rsidRDefault="00000000">
            <w:pPr>
              <w:pStyle w:val="TableParagraph"/>
              <w:numPr>
                <w:ilvl w:val="0"/>
                <w:numId w:val="66"/>
              </w:numPr>
              <w:tabs>
                <w:tab w:val="left" w:pos="816"/>
                <w:tab w:val="left" w:pos="827"/>
              </w:tabs>
              <w:ind w:right="231" w:hanging="361"/>
              <w:rPr>
                <w:sz w:val="24"/>
              </w:rPr>
            </w:pPr>
            <w:r>
              <w:rPr>
                <w:sz w:val="24"/>
              </w:rPr>
              <w:t>Оборудование</w:t>
            </w:r>
            <w:r>
              <w:rPr>
                <w:spacing w:val="-2"/>
                <w:sz w:val="24"/>
              </w:rPr>
              <w:t xml:space="preserve"> </w:t>
            </w:r>
            <w:r>
              <w:rPr>
                <w:sz w:val="24"/>
              </w:rPr>
              <w:t xml:space="preserve">для спортивных </w:t>
            </w:r>
            <w:r>
              <w:rPr>
                <w:spacing w:val="-4"/>
                <w:sz w:val="24"/>
              </w:rPr>
              <w:t>игр</w:t>
            </w:r>
          </w:p>
        </w:tc>
      </w:tr>
      <w:tr w:rsidR="00DD2B7A" w14:paraId="6A5F89DB" w14:textId="77777777">
        <w:trPr>
          <w:trHeight w:val="273"/>
        </w:trPr>
        <w:tc>
          <w:tcPr>
            <w:tcW w:w="10684" w:type="dxa"/>
            <w:gridSpan w:val="3"/>
            <w:tcBorders>
              <w:top w:val="single" w:sz="4" w:space="0" w:color="000000"/>
              <w:left w:val="single" w:sz="4" w:space="0" w:color="000000"/>
              <w:bottom w:val="single" w:sz="4" w:space="0" w:color="000000"/>
              <w:right w:val="single" w:sz="4" w:space="0" w:color="000000"/>
            </w:tcBorders>
          </w:tcPr>
          <w:p w14:paraId="0D7F5EAB" w14:textId="77777777" w:rsidR="00DD2B7A" w:rsidRDefault="00000000">
            <w:pPr>
              <w:pStyle w:val="TableParagraph"/>
              <w:spacing w:line="253" w:lineRule="exact"/>
              <w:ind w:left="12"/>
              <w:jc w:val="center"/>
              <w:rPr>
                <w:b/>
                <w:sz w:val="24"/>
              </w:rPr>
            </w:pPr>
            <w:r>
              <w:rPr>
                <w:b/>
                <w:sz w:val="24"/>
              </w:rPr>
              <w:t>Развивающая</w:t>
            </w:r>
            <w:r>
              <w:rPr>
                <w:b/>
                <w:spacing w:val="-8"/>
                <w:sz w:val="24"/>
              </w:rPr>
              <w:t xml:space="preserve"> </w:t>
            </w:r>
            <w:r>
              <w:rPr>
                <w:b/>
                <w:sz w:val="24"/>
              </w:rPr>
              <w:t>предметно-пространственная</w:t>
            </w:r>
            <w:r>
              <w:rPr>
                <w:b/>
                <w:spacing w:val="-11"/>
                <w:sz w:val="24"/>
              </w:rPr>
              <w:t xml:space="preserve"> </w:t>
            </w:r>
            <w:r>
              <w:rPr>
                <w:b/>
                <w:sz w:val="24"/>
              </w:rPr>
              <w:t>среда</w:t>
            </w:r>
            <w:r>
              <w:rPr>
                <w:b/>
                <w:spacing w:val="-7"/>
                <w:sz w:val="24"/>
              </w:rPr>
              <w:t xml:space="preserve"> </w:t>
            </w:r>
            <w:r>
              <w:rPr>
                <w:b/>
                <w:sz w:val="24"/>
              </w:rPr>
              <w:t>в</w:t>
            </w:r>
            <w:r>
              <w:rPr>
                <w:b/>
                <w:spacing w:val="-8"/>
                <w:sz w:val="24"/>
              </w:rPr>
              <w:t xml:space="preserve"> </w:t>
            </w:r>
            <w:r>
              <w:rPr>
                <w:b/>
                <w:spacing w:val="-2"/>
                <w:sz w:val="24"/>
              </w:rPr>
              <w:t>группах</w:t>
            </w:r>
          </w:p>
        </w:tc>
      </w:tr>
      <w:tr w:rsidR="00DD2B7A" w14:paraId="639AE60A" w14:textId="77777777">
        <w:trPr>
          <w:trHeight w:val="3314"/>
        </w:trPr>
        <w:tc>
          <w:tcPr>
            <w:tcW w:w="2371" w:type="dxa"/>
            <w:tcBorders>
              <w:top w:val="single" w:sz="4" w:space="0" w:color="000000"/>
              <w:left w:val="single" w:sz="4" w:space="0" w:color="000000"/>
              <w:bottom w:val="single" w:sz="4" w:space="0" w:color="000000"/>
              <w:right w:val="single" w:sz="4" w:space="0" w:color="000000"/>
            </w:tcBorders>
          </w:tcPr>
          <w:p w14:paraId="6E387830" w14:textId="77777777" w:rsidR="00DD2B7A" w:rsidRDefault="00000000">
            <w:pPr>
              <w:pStyle w:val="TableParagraph"/>
              <w:ind w:right="255"/>
              <w:rPr>
                <w:sz w:val="24"/>
              </w:rPr>
            </w:pPr>
            <w:r>
              <w:rPr>
                <w:sz w:val="24"/>
              </w:rPr>
              <w:lastRenderedPageBreak/>
              <w:t>Центр</w:t>
            </w:r>
            <w:r>
              <w:rPr>
                <w:spacing w:val="-15"/>
                <w:sz w:val="24"/>
              </w:rPr>
              <w:t xml:space="preserve"> </w:t>
            </w:r>
            <w:r>
              <w:rPr>
                <w:sz w:val="24"/>
              </w:rPr>
              <w:t>физического развития и</w:t>
            </w:r>
          </w:p>
          <w:p w14:paraId="0767BD48" w14:textId="77777777" w:rsidR="00DD2B7A" w:rsidRDefault="00000000">
            <w:pPr>
              <w:pStyle w:val="TableParagraph"/>
              <w:rPr>
                <w:sz w:val="24"/>
              </w:rPr>
            </w:pPr>
            <w:r>
              <w:rPr>
                <w:sz w:val="24"/>
              </w:rPr>
              <w:t>сохранения</w:t>
            </w:r>
            <w:r>
              <w:rPr>
                <w:spacing w:val="-15"/>
                <w:sz w:val="24"/>
              </w:rPr>
              <w:t xml:space="preserve"> </w:t>
            </w:r>
            <w:r>
              <w:rPr>
                <w:spacing w:val="-2"/>
                <w:sz w:val="24"/>
              </w:rPr>
              <w:t>здоровья</w:t>
            </w:r>
          </w:p>
        </w:tc>
        <w:tc>
          <w:tcPr>
            <w:tcW w:w="4031" w:type="dxa"/>
            <w:tcBorders>
              <w:top w:val="single" w:sz="4" w:space="0" w:color="000000"/>
              <w:left w:val="single" w:sz="4" w:space="0" w:color="000000"/>
              <w:bottom w:val="single" w:sz="4" w:space="0" w:color="000000"/>
              <w:right w:val="single" w:sz="4" w:space="0" w:color="000000"/>
            </w:tcBorders>
          </w:tcPr>
          <w:p w14:paraId="31D51FBD" w14:textId="77777777" w:rsidR="00DD2B7A" w:rsidRDefault="00000000">
            <w:pPr>
              <w:pStyle w:val="TableParagraph"/>
              <w:numPr>
                <w:ilvl w:val="0"/>
                <w:numId w:val="65"/>
              </w:numPr>
              <w:tabs>
                <w:tab w:val="left" w:pos="458"/>
              </w:tabs>
              <w:ind w:right="94"/>
              <w:jc w:val="both"/>
              <w:rPr>
                <w:sz w:val="24"/>
              </w:rPr>
            </w:pPr>
            <w:r>
              <w:rPr>
                <w:sz w:val="24"/>
              </w:rPr>
              <w:t>Расширение индивидуального двигательного опыта в самостоятельной</w:t>
            </w:r>
            <w:r>
              <w:rPr>
                <w:spacing w:val="40"/>
                <w:sz w:val="24"/>
              </w:rPr>
              <w:t xml:space="preserve"> </w:t>
            </w:r>
            <w:r>
              <w:rPr>
                <w:sz w:val="24"/>
              </w:rPr>
              <w:t>деятельности</w:t>
            </w:r>
          </w:p>
          <w:p w14:paraId="582F726C" w14:textId="77777777" w:rsidR="00DD2B7A" w:rsidRDefault="00000000">
            <w:pPr>
              <w:pStyle w:val="TableParagraph"/>
              <w:numPr>
                <w:ilvl w:val="0"/>
                <w:numId w:val="65"/>
              </w:numPr>
              <w:tabs>
                <w:tab w:val="left" w:pos="458"/>
              </w:tabs>
              <w:ind w:right="94"/>
              <w:jc w:val="both"/>
              <w:rPr>
                <w:sz w:val="24"/>
              </w:rPr>
            </w:pPr>
            <w:r>
              <w:rPr>
                <w:sz w:val="24"/>
              </w:rPr>
              <w:t>Расширение познавательного опыта, его использование в повседневной деятельности</w:t>
            </w:r>
          </w:p>
        </w:tc>
        <w:tc>
          <w:tcPr>
            <w:tcW w:w="4282" w:type="dxa"/>
            <w:tcBorders>
              <w:top w:val="single" w:sz="4" w:space="0" w:color="000000"/>
              <w:left w:val="single" w:sz="4" w:space="0" w:color="000000"/>
              <w:bottom w:val="single" w:sz="4" w:space="0" w:color="000000"/>
              <w:right w:val="single" w:sz="4" w:space="0" w:color="000000"/>
            </w:tcBorders>
          </w:tcPr>
          <w:p w14:paraId="2F456E21" w14:textId="77777777" w:rsidR="00DD2B7A" w:rsidRDefault="00000000">
            <w:pPr>
              <w:pStyle w:val="TableParagraph"/>
              <w:numPr>
                <w:ilvl w:val="0"/>
                <w:numId w:val="64"/>
              </w:numPr>
              <w:tabs>
                <w:tab w:val="left" w:pos="816"/>
                <w:tab w:val="left" w:pos="827"/>
                <w:tab w:val="left" w:pos="2133"/>
                <w:tab w:val="left" w:pos="2531"/>
                <w:tab w:val="left" w:pos="4036"/>
              </w:tabs>
              <w:ind w:right="103" w:hanging="361"/>
              <w:rPr>
                <w:sz w:val="24"/>
              </w:rPr>
            </w:pPr>
            <w:r>
              <w:rPr>
                <w:spacing w:val="-2"/>
                <w:sz w:val="24"/>
              </w:rPr>
              <w:t>Атрибуты</w:t>
            </w:r>
            <w:r>
              <w:rPr>
                <w:sz w:val="24"/>
              </w:rPr>
              <w:tab/>
            </w:r>
            <w:r>
              <w:rPr>
                <w:spacing w:val="-10"/>
                <w:sz w:val="24"/>
              </w:rPr>
              <w:t>к</w:t>
            </w:r>
            <w:r>
              <w:rPr>
                <w:sz w:val="24"/>
              </w:rPr>
              <w:tab/>
            </w:r>
            <w:r>
              <w:rPr>
                <w:spacing w:val="-2"/>
                <w:sz w:val="24"/>
              </w:rPr>
              <w:t>подвижным</w:t>
            </w:r>
            <w:r>
              <w:rPr>
                <w:sz w:val="24"/>
              </w:rPr>
              <w:tab/>
            </w:r>
            <w:r>
              <w:rPr>
                <w:spacing w:val="-10"/>
                <w:sz w:val="24"/>
              </w:rPr>
              <w:t xml:space="preserve">и </w:t>
            </w:r>
            <w:r>
              <w:rPr>
                <w:sz w:val="24"/>
              </w:rPr>
              <w:t>спортивным играм</w:t>
            </w:r>
          </w:p>
          <w:p w14:paraId="159EBA1D" w14:textId="77777777" w:rsidR="00DD2B7A" w:rsidRDefault="00000000">
            <w:pPr>
              <w:pStyle w:val="TableParagraph"/>
              <w:numPr>
                <w:ilvl w:val="0"/>
                <w:numId w:val="64"/>
              </w:numPr>
              <w:tabs>
                <w:tab w:val="left" w:pos="816"/>
                <w:tab w:val="left" w:pos="827"/>
              </w:tabs>
              <w:ind w:right="115" w:hanging="361"/>
              <w:rPr>
                <w:sz w:val="24"/>
              </w:rPr>
            </w:pPr>
            <w:r>
              <w:rPr>
                <w:sz w:val="24"/>
              </w:rPr>
              <w:t>Нетрадиционное</w:t>
            </w:r>
            <w:r>
              <w:rPr>
                <w:spacing w:val="-14"/>
                <w:sz w:val="24"/>
              </w:rPr>
              <w:t xml:space="preserve"> </w:t>
            </w:r>
            <w:r>
              <w:rPr>
                <w:sz w:val="24"/>
              </w:rPr>
              <w:t xml:space="preserve">физкультурное </w:t>
            </w:r>
            <w:r>
              <w:rPr>
                <w:spacing w:val="-2"/>
                <w:sz w:val="24"/>
              </w:rPr>
              <w:t>оборудование</w:t>
            </w:r>
          </w:p>
          <w:p w14:paraId="0556A103" w14:textId="77777777" w:rsidR="00DD2B7A" w:rsidRDefault="00000000">
            <w:pPr>
              <w:pStyle w:val="TableParagraph"/>
              <w:numPr>
                <w:ilvl w:val="0"/>
                <w:numId w:val="64"/>
              </w:numPr>
              <w:tabs>
                <w:tab w:val="left" w:pos="814"/>
              </w:tabs>
              <w:ind w:left="814" w:hanging="347"/>
              <w:rPr>
                <w:sz w:val="24"/>
              </w:rPr>
            </w:pPr>
            <w:r>
              <w:rPr>
                <w:spacing w:val="-2"/>
                <w:sz w:val="24"/>
              </w:rPr>
              <w:t>Альбомы</w:t>
            </w:r>
          </w:p>
          <w:p w14:paraId="676BA596" w14:textId="77777777" w:rsidR="00DD2B7A" w:rsidRDefault="00000000">
            <w:pPr>
              <w:pStyle w:val="TableParagraph"/>
              <w:numPr>
                <w:ilvl w:val="0"/>
                <w:numId w:val="64"/>
              </w:numPr>
              <w:tabs>
                <w:tab w:val="left" w:pos="816"/>
                <w:tab w:val="left" w:pos="827"/>
              </w:tabs>
              <w:ind w:right="95" w:hanging="361"/>
              <w:jc w:val="both"/>
              <w:rPr>
                <w:sz w:val="24"/>
              </w:rPr>
            </w:pPr>
            <w:r>
              <w:rPr>
                <w:sz w:val="24"/>
              </w:rPr>
              <w:t>Дидактические, настольные игры по профилактике ДТП и пожарной безопасности</w:t>
            </w:r>
          </w:p>
          <w:p w14:paraId="27BC5FDC" w14:textId="77777777" w:rsidR="00DD2B7A" w:rsidRDefault="00000000">
            <w:pPr>
              <w:pStyle w:val="TableParagraph"/>
              <w:numPr>
                <w:ilvl w:val="0"/>
                <w:numId w:val="64"/>
              </w:numPr>
              <w:tabs>
                <w:tab w:val="left" w:pos="814"/>
              </w:tabs>
              <w:spacing w:line="275" w:lineRule="exact"/>
              <w:ind w:left="814" w:hanging="347"/>
              <w:jc w:val="both"/>
              <w:rPr>
                <w:sz w:val="24"/>
              </w:rPr>
            </w:pPr>
            <w:r>
              <w:rPr>
                <w:sz w:val="24"/>
              </w:rPr>
              <w:t>Макеты</w:t>
            </w:r>
            <w:r>
              <w:rPr>
                <w:spacing w:val="-4"/>
                <w:sz w:val="24"/>
              </w:rPr>
              <w:t xml:space="preserve"> </w:t>
            </w:r>
            <w:r>
              <w:rPr>
                <w:spacing w:val="-2"/>
                <w:sz w:val="24"/>
              </w:rPr>
              <w:t>перекрестков;</w:t>
            </w:r>
          </w:p>
          <w:p w14:paraId="00B631C6" w14:textId="77777777" w:rsidR="00DD2B7A" w:rsidRDefault="00000000">
            <w:pPr>
              <w:pStyle w:val="TableParagraph"/>
              <w:numPr>
                <w:ilvl w:val="0"/>
                <w:numId w:val="64"/>
              </w:numPr>
              <w:tabs>
                <w:tab w:val="left" w:pos="814"/>
              </w:tabs>
              <w:spacing w:line="275" w:lineRule="exact"/>
              <w:ind w:left="814" w:hanging="347"/>
              <w:jc w:val="both"/>
              <w:rPr>
                <w:sz w:val="24"/>
              </w:rPr>
            </w:pPr>
            <w:r>
              <w:rPr>
                <w:sz w:val="24"/>
              </w:rPr>
              <w:t>Дорожные</w:t>
            </w:r>
            <w:r>
              <w:rPr>
                <w:spacing w:val="-6"/>
                <w:sz w:val="24"/>
              </w:rPr>
              <w:t xml:space="preserve"> </w:t>
            </w:r>
            <w:r>
              <w:rPr>
                <w:spacing w:val="-2"/>
                <w:sz w:val="24"/>
              </w:rPr>
              <w:t>знаки</w:t>
            </w:r>
          </w:p>
          <w:p w14:paraId="68A02AE8" w14:textId="77777777" w:rsidR="00DD2B7A" w:rsidRDefault="00000000">
            <w:pPr>
              <w:pStyle w:val="TableParagraph"/>
              <w:numPr>
                <w:ilvl w:val="0"/>
                <w:numId w:val="64"/>
              </w:numPr>
              <w:tabs>
                <w:tab w:val="left" w:pos="816"/>
                <w:tab w:val="left" w:pos="827"/>
              </w:tabs>
              <w:spacing w:line="270" w:lineRule="atLeast"/>
              <w:ind w:right="98" w:hanging="361"/>
              <w:jc w:val="both"/>
              <w:rPr>
                <w:sz w:val="24"/>
              </w:rPr>
            </w:pPr>
            <w:r>
              <w:rPr>
                <w:sz w:val="24"/>
              </w:rPr>
              <w:t>Литература о правилах дорожного движения;</w:t>
            </w:r>
          </w:p>
        </w:tc>
      </w:tr>
      <w:tr w:rsidR="00DD2B7A" w14:paraId="5E8AECF0" w14:textId="77777777">
        <w:trPr>
          <w:trHeight w:val="6348"/>
        </w:trPr>
        <w:tc>
          <w:tcPr>
            <w:tcW w:w="2371" w:type="dxa"/>
            <w:tcBorders>
              <w:top w:val="single" w:sz="4" w:space="0" w:color="000000"/>
              <w:left w:val="single" w:sz="4" w:space="0" w:color="000000"/>
              <w:bottom w:val="single" w:sz="4" w:space="0" w:color="000000"/>
              <w:right w:val="single" w:sz="4" w:space="0" w:color="000000"/>
            </w:tcBorders>
          </w:tcPr>
          <w:p w14:paraId="4877F82E" w14:textId="77777777" w:rsidR="00DD2B7A" w:rsidRDefault="00000000">
            <w:pPr>
              <w:pStyle w:val="TableParagraph"/>
              <w:rPr>
                <w:sz w:val="24"/>
              </w:rPr>
            </w:pPr>
            <w:r>
              <w:rPr>
                <w:sz w:val="24"/>
              </w:rPr>
              <w:t>Центр</w:t>
            </w:r>
            <w:r>
              <w:rPr>
                <w:spacing w:val="-15"/>
                <w:sz w:val="24"/>
              </w:rPr>
              <w:t xml:space="preserve"> </w:t>
            </w:r>
            <w:r>
              <w:rPr>
                <w:sz w:val="24"/>
              </w:rPr>
              <w:t>природы</w:t>
            </w:r>
            <w:r>
              <w:rPr>
                <w:spacing w:val="-15"/>
                <w:sz w:val="24"/>
              </w:rPr>
              <w:t xml:space="preserve"> </w:t>
            </w:r>
            <w:r>
              <w:rPr>
                <w:sz w:val="24"/>
              </w:rPr>
              <w:t xml:space="preserve">и </w:t>
            </w:r>
            <w:r>
              <w:rPr>
                <w:spacing w:val="-2"/>
                <w:sz w:val="24"/>
              </w:rPr>
              <w:t>трудовой</w:t>
            </w:r>
          </w:p>
          <w:p w14:paraId="3D78E1CA" w14:textId="77777777" w:rsidR="00DD2B7A" w:rsidRDefault="00000000">
            <w:pPr>
              <w:pStyle w:val="TableParagraph"/>
              <w:rPr>
                <w:sz w:val="24"/>
              </w:rPr>
            </w:pPr>
            <w:r>
              <w:rPr>
                <w:spacing w:val="-2"/>
                <w:sz w:val="24"/>
              </w:rPr>
              <w:t>деятельности</w:t>
            </w:r>
          </w:p>
        </w:tc>
        <w:tc>
          <w:tcPr>
            <w:tcW w:w="4031" w:type="dxa"/>
            <w:tcBorders>
              <w:top w:val="single" w:sz="4" w:space="0" w:color="000000"/>
              <w:left w:val="single" w:sz="4" w:space="0" w:color="000000"/>
              <w:bottom w:val="single" w:sz="4" w:space="0" w:color="000000"/>
              <w:right w:val="single" w:sz="4" w:space="0" w:color="000000"/>
            </w:tcBorders>
          </w:tcPr>
          <w:p w14:paraId="617ADD7E" w14:textId="77777777" w:rsidR="00DD2B7A" w:rsidRDefault="00000000">
            <w:pPr>
              <w:pStyle w:val="TableParagraph"/>
              <w:numPr>
                <w:ilvl w:val="0"/>
                <w:numId w:val="63"/>
              </w:numPr>
              <w:tabs>
                <w:tab w:val="left" w:pos="458"/>
              </w:tabs>
              <w:ind w:right="94"/>
              <w:jc w:val="both"/>
              <w:rPr>
                <w:sz w:val="24"/>
              </w:rPr>
            </w:pPr>
            <w:r>
              <w:rPr>
                <w:sz w:val="24"/>
              </w:rPr>
              <w:t>Расширение познавательного опыта, его использование в трудовой деятельности</w:t>
            </w:r>
          </w:p>
        </w:tc>
        <w:tc>
          <w:tcPr>
            <w:tcW w:w="4282" w:type="dxa"/>
            <w:tcBorders>
              <w:top w:val="single" w:sz="4" w:space="0" w:color="000000"/>
              <w:left w:val="single" w:sz="4" w:space="0" w:color="000000"/>
              <w:bottom w:val="single" w:sz="4" w:space="0" w:color="000000"/>
              <w:right w:val="single" w:sz="4" w:space="0" w:color="000000"/>
            </w:tcBorders>
          </w:tcPr>
          <w:p w14:paraId="4190262E" w14:textId="77777777" w:rsidR="00DD2B7A" w:rsidRDefault="00000000">
            <w:pPr>
              <w:pStyle w:val="TableParagraph"/>
              <w:numPr>
                <w:ilvl w:val="0"/>
                <w:numId w:val="62"/>
              </w:numPr>
              <w:tabs>
                <w:tab w:val="left" w:pos="815"/>
                <w:tab w:val="left" w:pos="822"/>
              </w:tabs>
              <w:ind w:right="98" w:hanging="426"/>
              <w:jc w:val="both"/>
              <w:rPr>
                <w:sz w:val="24"/>
              </w:rPr>
            </w:pPr>
            <w:r>
              <w:rPr>
                <w:sz w:val="24"/>
              </w:rPr>
              <w:t>Календарь</w:t>
            </w:r>
            <w:r>
              <w:rPr>
                <w:spacing w:val="-2"/>
                <w:sz w:val="24"/>
              </w:rPr>
              <w:t xml:space="preserve"> </w:t>
            </w:r>
            <w:r>
              <w:rPr>
                <w:sz w:val="24"/>
              </w:rPr>
              <w:t>природы</w:t>
            </w:r>
            <w:r>
              <w:rPr>
                <w:spacing w:val="-3"/>
                <w:sz w:val="24"/>
              </w:rPr>
              <w:t xml:space="preserve"> </w:t>
            </w:r>
            <w:r>
              <w:rPr>
                <w:sz w:val="24"/>
              </w:rPr>
              <w:t>(ср,</w:t>
            </w:r>
            <w:r>
              <w:rPr>
                <w:spacing w:val="-3"/>
                <w:sz w:val="24"/>
              </w:rPr>
              <w:t xml:space="preserve"> </w:t>
            </w:r>
            <w:proofErr w:type="spellStart"/>
            <w:r>
              <w:rPr>
                <w:sz w:val="24"/>
              </w:rPr>
              <w:t>ст</w:t>
            </w:r>
            <w:proofErr w:type="spellEnd"/>
            <w:r>
              <w:rPr>
                <w:sz w:val="24"/>
              </w:rPr>
              <w:t>,</w:t>
            </w:r>
            <w:r>
              <w:rPr>
                <w:spacing w:val="-2"/>
                <w:sz w:val="24"/>
              </w:rPr>
              <w:t xml:space="preserve"> </w:t>
            </w:r>
            <w:proofErr w:type="spellStart"/>
            <w:r>
              <w:rPr>
                <w:sz w:val="24"/>
              </w:rPr>
              <w:t>подг</w:t>
            </w:r>
            <w:proofErr w:type="spellEnd"/>
            <w:r>
              <w:rPr>
                <w:sz w:val="24"/>
              </w:rPr>
              <w:t xml:space="preserve"> </w:t>
            </w:r>
            <w:proofErr w:type="spellStart"/>
            <w:r>
              <w:rPr>
                <w:spacing w:val="-4"/>
                <w:sz w:val="24"/>
              </w:rPr>
              <w:t>гр</w:t>
            </w:r>
            <w:proofErr w:type="spellEnd"/>
            <w:r>
              <w:rPr>
                <w:spacing w:val="-4"/>
                <w:sz w:val="24"/>
              </w:rPr>
              <w:t>)</w:t>
            </w:r>
          </w:p>
          <w:p w14:paraId="521592C5" w14:textId="77777777" w:rsidR="00DD2B7A" w:rsidRDefault="00000000">
            <w:pPr>
              <w:pStyle w:val="TableParagraph"/>
              <w:numPr>
                <w:ilvl w:val="0"/>
                <w:numId w:val="62"/>
              </w:numPr>
              <w:tabs>
                <w:tab w:val="left" w:pos="815"/>
                <w:tab w:val="left" w:pos="822"/>
              </w:tabs>
              <w:ind w:right="94" w:hanging="426"/>
              <w:jc w:val="both"/>
              <w:rPr>
                <w:sz w:val="24"/>
              </w:rPr>
            </w:pPr>
            <w:r>
              <w:rPr>
                <w:sz w:val="24"/>
              </w:rPr>
              <w:t xml:space="preserve">Комнатные растения в соответствии с возрастными </w:t>
            </w:r>
            <w:r>
              <w:rPr>
                <w:spacing w:val="-2"/>
                <w:sz w:val="24"/>
              </w:rPr>
              <w:t>рекомендациями</w:t>
            </w:r>
          </w:p>
          <w:p w14:paraId="20AC642A" w14:textId="77777777" w:rsidR="00DD2B7A" w:rsidRDefault="00000000">
            <w:pPr>
              <w:pStyle w:val="TableParagraph"/>
              <w:numPr>
                <w:ilvl w:val="0"/>
                <w:numId w:val="62"/>
              </w:numPr>
              <w:tabs>
                <w:tab w:val="left" w:pos="814"/>
              </w:tabs>
              <w:ind w:left="814" w:hanging="417"/>
              <w:jc w:val="both"/>
              <w:rPr>
                <w:sz w:val="24"/>
              </w:rPr>
            </w:pPr>
            <w:r>
              <w:rPr>
                <w:sz w:val="24"/>
              </w:rPr>
              <w:t>Сезонный</w:t>
            </w:r>
            <w:r>
              <w:rPr>
                <w:spacing w:val="-6"/>
                <w:sz w:val="24"/>
              </w:rPr>
              <w:t xml:space="preserve"> </w:t>
            </w:r>
            <w:r>
              <w:rPr>
                <w:spacing w:val="-2"/>
                <w:sz w:val="24"/>
              </w:rPr>
              <w:t>материал</w:t>
            </w:r>
          </w:p>
          <w:p w14:paraId="108B5582" w14:textId="77777777" w:rsidR="00DD2B7A" w:rsidRDefault="00000000">
            <w:pPr>
              <w:pStyle w:val="TableParagraph"/>
              <w:numPr>
                <w:ilvl w:val="0"/>
                <w:numId w:val="62"/>
              </w:numPr>
              <w:tabs>
                <w:tab w:val="left" w:pos="815"/>
                <w:tab w:val="left" w:pos="822"/>
              </w:tabs>
              <w:ind w:right="98" w:hanging="426"/>
              <w:jc w:val="both"/>
              <w:rPr>
                <w:sz w:val="24"/>
              </w:rPr>
            </w:pPr>
            <w:r>
              <w:rPr>
                <w:sz w:val="24"/>
              </w:rPr>
              <w:t xml:space="preserve">Стенд со сменяющимся материалом на экологическую </w:t>
            </w:r>
            <w:r>
              <w:rPr>
                <w:spacing w:val="-2"/>
                <w:sz w:val="24"/>
              </w:rPr>
              <w:t>тематику</w:t>
            </w:r>
          </w:p>
          <w:p w14:paraId="4C5C232F" w14:textId="77777777" w:rsidR="00DD2B7A" w:rsidRDefault="00000000">
            <w:pPr>
              <w:pStyle w:val="TableParagraph"/>
              <w:numPr>
                <w:ilvl w:val="0"/>
                <w:numId w:val="62"/>
              </w:numPr>
              <w:tabs>
                <w:tab w:val="left" w:pos="814"/>
              </w:tabs>
              <w:ind w:left="814" w:hanging="417"/>
              <w:jc w:val="both"/>
              <w:rPr>
                <w:sz w:val="24"/>
              </w:rPr>
            </w:pPr>
            <w:r>
              <w:rPr>
                <w:spacing w:val="-2"/>
                <w:sz w:val="24"/>
              </w:rPr>
              <w:t>Макеты</w:t>
            </w:r>
          </w:p>
          <w:p w14:paraId="05BE9C71" w14:textId="77777777" w:rsidR="00DD2B7A" w:rsidRDefault="00000000">
            <w:pPr>
              <w:pStyle w:val="TableParagraph"/>
              <w:numPr>
                <w:ilvl w:val="0"/>
                <w:numId w:val="62"/>
              </w:numPr>
              <w:tabs>
                <w:tab w:val="left" w:pos="815"/>
                <w:tab w:val="left" w:pos="822"/>
              </w:tabs>
              <w:ind w:right="98" w:hanging="426"/>
              <w:jc w:val="both"/>
              <w:rPr>
                <w:sz w:val="24"/>
              </w:rPr>
            </w:pPr>
            <w:r>
              <w:rPr>
                <w:sz w:val="24"/>
              </w:rPr>
              <w:t xml:space="preserve">Литература природоведческого содержания, набор картинок, </w:t>
            </w:r>
            <w:r>
              <w:rPr>
                <w:spacing w:val="-2"/>
                <w:sz w:val="24"/>
              </w:rPr>
              <w:t>альбомы</w:t>
            </w:r>
          </w:p>
          <w:p w14:paraId="7C8450C5" w14:textId="77777777" w:rsidR="00DD2B7A" w:rsidRDefault="00000000">
            <w:pPr>
              <w:pStyle w:val="TableParagraph"/>
              <w:numPr>
                <w:ilvl w:val="0"/>
                <w:numId w:val="62"/>
              </w:numPr>
              <w:tabs>
                <w:tab w:val="left" w:pos="815"/>
                <w:tab w:val="left" w:pos="822"/>
              </w:tabs>
              <w:ind w:right="98" w:hanging="426"/>
              <w:jc w:val="both"/>
              <w:rPr>
                <w:sz w:val="24"/>
              </w:rPr>
            </w:pPr>
            <w:r>
              <w:rPr>
                <w:sz w:val="24"/>
              </w:rPr>
              <w:t>Материал для проведения элементарных опытов</w:t>
            </w:r>
          </w:p>
          <w:p w14:paraId="7B1B9ED5" w14:textId="77777777" w:rsidR="00DD2B7A" w:rsidRDefault="00000000">
            <w:pPr>
              <w:pStyle w:val="TableParagraph"/>
              <w:numPr>
                <w:ilvl w:val="0"/>
                <w:numId w:val="62"/>
              </w:numPr>
              <w:tabs>
                <w:tab w:val="left" w:pos="815"/>
                <w:tab w:val="left" w:pos="822"/>
              </w:tabs>
              <w:ind w:right="98" w:hanging="426"/>
              <w:jc w:val="both"/>
              <w:rPr>
                <w:sz w:val="24"/>
              </w:rPr>
            </w:pPr>
            <w:r>
              <w:rPr>
                <w:sz w:val="24"/>
              </w:rPr>
              <w:t>Обучающие и дидактические игры по экологии</w:t>
            </w:r>
          </w:p>
          <w:p w14:paraId="6DA94896" w14:textId="77777777" w:rsidR="00DD2B7A" w:rsidRDefault="00000000">
            <w:pPr>
              <w:pStyle w:val="TableParagraph"/>
              <w:numPr>
                <w:ilvl w:val="0"/>
                <w:numId w:val="62"/>
              </w:numPr>
              <w:tabs>
                <w:tab w:val="left" w:pos="815"/>
                <w:tab w:val="left" w:pos="822"/>
              </w:tabs>
              <w:ind w:right="101" w:hanging="426"/>
              <w:jc w:val="both"/>
              <w:rPr>
                <w:sz w:val="24"/>
              </w:rPr>
            </w:pPr>
            <w:r>
              <w:rPr>
                <w:sz w:val="24"/>
              </w:rPr>
              <w:t xml:space="preserve">Инвентарь для трудовой </w:t>
            </w:r>
            <w:r>
              <w:rPr>
                <w:spacing w:val="-2"/>
                <w:sz w:val="24"/>
              </w:rPr>
              <w:t>деятельности</w:t>
            </w:r>
          </w:p>
          <w:p w14:paraId="1252A266" w14:textId="77777777" w:rsidR="00DD2B7A" w:rsidRDefault="00000000">
            <w:pPr>
              <w:pStyle w:val="TableParagraph"/>
              <w:numPr>
                <w:ilvl w:val="0"/>
                <w:numId w:val="62"/>
              </w:numPr>
              <w:tabs>
                <w:tab w:val="left" w:pos="815"/>
                <w:tab w:val="left" w:pos="822"/>
              </w:tabs>
              <w:ind w:right="98" w:hanging="426"/>
              <w:jc w:val="both"/>
              <w:rPr>
                <w:sz w:val="24"/>
              </w:rPr>
            </w:pPr>
            <w:r>
              <w:rPr>
                <w:sz w:val="24"/>
              </w:rPr>
              <w:t xml:space="preserve">Природный и бросовый </w:t>
            </w:r>
            <w:r>
              <w:rPr>
                <w:spacing w:val="-2"/>
                <w:sz w:val="24"/>
              </w:rPr>
              <w:t>материал</w:t>
            </w:r>
          </w:p>
          <w:p w14:paraId="072CD8EF" w14:textId="77777777" w:rsidR="00DD2B7A" w:rsidRDefault="00000000">
            <w:pPr>
              <w:pStyle w:val="TableParagraph"/>
              <w:numPr>
                <w:ilvl w:val="0"/>
                <w:numId w:val="62"/>
              </w:numPr>
              <w:tabs>
                <w:tab w:val="left" w:pos="815"/>
                <w:tab w:val="left" w:pos="822"/>
              </w:tabs>
              <w:spacing w:line="270" w:lineRule="atLeast"/>
              <w:ind w:right="98" w:hanging="426"/>
              <w:jc w:val="both"/>
              <w:rPr>
                <w:sz w:val="24"/>
              </w:rPr>
            </w:pPr>
            <w:r>
              <w:rPr>
                <w:sz w:val="24"/>
              </w:rPr>
              <w:t>Материал по астрономии (</w:t>
            </w:r>
            <w:proofErr w:type="spellStart"/>
            <w:r>
              <w:rPr>
                <w:sz w:val="24"/>
              </w:rPr>
              <w:t>ст</w:t>
            </w:r>
            <w:proofErr w:type="spellEnd"/>
            <w:r>
              <w:rPr>
                <w:sz w:val="24"/>
              </w:rPr>
              <w:t xml:space="preserve">, </w:t>
            </w:r>
            <w:proofErr w:type="spellStart"/>
            <w:r>
              <w:rPr>
                <w:spacing w:val="-2"/>
                <w:sz w:val="24"/>
              </w:rPr>
              <w:t>подг</w:t>
            </w:r>
            <w:proofErr w:type="spellEnd"/>
            <w:r>
              <w:rPr>
                <w:spacing w:val="-2"/>
                <w:sz w:val="24"/>
              </w:rPr>
              <w:t>.)</w:t>
            </w:r>
          </w:p>
        </w:tc>
      </w:tr>
      <w:tr w:rsidR="00DD2B7A" w14:paraId="69965DD4" w14:textId="77777777">
        <w:trPr>
          <w:trHeight w:val="2759"/>
        </w:trPr>
        <w:tc>
          <w:tcPr>
            <w:tcW w:w="2371" w:type="dxa"/>
            <w:tcBorders>
              <w:top w:val="single" w:sz="4" w:space="0" w:color="000000"/>
              <w:left w:val="single" w:sz="4" w:space="0" w:color="000000"/>
              <w:bottom w:val="single" w:sz="4" w:space="0" w:color="000000"/>
              <w:right w:val="single" w:sz="4" w:space="0" w:color="000000"/>
            </w:tcBorders>
          </w:tcPr>
          <w:p w14:paraId="12B0A229" w14:textId="77777777" w:rsidR="00DD2B7A" w:rsidRDefault="00000000">
            <w:pPr>
              <w:pStyle w:val="TableParagraph"/>
              <w:spacing w:line="263" w:lineRule="exact"/>
              <w:rPr>
                <w:sz w:val="24"/>
              </w:rPr>
            </w:pPr>
            <w:r>
              <w:rPr>
                <w:sz w:val="24"/>
              </w:rPr>
              <w:t>Центр</w:t>
            </w:r>
            <w:r>
              <w:rPr>
                <w:spacing w:val="-4"/>
                <w:sz w:val="24"/>
              </w:rPr>
              <w:t xml:space="preserve"> </w:t>
            </w:r>
            <w:r>
              <w:rPr>
                <w:spacing w:val="-2"/>
                <w:sz w:val="24"/>
              </w:rPr>
              <w:t>математики</w:t>
            </w:r>
          </w:p>
        </w:tc>
        <w:tc>
          <w:tcPr>
            <w:tcW w:w="4031" w:type="dxa"/>
            <w:tcBorders>
              <w:top w:val="single" w:sz="4" w:space="0" w:color="000000"/>
              <w:left w:val="single" w:sz="4" w:space="0" w:color="000000"/>
              <w:bottom w:val="single" w:sz="4" w:space="0" w:color="000000"/>
              <w:right w:val="single" w:sz="4" w:space="0" w:color="000000"/>
            </w:tcBorders>
          </w:tcPr>
          <w:p w14:paraId="1D49B2BF" w14:textId="77777777" w:rsidR="00DD2B7A" w:rsidRDefault="00000000">
            <w:pPr>
              <w:pStyle w:val="TableParagraph"/>
              <w:numPr>
                <w:ilvl w:val="0"/>
                <w:numId w:val="61"/>
              </w:numPr>
              <w:tabs>
                <w:tab w:val="left" w:pos="817"/>
                <w:tab w:val="left" w:pos="2294"/>
                <w:tab w:val="left" w:pos="2952"/>
              </w:tabs>
              <w:ind w:right="94" w:firstLine="142"/>
              <w:jc w:val="both"/>
              <w:rPr>
                <w:sz w:val="24"/>
              </w:rPr>
            </w:pPr>
            <w:r>
              <w:rPr>
                <w:sz w:val="24"/>
              </w:rPr>
              <w:t xml:space="preserve">Развитие познавательной самостоятельности у детей: стремление и умение познавать, </w:t>
            </w:r>
            <w:r>
              <w:rPr>
                <w:spacing w:val="-2"/>
                <w:sz w:val="24"/>
              </w:rPr>
              <w:t>осуществлять</w:t>
            </w:r>
            <w:r>
              <w:rPr>
                <w:sz w:val="24"/>
              </w:rPr>
              <w:tab/>
            </w:r>
            <w:r>
              <w:rPr>
                <w:spacing w:val="-2"/>
                <w:sz w:val="24"/>
              </w:rPr>
              <w:t>результативные мыслительные</w:t>
            </w:r>
            <w:r>
              <w:rPr>
                <w:sz w:val="24"/>
              </w:rPr>
              <w:tab/>
            </w:r>
            <w:r>
              <w:rPr>
                <w:sz w:val="24"/>
              </w:rPr>
              <w:tab/>
            </w:r>
            <w:r>
              <w:rPr>
                <w:spacing w:val="-2"/>
                <w:sz w:val="24"/>
              </w:rPr>
              <w:t>операции</w:t>
            </w:r>
          </w:p>
          <w:p w14:paraId="2F5B178A" w14:textId="77777777" w:rsidR="00DD2B7A" w:rsidRDefault="00000000">
            <w:pPr>
              <w:pStyle w:val="TableParagraph"/>
              <w:tabs>
                <w:tab w:val="left" w:pos="2721"/>
              </w:tabs>
              <w:ind w:left="141" w:right="109"/>
              <w:jc w:val="both"/>
              <w:rPr>
                <w:sz w:val="24"/>
              </w:rPr>
            </w:pPr>
            <w:r>
              <w:rPr>
                <w:spacing w:val="-2"/>
                <w:sz w:val="24"/>
              </w:rPr>
              <w:t>(анализировать,</w:t>
            </w:r>
            <w:r>
              <w:rPr>
                <w:sz w:val="24"/>
              </w:rPr>
              <w:tab/>
            </w:r>
            <w:r>
              <w:rPr>
                <w:spacing w:val="-2"/>
                <w:sz w:val="24"/>
              </w:rPr>
              <w:t>сравнивать, обобщать)</w:t>
            </w:r>
          </w:p>
        </w:tc>
        <w:tc>
          <w:tcPr>
            <w:tcW w:w="4282" w:type="dxa"/>
            <w:tcBorders>
              <w:top w:val="single" w:sz="4" w:space="0" w:color="000000"/>
              <w:left w:val="single" w:sz="4" w:space="0" w:color="000000"/>
              <w:bottom w:val="single" w:sz="4" w:space="0" w:color="000000"/>
              <w:right w:val="single" w:sz="4" w:space="0" w:color="000000"/>
            </w:tcBorders>
          </w:tcPr>
          <w:p w14:paraId="54A2CDEB" w14:textId="77777777" w:rsidR="00DD2B7A" w:rsidRDefault="00000000">
            <w:pPr>
              <w:pStyle w:val="TableParagraph"/>
              <w:numPr>
                <w:ilvl w:val="0"/>
                <w:numId w:val="60"/>
              </w:numPr>
              <w:tabs>
                <w:tab w:val="left" w:pos="815"/>
              </w:tabs>
              <w:spacing w:line="258" w:lineRule="exact"/>
              <w:ind w:left="815" w:hanging="418"/>
              <w:rPr>
                <w:sz w:val="24"/>
              </w:rPr>
            </w:pPr>
            <w:r>
              <w:rPr>
                <w:sz w:val="24"/>
              </w:rPr>
              <w:t>Раздаточный</w:t>
            </w:r>
            <w:r>
              <w:rPr>
                <w:spacing w:val="-9"/>
                <w:sz w:val="24"/>
              </w:rPr>
              <w:t xml:space="preserve"> </w:t>
            </w:r>
            <w:r>
              <w:rPr>
                <w:sz w:val="24"/>
              </w:rPr>
              <w:t>счётный</w:t>
            </w:r>
            <w:r>
              <w:rPr>
                <w:spacing w:val="-9"/>
                <w:sz w:val="24"/>
              </w:rPr>
              <w:t xml:space="preserve"> </w:t>
            </w:r>
            <w:r>
              <w:rPr>
                <w:spacing w:val="-2"/>
                <w:sz w:val="24"/>
              </w:rPr>
              <w:t>материал;</w:t>
            </w:r>
          </w:p>
          <w:p w14:paraId="04C28079" w14:textId="77777777" w:rsidR="00DD2B7A" w:rsidRDefault="00000000">
            <w:pPr>
              <w:pStyle w:val="TableParagraph"/>
              <w:numPr>
                <w:ilvl w:val="0"/>
                <w:numId w:val="60"/>
              </w:numPr>
              <w:tabs>
                <w:tab w:val="left" w:pos="815"/>
                <w:tab w:val="left" w:pos="822"/>
                <w:tab w:val="left" w:pos="3575"/>
              </w:tabs>
              <w:ind w:right="102" w:hanging="426"/>
              <w:rPr>
                <w:sz w:val="24"/>
              </w:rPr>
            </w:pPr>
            <w:r>
              <w:rPr>
                <w:spacing w:val="-2"/>
                <w:sz w:val="24"/>
              </w:rPr>
              <w:t>комплекты</w:t>
            </w:r>
            <w:r>
              <w:rPr>
                <w:sz w:val="24"/>
              </w:rPr>
              <w:tab/>
            </w:r>
            <w:r>
              <w:rPr>
                <w:spacing w:val="-4"/>
                <w:sz w:val="24"/>
              </w:rPr>
              <w:t xml:space="preserve">цифр, </w:t>
            </w:r>
            <w:r>
              <w:rPr>
                <w:sz w:val="24"/>
              </w:rPr>
              <w:t>математических знаков,</w:t>
            </w:r>
          </w:p>
          <w:p w14:paraId="34C75C1A" w14:textId="77777777" w:rsidR="00DD2B7A" w:rsidRDefault="00000000">
            <w:pPr>
              <w:pStyle w:val="TableParagraph"/>
              <w:ind w:left="822"/>
              <w:rPr>
                <w:sz w:val="24"/>
              </w:rPr>
            </w:pPr>
            <w:r>
              <w:rPr>
                <w:sz w:val="24"/>
              </w:rPr>
              <w:t>геометрических</w:t>
            </w:r>
            <w:r>
              <w:rPr>
                <w:spacing w:val="-4"/>
                <w:sz w:val="24"/>
              </w:rPr>
              <w:t xml:space="preserve"> фигур</w:t>
            </w:r>
          </w:p>
          <w:p w14:paraId="5F25297C" w14:textId="77777777" w:rsidR="00DD2B7A" w:rsidRDefault="00000000">
            <w:pPr>
              <w:pStyle w:val="TableParagraph"/>
              <w:numPr>
                <w:ilvl w:val="0"/>
                <w:numId w:val="60"/>
              </w:numPr>
              <w:tabs>
                <w:tab w:val="left" w:pos="815"/>
                <w:tab w:val="left" w:pos="822"/>
                <w:tab w:val="left" w:pos="4039"/>
              </w:tabs>
              <w:ind w:right="101" w:hanging="426"/>
              <w:rPr>
                <w:sz w:val="24"/>
              </w:rPr>
            </w:pPr>
            <w:r>
              <w:rPr>
                <w:spacing w:val="-2"/>
                <w:sz w:val="24"/>
              </w:rPr>
              <w:t>занимательный</w:t>
            </w:r>
            <w:r>
              <w:rPr>
                <w:sz w:val="24"/>
              </w:rPr>
              <w:tab/>
            </w:r>
            <w:r>
              <w:rPr>
                <w:spacing w:val="-10"/>
                <w:sz w:val="24"/>
              </w:rPr>
              <w:t xml:space="preserve">и </w:t>
            </w:r>
            <w:r>
              <w:rPr>
                <w:spacing w:val="-2"/>
                <w:sz w:val="24"/>
              </w:rPr>
              <w:t>познавательный</w:t>
            </w:r>
          </w:p>
          <w:p w14:paraId="2FB5644C" w14:textId="77777777" w:rsidR="00DD2B7A" w:rsidRDefault="00000000">
            <w:pPr>
              <w:pStyle w:val="TableParagraph"/>
              <w:ind w:left="822"/>
              <w:rPr>
                <w:sz w:val="24"/>
              </w:rPr>
            </w:pPr>
            <w:r>
              <w:rPr>
                <w:sz w:val="24"/>
              </w:rPr>
              <w:t>математический</w:t>
            </w:r>
            <w:r>
              <w:rPr>
                <w:spacing w:val="-3"/>
                <w:sz w:val="24"/>
              </w:rPr>
              <w:t xml:space="preserve"> </w:t>
            </w:r>
            <w:r>
              <w:rPr>
                <w:spacing w:val="-2"/>
                <w:sz w:val="24"/>
              </w:rPr>
              <w:t>материал</w:t>
            </w:r>
          </w:p>
          <w:p w14:paraId="5CD580D0" w14:textId="77777777" w:rsidR="00DD2B7A" w:rsidRDefault="00000000">
            <w:pPr>
              <w:pStyle w:val="TableParagraph"/>
              <w:numPr>
                <w:ilvl w:val="0"/>
                <w:numId w:val="60"/>
              </w:numPr>
              <w:tabs>
                <w:tab w:val="left" w:pos="815"/>
              </w:tabs>
              <w:ind w:left="815" w:hanging="418"/>
              <w:rPr>
                <w:sz w:val="24"/>
              </w:rPr>
            </w:pPr>
            <w:r>
              <w:rPr>
                <w:sz w:val="24"/>
              </w:rPr>
              <w:t>лого-математические</w:t>
            </w:r>
            <w:r>
              <w:rPr>
                <w:spacing w:val="-13"/>
                <w:sz w:val="24"/>
              </w:rPr>
              <w:t xml:space="preserve"> </w:t>
            </w:r>
            <w:r>
              <w:rPr>
                <w:spacing w:val="-4"/>
                <w:sz w:val="24"/>
              </w:rPr>
              <w:t>игры</w:t>
            </w:r>
          </w:p>
          <w:p w14:paraId="05BB972A" w14:textId="77777777" w:rsidR="00DD2B7A" w:rsidRDefault="00000000">
            <w:pPr>
              <w:pStyle w:val="TableParagraph"/>
              <w:numPr>
                <w:ilvl w:val="0"/>
                <w:numId w:val="60"/>
              </w:numPr>
              <w:tabs>
                <w:tab w:val="left" w:pos="815"/>
              </w:tabs>
              <w:ind w:left="815" w:hanging="418"/>
              <w:rPr>
                <w:sz w:val="24"/>
              </w:rPr>
            </w:pPr>
            <w:r>
              <w:rPr>
                <w:sz w:val="24"/>
              </w:rPr>
              <w:t>схемы</w:t>
            </w:r>
            <w:r>
              <w:rPr>
                <w:spacing w:val="-2"/>
                <w:sz w:val="24"/>
              </w:rPr>
              <w:t xml:space="preserve"> </w:t>
            </w:r>
            <w:r>
              <w:rPr>
                <w:sz w:val="24"/>
              </w:rPr>
              <w:t>и</w:t>
            </w:r>
            <w:r>
              <w:rPr>
                <w:spacing w:val="-2"/>
                <w:sz w:val="24"/>
              </w:rPr>
              <w:t xml:space="preserve"> </w:t>
            </w:r>
            <w:r>
              <w:rPr>
                <w:spacing w:val="-4"/>
                <w:sz w:val="24"/>
              </w:rPr>
              <w:t>планы</w:t>
            </w:r>
          </w:p>
          <w:p w14:paraId="08A2D371" w14:textId="77777777" w:rsidR="00DD2B7A" w:rsidRDefault="00000000">
            <w:pPr>
              <w:pStyle w:val="TableParagraph"/>
              <w:numPr>
                <w:ilvl w:val="0"/>
                <w:numId w:val="60"/>
              </w:numPr>
              <w:tabs>
                <w:tab w:val="left" w:pos="815"/>
              </w:tabs>
              <w:ind w:left="815" w:hanging="418"/>
              <w:rPr>
                <w:sz w:val="24"/>
              </w:rPr>
            </w:pPr>
            <w:r>
              <w:rPr>
                <w:sz w:val="24"/>
              </w:rPr>
              <w:t>волшебные</w:t>
            </w:r>
            <w:r>
              <w:rPr>
                <w:spacing w:val="-11"/>
                <w:sz w:val="24"/>
              </w:rPr>
              <w:t xml:space="preserve"> </w:t>
            </w:r>
            <w:r>
              <w:rPr>
                <w:spacing w:val="-4"/>
                <w:sz w:val="24"/>
              </w:rPr>
              <w:t>часы</w:t>
            </w:r>
          </w:p>
        </w:tc>
      </w:tr>
    </w:tbl>
    <w:p w14:paraId="489A8EAB" w14:textId="77777777" w:rsidR="00DD2B7A" w:rsidRDefault="00DD2B7A">
      <w:pPr>
        <w:rPr>
          <w:sz w:val="24"/>
        </w:rPr>
      </w:pPr>
    </w:p>
    <w:p w14:paraId="6C600B3D" w14:textId="77777777" w:rsidR="00DD2B7A" w:rsidRDefault="00DD2B7A">
      <w:pPr>
        <w:sectPr w:rsidR="00DD2B7A">
          <w:type w:val="continuous"/>
          <w:pgSz w:w="11906" w:h="16838"/>
          <w:pgMar w:top="1040" w:right="80" w:bottom="1540" w:left="560" w:header="0" w:footer="1209" w:gutter="0"/>
          <w:cols w:space="720"/>
          <w:formProt w:val="0"/>
          <w:docGrid w:linePitch="100" w:charSpace="4096"/>
        </w:sectPr>
      </w:pPr>
    </w:p>
    <w:tbl>
      <w:tblPr>
        <w:tblStyle w:val="TableNormal"/>
        <w:tblW w:w="10684" w:type="dxa"/>
        <w:tblInd w:w="362" w:type="dxa"/>
        <w:tblLayout w:type="fixed"/>
        <w:tblCellMar>
          <w:left w:w="5" w:type="dxa"/>
          <w:right w:w="5" w:type="dxa"/>
        </w:tblCellMar>
        <w:tblLook w:val="01E0" w:firstRow="1" w:lastRow="1" w:firstColumn="1" w:lastColumn="1" w:noHBand="0" w:noVBand="0"/>
      </w:tblPr>
      <w:tblGrid>
        <w:gridCol w:w="2371"/>
        <w:gridCol w:w="4031"/>
        <w:gridCol w:w="4282"/>
      </w:tblGrid>
      <w:tr w:rsidR="00DD2B7A" w14:paraId="19E1BBBF" w14:textId="77777777">
        <w:trPr>
          <w:trHeight w:val="1382"/>
        </w:trPr>
        <w:tc>
          <w:tcPr>
            <w:tcW w:w="2371" w:type="dxa"/>
            <w:tcBorders>
              <w:top w:val="single" w:sz="4" w:space="0" w:color="000000"/>
              <w:left w:val="single" w:sz="4" w:space="0" w:color="000000"/>
              <w:bottom w:val="single" w:sz="4" w:space="0" w:color="000000"/>
              <w:right w:val="single" w:sz="4" w:space="0" w:color="000000"/>
            </w:tcBorders>
          </w:tcPr>
          <w:p w14:paraId="3B9C0A30" w14:textId="77777777" w:rsidR="00DD2B7A" w:rsidRDefault="00DD2B7A">
            <w:pPr>
              <w:pStyle w:val="TableParagraph"/>
              <w:ind w:left="0"/>
              <w:rPr>
                <w:sz w:val="24"/>
              </w:rPr>
            </w:pPr>
          </w:p>
        </w:tc>
        <w:tc>
          <w:tcPr>
            <w:tcW w:w="4031" w:type="dxa"/>
            <w:tcBorders>
              <w:top w:val="single" w:sz="4" w:space="0" w:color="000000"/>
              <w:left w:val="single" w:sz="4" w:space="0" w:color="000000"/>
              <w:bottom w:val="single" w:sz="4" w:space="0" w:color="000000"/>
              <w:right w:val="single" w:sz="4" w:space="0" w:color="000000"/>
            </w:tcBorders>
          </w:tcPr>
          <w:p w14:paraId="6C3FA3FC" w14:textId="77777777" w:rsidR="00DD2B7A" w:rsidRDefault="00DD2B7A">
            <w:pPr>
              <w:pStyle w:val="TableParagraph"/>
              <w:ind w:left="0"/>
              <w:rPr>
                <w:sz w:val="24"/>
              </w:rPr>
            </w:pPr>
          </w:p>
        </w:tc>
        <w:tc>
          <w:tcPr>
            <w:tcW w:w="4282" w:type="dxa"/>
            <w:tcBorders>
              <w:top w:val="single" w:sz="4" w:space="0" w:color="000000"/>
              <w:left w:val="single" w:sz="4" w:space="0" w:color="000000"/>
              <w:bottom w:val="single" w:sz="4" w:space="0" w:color="000000"/>
              <w:right w:val="single" w:sz="4" w:space="0" w:color="000000"/>
            </w:tcBorders>
          </w:tcPr>
          <w:p w14:paraId="6082DE80" w14:textId="77777777" w:rsidR="00DD2B7A" w:rsidRDefault="00000000">
            <w:pPr>
              <w:pStyle w:val="TableParagraph"/>
              <w:numPr>
                <w:ilvl w:val="0"/>
                <w:numId w:val="59"/>
              </w:numPr>
              <w:tabs>
                <w:tab w:val="left" w:pos="815"/>
              </w:tabs>
              <w:spacing w:line="260" w:lineRule="exact"/>
              <w:ind w:left="815" w:hanging="418"/>
              <w:rPr>
                <w:sz w:val="24"/>
              </w:rPr>
            </w:pPr>
            <w:r>
              <w:rPr>
                <w:sz w:val="24"/>
              </w:rPr>
              <w:t>счёты</w:t>
            </w:r>
            <w:r>
              <w:rPr>
                <w:spacing w:val="-3"/>
                <w:sz w:val="24"/>
              </w:rPr>
              <w:t xml:space="preserve"> </w:t>
            </w:r>
            <w:r>
              <w:rPr>
                <w:sz w:val="24"/>
              </w:rPr>
              <w:t>и</w:t>
            </w:r>
            <w:r>
              <w:rPr>
                <w:spacing w:val="-2"/>
                <w:sz w:val="24"/>
              </w:rPr>
              <w:t xml:space="preserve"> </w:t>
            </w:r>
            <w:r>
              <w:rPr>
                <w:sz w:val="24"/>
              </w:rPr>
              <w:t>счётные</w:t>
            </w:r>
            <w:r>
              <w:rPr>
                <w:spacing w:val="-5"/>
                <w:sz w:val="24"/>
              </w:rPr>
              <w:t xml:space="preserve"> </w:t>
            </w:r>
            <w:r>
              <w:rPr>
                <w:spacing w:val="-2"/>
                <w:sz w:val="24"/>
              </w:rPr>
              <w:t>палочки</w:t>
            </w:r>
          </w:p>
          <w:p w14:paraId="179EBA55" w14:textId="77777777" w:rsidR="00DD2B7A" w:rsidRDefault="00000000">
            <w:pPr>
              <w:pStyle w:val="TableParagraph"/>
              <w:numPr>
                <w:ilvl w:val="0"/>
                <w:numId w:val="59"/>
              </w:numPr>
              <w:tabs>
                <w:tab w:val="left" w:pos="815"/>
              </w:tabs>
              <w:spacing w:line="273" w:lineRule="exact"/>
              <w:ind w:left="815" w:hanging="418"/>
              <w:rPr>
                <w:sz w:val="24"/>
              </w:rPr>
            </w:pPr>
            <w:r>
              <w:rPr>
                <w:spacing w:val="-2"/>
                <w:sz w:val="24"/>
              </w:rPr>
              <w:t>Ребусы</w:t>
            </w:r>
          </w:p>
          <w:p w14:paraId="3F5EFC96" w14:textId="77777777" w:rsidR="00DD2B7A" w:rsidRDefault="00000000">
            <w:pPr>
              <w:pStyle w:val="TableParagraph"/>
              <w:numPr>
                <w:ilvl w:val="0"/>
                <w:numId w:val="59"/>
              </w:numPr>
              <w:tabs>
                <w:tab w:val="left" w:pos="815"/>
              </w:tabs>
              <w:ind w:left="815" w:hanging="418"/>
              <w:rPr>
                <w:sz w:val="24"/>
              </w:rPr>
            </w:pPr>
            <w:r>
              <w:rPr>
                <w:sz w:val="24"/>
              </w:rPr>
              <w:t>Предметные</w:t>
            </w:r>
            <w:r>
              <w:rPr>
                <w:spacing w:val="-11"/>
                <w:sz w:val="24"/>
              </w:rPr>
              <w:t xml:space="preserve"> </w:t>
            </w:r>
            <w:r>
              <w:rPr>
                <w:spacing w:val="-2"/>
                <w:sz w:val="24"/>
              </w:rPr>
              <w:t>картинки</w:t>
            </w:r>
          </w:p>
          <w:p w14:paraId="3A0CD8B0" w14:textId="77777777" w:rsidR="00DD2B7A" w:rsidRDefault="00000000">
            <w:pPr>
              <w:pStyle w:val="TableParagraph"/>
              <w:numPr>
                <w:ilvl w:val="0"/>
                <w:numId w:val="59"/>
              </w:numPr>
              <w:tabs>
                <w:tab w:val="left" w:pos="815"/>
                <w:tab w:val="left" w:pos="822"/>
                <w:tab w:val="left" w:pos="2896"/>
                <w:tab w:val="left" w:pos="3928"/>
              </w:tabs>
              <w:ind w:right="107" w:hanging="426"/>
              <w:rPr>
                <w:sz w:val="24"/>
              </w:rPr>
            </w:pPr>
            <w:r>
              <w:rPr>
                <w:spacing w:val="-2"/>
                <w:sz w:val="24"/>
              </w:rPr>
              <w:t>Дидактические</w:t>
            </w:r>
            <w:r>
              <w:rPr>
                <w:sz w:val="24"/>
              </w:rPr>
              <w:tab/>
            </w:r>
            <w:r>
              <w:rPr>
                <w:spacing w:val="-4"/>
                <w:sz w:val="24"/>
              </w:rPr>
              <w:t>игры</w:t>
            </w:r>
            <w:r>
              <w:rPr>
                <w:sz w:val="24"/>
              </w:rPr>
              <w:tab/>
            </w:r>
            <w:r>
              <w:rPr>
                <w:spacing w:val="-6"/>
                <w:sz w:val="24"/>
              </w:rPr>
              <w:t xml:space="preserve">на </w:t>
            </w:r>
            <w:r>
              <w:rPr>
                <w:spacing w:val="-2"/>
                <w:sz w:val="24"/>
              </w:rPr>
              <w:t>классификацию</w:t>
            </w:r>
          </w:p>
        </w:tc>
      </w:tr>
      <w:tr w:rsidR="00DD2B7A" w14:paraId="58066B4E" w14:textId="77777777">
        <w:trPr>
          <w:trHeight w:val="4140"/>
        </w:trPr>
        <w:tc>
          <w:tcPr>
            <w:tcW w:w="2371" w:type="dxa"/>
            <w:tcBorders>
              <w:top w:val="single" w:sz="4" w:space="0" w:color="000000"/>
              <w:left w:val="single" w:sz="4" w:space="0" w:color="000000"/>
              <w:bottom w:val="single" w:sz="4" w:space="0" w:color="000000"/>
              <w:right w:val="single" w:sz="4" w:space="0" w:color="000000"/>
            </w:tcBorders>
          </w:tcPr>
          <w:p w14:paraId="03EC3FC5" w14:textId="77777777" w:rsidR="00DD2B7A" w:rsidRDefault="00000000">
            <w:pPr>
              <w:pStyle w:val="TableParagraph"/>
              <w:rPr>
                <w:sz w:val="24"/>
              </w:rPr>
            </w:pPr>
            <w:r>
              <w:rPr>
                <w:spacing w:val="-2"/>
                <w:sz w:val="24"/>
              </w:rPr>
              <w:lastRenderedPageBreak/>
              <w:t xml:space="preserve">Экспериментально- исследовательский </w:t>
            </w:r>
            <w:r>
              <w:rPr>
                <w:spacing w:val="-4"/>
                <w:sz w:val="24"/>
              </w:rPr>
              <w:t>центр</w:t>
            </w:r>
          </w:p>
        </w:tc>
        <w:tc>
          <w:tcPr>
            <w:tcW w:w="4031" w:type="dxa"/>
            <w:tcBorders>
              <w:top w:val="single" w:sz="4" w:space="0" w:color="000000"/>
              <w:left w:val="single" w:sz="4" w:space="0" w:color="000000"/>
              <w:bottom w:val="single" w:sz="4" w:space="0" w:color="000000"/>
              <w:right w:val="single" w:sz="4" w:space="0" w:color="000000"/>
            </w:tcBorders>
          </w:tcPr>
          <w:p w14:paraId="19571095" w14:textId="77777777" w:rsidR="00DD2B7A" w:rsidRDefault="00000000">
            <w:pPr>
              <w:pStyle w:val="TableParagraph"/>
              <w:numPr>
                <w:ilvl w:val="0"/>
                <w:numId w:val="58"/>
              </w:numPr>
              <w:tabs>
                <w:tab w:val="left" w:pos="458"/>
              </w:tabs>
              <w:ind w:right="96"/>
              <w:jc w:val="both"/>
              <w:rPr>
                <w:sz w:val="24"/>
              </w:rPr>
            </w:pPr>
            <w:r>
              <w:rPr>
                <w:sz w:val="24"/>
              </w:rPr>
              <w:t>Развитие исследовательской активности,</w:t>
            </w:r>
            <w:r>
              <w:rPr>
                <w:spacing w:val="-1"/>
                <w:sz w:val="24"/>
              </w:rPr>
              <w:t xml:space="preserve"> </w:t>
            </w:r>
            <w:r>
              <w:rPr>
                <w:sz w:val="24"/>
              </w:rPr>
              <w:t>умение</w:t>
            </w:r>
            <w:r>
              <w:rPr>
                <w:spacing w:val="-4"/>
                <w:sz w:val="24"/>
              </w:rPr>
              <w:t xml:space="preserve"> </w:t>
            </w:r>
            <w:r>
              <w:rPr>
                <w:sz w:val="24"/>
              </w:rPr>
              <w:t xml:space="preserve">организовать эксперимент и получить </w:t>
            </w:r>
            <w:r>
              <w:rPr>
                <w:spacing w:val="-2"/>
                <w:sz w:val="24"/>
              </w:rPr>
              <w:t>результат</w:t>
            </w:r>
          </w:p>
        </w:tc>
        <w:tc>
          <w:tcPr>
            <w:tcW w:w="4282" w:type="dxa"/>
            <w:tcBorders>
              <w:top w:val="single" w:sz="4" w:space="0" w:color="000000"/>
              <w:left w:val="single" w:sz="4" w:space="0" w:color="000000"/>
              <w:bottom w:val="single" w:sz="4" w:space="0" w:color="000000"/>
              <w:right w:val="single" w:sz="4" w:space="0" w:color="000000"/>
            </w:tcBorders>
          </w:tcPr>
          <w:p w14:paraId="3C23D775" w14:textId="77777777" w:rsidR="00DD2B7A" w:rsidRDefault="00000000">
            <w:pPr>
              <w:pStyle w:val="TableParagraph"/>
              <w:numPr>
                <w:ilvl w:val="0"/>
                <w:numId w:val="57"/>
              </w:numPr>
              <w:tabs>
                <w:tab w:val="left" w:pos="814"/>
              </w:tabs>
              <w:spacing w:line="258" w:lineRule="exact"/>
              <w:ind w:left="814" w:hanging="417"/>
              <w:jc w:val="both"/>
              <w:rPr>
                <w:sz w:val="24"/>
              </w:rPr>
            </w:pPr>
            <w:r>
              <w:rPr>
                <w:sz w:val="24"/>
              </w:rPr>
              <w:t>Халаты,</w:t>
            </w:r>
            <w:r>
              <w:rPr>
                <w:spacing w:val="-8"/>
                <w:sz w:val="24"/>
              </w:rPr>
              <w:t xml:space="preserve"> </w:t>
            </w:r>
            <w:r>
              <w:rPr>
                <w:spacing w:val="-2"/>
                <w:sz w:val="24"/>
              </w:rPr>
              <w:t>нарукавники</w:t>
            </w:r>
          </w:p>
          <w:p w14:paraId="460D673D" w14:textId="77777777" w:rsidR="00DD2B7A" w:rsidRDefault="00000000">
            <w:pPr>
              <w:pStyle w:val="TableParagraph"/>
              <w:numPr>
                <w:ilvl w:val="0"/>
                <w:numId w:val="57"/>
              </w:numPr>
              <w:tabs>
                <w:tab w:val="left" w:pos="814"/>
              </w:tabs>
              <w:spacing w:line="271" w:lineRule="exact"/>
              <w:ind w:left="814" w:hanging="417"/>
              <w:jc w:val="both"/>
              <w:rPr>
                <w:sz w:val="24"/>
              </w:rPr>
            </w:pPr>
            <w:r>
              <w:rPr>
                <w:sz w:val="24"/>
              </w:rPr>
              <w:t>Салфетки,</w:t>
            </w:r>
            <w:r>
              <w:rPr>
                <w:spacing w:val="-7"/>
                <w:sz w:val="24"/>
              </w:rPr>
              <w:t xml:space="preserve"> </w:t>
            </w:r>
            <w:r>
              <w:rPr>
                <w:spacing w:val="-2"/>
                <w:sz w:val="24"/>
              </w:rPr>
              <w:t>клеёнки</w:t>
            </w:r>
          </w:p>
          <w:p w14:paraId="0B3E70CC" w14:textId="77777777" w:rsidR="00DD2B7A" w:rsidRDefault="00000000">
            <w:pPr>
              <w:pStyle w:val="TableParagraph"/>
              <w:numPr>
                <w:ilvl w:val="0"/>
                <w:numId w:val="57"/>
              </w:numPr>
              <w:tabs>
                <w:tab w:val="left" w:pos="813"/>
                <w:tab w:val="left" w:pos="822"/>
                <w:tab w:val="left" w:pos="3011"/>
              </w:tabs>
              <w:ind w:right="109" w:hanging="426"/>
              <w:jc w:val="both"/>
              <w:rPr>
                <w:sz w:val="24"/>
              </w:rPr>
            </w:pPr>
            <w:r>
              <w:rPr>
                <w:spacing w:val="-2"/>
                <w:sz w:val="24"/>
              </w:rPr>
              <w:t>Разнообразный</w:t>
            </w:r>
            <w:r>
              <w:rPr>
                <w:sz w:val="24"/>
              </w:rPr>
              <w:tab/>
            </w:r>
            <w:r>
              <w:rPr>
                <w:spacing w:val="-2"/>
                <w:sz w:val="24"/>
              </w:rPr>
              <w:t>природный материал</w:t>
            </w:r>
          </w:p>
          <w:p w14:paraId="7579E938" w14:textId="77777777" w:rsidR="00DD2B7A" w:rsidRDefault="00000000">
            <w:pPr>
              <w:pStyle w:val="TableParagraph"/>
              <w:numPr>
                <w:ilvl w:val="0"/>
                <w:numId w:val="57"/>
              </w:numPr>
              <w:tabs>
                <w:tab w:val="left" w:pos="814"/>
              </w:tabs>
              <w:ind w:left="814" w:hanging="417"/>
              <w:jc w:val="both"/>
              <w:rPr>
                <w:sz w:val="24"/>
              </w:rPr>
            </w:pPr>
            <w:r>
              <w:rPr>
                <w:sz w:val="24"/>
              </w:rPr>
              <w:t>Сыпучие</w:t>
            </w:r>
            <w:r>
              <w:rPr>
                <w:spacing w:val="-10"/>
                <w:sz w:val="24"/>
              </w:rPr>
              <w:t xml:space="preserve"> </w:t>
            </w:r>
            <w:r>
              <w:rPr>
                <w:spacing w:val="-2"/>
                <w:sz w:val="24"/>
              </w:rPr>
              <w:t>продукты</w:t>
            </w:r>
          </w:p>
          <w:p w14:paraId="60F50280" w14:textId="77777777" w:rsidR="00DD2B7A" w:rsidRDefault="00000000">
            <w:pPr>
              <w:pStyle w:val="TableParagraph"/>
              <w:numPr>
                <w:ilvl w:val="0"/>
                <w:numId w:val="57"/>
              </w:numPr>
              <w:tabs>
                <w:tab w:val="left" w:pos="815"/>
                <w:tab w:val="left" w:pos="822"/>
              </w:tabs>
              <w:ind w:right="96" w:hanging="426"/>
              <w:jc w:val="both"/>
              <w:rPr>
                <w:sz w:val="24"/>
              </w:rPr>
            </w:pPr>
            <w:r>
              <w:rPr>
                <w:sz w:val="24"/>
              </w:rPr>
              <w:t>Емкости разной вместимости: ложки, контейнеры, воронки, сито и др.</w:t>
            </w:r>
          </w:p>
          <w:p w14:paraId="326DDDC4" w14:textId="77777777" w:rsidR="00DD2B7A" w:rsidRDefault="00000000">
            <w:pPr>
              <w:pStyle w:val="TableParagraph"/>
              <w:numPr>
                <w:ilvl w:val="0"/>
                <w:numId w:val="57"/>
              </w:numPr>
              <w:tabs>
                <w:tab w:val="left" w:pos="814"/>
              </w:tabs>
              <w:ind w:left="814" w:hanging="417"/>
              <w:jc w:val="both"/>
              <w:rPr>
                <w:sz w:val="24"/>
              </w:rPr>
            </w:pPr>
            <w:r>
              <w:rPr>
                <w:sz w:val="24"/>
              </w:rPr>
              <w:t>Микроскоп,</w:t>
            </w:r>
            <w:r>
              <w:rPr>
                <w:spacing w:val="-9"/>
                <w:sz w:val="24"/>
              </w:rPr>
              <w:t xml:space="preserve"> </w:t>
            </w:r>
            <w:r>
              <w:rPr>
                <w:spacing w:val="-4"/>
                <w:sz w:val="24"/>
              </w:rPr>
              <w:t>лупы</w:t>
            </w:r>
          </w:p>
          <w:p w14:paraId="3BE165F2" w14:textId="77777777" w:rsidR="00DD2B7A" w:rsidRDefault="00000000">
            <w:pPr>
              <w:pStyle w:val="TableParagraph"/>
              <w:numPr>
                <w:ilvl w:val="0"/>
                <w:numId w:val="57"/>
              </w:numPr>
              <w:tabs>
                <w:tab w:val="left" w:pos="814"/>
              </w:tabs>
              <w:spacing w:before="3" w:line="275" w:lineRule="exact"/>
              <w:ind w:left="814" w:hanging="417"/>
              <w:jc w:val="both"/>
              <w:rPr>
                <w:sz w:val="24"/>
              </w:rPr>
            </w:pPr>
            <w:r>
              <w:rPr>
                <w:sz w:val="24"/>
              </w:rPr>
              <w:t>Безмены,</w:t>
            </w:r>
            <w:r>
              <w:rPr>
                <w:spacing w:val="-10"/>
                <w:sz w:val="24"/>
              </w:rPr>
              <w:t xml:space="preserve"> </w:t>
            </w:r>
            <w:r>
              <w:rPr>
                <w:spacing w:val="-2"/>
                <w:sz w:val="24"/>
              </w:rPr>
              <w:t>весы;</w:t>
            </w:r>
          </w:p>
          <w:p w14:paraId="5110C22A" w14:textId="77777777" w:rsidR="00DD2B7A" w:rsidRDefault="00000000">
            <w:pPr>
              <w:pStyle w:val="TableParagraph"/>
              <w:numPr>
                <w:ilvl w:val="0"/>
                <w:numId w:val="57"/>
              </w:numPr>
              <w:tabs>
                <w:tab w:val="left" w:pos="814"/>
              </w:tabs>
              <w:spacing w:line="275" w:lineRule="exact"/>
              <w:ind w:left="814" w:hanging="417"/>
              <w:jc w:val="both"/>
              <w:rPr>
                <w:sz w:val="24"/>
              </w:rPr>
            </w:pPr>
            <w:proofErr w:type="gramStart"/>
            <w:r>
              <w:rPr>
                <w:sz w:val="24"/>
              </w:rPr>
              <w:t>Схемы,</w:t>
            </w:r>
            <w:r>
              <w:rPr>
                <w:spacing w:val="43"/>
                <w:sz w:val="24"/>
              </w:rPr>
              <w:t xml:space="preserve">  </w:t>
            </w:r>
            <w:r>
              <w:rPr>
                <w:sz w:val="24"/>
              </w:rPr>
              <w:t>модели,</w:t>
            </w:r>
            <w:r>
              <w:rPr>
                <w:spacing w:val="72"/>
                <w:sz w:val="24"/>
              </w:rPr>
              <w:t xml:space="preserve">  </w:t>
            </w:r>
            <w:r>
              <w:rPr>
                <w:sz w:val="24"/>
              </w:rPr>
              <w:t>таблицы</w:t>
            </w:r>
            <w:proofErr w:type="gramEnd"/>
            <w:r>
              <w:rPr>
                <w:spacing w:val="72"/>
                <w:sz w:val="24"/>
              </w:rPr>
              <w:t xml:space="preserve">  </w:t>
            </w:r>
            <w:r>
              <w:rPr>
                <w:spacing w:val="-10"/>
                <w:sz w:val="24"/>
              </w:rPr>
              <w:t>с</w:t>
            </w:r>
          </w:p>
          <w:p w14:paraId="0AF5A984" w14:textId="77777777" w:rsidR="00DD2B7A" w:rsidRDefault="00000000">
            <w:pPr>
              <w:pStyle w:val="TableParagraph"/>
              <w:ind w:left="822" w:right="99"/>
              <w:jc w:val="both"/>
              <w:rPr>
                <w:sz w:val="24"/>
              </w:rPr>
            </w:pPr>
            <w:r>
              <w:rPr>
                <w:sz w:val="24"/>
              </w:rPr>
              <w:t xml:space="preserve">«алгоритмами» выполнения </w:t>
            </w:r>
            <w:r>
              <w:rPr>
                <w:spacing w:val="-2"/>
                <w:sz w:val="24"/>
              </w:rPr>
              <w:t>опытов</w:t>
            </w:r>
          </w:p>
          <w:p w14:paraId="0D74E1C8" w14:textId="77777777" w:rsidR="00DD2B7A" w:rsidRDefault="00000000">
            <w:pPr>
              <w:pStyle w:val="TableParagraph"/>
              <w:numPr>
                <w:ilvl w:val="0"/>
                <w:numId w:val="57"/>
              </w:numPr>
              <w:tabs>
                <w:tab w:val="left" w:pos="815"/>
                <w:tab w:val="left" w:pos="822"/>
              </w:tabs>
              <w:ind w:right="698" w:hanging="426"/>
              <w:jc w:val="both"/>
              <w:rPr>
                <w:sz w:val="24"/>
              </w:rPr>
            </w:pPr>
            <w:r>
              <w:rPr>
                <w:spacing w:val="-2"/>
                <w:sz w:val="24"/>
              </w:rPr>
              <w:t>Познавательно-справочная литература</w:t>
            </w:r>
          </w:p>
        </w:tc>
      </w:tr>
      <w:tr w:rsidR="00DD2B7A" w14:paraId="37E968A2" w14:textId="77777777">
        <w:trPr>
          <w:trHeight w:val="5244"/>
        </w:trPr>
        <w:tc>
          <w:tcPr>
            <w:tcW w:w="2371" w:type="dxa"/>
            <w:tcBorders>
              <w:top w:val="single" w:sz="4" w:space="0" w:color="000000"/>
              <w:left w:val="single" w:sz="4" w:space="0" w:color="000000"/>
              <w:bottom w:val="single" w:sz="4" w:space="0" w:color="000000"/>
              <w:right w:val="single" w:sz="4" w:space="0" w:color="000000"/>
            </w:tcBorders>
          </w:tcPr>
          <w:p w14:paraId="094F6B47" w14:textId="77777777" w:rsidR="00DD2B7A" w:rsidRDefault="00000000">
            <w:pPr>
              <w:pStyle w:val="TableParagraph"/>
              <w:ind w:right="601"/>
              <w:rPr>
                <w:sz w:val="24"/>
              </w:rPr>
            </w:pPr>
            <w:r>
              <w:rPr>
                <w:spacing w:val="-4"/>
                <w:sz w:val="24"/>
              </w:rPr>
              <w:t xml:space="preserve">Центр </w:t>
            </w:r>
            <w:r>
              <w:rPr>
                <w:spacing w:val="-2"/>
                <w:sz w:val="24"/>
              </w:rPr>
              <w:t>конструктивной деятельности</w:t>
            </w:r>
          </w:p>
        </w:tc>
        <w:tc>
          <w:tcPr>
            <w:tcW w:w="4031" w:type="dxa"/>
            <w:tcBorders>
              <w:top w:val="single" w:sz="4" w:space="0" w:color="000000"/>
              <w:left w:val="single" w:sz="4" w:space="0" w:color="000000"/>
              <w:bottom w:val="single" w:sz="4" w:space="0" w:color="000000"/>
              <w:right w:val="single" w:sz="4" w:space="0" w:color="000000"/>
            </w:tcBorders>
          </w:tcPr>
          <w:p w14:paraId="46D33166" w14:textId="77777777" w:rsidR="00DD2B7A" w:rsidRDefault="00000000">
            <w:pPr>
              <w:pStyle w:val="TableParagraph"/>
              <w:numPr>
                <w:ilvl w:val="0"/>
                <w:numId w:val="56"/>
              </w:numPr>
              <w:tabs>
                <w:tab w:val="left" w:pos="458"/>
              </w:tabs>
              <w:ind w:right="527"/>
              <w:rPr>
                <w:sz w:val="24"/>
              </w:rPr>
            </w:pPr>
            <w:r>
              <w:rPr>
                <w:sz w:val="24"/>
              </w:rPr>
              <w:t>Проживание,</w:t>
            </w:r>
            <w:r>
              <w:rPr>
                <w:spacing w:val="-15"/>
                <w:sz w:val="24"/>
              </w:rPr>
              <w:t xml:space="preserve"> </w:t>
            </w:r>
            <w:r>
              <w:rPr>
                <w:sz w:val="24"/>
              </w:rPr>
              <w:t>преобразование познавательного опыта в</w:t>
            </w:r>
          </w:p>
          <w:p w14:paraId="2F1AEF25" w14:textId="77777777" w:rsidR="00DD2B7A" w:rsidRDefault="00000000">
            <w:pPr>
              <w:pStyle w:val="TableParagraph"/>
              <w:ind w:left="458" w:right="619"/>
              <w:rPr>
                <w:sz w:val="24"/>
              </w:rPr>
            </w:pPr>
            <w:r>
              <w:rPr>
                <w:sz w:val="24"/>
              </w:rPr>
              <w:t>продуктивной</w:t>
            </w:r>
            <w:r>
              <w:rPr>
                <w:spacing w:val="-15"/>
                <w:sz w:val="24"/>
              </w:rPr>
              <w:t xml:space="preserve"> </w:t>
            </w:r>
            <w:r>
              <w:rPr>
                <w:sz w:val="24"/>
              </w:rPr>
              <w:t>деятельности. Развитие ручной умелости,</w:t>
            </w:r>
          </w:p>
          <w:p w14:paraId="37553728" w14:textId="77777777" w:rsidR="00DD2B7A" w:rsidRDefault="00000000">
            <w:pPr>
              <w:pStyle w:val="TableParagraph"/>
              <w:ind w:left="458"/>
              <w:rPr>
                <w:sz w:val="24"/>
              </w:rPr>
            </w:pPr>
            <w:r>
              <w:rPr>
                <w:sz w:val="24"/>
              </w:rPr>
              <w:t>творчества.</w:t>
            </w:r>
            <w:r>
              <w:rPr>
                <w:spacing w:val="-15"/>
                <w:sz w:val="24"/>
              </w:rPr>
              <w:t xml:space="preserve"> </w:t>
            </w:r>
            <w:r>
              <w:rPr>
                <w:sz w:val="24"/>
              </w:rPr>
              <w:t>Выработка</w:t>
            </w:r>
            <w:r>
              <w:rPr>
                <w:spacing w:val="-15"/>
                <w:sz w:val="24"/>
              </w:rPr>
              <w:t xml:space="preserve"> </w:t>
            </w:r>
            <w:r>
              <w:rPr>
                <w:sz w:val="24"/>
              </w:rPr>
              <w:t xml:space="preserve">позиции </w:t>
            </w:r>
            <w:r>
              <w:rPr>
                <w:spacing w:val="-2"/>
                <w:sz w:val="24"/>
              </w:rPr>
              <w:t>творца</w:t>
            </w:r>
          </w:p>
        </w:tc>
        <w:tc>
          <w:tcPr>
            <w:tcW w:w="4282" w:type="dxa"/>
            <w:tcBorders>
              <w:top w:val="single" w:sz="4" w:space="0" w:color="000000"/>
              <w:left w:val="single" w:sz="4" w:space="0" w:color="000000"/>
              <w:bottom w:val="single" w:sz="4" w:space="0" w:color="000000"/>
              <w:right w:val="single" w:sz="4" w:space="0" w:color="000000"/>
            </w:tcBorders>
          </w:tcPr>
          <w:p w14:paraId="5B31D5C4" w14:textId="77777777" w:rsidR="00DD2B7A" w:rsidRDefault="00000000">
            <w:pPr>
              <w:pStyle w:val="TableParagraph"/>
              <w:numPr>
                <w:ilvl w:val="0"/>
                <w:numId w:val="55"/>
              </w:numPr>
              <w:tabs>
                <w:tab w:val="left" w:pos="816"/>
                <w:tab w:val="left" w:pos="827"/>
                <w:tab w:val="left" w:pos="2730"/>
              </w:tabs>
              <w:ind w:right="111" w:hanging="361"/>
              <w:jc w:val="both"/>
              <w:rPr>
                <w:sz w:val="24"/>
              </w:rPr>
            </w:pPr>
            <w:r>
              <w:rPr>
                <w:spacing w:val="-2"/>
                <w:sz w:val="24"/>
              </w:rPr>
              <w:t>Напольный</w:t>
            </w:r>
            <w:r>
              <w:rPr>
                <w:sz w:val="24"/>
              </w:rPr>
              <w:tab/>
            </w:r>
            <w:r>
              <w:rPr>
                <w:spacing w:val="-2"/>
                <w:sz w:val="24"/>
              </w:rPr>
              <w:t>строительный материал</w:t>
            </w:r>
          </w:p>
          <w:p w14:paraId="21E2B10C" w14:textId="77777777" w:rsidR="00DD2B7A" w:rsidRDefault="00000000">
            <w:pPr>
              <w:pStyle w:val="TableParagraph"/>
              <w:numPr>
                <w:ilvl w:val="0"/>
                <w:numId w:val="55"/>
              </w:numPr>
              <w:tabs>
                <w:tab w:val="left" w:pos="816"/>
                <w:tab w:val="left" w:pos="827"/>
                <w:tab w:val="left" w:pos="2730"/>
              </w:tabs>
              <w:ind w:right="111" w:hanging="361"/>
              <w:jc w:val="both"/>
              <w:rPr>
                <w:sz w:val="24"/>
              </w:rPr>
            </w:pPr>
            <w:r>
              <w:rPr>
                <w:spacing w:val="-2"/>
                <w:sz w:val="24"/>
              </w:rPr>
              <w:t>Настольный</w:t>
            </w:r>
            <w:r>
              <w:rPr>
                <w:sz w:val="24"/>
              </w:rPr>
              <w:tab/>
            </w:r>
            <w:r>
              <w:rPr>
                <w:spacing w:val="-2"/>
                <w:sz w:val="24"/>
              </w:rPr>
              <w:t>строительный материал</w:t>
            </w:r>
          </w:p>
          <w:p w14:paraId="10AEE1F8" w14:textId="77777777" w:rsidR="00DD2B7A" w:rsidRDefault="00000000">
            <w:pPr>
              <w:pStyle w:val="TableParagraph"/>
              <w:numPr>
                <w:ilvl w:val="0"/>
                <w:numId w:val="55"/>
              </w:numPr>
              <w:tabs>
                <w:tab w:val="left" w:pos="816"/>
                <w:tab w:val="left" w:pos="827"/>
              </w:tabs>
              <w:ind w:right="100" w:hanging="361"/>
              <w:jc w:val="both"/>
              <w:rPr>
                <w:sz w:val="24"/>
              </w:rPr>
            </w:pPr>
            <w:r>
              <w:rPr>
                <w:sz w:val="24"/>
              </w:rPr>
              <w:t xml:space="preserve">Пластмассовые конструкторы (младший возраст - с крупными </w:t>
            </w:r>
            <w:r>
              <w:rPr>
                <w:spacing w:val="-2"/>
                <w:sz w:val="24"/>
              </w:rPr>
              <w:t>деталями)</w:t>
            </w:r>
          </w:p>
          <w:p w14:paraId="201F9AF2" w14:textId="77777777" w:rsidR="00DD2B7A" w:rsidRDefault="00000000">
            <w:pPr>
              <w:pStyle w:val="TableParagraph"/>
              <w:numPr>
                <w:ilvl w:val="0"/>
                <w:numId w:val="55"/>
              </w:numPr>
              <w:tabs>
                <w:tab w:val="left" w:pos="816"/>
                <w:tab w:val="left" w:pos="827"/>
                <w:tab w:val="left" w:pos="4063"/>
              </w:tabs>
              <w:ind w:right="94" w:hanging="361"/>
              <w:jc w:val="both"/>
              <w:rPr>
                <w:sz w:val="24"/>
              </w:rPr>
            </w:pPr>
            <w:r>
              <w:rPr>
                <w:spacing w:val="-2"/>
                <w:sz w:val="24"/>
              </w:rPr>
              <w:t>Конструкторы</w:t>
            </w:r>
            <w:r>
              <w:rPr>
                <w:sz w:val="24"/>
              </w:rPr>
              <w:tab/>
            </w:r>
            <w:r>
              <w:rPr>
                <w:spacing w:val="-10"/>
                <w:sz w:val="24"/>
              </w:rPr>
              <w:t xml:space="preserve">с </w:t>
            </w:r>
            <w:r>
              <w:rPr>
                <w:sz w:val="24"/>
              </w:rPr>
              <w:t>металлическими деталями - старший возраст</w:t>
            </w:r>
          </w:p>
          <w:p w14:paraId="77880410" w14:textId="77777777" w:rsidR="00DD2B7A" w:rsidRDefault="00000000">
            <w:pPr>
              <w:pStyle w:val="TableParagraph"/>
              <w:numPr>
                <w:ilvl w:val="0"/>
                <w:numId w:val="55"/>
              </w:numPr>
              <w:tabs>
                <w:tab w:val="left" w:pos="816"/>
                <w:tab w:val="left" w:pos="827"/>
              </w:tabs>
              <w:ind w:right="95" w:hanging="361"/>
              <w:jc w:val="both"/>
              <w:rPr>
                <w:sz w:val="24"/>
              </w:rPr>
            </w:pPr>
            <w:r>
              <w:rPr>
                <w:sz w:val="24"/>
              </w:rPr>
              <w:t xml:space="preserve">Схемы и модели для всех видов конструкторов – старший </w:t>
            </w:r>
            <w:r>
              <w:rPr>
                <w:spacing w:val="-2"/>
                <w:sz w:val="24"/>
              </w:rPr>
              <w:t>возраст</w:t>
            </w:r>
          </w:p>
          <w:p w14:paraId="3810C4F6" w14:textId="77777777" w:rsidR="00DD2B7A" w:rsidRDefault="00000000">
            <w:pPr>
              <w:pStyle w:val="TableParagraph"/>
              <w:numPr>
                <w:ilvl w:val="0"/>
                <w:numId w:val="55"/>
              </w:numPr>
              <w:tabs>
                <w:tab w:val="left" w:pos="816"/>
                <w:tab w:val="left" w:pos="827"/>
              </w:tabs>
              <w:ind w:right="96" w:hanging="361"/>
              <w:jc w:val="both"/>
              <w:rPr>
                <w:sz w:val="24"/>
              </w:rPr>
            </w:pPr>
            <w:r>
              <w:rPr>
                <w:sz w:val="24"/>
              </w:rPr>
              <w:t xml:space="preserve">Мягкие </w:t>
            </w:r>
            <w:proofErr w:type="spellStart"/>
            <w:proofErr w:type="gramStart"/>
            <w:r>
              <w:rPr>
                <w:sz w:val="24"/>
              </w:rPr>
              <w:t>строительно</w:t>
            </w:r>
            <w:proofErr w:type="spellEnd"/>
            <w:r>
              <w:rPr>
                <w:sz w:val="24"/>
              </w:rPr>
              <w:t xml:space="preserve"> - игровые</w:t>
            </w:r>
            <w:proofErr w:type="gramEnd"/>
            <w:r>
              <w:rPr>
                <w:sz w:val="24"/>
              </w:rPr>
              <w:t xml:space="preserve"> модули - младший возраст</w:t>
            </w:r>
          </w:p>
          <w:p w14:paraId="7660E19D" w14:textId="77777777" w:rsidR="00DD2B7A" w:rsidRDefault="00000000">
            <w:pPr>
              <w:pStyle w:val="TableParagraph"/>
              <w:numPr>
                <w:ilvl w:val="0"/>
                <w:numId w:val="55"/>
              </w:numPr>
              <w:tabs>
                <w:tab w:val="left" w:pos="814"/>
              </w:tabs>
              <w:ind w:left="814" w:hanging="347"/>
              <w:jc w:val="both"/>
              <w:rPr>
                <w:sz w:val="24"/>
              </w:rPr>
            </w:pPr>
            <w:r>
              <w:rPr>
                <w:sz w:val="24"/>
              </w:rPr>
              <w:t>Транспортные</w:t>
            </w:r>
            <w:r>
              <w:rPr>
                <w:spacing w:val="-13"/>
                <w:sz w:val="24"/>
              </w:rPr>
              <w:t xml:space="preserve"> </w:t>
            </w:r>
            <w:r>
              <w:rPr>
                <w:spacing w:val="-2"/>
                <w:sz w:val="24"/>
              </w:rPr>
              <w:t>игрушки</w:t>
            </w:r>
          </w:p>
          <w:p w14:paraId="7DBC327A" w14:textId="77777777" w:rsidR="00DD2B7A" w:rsidRDefault="00000000">
            <w:pPr>
              <w:pStyle w:val="TableParagraph"/>
              <w:numPr>
                <w:ilvl w:val="0"/>
                <w:numId w:val="55"/>
              </w:numPr>
              <w:tabs>
                <w:tab w:val="left" w:pos="816"/>
                <w:tab w:val="left" w:pos="827"/>
                <w:tab w:val="left" w:pos="2797"/>
              </w:tabs>
              <w:spacing w:line="270" w:lineRule="atLeast"/>
              <w:ind w:right="100" w:hanging="361"/>
              <w:jc w:val="both"/>
              <w:rPr>
                <w:sz w:val="24"/>
              </w:rPr>
            </w:pPr>
            <w:r>
              <w:rPr>
                <w:spacing w:val="-2"/>
                <w:sz w:val="24"/>
              </w:rPr>
              <w:t>Схемы,</w:t>
            </w:r>
            <w:r>
              <w:rPr>
                <w:sz w:val="24"/>
              </w:rPr>
              <w:tab/>
            </w:r>
            <w:r>
              <w:rPr>
                <w:spacing w:val="-2"/>
                <w:sz w:val="24"/>
              </w:rPr>
              <w:t xml:space="preserve">иллюстрации </w:t>
            </w:r>
            <w:r>
              <w:rPr>
                <w:sz w:val="24"/>
              </w:rPr>
              <w:t>отдельных построек (мосты, дома, корабли, самолёт и др.).</w:t>
            </w:r>
          </w:p>
        </w:tc>
      </w:tr>
      <w:tr w:rsidR="00DD2B7A" w14:paraId="44827433" w14:textId="77777777">
        <w:trPr>
          <w:trHeight w:val="3312"/>
        </w:trPr>
        <w:tc>
          <w:tcPr>
            <w:tcW w:w="2371" w:type="dxa"/>
            <w:tcBorders>
              <w:top w:val="single" w:sz="4" w:space="0" w:color="000000"/>
              <w:left w:val="single" w:sz="4" w:space="0" w:color="000000"/>
              <w:bottom w:val="single" w:sz="4" w:space="0" w:color="000000"/>
              <w:right w:val="single" w:sz="4" w:space="0" w:color="000000"/>
            </w:tcBorders>
          </w:tcPr>
          <w:p w14:paraId="105FE180" w14:textId="77777777" w:rsidR="00DD2B7A" w:rsidRDefault="00000000">
            <w:pPr>
              <w:pStyle w:val="TableParagraph"/>
              <w:ind w:right="255"/>
              <w:rPr>
                <w:sz w:val="24"/>
              </w:rPr>
            </w:pPr>
            <w:r>
              <w:rPr>
                <w:spacing w:val="-2"/>
                <w:sz w:val="24"/>
              </w:rPr>
              <w:t xml:space="preserve">Патриотический </w:t>
            </w:r>
            <w:r>
              <w:rPr>
                <w:spacing w:val="-4"/>
                <w:sz w:val="24"/>
              </w:rPr>
              <w:t>центр</w:t>
            </w:r>
          </w:p>
        </w:tc>
        <w:tc>
          <w:tcPr>
            <w:tcW w:w="4031" w:type="dxa"/>
            <w:tcBorders>
              <w:top w:val="single" w:sz="4" w:space="0" w:color="000000"/>
              <w:left w:val="single" w:sz="4" w:space="0" w:color="000000"/>
              <w:bottom w:val="single" w:sz="4" w:space="0" w:color="000000"/>
              <w:right w:val="single" w:sz="4" w:space="0" w:color="000000"/>
            </w:tcBorders>
          </w:tcPr>
          <w:p w14:paraId="495AAC63" w14:textId="77777777" w:rsidR="00DD2B7A" w:rsidRDefault="00000000">
            <w:pPr>
              <w:pStyle w:val="TableParagraph"/>
              <w:numPr>
                <w:ilvl w:val="0"/>
                <w:numId w:val="54"/>
              </w:numPr>
              <w:tabs>
                <w:tab w:val="left" w:pos="458"/>
                <w:tab w:val="left" w:pos="2428"/>
              </w:tabs>
              <w:ind w:right="94"/>
              <w:jc w:val="both"/>
              <w:rPr>
                <w:sz w:val="24"/>
              </w:rPr>
            </w:pPr>
            <w:r>
              <w:rPr>
                <w:spacing w:val="-2"/>
                <w:sz w:val="24"/>
              </w:rPr>
              <w:t>Расширение</w:t>
            </w:r>
            <w:r>
              <w:rPr>
                <w:sz w:val="24"/>
              </w:rPr>
              <w:tab/>
            </w:r>
            <w:r>
              <w:rPr>
                <w:spacing w:val="-2"/>
                <w:sz w:val="24"/>
              </w:rPr>
              <w:t xml:space="preserve">краеведческих </w:t>
            </w:r>
            <w:r>
              <w:rPr>
                <w:sz w:val="24"/>
              </w:rPr>
              <w:t>представлений</w:t>
            </w:r>
            <w:r>
              <w:rPr>
                <w:spacing w:val="-15"/>
                <w:sz w:val="24"/>
              </w:rPr>
              <w:t xml:space="preserve"> </w:t>
            </w:r>
            <w:r>
              <w:rPr>
                <w:sz w:val="24"/>
              </w:rPr>
              <w:t>детей,</w:t>
            </w:r>
            <w:r>
              <w:rPr>
                <w:spacing w:val="-15"/>
                <w:sz w:val="24"/>
              </w:rPr>
              <w:t xml:space="preserve"> </w:t>
            </w:r>
            <w:r>
              <w:rPr>
                <w:sz w:val="24"/>
              </w:rPr>
              <w:t>накопление познавательного опыта</w:t>
            </w:r>
          </w:p>
        </w:tc>
        <w:tc>
          <w:tcPr>
            <w:tcW w:w="4282" w:type="dxa"/>
            <w:tcBorders>
              <w:top w:val="single" w:sz="4" w:space="0" w:color="000000"/>
              <w:left w:val="single" w:sz="4" w:space="0" w:color="000000"/>
              <w:bottom w:val="single" w:sz="4" w:space="0" w:color="000000"/>
              <w:right w:val="single" w:sz="4" w:space="0" w:color="000000"/>
            </w:tcBorders>
          </w:tcPr>
          <w:p w14:paraId="36943758" w14:textId="77777777" w:rsidR="00DD2B7A" w:rsidRDefault="00000000">
            <w:pPr>
              <w:pStyle w:val="TableParagraph"/>
              <w:numPr>
                <w:ilvl w:val="0"/>
                <w:numId w:val="53"/>
              </w:numPr>
              <w:tabs>
                <w:tab w:val="left" w:pos="816"/>
                <w:tab w:val="left" w:pos="827"/>
                <w:tab w:val="left" w:pos="3979"/>
              </w:tabs>
              <w:ind w:right="96" w:hanging="361"/>
              <w:jc w:val="both"/>
              <w:rPr>
                <w:sz w:val="24"/>
              </w:rPr>
            </w:pPr>
            <w:r>
              <w:rPr>
                <w:sz w:val="24"/>
              </w:rPr>
              <w:t xml:space="preserve">Государственная символика и Символика Пермского края, </w:t>
            </w:r>
            <w:proofErr w:type="gramStart"/>
            <w:r>
              <w:rPr>
                <w:sz w:val="24"/>
              </w:rPr>
              <w:t>Ильинского</w:t>
            </w:r>
            <w:r>
              <w:rPr>
                <w:spacing w:val="80"/>
                <w:sz w:val="24"/>
              </w:rPr>
              <w:t xml:space="preserve">  </w:t>
            </w:r>
            <w:r>
              <w:rPr>
                <w:sz w:val="24"/>
              </w:rPr>
              <w:t>района</w:t>
            </w:r>
            <w:proofErr w:type="gramEnd"/>
            <w:r>
              <w:rPr>
                <w:sz w:val="24"/>
              </w:rPr>
              <w:tab/>
            </w:r>
            <w:r>
              <w:rPr>
                <w:spacing w:val="-6"/>
                <w:sz w:val="24"/>
              </w:rPr>
              <w:t xml:space="preserve">п. </w:t>
            </w:r>
            <w:r>
              <w:rPr>
                <w:spacing w:val="-2"/>
                <w:sz w:val="24"/>
              </w:rPr>
              <w:t>Ильинского;</w:t>
            </w:r>
          </w:p>
          <w:p w14:paraId="6F1BFB97" w14:textId="77777777" w:rsidR="00DD2B7A" w:rsidRDefault="00000000">
            <w:pPr>
              <w:pStyle w:val="TableParagraph"/>
              <w:numPr>
                <w:ilvl w:val="0"/>
                <w:numId w:val="53"/>
              </w:numPr>
              <w:tabs>
                <w:tab w:val="left" w:pos="816"/>
                <w:tab w:val="left" w:pos="827"/>
                <w:tab w:val="left" w:pos="2682"/>
              </w:tabs>
              <w:ind w:right="113" w:hanging="361"/>
              <w:jc w:val="both"/>
              <w:rPr>
                <w:sz w:val="24"/>
              </w:rPr>
            </w:pPr>
            <w:r>
              <w:rPr>
                <w:spacing w:val="-2"/>
                <w:sz w:val="24"/>
              </w:rPr>
              <w:t>Образцы</w:t>
            </w:r>
            <w:r>
              <w:rPr>
                <w:sz w:val="24"/>
              </w:rPr>
              <w:tab/>
            </w:r>
            <w:r>
              <w:rPr>
                <w:spacing w:val="-2"/>
                <w:sz w:val="24"/>
              </w:rPr>
              <w:t>национальных костюмов</w:t>
            </w:r>
          </w:p>
          <w:p w14:paraId="1F8FBAC8" w14:textId="77777777" w:rsidR="00DD2B7A" w:rsidRDefault="00000000">
            <w:pPr>
              <w:pStyle w:val="TableParagraph"/>
              <w:numPr>
                <w:ilvl w:val="0"/>
                <w:numId w:val="53"/>
              </w:numPr>
              <w:tabs>
                <w:tab w:val="left" w:pos="816"/>
                <w:tab w:val="left" w:pos="827"/>
              </w:tabs>
              <w:ind w:right="96" w:hanging="361"/>
              <w:jc w:val="both"/>
              <w:rPr>
                <w:sz w:val="24"/>
              </w:rPr>
            </w:pPr>
            <w:r>
              <w:rPr>
                <w:sz w:val="24"/>
              </w:rPr>
              <w:t xml:space="preserve">Наглядный материал: альбомы, картины, фотоиллюстрации и </w:t>
            </w:r>
            <w:r>
              <w:rPr>
                <w:spacing w:val="-4"/>
                <w:sz w:val="24"/>
              </w:rPr>
              <w:t>др.</w:t>
            </w:r>
          </w:p>
          <w:p w14:paraId="67FD45EC" w14:textId="77777777" w:rsidR="00DD2B7A" w:rsidRDefault="00000000">
            <w:pPr>
              <w:pStyle w:val="TableParagraph"/>
              <w:numPr>
                <w:ilvl w:val="0"/>
                <w:numId w:val="53"/>
              </w:numPr>
              <w:tabs>
                <w:tab w:val="left" w:pos="816"/>
                <w:tab w:val="left" w:pos="827"/>
                <w:tab w:val="left" w:pos="2550"/>
                <w:tab w:val="left" w:pos="4091"/>
              </w:tabs>
              <w:ind w:right="97" w:hanging="361"/>
              <w:jc w:val="both"/>
              <w:rPr>
                <w:sz w:val="24"/>
              </w:rPr>
            </w:pPr>
            <w:r>
              <w:rPr>
                <w:spacing w:val="-2"/>
                <w:sz w:val="24"/>
              </w:rPr>
              <w:t>Предметы</w:t>
            </w:r>
            <w:r>
              <w:rPr>
                <w:sz w:val="24"/>
              </w:rPr>
              <w:tab/>
            </w:r>
            <w:r>
              <w:rPr>
                <w:spacing w:val="-2"/>
                <w:sz w:val="24"/>
              </w:rPr>
              <w:t>народно</w:t>
            </w:r>
            <w:r>
              <w:rPr>
                <w:sz w:val="24"/>
              </w:rPr>
              <w:tab/>
            </w:r>
            <w:r>
              <w:rPr>
                <w:spacing w:val="-10"/>
                <w:sz w:val="24"/>
              </w:rPr>
              <w:t xml:space="preserve">- </w:t>
            </w:r>
            <w:r>
              <w:rPr>
                <w:sz w:val="24"/>
              </w:rPr>
              <w:t>прикладного искусства</w:t>
            </w:r>
          </w:p>
          <w:p w14:paraId="7A706292" w14:textId="77777777" w:rsidR="00DD2B7A" w:rsidRDefault="00000000">
            <w:pPr>
              <w:pStyle w:val="TableParagraph"/>
              <w:numPr>
                <w:ilvl w:val="0"/>
                <w:numId w:val="53"/>
              </w:numPr>
              <w:tabs>
                <w:tab w:val="left" w:pos="814"/>
              </w:tabs>
              <w:spacing w:line="264" w:lineRule="exact"/>
              <w:ind w:left="814" w:hanging="347"/>
              <w:jc w:val="both"/>
              <w:rPr>
                <w:sz w:val="24"/>
              </w:rPr>
            </w:pPr>
            <w:r>
              <w:rPr>
                <w:sz w:val="24"/>
              </w:rPr>
              <w:t>Предметы</w:t>
            </w:r>
            <w:r>
              <w:rPr>
                <w:spacing w:val="-6"/>
                <w:sz w:val="24"/>
              </w:rPr>
              <w:t xml:space="preserve"> </w:t>
            </w:r>
            <w:r>
              <w:rPr>
                <w:sz w:val="24"/>
              </w:rPr>
              <w:t>русского</w:t>
            </w:r>
            <w:r>
              <w:rPr>
                <w:spacing w:val="-4"/>
                <w:sz w:val="24"/>
              </w:rPr>
              <w:t xml:space="preserve"> </w:t>
            </w:r>
            <w:r>
              <w:rPr>
                <w:spacing w:val="-2"/>
                <w:sz w:val="24"/>
              </w:rPr>
              <w:t>быта;</w:t>
            </w:r>
          </w:p>
        </w:tc>
      </w:tr>
    </w:tbl>
    <w:p w14:paraId="5BB0976D" w14:textId="77777777" w:rsidR="00DD2B7A" w:rsidRDefault="00DD2B7A">
      <w:pPr>
        <w:spacing w:line="264" w:lineRule="exact"/>
        <w:jc w:val="both"/>
        <w:rPr>
          <w:sz w:val="24"/>
        </w:rPr>
      </w:pPr>
    </w:p>
    <w:p w14:paraId="20AE14B4" w14:textId="77777777" w:rsidR="00DD2B7A" w:rsidRDefault="00DD2B7A">
      <w:pPr>
        <w:sectPr w:rsidR="00DD2B7A">
          <w:type w:val="continuous"/>
          <w:pgSz w:w="11906" w:h="16838"/>
          <w:pgMar w:top="1100" w:right="80" w:bottom="1500" w:left="560" w:header="0" w:footer="1209" w:gutter="0"/>
          <w:cols w:space="720"/>
          <w:formProt w:val="0"/>
          <w:docGrid w:linePitch="100" w:charSpace="4096"/>
        </w:sectPr>
      </w:pPr>
    </w:p>
    <w:tbl>
      <w:tblPr>
        <w:tblStyle w:val="TableNormal"/>
        <w:tblW w:w="10684" w:type="dxa"/>
        <w:tblInd w:w="362" w:type="dxa"/>
        <w:tblLayout w:type="fixed"/>
        <w:tblCellMar>
          <w:left w:w="5" w:type="dxa"/>
          <w:right w:w="5" w:type="dxa"/>
        </w:tblCellMar>
        <w:tblLook w:val="01E0" w:firstRow="1" w:lastRow="1" w:firstColumn="1" w:lastColumn="1" w:noHBand="0" w:noVBand="0"/>
      </w:tblPr>
      <w:tblGrid>
        <w:gridCol w:w="2371"/>
        <w:gridCol w:w="4031"/>
        <w:gridCol w:w="4282"/>
      </w:tblGrid>
      <w:tr w:rsidR="00DD2B7A" w14:paraId="66B125C3" w14:textId="77777777">
        <w:trPr>
          <w:trHeight w:val="554"/>
        </w:trPr>
        <w:tc>
          <w:tcPr>
            <w:tcW w:w="2371" w:type="dxa"/>
            <w:tcBorders>
              <w:top w:val="single" w:sz="4" w:space="0" w:color="000000"/>
              <w:left w:val="single" w:sz="4" w:space="0" w:color="000000"/>
              <w:bottom w:val="single" w:sz="4" w:space="0" w:color="000000"/>
              <w:right w:val="single" w:sz="4" w:space="0" w:color="000000"/>
            </w:tcBorders>
          </w:tcPr>
          <w:p w14:paraId="515D0AA4" w14:textId="77777777" w:rsidR="00DD2B7A" w:rsidRDefault="00DD2B7A">
            <w:pPr>
              <w:pStyle w:val="TableParagraph"/>
              <w:ind w:left="0"/>
              <w:rPr>
                <w:sz w:val="24"/>
              </w:rPr>
            </w:pPr>
          </w:p>
        </w:tc>
        <w:tc>
          <w:tcPr>
            <w:tcW w:w="4031" w:type="dxa"/>
            <w:tcBorders>
              <w:top w:val="single" w:sz="4" w:space="0" w:color="000000"/>
              <w:left w:val="single" w:sz="4" w:space="0" w:color="000000"/>
              <w:bottom w:val="single" w:sz="4" w:space="0" w:color="000000"/>
              <w:right w:val="single" w:sz="4" w:space="0" w:color="000000"/>
            </w:tcBorders>
          </w:tcPr>
          <w:p w14:paraId="796E19D4" w14:textId="77777777" w:rsidR="00DD2B7A" w:rsidRDefault="00DD2B7A">
            <w:pPr>
              <w:pStyle w:val="TableParagraph"/>
              <w:ind w:left="0"/>
              <w:rPr>
                <w:sz w:val="24"/>
              </w:rPr>
            </w:pPr>
          </w:p>
        </w:tc>
        <w:tc>
          <w:tcPr>
            <w:tcW w:w="4282" w:type="dxa"/>
            <w:tcBorders>
              <w:top w:val="single" w:sz="4" w:space="0" w:color="000000"/>
              <w:left w:val="single" w:sz="4" w:space="0" w:color="000000"/>
              <w:bottom w:val="single" w:sz="4" w:space="0" w:color="000000"/>
              <w:right w:val="single" w:sz="4" w:space="0" w:color="000000"/>
            </w:tcBorders>
          </w:tcPr>
          <w:p w14:paraId="0FE1DB92" w14:textId="77777777" w:rsidR="00DD2B7A" w:rsidRDefault="00000000">
            <w:pPr>
              <w:pStyle w:val="TableParagraph"/>
              <w:numPr>
                <w:ilvl w:val="0"/>
                <w:numId w:val="52"/>
              </w:numPr>
              <w:tabs>
                <w:tab w:val="left" w:pos="813"/>
                <w:tab w:val="left" w:pos="827"/>
                <w:tab w:val="left" w:pos="2507"/>
              </w:tabs>
              <w:spacing w:line="235" w:lineRule="auto"/>
              <w:ind w:right="103" w:hanging="361"/>
              <w:rPr>
                <w:sz w:val="24"/>
              </w:rPr>
            </w:pPr>
            <w:r>
              <w:rPr>
                <w:spacing w:val="-2"/>
                <w:sz w:val="24"/>
              </w:rPr>
              <w:t>Детская</w:t>
            </w:r>
            <w:r>
              <w:rPr>
                <w:sz w:val="24"/>
              </w:rPr>
              <w:tab/>
            </w:r>
            <w:r>
              <w:rPr>
                <w:spacing w:val="-2"/>
                <w:sz w:val="24"/>
              </w:rPr>
              <w:t>художественная литература</w:t>
            </w:r>
          </w:p>
        </w:tc>
      </w:tr>
      <w:tr w:rsidR="00DD2B7A" w14:paraId="2A65962A" w14:textId="77777777">
        <w:trPr>
          <w:trHeight w:val="2757"/>
        </w:trPr>
        <w:tc>
          <w:tcPr>
            <w:tcW w:w="2371" w:type="dxa"/>
            <w:tcBorders>
              <w:top w:val="single" w:sz="4" w:space="0" w:color="000000"/>
              <w:left w:val="single" w:sz="4" w:space="0" w:color="000000"/>
              <w:bottom w:val="single" w:sz="4" w:space="0" w:color="000000"/>
              <w:right w:val="single" w:sz="4" w:space="0" w:color="000000"/>
            </w:tcBorders>
          </w:tcPr>
          <w:p w14:paraId="35028CBF" w14:textId="77777777" w:rsidR="00DD2B7A" w:rsidRDefault="00000000">
            <w:pPr>
              <w:pStyle w:val="TableParagraph"/>
              <w:rPr>
                <w:sz w:val="24"/>
              </w:rPr>
            </w:pPr>
            <w:r>
              <w:rPr>
                <w:spacing w:val="-2"/>
                <w:sz w:val="24"/>
              </w:rPr>
              <w:lastRenderedPageBreak/>
              <w:t>Центр</w:t>
            </w:r>
            <w:r>
              <w:rPr>
                <w:spacing w:val="-14"/>
                <w:sz w:val="24"/>
              </w:rPr>
              <w:t xml:space="preserve"> </w:t>
            </w:r>
            <w:r>
              <w:rPr>
                <w:spacing w:val="-2"/>
                <w:sz w:val="24"/>
              </w:rPr>
              <w:t xml:space="preserve">речевого </w:t>
            </w:r>
            <w:r>
              <w:rPr>
                <w:sz w:val="24"/>
              </w:rPr>
              <w:t>развития или</w:t>
            </w:r>
          </w:p>
          <w:p w14:paraId="3DDE4C3C" w14:textId="77777777" w:rsidR="00DD2B7A" w:rsidRDefault="00000000">
            <w:pPr>
              <w:pStyle w:val="TableParagraph"/>
              <w:rPr>
                <w:sz w:val="24"/>
              </w:rPr>
            </w:pPr>
            <w:r>
              <w:rPr>
                <w:spacing w:val="-2"/>
                <w:sz w:val="24"/>
              </w:rPr>
              <w:t>грамотности</w:t>
            </w:r>
          </w:p>
        </w:tc>
        <w:tc>
          <w:tcPr>
            <w:tcW w:w="4031" w:type="dxa"/>
            <w:tcBorders>
              <w:top w:val="single" w:sz="4" w:space="0" w:color="000000"/>
              <w:left w:val="single" w:sz="4" w:space="0" w:color="000000"/>
              <w:bottom w:val="single" w:sz="4" w:space="0" w:color="000000"/>
              <w:right w:val="single" w:sz="4" w:space="0" w:color="000000"/>
            </w:tcBorders>
          </w:tcPr>
          <w:p w14:paraId="141F7344" w14:textId="77777777" w:rsidR="00DD2B7A" w:rsidRDefault="00000000">
            <w:pPr>
              <w:pStyle w:val="TableParagraph"/>
              <w:numPr>
                <w:ilvl w:val="0"/>
                <w:numId w:val="51"/>
              </w:numPr>
              <w:tabs>
                <w:tab w:val="left" w:pos="567"/>
              </w:tabs>
              <w:spacing w:before="253"/>
              <w:ind w:left="567" w:hanging="359"/>
              <w:rPr>
                <w:sz w:val="24"/>
              </w:rPr>
            </w:pPr>
            <w:r>
              <w:rPr>
                <w:spacing w:val="-2"/>
                <w:sz w:val="24"/>
              </w:rPr>
              <w:t>Развитие</w:t>
            </w:r>
          </w:p>
        </w:tc>
        <w:tc>
          <w:tcPr>
            <w:tcW w:w="4282" w:type="dxa"/>
            <w:tcBorders>
              <w:top w:val="single" w:sz="4" w:space="0" w:color="000000"/>
              <w:left w:val="single" w:sz="4" w:space="0" w:color="000000"/>
              <w:bottom w:val="single" w:sz="4" w:space="0" w:color="000000"/>
              <w:right w:val="single" w:sz="4" w:space="0" w:color="000000"/>
            </w:tcBorders>
          </w:tcPr>
          <w:p w14:paraId="1595A689" w14:textId="77777777" w:rsidR="00DD2B7A" w:rsidRDefault="00000000">
            <w:pPr>
              <w:pStyle w:val="TableParagraph"/>
              <w:numPr>
                <w:ilvl w:val="0"/>
                <w:numId w:val="50"/>
              </w:numPr>
              <w:tabs>
                <w:tab w:val="left" w:pos="816"/>
                <w:tab w:val="left" w:pos="827"/>
                <w:tab w:val="left" w:pos="2536"/>
                <w:tab w:val="left" w:pos="3107"/>
              </w:tabs>
              <w:ind w:right="106" w:hanging="361"/>
              <w:rPr>
                <w:sz w:val="24"/>
              </w:rPr>
            </w:pPr>
            <w:r>
              <w:rPr>
                <w:spacing w:val="-2"/>
                <w:sz w:val="24"/>
              </w:rPr>
              <w:t>Предметные</w:t>
            </w:r>
            <w:r>
              <w:rPr>
                <w:sz w:val="24"/>
              </w:rPr>
              <w:tab/>
            </w:r>
            <w:r>
              <w:rPr>
                <w:spacing w:val="-10"/>
                <w:sz w:val="24"/>
              </w:rPr>
              <w:t>и</w:t>
            </w:r>
            <w:r>
              <w:rPr>
                <w:sz w:val="24"/>
              </w:rPr>
              <w:tab/>
            </w:r>
            <w:r>
              <w:rPr>
                <w:spacing w:val="-2"/>
                <w:sz w:val="24"/>
              </w:rPr>
              <w:t>сюжетные картинки;</w:t>
            </w:r>
          </w:p>
          <w:p w14:paraId="29229D67" w14:textId="77777777" w:rsidR="00DD2B7A" w:rsidRDefault="00000000">
            <w:pPr>
              <w:pStyle w:val="TableParagraph"/>
              <w:numPr>
                <w:ilvl w:val="0"/>
                <w:numId w:val="50"/>
              </w:numPr>
              <w:tabs>
                <w:tab w:val="left" w:pos="816"/>
                <w:tab w:val="left" w:pos="827"/>
                <w:tab w:val="left" w:pos="2915"/>
              </w:tabs>
              <w:ind w:right="110" w:hanging="361"/>
              <w:rPr>
                <w:sz w:val="24"/>
              </w:rPr>
            </w:pPr>
            <w:r>
              <w:rPr>
                <w:spacing w:val="-2"/>
                <w:sz w:val="24"/>
              </w:rPr>
              <w:t>Алгоритмы</w:t>
            </w:r>
            <w:r>
              <w:rPr>
                <w:sz w:val="24"/>
              </w:rPr>
              <w:tab/>
            </w:r>
            <w:r>
              <w:rPr>
                <w:spacing w:val="-2"/>
                <w:sz w:val="24"/>
              </w:rPr>
              <w:t>составления рассказов</w:t>
            </w:r>
          </w:p>
          <w:p w14:paraId="2FFD44C5" w14:textId="77777777" w:rsidR="00DD2B7A" w:rsidRDefault="00000000">
            <w:pPr>
              <w:pStyle w:val="TableParagraph"/>
              <w:numPr>
                <w:ilvl w:val="0"/>
                <w:numId w:val="50"/>
              </w:numPr>
              <w:tabs>
                <w:tab w:val="left" w:pos="816"/>
                <w:tab w:val="left" w:pos="827"/>
                <w:tab w:val="left" w:pos="2891"/>
                <w:tab w:val="left" w:pos="3916"/>
              </w:tabs>
              <w:ind w:right="106" w:hanging="361"/>
              <w:rPr>
                <w:sz w:val="24"/>
              </w:rPr>
            </w:pPr>
            <w:r>
              <w:rPr>
                <w:spacing w:val="-2"/>
                <w:sz w:val="24"/>
              </w:rPr>
              <w:t>Дидактические</w:t>
            </w:r>
            <w:r>
              <w:rPr>
                <w:sz w:val="24"/>
              </w:rPr>
              <w:tab/>
            </w:r>
            <w:r>
              <w:rPr>
                <w:spacing w:val="-4"/>
                <w:sz w:val="24"/>
              </w:rPr>
              <w:t>игры</w:t>
            </w:r>
            <w:r>
              <w:rPr>
                <w:sz w:val="24"/>
              </w:rPr>
              <w:tab/>
            </w:r>
            <w:r>
              <w:rPr>
                <w:spacing w:val="-6"/>
                <w:sz w:val="24"/>
              </w:rPr>
              <w:t xml:space="preserve">по </w:t>
            </w:r>
            <w:r>
              <w:rPr>
                <w:sz w:val="24"/>
              </w:rPr>
              <w:t>развитию речи;</w:t>
            </w:r>
          </w:p>
          <w:p w14:paraId="224416EE" w14:textId="77777777" w:rsidR="00DD2B7A" w:rsidRDefault="00000000">
            <w:pPr>
              <w:pStyle w:val="TableParagraph"/>
              <w:numPr>
                <w:ilvl w:val="0"/>
                <w:numId w:val="50"/>
              </w:numPr>
              <w:tabs>
                <w:tab w:val="left" w:pos="816"/>
                <w:tab w:val="left" w:pos="827"/>
              </w:tabs>
              <w:ind w:right="297" w:hanging="361"/>
              <w:rPr>
                <w:sz w:val="24"/>
              </w:rPr>
            </w:pPr>
            <w:r>
              <w:rPr>
                <w:sz w:val="24"/>
              </w:rPr>
              <w:t>Алфавит,</w:t>
            </w:r>
            <w:r>
              <w:rPr>
                <w:spacing w:val="-11"/>
                <w:sz w:val="24"/>
              </w:rPr>
              <w:t xml:space="preserve"> </w:t>
            </w:r>
            <w:r>
              <w:rPr>
                <w:sz w:val="24"/>
              </w:rPr>
              <w:t>разрезная</w:t>
            </w:r>
            <w:r>
              <w:rPr>
                <w:spacing w:val="-11"/>
                <w:sz w:val="24"/>
              </w:rPr>
              <w:t xml:space="preserve"> </w:t>
            </w:r>
            <w:r>
              <w:rPr>
                <w:sz w:val="24"/>
              </w:rPr>
              <w:t>азбука</w:t>
            </w:r>
            <w:r>
              <w:rPr>
                <w:spacing w:val="-10"/>
                <w:sz w:val="24"/>
              </w:rPr>
              <w:t xml:space="preserve"> </w:t>
            </w:r>
            <w:r>
              <w:rPr>
                <w:sz w:val="24"/>
              </w:rPr>
              <w:t xml:space="preserve">(ст. </w:t>
            </w:r>
            <w:proofErr w:type="spellStart"/>
            <w:r>
              <w:rPr>
                <w:sz w:val="24"/>
              </w:rPr>
              <w:t>подг</w:t>
            </w:r>
            <w:proofErr w:type="spellEnd"/>
            <w:r>
              <w:rPr>
                <w:sz w:val="24"/>
              </w:rPr>
              <w:t>. гр.)</w:t>
            </w:r>
          </w:p>
          <w:p w14:paraId="29306860" w14:textId="77777777" w:rsidR="00DD2B7A" w:rsidRDefault="00000000">
            <w:pPr>
              <w:pStyle w:val="TableParagraph"/>
              <w:numPr>
                <w:ilvl w:val="0"/>
                <w:numId w:val="50"/>
              </w:numPr>
              <w:tabs>
                <w:tab w:val="left" w:pos="814"/>
              </w:tabs>
              <w:ind w:left="814" w:hanging="347"/>
              <w:rPr>
                <w:sz w:val="24"/>
              </w:rPr>
            </w:pPr>
            <w:r>
              <w:rPr>
                <w:sz w:val="24"/>
              </w:rPr>
              <w:t>Картотеки</w:t>
            </w:r>
            <w:r>
              <w:rPr>
                <w:spacing w:val="-4"/>
                <w:sz w:val="24"/>
              </w:rPr>
              <w:t xml:space="preserve"> </w:t>
            </w:r>
            <w:r>
              <w:rPr>
                <w:sz w:val="24"/>
              </w:rPr>
              <w:t>словесных</w:t>
            </w:r>
            <w:r>
              <w:rPr>
                <w:spacing w:val="-5"/>
                <w:sz w:val="24"/>
              </w:rPr>
              <w:t xml:space="preserve"> </w:t>
            </w:r>
            <w:r>
              <w:rPr>
                <w:spacing w:val="-4"/>
                <w:sz w:val="24"/>
              </w:rPr>
              <w:t>игр;</w:t>
            </w:r>
          </w:p>
          <w:p w14:paraId="41210264" w14:textId="77777777" w:rsidR="00DD2B7A" w:rsidRDefault="00000000">
            <w:pPr>
              <w:pStyle w:val="TableParagraph"/>
              <w:numPr>
                <w:ilvl w:val="0"/>
                <w:numId w:val="50"/>
              </w:numPr>
              <w:tabs>
                <w:tab w:val="left" w:pos="814"/>
              </w:tabs>
              <w:spacing w:line="261" w:lineRule="exact"/>
              <w:ind w:left="814" w:hanging="347"/>
              <w:rPr>
                <w:sz w:val="24"/>
              </w:rPr>
            </w:pPr>
            <w:r>
              <w:rPr>
                <w:sz w:val="24"/>
              </w:rPr>
              <w:t>Тематические</w:t>
            </w:r>
            <w:r>
              <w:rPr>
                <w:spacing w:val="-10"/>
                <w:sz w:val="24"/>
              </w:rPr>
              <w:t xml:space="preserve"> </w:t>
            </w:r>
            <w:r>
              <w:rPr>
                <w:spacing w:val="-2"/>
                <w:sz w:val="24"/>
              </w:rPr>
              <w:t>альбомы</w:t>
            </w:r>
          </w:p>
        </w:tc>
      </w:tr>
      <w:tr w:rsidR="00DD2B7A" w14:paraId="3EB80DF7" w14:textId="77777777">
        <w:trPr>
          <w:trHeight w:val="4142"/>
        </w:trPr>
        <w:tc>
          <w:tcPr>
            <w:tcW w:w="2371" w:type="dxa"/>
            <w:tcBorders>
              <w:top w:val="single" w:sz="4" w:space="0" w:color="000000"/>
              <w:left w:val="single" w:sz="4" w:space="0" w:color="000000"/>
              <w:bottom w:val="single" w:sz="4" w:space="0" w:color="000000"/>
              <w:right w:val="single" w:sz="4" w:space="0" w:color="000000"/>
            </w:tcBorders>
          </w:tcPr>
          <w:p w14:paraId="163E88F3" w14:textId="77777777" w:rsidR="00DD2B7A" w:rsidRDefault="00000000">
            <w:pPr>
              <w:pStyle w:val="TableParagraph"/>
              <w:rPr>
                <w:sz w:val="24"/>
              </w:rPr>
            </w:pPr>
            <w:r>
              <w:rPr>
                <w:spacing w:val="-2"/>
                <w:sz w:val="24"/>
              </w:rPr>
              <w:t>Центр</w:t>
            </w:r>
            <w:r>
              <w:rPr>
                <w:spacing w:val="-13"/>
                <w:sz w:val="24"/>
              </w:rPr>
              <w:t xml:space="preserve"> </w:t>
            </w:r>
            <w:r>
              <w:rPr>
                <w:spacing w:val="-2"/>
                <w:sz w:val="24"/>
              </w:rPr>
              <w:t>«Наша библиотека»</w:t>
            </w:r>
          </w:p>
        </w:tc>
        <w:tc>
          <w:tcPr>
            <w:tcW w:w="4031" w:type="dxa"/>
            <w:tcBorders>
              <w:top w:val="single" w:sz="4" w:space="0" w:color="000000"/>
              <w:left w:val="single" w:sz="4" w:space="0" w:color="000000"/>
              <w:bottom w:val="single" w:sz="4" w:space="0" w:color="000000"/>
              <w:right w:val="single" w:sz="4" w:space="0" w:color="000000"/>
            </w:tcBorders>
          </w:tcPr>
          <w:p w14:paraId="781894E3" w14:textId="77777777" w:rsidR="00DD2B7A" w:rsidRDefault="00000000">
            <w:pPr>
              <w:pStyle w:val="TableParagraph"/>
              <w:numPr>
                <w:ilvl w:val="0"/>
                <w:numId w:val="49"/>
              </w:numPr>
              <w:tabs>
                <w:tab w:val="left" w:pos="458"/>
                <w:tab w:val="left" w:pos="3175"/>
              </w:tabs>
              <w:ind w:right="93"/>
              <w:jc w:val="both"/>
              <w:rPr>
                <w:sz w:val="24"/>
              </w:rPr>
            </w:pPr>
            <w:r>
              <w:rPr>
                <w:spacing w:val="-2"/>
                <w:sz w:val="24"/>
              </w:rPr>
              <w:t>Формирование</w:t>
            </w:r>
            <w:r>
              <w:rPr>
                <w:sz w:val="24"/>
              </w:rPr>
              <w:tab/>
            </w:r>
            <w:r>
              <w:rPr>
                <w:spacing w:val="-2"/>
                <w:sz w:val="24"/>
              </w:rPr>
              <w:t xml:space="preserve">умения </w:t>
            </w:r>
            <w:r>
              <w:rPr>
                <w:sz w:val="24"/>
              </w:rPr>
              <w:t xml:space="preserve">самостоятельно работать с книгой, «добывать» нужную </w:t>
            </w:r>
            <w:r>
              <w:rPr>
                <w:spacing w:val="-2"/>
                <w:sz w:val="24"/>
              </w:rPr>
              <w:t>информацию.</w:t>
            </w:r>
          </w:p>
        </w:tc>
        <w:tc>
          <w:tcPr>
            <w:tcW w:w="4282" w:type="dxa"/>
            <w:tcBorders>
              <w:top w:val="single" w:sz="4" w:space="0" w:color="000000"/>
              <w:left w:val="single" w:sz="4" w:space="0" w:color="000000"/>
              <w:bottom w:val="single" w:sz="4" w:space="0" w:color="000000"/>
              <w:right w:val="single" w:sz="4" w:space="0" w:color="000000"/>
            </w:tcBorders>
          </w:tcPr>
          <w:p w14:paraId="6214B4A9" w14:textId="77777777" w:rsidR="00DD2B7A" w:rsidRDefault="00000000">
            <w:pPr>
              <w:pStyle w:val="TableParagraph"/>
              <w:numPr>
                <w:ilvl w:val="0"/>
                <w:numId w:val="48"/>
              </w:numPr>
              <w:tabs>
                <w:tab w:val="left" w:pos="816"/>
                <w:tab w:val="left" w:pos="822"/>
                <w:tab w:val="left" w:pos="2507"/>
              </w:tabs>
              <w:ind w:right="96" w:hanging="284"/>
              <w:jc w:val="both"/>
              <w:rPr>
                <w:sz w:val="24"/>
              </w:rPr>
            </w:pPr>
            <w:r>
              <w:rPr>
                <w:spacing w:val="-2"/>
                <w:sz w:val="24"/>
              </w:rPr>
              <w:t>Детская</w:t>
            </w:r>
            <w:r>
              <w:rPr>
                <w:sz w:val="24"/>
              </w:rPr>
              <w:tab/>
            </w:r>
            <w:r>
              <w:rPr>
                <w:spacing w:val="-2"/>
                <w:sz w:val="24"/>
              </w:rPr>
              <w:t xml:space="preserve">художественная </w:t>
            </w:r>
            <w:r>
              <w:rPr>
                <w:sz w:val="24"/>
              </w:rPr>
              <w:t>литература в соответствии с возрастом детей</w:t>
            </w:r>
          </w:p>
          <w:p w14:paraId="4F639C53" w14:textId="77777777" w:rsidR="00DD2B7A" w:rsidRDefault="00000000">
            <w:pPr>
              <w:pStyle w:val="TableParagraph"/>
              <w:numPr>
                <w:ilvl w:val="0"/>
                <w:numId w:val="48"/>
              </w:numPr>
              <w:tabs>
                <w:tab w:val="left" w:pos="816"/>
                <w:tab w:val="left" w:pos="827"/>
                <w:tab w:val="left" w:pos="1818"/>
                <w:tab w:val="left" w:pos="4060"/>
              </w:tabs>
              <w:ind w:left="827" w:right="98" w:hanging="361"/>
              <w:jc w:val="both"/>
              <w:rPr>
                <w:sz w:val="24"/>
              </w:rPr>
            </w:pPr>
            <w:r>
              <w:rPr>
                <w:sz w:val="24"/>
              </w:rPr>
              <w:t xml:space="preserve">Иллюстрации по темам образовательной деятельности </w:t>
            </w:r>
            <w:r>
              <w:rPr>
                <w:spacing w:val="-6"/>
                <w:sz w:val="24"/>
              </w:rPr>
              <w:t>по</w:t>
            </w:r>
            <w:r>
              <w:rPr>
                <w:sz w:val="24"/>
              </w:rPr>
              <w:tab/>
            </w:r>
            <w:r>
              <w:rPr>
                <w:spacing w:val="-2"/>
                <w:sz w:val="24"/>
              </w:rPr>
              <w:t>ознакомлению</w:t>
            </w:r>
            <w:r>
              <w:rPr>
                <w:sz w:val="24"/>
              </w:rPr>
              <w:tab/>
            </w:r>
            <w:r>
              <w:rPr>
                <w:spacing w:val="-10"/>
                <w:sz w:val="24"/>
              </w:rPr>
              <w:t xml:space="preserve">с </w:t>
            </w:r>
            <w:r>
              <w:rPr>
                <w:sz w:val="24"/>
              </w:rPr>
              <w:t xml:space="preserve">окружающим миром и </w:t>
            </w:r>
            <w:r>
              <w:rPr>
                <w:spacing w:val="-2"/>
                <w:sz w:val="24"/>
              </w:rPr>
              <w:t>ознакомлению</w:t>
            </w:r>
            <w:r>
              <w:rPr>
                <w:sz w:val="24"/>
              </w:rPr>
              <w:tab/>
            </w:r>
            <w:r>
              <w:rPr>
                <w:spacing w:val="-10"/>
                <w:sz w:val="24"/>
              </w:rPr>
              <w:t>с</w:t>
            </w:r>
          </w:p>
          <w:p w14:paraId="3B70E954" w14:textId="77777777" w:rsidR="00DD2B7A" w:rsidRDefault="00000000">
            <w:pPr>
              <w:pStyle w:val="TableParagraph"/>
              <w:spacing w:line="275" w:lineRule="exact"/>
              <w:ind w:left="827"/>
              <w:jc w:val="both"/>
              <w:rPr>
                <w:sz w:val="24"/>
              </w:rPr>
            </w:pPr>
            <w:r>
              <w:rPr>
                <w:sz w:val="24"/>
              </w:rPr>
              <w:t>художественной</w:t>
            </w:r>
            <w:r>
              <w:rPr>
                <w:spacing w:val="-9"/>
                <w:sz w:val="24"/>
              </w:rPr>
              <w:t xml:space="preserve"> </w:t>
            </w:r>
            <w:r>
              <w:rPr>
                <w:spacing w:val="-2"/>
                <w:sz w:val="24"/>
              </w:rPr>
              <w:t>литературой</w:t>
            </w:r>
          </w:p>
          <w:p w14:paraId="75B418CC" w14:textId="77777777" w:rsidR="00DD2B7A" w:rsidRDefault="00000000">
            <w:pPr>
              <w:pStyle w:val="TableParagraph"/>
              <w:numPr>
                <w:ilvl w:val="0"/>
                <w:numId w:val="48"/>
              </w:numPr>
              <w:tabs>
                <w:tab w:val="left" w:pos="816"/>
                <w:tab w:val="left" w:pos="827"/>
                <w:tab w:val="left" w:pos="2214"/>
                <w:tab w:val="left" w:pos="2567"/>
                <w:tab w:val="left" w:pos="4053"/>
              </w:tabs>
              <w:ind w:left="827" w:right="95" w:hanging="361"/>
              <w:rPr>
                <w:sz w:val="24"/>
              </w:rPr>
            </w:pPr>
            <w:r>
              <w:rPr>
                <w:spacing w:val="-2"/>
                <w:sz w:val="24"/>
              </w:rPr>
              <w:t>Материалы</w:t>
            </w:r>
            <w:r>
              <w:rPr>
                <w:sz w:val="24"/>
              </w:rPr>
              <w:tab/>
            </w:r>
            <w:r>
              <w:rPr>
                <w:spacing w:val="-10"/>
                <w:sz w:val="24"/>
              </w:rPr>
              <w:t>о</w:t>
            </w:r>
            <w:r>
              <w:rPr>
                <w:sz w:val="24"/>
              </w:rPr>
              <w:tab/>
            </w:r>
            <w:r>
              <w:rPr>
                <w:spacing w:val="-2"/>
                <w:sz w:val="24"/>
              </w:rPr>
              <w:t>художниках</w:t>
            </w:r>
            <w:r>
              <w:rPr>
                <w:sz w:val="24"/>
              </w:rPr>
              <w:tab/>
            </w:r>
            <w:r>
              <w:rPr>
                <w:spacing w:val="-10"/>
                <w:sz w:val="24"/>
              </w:rPr>
              <w:t xml:space="preserve">– </w:t>
            </w:r>
            <w:r>
              <w:rPr>
                <w:spacing w:val="-2"/>
                <w:sz w:val="24"/>
              </w:rPr>
              <w:t>иллюстраторах</w:t>
            </w:r>
          </w:p>
          <w:p w14:paraId="19284FC9" w14:textId="77777777" w:rsidR="00DD2B7A" w:rsidRDefault="00000000">
            <w:pPr>
              <w:pStyle w:val="TableParagraph"/>
              <w:numPr>
                <w:ilvl w:val="0"/>
                <w:numId w:val="48"/>
              </w:numPr>
              <w:tabs>
                <w:tab w:val="left" w:pos="816"/>
                <w:tab w:val="left" w:pos="827"/>
                <w:tab w:val="left" w:pos="2022"/>
                <w:tab w:val="left" w:pos="3131"/>
              </w:tabs>
              <w:ind w:left="827" w:right="108" w:hanging="361"/>
              <w:rPr>
                <w:sz w:val="24"/>
              </w:rPr>
            </w:pPr>
            <w:r>
              <w:rPr>
                <w:spacing w:val="-2"/>
                <w:sz w:val="24"/>
              </w:rPr>
              <w:t>Портрет</w:t>
            </w:r>
            <w:r>
              <w:rPr>
                <w:sz w:val="24"/>
              </w:rPr>
              <w:tab/>
            </w:r>
            <w:r>
              <w:rPr>
                <w:spacing w:val="-2"/>
                <w:sz w:val="24"/>
              </w:rPr>
              <w:t>поэтов,</w:t>
            </w:r>
            <w:r>
              <w:rPr>
                <w:sz w:val="24"/>
              </w:rPr>
              <w:tab/>
            </w:r>
            <w:r>
              <w:rPr>
                <w:spacing w:val="-2"/>
                <w:sz w:val="24"/>
              </w:rPr>
              <w:t xml:space="preserve">писателей </w:t>
            </w:r>
            <w:r>
              <w:rPr>
                <w:sz w:val="24"/>
              </w:rPr>
              <w:t>(старший возраст)</w:t>
            </w:r>
          </w:p>
          <w:p w14:paraId="3A89874B" w14:textId="77777777" w:rsidR="00DD2B7A" w:rsidRDefault="00000000">
            <w:pPr>
              <w:pStyle w:val="TableParagraph"/>
              <w:numPr>
                <w:ilvl w:val="0"/>
                <w:numId w:val="48"/>
              </w:numPr>
              <w:tabs>
                <w:tab w:val="left" w:pos="814"/>
              </w:tabs>
              <w:ind w:left="814" w:hanging="347"/>
              <w:rPr>
                <w:sz w:val="24"/>
              </w:rPr>
            </w:pPr>
            <w:r>
              <w:rPr>
                <w:sz w:val="24"/>
              </w:rPr>
              <w:t>Тематические</w:t>
            </w:r>
            <w:r>
              <w:rPr>
                <w:spacing w:val="-12"/>
                <w:sz w:val="24"/>
              </w:rPr>
              <w:t xml:space="preserve"> </w:t>
            </w:r>
            <w:r>
              <w:rPr>
                <w:spacing w:val="-2"/>
                <w:sz w:val="24"/>
              </w:rPr>
              <w:t>выставки</w:t>
            </w:r>
          </w:p>
          <w:p w14:paraId="491827B4" w14:textId="77777777" w:rsidR="00DD2B7A" w:rsidRDefault="00000000">
            <w:pPr>
              <w:pStyle w:val="TableParagraph"/>
              <w:numPr>
                <w:ilvl w:val="0"/>
                <w:numId w:val="48"/>
              </w:numPr>
              <w:tabs>
                <w:tab w:val="left" w:pos="814"/>
              </w:tabs>
              <w:spacing w:line="266" w:lineRule="exact"/>
              <w:ind w:left="814" w:hanging="347"/>
              <w:rPr>
                <w:sz w:val="24"/>
              </w:rPr>
            </w:pPr>
            <w:r>
              <w:rPr>
                <w:sz w:val="24"/>
              </w:rPr>
              <w:t>Детские</w:t>
            </w:r>
            <w:r>
              <w:rPr>
                <w:spacing w:val="-10"/>
                <w:sz w:val="24"/>
              </w:rPr>
              <w:t xml:space="preserve"> </w:t>
            </w:r>
            <w:r>
              <w:rPr>
                <w:spacing w:val="-2"/>
                <w:sz w:val="24"/>
              </w:rPr>
              <w:t>журналы;</w:t>
            </w:r>
          </w:p>
        </w:tc>
      </w:tr>
      <w:tr w:rsidR="00DD2B7A" w14:paraId="32FF3B52" w14:textId="77777777">
        <w:trPr>
          <w:trHeight w:val="2205"/>
        </w:trPr>
        <w:tc>
          <w:tcPr>
            <w:tcW w:w="2371" w:type="dxa"/>
            <w:tcBorders>
              <w:top w:val="single" w:sz="4" w:space="0" w:color="000000"/>
              <w:left w:val="single" w:sz="4" w:space="0" w:color="000000"/>
              <w:bottom w:val="single" w:sz="4" w:space="0" w:color="000000"/>
              <w:right w:val="single" w:sz="4" w:space="0" w:color="000000"/>
            </w:tcBorders>
          </w:tcPr>
          <w:p w14:paraId="35FC93F3" w14:textId="77777777" w:rsidR="00DD2B7A" w:rsidRDefault="00000000">
            <w:pPr>
              <w:pStyle w:val="TableParagraph"/>
              <w:ind w:right="560"/>
              <w:rPr>
                <w:sz w:val="24"/>
              </w:rPr>
            </w:pPr>
            <w:r>
              <w:rPr>
                <w:sz w:val="24"/>
              </w:rPr>
              <w:t>Центр</w:t>
            </w:r>
            <w:r>
              <w:rPr>
                <w:spacing w:val="-15"/>
                <w:sz w:val="24"/>
              </w:rPr>
              <w:t xml:space="preserve"> </w:t>
            </w:r>
            <w:r>
              <w:rPr>
                <w:sz w:val="24"/>
              </w:rPr>
              <w:t>сюжетно- ролевых игр</w:t>
            </w:r>
          </w:p>
        </w:tc>
        <w:tc>
          <w:tcPr>
            <w:tcW w:w="4031" w:type="dxa"/>
            <w:tcBorders>
              <w:top w:val="single" w:sz="4" w:space="0" w:color="000000"/>
              <w:left w:val="single" w:sz="4" w:space="0" w:color="000000"/>
              <w:bottom w:val="single" w:sz="4" w:space="0" w:color="000000"/>
              <w:right w:val="single" w:sz="4" w:space="0" w:color="000000"/>
            </w:tcBorders>
          </w:tcPr>
          <w:p w14:paraId="35C4953D" w14:textId="77777777" w:rsidR="00DD2B7A" w:rsidRDefault="00000000">
            <w:pPr>
              <w:pStyle w:val="TableParagraph"/>
              <w:numPr>
                <w:ilvl w:val="0"/>
                <w:numId w:val="47"/>
              </w:numPr>
              <w:tabs>
                <w:tab w:val="left" w:pos="458"/>
                <w:tab w:val="left" w:pos="2947"/>
              </w:tabs>
              <w:ind w:right="92"/>
              <w:jc w:val="both"/>
              <w:rPr>
                <w:sz w:val="24"/>
              </w:rPr>
            </w:pPr>
            <w:r>
              <w:rPr>
                <w:spacing w:val="-2"/>
                <w:sz w:val="24"/>
              </w:rPr>
              <w:t>Реализация</w:t>
            </w:r>
            <w:r>
              <w:rPr>
                <w:sz w:val="24"/>
              </w:rPr>
              <w:tab/>
            </w:r>
            <w:r>
              <w:rPr>
                <w:spacing w:val="-2"/>
                <w:sz w:val="24"/>
              </w:rPr>
              <w:t xml:space="preserve">ребенком </w:t>
            </w:r>
            <w:r>
              <w:rPr>
                <w:sz w:val="24"/>
              </w:rPr>
              <w:t>полученных и имеющихся</w:t>
            </w:r>
            <w:r>
              <w:rPr>
                <w:spacing w:val="40"/>
                <w:sz w:val="24"/>
              </w:rPr>
              <w:t xml:space="preserve"> </w:t>
            </w:r>
            <w:r>
              <w:rPr>
                <w:sz w:val="24"/>
              </w:rPr>
              <w:t xml:space="preserve">знаний об окружающем мире в игре. Накопление жизненного </w:t>
            </w:r>
            <w:r>
              <w:rPr>
                <w:spacing w:val="-2"/>
                <w:sz w:val="24"/>
              </w:rPr>
              <w:t>опыта</w:t>
            </w:r>
          </w:p>
        </w:tc>
        <w:tc>
          <w:tcPr>
            <w:tcW w:w="4282" w:type="dxa"/>
            <w:tcBorders>
              <w:top w:val="single" w:sz="4" w:space="0" w:color="000000"/>
              <w:left w:val="single" w:sz="4" w:space="0" w:color="000000"/>
              <w:bottom w:val="single" w:sz="4" w:space="0" w:color="000000"/>
              <w:right w:val="single" w:sz="4" w:space="0" w:color="000000"/>
            </w:tcBorders>
          </w:tcPr>
          <w:p w14:paraId="519E1555" w14:textId="77777777" w:rsidR="00DD2B7A" w:rsidRDefault="00000000">
            <w:pPr>
              <w:pStyle w:val="TableParagraph"/>
              <w:numPr>
                <w:ilvl w:val="0"/>
                <w:numId w:val="46"/>
              </w:numPr>
              <w:tabs>
                <w:tab w:val="left" w:pos="816"/>
                <w:tab w:val="left" w:pos="822"/>
                <w:tab w:val="left" w:pos="2891"/>
              </w:tabs>
              <w:ind w:right="94" w:hanging="284"/>
              <w:jc w:val="both"/>
              <w:rPr>
                <w:sz w:val="24"/>
              </w:rPr>
            </w:pPr>
            <w:r>
              <w:rPr>
                <w:sz w:val="24"/>
              </w:rPr>
              <w:t xml:space="preserve">Атрибутика для сюжетно- ролевых игр по возрасту детей </w:t>
            </w:r>
            <w:r>
              <w:rPr>
                <w:spacing w:val="-2"/>
                <w:sz w:val="24"/>
              </w:rPr>
              <w:t>(«Семья»,</w:t>
            </w:r>
            <w:r>
              <w:rPr>
                <w:sz w:val="24"/>
              </w:rPr>
              <w:tab/>
            </w:r>
            <w:r>
              <w:rPr>
                <w:spacing w:val="-2"/>
                <w:sz w:val="24"/>
              </w:rPr>
              <w:t>«Больница»,</w:t>
            </w:r>
          </w:p>
          <w:p w14:paraId="38A5455B" w14:textId="77777777" w:rsidR="00DD2B7A" w:rsidRDefault="00000000">
            <w:pPr>
              <w:pStyle w:val="TableParagraph"/>
              <w:tabs>
                <w:tab w:val="left" w:pos="3160"/>
              </w:tabs>
              <w:ind w:left="822"/>
              <w:rPr>
                <w:sz w:val="24"/>
              </w:rPr>
            </w:pPr>
            <w:r>
              <w:rPr>
                <w:spacing w:val="-2"/>
                <w:sz w:val="24"/>
              </w:rPr>
              <w:t>«Магазин»,</w:t>
            </w:r>
            <w:r>
              <w:rPr>
                <w:sz w:val="24"/>
              </w:rPr>
              <w:tab/>
            </w:r>
            <w:r>
              <w:rPr>
                <w:spacing w:val="-2"/>
                <w:sz w:val="24"/>
              </w:rPr>
              <w:t>«Школа»,</w:t>
            </w:r>
          </w:p>
          <w:p w14:paraId="376287FB" w14:textId="77777777" w:rsidR="00DD2B7A" w:rsidRDefault="00000000">
            <w:pPr>
              <w:pStyle w:val="TableParagraph"/>
              <w:tabs>
                <w:tab w:val="left" w:pos="3239"/>
              </w:tabs>
              <w:ind w:left="822"/>
              <w:rPr>
                <w:sz w:val="24"/>
              </w:rPr>
            </w:pPr>
            <w:r>
              <w:rPr>
                <w:spacing w:val="-2"/>
                <w:sz w:val="24"/>
              </w:rPr>
              <w:t>«Парикмахерская»,</w:t>
            </w:r>
            <w:r>
              <w:rPr>
                <w:sz w:val="24"/>
              </w:rPr>
              <w:tab/>
            </w:r>
            <w:r>
              <w:rPr>
                <w:spacing w:val="-2"/>
                <w:sz w:val="24"/>
              </w:rPr>
              <w:t>«Почта»,</w:t>
            </w:r>
          </w:p>
          <w:p w14:paraId="5A076C71" w14:textId="77777777" w:rsidR="00DD2B7A" w:rsidRDefault="00000000">
            <w:pPr>
              <w:pStyle w:val="TableParagraph"/>
              <w:tabs>
                <w:tab w:val="left" w:pos="2596"/>
              </w:tabs>
              <w:ind w:left="822"/>
              <w:rPr>
                <w:sz w:val="24"/>
              </w:rPr>
            </w:pPr>
            <w:r>
              <w:rPr>
                <w:spacing w:val="-2"/>
                <w:sz w:val="24"/>
              </w:rPr>
              <w:t>«Армия»,</w:t>
            </w:r>
            <w:r>
              <w:rPr>
                <w:sz w:val="24"/>
              </w:rPr>
              <w:tab/>
            </w:r>
            <w:r>
              <w:rPr>
                <w:spacing w:val="-2"/>
                <w:sz w:val="24"/>
              </w:rPr>
              <w:t>«Космонавты»,</w:t>
            </w:r>
          </w:p>
          <w:p w14:paraId="69D81718" w14:textId="77777777" w:rsidR="00DD2B7A" w:rsidRDefault="00000000">
            <w:pPr>
              <w:pStyle w:val="TableParagraph"/>
              <w:ind w:left="822"/>
              <w:rPr>
                <w:sz w:val="24"/>
              </w:rPr>
            </w:pPr>
            <w:r>
              <w:rPr>
                <w:sz w:val="24"/>
              </w:rPr>
              <w:t>«Библиотека»,</w:t>
            </w:r>
            <w:r>
              <w:rPr>
                <w:spacing w:val="-6"/>
                <w:sz w:val="24"/>
              </w:rPr>
              <w:t xml:space="preserve"> </w:t>
            </w:r>
            <w:r>
              <w:rPr>
                <w:spacing w:val="-2"/>
                <w:sz w:val="24"/>
              </w:rPr>
              <w:t>«Ателье»)</w:t>
            </w:r>
          </w:p>
          <w:p w14:paraId="21FAF113" w14:textId="77777777" w:rsidR="00DD2B7A" w:rsidRDefault="00000000">
            <w:pPr>
              <w:pStyle w:val="TableParagraph"/>
              <w:numPr>
                <w:ilvl w:val="0"/>
                <w:numId w:val="46"/>
              </w:numPr>
              <w:tabs>
                <w:tab w:val="left" w:pos="813"/>
              </w:tabs>
              <w:spacing w:line="261" w:lineRule="exact"/>
              <w:ind w:left="813" w:hanging="275"/>
              <w:rPr>
                <w:sz w:val="24"/>
              </w:rPr>
            </w:pPr>
            <w:r>
              <w:rPr>
                <w:sz w:val="24"/>
              </w:rPr>
              <w:t>Предметы</w:t>
            </w:r>
            <w:r>
              <w:rPr>
                <w:spacing w:val="-3"/>
                <w:sz w:val="24"/>
              </w:rPr>
              <w:t xml:space="preserve"> </w:t>
            </w:r>
            <w:r>
              <w:rPr>
                <w:sz w:val="24"/>
              </w:rPr>
              <w:t>-</w:t>
            </w:r>
            <w:r>
              <w:rPr>
                <w:spacing w:val="-5"/>
                <w:sz w:val="24"/>
              </w:rPr>
              <w:t xml:space="preserve"> </w:t>
            </w:r>
            <w:r>
              <w:rPr>
                <w:spacing w:val="-2"/>
                <w:sz w:val="24"/>
              </w:rPr>
              <w:t>заместители</w:t>
            </w:r>
          </w:p>
        </w:tc>
      </w:tr>
      <w:tr w:rsidR="00DD2B7A" w14:paraId="422A4ED4" w14:textId="77777777">
        <w:trPr>
          <w:trHeight w:val="4418"/>
        </w:trPr>
        <w:tc>
          <w:tcPr>
            <w:tcW w:w="2371" w:type="dxa"/>
            <w:tcBorders>
              <w:top w:val="single" w:sz="4" w:space="0" w:color="000000"/>
              <w:left w:val="single" w:sz="4" w:space="0" w:color="000000"/>
              <w:bottom w:val="single" w:sz="4" w:space="0" w:color="000000"/>
              <w:right w:val="single" w:sz="4" w:space="0" w:color="000000"/>
            </w:tcBorders>
          </w:tcPr>
          <w:p w14:paraId="04939554" w14:textId="77777777" w:rsidR="00DD2B7A" w:rsidRDefault="00000000">
            <w:pPr>
              <w:pStyle w:val="TableParagraph"/>
              <w:ind w:right="323"/>
              <w:rPr>
                <w:sz w:val="24"/>
              </w:rPr>
            </w:pPr>
            <w:r>
              <w:rPr>
                <w:sz w:val="24"/>
              </w:rPr>
              <w:t>Центр</w:t>
            </w:r>
            <w:r>
              <w:rPr>
                <w:spacing w:val="-15"/>
                <w:sz w:val="24"/>
              </w:rPr>
              <w:t xml:space="preserve"> </w:t>
            </w:r>
            <w:r>
              <w:rPr>
                <w:sz w:val="24"/>
              </w:rPr>
              <w:t xml:space="preserve">музыкально </w:t>
            </w:r>
            <w:r>
              <w:rPr>
                <w:spacing w:val="-2"/>
                <w:sz w:val="24"/>
              </w:rPr>
              <w:t>театрализованной деятельности</w:t>
            </w:r>
          </w:p>
        </w:tc>
        <w:tc>
          <w:tcPr>
            <w:tcW w:w="4031" w:type="dxa"/>
            <w:tcBorders>
              <w:top w:val="single" w:sz="4" w:space="0" w:color="000000"/>
              <w:left w:val="single" w:sz="4" w:space="0" w:color="000000"/>
              <w:bottom w:val="single" w:sz="4" w:space="0" w:color="000000"/>
              <w:right w:val="single" w:sz="4" w:space="0" w:color="000000"/>
            </w:tcBorders>
          </w:tcPr>
          <w:p w14:paraId="2CD47782" w14:textId="77777777" w:rsidR="00DD2B7A" w:rsidRDefault="00000000">
            <w:pPr>
              <w:pStyle w:val="TableParagraph"/>
              <w:numPr>
                <w:ilvl w:val="0"/>
                <w:numId w:val="45"/>
              </w:numPr>
              <w:tabs>
                <w:tab w:val="left" w:pos="422"/>
                <w:tab w:val="left" w:pos="424"/>
                <w:tab w:val="left" w:pos="2762"/>
              </w:tabs>
              <w:ind w:right="89"/>
              <w:jc w:val="both"/>
              <w:rPr>
                <w:sz w:val="24"/>
              </w:rPr>
            </w:pPr>
            <w:r>
              <w:rPr>
                <w:spacing w:val="-2"/>
                <w:sz w:val="24"/>
              </w:rPr>
              <w:t>Развитие</w:t>
            </w:r>
            <w:r>
              <w:rPr>
                <w:sz w:val="24"/>
              </w:rPr>
              <w:tab/>
            </w:r>
            <w:r>
              <w:rPr>
                <w:spacing w:val="-2"/>
                <w:sz w:val="24"/>
              </w:rPr>
              <w:t xml:space="preserve">творческих </w:t>
            </w:r>
            <w:r>
              <w:rPr>
                <w:sz w:val="24"/>
              </w:rPr>
              <w:t>способностей в самостоятельно- ритмической деятельности</w:t>
            </w:r>
          </w:p>
          <w:p w14:paraId="6DF96E58" w14:textId="77777777" w:rsidR="00DD2B7A" w:rsidRDefault="00DD2B7A">
            <w:pPr>
              <w:pStyle w:val="TableParagraph"/>
              <w:ind w:left="0"/>
              <w:rPr>
                <w:sz w:val="24"/>
              </w:rPr>
            </w:pPr>
          </w:p>
          <w:p w14:paraId="150B280C" w14:textId="77777777" w:rsidR="00DD2B7A" w:rsidRDefault="00DD2B7A">
            <w:pPr>
              <w:pStyle w:val="TableParagraph"/>
              <w:spacing w:before="258"/>
              <w:ind w:left="0"/>
              <w:rPr>
                <w:sz w:val="24"/>
              </w:rPr>
            </w:pPr>
          </w:p>
          <w:p w14:paraId="680C146C" w14:textId="77777777" w:rsidR="00DD2B7A" w:rsidRDefault="00000000">
            <w:pPr>
              <w:pStyle w:val="TableParagraph"/>
              <w:numPr>
                <w:ilvl w:val="0"/>
                <w:numId w:val="45"/>
              </w:numPr>
              <w:tabs>
                <w:tab w:val="left" w:pos="458"/>
                <w:tab w:val="left" w:pos="2765"/>
                <w:tab w:val="left" w:pos="3053"/>
              </w:tabs>
              <w:ind w:left="458" w:right="96" w:hanging="284"/>
              <w:jc w:val="both"/>
              <w:rPr>
                <w:sz w:val="24"/>
              </w:rPr>
            </w:pPr>
            <w:r>
              <w:rPr>
                <w:spacing w:val="-2"/>
                <w:sz w:val="24"/>
              </w:rPr>
              <w:t>Развитие</w:t>
            </w:r>
            <w:r>
              <w:rPr>
                <w:sz w:val="24"/>
              </w:rPr>
              <w:tab/>
            </w:r>
            <w:r>
              <w:rPr>
                <w:spacing w:val="-2"/>
                <w:sz w:val="24"/>
              </w:rPr>
              <w:t>творческих способностей</w:t>
            </w:r>
            <w:r>
              <w:rPr>
                <w:sz w:val="24"/>
              </w:rPr>
              <w:tab/>
            </w:r>
            <w:r>
              <w:rPr>
                <w:sz w:val="24"/>
              </w:rPr>
              <w:tab/>
            </w:r>
            <w:r>
              <w:rPr>
                <w:spacing w:val="-2"/>
                <w:sz w:val="24"/>
              </w:rPr>
              <w:t xml:space="preserve">ребенка, </w:t>
            </w:r>
            <w:r>
              <w:rPr>
                <w:sz w:val="24"/>
              </w:rPr>
              <w:t xml:space="preserve">стремление проявить себя в </w:t>
            </w:r>
            <w:r>
              <w:rPr>
                <w:spacing w:val="-2"/>
                <w:sz w:val="24"/>
              </w:rPr>
              <w:t>играх-драматизациях</w:t>
            </w:r>
          </w:p>
        </w:tc>
        <w:tc>
          <w:tcPr>
            <w:tcW w:w="4282" w:type="dxa"/>
            <w:tcBorders>
              <w:top w:val="single" w:sz="4" w:space="0" w:color="000000"/>
              <w:left w:val="single" w:sz="4" w:space="0" w:color="000000"/>
              <w:bottom w:val="single" w:sz="4" w:space="0" w:color="000000"/>
              <w:right w:val="single" w:sz="4" w:space="0" w:color="000000"/>
            </w:tcBorders>
          </w:tcPr>
          <w:p w14:paraId="327858B0" w14:textId="77777777" w:rsidR="00DD2B7A" w:rsidRDefault="00000000">
            <w:pPr>
              <w:pStyle w:val="TableParagraph"/>
              <w:numPr>
                <w:ilvl w:val="0"/>
                <w:numId w:val="44"/>
              </w:numPr>
              <w:tabs>
                <w:tab w:val="left" w:pos="816"/>
                <w:tab w:val="left" w:pos="827"/>
                <w:tab w:val="left" w:pos="2790"/>
              </w:tabs>
              <w:spacing w:line="235" w:lineRule="auto"/>
              <w:ind w:right="109" w:hanging="361"/>
              <w:rPr>
                <w:sz w:val="24"/>
              </w:rPr>
            </w:pPr>
            <w:r>
              <w:rPr>
                <w:spacing w:val="-2"/>
                <w:sz w:val="24"/>
              </w:rPr>
              <w:t>Детские</w:t>
            </w:r>
            <w:r>
              <w:rPr>
                <w:sz w:val="24"/>
              </w:rPr>
              <w:tab/>
            </w:r>
            <w:r>
              <w:rPr>
                <w:spacing w:val="-2"/>
                <w:sz w:val="24"/>
              </w:rPr>
              <w:t>музыкальные инструменты</w:t>
            </w:r>
          </w:p>
          <w:p w14:paraId="4DEF2F87" w14:textId="77777777" w:rsidR="00DD2B7A" w:rsidRDefault="00000000">
            <w:pPr>
              <w:pStyle w:val="TableParagraph"/>
              <w:numPr>
                <w:ilvl w:val="0"/>
                <w:numId w:val="44"/>
              </w:numPr>
              <w:tabs>
                <w:tab w:val="left" w:pos="816"/>
                <w:tab w:val="left" w:pos="827"/>
              </w:tabs>
              <w:ind w:right="113" w:hanging="361"/>
              <w:rPr>
                <w:sz w:val="24"/>
              </w:rPr>
            </w:pPr>
            <w:r>
              <w:rPr>
                <w:sz w:val="24"/>
              </w:rPr>
              <w:t>Портрет</w:t>
            </w:r>
            <w:r>
              <w:rPr>
                <w:spacing w:val="30"/>
                <w:sz w:val="24"/>
              </w:rPr>
              <w:t xml:space="preserve"> </w:t>
            </w:r>
            <w:r>
              <w:rPr>
                <w:sz w:val="24"/>
              </w:rPr>
              <w:t>композитора</w:t>
            </w:r>
            <w:r>
              <w:rPr>
                <w:spacing w:val="30"/>
                <w:sz w:val="24"/>
              </w:rPr>
              <w:t xml:space="preserve"> </w:t>
            </w:r>
            <w:r>
              <w:rPr>
                <w:sz w:val="24"/>
              </w:rPr>
              <w:t xml:space="preserve">(старший </w:t>
            </w:r>
            <w:r>
              <w:rPr>
                <w:spacing w:val="-2"/>
                <w:sz w:val="24"/>
              </w:rPr>
              <w:t>возраст)</w:t>
            </w:r>
          </w:p>
          <w:p w14:paraId="6BFF34D8" w14:textId="77777777" w:rsidR="00DD2B7A" w:rsidRDefault="00000000">
            <w:pPr>
              <w:pStyle w:val="TableParagraph"/>
              <w:numPr>
                <w:ilvl w:val="0"/>
                <w:numId w:val="44"/>
              </w:numPr>
              <w:tabs>
                <w:tab w:val="left" w:pos="816"/>
                <w:tab w:val="left" w:pos="827"/>
                <w:tab w:val="left" w:pos="2224"/>
                <w:tab w:val="left" w:pos="2941"/>
              </w:tabs>
              <w:ind w:right="111" w:hanging="361"/>
              <w:rPr>
                <w:sz w:val="24"/>
              </w:rPr>
            </w:pPr>
            <w:r>
              <w:rPr>
                <w:spacing w:val="-2"/>
                <w:sz w:val="24"/>
              </w:rPr>
              <w:t>Альбом</w:t>
            </w:r>
            <w:r>
              <w:rPr>
                <w:sz w:val="24"/>
              </w:rPr>
              <w:tab/>
            </w:r>
            <w:r>
              <w:rPr>
                <w:spacing w:val="-10"/>
                <w:sz w:val="24"/>
              </w:rPr>
              <w:t>с</w:t>
            </w:r>
            <w:r>
              <w:rPr>
                <w:sz w:val="24"/>
              </w:rPr>
              <w:tab/>
            </w:r>
            <w:r>
              <w:rPr>
                <w:spacing w:val="-2"/>
                <w:sz w:val="24"/>
              </w:rPr>
              <w:t>известными композиторами</w:t>
            </w:r>
          </w:p>
          <w:p w14:paraId="389B2467" w14:textId="77777777" w:rsidR="00DD2B7A" w:rsidRDefault="00000000">
            <w:pPr>
              <w:pStyle w:val="TableParagraph"/>
              <w:numPr>
                <w:ilvl w:val="0"/>
                <w:numId w:val="44"/>
              </w:numPr>
              <w:tabs>
                <w:tab w:val="left" w:pos="814"/>
              </w:tabs>
              <w:ind w:left="814" w:hanging="347"/>
              <w:rPr>
                <w:sz w:val="24"/>
              </w:rPr>
            </w:pPr>
            <w:r>
              <w:rPr>
                <w:spacing w:val="-2"/>
                <w:sz w:val="24"/>
              </w:rPr>
              <w:t>Магнитофон</w:t>
            </w:r>
          </w:p>
          <w:p w14:paraId="32D0467B" w14:textId="77777777" w:rsidR="00DD2B7A" w:rsidRDefault="00000000">
            <w:pPr>
              <w:pStyle w:val="TableParagraph"/>
              <w:numPr>
                <w:ilvl w:val="0"/>
                <w:numId w:val="44"/>
              </w:numPr>
              <w:tabs>
                <w:tab w:val="left" w:pos="814"/>
              </w:tabs>
              <w:ind w:left="814" w:hanging="347"/>
              <w:rPr>
                <w:sz w:val="24"/>
              </w:rPr>
            </w:pPr>
            <w:r>
              <w:rPr>
                <w:sz w:val="24"/>
              </w:rPr>
              <w:t>Набор</w:t>
            </w:r>
            <w:r>
              <w:rPr>
                <w:spacing w:val="-7"/>
                <w:sz w:val="24"/>
              </w:rPr>
              <w:t xml:space="preserve"> </w:t>
            </w:r>
            <w:r>
              <w:rPr>
                <w:spacing w:val="-2"/>
                <w:sz w:val="24"/>
              </w:rPr>
              <w:t>аудиозаписей</w:t>
            </w:r>
          </w:p>
          <w:p w14:paraId="7B2CA5F6" w14:textId="77777777" w:rsidR="00DD2B7A" w:rsidRDefault="00000000">
            <w:pPr>
              <w:pStyle w:val="TableParagraph"/>
              <w:numPr>
                <w:ilvl w:val="0"/>
                <w:numId w:val="44"/>
              </w:numPr>
              <w:tabs>
                <w:tab w:val="left" w:pos="816"/>
                <w:tab w:val="left" w:pos="827"/>
                <w:tab w:val="left" w:pos="3271"/>
              </w:tabs>
              <w:ind w:right="106" w:hanging="361"/>
              <w:rPr>
                <w:sz w:val="24"/>
              </w:rPr>
            </w:pPr>
            <w:r>
              <w:rPr>
                <w:spacing w:val="-2"/>
                <w:sz w:val="24"/>
              </w:rPr>
              <w:t>Музыкальные</w:t>
            </w:r>
            <w:r>
              <w:rPr>
                <w:sz w:val="24"/>
              </w:rPr>
              <w:tab/>
            </w:r>
            <w:r>
              <w:rPr>
                <w:spacing w:val="-2"/>
                <w:sz w:val="24"/>
              </w:rPr>
              <w:t xml:space="preserve">игрушки </w:t>
            </w:r>
            <w:r>
              <w:rPr>
                <w:sz w:val="24"/>
              </w:rPr>
              <w:t>(озвученные, не озвученные)</w:t>
            </w:r>
          </w:p>
          <w:p w14:paraId="7AE7C0EE" w14:textId="77777777" w:rsidR="00DD2B7A" w:rsidRDefault="00000000">
            <w:pPr>
              <w:pStyle w:val="TableParagraph"/>
              <w:numPr>
                <w:ilvl w:val="0"/>
                <w:numId w:val="44"/>
              </w:numPr>
              <w:tabs>
                <w:tab w:val="left" w:pos="814"/>
              </w:tabs>
              <w:ind w:left="814" w:hanging="347"/>
              <w:rPr>
                <w:sz w:val="24"/>
              </w:rPr>
            </w:pPr>
            <w:r>
              <w:rPr>
                <w:sz w:val="24"/>
              </w:rPr>
              <w:t>Игрушки</w:t>
            </w:r>
            <w:r>
              <w:rPr>
                <w:spacing w:val="-2"/>
                <w:sz w:val="24"/>
              </w:rPr>
              <w:t xml:space="preserve"> </w:t>
            </w:r>
            <w:r>
              <w:rPr>
                <w:sz w:val="24"/>
              </w:rPr>
              <w:t>-</w:t>
            </w:r>
            <w:r>
              <w:rPr>
                <w:spacing w:val="-5"/>
                <w:sz w:val="24"/>
              </w:rPr>
              <w:t xml:space="preserve"> </w:t>
            </w:r>
            <w:r>
              <w:rPr>
                <w:spacing w:val="-2"/>
                <w:sz w:val="24"/>
              </w:rPr>
              <w:t>самоделки</w:t>
            </w:r>
          </w:p>
          <w:p w14:paraId="27E16053" w14:textId="77777777" w:rsidR="00DD2B7A" w:rsidRDefault="00000000">
            <w:pPr>
              <w:pStyle w:val="TableParagraph"/>
              <w:numPr>
                <w:ilvl w:val="0"/>
                <w:numId w:val="44"/>
              </w:numPr>
              <w:tabs>
                <w:tab w:val="left" w:pos="816"/>
                <w:tab w:val="left" w:pos="827"/>
                <w:tab w:val="left" w:pos="2339"/>
                <w:tab w:val="left" w:pos="2651"/>
              </w:tabs>
              <w:ind w:right="111" w:hanging="361"/>
              <w:rPr>
                <w:sz w:val="24"/>
              </w:rPr>
            </w:pPr>
            <w:r>
              <w:rPr>
                <w:spacing w:val="-2"/>
                <w:sz w:val="24"/>
              </w:rPr>
              <w:t>Музыкально</w:t>
            </w:r>
            <w:r>
              <w:rPr>
                <w:sz w:val="24"/>
              </w:rPr>
              <w:tab/>
            </w:r>
            <w:r>
              <w:rPr>
                <w:spacing w:val="-10"/>
                <w:sz w:val="24"/>
              </w:rPr>
              <w:t>-</w:t>
            </w:r>
            <w:r>
              <w:rPr>
                <w:sz w:val="24"/>
              </w:rPr>
              <w:tab/>
            </w:r>
            <w:r>
              <w:rPr>
                <w:spacing w:val="-2"/>
                <w:sz w:val="24"/>
              </w:rPr>
              <w:t xml:space="preserve">дидактические </w:t>
            </w:r>
            <w:r>
              <w:rPr>
                <w:spacing w:val="-4"/>
                <w:sz w:val="24"/>
              </w:rPr>
              <w:t>игры</w:t>
            </w:r>
          </w:p>
          <w:p w14:paraId="0C391F5B" w14:textId="77777777" w:rsidR="00DD2B7A" w:rsidRDefault="00000000">
            <w:pPr>
              <w:pStyle w:val="TableParagraph"/>
              <w:numPr>
                <w:ilvl w:val="0"/>
                <w:numId w:val="44"/>
              </w:numPr>
              <w:tabs>
                <w:tab w:val="left" w:pos="816"/>
                <w:tab w:val="left" w:pos="827"/>
                <w:tab w:val="left" w:pos="2339"/>
                <w:tab w:val="left" w:pos="2651"/>
              </w:tabs>
              <w:ind w:right="111" w:hanging="361"/>
              <w:rPr>
                <w:sz w:val="24"/>
              </w:rPr>
            </w:pPr>
            <w:r>
              <w:rPr>
                <w:spacing w:val="-2"/>
                <w:sz w:val="24"/>
              </w:rPr>
              <w:t>Музыкально</w:t>
            </w:r>
            <w:r>
              <w:rPr>
                <w:sz w:val="24"/>
              </w:rPr>
              <w:tab/>
            </w:r>
            <w:r>
              <w:rPr>
                <w:spacing w:val="-10"/>
                <w:sz w:val="24"/>
              </w:rPr>
              <w:t>-</w:t>
            </w:r>
            <w:r>
              <w:rPr>
                <w:sz w:val="24"/>
              </w:rPr>
              <w:tab/>
            </w:r>
            <w:r>
              <w:rPr>
                <w:spacing w:val="-2"/>
                <w:sz w:val="24"/>
              </w:rPr>
              <w:t>дидактические пособия</w:t>
            </w:r>
          </w:p>
          <w:p w14:paraId="06749950" w14:textId="77777777" w:rsidR="00DD2B7A" w:rsidRDefault="00000000">
            <w:pPr>
              <w:pStyle w:val="TableParagraph"/>
              <w:numPr>
                <w:ilvl w:val="0"/>
                <w:numId w:val="44"/>
              </w:numPr>
              <w:tabs>
                <w:tab w:val="left" w:pos="814"/>
              </w:tabs>
              <w:spacing w:line="266" w:lineRule="exact"/>
              <w:ind w:left="814" w:hanging="347"/>
              <w:rPr>
                <w:sz w:val="24"/>
              </w:rPr>
            </w:pPr>
            <w:r>
              <w:rPr>
                <w:spacing w:val="-2"/>
                <w:sz w:val="24"/>
              </w:rPr>
              <w:t>Ширмы</w:t>
            </w:r>
          </w:p>
        </w:tc>
      </w:tr>
    </w:tbl>
    <w:p w14:paraId="6C1F00C4" w14:textId="77777777" w:rsidR="00DD2B7A" w:rsidRDefault="00DD2B7A">
      <w:pPr>
        <w:spacing w:line="266" w:lineRule="exact"/>
        <w:rPr>
          <w:sz w:val="24"/>
        </w:rPr>
      </w:pPr>
    </w:p>
    <w:p w14:paraId="7C6D52AA" w14:textId="77777777" w:rsidR="00DD2B7A" w:rsidRDefault="00DD2B7A">
      <w:pPr>
        <w:sectPr w:rsidR="00DD2B7A">
          <w:type w:val="continuous"/>
          <w:pgSz w:w="11906" w:h="16838"/>
          <w:pgMar w:top="1100" w:right="80" w:bottom="1500" w:left="560" w:header="0" w:footer="1209" w:gutter="0"/>
          <w:cols w:space="720"/>
          <w:formProt w:val="0"/>
          <w:docGrid w:linePitch="100" w:charSpace="4096"/>
        </w:sectPr>
      </w:pPr>
    </w:p>
    <w:tbl>
      <w:tblPr>
        <w:tblStyle w:val="TableNormal"/>
        <w:tblW w:w="10684" w:type="dxa"/>
        <w:tblInd w:w="362" w:type="dxa"/>
        <w:tblLayout w:type="fixed"/>
        <w:tblCellMar>
          <w:left w:w="5" w:type="dxa"/>
          <w:right w:w="5" w:type="dxa"/>
        </w:tblCellMar>
        <w:tblLook w:val="01E0" w:firstRow="1" w:lastRow="1" w:firstColumn="1" w:lastColumn="1" w:noHBand="0" w:noVBand="0"/>
      </w:tblPr>
      <w:tblGrid>
        <w:gridCol w:w="2371"/>
        <w:gridCol w:w="4031"/>
        <w:gridCol w:w="4282"/>
      </w:tblGrid>
      <w:tr w:rsidR="00DD2B7A" w14:paraId="3450394B" w14:textId="77777777">
        <w:trPr>
          <w:trHeight w:val="1106"/>
        </w:trPr>
        <w:tc>
          <w:tcPr>
            <w:tcW w:w="2371" w:type="dxa"/>
            <w:tcBorders>
              <w:top w:val="single" w:sz="4" w:space="0" w:color="000000"/>
              <w:left w:val="single" w:sz="4" w:space="0" w:color="000000"/>
              <w:bottom w:val="single" w:sz="4" w:space="0" w:color="000000"/>
              <w:right w:val="single" w:sz="4" w:space="0" w:color="000000"/>
            </w:tcBorders>
          </w:tcPr>
          <w:p w14:paraId="09094084" w14:textId="77777777" w:rsidR="00DD2B7A" w:rsidRDefault="00DD2B7A">
            <w:pPr>
              <w:pStyle w:val="TableParagraph"/>
              <w:ind w:left="0"/>
              <w:rPr>
                <w:sz w:val="24"/>
              </w:rPr>
            </w:pPr>
          </w:p>
        </w:tc>
        <w:tc>
          <w:tcPr>
            <w:tcW w:w="4031" w:type="dxa"/>
            <w:tcBorders>
              <w:top w:val="single" w:sz="4" w:space="0" w:color="000000"/>
              <w:left w:val="single" w:sz="4" w:space="0" w:color="000000"/>
              <w:bottom w:val="single" w:sz="4" w:space="0" w:color="000000"/>
              <w:right w:val="single" w:sz="4" w:space="0" w:color="000000"/>
            </w:tcBorders>
          </w:tcPr>
          <w:p w14:paraId="42FCCC10" w14:textId="77777777" w:rsidR="00DD2B7A" w:rsidRDefault="00DD2B7A">
            <w:pPr>
              <w:pStyle w:val="TableParagraph"/>
              <w:ind w:left="0"/>
              <w:rPr>
                <w:sz w:val="24"/>
              </w:rPr>
            </w:pPr>
          </w:p>
        </w:tc>
        <w:tc>
          <w:tcPr>
            <w:tcW w:w="4282" w:type="dxa"/>
            <w:tcBorders>
              <w:top w:val="single" w:sz="4" w:space="0" w:color="000000"/>
              <w:left w:val="single" w:sz="4" w:space="0" w:color="000000"/>
              <w:bottom w:val="single" w:sz="4" w:space="0" w:color="000000"/>
              <w:right w:val="single" w:sz="4" w:space="0" w:color="000000"/>
            </w:tcBorders>
          </w:tcPr>
          <w:p w14:paraId="772D5FEB" w14:textId="77777777" w:rsidR="00DD2B7A" w:rsidRDefault="00000000">
            <w:pPr>
              <w:pStyle w:val="TableParagraph"/>
              <w:numPr>
                <w:ilvl w:val="0"/>
                <w:numId w:val="43"/>
              </w:numPr>
              <w:tabs>
                <w:tab w:val="left" w:pos="814"/>
              </w:tabs>
              <w:spacing w:line="260" w:lineRule="exact"/>
              <w:ind w:left="814" w:hanging="347"/>
              <w:rPr>
                <w:sz w:val="24"/>
              </w:rPr>
            </w:pPr>
            <w:r>
              <w:rPr>
                <w:sz w:val="24"/>
              </w:rPr>
              <w:t>Элементы</w:t>
            </w:r>
            <w:r>
              <w:rPr>
                <w:spacing w:val="-6"/>
                <w:sz w:val="24"/>
              </w:rPr>
              <w:t xml:space="preserve"> </w:t>
            </w:r>
            <w:r>
              <w:rPr>
                <w:spacing w:val="-2"/>
                <w:sz w:val="24"/>
              </w:rPr>
              <w:t>костюмов</w:t>
            </w:r>
          </w:p>
          <w:p w14:paraId="22C5BFF8" w14:textId="77777777" w:rsidR="00DD2B7A" w:rsidRDefault="00000000">
            <w:pPr>
              <w:pStyle w:val="TableParagraph"/>
              <w:numPr>
                <w:ilvl w:val="0"/>
                <w:numId w:val="43"/>
              </w:numPr>
              <w:tabs>
                <w:tab w:val="left" w:pos="816"/>
                <w:tab w:val="left" w:pos="827"/>
                <w:tab w:val="left" w:pos="2169"/>
                <w:tab w:val="left" w:pos="2944"/>
                <w:tab w:val="left" w:pos="3971"/>
              </w:tabs>
              <w:ind w:right="110" w:hanging="361"/>
              <w:rPr>
                <w:sz w:val="24"/>
              </w:rPr>
            </w:pPr>
            <w:r>
              <w:rPr>
                <w:spacing w:val="-2"/>
                <w:sz w:val="24"/>
              </w:rPr>
              <w:t>Различные</w:t>
            </w:r>
            <w:r>
              <w:rPr>
                <w:sz w:val="24"/>
              </w:rPr>
              <w:tab/>
            </w:r>
            <w:r>
              <w:rPr>
                <w:spacing w:val="-4"/>
                <w:sz w:val="24"/>
              </w:rPr>
              <w:t>виды</w:t>
            </w:r>
            <w:r>
              <w:rPr>
                <w:sz w:val="24"/>
              </w:rPr>
              <w:tab/>
            </w:r>
            <w:r>
              <w:rPr>
                <w:spacing w:val="-2"/>
                <w:sz w:val="24"/>
              </w:rPr>
              <w:t>театров</w:t>
            </w:r>
            <w:r>
              <w:rPr>
                <w:sz w:val="24"/>
              </w:rPr>
              <w:tab/>
            </w:r>
            <w:r>
              <w:rPr>
                <w:spacing w:val="-8"/>
                <w:sz w:val="24"/>
              </w:rPr>
              <w:t xml:space="preserve">(в </w:t>
            </w:r>
            <w:r>
              <w:rPr>
                <w:sz w:val="24"/>
              </w:rPr>
              <w:t>соответствии с возрастом)</w:t>
            </w:r>
          </w:p>
          <w:p w14:paraId="176261D7" w14:textId="77777777" w:rsidR="00DD2B7A" w:rsidRDefault="00000000">
            <w:pPr>
              <w:pStyle w:val="TableParagraph"/>
              <w:numPr>
                <w:ilvl w:val="0"/>
                <w:numId w:val="43"/>
              </w:numPr>
              <w:tabs>
                <w:tab w:val="left" w:pos="814"/>
              </w:tabs>
              <w:ind w:left="814" w:hanging="347"/>
              <w:rPr>
                <w:sz w:val="24"/>
              </w:rPr>
            </w:pPr>
            <w:r>
              <w:rPr>
                <w:sz w:val="24"/>
              </w:rPr>
              <w:t>Предметы</w:t>
            </w:r>
            <w:r>
              <w:rPr>
                <w:spacing w:val="-7"/>
                <w:sz w:val="24"/>
              </w:rPr>
              <w:t xml:space="preserve"> </w:t>
            </w:r>
            <w:r>
              <w:rPr>
                <w:spacing w:val="-2"/>
                <w:sz w:val="24"/>
              </w:rPr>
              <w:t>декорации</w:t>
            </w:r>
          </w:p>
        </w:tc>
      </w:tr>
      <w:tr w:rsidR="00DD2B7A" w14:paraId="52C92652" w14:textId="77777777">
        <w:trPr>
          <w:trHeight w:val="8557"/>
        </w:trPr>
        <w:tc>
          <w:tcPr>
            <w:tcW w:w="2371" w:type="dxa"/>
            <w:tcBorders>
              <w:top w:val="single" w:sz="4" w:space="0" w:color="000000"/>
              <w:left w:val="single" w:sz="4" w:space="0" w:color="000000"/>
              <w:bottom w:val="single" w:sz="4" w:space="0" w:color="000000"/>
              <w:right w:val="single" w:sz="4" w:space="0" w:color="000000"/>
            </w:tcBorders>
          </w:tcPr>
          <w:p w14:paraId="04B2B0F7" w14:textId="77777777" w:rsidR="00DD2B7A" w:rsidRDefault="00000000">
            <w:pPr>
              <w:pStyle w:val="TableParagraph"/>
              <w:ind w:right="101"/>
              <w:rPr>
                <w:sz w:val="24"/>
              </w:rPr>
            </w:pPr>
            <w:r>
              <w:rPr>
                <w:sz w:val="24"/>
              </w:rPr>
              <w:t>Центр</w:t>
            </w:r>
            <w:r>
              <w:rPr>
                <w:spacing w:val="-15"/>
                <w:sz w:val="24"/>
              </w:rPr>
              <w:t xml:space="preserve"> </w:t>
            </w:r>
            <w:r>
              <w:rPr>
                <w:sz w:val="24"/>
              </w:rPr>
              <w:t>продуктивной и творческой</w:t>
            </w:r>
          </w:p>
          <w:p w14:paraId="563BA87B" w14:textId="77777777" w:rsidR="00DD2B7A" w:rsidRDefault="00000000">
            <w:pPr>
              <w:pStyle w:val="TableParagraph"/>
              <w:rPr>
                <w:sz w:val="24"/>
              </w:rPr>
            </w:pPr>
            <w:r>
              <w:rPr>
                <w:spacing w:val="-2"/>
                <w:sz w:val="24"/>
              </w:rPr>
              <w:t>деятельности</w:t>
            </w:r>
          </w:p>
        </w:tc>
        <w:tc>
          <w:tcPr>
            <w:tcW w:w="4031" w:type="dxa"/>
            <w:tcBorders>
              <w:top w:val="single" w:sz="4" w:space="0" w:color="000000"/>
              <w:left w:val="single" w:sz="4" w:space="0" w:color="000000"/>
              <w:bottom w:val="single" w:sz="4" w:space="0" w:color="000000"/>
              <w:right w:val="single" w:sz="4" w:space="0" w:color="000000"/>
            </w:tcBorders>
          </w:tcPr>
          <w:p w14:paraId="49BB4BBA" w14:textId="77777777" w:rsidR="00DD2B7A" w:rsidRDefault="00000000">
            <w:pPr>
              <w:pStyle w:val="TableParagraph"/>
              <w:numPr>
                <w:ilvl w:val="0"/>
                <w:numId w:val="42"/>
              </w:numPr>
              <w:tabs>
                <w:tab w:val="left" w:pos="458"/>
              </w:tabs>
              <w:ind w:right="91"/>
              <w:jc w:val="both"/>
              <w:rPr>
                <w:sz w:val="24"/>
              </w:rPr>
            </w:pPr>
            <w:r>
              <w:rPr>
                <w:sz w:val="24"/>
              </w:rPr>
              <w:t>Проживание, преобразование познавательного опыта в продуктивной деятельности.</w:t>
            </w:r>
          </w:p>
          <w:p w14:paraId="3154FEA1" w14:textId="77777777" w:rsidR="00DD2B7A" w:rsidRDefault="00000000">
            <w:pPr>
              <w:pStyle w:val="TableParagraph"/>
              <w:numPr>
                <w:ilvl w:val="0"/>
                <w:numId w:val="42"/>
              </w:numPr>
              <w:tabs>
                <w:tab w:val="left" w:pos="458"/>
              </w:tabs>
              <w:ind w:right="97"/>
              <w:jc w:val="both"/>
              <w:rPr>
                <w:sz w:val="24"/>
              </w:rPr>
            </w:pPr>
            <w:r>
              <w:rPr>
                <w:sz w:val="24"/>
              </w:rPr>
              <w:t xml:space="preserve">Развитие ручной умелости, </w:t>
            </w:r>
            <w:r>
              <w:rPr>
                <w:spacing w:val="-2"/>
                <w:sz w:val="24"/>
              </w:rPr>
              <w:t>творчества.</w:t>
            </w:r>
          </w:p>
          <w:p w14:paraId="24B93B16" w14:textId="77777777" w:rsidR="00DD2B7A" w:rsidRDefault="00000000">
            <w:pPr>
              <w:pStyle w:val="TableParagraph"/>
              <w:numPr>
                <w:ilvl w:val="0"/>
                <w:numId w:val="42"/>
              </w:numPr>
              <w:tabs>
                <w:tab w:val="left" w:pos="457"/>
              </w:tabs>
              <w:ind w:left="457" w:hanging="283"/>
              <w:jc w:val="both"/>
              <w:rPr>
                <w:sz w:val="24"/>
              </w:rPr>
            </w:pPr>
            <w:r>
              <w:rPr>
                <w:sz w:val="24"/>
              </w:rPr>
              <w:t>Выработка</w:t>
            </w:r>
            <w:r>
              <w:rPr>
                <w:spacing w:val="-9"/>
                <w:sz w:val="24"/>
              </w:rPr>
              <w:t xml:space="preserve"> </w:t>
            </w:r>
            <w:r>
              <w:rPr>
                <w:sz w:val="24"/>
              </w:rPr>
              <w:t>позиции</w:t>
            </w:r>
            <w:r>
              <w:rPr>
                <w:spacing w:val="-3"/>
                <w:sz w:val="24"/>
              </w:rPr>
              <w:t xml:space="preserve"> </w:t>
            </w:r>
            <w:r>
              <w:rPr>
                <w:spacing w:val="-2"/>
                <w:sz w:val="24"/>
              </w:rPr>
              <w:t>творца</w:t>
            </w:r>
          </w:p>
        </w:tc>
        <w:tc>
          <w:tcPr>
            <w:tcW w:w="4282" w:type="dxa"/>
            <w:tcBorders>
              <w:top w:val="single" w:sz="4" w:space="0" w:color="000000"/>
              <w:left w:val="single" w:sz="4" w:space="0" w:color="000000"/>
              <w:bottom w:val="single" w:sz="4" w:space="0" w:color="000000"/>
              <w:right w:val="single" w:sz="4" w:space="0" w:color="000000"/>
            </w:tcBorders>
          </w:tcPr>
          <w:p w14:paraId="711C713D" w14:textId="77777777" w:rsidR="00DD2B7A" w:rsidRDefault="00000000">
            <w:pPr>
              <w:pStyle w:val="TableParagraph"/>
              <w:numPr>
                <w:ilvl w:val="0"/>
                <w:numId w:val="41"/>
              </w:numPr>
              <w:tabs>
                <w:tab w:val="left" w:pos="816"/>
                <w:tab w:val="left" w:pos="827"/>
              </w:tabs>
              <w:ind w:right="101" w:hanging="361"/>
              <w:jc w:val="both"/>
              <w:rPr>
                <w:sz w:val="24"/>
              </w:rPr>
            </w:pPr>
            <w:r>
              <w:rPr>
                <w:sz w:val="24"/>
              </w:rPr>
              <w:t>Бумага</w:t>
            </w:r>
            <w:r>
              <w:rPr>
                <w:spacing w:val="-1"/>
                <w:sz w:val="24"/>
              </w:rPr>
              <w:t xml:space="preserve"> </w:t>
            </w:r>
            <w:r>
              <w:rPr>
                <w:sz w:val="24"/>
              </w:rPr>
              <w:t>разного формата, разной формы, разного тона</w:t>
            </w:r>
          </w:p>
          <w:p w14:paraId="6B311E7A" w14:textId="77777777" w:rsidR="00DD2B7A" w:rsidRDefault="00000000">
            <w:pPr>
              <w:pStyle w:val="TableParagraph"/>
              <w:numPr>
                <w:ilvl w:val="0"/>
                <w:numId w:val="41"/>
              </w:numPr>
              <w:tabs>
                <w:tab w:val="left" w:pos="816"/>
                <w:tab w:val="left" w:pos="827"/>
                <w:tab w:val="left" w:pos="3009"/>
              </w:tabs>
              <w:ind w:right="98" w:hanging="361"/>
              <w:jc w:val="both"/>
              <w:rPr>
                <w:sz w:val="24"/>
              </w:rPr>
            </w:pPr>
            <w:r>
              <w:rPr>
                <w:spacing w:val="-2"/>
                <w:sz w:val="24"/>
              </w:rPr>
              <w:t>Достаточное</w:t>
            </w:r>
            <w:r>
              <w:rPr>
                <w:sz w:val="24"/>
              </w:rPr>
              <w:tab/>
            </w:r>
            <w:r>
              <w:rPr>
                <w:spacing w:val="-2"/>
                <w:sz w:val="24"/>
              </w:rPr>
              <w:t xml:space="preserve">количество </w:t>
            </w:r>
            <w:r>
              <w:rPr>
                <w:sz w:val="24"/>
              </w:rPr>
              <w:t>цветных карандашей, красок, кистей, тряпочек, пластилина (стеки, доски для лепки)</w:t>
            </w:r>
          </w:p>
          <w:p w14:paraId="566B2F1F" w14:textId="77777777" w:rsidR="00DD2B7A" w:rsidRDefault="00000000">
            <w:pPr>
              <w:pStyle w:val="TableParagraph"/>
              <w:numPr>
                <w:ilvl w:val="0"/>
                <w:numId w:val="41"/>
              </w:numPr>
              <w:tabs>
                <w:tab w:val="left" w:pos="816"/>
                <w:tab w:val="left" w:pos="827"/>
              </w:tabs>
              <w:ind w:right="98" w:hanging="361"/>
              <w:jc w:val="both"/>
              <w:rPr>
                <w:sz w:val="24"/>
              </w:rPr>
            </w:pPr>
            <w:r>
              <w:rPr>
                <w:sz w:val="24"/>
              </w:rPr>
              <w:t xml:space="preserve">Наличие цветной бумаги и </w:t>
            </w:r>
            <w:r>
              <w:rPr>
                <w:spacing w:val="-2"/>
                <w:sz w:val="24"/>
              </w:rPr>
              <w:t>картона</w:t>
            </w:r>
          </w:p>
          <w:p w14:paraId="68FB9B64" w14:textId="77777777" w:rsidR="00DD2B7A" w:rsidRDefault="00000000">
            <w:pPr>
              <w:pStyle w:val="TableParagraph"/>
              <w:numPr>
                <w:ilvl w:val="0"/>
                <w:numId w:val="41"/>
              </w:numPr>
              <w:tabs>
                <w:tab w:val="left" w:pos="816"/>
                <w:tab w:val="left" w:pos="827"/>
                <w:tab w:val="left" w:pos="3009"/>
                <w:tab w:val="left" w:pos="3815"/>
              </w:tabs>
              <w:ind w:right="98" w:hanging="361"/>
              <w:jc w:val="both"/>
              <w:rPr>
                <w:sz w:val="24"/>
              </w:rPr>
            </w:pPr>
            <w:r>
              <w:rPr>
                <w:spacing w:val="-2"/>
                <w:sz w:val="24"/>
              </w:rPr>
              <w:t>Достаточное</w:t>
            </w:r>
            <w:r>
              <w:rPr>
                <w:sz w:val="24"/>
              </w:rPr>
              <w:tab/>
            </w:r>
            <w:r>
              <w:rPr>
                <w:spacing w:val="-2"/>
                <w:sz w:val="24"/>
              </w:rPr>
              <w:t xml:space="preserve">количество </w:t>
            </w:r>
            <w:r>
              <w:rPr>
                <w:sz w:val="24"/>
              </w:rPr>
              <w:t xml:space="preserve">ножниц с закругленными концами, клея, клеенок, </w:t>
            </w:r>
            <w:proofErr w:type="gramStart"/>
            <w:r>
              <w:rPr>
                <w:sz w:val="24"/>
              </w:rPr>
              <w:t>тряпочек,</w:t>
            </w:r>
            <w:r>
              <w:rPr>
                <w:spacing w:val="80"/>
                <w:sz w:val="24"/>
              </w:rPr>
              <w:t xml:space="preserve">  </w:t>
            </w:r>
            <w:r>
              <w:rPr>
                <w:sz w:val="24"/>
              </w:rPr>
              <w:t>салфеток</w:t>
            </w:r>
            <w:proofErr w:type="gramEnd"/>
            <w:r>
              <w:rPr>
                <w:sz w:val="24"/>
              </w:rPr>
              <w:tab/>
            </w:r>
            <w:r>
              <w:rPr>
                <w:spacing w:val="-4"/>
                <w:sz w:val="24"/>
              </w:rPr>
              <w:t xml:space="preserve">для </w:t>
            </w:r>
            <w:r>
              <w:rPr>
                <w:spacing w:val="-2"/>
                <w:sz w:val="24"/>
              </w:rPr>
              <w:t>аппликации</w:t>
            </w:r>
          </w:p>
          <w:p w14:paraId="17853115" w14:textId="77777777" w:rsidR="00DD2B7A" w:rsidRDefault="00000000">
            <w:pPr>
              <w:pStyle w:val="TableParagraph"/>
              <w:numPr>
                <w:ilvl w:val="0"/>
                <w:numId w:val="41"/>
              </w:numPr>
              <w:tabs>
                <w:tab w:val="left" w:pos="816"/>
                <w:tab w:val="left" w:pos="827"/>
              </w:tabs>
              <w:ind w:right="98" w:hanging="361"/>
              <w:jc w:val="both"/>
              <w:rPr>
                <w:sz w:val="24"/>
              </w:rPr>
            </w:pPr>
            <w:r>
              <w:rPr>
                <w:sz w:val="24"/>
              </w:rPr>
              <w:t>Бросовый материал (фольга, фантики от конфет и др.)</w:t>
            </w:r>
          </w:p>
          <w:p w14:paraId="6BB8BFBA" w14:textId="77777777" w:rsidR="00DD2B7A" w:rsidRDefault="00000000">
            <w:pPr>
              <w:pStyle w:val="TableParagraph"/>
              <w:numPr>
                <w:ilvl w:val="0"/>
                <w:numId w:val="41"/>
              </w:numPr>
              <w:tabs>
                <w:tab w:val="left" w:pos="816"/>
                <w:tab w:val="left" w:pos="827"/>
              </w:tabs>
              <w:ind w:right="100" w:hanging="361"/>
              <w:jc w:val="both"/>
              <w:rPr>
                <w:sz w:val="24"/>
              </w:rPr>
            </w:pPr>
            <w:r>
              <w:rPr>
                <w:sz w:val="24"/>
              </w:rPr>
              <w:t>Место для сменных выставок детских работ, совместных работ детей и родителей</w:t>
            </w:r>
          </w:p>
          <w:p w14:paraId="29A03F41" w14:textId="77777777" w:rsidR="00DD2B7A" w:rsidRDefault="00000000">
            <w:pPr>
              <w:pStyle w:val="TableParagraph"/>
              <w:numPr>
                <w:ilvl w:val="0"/>
                <w:numId w:val="41"/>
              </w:numPr>
              <w:tabs>
                <w:tab w:val="left" w:pos="816"/>
                <w:tab w:val="left" w:pos="827"/>
              </w:tabs>
              <w:ind w:right="103" w:hanging="361"/>
              <w:jc w:val="both"/>
              <w:rPr>
                <w:sz w:val="24"/>
              </w:rPr>
            </w:pPr>
            <w:r>
              <w:rPr>
                <w:sz w:val="24"/>
              </w:rPr>
              <w:t>Место для сменных выставок произведений изоискусства</w:t>
            </w:r>
          </w:p>
          <w:p w14:paraId="03A75DAF" w14:textId="77777777" w:rsidR="00DD2B7A" w:rsidRDefault="00000000">
            <w:pPr>
              <w:pStyle w:val="TableParagraph"/>
              <w:numPr>
                <w:ilvl w:val="0"/>
                <w:numId w:val="41"/>
              </w:numPr>
              <w:tabs>
                <w:tab w:val="left" w:pos="814"/>
              </w:tabs>
              <w:ind w:left="814" w:hanging="347"/>
              <w:jc w:val="both"/>
              <w:rPr>
                <w:sz w:val="24"/>
              </w:rPr>
            </w:pPr>
            <w:r>
              <w:rPr>
                <w:sz w:val="24"/>
              </w:rPr>
              <w:t>Альбомы</w:t>
            </w:r>
            <w:r>
              <w:rPr>
                <w:spacing w:val="-7"/>
                <w:sz w:val="24"/>
              </w:rPr>
              <w:t xml:space="preserve"> </w:t>
            </w:r>
            <w:r>
              <w:rPr>
                <w:sz w:val="24"/>
              </w:rPr>
              <w:t>-</w:t>
            </w:r>
            <w:r>
              <w:rPr>
                <w:spacing w:val="-5"/>
                <w:sz w:val="24"/>
              </w:rPr>
              <w:t xml:space="preserve"> </w:t>
            </w:r>
            <w:r>
              <w:rPr>
                <w:spacing w:val="-2"/>
                <w:sz w:val="24"/>
              </w:rPr>
              <w:t>раскраски</w:t>
            </w:r>
          </w:p>
          <w:p w14:paraId="46C1B779" w14:textId="77777777" w:rsidR="00DD2B7A" w:rsidRDefault="00000000">
            <w:pPr>
              <w:pStyle w:val="TableParagraph"/>
              <w:numPr>
                <w:ilvl w:val="0"/>
                <w:numId w:val="41"/>
              </w:numPr>
              <w:tabs>
                <w:tab w:val="left" w:pos="816"/>
                <w:tab w:val="left" w:pos="827"/>
              </w:tabs>
              <w:ind w:right="94" w:hanging="361"/>
              <w:jc w:val="both"/>
              <w:rPr>
                <w:sz w:val="24"/>
              </w:rPr>
            </w:pPr>
            <w:r>
              <w:rPr>
                <w:sz w:val="24"/>
              </w:rPr>
              <w:t xml:space="preserve">Наборы открыток, картинки, книги и альбомы с иллюстрациями, предметные </w:t>
            </w:r>
            <w:r>
              <w:rPr>
                <w:spacing w:val="-2"/>
                <w:sz w:val="24"/>
              </w:rPr>
              <w:t>картинки</w:t>
            </w:r>
          </w:p>
          <w:p w14:paraId="10A87FF1" w14:textId="77777777" w:rsidR="00DD2B7A" w:rsidRDefault="00000000">
            <w:pPr>
              <w:pStyle w:val="TableParagraph"/>
              <w:numPr>
                <w:ilvl w:val="0"/>
                <w:numId w:val="41"/>
              </w:numPr>
              <w:tabs>
                <w:tab w:val="left" w:pos="816"/>
                <w:tab w:val="left" w:pos="827"/>
                <w:tab w:val="left" w:pos="2529"/>
                <w:tab w:val="left" w:pos="4048"/>
              </w:tabs>
              <w:ind w:right="100" w:hanging="361"/>
              <w:jc w:val="both"/>
              <w:rPr>
                <w:sz w:val="24"/>
              </w:rPr>
            </w:pPr>
            <w:r>
              <w:rPr>
                <w:spacing w:val="-2"/>
                <w:sz w:val="24"/>
              </w:rPr>
              <w:t>Предметы</w:t>
            </w:r>
            <w:r>
              <w:rPr>
                <w:sz w:val="24"/>
              </w:rPr>
              <w:tab/>
            </w:r>
            <w:r>
              <w:rPr>
                <w:spacing w:val="-2"/>
                <w:sz w:val="24"/>
              </w:rPr>
              <w:t>народно</w:t>
            </w:r>
            <w:r>
              <w:rPr>
                <w:sz w:val="24"/>
              </w:rPr>
              <w:tab/>
            </w:r>
            <w:r>
              <w:rPr>
                <w:spacing w:val="-10"/>
                <w:sz w:val="24"/>
              </w:rPr>
              <w:t xml:space="preserve">– </w:t>
            </w:r>
            <w:r>
              <w:rPr>
                <w:sz w:val="24"/>
              </w:rPr>
              <w:t>прикладного искусства</w:t>
            </w:r>
          </w:p>
          <w:p w14:paraId="2B40F201" w14:textId="77777777" w:rsidR="00DD2B7A" w:rsidRDefault="00000000">
            <w:pPr>
              <w:pStyle w:val="TableParagraph"/>
              <w:numPr>
                <w:ilvl w:val="0"/>
                <w:numId w:val="41"/>
              </w:numPr>
              <w:tabs>
                <w:tab w:val="left" w:pos="816"/>
                <w:tab w:val="left" w:pos="827"/>
              </w:tabs>
              <w:ind w:right="100" w:hanging="361"/>
              <w:jc w:val="both"/>
              <w:rPr>
                <w:sz w:val="24"/>
              </w:rPr>
            </w:pPr>
            <w:r>
              <w:rPr>
                <w:sz w:val="24"/>
              </w:rPr>
              <w:t xml:space="preserve">Алгоритмы для продуктивной </w:t>
            </w:r>
            <w:r>
              <w:rPr>
                <w:spacing w:val="-2"/>
                <w:sz w:val="24"/>
              </w:rPr>
              <w:t>деятельности</w:t>
            </w:r>
          </w:p>
          <w:p w14:paraId="7590E5B4" w14:textId="77777777" w:rsidR="00DD2B7A" w:rsidRDefault="00000000">
            <w:pPr>
              <w:pStyle w:val="TableParagraph"/>
              <w:numPr>
                <w:ilvl w:val="0"/>
                <w:numId w:val="41"/>
              </w:numPr>
              <w:tabs>
                <w:tab w:val="left" w:pos="816"/>
                <w:tab w:val="left" w:pos="827"/>
              </w:tabs>
              <w:spacing w:line="276" w:lineRule="exact"/>
              <w:ind w:right="97" w:hanging="361"/>
              <w:jc w:val="both"/>
              <w:rPr>
                <w:sz w:val="24"/>
              </w:rPr>
            </w:pPr>
            <w:r>
              <w:rPr>
                <w:sz w:val="24"/>
              </w:rPr>
              <w:t>Вариации задумок для творчества детей</w:t>
            </w:r>
          </w:p>
        </w:tc>
      </w:tr>
      <w:tr w:rsidR="00DD2B7A" w14:paraId="441CD2C8" w14:textId="77777777">
        <w:trPr>
          <w:trHeight w:val="3311"/>
        </w:trPr>
        <w:tc>
          <w:tcPr>
            <w:tcW w:w="2371" w:type="dxa"/>
            <w:tcBorders>
              <w:top w:val="single" w:sz="4" w:space="0" w:color="000000"/>
              <w:left w:val="single" w:sz="4" w:space="0" w:color="000000"/>
              <w:bottom w:val="single" w:sz="4" w:space="0" w:color="000000"/>
              <w:right w:val="single" w:sz="4" w:space="0" w:color="000000"/>
            </w:tcBorders>
          </w:tcPr>
          <w:p w14:paraId="09D0026A" w14:textId="77777777" w:rsidR="00DD2B7A" w:rsidRDefault="00000000">
            <w:pPr>
              <w:pStyle w:val="TableParagraph"/>
              <w:ind w:right="687"/>
              <w:rPr>
                <w:sz w:val="24"/>
              </w:rPr>
            </w:pPr>
            <w:r>
              <w:rPr>
                <w:spacing w:val="-2"/>
                <w:sz w:val="24"/>
              </w:rPr>
              <w:t>Раздевальные комнаты</w:t>
            </w:r>
          </w:p>
        </w:tc>
        <w:tc>
          <w:tcPr>
            <w:tcW w:w="4031" w:type="dxa"/>
            <w:tcBorders>
              <w:top w:val="single" w:sz="4" w:space="0" w:color="000000"/>
              <w:left w:val="single" w:sz="4" w:space="0" w:color="000000"/>
              <w:bottom w:val="single" w:sz="4" w:space="0" w:color="000000"/>
              <w:right w:val="single" w:sz="4" w:space="0" w:color="000000"/>
            </w:tcBorders>
          </w:tcPr>
          <w:p w14:paraId="0BF96232" w14:textId="77777777" w:rsidR="00DD2B7A" w:rsidRDefault="00000000">
            <w:pPr>
              <w:pStyle w:val="TableParagraph"/>
              <w:numPr>
                <w:ilvl w:val="0"/>
                <w:numId w:val="40"/>
              </w:numPr>
              <w:tabs>
                <w:tab w:val="left" w:pos="817"/>
                <w:tab w:val="left" w:pos="830"/>
              </w:tabs>
              <w:ind w:right="93" w:hanging="360"/>
              <w:jc w:val="both"/>
              <w:rPr>
                <w:sz w:val="24"/>
              </w:rPr>
            </w:pPr>
            <w:r>
              <w:rPr>
                <w:sz w:val="24"/>
              </w:rPr>
              <w:t>Выставки детских работ, совместных работ детей и родителей,</w:t>
            </w:r>
            <w:r>
              <w:rPr>
                <w:spacing w:val="-5"/>
                <w:sz w:val="24"/>
              </w:rPr>
              <w:t xml:space="preserve"> </w:t>
            </w:r>
            <w:r>
              <w:rPr>
                <w:sz w:val="24"/>
              </w:rPr>
              <w:t>детей</w:t>
            </w:r>
            <w:r>
              <w:rPr>
                <w:spacing w:val="-7"/>
                <w:sz w:val="24"/>
              </w:rPr>
              <w:t xml:space="preserve"> </w:t>
            </w:r>
            <w:r>
              <w:rPr>
                <w:sz w:val="24"/>
              </w:rPr>
              <w:t>и</w:t>
            </w:r>
            <w:r>
              <w:rPr>
                <w:spacing w:val="-7"/>
                <w:sz w:val="24"/>
              </w:rPr>
              <w:t xml:space="preserve"> </w:t>
            </w:r>
            <w:r>
              <w:rPr>
                <w:sz w:val="24"/>
              </w:rPr>
              <w:t>педагогов:</w:t>
            </w:r>
          </w:p>
          <w:p w14:paraId="7938C8CA" w14:textId="77777777" w:rsidR="00DD2B7A" w:rsidRDefault="00000000">
            <w:pPr>
              <w:pStyle w:val="TableParagraph"/>
              <w:numPr>
                <w:ilvl w:val="0"/>
                <w:numId w:val="40"/>
              </w:numPr>
              <w:tabs>
                <w:tab w:val="left" w:pos="817"/>
                <w:tab w:val="left" w:pos="830"/>
              </w:tabs>
              <w:ind w:right="93" w:hanging="360"/>
              <w:jc w:val="both"/>
              <w:rPr>
                <w:sz w:val="24"/>
              </w:rPr>
            </w:pPr>
            <w:r>
              <w:rPr>
                <w:sz w:val="24"/>
              </w:rPr>
              <w:t xml:space="preserve">Информационные стенды и </w:t>
            </w:r>
            <w:r>
              <w:rPr>
                <w:spacing w:val="-2"/>
                <w:sz w:val="24"/>
              </w:rPr>
              <w:t>папки:</w:t>
            </w:r>
          </w:p>
          <w:p w14:paraId="127BE92B" w14:textId="77777777" w:rsidR="00DD2B7A" w:rsidRDefault="00000000">
            <w:pPr>
              <w:pStyle w:val="TableParagraph"/>
              <w:numPr>
                <w:ilvl w:val="0"/>
                <w:numId w:val="40"/>
              </w:numPr>
              <w:tabs>
                <w:tab w:val="left" w:pos="817"/>
                <w:tab w:val="left" w:pos="830"/>
              </w:tabs>
              <w:ind w:right="92" w:hanging="360"/>
              <w:jc w:val="both"/>
              <w:rPr>
                <w:sz w:val="24"/>
              </w:rPr>
            </w:pPr>
            <w:r>
              <w:rPr>
                <w:sz w:val="24"/>
              </w:rPr>
              <w:t>- текущая информация о жизни ДОУ;</w:t>
            </w:r>
          </w:p>
          <w:p w14:paraId="36ACCCCC" w14:textId="77777777" w:rsidR="00DD2B7A" w:rsidRDefault="00000000">
            <w:pPr>
              <w:pStyle w:val="TableParagraph"/>
              <w:numPr>
                <w:ilvl w:val="0"/>
                <w:numId w:val="40"/>
              </w:numPr>
              <w:tabs>
                <w:tab w:val="left" w:pos="817"/>
                <w:tab w:val="left" w:pos="830"/>
              </w:tabs>
              <w:ind w:right="93" w:hanging="360"/>
              <w:jc w:val="both"/>
              <w:rPr>
                <w:sz w:val="24"/>
              </w:rPr>
            </w:pPr>
            <w:r>
              <w:rPr>
                <w:sz w:val="24"/>
              </w:rPr>
              <w:t>- консультации по вопросам обучения, воспитания и развития детей;</w:t>
            </w:r>
          </w:p>
          <w:p w14:paraId="1E396E1A" w14:textId="77777777" w:rsidR="00DD2B7A" w:rsidRDefault="00000000">
            <w:pPr>
              <w:pStyle w:val="TableParagraph"/>
              <w:numPr>
                <w:ilvl w:val="0"/>
                <w:numId w:val="40"/>
              </w:numPr>
              <w:tabs>
                <w:tab w:val="left" w:pos="817"/>
                <w:tab w:val="left" w:pos="830"/>
              </w:tabs>
              <w:spacing w:line="270" w:lineRule="atLeast"/>
              <w:ind w:right="96" w:hanging="360"/>
              <w:jc w:val="both"/>
              <w:rPr>
                <w:sz w:val="24"/>
              </w:rPr>
            </w:pPr>
            <w:r>
              <w:rPr>
                <w:sz w:val="24"/>
              </w:rPr>
              <w:t xml:space="preserve">- информация по вопросам </w:t>
            </w:r>
            <w:r>
              <w:rPr>
                <w:spacing w:val="-4"/>
                <w:sz w:val="24"/>
              </w:rPr>
              <w:t>ОБЖ.</w:t>
            </w:r>
          </w:p>
        </w:tc>
        <w:tc>
          <w:tcPr>
            <w:tcW w:w="4282" w:type="dxa"/>
            <w:tcBorders>
              <w:top w:val="single" w:sz="4" w:space="0" w:color="000000"/>
              <w:left w:val="single" w:sz="4" w:space="0" w:color="000000"/>
              <w:bottom w:val="single" w:sz="4" w:space="0" w:color="000000"/>
              <w:right w:val="single" w:sz="4" w:space="0" w:color="000000"/>
            </w:tcBorders>
          </w:tcPr>
          <w:p w14:paraId="1C419392" w14:textId="77777777" w:rsidR="00DD2B7A" w:rsidRDefault="00000000">
            <w:pPr>
              <w:pStyle w:val="TableParagraph"/>
              <w:numPr>
                <w:ilvl w:val="0"/>
                <w:numId w:val="39"/>
              </w:numPr>
              <w:tabs>
                <w:tab w:val="left" w:pos="814"/>
              </w:tabs>
              <w:spacing w:line="258" w:lineRule="exact"/>
              <w:ind w:left="814" w:hanging="347"/>
              <w:jc w:val="both"/>
              <w:rPr>
                <w:sz w:val="24"/>
              </w:rPr>
            </w:pPr>
            <w:r>
              <w:rPr>
                <w:sz w:val="24"/>
              </w:rPr>
              <w:t>Информационные</w:t>
            </w:r>
            <w:r>
              <w:rPr>
                <w:spacing w:val="-12"/>
                <w:sz w:val="24"/>
              </w:rPr>
              <w:t xml:space="preserve"> </w:t>
            </w:r>
            <w:r>
              <w:rPr>
                <w:spacing w:val="-2"/>
                <w:sz w:val="24"/>
              </w:rPr>
              <w:t>стенды;</w:t>
            </w:r>
          </w:p>
          <w:p w14:paraId="1AC6FD64" w14:textId="77777777" w:rsidR="00DD2B7A" w:rsidRDefault="00000000">
            <w:pPr>
              <w:pStyle w:val="TableParagraph"/>
              <w:numPr>
                <w:ilvl w:val="0"/>
                <w:numId w:val="39"/>
              </w:numPr>
              <w:tabs>
                <w:tab w:val="left" w:pos="814"/>
              </w:tabs>
              <w:spacing w:line="274" w:lineRule="exact"/>
              <w:ind w:left="814" w:hanging="347"/>
              <w:jc w:val="both"/>
              <w:rPr>
                <w:sz w:val="24"/>
              </w:rPr>
            </w:pPr>
            <w:r>
              <w:rPr>
                <w:sz w:val="24"/>
              </w:rPr>
              <w:t>Папки</w:t>
            </w:r>
            <w:r>
              <w:rPr>
                <w:spacing w:val="-3"/>
                <w:sz w:val="24"/>
              </w:rPr>
              <w:t xml:space="preserve"> </w:t>
            </w:r>
            <w:r>
              <w:rPr>
                <w:spacing w:val="-2"/>
                <w:sz w:val="24"/>
              </w:rPr>
              <w:t>передвижки;</w:t>
            </w:r>
          </w:p>
          <w:p w14:paraId="5EF3A564" w14:textId="77777777" w:rsidR="00DD2B7A" w:rsidRDefault="00000000">
            <w:pPr>
              <w:pStyle w:val="TableParagraph"/>
              <w:numPr>
                <w:ilvl w:val="0"/>
                <w:numId w:val="39"/>
              </w:numPr>
              <w:tabs>
                <w:tab w:val="left" w:pos="816"/>
                <w:tab w:val="left" w:pos="827"/>
              </w:tabs>
              <w:ind w:right="98" w:hanging="361"/>
              <w:jc w:val="both"/>
              <w:rPr>
                <w:sz w:val="24"/>
              </w:rPr>
            </w:pPr>
            <w:r>
              <w:rPr>
                <w:sz w:val="24"/>
              </w:rPr>
              <w:t>Консультации по вопросам обучения, воспитания и развития детей</w:t>
            </w:r>
          </w:p>
        </w:tc>
      </w:tr>
    </w:tbl>
    <w:p w14:paraId="20CF1A40" w14:textId="77777777" w:rsidR="00DD2B7A" w:rsidRDefault="00DD2B7A">
      <w:pPr>
        <w:jc w:val="both"/>
        <w:rPr>
          <w:sz w:val="24"/>
        </w:rPr>
      </w:pPr>
    </w:p>
    <w:p w14:paraId="442EC9B0" w14:textId="77777777" w:rsidR="00DD2B7A" w:rsidRDefault="00DD2B7A">
      <w:pPr>
        <w:sectPr w:rsidR="00DD2B7A">
          <w:type w:val="continuous"/>
          <w:pgSz w:w="11906" w:h="16838"/>
          <w:pgMar w:top="1100" w:right="80" w:bottom="1500" w:left="560" w:header="0" w:footer="1209" w:gutter="0"/>
          <w:cols w:space="720"/>
          <w:formProt w:val="0"/>
          <w:docGrid w:linePitch="100" w:charSpace="4096"/>
        </w:sectPr>
      </w:pPr>
    </w:p>
    <w:p w14:paraId="51FC46DE" w14:textId="77777777" w:rsidR="00DD2B7A" w:rsidRDefault="00000000">
      <w:pPr>
        <w:pStyle w:val="a9"/>
        <w:numPr>
          <w:ilvl w:val="1"/>
          <w:numId w:val="38"/>
        </w:numPr>
        <w:tabs>
          <w:tab w:val="left" w:pos="856"/>
          <w:tab w:val="left" w:pos="1389"/>
        </w:tabs>
        <w:spacing w:before="70"/>
        <w:ind w:right="712" w:hanging="46"/>
        <w:jc w:val="left"/>
        <w:rPr>
          <w:sz w:val="24"/>
        </w:rPr>
      </w:pPr>
      <w:r>
        <w:rPr>
          <w:b/>
          <w:sz w:val="24"/>
        </w:rPr>
        <w:lastRenderedPageBreak/>
        <w:t>Перечень художественной литературы, музыкальных произведений, произведений изобразительного</w:t>
      </w:r>
      <w:r>
        <w:rPr>
          <w:b/>
          <w:spacing w:val="-3"/>
          <w:sz w:val="24"/>
        </w:rPr>
        <w:t xml:space="preserve"> </w:t>
      </w:r>
      <w:r>
        <w:rPr>
          <w:b/>
          <w:sz w:val="24"/>
        </w:rPr>
        <w:t>искусства</w:t>
      </w:r>
      <w:r>
        <w:rPr>
          <w:b/>
          <w:spacing w:val="-2"/>
          <w:sz w:val="24"/>
        </w:rPr>
        <w:t xml:space="preserve"> </w:t>
      </w:r>
      <w:r>
        <w:rPr>
          <w:sz w:val="24"/>
        </w:rPr>
        <w:t>для</w:t>
      </w:r>
      <w:r>
        <w:rPr>
          <w:spacing w:val="-3"/>
          <w:sz w:val="24"/>
        </w:rPr>
        <w:t xml:space="preserve"> </w:t>
      </w:r>
      <w:r>
        <w:rPr>
          <w:sz w:val="24"/>
        </w:rPr>
        <w:t>разных</w:t>
      </w:r>
      <w:r>
        <w:rPr>
          <w:spacing w:val="-2"/>
          <w:sz w:val="24"/>
        </w:rPr>
        <w:t xml:space="preserve"> </w:t>
      </w:r>
      <w:r>
        <w:rPr>
          <w:sz w:val="24"/>
        </w:rPr>
        <w:t>возрастных</w:t>
      </w:r>
      <w:r>
        <w:rPr>
          <w:spacing w:val="-3"/>
          <w:sz w:val="24"/>
        </w:rPr>
        <w:t xml:space="preserve"> </w:t>
      </w:r>
      <w:r>
        <w:rPr>
          <w:sz w:val="24"/>
        </w:rPr>
        <w:t>групп</w:t>
      </w:r>
      <w:r>
        <w:rPr>
          <w:spacing w:val="-3"/>
          <w:sz w:val="24"/>
        </w:rPr>
        <w:t xml:space="preserve"> </w:t>
      </w:r>
      <w:r>
        <w:rPr>
          <w:sz w:val="24"/>
        </w:rPr>
        <w:t>соответствует</w:t>
      </w:r>
      <w:r>
        <w:rPr>
          <w:spacing w:val="-3"/>
          <w:sz w:val="24"/>
        </w:rPr>
        <w:t xml:space="preserve"> </w:t>
      </w:r>
      <w:r>
        <w:rPr>
          <w:sz w:val="24"/>
        </w:rPr>
        <w:t>ФОП</w:t>
      </w:r>
      <w:r>
        <w:rPr>
          <w:spacing w:val="-4"/>
          <w:sz w:val="24"/>
        </w:rPr>
        <w:t xml:space="preserve"> </w:t>
      </w:r>
      <w:r>
        <w:rPr>
          <w:sz w:val="24"/>
        </w:rPr>
        <w:t>ДО</w:t>
      </w:r>
      <w:r>
        <w:rPr>
          <w:spacing w:val="-4"/>
          <w:sz w:val="24"/>
        </w:rPr>
        <w:t xml:space="preserve"> </w:t>
      </w:r>
      <w:r>
        <w:rPr>
          <w:sz w:val="24"/>
        </w:rPr>
        <w:t>VI</w:t>
      </w:r>
      <w:r>
        <w:rPr>
          <w:spacing w:val="-7"/>
          <w:sz w:val="24"/>
        </w:rPr>
        <w:t xml:space="preserve"> </w:t>
      </w:r>
      <w:r>
        <w:rPr>
          <w:sz w:val="24"/>
        </w:rPr>
        <w:t>раздел</w:t>
      </w:r>
    </w:p>
    <w:p w14:paraId="56379BFF" w14:textId="77777777" w:rsidR="00DD2B7A" w:rsidRDefault="00000000">
      <w:pPr>
        <w:pStyle w:val="a5"/>
        <w:ind w:left="2961"/>
      </w:pPr>
      <w:r>
        <w:t>Организационный</w:t>
      </w:r>
      <w:r>
        <w:rPr>
          <w:spacing w:val="-7"/>
        </w:rPr>
        <w:t xml:space="preserve"> </w:t>
      </w:r>
      <w:r>
        <w:t>Федеральной</w:t>
      </w:r>
      <w:r>
        <w:rPr>
          <w:spacing w:val="-4"/>
        </w:rPr>
        <w:t xml:space="preserve"> </w:t>
      </w:r>
      <w:r>
        <w:t>программы</w:t>
      </w:r>
      <w:r>
        <w:rPr>
          <w:spacing w:val="-4"/>
        </w:rPr>
        <w:t xml:space="preserve"> </w:t>
      </w:r>
      <w:r>
        <w:t>п.33;</w:t>
      </w:r>
      <w:r>
        <w:rPr>
          <w:spacing w:val="-4"/>
        </w:rPr>
        <w:t xml:space="preserve"> 3.3.</w:t>
      </w:r>
    </w:p>
    <w:p w14:paraId="2E686E50" w14:textId="77777777" w:rsidR="00DD2B7A" w:rsidRDefault="00000000">
      <w:pPr>
        <w:pStyle w:val="a5"/>
        <w:spacing w:before="1"/>
        <w:ind w:left="462" w:hanging="142"/>
      </w:pPr>
      <w:r>
        <w:t>.</w:t>
      </w:r>
      <w:r>
        <w:rPr>
          <w:spacing w:val="40"/>
        </w:rPr>
        <w:t xml:space="preserve"> </w:t>
      </w:r>
      <w:r>
        <w:t>Перечень</w:t>
      </w:r>
      <w:r>
        <w:rPr>
          <w:spacing w:val="40"/>
        </w:rPr>
        <w:t xml:space="preserve"> </w:t>
      </w:r>
      <w:r>
        <w:t>рекомендованных</w:t>
      </w:r>
      <w:r>
        <w:rPr>
          <w:spacing w:val="40"/>
        </w:rPr>
        <w:t xml:space="preserve"> </w:t>
      </w:r>
      <w:r>
        <w:t>для</w:t>
      </w:r>
      <w:r>
        <w:rPr>
          <w:spacing w:val="40"/>
        </w:rPr>
        <w:t xml:space="preserve"> </w:t>
      </w:r>
      <w:r>
        <w:t>семейного</w:t>
      </w:r>
      <w:r>
        <w:rPr>
          <w:spacing w:val="40"/>
        </w:rPr>
        <w:t xml:space="preserve"> </w:t>
      </w:r>
      <w:r>
        <w:t>просмотра</w:t>
      </w:r>
      <w:r>
        <w:rPr>
          <w:spacing w:val="40"/>
        </w:rPr>
        <w:t xml:space="preserve"> </w:t>
      </w:r>
      <w:r>
        <w:t>анимационных</w:t>
      </w:r>
      <w:r>
        <w:rPr>
          <w:spacing w:val="40"/>
        </w:rPr>
        <w:t xml:space="preserve"> </w:t>
      </w:r>
      <w:r>
        <w:t>произведений</w:t>
      </w:r>
      <w:r>
        <w:rPr>
          <w:spacing w:val="40"/>
        </w:rPr>
        <w:t xml:space="preserve"> </w:t>
      </w:r>
      <w:r>
        <w:t>соответствует ФОП ДО VI раздел Организационный Федеральной программы п.33; 33.4.</w:t>
      </w:r>
    </w:p>
    <w:p w14:paraId="775CC362" w14:textId="77777777" w:rsidR="00DD2B7A" w:rsidRDefault="00000000">
      <w:pPr>
        <w:pStyle w:val="a9"/>
        <w:numPr>
          <w:ilvl w:val="1"/>
          <w:numId w:val="38"/>
        </w:numPr>
        <w:tabs>
          <w:tab w:val="left" w:pos="1242"/>
          <w:tab w:val="left" w:pos="2536"/>
        </w:tabs>
        <w:spacing w:before="276"/>
        <w:ind w:left="2536" w:right="657" w:hanging="1872"/>
        <w:rPr>
          <w:sz w:val="24"/>
        </w:rPr>
      </w:pPr>
      <w:r>
        <w:rPr>
          <w:b/>
          <w:sz w:val="24"/>
        </w:rPr>
        <w:t>Описание</w:t>
      </w:r>
      <w:r>
        <w:rPr>
          <w:b/>
          <w:spacing w:val="-4"/>
          <w:sz w:val="24"/>
        </w:rPr>
        <w:t xml:space="preserve"> </w:t>
      </w:r>
      <w:r>
        <w:rPr>
          <w:b/>
          <w:sz w:val="24"/>
        </w:rPr>
        <w:t>психолого-педагогических</w:t>
      </w:r>
      <w:r>
        <w:rPr>
          <w:b/>
          <w:spacing w:val="-3"/>
          <w:sz w:val="24"/>
        </w:rPr>
        <w:t xml:space="preserve"> </w:t>
      </w:r>
      <w:r>
        <w:rPr>
          <w:b/>
          <w:sz w:val="24"/>
        </w:rPr>
        <w:t>и</w:t>
      </w:r>
      <w:r>
        <w:rPr>
          <w:b/>
          <w:spacing w:val="-3"/>
          <w:sz w:val="24"/>
        </w:rPr>
        <w:t xml:space="preserve"> </w:t>
      </w:r>
      <w:r>
        <w:rPr>
          <w:b/>
          <w:sz w:val="24"/>
        </w:rPr>
        <w:t>кадровых</w:t>
      </w:r>
      <w:r>
        <w:rPr>
          <w:b/>
          <w:spacing w:val="-3"/>
          <w:sz w:val="24"/>
        </w:rPr>
        <w:t xml:space="preserve"> </w:t>
      </w:r>
      <w:r>
        <w:rPr>
          <w:b/>
          <w:sz w:val="24"/>
        </w:rPr>
        <w:t xml:space="preserve">условий </w:t>
      </w:r>
      <w:r>
        <w:rPr>
          <w:sz w:val="24"/>
        </w:rPr>
        <w:t>в</w:t>
      </w:r>
      <w:r>
        <w:rPr>
          <w:spacing w:val="-4"/>
          <w:sz w:val="24"/>
        </w:rPr>
        <w:t xml:space="preserve"> </w:t>
      </w:r>
      <w:r>
        <w:rPr>
          <w:sz w:val="24"/>
        </w:rPr>
        <w:t>соответствии</w:t>
      </w:r>
      <w:r>
        <w:rPr>
          <w:spacing w:val="-3"/>
          <w:sz w:val="24"/>
        </w:rPr>
        <w:t xml:space="preserve"> </w:t>
      </w:r>
      <w:r>
        <w:rPr>
          <w:sz w:val="24"/>
        </w:rPr>
        <w:t>с</w:t>
      </w:r>
      <w:r>
        <w:rPr>
          <w:spacing w:val="-4"/>
          <w:sz w:val="24"/>
        </w:rPr>
        <w:t xml:space="preserve"> </w:t>
      </w:r>
      <w:r>
        <w:rPr>
          <w:sz w:val="24"/>
        </w:rPr>
        <w:t>ФОП</w:t>
      </w:r>
      <w:r>
        <w:rPr>
          <w:spacing w:val="-4"/>
          <w:sz w:val="24"/>
        </w:rPr>
        <w:t xml:space="preserve"> </w:t>
      </w:r>
      <w:r>
        <w:rPr>
          <w:sz w:val="24"/>
        </w:rPr>
        <w:t>ДО</w:t>
      </w:r>
      <w:r>
        <w:rPr>
          <w:spacing w:val="-4"/>
          <w:sz w:val="24"/>
        </w:rPr>
        <w:t xml:space="preserve"> </w:t>
      </w:r>
      <w:r>
        <w:rPr>
          <w:sz w:val="24"/>
        </w:rPr>
        <w:t>VI раздел Организационный Федеральной программы п.30. п.34.</w:t>
      </w:r>
    </w:p>
    <w:p w14:paraId="3CC07C04" w14:textId="77777777" w:rsidR="00DD2B7A" w:rsidRDefault="00000000">
      <w:pPr>
        <w:pStyle w:val="a5"/>
        <w:ind w:left="462" w:right="317" w:hanging="142"/>
        <w:jc w:val="both"/>
      </w:pPr>
      <w:r>
        <w:t>Квалификация педагогических и учебно-вспомогательных работников соответствует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w:t>
      </w:r>
    </w:p>
    <w:p w14:paraId="3F627135" w14:textId="77777777" w:rsidR="00DD2B7A" w:rsidRDefault="00000000">
      <w:pPr>
        <w:pStyle w:val="a5"/>
        <w:ind w:left="462" w:right="318" w:hanging="142"/>
        <w:jc w:val="both"/>
      </w:pPr>
      <w:r>
        <w:t xml:space="preserve">Образовательная организация вправе применять сетевые формы реализации Федеральной программы или отдельных ее компонентов, в связи с чем может быть задействован кадровый состав других организаций, участвующих в сетевом взаимодействии с </w:t>
      </w:r>
      <w:proofErr w:type="spellStart"/>
      <w:proofErr w:type="gramStart"/>
      <w:r>
        <w:t>организацией,квалификация</w:t>
      </w:r>
      <w:proofErr w:type="spellEnd"/>
      <w:proofErr w:type="gramEnd"/>
      <w:r>
        <w:t xml:space="preserve"> которого отвечает указанным выше требованиям.</w:t>
      </w:r>
    </w:p>
    <w:p w14:paraId="3E9DCA3B" w14:textId="77777777" w:rsidR="00DD2B7A" w:rsidRDefault="00000000">
      <w:pPr>
        <w:pStyle w:val="a5"/>
        <w:ind w:left="462" w:right="313" w:hanging="142"/>
        <w:jc w:val="both"/>
      </w:pPr>
      <w:r>
        <w:t>Реализация</w:t>
      </w:r>
      <w:r>
        <w:rPr>
          <w:spacing w:val="-1"/>
        </w:rPr>
        <w:t xml:space="preserve"> </w:t>
      </w:r>
      <w:r>
        <w:t>образовательной</w:t>
      </w:r>
      <w:r>
        <w:rPr>
          <w:spacing w:val="-3"/>
        </w:rPr>
        <w:t xml:space="preserve"> </w:t>
      </w:r>
      <w:r>
        <w:t>программы</w:t>
      </w:r>
      <w:r>
        <w:rPr>
          <w:spacing w:val="-2"/>
        </w:rPr>
        <w:t xml:space="preserve"> </w:t>
      </w:r>
      <w:r>
        <w:t>ДО обеспечивается руководящими,</w:t>
      </w:r>
      <w:r>
        <w:rPr>
          <w:spacing w:val="-1"/>
        </w:rPr>
        <w:t xml:space="preserve"> </w:t>
      </w:r>
      <w:r>
        <w:t xml:space="preserve">педагогическими, </w:t>
      </w:r>
      <w:proofErr w:type="gramStart"/>
      <w:r>
        <w:t>учебно- вспомогательными</w:t>
      </w:r>
      <w:proofErr w:type="gramEnd"/>
      <w:r>
        <w:t>, административно-хозяйственными</w:t>
      </w:r>
    </w:p>
    <w:p w14:paraId="46641A51" w14:textId="77777777" w:rsidR="00DD2B7A" w:rsidRDefault="00000000">
      <w:pPr>
        <w:pStyle w:val="a5"/>
        <w:ind w:left="462" w:right="324" w:hanging="142"/>
        <w:jc w:val="both"/>
      </w:pPr>
      <w:r>
        <w:t>работниками образовательной организации, а также медицинскими и иными работниками, выполняющими вспомогательные функции.</w:t>
      </w:r>
    </w:p>
    <w:p w14:paraId="095269F3" w14:textId="77777777" w:rsidR="00DD2B7A" w:rsidRDefault="00000000">
      <w:pPr>
        <w:pStyle w:val="a5"/>
        <w:spacing w:before="1"/>
        <w:ind w:left="462" w:right="323" w:hanging="142"/>
        <w:jc w:val="both"/>
      </w:pPr>
      <w:r>
        <w:t>При работе с детьми с ОВЗ в группах комбинированной или компенсирующей направленности, дополнительно</w:t>
      </w:r>
      <w:r>
        <w:rPr>
          <w:spacing w:val="40"/>
        </w:rPr>
        <w:t xml:space="preserve"> </w:t>
      </w:r>
      <w:r>
        <w:t>предусмотрены</w:t>
      </w:r>
      <w:r>
        <w:rPr>
          <w:spacing w:val="40"/>
        </w:rPr>
        <w:t xml:space="preserve"> </w:t>
      </w:r>
      <w:r>
        <w:t>должности</w:t>
      </w:r>
      <w:r>
        <w:rPr>
          <w:spacing w:val="40"/>
        </w:rPr>
        <w:t xml:space="preserve"> </w:t>
      </w:r>
      <w:r>
        <w:t>педагогических</w:t>
      </w:r>
      <w:r>
        <w:rPr>
          <w:spacing w:val="40"/>
        </w:rPr>
        <w:t xml:space="preserve"> </w:t>
      </w:r>
      <w:r>
        <w:t>и</w:t>
      </w:r>
      <w:r>
        <w:rPr>
          <w:spacing w:val="40"/>
        </w:rPr>
        <w:t xml:space="preserve"> </w:t>
      </w:r>
      <w:r>
        <w:t>иных</w:t>
      </w:r>
      <w:r>
        <w:rPr>
          <w:spacing w:val="40"/>
        </w:rPr>
        <w:t xml:space="preserve"> </w:t>
      </w:r>
      <w:r>
        <w:t>работников,</w:t>
      </w:r>
      <w:r>
        <w:rPr>
          <w:spacing w:val="40"/>
        </w:rPr>
        <w:t xml:space="preserve"> </w:t>
      </w:r>
      <w:r>
        <w:t>в</w:t>
      </w:r>
      <w:r>
        <w:rPr>
          <w:spacing w:val="40"/>
        </w:rPr>
        <w:t xml:space="preserve"> </w:t>
      </w:r>
      <w:r>
        <w:t>соответствии</w:t>
      </w:r>
      <w:r>
        <w:rPr>
          <w:spacing w:val="40"/>
        </w:rPr>
        <w:t xml:space="preserve"> </w:t>
      </w:r>
      <w:r>
        <w:t>с</w:t>
      </w:r>
    </w:p>
    <w:p w14:paraId="39B73E8F" w14:textId="77777777" w:rsidR="00DD2B7A" w:rsidRDefault="00000000">
      <w:pPr>
        <w:pStyle w:val="a5"/>
        <w:ind w:left="462" w:right="321"/>
        <w:jc w:val="both"/>
      </w:pPr>
      <w:r>
        <w:t xml:space="preserve">«Порядком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утвержденным Приказом Министерства просвещения Российской Федерации от 31 июля 2020 г. № </w:t>
      </w:r>
      <w:r>
        <w:rPr>
          <w:spacing w:val="-4"/>
        </w:rPr>
        <w:t>373.</w:t>
      </w:r>
    </w:p>
    <w:p w14:paraId="45E7BF07" w14:textId="77777777" w:rsidR="00DD2B7A" w:rsidRDefault="00000000">
      <w:pPr>
        <w:pStyle w:val="a5"/>
        <w:ind w:left="462" w:right="313" w:hanging="142"/>
        <w:jc w:val="both"/>
      </w:pPr>
      <w:r>
        <w:t xml:space="preserve">В целях эффективной реализации Федеральной программы созданы условия для профессионального развития педагогических и руководящих кадров, в </w:t>
      </w:r>
      <w:proofErr w:type="gramStart"/>
      <w:r>
        <w:t>т.ч.</w:t>
      </w:r>
      <w:proofErr w:type="gramEnd"/>
      <w:r>
        <w:t xml:space="preserve"> реализации права педагогических работников на получение дополнительного профессионального образования не реже одного раза в три года за счет средств Организации.</w:t>
      </w:r>
    </w:p>
    <w:p w14:paraId="66984988" w14:textId="77777777" w:rsidR="00DD2B7A" w:rsidRDefault="00000000">
      <w:pPr>
        <w:pStyle w:val="1"/>
        <w:numPr>
          <w:ilvl w:val="1"/>
          <w:numId w:val="38"/>
        </w:numPr>
        <w:tabs>
          <w:tab w:val="left" w:pos="3323"/>
        </w:tabs>
        <w:spacing w:before="5"/>
        <w:ind w:left="3323" w:hanging="420"/>
        <w:jc w:val="both"/>
      </w:pPr>
      <w:r>
        <w:t>Организация</w:t>
      </w:r>
      <w:r>
        <w:rPr>
          <w:spacing w:val="-8"/>
        </w:rPr>
        <w:t xml:space="preserve"> </w:t>
      </w:r>
      <w:r>
        <w:t>режима</w:t>
      </w:r>
      <w:r>
        <w:rPr>
          <w:spacing w:val="-4"/>
        </w:rPr>
        <w:t xml:space="preserve"> </w:t>
      </w:r>
      <w:r>
        <w:t>пребывания</w:t>
      </w:r>
      <w:r>
        <w:rPr>
          <w:spacing w:val="-7"/>
        </w:rPr>
        <w:t xml:space="preserve"> </w:t>
      </w:r>
      <w:r>
        <w:t>детей</w:t>
      </w:r>
      <w:r>
        <w:rPr>
          <w:spacing w:val="-4"/>
        </w:rPr>
        <w:t xml:space="preserve"> </w:t>
      </w:r>
      <w:r>
        <w:t>в</w:t>
      </w:r>
      <w:r>
        <w:rPr>
          <w:spacing w:val="-2"/>
        </w:rPr>
        <w:t xml:space="preserve"> </w:t>
      </w:r>
      <w:r>
        <w:rPr>
          <w:spacing w:val="-5"/>
        </w:rPr>
        <w:t>ДОУ</w:t>
      </w:r>
    </w:p>
    <w:p w14:paraId="7B49C603" w14:textId="77777777" w:rsidR="00DD2B7A" w:rsidRDefault="00000000">
      <w:pPr>
        <w:pStyle w:val="a5"/>
        <w:spacing w:before="130" w:line="276" w:lineRule="auto"/>
        <w:ind w:left="462" w:right="333" w:firstLine="708"/>
        <w:jc w:val="both"/>
      </w:pPr>
      <w:r>
        <w:t xml:space="preserve">Организация режима пребывания детей в ДОУ соответствует </w:t>
      </w:r>
      <w:hyperlink r:id="rId43">
        <w:r>
          <w:t>Постановлению Главного</w:t>
        </w:r>
      </w:hyperlink>
      <w:r>
        <w:t xml:space="preserve"> </w:t>
      </w:r>
      <w:hyperlink r:id="rId44">
        <w:r>
          <w:t xml:space="preserve">государственного санитарного врача РФ от 15 мая 2013 </w:t>
        </w:r>
        <w:proofErr w:type="spellStart"/>
        <w:r>
          <w:t>г.N</w:t>
        </w:r>
        <w:proofErr w:type="spellEnd"/>
        <w:r>
          <w:t xml:space="preserve"> 26 «Об утверждении СанПиН 2.4.1.3049-</w:t>
        </w:r>
      </w:hyperlink>
      <w:r>
        <w:t xml:space="preserve"> </w:t>
      </w:r>
      <w:hyperlink r:id="rId45">
        <w:r>
          <w:t>13 «Санитарно-эпидемиологические требования к устройству, содержанию и организации режима</w:t>
        </w:r>
      </w:hyperlink>
      <w:r>
        <w:t xml:space="preserve"> </w:t>
      </w:r>
      <w:hyperlink r:id="rId46">
        <w:r>
          <w:t>работы дошкольных образовательных организаций».</w:t>
        </w:r>
      </w:hyperlink>
    </w:p>
    <w:p w14:paraId="583E5899" w14:textId="77777777" w:rsidR="00DD2B7A" w:rsidRDefault="00000000">
      <w:pPr>
        <w:pStyle w:val="a5"/>
        <w:spacing w:line="276" w:lineRule="auto"/>
        <w:ind w:left="462" w:right="336" w:firstLine="708"/>
        <w:jc w:val="both"/>
      </w:pPr>
      <w:r>
        <w:t>В режиме дня постоянные величины: длительность бодрствования и сна, время приёма пищи. Переменные величины – время начала и окончания прогулок, организация совместной деятельности педагогов с детьми и самостоятельной деятельности детей. Время начала и окончания прогулок может корректироваться в соответствии с временами года, климатическими изменениями.</w:t>
      </w:r>
    </w:p>
    <w:p w14:paraId="6AD9DAFE" w14:textId="77777777" w:rsidR="00DD2B7A" w:rsidRDefault="00000000">
      <w:pPr>
        <w:pStyle w:val="1"/>
        <w:spacing w:before="10"/>
        <w:ind w:left="1173"/>
        <w:jc w:val="both"/>
      </w:pPr>
      <w:r>
        <w:t>Распределение</w:t>
      </w:r>
      <w:r>
        <w:rPr>
          <w:spacing w:val="-6"/>
        </w:rPr>
        <w:t xml:space="preserve"> </w:t>
      </w:r>
      <w:r>
        <w:t>детской</w:t>
      </w:r>
      <w:r>
        <w:rPr>
          <w:spacing w:val="-4"/>
        </w:rPr>
        <w:t xml:space="preserve"> </w:t>
      </w:r>
      <w:r>
        <w:t>деятельности</w:t>
      </w:r>
      <w:r>
        <w:rPr>
          <w:spacing w:val="-1"/>
        </w:rPr>
        <w:t xml:space="preserve"> </w:t>
      </w:r>
      <w:r>
        <w:t>в</w:t>
      </w:r>
      <w:r>
        <w:rPr>
          <w:spacing w:val="-12"/>
        </w:rPr>
        <w:t xml:space="preserve"> </w:t>
      </w:r>
      <w:r>
        <w:t>течение</w:t>
      </w:r>
      <w:r>
        <w:rPr>
          <w:spacing w:val="-6"/>
        </w:rPr>
        <w:t xml:space="preserve"> </w:t>
      </w:r>
      <w:r>
        <w:rPr>
          <w:spacing w:val="-5"/>
        </w:rPr>
        <w:t>дня</w:t>
      </w:r>
    </w:p>
    <w:p w14:paraId="42B33451" w14:textId="77777777" w:rsidR="00DD2B7A" w:rsidRDefault="00000000">
      <w:pPr>
        <w:pStyle w:val="a9"/>
        <w:numPr>
          <w:ilvl w:val="0"/>
          <w:numId w:val="37"/>
        </w:numPr>
        <w:tabs>
          <w:tab w:val="left" w:pos="825"/>
        </w:tabs>
        <w:spacing w:before="31" w:line="276" w:lineRule="auto"/>
        <w:ind w:right="343"/>
        <w:jc w:val="left"/>
        <w:rPr>
          <w:rFonts w:ascii="Wingdings" w:hAnsi="Wingdings"/>
          <w:sz w:val="24"/>
        </w:rPr>
      </w:pPr>
      <w:r>
        <w:rPr>
          <w:sz w:val="24"/>
        </w:rPr>
        <w:t>Приём</w:t>
      </w:r>
      <w:r>
        <w:rPr>
          <w:spacing w:val="40"/>
          <w:sz w:val="24"/>
        </w:rPr>
        <w:t xml:space="preserve"> </w:t>
      </w:r>
      <w:r>
        <w:rPr>
          <w:sz w:val="24"/>
        </w:rPr>
        <w:t>детей,</w:t>
      </w:r>
      <w:r>
        <w:rPr>
          <w:spacing w:val="40"/>
          <w:sz w:val="24"/>
        </w:rPr>
        <w:t xml:space="preserve"> </w:t>
      </w:r>
      <w:r>
        <w:rPr>
          <w:sz w:val="24"/>
        </w:rPr>
        <w:t>индивидуальная</w:t>
      </w:r>
      <w:r>
        <w:rPr>
          <w:spacing w:val="40"/>
          <w:sz w:val="24"/>
        </w:rPr>
        <w:t xml:space="preserve"> </w:t>
      </w:r>
      <w:r>
        <w:rPr>
          <w:sz w:val="24"/>
        </w:rPr>
        <w:t>работа,</w:t>
      </w:r>
      <w:r>
        <w:rPr>
          <w:spacing w:val="40"/>
          <w:sz w:val="24"/>
        </w:rPr>
        <w:t xml:space="preserve"> </w:t>
      </w:r>
      <w:r>
        <w:rPr>
          <w:sz w:val="24"/>
        </w:rPr>
        <w:t>самостоятельная</w:t>
      </w:r>
      <w:r>
        <w:rPr>
          <w:spacing w:val="40"/>
          <w:sz w:val="24"/>
        </w:rPr>
        <w:t xml:space="preserve"> </w:t>
      </w:r>
      <w:r>
        <w:rPr>
          <w:sz w:val="24"/>
        </w:rPr>
        <w:t>игровая</w:t>
      </w:r>
      <w:r>
        <w:rPr>
          <w:spacing w:val="40"/>
          <w:sz w:val="24"/>
        </w:rPr>
        <w:t xml:space="preserve"> </w:t>
      </w:r>
      <w:r>
        <w:rPr>
          <w:sz w:val="24"/>
        </w:rPr>
        <w:t>деятельность</w:t>
      </w:r>
      <w:r>
        <w:rPr>
          <w:spacing w:val="40"/>
          <w:sz w:val="24"/>
        </w:rPr>
        <w:t xml:space="preserve"> </w:t>
      </w:r>
      <w:r>
        <w:rPr>
          <w:sz w:val="24"/>
        </w:rPr>
        <w:t>детей,</w:t>
      </w:r>
      <w:r>
        <w:rPr>
          <w:spacing w:val="40"/>
          <w:sz w:val="24"/>
        </w:rPr>
        <w:t xml:space="preserve"> </w:t>
      </w:r>
      <w:r>
        <w:rPr>
          <w:sz w:val="24"/>
        </w:rPr>
        <w:t xml:space="preserve">трудовая </w:t>
      </w:r>
      <w:r>
        <w:rPr>
          <w:spacing w:val="-2"/>
          <w:sz w:val="24"/>
        </w:rPr>
        <w:t>деятельность.</w:t>
      </w:r>
    </w:p>
    <w:p w14:paraId="6FEACC95" w14:textId="77777777" w:rsidR="00DD2B7A" w:rsidRDefault="00000000">
      <w:pPr>
        <w:pStyle w:val="a9"/>
        <w:numPr>
          <w:ilvl w:val="0"/>
          <w:numId w:val="37"/>
        </w:numPr>
        <w:tabs>
          <w:tab w:val="left" w:pos="825"/>
        </w:tabs>
        <w:spacing w:before="64" w:line="276" w:lineRule="auto"/>
        <w:ind w:right="383"/>
        <w:jc w:val="left"/>
        <w:rPr>
          <w:rFonts w:ascii="Wingdings" w:hAnsi="Wingdings"/>
          <w:sz w:val="24"/>
        </w:rPr>
      </w:pPr>
      <w:r>
        <w:rPr>
          <w:sz w:val="24"/>
        </w:rPr>
        <w:t>Коммуникативная</w:t>
      </w:r>
      <w:r>
        <w:rPr>
          <w:spacing w:val="35"/>
          <w:sz w:val="24"/>
        </w:rPr>
        <w:t xml:space="preserve"> </w:t>
      </w:r>
      <w:r>
        <w:rPr>
          <w:sz w:val="24"/>
        </w:rPr>
        <w:t>деятельность,</w:t>
      </w:r>
      <w:r>
        <w:rPr>
          <w:spacing w:val="39"/>
          <w:sz w:val="24"/>
        </w:rPr>
        <w:t xml:space="preserve"> </w:t>
      </w:r>
      <w:r>
        <w:rPr>
          <w:sz w:val="24"/>
        </w:rPr>
        <w:t>утренняя</w:t>
      </w:r>
      <w:r>
        <w:rPr>
          <w:spacing w:val="33"/>
          <w:sz w:val="24"/>
        </w:rPr>
        <w:t xml:space="preserve"> </w:t>
      </w:r>
      <w:r>
        <w:rPr>
          <w:sz w:val="24"/>
        </w:rPr>
        <w:t>гимнастика,</w:t>
      </w:r>
      <w:r>
        <w:rPr>
          <w:spacing w:val="34"/>
          <w:sz w:val="24"/>
        </w:rPr>
        <w:t xml:space="preserve"> </w:t>
      </w:r>
      <w:r>
        <w:rPr>
          <w:sz w:val="24"/>
        </w:rPr>
        <w:t>подготовка к</w:t>
      </w:r>
      <w:r>
        <w:rPr>
          <w:spacing w:val="34"/>
          <w:sz w:val="24"/>
        </w:rPr>
        <w:t xml:space="preserve"> </w:t>
      </w:r>
      <w:r>
        <w:rPr>
          <w:sz w:val="24"/>
        </w:rPr>
        <w:t>завтраку,</w:t>
      </w:r>
      <w:r>
        <w:rPr>
          <w:spacing w:val="34"/>
          <w:sz w:val="24"/>
        </w:rPr>
        <w:t xml:space="preserve"> </w:t>
      </w:r>
      <w:r>
        <w:rPr>
          <w:sz w:val="24"/>
        </w:rPr>
        <w:t>завтрак,</w:t>
      </w:r>
      <w:r>
        <w:rPr>
          <w:spacing w:val="32"/>
          <w:sz w:val="24"/>
        </w:rPr>
        <w:t xml:space="preserve"> </w:t>
      </w:r>
      <w:r>
        <w:rPr>
          <w:sz w:val="24"/>
        </w:rPr>
        <w:t xml:space="preserve">игровая </w:t>
      </w:r>
      <w:r>
        <w:rPr>
          <w:spacing w:val="-2"/>
          <w:sz w:val="24"/>
        </w:rPr>
        <w:t>деятельность.</w:t>
      </w:r>
    </w:p>
    <w:p w14:paraId="1DB76312" w14:textId="77777777" w:rsidR="00DD2B7A" w:rsidRDefault="00000000">
      <w:pPr>
        <w:pStyle w:val="a9"/>
        <w:numPr>
          <w:ilvl w:val="0"/>
          <w:numId w:val="37"/>
        </w:numPr>
        <w:tabs>
          <w:tab w:val="left" w:pos="825"/>
        </w:tabs>
        <w:spacing w:line="276" w:lineRule="auto"/>
        <w:ind w:right="898"/>
        <w:jc w:val="left"/>
        <w:rPr>
          <w:rFonts w:ascii="Wingdings" w:hAnsi="Wingdings"/>
          <w:sz w:val="24"/>
        </w:rPr>
      </w:pPr>
      <w:r>
        <w:rPr>
          <w:sz w:val="24"/>
        </w:rPr>
        <w:t>Непосредственная</w:t>
      </w:r>
      <w:r>
        <w:rPr>
          <w:spacing w:val="-5"/>
          <w:sz w:val="24"/>
        </w:rPr>
        <w:t xml:space="preserve"> </w:t>
      </w:r>
      <w:r>
        <w:rPr>
          <w:sz w:val="24"/>
        </w:rPr>
        <w:t>образовательная</w:t>
      </w:r>
      <w:r>
        <w:rPr>
          <w:spacing w:val="-4"/>
          <w:sz w:val="24"/>
        </w:rPr>
        <w:t xml:space="preserve"> </w:t>
      </w:r>
      <w:r>
        <w:rPr>
          <w:sz w:val="24"/>
        </w:rPr>
        <w:t>деятельность:</w:t>
      </w:r>
      <w:r>
        <w:rPr>
          <w:spacing w:val="-4"/>
          <w:sz w:val="24"/>
        </w:rPr>
        <w:t xml:space="preserve"> </w:t>
      </w:r>
      <w:r>
        <w:rPr>
          <w:sz w:val="24"/>
        </w:rPr>
        <w:t>двигательная</w:t>
      </w:r>
      <w:r>
        <w:rPr>
          <w:spacing w:val="-5"/>
          <w:sz w:val="24"/>
        </w:rPr>
        <w:t xml:space="preserve"> </w:t>
      </w:r>
      <w:r>
        <w:rPr>
          <w:sz w:val="24"/>
        </w:rPr>
        <w:t>деятельность,</w:t>
      </w:r>
      <w:r>
        <w:rPr>
          <w:spacing w:val="-4"/>
          <w:sz w:val="24"/>
        </w:rPr>
        <w:t xml:space="preserve"> </w:t>
      </w:r>
      <w:r>
        <w:rPr>
          <w:sz w:val="24"/>
        </w:rPr>
        <w:t>продуктивная, коммуникативная, познавательно-исследовательская, музыкально-художественная.</w:t>
      </w:r>
    </w:p>
    <w:p w14:paraId="1F607598" w14:textId="77777777" w:rsidR="00DD2B7A" w:rsidRDefault="00000000">
      <w:pPr>
        <w:pStyle w:val="a9"/>
        <w:numPr>
          <w:ilvl w:val="0"/>
          <w:numId w:val="37"/>
        </w:numPr>
        <w:tabs>
          <w:tab w:val="left" w:pos="825"/>
        </w:tabs>
        <w:spacing w:line="276" w:lineRule="auto"/>
        <w:ind w:right="726"/>
        <w:jc w:val="left"/>
        <w:rPr>
          <w:rFonts w:ascii="Wingdings" w:hAnsi="Wingdings"/>
          <w:sz w:val="24"/>
        </w:rPr>
      </w:pPr>
      <w:r>
        <w:rPr>
          <w:sz w:val="24"/>
        </w:rPr>
        <w:t>Прогулка:</w:t>
      </w:r>
      <w:r>
        <w:rPr>
          <w:spacing w:val="38"/>
          <w:sz w:val="24"/>
        </w:rPr>
        <w:t xml:space="preserve"> </w:t>
      </w:r>
      <w:r>
        <w:rPr>
          <w:sz w:val="24"/>
        </w:rPr>
        <w:t>двигательная</w:t>
      </w:r>
      <w:r>
        <w:rPr>
          <w:spacing w:val="38"/>
          <w:sz w:val="24"/>
        </w:rPr>
        <w:t xml:space="preserve"> </w:t>
      </w:r>
      <w:r>
        <w:rPr>
          <w:sz w:val="24"/>
        </w:rPr>
        <w:t>деятельность,</w:t>
      </w:r>
      <w:r>
        <w:rPr>
          <w:spacing w:val="36"/>
          <w:sz w:val="24"/>
        </w:rPr>
        <w:t xml:space="preserve"> </w:t>
      </w:r>
      <w:r>
        <w:rPr>
          <w:sz w:val="24"/>
        </w:rPr>
        <w:t>игровая,</w:t>
      </w:r>
      <w:r>
        <w:rPr>
          <w:spacing w:val="38"/>
          <w:sz w:val="24"/>
        </w:rPr>
        <w:t xml:space="preserve"> </w:t>
      </w:r>
      <w:r>
        <w:rPr>
          <w:sz w:val="24"/>
        </w:rPr>
        <w:t>коммуникативная,</w:t>
      </w:r>
      <w:r>
        <w:rPr>
          <w:spacing w:val="39"/>
          <w:sz w:val="24"/>
        </w:rPr>
        <w:t xml:space="preserve"> </w:t>
      </w:r>
      <w:r>
        <w:rPr>
          <w:sz w:val="24"/>
        </w:rPr>
        <w:t>трудовая,</w:t>
      </w:r>
      <w:r>
        <w:rPr>
          <w:spacing w:val="38"/>
          <w:sz w:val="24"/>
        </w:rPr>
        <w:t xml:space="preserve"> </w:t>
      </w:r>
      <w:r>
        <w:rPr>
          <w:sz w:val="24"/>
        </w:rPr>
        <w:t xml:space="preserve">познавательно- </w:t>
      </w:r>
      <w:r>
        <w:rPr>
          <w:spacing w:val="-2"/>
          <w:sz w:val="24"/>
        </w:rPr>
        <w:t>исследовательская</w:t>
      </w:r>
    </w:p>
    <w:p w14:paraId="528C09B5" w14:textId="77777777" w:rsidR="00DD2B7A" w:rsidRDefault="00000000">
      <w:pPr>
        <w:pStyle w:val="a9"/>
        <w:numPr>
          <w:ilvl w:val="0"/>
          <w:numId w:val="37"/>
        </w:numPr>
        <w:tabs>
          <w:tab w:val="left" w:pos="824"/>
        </w:tabs>
        <w:spacing w:line="274" w:lineRule="exact"/>
        <w:ind w:left="824" w:hanging="362"/>
        <w:jc w:val="left"/>
        <w:rPr>
          <w:rFonts w:ascii="Wingdings" w:hAnsi="Wingdings"/>
          <w:sz w:val="24"/>
        </w:rPr>
        <w:sectPr w:rsidR="00DD2B7A">
          <w:footerReference w:type="default" r:id="rId47"/>
          <w:pgSz w:w="11906" w:h="16838"/>
          <w:pgMar w:top="1500" w:right="80" w:bottom="280" w:left="560" w:header="0" w:footer="0" w:gutter="0"/>
          <w:cols w:space="720"/>
          <w:formProt w:val="0"/>
          <w:docGrid w:linePitch="100" w:charSpace="4096"/>
        </w:sectPr>
      </w:pPr>
      <w:r>
        <w:rPr>
          <w:sz w:val="24"/>
        </w:rPr>
        <w:t>Чтение</w:t>
      </w:r>
      <w:r>
        <w:rPr>
          <w:spacing w:val="-11"/>
          <w:sz w:val="24"/>
        </w:rPr>
        <w:t xml:space="preserve"> </w:t>
      </w:r>
      <w:r>
        <w:rPr>
          <w:sz w:val="24"/>
        </w:rPr>
        <w:t>художественной</w:t>
      </w:r>
      <w:r>
        <w:rPr>
          <w:spacing w:val="-3"/>
          <w:sz w:val="24"/>
        </w:rPr>
        <w:t xml:space="preserve"> </w:t>
      </w:r>
      <w:r>
        <w:rPr>
          <w:spacing w:val="-2"/>
          <w:sz w:val="24"/>
        </w:rPr>
        <w:t>литературы,</w:t>
      </w:r>
    </w:p>
    <w:p w14:paraId="615D3526" w14:textId="77777777" w:rsidR="00DD2B7A" w:rsidRDefault="00000000">
      <w:pPr>
        <w:pStyle w:val="a9"/>
        <w:numPr>
          <w:ilvl w:val="0"/>
          <w:numId w:val="37"/>
        </w:numPr>
        <w:tabs>
          <w:tab w:val="left" w:pos="824"/>
        </w:tabs>
        <w:spacing w:before="70"/>
        <w:ind w:left="824" w:hanging="362"/>
        <w:jc w:val="left"/>
        <w:rPr>
          <w:rFonts w:ascii="Wingdings" w:hAnsi="Wingdings"/>
          <w:sz w:val="24"/>
        </w:rPr>
      </w:pPr>
      <w:r>
        <w:rPr>
          <w:sz w:val="24"/>
        </w:rPr>
        <w:lastRenderedPageBreak/>
        <w:t>Подготовка</w:t>
      </w:r>
      <w:r>
        <w:rPr>
          <w:spacing w:val="-8"/>
          <w:sz w:val="24"/>
        </w:rPr>
        <w:t xml:space="preserve"> </w:t>
      </w:r>
      <w:r>
        <w:rPr>
          <w:sz w:val="24"/>
        </w:rPr>
        <w:t>к</w:t>
      </w:r>
      <w:r>
        <w:rPr>
          <w:spacing w:val="-3"/>
          <w:sz w:val="24"/>
        </w:rPr>
        <w:t xml:space="preserve"> </w:t>
      </w:r>
      <w:r>
        <w:rPr>
          <w:sz w:val="24"/>
        </w:rPr>
        <w:t>обеду,</w:t>
      </w:r>
      <w:r>
        <w:rPr>
          <w:spacing w:val="-3"/>
          <w:sz w:val="24"/>
        </w:rPr>
        <w:t xml:space="preserve"> </w:t>
      </w:r>
      <w:r>
        <w:rPr>
          <w:spacing w:val="-4"/>
          <w:sz w:val="24"/>
        </w:rPr>
        <w:t>обед</w:t>
      </w:r>
    </w:p>
    <w:p w14:paraId="4FCCEF2F" w14:textId="77777777" w:rsidR="00DD2B7A" w:rsidRDefault="00000000">
      <w:pPr>
        <w:pStyle w:val="a9"/>
        <w:numPr>
          <w:ilvl w:val="0"/>
          <w:numId w:val="37"/>
        </w:numPr>
        <w:tabs>
          <w:tab w:val="left" w:pos="824"/>
        </w:tabs>
        <w:spacing w:before="44"/>
        <w:ind w:left="824" w:hanging="362"/>
        <w:jc w:val="left"/>
        <w:rPr>
          <w:rFonts w:ascii="Wingdings" w:hAnsi="Wingdings"/>
          <w:sz w:val="24"/>
        </w:rPr>
      </w:pPr>
      <w:r>
        <w:rPr>
          <w:sz w:val="24"/>
        </w:rPr>
        <w:t>Работа</w:t>
      </w:r>
      <w:r>
        <w:rPr>
          <w:spacing w:val="-5"/>
          <w:sz w:val="24"/>
        </w:rPr>
        <w:t xml:space="preserve"> </w:t>
      </w:r>
      <w:r>
        <w:rPr>
          <w:sz w:val="24"/>
        </w:rPr>
        <w:t>перед</w:t>
      </w:r>
      <w:r>
        <w:rPr>
          <w:spacing w:val="-1"/>
          <w:sz w:val="24"/>
        </w:rPr>
        <w:t xml:space="preserve"> </w:t>
      </w:r>
      <w:r>
        <w:rPr>
          <w:spacing w:val="-4"/>
          <w:sz w:val="24"/>
        </w:rPr>
        <w:t>сном</w:t>
      </w:r>
    </w:p>
    <w:p w14:paraId="0400CBFF" w14:textId="77777777" w:rsidR="00DD2B7A" w:rsidRDefault="00000000">
      <w:pPr>
        <w:pStyle w:val="a9"/>
        <w:numPr>
          <w:ilvl w:val="0"/>
          <w:numId w:val="37"/>
        </w:numPr>
        <w:tabs>
          <w:tab w:val="left" w:pos="824"/>
        </w:tabs>
        <w:spacing w:before="40"/>
        <w:ind w:left="824" w:hanging="362"/>
        <w:jc w:val="left"/>
        <w:rPr>
          <w:rFonts w:ascii="Wingdings" w:hAnsi="Wingdings"/>
          <w:sz w:val="24"/>
        </w:rPr>
      </w:pPr>
      <w:r>
        <w:rPr>
          <w:sz w:val="24"/>
        </w:rPr>
        <w:t>Сон,</w:t>
      </w:r>
      <w:r>
        <w:rPr>
          <w:spacing w:val="-5"/>
          <w:sz w:val="24"/>
        </w:rPr>
        <w:t xml:space="preserve"> </w:t>
      </w:r>
      <w:r>
        <w:rPr>
          <w:sz w:val="24"/>
        </w:rPr>
        <w:t>гимнастика</w:t>
      </w:r>
      <w:r>
        <w:rPr>
          <w:spacing w:val="-5"/>
          <w:sz w:val="24"/>
        </w:rPr>
        <w:t xml:space="preserve"> </w:t>
      </w:r>
      <w:r>
        <w:rPr>
          <w:sz w:val="24"/>
        </w:rPr>
        <w:t>после</w:t>
      </w:r>
      <w:r>
        <w:rPr>
          <w:spacing w:val="-4"/>
          <w:sz w:val="24"/>
        </w:rPr>
        <w:t xml:space="preserve"> сна.</w:t>
      </w:r>
    </w:p>
    <w:p w14:paraId="2D9EBB06" w14:textId="77777777" w:rsidR="00DD2B7A" w:rsidRDefault="00000000">
      <w:pPr>
        <w:pStyle w:val="a9"/>
        <w:numPr>
          <w:ilvl w:val="0"/>
          <w:numId w:val="37"/>
        </w:numPr>
        <w:tabs>
          <w:tab w:val="left" w:pos="825"/>
        </w:tabs>
        <w:spacing w:before="44" w:line="276" w:lineRule="auto"/>
        <w:ind w:right="370"/>
        <w:jc w:val="left"/>
        <w:rPr>
          <w:rFonts w:ascii="Wingdings" w:hAnsi="Wingdings"/>
          <w:sz w:val="24"/>
        </w:rPr>
      </w:pPr>
      <w:r>
        <w:rPr>
          <w:sz w:val="24"/>
        </w:rPr>
        <w:t>Полдник,</w:t>
      </w:r>
      <w:r>
        <w:rPr>
          <w:spacing w:val="40"/>
          <w:sz w:val="24"/>
        </w:rPr>
        <w:t xml:space="preserve"> </w:t>
      </w:r>
      <w:r>
        <w:rPr>
          <w:sz w:val="24"/>
        </w:rPr>
        <w:t>совместная</w:t>
      </w:r>
      <w:r>
        <w:rPr>
          <w:spacing w:val="40"/>
          <w:sz w:val="24"/>
        </w:rPr>
        <w:t xml:space="preserve"> </w:t>
      </w:r>
      <w:r>
        <w:rPr>
          <w:sz w:val="24"/>
        </w:rPr>
        <w:t>деятельность</w:t>
      </w:r>
      <w:r>
        <w:rPr>
          <w:spacing w:val="40"/>
          <w:sz w:val="24"/>
        </w:rPr>
        <w:t xml:space="preserve"> </w:t>
      </w:r>
      <w:r>
        <w:rPr>
          <w:sz w:val="24"/>
        </w:rPr>
        <w:t>педагога</w:t>
      </w:r>
      <w:r>
        <w:rPr>
          <w:spacing w:val="40"/>
          <w:sz w:val="24"/>
        </w:rPr>
        <w:t xml:space="preserve"> </w:t>
      </w:r>
      <w:r>
        <w:rPr>
          <w:sz w:val="24"/>
        </w:rPr>
        <w:t>с</w:t>
      </w:r>
      <w:r>
        <w:rPr>
          <w:spacing w:val="40"/>
          <w:sz w:val="24"/>
        </w:rPr>
        <w:t xml:space="preserve"> </w:t>
      </w:r>
      <w:r>
        <w:rPr>
          <w:sz w:val="24"/>
        </w:rPr>
        <w:t>детьми:</w:t>
      </w:r>
      <w:r>
        <w:rPr>
          <w:spacing w:val="40"/>
          <w:sz w:val="24"/>
        </w:rPr>
        <w:t xml:space="preserve"> </w:t>
      </w:r>
      <w:r>
        <w:rPr>
          <w:sz w:val="24"/>
        </w:rPr>
        <w:t>продуктивная,</w:t>
      </w:r>
      <w:r>
        <w:rPr>
          <w:spacing w:val="40"/>
          <w:sz w:val="24"/>
        </w:rPr>
        <w:t xml:space="preserve"> </w:t>
      </w:r>
      <w:r>
        <w:rPr>
          <w:sz w:val="24"/>
        </w:rPr>
        <w:t>игровая,</w:t>
      </w:r>
      <w:r>
        <w:rPr>
          <w:spacing w:val="40"/>
          <w:sz w:val="24"/>
        </w:rPr>
        <w:t xml:space="preserve"> </w:t>
      </w:r>
      <w:r>
        <w:rPr>
          <w:sz w:val="24"/>
        </w:rPr>
        <w:t>познавательно- исследовательская, коммуникативная.</w:t>
      </w:r>
    </w:p>
    <w:p w14:paraId="3D79904C" w14:textId="77777777" w:rsidR="00DD2B7A" w:rsidRDefault="00000000">
      <w:pPr>
        <w:pStyle w:val="a9"/>
        <w:numPr>
          <w:ilvl w:val="0"/>
          <w:numId w:val="37"/>
        </w:numPr>
        <w:tabs>
          <w:tab w:val="left" w:pos="825"/>
        </w:tabs>
        <w:spacing w:line="272" w:lineRule="exact"/>
        <w:jc w:val="left"/>
        <w:rPr>
          <w:rFonts w:ascii="Wingdings" w:hAnsi="Wingdings"/>
          <w:sz w:val="20"/>
        </w:rPr>
      </w:pPr>
      <w:r>
        <w:rPr>
          <w:spacing w:val="-2"/>
          <w:sz w:val="24"/>
        </w:rPr>
        <w:t>Ужин.</w:t>
      </w:r>
    </w:p>
    <w:p w14:paraId="7BA19982" w14:textId="77777777" w:rsidR="00DD2B7A" w:rsidRDefault="00DD2B7A">
      <w:pPr>
        <w:pStyle w:val="a5"/>
        <w:spacing w:before="50"/>
      </w:pPr>
    </w:p>
    <w:p w14:paraId="018B11A2" w14:textId="77777777" w:rsidR="00DD2B7A" w:rsidRDefault="00000000">
      <w:pPr>
        <w:pStyle w:val="1"/>
        <w:spacing w:after="4" w:line="235" w:lineRule="auto"/>
        <w:ind w:left="2807" w:right="1404" w:hanging="744"/>
      </w:pPr>
      <w:r>
        <w:t>Требования</w:t>
      </w:r>
      <w:r>
        <w:rPr>
          <w:spacing w:val="-7"/>
        </w:rPr>
        <w:t xml:space="preserve"> </w:t>
      </w:r>
      <w:r>
        <w:t>и</w:t>
      </w:r>
      <w:r>
        <w:rPr>
          <w:spacing w:val="-9"/>
        </w:rPr>
        <w:t xml:space="preserve"> </w:t>
      </w:r>
      <w:r>
        <w:t>показатели</w:t>
      </w:r>
      <w:r>
        <w:rPr>
          <w:spacing w:val="-7"/>
        </w:rPr>
        <w:t xml:space="preserve"> </w:t>
      </w:r>
      <w:r>
        <w:t>организации</w:t>
      </w:r>
      <w:r>
        <w:rPr>
          <w:spacing w:val="-7"/>
        </w:rPr>
        <w:t xml:space="preserve"> </w:t>
      </w:r>
      <w:r>
        <w:t>образовательного</w:t>
      </w:r>
      <w:r>
        <w:rPr>
          <w:spacing w:val="-7"/>
        </w:rPr>
        <w:t xml:space="preserve"> </w:t>
      </w:r>
      <w:r>
        <w:t xml:space="preserve">процесса (извлечения из СанПиН </w:t>
      </w:r>
      <w:proofErr w:type="gramStart"/>
      <w:r>
        <w:t>1.2.3685-21</w:t>
      </w:r>
      <w:proofErr w:type="gramEnd"/>
      <w:r>
        <w:t xml:space="preserve"> Таблицы 6.6, 6.7)</w:t>
      </w:r>
    </w:p>
    <w:tbl>
      <w:tblPr>
        <w:tblStyle w:val="TableNormal"/>
        <w:tblW w:w="10034" w:type="dxa"/>
        <w:tblInd w:w="362" w:type="dxa"/>
        <w:tblLayout w:type="fixed"/>
        <w:tblCellMar>
          <w:left w:w="5" w:type="dxa"/>
          <w:right w:w="5" w:type="dxa"/>
        </w:tblCellMar>
        <w:tblLook w:val="01E0" w:firstRow="1" w:lastRow="1" w:firstColumn="1" w:lastColumn="1" w:noHBand="0" w:noVBand="0"/>
      </w:tblPr>
      <w:tblGrid>
        <w:gridCol w:w="4383"/>
        <w:gridCol w:w="2208"/>
        <w:gridCol w:w="3443"/>
      </w:tblGrid>
      <w:tr w:rsidR="00DD2B7A" w14:paraId="5A4A8CD2" w14:textId="77777777">
        <w:trPr>
          <w:trHeight w:val="480"/>
        </w:trPr>
        <w:tc>
          <w:tcPr>
            <w:tcW w:w="4383" w:type="dxa"/>
            <w:tcBorders>
              <w:top w:val="single" w:sz="4" w:space="0" w:color="000000"/>
              <w:left w:val="single" w:sz="4" w:space="0" w:color="000000"/>
              <w:bottom w:val="single" w:sz="4" w:space="0" w:color="000000"/>
              <w:right w:val="single" w:sz="4" w:space="0" w:color="000000"/>
            </w:tcBorders>
          </w:tcPr>
          <w:p w14:paraId="4F301BA3" w14:textId="77777777" w:rsidR="00DD2B7A" w:rsidRDefault="00000000">
            <w:pPr>
              <w:pStyle w:val="TableParagraph"/>
              <w:spacing w:line="265" w:lineRule="exact"/>
              <w:rPr>
                <w:sz w:val="24"/>
              </w:rPr>
            </w:pPr>
            <w:r>
              <w:rPr>
                <w:spacing w:val="-2"/>
                <w:sz w:val="24"/>
              </w:rPr>
              <w:t>Показатель</w:t>
            </w:r>
          </w:p>
        </w:tc>
        <w:tc>
          <w:tcPr>
            <w:tcW w:w="2208" w:type="dxa"/>
            <w:tcBorders>
              <w:top w:val="single" w:sz="4" w:space="0" w:color="000000"/>
              <w:left w:val="single" w:sz="4" w:space="0" w:color="000000"/>
              <w:bottom w:val="single" w:sz="4" w:space="0" w:color="000000"/>
              <w:right w:val="single" w:sz="4" w:space="0" w:color="000000"/>
            </w:tcBorders>
          </w:tcPr>
          <w:p w14:paraId="03A1275E" w14:textId="77777777" w:rsidR="00DD2B7A" w:rsidRDefault="00000000">
            <w:pPr>
              <w:pStyle w:val="TableParagraph"/>
              <w:spacing w:line="265" w:lineRule="exact"/>
              <w:ind w:left="110"/>
              <w:rPr>
                <w:sz w:val="24"/>
              </w:rPr>
            </w:pPr>
            <w:r>
              <w:rPr>
                <w:spacing w:val="-2"/>
                <w:sz w:val="24"/>
              </w:rPr>
              <w:t>Возраст</w:t>
            </w:r>
          </w:p>
        </w:tc>
        <w:tc>
          <w:tcPr>
            <w:tcW w:w="3443" w:type="dxa"/>
            <w:tcBorders>
              <w:top w:val="single" w:sz="4" w:space="0" w:color="000000"/>
              <w:left w:val="single" w:sz="4" w:space="0" w:color="000000"/>
              <w:bottom w:val="single" w:sz="4" w:space="0" w:color="000000"/>
              <w:right w:val="single" w:sz="4" w:space="0" w:color="000000"/>
            </w:tcBorders>
          </w:tcPr>
          <w:p w14:paraId="586FF659" w14:textId="77777777" w:rsidR="00DD2B7A" w:rsidRDefault="00000000">
            <w:pPr>
              <w:pStyle w:val="TableParagraph"/>
              <w:spacing w:line="265" w:lineRule="exact"/>
              <w:ind w:left="111"/>
              <w:rPr>
                <w:sz w:val="24"/>
              </w:rPr>
            </w:pPr>
            <w:r>
              <w:rPr>
                <w:spacing w:val="-2"/>
                <w:sz w:val="24"/>
              </w:rPr>
              <w:t>Норматив</w:t>
            </w:r>
          </w:p>
        </w:tc>
      </w:tr>
      <w:tr w:rsidR="00DD2B7A" w14:paraId="73353763" w14:textId="77777777">
        <w:trPr>
          <w:trHeight w:val="469"/>
        </w:trPr>
        <w:tc>
          <w:tcPr>
            <w:tcW w:w="10034" w:type="dxa"/>
            <w:gridSpan w:val="3"/>
            <w:tcBorders>
              <w:top w:val="single" w:sz="4" w:space="0" w:color="000000"/>
              <w:left w:val="single" w:sz="4" w:space="0" w:color="000000"/>
              <w:bottom w:val="single" w:sz="4" w:space="0" w:color="000000"/>
              <w:right w:val="single" w:sz="4" w:space="0" w:color="000000"/>
            </w:tcBorders>
          </w:tcPr>
          <w:p w14:paraId="790941FB" w14:textId="77777777" w:rsidR="00DD2B7A" w:rsidRDefault="00000000">
            <w:pPr>
              <w:pStyle w:val="TableParagraph"/>
              <w:spacing w:line="265" w:lineRule="exact"/>
              <w:ind w:left="12" w:right="2"/>
              <w:jc w:val="center"/>
              <w:rPr>
                <w:i/>
                <w:sz w:val="24"/>
              </w:rPr>
            </w:pPr>
            <w:r>
              <w:rPr>
                <w:i/>
                <w:sz w:val="24"/>
              </w:rPr>
              <w:t>Требования</w:t>
            </w:r>
            <w:r>
              <w:rPr>
                <w:i/>
                <w:spacing w:val="-9"/>
                <w:sz w:val="24"/>
              </w:rPr>
              <w:t xml:space="preserve"> </w:t>
            </w:r>
            <w:r>
              <w:rPr>
                <w:i/>
                <w:sz w:val="24"/>
              </w:rPr>
              <w:t>к</w:t>
            </w:r>
            <w:r>
              <w:rPr>
                <w:i/>
                <w:spacing w:val="-5"/>
                <w:sz w:val="24"/>
              </w:rPr>
              <w:t xml:space="preserve"> </w:t>
            </w:r>
            <w:r>
              <w:rPr>
                <w:i/>
                <w:sz w:val="24"/>
              </w:rPr>
              <w:t>организации</w:t>
            </w:r>
            <w:r>
              <w:rPr>
                <w:i/>
                <w:spacing w:val="-6"/>
                <w:sz w:val="24"/>
              </w:rPr>
              <w:t xml:space="preserve"> </w:t>
            </w:r>
            <w:r>
              <w:rPr>
                <w:i/>
                <w:sz w:val="24"/>
              </w:rPr>
              <w:t>образовательного</w:t>
            </w:r>
            <w:r>
              <w:rPr>
                <w:i/>
                <w:spacing w:val="-2"/>
                <w:sz w:val="24"/>
              </w:rPr>
              <w:t xml:space="preserve"> процесса</w:t>
            </w:r>
          </w:p>
        </w:tc>
      </w:tr>
      <w:tr w:rsidR="00DD2B7A" w14:paraId="4797E1DB" w14:textId="77777777">
        <w:trPr>
          <w:trHeight w:val="474"/>
        </w:trPr>
        <w:tc>
          <w:tcPr>
            <w:tcW w:w="4383" w:type="dxa"/>
            <w:tcBorders>
              <w:top w:val="single" w:sz="4" w:space="0" w:color="000000"/>
              <w:left w:val="single" w:sz="4" w:space="0" w:color="000000"/>
              <w:bottom w:val="single" w:sz="4" w:space="0" w:color="000000"/>
              <w:right w:val="single" w:sz="4" w:space="0" w:color="000000"/>
            </w:tcBorders>
          </w:tcPr>
          <w:p w14:paraId="5B9ABEE2" w14:textId="77777777" w:rsidR="00DD2B7A" w:rsidRDefault="00000000">
            <w:pPr>
              <w:pStyle w:val="TableParagraph"/>
              <w:spacing w:line="265" w:lineRule="exact"/>
              <w:rPr>
                <w:sz w:val="24"/>
              </w:rPr>
            </w:pPr>
            <w:r>
              <w:rPr>
                <w:sz w:val="24"/>
              </w:rPr>
              <w:t>Начало</w:t>
            </w:r>
            <w:r>
              <w:rPr>
                <w:spacing w:val="-6"/>
                <w:sz w:val="24"/>
              </w:rPr>
              <w:t xml:space="preserve"> </w:t>
            </w:r>
            <w:r>
              <w:rPr>
                <w:sz w:val="24"/>
              </w:rPr>
              <w:t>занятий</w:t>
            </w:r>
            <w:r>
              <w:rPr>
                <w:spacing w:val="-3"/>
                <w:sz w:val="24"/>
              </w:rPr>
              <w:t xml:space="preserve"> </w:t>
            </w:r>
            <w:r>
              <w:rPr>
                <w:sz w:val="24"/>
              </w:rPr>
              <w:t>не</w:t>
            </w:r>
            <w:r>
              <w:rPr>
                <w:spacing w:val="-5"/>
                <w:sz w:val="24"/>
              </w:rPr>
              <w:t xml:space="preserve"> </w:t>
            </w:r>
            <w:r>
              <w:rPr>
                <w:spacing w:val="-4"/>
                <w:sz w:val="24"/>
              </w:rPr>
              <w:t>ранее</w:t>
            </w:r>
          </w:p>
        </w:tc>
        <w:tc>
          <w:tcPr>
            <w:tcW w:w="2208" w:type="dxa"/>
            <w:tcBorders>
              <w:top w:val="single" w:sz="4" w:space="0" w:color="000000"/>
              <w:left w:val="single" w:sz="4" w:space="0" w:color="000000"/>
              <w:bottom w:val="single" w:sz="4" w:space="0" w:color="000000"/>
              <w:right w:val="single" w:sz="4" w:space="0" w:color="000000"/>
            </w:tcBorders>
          </w:tcPr>
          <w:p w14:paraId="5A99CFEC" w14:textId="77777777" w:rsidR="00DD2B7A" w:rsidRDefault="00000000">
            <w:pPr>
              <w:pStyle w:val="TableParagraph"/>
              <w:spacing w:line="265" w:lineRule="exact"/>
              <w:ind w:left="110"/>
              <w:rPr>
                <w:sz w:val="24"/>
              </w:rPr>
            </w:pPr>
            <w:r>
              <w:rPr>
                <w:sz w:val="24"/>
              </w:rPr>
              <w:t>все</w:t>
            </w:r>
            <w:r>
              <w:rPr>
                <w:spacing w:val="-5"/>
                <w:sz w:val="24"/>
              </w:rPr>
              <w:t xml:space="preserve"> </w:t>
            </w:r>
            <w:r>
              <w:rPr>
                <w:spacing w:val="-2"/>
                <w:sz w:val="24"/>
              </w:rPr>
              <w:t>возраста</w:t>
            </w:r>
          </w:p>
        </w:tc>
        <w:tc>
          <w:tcPr>
            <w:tcW w:w="3443" w:type="dxa"/>
            <w:tcBorders>
              <w:top w:val="single" w:sz="4" w:space="0" w:color="000000"/>
              <w:left w:val="single" w:sz="4" w:space="0" w:color="000000"/>
              <w:bottom w:val="single" w:sz="4" w:space="0" w:color="000000"/>
              <w:right w:val="single" w:sz="4" w:space="0" w:color="000000"/>
            </w:tcBorders>
          </w:tcPr>
          <w:p w14:paraId="59CA792F" w14:textId="77777777" w:rsidR="00DD2B7A" w:rsidRDefault="00000000">
            <w:pPr>
              <w:pStyle w:val="TableParagraph"/>
              <w:spacing w:line="265" w:lineRule="exact"/>
              <w:ind w:left="111"/>
              <w:rPr>
                <w:sz w:val="24"/>
              </w:rPr>
            </w:pPr>
            <w:r>
              <w:rPr>
                <w:spacing w:val="-4"/>
                <w:sz w:val="24"/>
              </w:rPr>
              <w:t>8.00</w:t>
            </w:r>
          </w:p>
        </w:tc>
      </w:tr>
      <w:tr w:rsidR="00DD2B7A" w14:paraId="0CD38A01" w14:textId="77777777">
        <w:trPr>
          <w:trHeight w:val="477"/>
        </w:trPr>
        <w:tc>
          <w:tcPr>
            <w:tcW w:w="4383" w:type="dxa"/>
            <w:tcBorders>
              <w:top w:val="single" w:sz="4" w:space="0" w:color="000000"/>
              <w:left w:val="single" w:sz="4" w:space="0" w:color="000000"/>
              <w:bottom w:val="single" w:sz="4" w:space="0" w:color="000000"/>
              <w:right w:val="single" w:sz="4" w:space="0" w:color="000000"/>
            </w:tcBorders>
          </w:tcPr>
          <w:p w14:paraId="28C069F9" w14:textId="77777777" w:rsidR="00DD2B7A" w:rsidRDefault="00000000">
            <w:pPr>
              <w:pStyle w:val="TableParagraph"/>
              <w:spacing w:line="265" w:lineRule="exact"/>
              <w:rPr>
                <w:sz w:val="24"/>
              </w:rPr>
            </w:pPr>
            <w:r>
              <w:rPr>
                <w:sz w:val="24"/>
              </w:rPr>
              <w:t>Окончание</w:t>
            </w:r>
            <w:r>
              <w:rPr>
                <w:spacing w:val="-8"/>
                <w:sz w:val="24"/>
              </w:rPr>
              <w:t xml:space="preserve"> </w:t>
            </w:r>
            <w:r>
              <w:rPr>
                <w:sz w:val="24"/>
              </w:rPr>
              <w:t>занятий,</w:t>
            </w:r>
            <w:r>
              <w:rPr>
                <w:spacing w:val="-8"/>
                <w:sz w:val="24"/>
              </w:rPr>
              <w:t xml:space="preserve"> </w:t>
            </w:r>
            <w:r>
              <w:rPr>
                <w:sz w:val="24"/>
              </w:rPr>
              <w:t>не</w:t>
            </w:r>
            <w:r>
              <w:rPr>
                <w:spacing w:val="-8"/>
                <w:sz w:val="24"/>
              </w:rPr>
              <w:t xml:space="preserve"> </w:t>
            </w:r>
            <w:r>
              <w:rPr>
                <w:spacing w:val="-2"/>
                <w:sz w:val="24"/>
              </w:rPr>
              <w:t>позднее</w:t>
            </w:r>
          </w:p>
        </w:tc>
        <w:tc>
          <w:tcPr>
            <w:tcW w:w="2208" w:type="dxa"/>
            <w:tcBorders>
              <w:top w:val="single" w:sz="4" w:space="0" w:color="000000"/>
              <w:left w:val="single" w:sz="4" w:space="0" w:color="000000"/>
              <w:bottom w:val="single" w:sz="4" w:space="0" w:color="000000"/>
              <w:right w:val="single" w:sz="4" w:space="0" w:color="000000"/>
            </w:tcBorders>
          </w:tcPr>
          <w:p w14:paraId="78AE4002" w14:textId="77777777" w:rsidR="00DD2B7A" w:rsidRDefault="00000000">
            <w:pPr>
              <w:pStyle w:val="TableParagraph"/>
              <w:spacing w:line="265" w:lineRule="exact"/>
              <w:ind w:left="110"/>
              <w:rPr>
                <w:sz w:val="24"/>
              </w:rPr>
            </w:pPr>
            <w:r>
              <w:rPr>
                <w:sz w:val="24"/>
              </w:rPr>
              <w:t>все</w:t>
            </w:r>
            <w:r>
              <w:rPr>
                <w:spacing w:val="-5"/>
                <w:sz w:val="24"/>
              </w:rPr>
              <w:t xml:space="preserve"> </w:t>
            </w:r>
            <w:r>
              <w:rPr>
                <w:spacing w:val="-2"/>
                <w:sz w:val="24"/>
              </w:rPr>
              <w:t>возраста</w:t>
            </w:r>
          </w:p>
        </w:tc>
        <w:tc>
          <w:tcPr>
            <w:tcW w:w="3443" w:type="dxa"/>
            <w:tcBorders>
              <w:top w:val="single" w:sz="4" w:space="0" w:color="000000"/>
              <w:left w:val="single" w:sz="4" w:space="0" w:color="000000"/>
              <w:bottom w:val="single" w:sz="4" w:space="0" w:color="000000"/>
              <w:right w:val="single" w:sz="4" w:space="0" w:color="000000"/>
            </w:tcBorders>
          </w:tcPr>
          <w:p w14:paraId="4FDA82AA" w14:textId="77777777" w:rsidR="00DD2B7A" w:rsidRDefault="00000000">
            <w:pPr>
              <w:pStyle w:val="TableParagraph"/>
              <w:spacing w:line="265" w:lineRule="exact"/>
              <w:ind w:left="111"/>
              <w:rPr>
                <w:sz w:val="24"/>
              </w:rPr>
            </w:pPr>
            <w:r>
              <w:rPr>
                <w:spacing w:val="-2"/>
                <w:sz w:val="24"/>
              </w:rPr>
              <w:t>17.00</w:t>
            </w:r>
          </w:p>
        </w:tc>
      </w:tr>
      <w:tr w:rsidR="00DD2B7A" w14:paraId="507B15E5" w14:textId="77777777">
        <w:trPr>
          <w:trHeight w:val="359"/>
        </w:trPr>
        <w:tc>
          <w:tcPr>
            <w:tcW w:w="4383" w:type="dxa"/>
            <w:tcBorders>
              <w:top w:val="single" w:sz="4" w:space="0" w:color="000000"/>
              <w:left w:val="single" w:sz="4" w:space="0" w:color="000000"/>
              <w:bottom w:val="single" w:sz="4" w:space="0" w:color="000000"/>
              <w:right w:val="single" w:sz="4" w:space="0" w:color="000000"/>
            </w:tcBorders>
          </w:tcPr>
          <w:p w14:paraId="2A61FE77" w14:textId="77777777" w:rsidR="00DD2B7A" w:rsidRDefault="00000000">
            <w:pPr>
              <w:pStyle w:val="TableParagraph"/>
              <w:spacing w:line="268" w:lineRule="exact"/>
              <w:rPr>
                <w:sz w:val="24"/>
              </w:rPr>
            </w:pPr>
            <w:r>
              <w:rPr>
                <w:sz w:val="24"/>
              </w:rPr>
              <w:t>Продолжительность</w:t>
            </w:r>
            <w:r>
              <w:rPr>
                <w:spacing w:val="-9"/>
                <w:sz w:val="24"/>
              </w:rPr>
              <w:t xml:space="preserve"> </w:t>
            </w:r>
            <w:r>
              <w:rPr>
                <w:sz w:val="24"/>
              </w:rPr>
              <w:t>занятия</w:t>
            </w:r>
            <w:r>
              <w:rPr>
                <w:spacing w:val="-9"/>
                <w:sz w:val="24"/>
              </w:rPr>
              <w:t xml:space="preserve"> </w:t>
            </w:r>
            <w:r>
              <w:rPr>
                <w:sz w:val="24"/>
              </w:rPr>
              <w:t>для</w:t>
            </w:r>
            <w:r>
              <w:rPr>
                <w:spacing w:val="-9"/>
                <w:sz w:val="24"/>
              </w:rPr>
              <w:t xml:space="preserve"> </w:t>
            </w:r>
            <w:r>
              <w:rPr>
                <w:spacing w:val="-2"/>
                <w:sz w:val="24"/>
              </w:rPr>
              <w:t>детей</w:t>
            </w:r>
          </w:p>
        </w:tc>
        <w:tc>
          <w:tcPr>
            <w:tcW w:w="2208" w:type="dxa"/>
            <w:tcBorders>
              <w:top w:val="single" w:sz="4" w:space="0" w:color="000000"/>
              <w:left w:val="single" w:sz="4" w:space="0" w:color="000000"/>
              <w:bottom w:val="single" w:sz="4" w:space="0" w:color="000000"/>
              <w:right w:val="single" w:sz="4" w:space="0" w:color="000000"/>
            </w:tcBorders>
          </w:tcPr>
          <w:p w14:paraId="0C6BD441" w14:textId="77777777" w:rsidR="00DD2B7A" w:rsidRDefault="00000000">
            <w:pPr>
              <w:pStyle w:val="TableParagraph"/>
              <w:spacing w:line="268" w:lineRule="exact"/>
              <w:ind w:left="110"/>
              <w:rPr>
                <w:sz w:val="24"/>
              </w:rPr>
            </w:pPr>
            <w:r>
              <w:rPr>
                <w:sz w:val="24"/>
              </w:rPr>
              <w:t xml:space="preserve">от 1,5 до 3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1FBA7DDC" w14:textId="77777777" w:rsidR="00DD2B7A" w:rsidRDefault="00000000">
            <w:pPr>
              <w:pStyle w:val="TableParagraph"/>
              <w:spacing w:line="268" w:lineRule="exact"/>
              <w:ind w:left="111"/>
              <w:rPr>
                <w:sz w:val="24"/>
              </w:rPr>
            </w:pPr>
            <w:r>
              <w:rPr>
                <w:sz w:val="24"/>
              </w:rPr>
              <w:t>10</w:t>
            </w:r>
            <w:r>
              <w:rPr>
                <w:spacing w:val="-5"/>
                <w:sz w:val="24"/>
              </w:rPr>
              <w:t xml:space="preserve"> </w:t>
            </w:r>
            <w:r>
              <w:rPr>
                <w:spacing w:val="-2"/>
                <w:sz w:val="24"/>
              </w:rPr>
              <w:t>минут</w:t>
            </w:r>
          </w:p>
        </w:tc>
      </w:tr>
      <w:tr w:rsidR="00DD2B7A" w14:paraId="2E55D35A" w14:textId="77777777">
        <w:trPr>
          <w:trHeight w:val="311"/>
        </w:trPr>
        <w:tc>
          <w:tcPr>
            <w:tcW w:w="4383" w:type="dxa"/>
            <w:tcBorders>
              <w:top w:val="single" w:sz="4" w:space="0" w:color="000000"/>
              <w:left w:val="single" w:sz="4" w:space="0" w:color="000000"/>
              <w:bottom w:val="single" w:sz="4" w:space="0" w:color="000000"/>
              <w:right w:val="single" w:sz="4" w:space="0" w:color="000000"/>
            </w:tcBorders>
          </w:tcPr>
          <w:p w14:paraId="1D03DC24" w14:textId="77777777" w:rsidR="00DD2B7A" w:rsidRDefault="00000000">
            <w:pPr>
              <w:pStyle w:val="TableParagraph"/>
              <w:spacing w:line="265" w:lineRule="exact"/>
              <w:rPr>
                <w:sz w:val="24"/>
              </w:rPr>
            </w:pPr>
            <w:r>
              <w:rPr>
                <w:sz w:val="24"/>
              </w:rPr>
              <w:t>дошкольного</w:t>
            </w:r>
            <w:r>
              <w:rPr>
                <w:spacing w:val="-4"/>
                <w:sz w:val="24"/>
              </w:rPr>
              <w:t xml:space="preserve"> </w:t>
            </w:r>
            <w:r>
              <w:rPr>
                <w:sz w:val="24"/>
              </w:rPr>
              <w:t>возраста,</w:t>
            </w:r>
            <w:r>
              <w:rPr>
                <w:spacing w:val="-3"/>
                <w:sz w:val="24"/>
              </w:rPr>
              <w:t xml:space="preserve"> </w:t>
            </w:r>
            <w:r>
              <w:rPr>
                <w:sz w:val="24"/>
              </w:rPr>
              <w:t>не</w:t>
            </w:r>
            <w:r>
              <w:rPr>
                <w:spacing w:val="-4"/>
                <w:sz w:val="24"/>
              </w:rPr>
              <w:t xml:space="preserve"> </w:t>
            </w:r>
            <w:r>
              <w:rPr>
                <w:spacing w:val="-2"/>
                <w:sz w:val="24"/>
              </w:rPr>
              <w:t>более</w:t>
            </w:r>
          </w:p>
        </w:tc>
        <w:tc>
          <w:tcPr>
            <w:tcW w:w="2208" w:type="dxa"/>
            <w:tcBorders>
              <w:top w:val="single" w:sz="4" w:space="0" w:color="000000"/>
              <w:left w:val="single" w:sz="4" w:space="0" w:color="000000"/>
              <w:bottom w:val="single" w:sz="4" w:space="0" w:color="000000"/>
              <w:right w:val="single" w:sz="4" w:space="0" w:color="000000"/>
            </w:tcBorders>
          </w:tcPr>
          <w:p w14:paraId="382124C6" w14:textId="77777777" w:rsidR="00DD2B7A" w:rsidRDefault="00000000">
            <w:pPr>
              <w:pStyle w:val="TableParagraph"/>
              <w:spacing w:line="265" w:lineRule="exact"/>
              <w:ind w:left="110"/>
              <w:rPr>
                <w:sz w:val="24"/>
              </w:rPr>
            </w:pPr>
            <w:r>
              <w:rPr>
                <w:sz w:val="24"/>
              </w:rPr>
              <w:t xml:space="preserve">от 3 до 4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6A8C95A5" w14:textId="77777777" w:rsidR="00DD2B7A" w:rsidRDefault="00000000">
            <w:pPr>
              <w:pStyle w:val="TableParagraph"/>
              <w:spacing w:line="265" w:lineRule="exact"/>
              <w:ind w:left="111"/>
              <w:rPr>
                <w:sz w:val="24"/>
              </w:rPr>
            </w:pPr>
            <w:r>
              <w:rPr>
                <w:sz w:val="24"/>
              </w:rPr>
              <w:t>15</w:t>
            </w:r>
            <w:r>
              <w:rPr>
                <w:spacing w:val="-5"/>
                <w:sz w:val="24"/>
              </w:rPr>
              <w:t xml:space="preserve"> </w:t>
            </w:r>
            <w:r>
              <w:rPr>
                <w:spacing w:val="-2"/>
                <w:sz w:val="24"/>
              </w:rPr>
              <w:t>минут</w:t>
            </w:r>
          </w:p>
        </w:tc>
      </w:tr>
      <w:tr w:rsidR="00DD2B7A" w14:paraId="3D609C88" w14:textId="77777777">
        <w:trPr>
          <w:trHeight w:val="268"/>
        </w:trPr>
        <w:tc>
          <w:tcPr>
            <w:tcW w:w="4383" w:type="dxa"/>
            <w:tcBorders>
              <w:top w:val="single" w:sz="4" w:space="0" w:color="000000"/>
              <w:left w:val="single" w:sz="4" w:space="0" w:color="000000"/>
              <w:bottom w:val="single" w:sz="4" w:space="0" w:color="000000"/>
              <w:right w:val="single" w:sz="4" w:space="0" w:color="000000"/>
            </w:tcBorders>
          </w:tcPr>
          <w:p w14:paraId="2D99F991" w14:textId="77777777" w:rsidR="00DD2B7A" w:rsidRDefault="00DD2B7A">
            <w:pPr>
              <w:pStyle w:val="TableParagraph"/>
              <w:ind w:left="0"/>
              <w:rPr>
                <w:sz w:val="18"/>
              </w:rPr>
            </w:pPr>
          </w:p>
        </w:tc>
        <w:tc>
          <w:tcPr>
            <w:tcW w:w="2208" w:type="dxa"/>
            <w:tcBorders>
              <w:top w:val="single" w:sz="4" w:space="0" w:color="000000"/>
              <w:left w:val="single" w:sz="4" w:space="0" w:color="000000"/>
              <w:bottom w:val="single" w:sz="4" w:space="0" w:color="000000"/>
              <w:right w:val="single" w:sz="4" w:space="0" w:color="000000"/>
            </w:tcBorders>
          </w:tcPr>
          <w:p w14:paraId="0707E94D" w14:textId="77777777" w:rsidR="00DD2B7A" w:rsidRDefault="00000000">
            <w:pPr>
              <w:pStyle w:val="TableParagraph"/>
              <w:spacing w:line="248" w:lineRule="exact"/>
              <w:ind w:left="110"/>
              <w:rPr>
                <w:sz w:val="24"/>
              </w:rPr>
            </w:pPr>
            <w:r>
              <w:rPr>
                <w:sz w:val="24"/>
              </w:rPr>
              <w:t xml:space="preserve">от 4 до 5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558DD63C" w14:textId="77777777" w:rsidR="00DD2B7A" w:rsidRDefault="00000000">
            <w:pPr>
              <w:pStyle w:val="TableParagraph"/>
              <w:spacing w:line="248" w:lineRule="exact"/>
              <w:ind w:left="111"/>
              <w:rPr>
                <w:sz w:val="24"/>
              </w:rPr>
            </w:pPr>
            <w:r>
              <w:rPr>
                <w:sz w:val="24"/>
              </w:rPr>
              <w:t>20</w:t>
            </w:r>
            <w:r>
              <w:rPr>
                <w:spacing w:val="-5"/>
                <w:sz w:val="24"/>
              </w:rPr>
              <w:t xml:space="preserve"> </w:t>
            </w:r>
            <w:r>
              <w:rPr>
                <w:spacing w:val="-2"/>
                <w:sz w:val="24"/>
              </w:rPr>
              <w:t>минут</w:t>
            </w:r>
          </w:p>
        </w:tc>
      </w:tr>
      <w:tr w:rsidR="00DD2B7A" w14:paraId="481073B8" w14:textId="77777777">
        <w:trPr>
          <w:trHeight w:val="261"/>
        </w:trPr>
        <w:tc>
          <w:tcPr>
            <w:tcW w:w="4383" w:type="dxa"/>
            <w:tcBorders>
              <w:top w:val="single" w:sz="4" w:space="0" w:color="000000"/>
              <w:left w:val="single" w:sz="4" w:space="0" w:color="000000"/>
              <w:bottom w:val="single" w:sz="4" w:space="0" w:color="000000"/>
              <w:right w:val="single" w:sz="4" w:space="0" w:color="000000"/>
            </w:tcBorders>
          </w:tcPr>
          <w:p w14:paraId="3E61D3FD" w14:textId="77777777" w:rsidR="00DD2B7A" w:rsidRDefault="00DD2B7A">
            <w:pPr>
              <w:pStyle w:val="TableParagraph"/>
              <w:ind w:left="0"/>
              <w:rPr>
                <w:sz w:val="18"/>
              </w:rPr>
            </w:pPr>
          </w:p>
        </w:tc>
        <w:tc>
          <w:tcPr>
            <w:tcW w:w="2208" w:type="dxa"/>
            <w:tcBorders>
              <w:top w:val="single" w:sz="4" w:space="0" w:color="000000"/>
              <w:left w:val="single" w:sz="4" w:space="0" w:color="000000"/>
              <w:bottom w:val="single" w:sz="4" w:space="0" w:color="000000"/>
              <w:right w:val="single" w:sz="4" w:space="0" w:color="000000"/>
            </w:tcBorders>
          </w:tcPr>
          <w:p w14:paraId="4A0E6ECC" w14:textId="77777777" w:rsidR="00DD2B7A" w:rsidRDefault="00000000">
            <w:pPr>
              <w:pStyle w:val="TableParagraph"/>
              <w:spacing w:line="241" w:lineRule="exact"/>
              <w:ind w:left="110"/>
              <w:rPr>
                <w:sz w:val="24"/>
              </w:rPr>
            </w:pPr>
            <w:r>
              <w:rPr>
                <w:sz w:val="24"/>
              </w:rPr>
              <w:t xml:space="preserve">от 5 до 6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26BD5271" w14:textId="77777777" w:rsidR="00DD2B7A" w:rsidRDefault="00000000">
            <w:pPr>
              <w:pStyle w:val="TableParagraph"/>
              <w:spacing w:line="241" w:lineRule="exact"/>
              <w:ind w:left="111"/>
              <w:rPr>
                <w:sz w:val="24"/>
              </w:rPr>
            </w:pPr>
            <w:r>
              <w:rPr>
                <w:sz w:val="24"/>
              </w:rPr>
              <w:t>25</w:t>
            </w:r>
            <w:r>
              <w:rPr>
                <w:spacing w:val="-5"/>
                <w:sz w:val="24"/>
              </w:rPr>
              <w:t xml:space="preserve"> </w:t>
            </w:r>
            <w:r>
              <w:rPr>
                <w:spacing w:val="-2"/>
                <w:sz w:val="24"/>
              </w:rPr>
              <w:t>минут</w:t>
            </w:r>
          </w:p>
        </w:tc>
      </w:tr>
      <w:tr w:rsidR="00DD2B7A" w14:paraId="0A17FD57" w14:textId="77777777">
        <w:trPr>
          <w:trHeight w:val="364"/>
        </w:trPr>
        <w:tc>
          <w:tcPr>
            <w:tcW w:w="4383" w:type="dxa"/>
            <w:tcBorders>
              <w:top w:val="single" w:sz="4" w:space="0" w:color="000000"/>
              <w:left w:val="single" w:sz="4" w:space="0" w:color="000000"/>
              <w:bottom w:val="single" w:sz="4" w:space="0" w:color="000000"/>
              <w:right w:val="single" w:sz="4" w:space="0" w:color="000000"/>
            </w:tcBorders>
          </w:tcPr>
          <w:p w14:paraId="3A343C4D" w14:textId="77777777" w:rsidR="00DD2B7A" w:rsidRDefault="00DD2B7A">
            <w:pPr>
              <w:pStyle w:val="TableParagraph"/>
              <w:ind w:left="0"/>
              <w:rPr>
                <w:sz w:val="24"/>
              </w:rPr>
            </w:pPr>
          </w:p>
        </w:tc>
        <w:tc>
          <w:tcPr>
            <w:tcW w:w="2208" w:type="dxa"/>
            <w:tcBorders>
              <w:top w:val="single" w:sz="4" w:space="0" w:color="000000"/>
              <w:left w:val="single" w:sz="4" w:space="0" w:color="000000"/>
              <w:bottom w:val="single" w:sz="4" w:space="0" w:color="000000"/>
              <w:right w:val="single" w:sz="4" w:space="0" w:color="000000"/>
            </w:tcBorders>
          </w:tcPr>
          <w:p w14:paraId="00FA2361" w14:textId="77777777" w:rsidR="00DD2B7A" w:rsidRDefault="00000000">
            <w:pPr>
              <w:pStyle w:val="TableParagraph"/>
              <w:spacing w:line="268" w:lineRule="exact"/>
              <w:ind w:left="110"/>
              <w:rPr>
                <w:sz w:val="24"/>
              </w:rPr>
            </w:pPr>
            <w:r>
              <w:rPr>
                <w:sz w:val="24"/>
              </w:rPr>
              <w:t xml:space="preserve">от 6 до 7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172BE5B5" w14:textId="77777777" w:rsidR="00DD2B7A" w:rsidRDefault="00000000">
            <w:pPr>
              <w:pStyle w:val="TableParagraph"/>
              <w:spacing w:line="268" w:lineRule="exact"/>
              <w:ind w:left="111"/>
              <w:rPr>
                <w:sz w:val="24"/>
              </w:rPr>
            </w:pPr>
            <w:r>
              <w:rPr>
                <w:sz w:val="24"/>
              </w:rPr>
              <w:t>30</w:t>
            </w:r>
            <w:r>
              <w:rPr>
                <w:spacing w:val="-5"/>
                <w:sz w:val="24"/>
              </w:rPr>
              <w:t xml:space="preserve"> </w:t>
            </w:r>
            <w:r>
              <w:rPr>
                <w:spacing w:val="-2"/>
                <w:sz w:val="24"/>
              </w:rPr>
              <w:t>минут</w:t>
            </w:r>
          </w:p>
        </w:tc>
      </w:tr>
      <w:tr w:rsidR="00DD2B7A" w14:paraId="02E70C88" w14:textId="77777777">
        <w:trPr>
          <w:trHeight w:val="1979"/>
        </w:trPr>
        <w:tc>
          <w:tcPr>
            <w:tcW w:w="4383" w:type="dxa"/>
            <w:tcBorders>
              <w:top w:val="single" w:sz="4" w:space="0" w:color="000000"/>
              <w:left w:val="single" w:sz="4" w:space="0" w:color="000000"/>
              <w:bottom w:val="single" w:sz="4" w:space="0" w:color="000000"/>
              <w:right w:val="single" w:sz="4" w:space="0" w:color="000000"/>
            </w:tcBorders>
          </w:tcPr>
          <w:p w14:paraId="555EB481" w14:textId="77777777" w:rsidR="00DD2B7A" w:rsidRDefault="00000000">
            <w:pPr>
              <w:pStyle w:val="TableParagraph"/>
              <w:ind w:right="944"/>
              <w:rPr>
                <w:sz w:val="24"/>
              </w:rPr>
            </w:pPr>
            <w:r>
              <w:rPr>
                <w:sz w:val="24"/>
              </w:rPr>
              <w:t xml:space="preserve">Продолжительность дневной суммарной образовательной </w:t>
            </w:r>
            <w:proofErr w:type="spellStart"/>
            <w:r>
              <w:rPr>
                <w:sz w:val="24"/>
              </w:rPr>
              <w:t>нагрузкидля</w:t>
            </w:r>
            <w:proofErr w:type="spellEnd"/>
            <w:r>
              <w:rPr>
                <w:spacing w:val="-15"/>
                <w:sz w:val="24"/>
              </w:rPr>
              <w:t xml:space="preserve"> </w:t>
            </w:r>
            <w:r>
              <w:rPr>
                <w:sz w:val="24"/>
              </w:rPr>
              <w:t>детей</w:t>
            </w:r>
            <w:r>
              <w:rPr>
                <w:spacing w:val="-15"/>
                <w:sz w:val="24"/>
              </w:rPr>
              <w:t xml:space="preserve"> </w:t>
            </w:r>
            <w:r>
              <w:rPr>
                <w:sz w:val="24"/>
              </w:rPr>
              <w:t>дошкольного возраста, не более</w:t>
            </w:r>
          </w:p>
        </w:tc>
        <w:tc>
          <w:tcPr>
            <w:tcW w:w="2208" w:type="dxa"/>
            <w:tcBorders>
              <w:top w:val="single" w:sz="4" w:space="0" w:color="000000"/>
              <w:left w:val="single" w:sz="4" w:space="0" w:color="000000"/>
              <w:bottom w:val="single" w:sz="4" w:space="0" w:color="000000"/>
              <w:right w:val="single" w:sz="4" w:space="0" w:color="000000"/>
            </w:tcBorders>
          </w:tcPr>
          <w:p w14:paraId="2D3F9C68" w14:textId="77777777" w:rsidR="00DD2B7A" w:rsidRDefault="00000000">
            <w:pPr>
              <w:pStyle w:val="TableParagraph"/>
              <w:spacing w:line="263" w:lineRule="exact"/>
              <w:ind w:left="110"/>
              <w:rPr>
                <w:sz w:val="24"/>
              </w:rPr>
            </w:pPr>
            <w:r>
              <w:rPr>
                <w:sz w:val="24"/>
              </w:rPr>
              <w:t xml:space="preserve">от 1,5 до 3 </w:t>
            </w:r>
            <w:r>
              <w:rPr>
                <w:spacing w:val="-5"/>
                <w:sz w:val="24"/>
              </w:rPr>
              <w:t>лет</w:t>
            </w:r>
          </w:p>
          <w:p w14:paraId="7C601459" w14:textId="77777777" w:rsidR="00DD2B7A" w:rsidRDefault="00000000">
            <w:pPr>
              <w:pStyle w:val="TableParagraph"/>
              <w:spacing w:line="274" w:lineRule="exact"/>
              <w:ind w:left="170"/>
              <w:rPr>
                <w:sz w:val="24"/>
              </w:rPr>
            </w:pPr>
            <w:r>
              <w:rPr>
                <w:sz w:val="24"/>
              </w:rPr>
              <w:t>от 3 до 4 лет от</w:t>
            </w:r>
            <w:r>
              <w:rPr>
                <w:spacing w:val="1"/>
                <w:sz w:val="24"/>
              </w:rPr>
              <w:t xml:space="preserve"> </w:t>
            </w:r>
            <w:r>
              <w:rPr>
                <w:spacing w:val="-10"/>
                <w:sz w:val="24"/>
              </w:rPr>
              <w:t>4</w:t>
            </w:r>
          </w:p>
          <w:p w14:paraId="0CF9A0FB" w14:textId="77777777" w:rsidR="00DD2B7A" w:rsidRDefault="00000000">
            <w:pPr>
              <w:pStyle w:val="TableParagraph"/>
              <w:ind w:left="110" w:right="70"/>
              <w:rPr>
                <w:sz w:val="24"/>
              </w:rPr>
            </w:pPr>
            <w:r>
              <w:rPr>
                <w:sz w:val="24"/>
              </w:rPr>
              <w:t>до</w:t>
            </w:r>
            <w:r>
              <w:rPr>
                <w:spacing w:val="-7"/>
                <w:sz w:val="24"/>
              </w:rPr>
              <w:t xml:space="preserve"> </w:t>
            </w:r>
            <w:r>
              <w:rPr>
                <w:sz w:val="24"/>
              </w:rPr>
              <w:t>5</w:t>
            </w:r>
            <w:r>
              <w:rPr>
                <w:spacing w:val="-7"/>
                <w:sz w:val="24"/>
              </w:rPr>
              <w:t xml:space="preserve"> </w:t>
            </w:r>
            <w:r>
              <w:rPr>
                <w:sz w:val="24"/>
              </w:rPr>
              <w:t>лет</w:t>
            </w:r>
            <w:r>
              <w:rPr>
                <w:spacing w:val="-7"/>
                <w:sz w:val="24"/>
              </w:rPr>
              <w:t xml:space="preserve"> </w:t>
            </w:r>
            <w:r>
              <w:rPr>
                <w:sz w:val="24"/>
              </w:rPr>
              <w:t>от</w:t>
            </w:r>
            <w:r>
              <w:rPr>
                <w:spacing w:val="-7"/>
                <w:sz w:val="24"/>
              </w:rPr>
              <w:t xml:space="preserve"> </w:t>
            </w:r>
            <w:r>
              <w:rPr>
                <w:sz w:val="24"/>
              </w:rPr>
              <w:t>5</w:t>
            </w:r>
            <w:r>
              <w:rPr>
                <w:spacing w:val="-7"/>
                <w:sz w:val="24"/>
              </w:rPr>
              <w:t xml:space="preserve"> </w:t>
            </w:r>
            <w:r>
              <w:rPr>
                <w:sz w:val="24"/>
              </w:rPr>
              <w:t>до</w:t>
            </w:r>
            <w:r>
              <w:rPr>
                <w:spacing w:val="-7"/>
                <w:sz w:val="24"/>
              </w:rPr>
              <w:t xml:space="preserve"> </w:t>
            </w:r>
            <w:r>
              <w:rPr>
                <w:sz w:val="24"/>
              </w:rPr>
              <w:t xml:space="preserve">6 </w:t>
            </w:r>
            <w:r>
              <w:rPr>
                <w:spacing w:val="-4"/>
                <w:sz w:val="24"/>
              </w:rPr>
              <w:t>лет</w:t>
            </w:r>
          </w:p>
          <w:p w14:paraId="5FA18065" w14:textId="77777777" w:rsidR="00DD2B7A" w:rsidRDefault="00000000">
            <w:pPr>
              <w:pStyle w:val="TableParagraph"/>
              <w:ind w:left="110"/>
              <w:rPr>
                <w:sz w:val="24"/>
              </w:rPr>
            </w:pPr>
            <w:r>
              <w:rPr>
                <w:sz w:val="24"/>
              </w:rPr>
              <w:t xml:space="preserve">от 6 до 7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51C779E8" w14:textId="77777777" w:rsidR="00DD2B7A" w:rsidRDefault="00000000">
            <w:pPr>
              <w:pStyle w:val="TableParagraph"/>
              <w:spacing w:line="263" w:lineRule="exact"/>
              <w:ind w:left="111"/>
              <w:rPr>
                <w:sz w:val="24"/>
              </w:rPr>
            </w:pPr>
            <w:r>
              <w:rPr>
                <w:sz w:val="24"/>
              </w:rPr>
              <w:t>20</w:t>
            </w:r>
            <w:r>
              <w:rPr>
                <w:spacing w:val="-10"/>
                <w:sz w:val="24"/>
              </w:rPr>
              <w:t xml:space="preserve"> </w:t>
            </w:r>
            <w:r>
              <w:rPr>
                <w:spacing w:val="-2"/>
                <w:sz w:val="24"/>
              </w:rPr>
              <w:t>минут</w:t>
            </w:r>
          </w:p>
          <w:p w14:paraId="6C9CA39A" w14:textId="77777777" w:rsidR="00DD2B7A" w:rsidRDefault="00000000">
            <w:pPr>
              <w:pStyle w:val="TableParagraph"/>
              <w:spacing w:line="274" w:lineRule="exact"/>
              <w:ind w:left="111"/>
              <w:rPr>
                <w:sz w:val="24"/>
              </w:rPr>
            </w:pPr>
            <w:r>
              <w:rPr>
                <w:sz w:val="24"/>
              </w:rPr>
              <w:t>30</w:t>
            </w:r>
            <w:r>
              <w:rPr>
                <w:spacing w:val="-10"/>
                <w:sz w:val="24"/>
              </w:rPr>
              <w:t xml:space="preserve"> </w:t>
            </w:r>
            <w:r>
              <w:rPr>
                <w:spacing w:val="-2"/>
                <w:sz w:val="24"/>
              </w:rPr>
              <w:t>минут</w:t>
            </w:r>
          </w:p>
          <w:p w14:paraId="503D417B" w14:textId="77777777" w:rsidR="00DD2B7A" w:rsidRDefault="00000000">
            <w:pPr>
              <w:pStyle w:val="TableParagraph"/>
              <w:ind w:left="111"/>
              <w:rPr>
                <w:sz w:val="24"/>
              </w:rPr>
            </w:pPr>
            <w:r>
              <w:rPr>
                <w:sz w:val="24"/>
              </w:rPr>
              <w:t>40</w:t>
            </w:r>
            <w:r>
              <w:rPr>
                <w:spacing w:val="-10"/>
                <w:sz w:val="24"/>
              </w:rPr>
              <w:t xml:space="preserve"> </w:t>
            </w:r>
            <w:r>
              <w:rPr>
                <w:spacing w:val="-2"/>
                <w:sz w:val="24"/>
              </w:rPr>
              <w:t>минут</w:t>
            </w:r>
          </w:p>
          <w:p w14:paraId="5905F34F" w14:textId="77777777" w:rsidR="00DD2B7A" w:rsidRDefault="00000000">
            <w:pPr>
              <w:pStyle w:val="TableParagraph"/>
              <w:ind w:left="111"/>
              <w:rPr>
                <w:sz w:val="24"/>
              </w:rPr>
            </w:pPr>
            <w:r>
              <w:rPr>
                <w:sz w:val="24"/>
              </w:rPr>
              <w:t>50</w:t>
            </w:r>
            <w:r>
              <w:rPr>
                <w:spacing w:val="-2"/>
                <w:sz w:val="24"/>
              </w:rPr>
              <w:t xml:space="preserve"> </w:t>
            </w:r>
            <w:r>
              <w:rPr>
                <w:sz w:val="24"/>
              </w:rPr>
              <w:t>минут</w:t>
            </w:r>
            <w:r>
              <w:rPr>
                <w:spacing w:val="-1"/>
                <w:sz w:val="24"/>
              </w:rPr>
              <w:t xml:space="preserve"> </w:t>
            </w:r>
            <w:r>
              <w:rPr>
                <w:sz w:val="24"/>
              </w:rPr>
              <w:t>или</w:t>
            </w:r>
            <w:r>
              <w:rPr>
                <w:spacing w:val="-1"/>
                <w:sz w:val="24"/>
              </w:rPr>
              <w:t xml:space="preserve"> </w:t>
            </w:r>
            <w:r>
              <w:rPr>
                <w:sz w:val="24"/>
              </w:rPr>
              <w:t>75</w:t>
            </w:r>
            <w:r>
              <w:rPr>
                <w:spacing w:val="-1"/>
                <w:sz w:val="24"/>
              </w:rPr>
              <w:t xml:space="preserve"> </w:t>
            </w:r>
            <w:r>
              <w:rPr>
                <w:spacing w:val="-5"/>
                <w:sz w:val="24"/>
              </w:rPr>
              <w:t>мин</w:t>
            </w:r>
          </w:p>
          <w:p w14:paraId="5453FF8E" w14:textId="77777777" w:rsidR="00DD2B7A" w:rsidRDefault="00000000">
            <w:pPr>
              <w:pStyle w:val="TableParagraph"/>
              <w:ind w:left="111" w:right="55"/>
              <w:rPr>
                <w:sz w:val="24"/>
              </w:rPr>
            </w:pPr>
            <w:r>
              <w:rPr>
                <w:sz w:val="24"/>
              </w:rPr>
              <w:t>при</w:t>
            </w:r>
            <w:r>
              <w:rPr>
                <w:spacing w:val="-15"/>
                <w:sz w:val="24"/>
              </w:rPr>
              <w:t xml:space="preserve"> </w:t>
            </w:r>
            <w:r>
              <w:rPr>
                <w:sz w:val="24"/>
              </w:rPr>
              <w:t>организации</w:t>
            </w:r>
            <w:r>
              <w:rPr>
                <w:spacing w:val="-15"/>
                <w:sz w:val="24"/>
              </w:rPr>
              <w:t xml:space="preserve"> </w:t>
            </w:r>
            <w:r>
              <w:rPr>
                <w:sz w:val="24"/>
              </w:rPr>
              <w:t>1</w:t>
            </w:r>
            <w:r>
              <w:rPr>
                <w:spacing w:val="-15"/>
                <w:sz w:val="24"/>
              </w:rPr>
              <w:t xml:space="preserve"> </w:t>
            </w:r>
            <w:r>
              <w:rPr>
                <w:sz w:val="24"/>
              </w:rPr>
              <w:t>занятия после дневного сна</w:t>
            </w:r>
          </w:p>
          <w:p w14:paraId="357FCCF8" w14:textId="77777777" w:rsidR="00DD2B7A" w:rsidRDefault="00000000">
            <w:pPr>
              <w:pStyle w:val="TableParagraph"/>
              <w:ind w:left="111"/>
              <w:rPr>
                <w:sz w:val="24"/>
              </w:rPr>
            </w:pPr>
            <w:r>
              <w:rPr>
                <w:sz w:val="24"/>
              </w:rPr>
              <w:t>90</w:t>
            </w:r>
            <w:r>
              <w:rPr>
                <w:spacing w:val="-5"/>
                <w:sz w:val="24"/>
              </w:rPr>
              <w:t xml:space="preserve"> </w:t>
            </w:r>
            <w:r>
              <w:rPr>
                <w:spacing w:val="-2"/>
                <w:sz w:val="24"/>
              </w:rPr>
              <w:t>минут</w:t>
            </w:r>
          </w:p>
        </w:tc>
      </w:tr>
      <w:tr w:rsidR="00DD2B7A" w14:paraId="28F9FD6B" w14:textId="77777777">
        <w:trPr>
          <w:trHeight w:val="690"/>
        </w:trPr>
        <w:tc>
          <w:tcPr>
            <w:tcW w:w="4383" w:type="dxa"/>
            <w:tcBorders>
              <w:top w:val="single" w:sz="4" w:space="0" w:color="000000"/>
              <w:left w:val="single" w:sz="4" w:space="0" w:color="000000"/>
              <w:bottom w:val="single" w:sz="4" w:space="0" w:color="000000"/>
              <w:right w:val="single" w:sz="4" w:space="0" w:color="000000"/>
            </w:tcBorders>
          </w:tcPr>
          <w:p w14:paraId="74D866FD" w14:textId="77777777" w:rsidR="00DD2B7A" w:rsidRDefault="00000000">
            <w:pPr>
              <w:pStyle w:val="TableParagraph"/>
              <w:rPr>
                <w:sz w:val="24"/>
              </w:rPr>
            </w:pPr>
            <w:r>
              <w:rPr>
                <w:sz w:val="24"/>
              </w:rPr>
              <w:t>Продолжительность</w:t>
            </w:r>
            <w:r>
              <w:rPr>
                <w:spacing w:val="-15"/>
                <w:sz w:val="24"/>
              </w:rPr>
              <w:t xml:space="preserve"> </w:t>
            </w:r>
            <w:r>
              <w:rPr>
                <w:sz w:val="24"/>
              </w:rPr>
              <w:t>перерывов</w:t>
            </w:r>
            <w:r>
              <w:rPr>
                <w:spacing w:val="-15"/>
                <w:sz w:val="24"/>
              </w:rPr>
              <w:t xml:space="preserve"> </w:t>
            </w:r>
            <w:r>
              <w:rPr>
                <w:sz w:val="24"/>
              </w:rPr>
              <w:t>между занятиями, не менее</w:t>
            </w:r>
          </w:p>
        </w:tc>
        <w:tc>
          <w:tcPr>
            <w:tcW w:w="2208" w:type="dxa"/>
            <w:tcBorders>
              <w:top w:val="single" w:sz="4" w:space="0" w:color="000000"/>
              <w:left w:val="single" w:sz="4" w:space="0" w:color="000000"/>
              <w:bottom w:val="single" w:sz="4" w:space="0" w:color="000000"/>
              <w:right w:val="single" w:sz="4" w:space="0" w:color="000000"/>
            </w:tcBorders>
          </w:tcPr>
          <w:p w14:paraId="2CF3F0D9" w14:textId="77777777" w:rsidR="00DD2B7A" w:rsidRDefault="00000000">
            <w:pPr>
              <w:pStyle w:val="TableParagraph"/>
              <w:spacing w:line="268" w:lineRule="exact"/>
              <w:ind w:left="110"/>
              <w:rPr>
                <w:sz w:val="24"/>
              </w:rPr>
            </w:pPr>
            <w:r>
              <w:rPr>
                <w:sz w:val="24"/>
              </w:rPr>
              <w:t>все</w:t>
            </w:r>
            <w:r>
              <w:rPr>
                <w:spacing w:val="-5"/>
                <w:sz w:val="24"/>
              </w:rPr>
              <w:t xml:space="preserve"> </w:t>
            </w:r>
            <w:r>
              <w:rPr>
                <w:spacing w:val="-2"/>
                <w:sz w:val="24"/>
              </w:rPr>
              <w:t>возраста</w:t>
            </w:r>
          </w:p>
        </w:tc>
        <w:tc>
          <w:tcPr>
            <w:tcW w:w="3443" w:type="dxa"/>
            <w:tcBorders>
              <w:top w:val="single" w:sz="4" w:space="0" w:color="000000"/>
              <w:left w:val="single" w:sz="4" w:space="0" w:color="000000"/>
              <w:bottom w:val="single" w:sz="4" w:space="0" w:color="000000"/>
              <w:right w:val="single" w:sz="4" w:space="0" w:color="000000"/>
            </w:tcBorders>
          </w:tcPr>
          <w:p w14:paraId="256B85D5" w14:textId="77777777" w:rsidR="00DD2B7A" w:rsidRDefault="00000000">
            <w:pPr>
              <w:pStyle w:val="TableParagraph"/>
              <w:spacing w:line="268" w:lineRule="exact"/>
              <w:ind w:left="111"/>
              <w:rPr>
                <w:sz w:val="24"/>
              </w:rPr>
            </w:pPr>
            <w:r>
              <w:rPr>
                <w:sz w:val="24"/>
              </w:rPr>
              <w:t>10</w:t>
            </w:r>
            <w:r>
              <w:rPr>
                <w:spacing w:val="-5"/>
                <w:sz w:val="24"/>
              </w:rPr>
              <w:t xml:space="preserve"> </w:t>
            </w:r>
            <w:r>
              <w:rPr>
                <w:spacing w:val="-2"/>
                <w:sz w:val="24"/>
              </w:rPr>
              <w:t>минут</w:t>
            </w:r>
          </w:p>
        </w:tc>
      </w:tr>
      <w:tr w:rsidR="00DD2B7A" w14:paraId="447A8347" w14:textId="77777777">
        <w:trPr>
          <w:trHeight w:val="365"/>
        </w:trPr>
        <w:tc>
          <w:tcPr>
            <w:tcW w:w="4383" w:type="dxa"/>
            <w:tcBorders>
              <w:top w:val="single" w:sz="4" w:space="0" w:color="000000"/>
              <w:left w:val="single" w:sz="4" w:space="0" w:color="000000"/>
              <w:bottom w:val="single" w:sz="4" w:space="0" w:color="000000"/>
              <w:right w:val="single" w:sz="4" w:space="0" w:color="000000"/>
            </w:tcBorders>
          </w:tcPr>
          <w:p w14:paraId="197BBED3" w14:textId="77777777" w:rsidR="00DD2B7A" w:rsidRDefault="00000000">
            <w:pPr>
              <w:pStyle w:val="TableParagraph"/>
              <w:spacing w:line="268" w:lineRule="exact"/>
              <w:rPr>
                <w:sz w:val="24"/>
              </w:rPr>
            </w:pPr>
            <w:r>
              <w:rPr>
                <w:sz w:val="24"/>
              </w:rPr>
              <w:t>Перерыв</w:t>
            </w:r>
            <w:r>
              <w:rPr>
                <w:spacing w:val="-4"/>
                <w:sz w:val="24"/>
              </w:rPr>
              <w:t xml:space="preserve"> </w:t>
            </w:r>
            <w:r>
              <w:rPr>
                <w:sz w:val="24"/>
              </w:rPr>
              <w:t>во</w:t>
            </w:r>
            <w:r>
              <w:rPr>
                <w:spacing w:val="-4"/>
                <w:sz w:val="24"/>
              </w:rPr>
              <w:t xml:space="preserve"> </w:t>
            </w:r>
            <w:r>
              <w:rPr>
                <w:sz w:val="24"/>
              </w:rPr>
              <w:t>время</w:t>
            </w:r>
            <w:r>
              <w:rPr>
                <w:spacing w:val="-4"/>
                <w:sz w:val="24"/>
              </w:rPr>
              <w:t xml:space="preserve"> </w:t>
            </w:r>
            <w:r>
              <w:rPr>
                <w:sz w:val="24"/>
              </w:rPr>
              <w:t>занятий</w:t>
            </w:r>
            <w:r>
              <w:rPr>
                <w:spacing w:val="-2"/>
                <w:sz w:val="24"/>
              </w:rPr>
              <w:t xml:space="preserve"> </w:t>
            </w:r>
            <w:r>
              <w:rPr>
                <w:spacing w:val="-5"/>
                <w:sz w:val="24"/>
              </w:rPr>
              <w:t>для</w:t>
            </w:r>
          </w:p>
        </w:tc>
        <w:tc>
          <w:tcPr>
            <w:tcW w:w="2208" w:type="dxa"/>
            <w:tcBorders>
              <w:top w:val="single" w:sz="4" w:space="0" w:color="000000"/>
              <w:left w:val="single" w:sz="4" w:space="0" w:color="000000"/>
              <w:bottom w:val="single" w:sz="4" w:space="0" w:color="000000"/>
              <w:right w:val="single" w:sz="4" w:space="0" w:color="000000"/>
            </w:tcBorders>
          </w:tcPr>
          <w:p w14:paraId="3B546D09" w14:textId="77777777" w:rsidR="00DD2B7A" w:rsidRDefault="00000000">
            <w:pPr>
              <w:pStyle w:val="TableParagraph"/>
              <w:spacing w:line="268" w:lineRule="exact"/>
              <w:ind w:left="110"/>
              <w:rPr>
                <w:sz w:val="24"/>
              </w:rPr>
            </w:pPr>
            <w:r>
              <w:rPr>
                <w:sz w:val="24"/>
              </w:rPr>
              <w:t>все</w:t>
            </w:r>
            <w:r>
              <w:rPr>
                <w:spacing w:val="-5"/>
                <w:sz w:val="24"/>
              </w:rPr>
              <w:t xml:space="preserve"> </w:t>
            </w:r>
            <w:r>
              <w:rPr>
                <w:spacing w:val="-2"/>
                <w:sz w:val="24"/>
              </w:rPr>
              <w:t>возраста</w:t>
            </w:r>
          </w:p>
        </w:tc>
        <w:tc>
          <w:tcPr>
            <w:tcW w:w="3443" w:type="dxa"/>
            <w:tcBorders>
              <w:top w:val="single" w:sz="4" w:space="0" w:color="000000"/>
              <w:left w:val="single" w:sz="4" w:space="0" w:color="000000"/>
              <w:bottom w:val="single" w:sz="4" w:space="0" w:color="000000"/>
              <w:right w:val="single" w:sz="4" w:space="0" w:color="000000"/>
            </w:tcBorders>
          </w:tcPr>
          <w:p w14:paraId="30E7B794" w14:textId="77777777" w:rsidR="00DD2B7A" w:rsidRDefault="00000000">
            <w:pPr>
              <w:pStyle w:val="TableParagraph"/>
              <w:spacing w:line="268" w:lineRule="exact"/>
              <w:ind w:left="111"/>
              <w:rPr>
                <w:sz w:val="24"/>
              </w:rPr>
            </w:pPr>
            <w:r>
              <w:rPr>
                <w:sz w:val="24"/>
              </w:rPr>
              <w:t>2-х</w:t>
            </w:r>
            <w:r>
              <w:rPr>
                <w:spacing w:val="-3"/>
                <w:sz w:val="24"/>
              </w:rPr>
              <w:t xml:space="preserve"> </w:t>
            </w:r>
            <w:r>
              <w:rPr>
                <w:spacing w:val="-2"/>
                <w:sz w:val="24"/>
              </w:rPr>
              <w:t>минут</w:t>
            </w:r>
          </w:p>
        </w:tc>
      </w:tr>
      <w:tr w:rsidR="00DD2B7A" w14:paraId="65904096" w14:textId="77777777">
        <w:trPr>
          <w:trHeight w:val="364"/>
        </w:trPr>
        <w:tc>
          <w:tcPr>
            <w:tcW w:w="10034" w:type="dxa"/>
            <w:gridSpan w:val="3"/>
            <w:tcBorders>
              <w:top w:val="single" w:sz="4" w:space="0" w:color="000000"/>
              <w:left w:val="single" w:sz="4" w:space="0" w:color="000000"/>
              <w:bottom w:val="single" w:sz="4" w:space="0" w:color="000000"/>
              <w:right w:val="single" w:sz="4" w:space="0" w:color="000000"/>
            </w:tcBorders>
          </w:tcPr>
          <w:p w14:paraId="2B0B24D1" w14:textId="77777777" w:rsidR="00DD2B7A" w:rsidRDefault="00000000">
            <w:pPr>
              <w:pStyle w:val="TableParagraph"/>
              <w:spacing w:line="265" w:lineRule="exact"/>
              <w:ind w:left="12"/>
              <w:jc w:val="center"/>
              <w:rPr>
                <w:i/>
                <w:sz w:val="24"/>
              </w:rPr>
            </w:pPr>
            <w:r>
              <w:rPr>
                <w:i/>
                <w:sz w:val="24"/>
              </w:rPr>
              <w:t>Показатели</w:t>
            </w:r>
            <w:r>
              <w:rPr>
                <w:i/>
                <w:spacing w:val="-10"/>
                <w:sz w:val="24"/>
              </w:rPr>
              <w:t xml:space="preserve"> </w:t>
            </w:r>
            <w:r>
              <w:rPr>
                <w:i/>
                <w:sz w:val="24"/>
              </w:rPr>
              <w:t>организации</w:t>
            </w:r>
            <w:r>
              <w:rPr>
                <w:i/>
                <w:spacing w:val="-9"/>
                <w:sz w:val="24"/>
              </w:rPr>
              <w:t xml:space="preserve"> </w:t>
            </w:r>
            <w:r>
              <w:rPr>
                <w:i/>
                <w:sz w:val="24"/>
              </w:rPr>
              <w:t>образовательного</w:t>
            </w:r>
            <w:r>
              <w:rPr>
                <w:i/>
                <w:spacing w:val="-8"/>
                <w:sz w:val="24"/>
              </w:rPr>
              <w:t xml:space="preserve"> </w:t>
            </w:r>
            <w:r>
              <w:rPr>
                <w:i/>
                <w:spacing w:val="-2"/>
                <w:sz w:val="24"/>
              </w:rPr>
              <w:t>процесса</w:t>
            </w:r>
          </w:p>
        </w:tc>
      </w:tr>
      <w:tr w:rsidR="00DD2B7A" w14:paraId="18297AC6" w14:textId="77777777">
        <w:trPr>
          <w:trHeight w:val="796"/>
        </w:trPr>
        <w:tc>
          <w:tcPr>
            <w:tcW w:w="4383" w:type="dxa"/>
            <w:tcBorders>
              <w:top w:val="single" w:sz="4" w:space="0" w:color="000000"/>
              <w:left w:val="single" w:sz="4" w:space="0" w:color="000000"/>
              <w:bottom w:val="single" w:sz="4" w:space="0" w:color="000000"/>
              <w:right w:val="single" w:sz="4" w:space="0" w:color="000000"/>
            </w:tcBorders>
          </w:tcPr>
          <w:p w14:paraId="6A0AB273" w14:textId="77777777" w:rsidR="00DD2B7A" w:rsidRDefault="00000000">
            <w:pPr>
              <w:pStyle w:val="TableParagraph"/>
              <w:spacing w:line="276" w:lineRule="auto"/>
              <w:rPr>
                <w:sz w:val="24"/>
              </w:rPr>
            </w:pPr>
            <w:r>
              <w:rPr>
                <w:sz w:val="24"/>
              </w:rPr>
              <w:t>Продолжительность</w:t>
            </w:r>
            <w:r>
              <w:rPr>
                <w:spacing w:val="-15"/>
                <w:sz w:val="24"/>
              </w:rPr>
              <w:t xml:space="preserve"> </w:t>
            </w:r>
            <w:r>
              <w:rPr>
                <w:sz w:val="24"/>
              </w:rPr>
              <w:t>дневного</w:t>
            </w:r>
            <w:r>
              <w:rPr>
                <w:spacing w:val="-15"/>
                <w:sz w:val="24"/>
              </w:rPr>
              <w:t xml:space="preserve"> </w:t>
            </w:r>
            <w:r>
              <w:rPr>
                <w:sz w:val="24"/>
              </w:rPr>
              <w:t>сна,</w:t>
            </w:r>
            <w:r>
              <w:rPr>
                <w:spacing w:val="-15"/>
                <w:sz w:val="24"/>
              </w:rPr>
              <w:t xml:space="preserve"> </w:t>
            </w:r>
            <w:r>
              <w:rPr>
                <w:sz w:val="24"/>
              </w:rPr>
              <w:t xml:space="preserve">не </w:t>
            </w:r>
            <w:r>
              <w:rPr>
                <w:spacing w:val="-2"/>
                <w:sz w:val="24"/>
              </w:rPr>
              <w:t>менее</w:t>
            </w:r>
          </w:p>
        </w:tc>
        <w:tc>
          <w:tcPr>
            <w:tcW w:w="2208" w:type="dxa"/>
            <w:tcBorders>
              <w:top w:val="single" w:sz="4" w:space="0" w:color="000000"/>
              <w:left w:val="single" w:sz="4" w:space="0" w:color="000000"/>
              <w:bottom w:val="single" w:sz="4" w:space="0" w:color="000000"/>
              <w:right w:val="single" w:sz="4" w:space="0" w:color="000000"/>
            </w:tcBorders>
          </w:tcPr>
          <w:p w14:paraId="376CDE90" w14:textId="77777777" w:rsidR="00DD2B7A" w:rsidRDefault="00000000">
            <w:pPr>
              <w:pStyle w:val="TableParagraph"/>
              <w:spacing w:line="268" w:lineRule="exact"/>
              <w:ind w:left="110"/>
              <w:rPr>
                <w:sz w:val="24"/>
              </w:rPr>
            </w:pPr>
            <w:proofErr w:type="gramStart"/>
            <w:r>
              <w:rPr>
                <w:sz w:val="24"/>
              </w:rPr>
              <w:t>1-3</w:t>
            </w:r>
            <w:proofErr w:type="gramEnd"/>
            <w:r>
              <w:rPr>
                <w:spacing w:val="-5"/>
                <w:sz w:val="24"/>
              </w:rPr>
              <w:t xml:space="preserve"> </w:t>
            </w:r>
            <w:r>
              <w:rPr>
                <w:sz w:val="24"/>
              </w:rPr>
              <w:t>года</w:t>
            </w:r>
            <w:r>
              <w:rPr>
                <w:spacing w:val="-5"/>
                <w:sz w:val="24"/>
              </w:rPr>
              <w:t xml:space="preserve"> </w:t>
            </w:r>
            <w:proofErr w:type="gramStart"/>
            <w:r>
              <w:rPr>
                <w:sz w:val="24"/>
              </w:rPr>
              <w:t>4-7</w:t>
            </w:r>
            <w:proofErr w:type="gramEnd"/>
            <w:r>
              <w:rPr>
                <w:spacing w:val="-3"/>
                <w:sz w:val="24"/>
              </w:rPr>
              <w:t xml:space="preserve">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66A30CA8" w14:textId="77777777" w:rsidR="00DD2B7A" w:rsidRDefault="00000000">
            <w:pPr>
              <w:pStyle w:val="TableParagraph"/>
              <w:spacing w:line="268" w:lineRule="exact"/>
              <w:ind w:left="111"/>
              <w:rPr>
                <w:sz w:val="24"/>
              </w:rPr>
            </w:pPr>
            <w:r>
              <w:rPr>
                <w:sz w:val="24"/>
              </w:rPr>
              <w:t>3</w:t>
            </w:r>
            <w:r>
              <w:rPr>
                <w:spacing w:val="-3"/>
                <w:sz w:val="24"/>
              </w:rPr>
              <w:t xml:space="preserve"> </w:t>
            </w:r>
            <w:r>
              <w:rPr>
                <w:spacing w:val="-4"/>
                <w:sz w:val="24"/>
              </w:rPr>
              <w:t>часа</w:t>
            </w:r>
          </w:p>
        </w:tc>
      </w:tr>
      <w:tr w:rsidR="00DD2B7A" w14:paraId="76B21E77" w14:textId="77777777">
        <w:trPr>
          <w:trHeight w:val="794"/>
        </w:trPr>
        <w:tc>
          <w:tcPr>
            <w:tcW w:w="4383" w:type="dxa"/>
            <w:tcBorders>
              <w:top w:val="single" w:sz="4" w:space="0" w:color="000000"/>
              <w:left w:val="single" w:sz="4" w:space="0" w:color="000000"/>
              <w:bottom w:val="single" w:sz="4" w:space="0" w:color="000000"/>
              <w:right w:val="single" w:sz="4" w:space="0" w:color="000000"/>
            </w:tcBorders>
          </w:tcPr>
          <w:p w14:paraId="0A57CD6F" w14:textId="77777777" w:rsidR="00DD2B7A" w:rsidRDefault="00000000">
            <w:pPr>
              <w:pStyle w:val="TableParagraph"/>
              <w:spacing w:line="265" w:lineRule="exact"/>
              <w:rPr>
                <w:sz w:val="24"/>
              </w:rPr>
            </w:pPr>
            <w:r>
              <w:rPr>
                <w:sz w:val="24"/>
              </w:rPr>
              <w:t>Продолжительность</w:t>
            </w:r>
            <w:r>
              <w:rPr>
                <w:spacing w:val="-10"/>
                <w:sz w:val="24"/>
              </w:rPr>
              <w:t xml:space="preserve"> </w:t>
            </w:r>
            <w:r>
              <w:rPr>
                <w:sz w:val="24"/>
              </w:rPr>
              <w:t>прогулок,</w:t>
            </w:r>
            <w:r>
              <w:rPr>
                <w:spacing w:val="-10"/>
                <w:sz w:val="24"/>
              </w:rPr>
              <w:t xml:space="preserve"> </w:t>
            </w:r>
            <w:r>
              <w:rPr>
                <w:sz w:val="24"/>
              </w:rPr>
              <w:t>не</w:t>
            </w:r>
            <w:r>
              <w:rPr>
                <w:spacing w:val="-11"/>
                <w:sz w:val="24"/>
              </w:rPr>
              <w:t xml:space="preserve"> </w:t>
            </w:r>
            <w:r>
              <w:rPr>
                <w:spacing w:val="-4"/>
                <w:sz w:val="24"/>
              </w:rPr>
              <w:t>менее</w:t>
            </w:r>
          </w:p>
        </w:tc>
        <w:tc>
          <w:tcPr>
            <w:tcW w:w="2208" w:type="dxa"/>
            <w:tcBorders>
              <w:top w:val="single" w:sz="4" w:space="0" w:color="000000"/>
              <w:left w:val="single" w:sz="4" w:space="0" w:color="000000"/>
              <w:bottom w:val="single" w:sz="4" w:space="0" w:color="000000"/>
              <w:right w:val="single" w:sz="4" w:space="0" w:color="000000"/>
            </w:tcBorders>
          </w:tcPr>
          <w:p w14:paraId="6570C415" w14:textId="77777777" w:rsidR="00DD2B7A" w:rsidRDefault="00000000">
            <w:pPr>
              <w:pStyle w:val="TableParagraph"/>
              <w:spacing w:line="265" w:lineRule="exact"/>
              <w:ind w:left="110"/>
              <w:rPr>
                <w:sz w:val="24"/>
              </w:rPr>
            </w:pPr>
            <w:r>
              <w:rPr>
                <w:sz w:val="24"/>
              </w:rPr>
              <w:t>для</w:t>
            </w:r>
            <w:r>
              <w:rPr>
                <w:spacing w:val="-3"/>
                <w:sz w:val="24"/>
              </w:rPr>
              <w:t xml:space="preserve"> </w:t>
            </w:r>
            <w:r>
              <w:rPr>
                <w:sz w:val="24"/>
              </w:rPr>
              <w:t>детей</w:t>
            </w:r>
            <w:r>
              <w:rPr>
                <w:spacing w:val="-1"/>
                <w:sz w:val="24"/>
              </w:rPr>
              <w:t xml:space="preserve"> </w:t>
            </w:r>
            <w:r>
              <w:rPr>
                <w:sz w:val="24"/>
              </w:rPr>
              <w:t>до</w:t>
            </w:r>
            <w:r>
              <w:rPr>
                <w:spacing w:val="-1"/>
                <w:sz w:val="24"/>
              </w:rPr>
              <w:t xml:space="preserve"> </w:t>
            </w:r>
            <w:r>
              <w:rPr>
                <w:sz w:val="24"/>
              </w:rPr>
              <w:t xml:space="preserve">7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321F52A4" w14:textId="77777777" w:rsidR="00DD2B7A" w:rsidRDefault="00000000">
            <w:pPr>
              <w:pStyle w:val="TableParagraph"/>
              <w:spacing w:line="265" w:lineRule="exact"/>
              <w:ind w:left="111"/>
              <w:rPr>
                <w:sz w:val="24"/>
              </w:rPr>
            </w:pPr>
            <w:r>
              <w:rPr>
                <w:sz w:val="24"/>
              </w:rPr>
              <w:t>3</w:t>
            </w:r>
            <w:r>
              <w:rPr>
                <w:spacing w:val="-4"/>
                <w:sz w:val="24"/>
              </w:rPr>
              <w:t xml:space="preserve"> </w:t>
            </w:r>
            <w:r>
              <w:rPr>
                <w:sz w:val="24"/>
              </w:rPr>
              <w:t>часа</w:t>
            </w:r>
            <w:r>
              <w:rPr>
                <w:spacing w:val="-1"/>
                <w:sz w:val="24"/>
              </w:rPr>
              <w:t xml:space="preserve"> </w:t>
            </w:r>
            <w:r>
              <w:rPr>
                <w:sz w:val="24"/>
              </w:rPr>
              <w:t>в</w:t>
            </w:r>
            <w:r>
              <w:rPr>
                <w:spacing w:val="-3"/>
                <w:sz w:val="24"/>
              </w:rPr>
              <w:t xml:space="preserve"> </w:t>
            </w:r>
            <w:r>
              <w:rPr>
                <w:spacing w:val="-4"/>
                <w:sz w:val="24"/>
              </w:rPr>
              <w:t>день</w:t>
            </w:r>
          </w:p>
        </w:tc>
      </w:tr>
      <w:tr w:rsidR="00DD2B7A" w14:paraId="360DDE12" w14:textId="77777777">
        <w:trPr>
          <w:trHeight w:val="796"/>
        </w:trPr>
        <w:tc>
          <w:tcPr>
            <w:tcW w:w="4383" w:type="dxa"/>
            <w:tcBorders>
              <w:top w:val="single" w:sz="4" w:space="0" w:color="000000"/>
              <w:left w:val="single" w:sz="4" w:space="0" w:color="000000"/>
              <w:bottom w:val="single" w:sz="4" w:space="0" w:color="000000"/>
              <w:right w:val="single" w:sz="4" w:space="0" w:color="000000"/>
            </w:tcBorders>
          </w:tcPr>
          <w:p w14:paraId="2A47A09C" w14:textId="77777777" w:rsidR="00DD2B7A" w:rsidRDefault="00000000">
            <w:pPr>
              <w:pStyle w:val="TableParagraph"/>
              <w:rPr>
                <w:sz w:val="24"/>
              </w:rPr>
            </w:pPr>
            <w:r>
              <w:rPr>
                <w:sz w:val="24"/>
              </w:rPr>
              <w:t>Суммарный</w:t>
            </w:r>
            <w:r>
              <w:rPr>
                <w:spacing w:val="-15"/>
                <w:sz w:val="24"/>
              </w:rPr>
              <w:t xml:space="preserve"> </w:t>
            </w:r>
            <w:r>
              <w:rPr>
                <w:sz w:val="24"/>
              </w:rPr>
              <w:t>объем</w:t>
            </w:r>
            <w:r>
              <w:rPr>
                <w:spacing w:val="-15"/>
                <w:sz w:val="24"/>
              </w:rPr>
              <w:t xml:space="preserve"> </w:t>
            </w:r>
            <w:r>
              <w:rPr>
                <w:sz w:val="24"/>
              </w:rPr>
              <w:t>двигательной активности, не менее</w:t>
            </w:r>
          </w:p>
        </w:tc>
        <w:tc>
          <w:tcPr>
            <w:tcW w:w="2208" w:type="dxa"/>
            <w:tcBorders>
              <w:top w:val="single" w:sz="4" w:space="0" w:color="000000"/>
              <w:left w:val="single" w:sz="4" w:space="0" w:color="000000"/>
              <w:bottom w:val="single" w:sz="4" w:space="0" w:color="000000"/>
              <w:right w:val="single" w:sz="4" w:space="0" w:color="000000"/>
            </w:tcBorders>
          </w:tcPr>
          <w:p w14:paraId="18E9515F" w14:textId="77777777" w:rsidR="00DD2B7A" w:rsidRDefault="00000000">
            <w:pPr>
              <w:pStyle w:val="TableParagraph"/>
              <w:spacing w:line="265" w:lineRule="exact"/>
              <w:ind w:left="110"/>
              <w:rPr>
                <w:sz w:val="24"/>
              </w:rPr>
            </w:pPr>
            <w:r>
              <w:rPr>
                <w:sz w:val="24"/>
              </w:rPr>
              <w:t>все</w:t>
            </w:r>
            <w:r>
              <w:rPr>
                <w:spacing w:val="-5"/>
                <w:sz w:val="24"/>
              </w:rPr>
              <w:t xml:space="preserve"> </w:t>
            </w:r>
            <w:r>
              <w:rPr>
                <w:spacing w:val="-2"/>
                <w:sz w:val="24"/>
              </w:rPr>
              <w:t>возраста</w:t>
            </w:r>
          </w:p>
        </w:tc>
        <w:tc>
          <w:tcPr>
            <w:tcW w:w="3443" w:type="dxa"/>
            <w:tcBorders>
              <w:top w:val="single" w:sz="4" w:space="0" w:color="000000"/>
              <w:left w:val="single" w:sz="4" w:space="0" w:color="000000"/>
              <w:bottom w:val="single" w:sz="4" w:space="0" w:color="000000"/>
              <w:right w:val="single" w:sz="4" w:space="0" w:color="000000"/>
            </w:tcBorders>
          </w:tcPr>
          <w:p w14:paraId="49E3750A" w14:textId="77777777" w:rsidR="00DD2B7A" w:rsidRDefault="00000000">
            <w:pPr>
              <w:pStyle w:val="TableParagraph"/>
              <w:spacing w:line="265" w:lineRule="exact"/>
              <w:ind w:left="111"/>
              <w:rPr>
                <w:sz w:val="24"/>
              </w:rPr>
            </w:pPr>
            <w:r>
              <w:rPr>
                <w:sz w:val="24"/>
              </w:rPr>
              <w:t>1</w:t>
            </w:r>
            <w:r>
              <w:rPr>
                <w:spacing w:val="-4"/>
                <w:sz w:val="24"/>
              </w:rPr>
              <w:t xml:space="preserve"> </w:t>
            </w:r>
            <w:r>
              <w:rPr>
                <w:sz w:val="24"/>
              </w:rPr>
              <w:t>часа</w:t>
            </w:r>
            <w:r>
              <w:rPr>
                <w:spacing w:val="-1"/>
                <w:sz w:val="24"/>
              </w:rPr>
              <w:t xml:space="preserve"> </w:t>
            </w:r>
            <w:r>
              <w:rPr>
                <w:sz w:val="24"/>
              </w:rPr>
              <w:t>в</w:t>
            </w:r>
            <w:r>
              <w:rPr>
                <w:spacing w:val="-3"/>
                <w:sz w:val="24"/>
              </w:rPr>
              <w:t xml:space="preserve"> </w:t>
            </w:r>
            <w:r>
              <w:rPr>
                <w:spacing w:val="-4"/>
                <w:sz w:val="24"/>
              </w:rPr>
              <w:t>день</w:t>
            </w:r>
          </w:p>
        </w:tc>
      </w:tr>
      <w:tr w:rsidR="00DD2B7A" w14:paraId="7652BC31" w14:textId="77777777">
        <w:trPr>
          <w:trHeight w:val="796"/>
        </w:trPr>
        <w:tc>
          <w:tcPr>
            <w:tcW w:w="4383" w:type="dxa"/>
            <w:tcBorders>
              <w:top w:val="single" w:sz="4" w:space="0" w:color="000000"/>
              <w:left w:val="single" w:sz="4" w:space="0" w:color="000000"/>
              <w:bottom w:val="single" w:sz="4" w:space="0" w:color="000000"/>
              <w:right w:val="single" w:sz="4" w:space="0" w:color="000000"/>
            </w:tcBorders>
          </w:tcPr>
          <w:p w14:paraId="4D0D1F6C" w14:textId="77777777" w:rsidR="00DD2B7A" w:rsidRDefault="00000000">
            <w:pPr>
              <w:pStyle w:val="TableParagraph"/>
              <w:spacing w:line="235" w:lineRule="auto"/>
              <w:rPr>
                <w:sz w:val="24"/>
              </w:rPr>
            </w:pPr>
            <w:r>
              <w:rPr>
                <w:sz w:val="24"/>
              </w:rPr>
              <w:t>Утренняя</w:t>
            </w:r>
            <w:r>
              <w:rPr>
                <w:spacing w:val="-15"/>
                <w:sz w:val="24"/>
              </w:rPr>
              <w:t xml:space="preserve"> </w:t>
            </w:r>
            <w:r>
              <w:rPr>
                <w:sz w:val="24"/>
              </w:rPr>
              <w:t>зарядка,</w:t>
            </w:r>
            <w:r>
              <w:rPr>
                <w:spacing w:val="-15"/>
                <w:sz w:val="24"/>
              </w:rPr>
              <w:t xml:space="preserve"> </w:t>
            </w:r>
            <w:r>
              <w:rPr>
                <w:sz w:val="24"/>
              </w:rPr>
              <w:t xml:space="preserve">продолжительность, </w:t>
            </w:r>
            <w:r>
              <w:rPr>
                <w:spacing w:val="-2"/>
                <w:sz w:val="24"/>
              </w:rPr>
              <w:t>менее</w:t>
            </w:r>
          </w:p>
        </w:tc>
        <w:tc>
          <w:tcPr>
            <w:tcW w:w="2208" w:type="dxa"/>
            <w:tcBorders>
              <w:top w:val="single" w:sz="4" w:space="0" w:color="000000"/>
              <w:left w:val="single" w:sz="4" w:space="0" w:color="000000"/>
              <w:bottom w:val="single" w:sz="4" w:space="0" w:color="000000"/>
              <w:right w:val="single" w:sz="4" w:space="0" w:color="000000"/>
            </w:tcBorders>
          </w:tcPr>
          <w:p w14:paraId="0B7B45A2" w14:textId="77777777" w:rsidR="00DD2B7A" w:rsidRDefault="00000000">
            <w:pPr>
              <w:pStyle w:val="TableParagraph"/>
              <w:spacing w:line="263" w:lineRule="exact"/>
              <w:ind w:left="110"/>
              <w:rPr>
                <w:sz w:val="24"/>
              </w:rPr>
            </w:pPr>
            <w:r>
              <w:rPr>
                <w:sz w:val="24"/>
              </w:rPr>
              <w:t xml:space="preserve">до 7 </w:t>
            </w:r>
            <w:r>
              <w:rPr>
                <w:spacing w:val="-5"/>
                <w:sz w:val="24"/>
              </w:rPr>
              <w:t>лет</w:t>
            </w:r>
          </w:p>
        </w:tc>
        <w:tc>
          <w:tcPr>
            <w:tcW w:w="3443" w:type="dxa"/>
            <w:tcBorders>
              <w:top w:val="single" w:sz="4" w:space="0" w:color="000000"/>
              <w:left w:val="single" w:sz="4" w:space="0" w:color="000000"/>
              <w:bottom w:val="single" w:sz="4" w:space="0" w:color="000000"/>
              <w:right w:val="single" w:sz="4" w:space="0" w:color="000000"/>
            </w:tcBorders>
          </w:tcPr>
          <w:p w14:paraId="132B11B3" w14:textId="77777777" w:rsidR="00DD2B7A" w:rsidRDefault="00000000">
            <w:pPr>
              <w:pStyle w:val="TableParagraph"/>
              <w:spacing w:line="263" w:lineRule="exact"/>
              <w:ind w:left="111"/>
              <w:rPr>
                <w:sz w:val="24"/>
              </w:rPr>
            </w:pPr>
            <w:r>
              <w:rPr>
                <w:sz w:val="24"/>
              </w:rPr>
              <w:t>10</w:t>
            </w:r>
            <w:r>
              <w:rPr>
                <w:spacing w:val="-5"/>
                <w:sz w:val="24"/>
              </w:rPr>
              <w:t xml:space="preserve"> </w:t>
            </w:r>
            <w:r>
              <w:rPr>
                <w:spacing w:val="-2"/>
                <w:sz w:val="24"/>
              </w:rPr>
              <w:t>минут</w:t>
            </w:r>
          </w:p>
        </w:tc>
      </w:tr>
    </w:tbl>
    <w:p w14:paraId="5F0A9E88" w14:textId="77777777" w:rsidR="00DD2B7A" w:rsidRDefault="00DD2B7A">
      <w:pPr>
        <w:pStyle w:val="a5"/>
        <w:spacing w:before="83"/>
        <w:rPr>
          <w:b/>
        </w:rPr>
      </w:pPr>
    </w:p>
    <w:p w14:paraId="3570B5A0" w14:textId="77777777" w:rsidR="00DD2B7A" w:rsidRDefault="00000000">
      <w:pPr>
        <w:pStyle w:val="a5"/>
        <w:spacing w:line="278" w:lineRule="auto"/>
        <w:ind w:left="1024" w:firstLine="717"/>
      </w:pPr>
      <w:r>
        <w:t>Согласно</w:t>
      </w:r>
      <w:r>
        <w:rPr>
          <w:spacing w:val="80"/>
        </w:rPr>
        <w:t xml:space="preserve"> </w:t>
      </w:r>
      <w:r>
        <w:t>пункту</w:t>
      </w:r>
      <w:r>
        <w:rPr>
          <w:spacing w:val="80"/>
        </w:rPr>
        <w:t xml:space="preserve"> </w:t>
      </w:r>
      <w:r>
        <w:t>2.10</w:t>
      </w:r>
      <w:r>
        <w:rPr>
          <w:spacing w:val="80"/>
        </w:rPr>
        <w:t xml:space="preserve"> </w:t>
      </w:r>
      <w:r>
        <w:t>Санитарно-эпидемиологических</w:t>
      </w:r>
      <w:r>
        <w:rPr>
          <w:spacing w:val="80"/>
        </w:rPr>
        <w:t xml:space="preserve"> </w:t>
      </w:r>
      <w:r>
        <w:t>требований</w:t>
      </w:r>
      <w:r>
        <w:rPr>
          <w:spacing w:val="80"/>
        </w:rPr>
        <w:t xml:space="preserve"> </w:t>
      </w:r>
      <w:r>
        <w:t>к</w:t>
      </w:r>
      <w:r>
        <w:rPr>
          <w:spacing w:val="80"/>
        </w:rPr>
        <w:t xml:space="preserve"> </w:t>
      </w:r>
      <w:r>
        <w:t>организации</w:t>
      </w:r>
      <w:r>
        <w:rPr>
          <w:spacing w:val="80"/>
        </w:rPr>
        <w:t xml:space="preserve"> </w:t>
      </w:r>
      <w:r>
        <w:t>образовательного процесса и режима дня</w:t>
      </w:r>
      <w:r>
        <w:rPr>
          <w:spacing w:val="40"/>
        </w:rPr>
        <w:t xml:space="preserve"> </w:t>
      </w:r>
      <w:r>
        <w:t>соблюдаются следующие требования:</w:t>
      </w:r>
    </w:p>
    <w:p w14:paraId="3FF49C62" w14:textId="77777777" w:rsidR="00DD2B7A" w:rsidRDefault="00000000">
      <w:pPr>
        <w:pStyle w:val="a5"/>
        <w:spacing w:line="276" w:lineRule="auto"/>
        <w:ind w:left="1024" w:firstLine="717"/>
      </w:pPr>
      <w:r>
        <w:t>Режим двигательной активности детей в течение дня организуется с учетом возрастных особенностей и состояния здоровья.</w:t>
      </w:r>
    </w:p>
    <w:p w14:paraId="26202C9A" w14:textId="77777777" w:rsidR="00DD2B7A" w:rsidRDefault="00000000">
      <w:pPr>
        <w:pStyle w:val="a5"/>
        <w:spacing w:line="275" w:lineRule="exact"/>
        <w:ind w:left="1742"/>
        <w:sectPr w:rsidR="00DD2B7A">
          <w:footerReference w:type="default" r:id="rId48"/>
          <w:footerReference w:type="first" r:id="rId49"/>
          <w:pgSz w:w="11906" w:h="16838"/>
          <w:pgMar w:top="1500" w:right="80" w:bottom="280" w:left="560" w:header="0" w:footer="0" w:gutter="0"/>
          <w:cols w:space="720"/>
          <w:formProt w:val="0"/>
          <w:docGrid w:linePitch="100" w:charSpace="4096"/>
        </w:sectPr>
      </w:pPr>
      <w:r>
        <w:t>При</w:t>
      </w:r>
      <w:r>
        <w:rPr>
          <w:spacing w:val="36"/>
        </w:rPr>
        <w:t xml:space="preserve"> </w:t>
      </w:r>
      <w:r>
        <w:t>организации</w:t>
      </w:r>
      <w:r>
        <w:rPr>
          <w:spacing w:val="37"/>
        </w:rPr>
        <w:t xml:space="preserve"> </w:t>
      </w:r>
      <w:r>
        <w:t>образовательной</w:t>
      </w:r>
      <w:r>
        <w:rPr>
          <w:spacing w:val="35"/>
        </w:rPr>
        <w:t xml:space="preserve"> </w:t>
      </w:r>
      <w:r>
        <w:t>деятельности</w:t>
      </w:r>
      <w:r>
        <w:rPr>
          <w:spacing w:val="37"/>
        </w:rPr>
        <w:t xml:space="preserve"> </w:t>
      </w:r>
      <w:r>
        <w:t>предусматривается</w:t>
      </w:r>
      <w:r>
        <w:rPr>
          <w:spacing w:val="38"/>
        </w:rPr>
        <w:t xml:space="preserve"> </w:t>
      </w:r>
      <w:r>
        <w:t>введение</w:t>
      </w:r>
      <w:r>
        <w:rPr>
          <w:spacing w:val="36"/>
        </w:rPr>
        <w:t xml:space="preserve"> </w:t>
      </w:r>
      <w:r>
        <w:t>в</w:t>
      </w:r>
      <w:r>
        <w:rPr>
          <w:spacing w:val="36"/>
        </w:rPr>
        <w:t xml:space="preserve"> </w:t>
      </w:r>
      <w:r>
        <w:rPr>
          <w:spacing w:val="-2"/>
        </w:rPr>
        <w:t>режим</w:t>
      </w:r>
    </w:p>
    <w:p w14:paraId="3B5BD0FC" w14:textId="77777777" w:rsidR="00DD2B7A" w:rsidRDefault="00000000">
      <w:pPr>
        <w:pStyle w:val="a5"/>
        <w:spacing w:before="73" w:line="276" w:lineRule="auto"/>
        <w:ind w:left="1024" w:right="332"/>
        <w:jc w:val="both"/>
      </w:pPr>
      <w:r>
        <w:lastRenderedPageBreak/>
        <w:t>дня физкультминуток во время занятий, гимнастики для глаз, обеспечивается контроль за осанкой, в том числе, во время письма, рисования и использования ЭСО.</w:t>
      </w:r>
    </w:p>
    <w:p w14:paraId="4C6D207F" w14:textId="77777777" w:rsidR="00DD2B7A" w:rsidRDefault="00000000">
      <w:pPr>
        <w:pStyle w:val="a5"/>
        <w:spacing w:line="276" w:lineRule="auto"/>
        <w:ind w:left="1024" w:right="338" w:firstLine="717"/>
        <w:jc w:val="both"/>
      </w:pPr>
      <w:r>
        <w:t>Физкультурные, физкультурно-оздоровительные мероприятия, массовые спортивные мероприятия, туристические походы, спортивные соревнования организуются с учетом возраста, физической подготовленности и состояния здоровья детей. Хозяйствующим субъектом</w:t>
      </w:r>
      <w:r>
        <w:rPr>
          <w:spacing w:val="-1"/>
        </w:rPr>
        <w:t xml:space="preserve"> </w:t>
      </w:r>
      <w:r>
        <w:t>обеспечивается</w:t>
      </w:r>
      <w:r>
        <w:rPr>
          <w:spacing w:val="-2"/>
        </w:rPr>
        <w:t xml:space="preserve"> </w:t>
      </w:r>
      <w:r>
        <w:t>присутствие</w:t>
      </w:r>
      <w:r>
        <w:rPr>
          <w:spacing w:val="-2"/>
        </w:rPr>
        <w:t xml:space="preserve"> </w:t>
      </w:r>
      <w:r>
        <w:t>медицинских работников</w:t>
      </w:r>
      <w:r>
        <w:rPr>
          <w:spacing w:val="-2"/>
        </w:rPr>
        <w:t xml:space="preserve"> </w:t>
      </w:r>
      <w:r>
        <w:t>на</w:t>
      </w:r>
      <w:r>
        <w:rPr>
          <w:spacing w:val="-2"/>
        </w:rPr>
        <w:t xml:space="preserve"> </w:t>
      </w:r>
      <w:r>
        <w:t xml:space="preserve">спортивных соревнованиях и на </w:t>
      </w:r>
      <w:proofErr w:type="spellStart"/>
      <w:r>
        <w:t>занятияхв</w:t>
      </w:r>
      <w:proofErr w:type="spellEnd"/>
      <w:r>
        <w:t xml:space="preserve"> плавательных бассейнах.</w:t>
      </w:r>
    </w:p>
    <w:p w14:paraId="118496E2" w14:textId="77777777" w:rsidR="00DD2B7A" w:rsidRDefault="00000000">
      <w:pPr>
        <w:pStyle w:val="a5"/>
        <w:spacing w:line="276" w:lineRule="auto"/>
        <w:ind w:left="1024" w:right="332" w:firstLine="717"/>
        <w:jc w:val="both"/>
      </w:pPr>
      <w:r>
        <w:t>Возможность проведения занятий физической культурой и спортом на</w:t>
      </w:r>
      <w:r>
        <w:rPr>
          <w:spacing w:val="40"/>
        </w:rPr>
        <w:t xml:space="preserve"> </w:t>
      </w:r>
      <w:r>
        <w:t>открытом воздухе, а также подвижных игр, определяется по совокупности показателей</w:t>
      </w:r>
      <w:r>
        <w:rPr>
          <w:spacing w:val="40"/>
        </w:rPr>
        <w:t xml:space="preserve"> </w:t>
      </w:r>
      <w:r>
        <w:t>метеорологических условий (температуры, относительной влажности и скорости движения воздуха) по климатическим зонам.</w:t>
      </w:r>
    </w:p>
    <w:p w14:paraId="269D216A" w14:textId="77777777" w:rsidR="00DD2B7A" w:rsidRDefault="00000000">
      <w:pPr>
        <w:pStyle w:val="a5"/>
        <w:spacing w:line="276" w:lineRule="auto"/>
        <w:ind w:left="1024" w:right="335" w:firstLine="717"/>
        <w:jc w:val="both"/>
      </w:pPr>
      <w:r>
        <w:t>В ЧДОУ применяется комплексно-тематический подход к организации образовательного процесса. Он подразумевает объединение комплекса различных видов специфических детских деятельностей вокруг единой темы. В качестве тем могут выступать организующие моменты, тематические недели, события, реализация проектов, сезонные явления в природе, праздники, традиции. При этом, что немаловажно, реализация комплексно-тематического принципа тесно взаимосвязана с интеграцией образовательных областей и с интеграцией</w:t>
      </w:r>
      <w:r>
        <w:rPr>
          <w:spacing w:val="40"/>
        </w:rPr>
        <w:t xml:space="preserve"> </w:t>
      </w:r>
      <w:r>
        <w:t>детских</w:t>
      </w:r>
      <w:r>
        <w:rPr>
          <w:spacing w:val="40"/>
        </w:rPr>
        <w:t xml:space="preserve"> </w:t>
      </w:r>
      <w:r>
        <w:rPr>
          <w:spacing w:val="-2"/>
        </w:rPr>
        <w:t>деятельностей.</w:t>
      </w:r>
    </w:p>
    <w:p w14:paraId="751793A8" w14:textId="77777777" w:rsidR="00DD2B7A" w:rsidRDefault="00000000">
      <w:pPr>
        <w:pStyle w:val="a5"/>
        <w:spacing w:line="276" w:lineRule="auto"/>
        <w:ind w:left="1024" w:right="336" w:firstLine="717"/>
        <w:jc w:val="both"/>
      </w:pPr>
      <w:r>
        <w:t>Образовательный процесс в ЧДОУ организован в форме тематических недель и тематических образовательных проектов (старшая и подготовительная группы), в которых комплекс различных детских деятельностей объединен вокруг единой темы. Именно через различные виды детской деятельности педагоги реализуют содержание всех пяти образовательных областей.</w:t>
      </w:r>
    </w:p>
    <w:p w14:paraId="24887E0F" w14:textId="77777777" w:rsidR="00DD2B7A" w:rsidRDefault="00DD2B7A">
      <w:pPr>
        <w:pStyle w:val="a5"/>
        <w:spacing w:before="85"/>
      </w:pPr>
    </w:p>
    <w:p w14:paraId="2358B9D4" w14:textId="77777777" w:rsidR="00DD2B7A" w:rsidRDefault="00000000">
      <w:pPr>
        <w:pStyle w:val="1"/>
        <w:ind w:left="2567"/>
      </w:pPr>
      <w:r>
        <w:t>3.6.1.</w:t>
      </w:r>
      <w:r>
        <w:rPr>
          <w:spacing w:val="-4"/>
        </w:rPr>
        <w:t xml:space="preserve"> </w:t>
      </w:r>
      <w:r>
        <w:t>Адаптационный</w:t>
      </w:r>
      <w:r>
        <w:rPr>
          <w:spacing w:val="-8"/>
        </w:rPr>
        <w:t xml:space="preserve"> </w:t>
      </w:r>
      <w:r>
        <w:t>режим</w:t>
      </w:r>
      <w:r>
        <w:rPr>
          <w:spacing w:val="-5"/>
        </w:rPr>
        <w:t xml:space="preserve"> </w:t>
      </w:r>
      <w:r>
        <w:t>пребывания</w:t>
      </w:r>
      <w:r>
        <w:rPr>
          <w:spacing w:val="-7"/>
        </w:rPr>
        <w:t xml:space="preserve"> </w:t>
      </w:r>
      <w:r>
        <w:t>ребёнка</w:t>
      </w:r>
      <w:r>
        <w:rPr>
          <w:spacing w:val="-5"/>
        </w:rPr>
        <w:t xml:space="preserve"> </w:t>
      </w:r>
      <w:r>
        <w:t>в</w:t>
      </w:r>
      <w:r>
        <w:rPr>
          <w:spacing w:val="-6"/>
        </w:rPr>
        <w:t xml:space="preserve"> </w:t>
      </w:r>
      <w:r>
        <w:rPr>
          <w:spacing w:val="-5"/>
        </w:rPr>
        <w:t>ДОУ</w:t>
      </w:r>
    </w:p>
    <w:p w14:paraId="1DDDAC38" w14:textId="77777777" w:rsidR="00DD2B7A" w:rsidRDefault="00DD2B7A">
      <w:pPr>
        <w:pStyle w:val="a5"/>
        <w:spacing w:before="52"/>
        <w:rPr>
          <w:b/>
          <w:sz w:val="20"/>
        </w:rPr>
      </w:pPr>
    </w:p>
    <w:tbl>
      <w:tblPr>
        <w:tblStyle w:val="TableNormal"/>
        <w:tblW w:w="10425" w:type="dxa"/>
        <w:tblInd w:w="362" w:type="dxa"/>
        <w:tblLayout w:type="fixed"/>
        <w:tblCellMar>
          <w:left w:w="5" w:type="dxa"/>
          <w:right w:w="5" w:type="dxa"/>
        </w:tblCellMar>
        <w:tblLook w:val="01E0" w:firstRow="1" w:lastRow="1" w:firstColumn="1" w:lastColumn="1" w:noHBand="0" w:noVBand="0"/>
      </w:tblPr>
      <w:tblGrid>
        <w:gridCol w:w="1668"/>
        <w:gridCol w:w="3829"/>
        <w:gridCol w:w="4928"/>
      </w:tblGrid>
      <w:tr w:rsidR="00DD2B7A" w14:paraId="012E574C" w14:textId="77777777">
        <w:trPr>
          <w:trHeight w:val="834"/>
        </w:trPr>
        <w:tc>
          <w:tcPr>
            <w:tcW w:w="1668" w:type="dxa"/>
            <w:tcBorders>
              <w:top w:val="single" w:sz="4" w:space="0" w:color="000000"/>
              <w:left w:val="single" w:sz="4" w:space="0" w:color="000000"/>
              <w:bottom w:val="single" w:sz="4" w:space="0" w:color="000000"/>
              <w:right w:val="single" w:sz="4" w:space="0" w:color="000000"/>
            </w:tcBorders>
          </w:tcPr>
          <w:p w14:paraId="5C24AEA4" w14:textId="77777777" w:rsidR="00DD2B7A" w:rsidRDefault="00000000">
            <w:pPr>
              <w:pStyle w:val="TableParagraph"/>
              <w:spacing w:line="276" w:lineRule="auto"/>
              <w:ind w:left="458" w:hanging="227"/>
              <w:rPr>
                <w:b/>
                <w:sz w:val="24"/>
              </w:rPr>
            </w:pPr>
            <w:r>
              <w:rPr>
                <w:b/>
                <w:spacing w:val="-2"/>
                <w:sz w:val="24"/>
              </w:rPr>
              <w:t>Временной период</w:t>
            </w:r>
          </w:p>
        </w:tc>
        <w:tc>
          <w:tcPr>
            <w:tcW w:w="3829" w:type="dxa"/>
            <w:tcBorders>
              <w:top w:val="single" w:sz="4" w:space="0" w:color="000000"/>
              <w:left w:val="single" w:sz="4" w:space="0" w:color="000000"/>
              <w:bottom w:val="single" w:sz="4" w:space="0" w:color="000000"/>
              <w:right w:val="single" w:sz="4" w:space="0" w:color="000000"/>
            </w:tcBorders>
          </w:tcPr>
          <w:p w14:paraId="064CC2AB" w14:textId="77777777" w:rsidR="00DD2B7A" w:rsidRDefault="00000000">
            <w:pPr>
              <w:pStyle w:val="TableParagraph"/>
              <w:spacing w:line="275" w:lineRule="exact"/>
              <w:ind w:left="852"/>
              <w:rPr>
                <w:b/>
                <w:sz w:val="24"/>
              </w:rPr>
            </w:pPr>
            <w:r>
              <w:rPr>
                <w:b/>
                <w:sz w:val="24"/>
              </w:rPr>
              <w:t>Режим</w:t>
            </w:r>
            <w:r>
              <w:rPr>
                <w:b/>
                <w:spacing w:val="-8"/>
                <w:sz w:val="24"/>
              </w:rPr>
              <w:t xml:space="preserve"> </w:t>
            </w:r>
            <w:r>
              <w:rPr>
                <w:b/>
                <w:spacing w:val="-2"/>
                <w:sz w:val="24"/>
              </w:rPr>
              <w:t>пребывания</w:t>
            </w:r>
          </w:p>
        </w:tc>
        <w:tc>
          <w:tcPr>
            <w:tcW w:w="4928" w:type="dxa"/>
            <w:tcBorders>
              <w:top w:val="single" w:sz="4" w:space="0" w:color="000000"/>
              <w:left w:val="single" w:sz="4" w:space="0" w:color="000000"/>
              <w:bottom w:val="single" w:sz="4" w:space="0" w:color="000000"/>
              <w:right w:val="single" w:sz="4" w:space="0" w:color="000000"/>
            </w:tcBorders>
          </w:tcPr>
          <w:p w14:paraId="49D4BB9D" w14:textId="77777777" w:rsidR="00DD2B7A" w:rsidRDefault="00000000">
            <w:pPr>
              <w:pStyle w:val="TableParagraph"/>
              <w:spacing w:line="275" w:lineRule="exact"/>
              <w:ind w:left="833"/>
              <w:rPr>
                <w:b/>
                <w:sz w:val="24"/>
              </w:rPr>
            </w:pPr>
            <w:r>
              <w:rPr>
                <w:b/>
                <w:sz w:val="24"/>
              </w:rPr>
              <w:t>Адаптационные</w:t>
            </w:r>
            <w:r>
              <w:rPr>
                <w:b/>
                <w:spacing w:val="-14"/>
                <w:sz w:val="24"/>
              </w:rPr>
              <w:t xml:space="preserve"> </w:t>
            </w:r>
            <w:r>
              <w:rPr>
                <w:b/>
                <w:spacing w:val="-2"/>
                <w:sz w:val="24"/>
              </w:rPr>
              <w:t>мероприятия</w:t>
            </w:r>
          </w:p>
        </w:tc>
      </w:tr>
      <w:tr w:rsidR="00DD2B7A" w14:paraId="7B41136F" w14:textId="77777777">
        <w:trPr>
          <w:trHeight w:val="1389"/>
        </w:trPr>
        <w:tc>
          <w:tcPr>
            <w:tcW w:w="1668" w:type="dxa"/>
            <w:tcBorders>
              <w:top w:val="single" w:sz="4" w:space="0" w:color="000000"/>
              <w:left w:val="single" w:sz="4" w:space="0" w:color="000000"/>
              <w:bottom w:val="single" w:sz="4" w:space="0" w:color="000000"/>
              <w:right w:val="single" w:sz="4" w:space="0" w:color="000000"/>
            </w:tcBorders>
          </w:tcPr>
          <w:p w14:paraId="69D7A93E" w14:textId="77777777" w:rsidR="00DD2B7A" w:rsidRDefault="00000000">
            <w:pPr>
              <w:pStyle w:val="TableParagraph"/>
              <w:spacing w:line="268" w:lineRule="exact"/>
              <w:rPr>
                <w:sz w:val="24"/>
              </w:rPr>
            </w:pPr>
            <w:proofErr w:type="gramStart"/>
            <w:r>
              <w:rPr>
                <w:sz w:val="24"/>
              </w:rPr>
              <w:t>1-5</w:t>
            </w:r>
            <w:proofErr w:type="gramEnd"/>
            <w:r>
              <w:rPr>
                <w:spacing w:val="-1"/>
                <w:sz w:val="24"/>
              </w:rPr>
              <w:t xml:space="preserve"> </w:t>
            </w:r>
            <w:r>
              <w:rPr>
                <w:spacing w:val="-4"/>
                <w:sz w:val="24"/>
              </w:rPr>
              <w:t>день</w:t>
            </w:r>
          </w:p>
        </w:tc>
        <w:tc>
          <w:tcPr>
            <w:tcW w:w="3829" w:type="dxa"/>
            <w:tcBorders>
              <w:top w:val="single" w:sz="4" w:space="0" w:color="000000"/>
              <w:left w:val="single" w:sz="4" w:space="0" w:color="000000"/>
              <w:bottom w:val="single" w:sz="4" w:space="0" w:color="000000"/>
              <w:right w:val="single" w:sz="4" w:space="0" w:color="000000"/>
            </w:tcBorders>
          </w:tcPr>
          <w:p w14:paraId="118496EE" w14:textId="77777777" w:rsidR="00DD2B7A" w:rsidRDefault="00000000">
            <w:pPr>
              <w:pStyle w:val="TableParagraph"/>
              <w:ind w:left="113"/>
              <w:rPr>
                <w:sz w:val="24"/>
              </w:rPr>
            </w:pPr>
            <w:r>
              <w:rPr>
                <w:sz w:val="24"/>
              </w:rPr>
              <w:t>Пребывание</w:t>
            </w:r>
            <w:r>
              <w:rPr>
                <w:spacing w:val="-14"/>
                <w:sz w:val="24"/>
              </w:rPr>
              <w:t xml:space="preserve"> </w:t>
            </w:r>
            <w:r>
              <w:rPr>
                <w:sz w:val="24"/>
              </w:rPr>
              <w:t>в</w:t>
            </w:r>
            <w:r>
              <w:rPr>
                <w:spacing w:val="-13"/>
                <w:sz w:val="24"/>
              </w:rPr>
              <w:t xml:space="preserve"> </w:t>
            </w:r>
            <w:r>
              <w:rPr>
                <w:sz w:val="24"/>
              </w:rPr>
              <w:t>группе</w:t>
            </w:r>
            <w:r>
              <w:rPr>
                <w:spacing w:val="-13"/>
                <w:sz w:val="24"/>
              </w:rPr>
              <w:t xml:space="preserve"> </w:t>
            </w:r>
            <w:r>
              <w:rPr>
                <w:sz w:val="24"/>
              </w:rPr>
              <w:t>ребенка</w:t>
            </w:r>
            <w:r>
              <w:rPr>
                <w:spacing w:val="-14"/>
                <w:sz w:val="24"/>
              </w:rPr>
              <w:t xml:space="preserve"> </w:t>
            </w:r>
            <w:r>
              <w:rPr>
                <w:sz w:val="24"/>
              </w:rPr>
              <w:t>(или ребенка вместе с родителями) в</w:t>
            </w:r>
          </w:p>
          <w:p w14:paraId="269EDA84" w14:textId="77777777" w:rsidR="00DD2B7A" w:rsidRDefault="00000000">
            <w:pPr>
              <w:pStyle w:val="TableParagraph"/>
              <w:ind w:left="113"/>
              <w:rPr>
                <w:sz w:val="24"/>
              </w:rPr>
            </w:pPr>
            <w:r>
              <w:rPr>
                <w:sz w:val="24"/>
              </w:rPr>
              <w:t>течение</w:t>
            </w:r>
            <w:r>
              <w:rPr>
                <w:spacing w:val="-4"/>
                <w:sz w:val="24"/>
              </w:rPr>
              <w:t xml:space="preserve"> </w:t>
            </w:r>
            <w:r>
              <w:rPr>
                <w:sz w:val="24"/>
              </w:rPr>
              <w:t>1</w:t>
            </w:r>
            <w:r>
              <w:rPr>
                <w:spacing w:val="-1"/>
                <w:sz w:val="24"/>
              </w:rPr>
              <w:t xml:space="preserve"> </w:t>
            </w:r>
            <w:r>
              <w:rPr>
                <w:sz w:val="24"/>
              </w:rPr>
              <w:t>-3</w:t>
            </w:r>
            <w:r>
              <w:rPr>
                <w:spacing w:val="-1"/>
                <w:sz w:val="24"/>
              </w:rPr>
              <w:t xml:space="preserve"> </w:t>
            </w:r>
            <w:proofErr w:type="gramStart"/>
            <w:r>
              <w:rPr>
                <w:spacing w:val="-2"/>
                <w:sz w:val="24"/>
              </w:rPr>
              <w:t>часов</w:t>
            </w:r>
            <w:proofErr w:type="gramEnd"/>
            <w:r>
              <w:rPr>
                <w:spacing w:val="-2"/>
                <w:sz w:val="24"/>
              </w:rPr>
              <w:t>.</w:t>
            </w:r>
          </w:p>
        </w:tc>
        <w:tc>
          <w:tcPr>
            <w:tcW w:w="4928" w:type="dxa"/>
            <w:tcBorders>
              <w:top w:val="single" w:sz="4" w:space="0" w:color="000000"/>
              <w:left w:val="single" w:sz="4" w:space="0" w:color="000000"/>
              <w:bottom w:val="single" w:sz="4" w:space="0" w:color="000000"/>
              <w:right w:val="single" w:sz="4" w:space="0" w:color="000000"/>
            </w:tcBorders>
          </w:tcPr>
          <w:p w14:paraId="3731BA51" w14:textId="77777777" w:rsidR="00DD2B7A" w:rsidRDefault="00000000">
            <w:pPr>
              <w:pStyle w:val="TableParagraph"/>
              <w:ind w:left="113" w:right="117"/>
              <w:jc w:val="both"/>
              <w:rPr>
                <w:sz w:val="24"/>
              </w:rPr>
            </w:pPr>
            <w:r>
              <w:rPr>
                <w:sz w:val="24"/>
              </w:rPr>
              <w:t>Знакомство ребенка с воспитателем, игровой комнатой</w:t>
            </w:r>
            <w:r>
              <w:rPr>
                <w:spacing w:val="-15"/>
                <w:sz w:val="24"/>
              </w:rPr>
              <w:t xml:space="preserve"> </w:t>
            </w:r>
            <w:r>
              <w:rPr>
                <w:sz w:val="24"/>
              </w:rPr>
              <w:t>группового</w:t>
            </w:r>
            <w:r>
              <w:rPr>
                <w:spacing w:val="-15"/>
                <w:sz w:val="24"/>
              </w:rPr>
              <w:t xml:space="preserve"> </w:t>
            </w:r>
            <w:r>
              <w:rPr>
                <w:sz w:val="24"/>
              </w:rPr>
              <w:t>помещения,</w:t>
            </w:r>
            <w:r>
              <w:rPr>
                <w:spacing w:val="-15"/>
                <w:sz w:val="24"/>
              </w:rPr>
              <w:t xml:space="preserve"> </w:t>
            </w:r>
            <w:r>
              <w:rPr>
                <w:sz w:val="24"/>
              </w:rPr>
              <w:t>игрушками и игровыми уголками.</w:t>
            </w:r>
          </w:p>
          <w:p w14:paraId="09C59064" w14:textId="77777777" w:rsidR="00DD2B7A" w:rsidRDefault="00000000">
            <w:pPr>
              <w:pStyle w:val="TableParagraph"/>
              <w:spacing w:line="270" w:lineRule="atLeast"/>
              <w:ind w:left="113" w:right="110"/>
              <w:jc w:val="both"/>
              <w:rPr>
                <w:sz w:val="24"/>
              </w:rPr>
            </w:pPr>
            <w:r>
              <w:rPr>
                <w:sz w:val="24"/>
              </w:rPr>
              <w:t>Вовлечение</w:t>
            </w:r>
            <w:r>
              <w:rPr>
                <w:spacing w:val="-15"/>
                <w:sz w:val="24"/>
              </w:rPr>
              <w:t xml:space="preserve"> </w:t>
            </w:r>
            <w:r>
              <w:rPr>
                <w:sz w:val="24"/>
              </w:rPr>
              <w:t>ребенка</w:t>
            </w:r>
            <w:r>
              <w:rPr>
                <w:spacing w:val="-15"/>
                <w:sz w:val="24"/>
              </w:rPr>
              <w:t xml:space="preserve"> </w:t>
            </w:r>
            <w:r>
              <w:rPr>
                <w:sz w:val="24"/>
              </w:rPr>
              <w:t>совместную</w:t>
            </w:r>
            <w:r>
              <w:rPr>
                <w:spacing w:val="-10"/>
                <w:sz w:val="24"/>
              </w:rPr>
              <w:t xml:space="preserve"> </w:t>
            </w:r>
            <w:r>
              <w:rPr>
                <w:sz w:val="24"/>
              </w:rPr>
              <w:t>со</w:t>
            </w:r>
            <w:r>
              <w:rPr>
                <w:spacing w:val="-15"/>
                <w:sz w:val="24"/>
              </w:rPr>
              <w:t xml:space="preserve"> </w:t>
            </w:r>
            <w:r>
              <w:rPr>
                <w:sz w:val="24"/>
              </w:rPr>
              <w:t>взрослым игру, общение.</w:t>
            </w:r>
          </w:p>
        </w:tc>
      </w:tr>
      <w:tr w:rsidR="00DD2B7A" w14:paraId="197583E2" w14:textId="77777777">
        <w:trPr>
          <w:trHeight w:val="2484"/>
        </w:trPr>
        <w:tc>
          <w:tcPr>
            <w:tcW w:w="1668" w:type="dxa"/>
            <w:tcBorders>
              <w:top w:val="single" w:sz="4" w:space="0" w:color="000000"/>
              <w:left w:val="single" w:sz="4" w:space="0" w:color="000000"/>
              <w:bottom w:val="single" w:sz="4" w:space="0" w:color="000000"/>
              <w:right w:val="single" w:sz="4" w:space="0" w:color="000000"/>
            </w:tcBorders>
          </w:tcPr>
          <w:p w14:paraId="0A9371A1" w14:textId="77777777" w:rsidR="00DD2B7A" w:rsidRDefault="00000000">
            <w:pPr>
              <w:pStyle w:val="TableParagraph"/>
              <w:spacing w:line="268" w:lineRule="exact"/>
              <w:rPr>
                <w:sz w:val="24"/>
              </w:rPr>
            </w:pPr>
            <w:proofErr w:type="gramStart"/>
            <w:r>
              <w:rPr>
                <w:sz w:val="24"/>
              </w:rPr>
              <w:t>6-10</w:t>
            </w:r>
            <w:proofErr w:type="gramEnd"/>
            <w:r>
              <w:rPr>
                <w:spacing w:val="-1"/>
                <w:sz w:val="24"/>
              </w:rPr>
              <w:t xml:space="preserve"> </w:t>
            </w:r>
            <w:r>
              <w:rPr>
                <w:spacing w:val="-4"/>
                <w:sz w:val="24"/>
              </w:rPr>
              <w:t>день</w:t>
            </w:r>
          </w:p>
        </w:tc>
        <w:tc>
          <w:tcPr>
            <w:tcW w:w="3829" w:type="dxa"/>
            <w:tcBorders>
              <w:top w:val="single" w:sz="4" w:space="0" w:color="000000"/>
              <w:left w:val="single" w:sz="4" w:space="0" w:color="000000"/>
              <w:bottom w:val="single" w:sz="4" w:space="0" w:color="000000"/>
              <w:right w:val="single" w:sz="4" w:space="0" w:color="000000"/>
            </w:tcBorders>
          </w:tcPr>
          <w:p w14:paraId="557ADAF8" w14:textId="77777777" w:rsidR="00DD2B7A" w:rsidRDefault="00000000">
            <w:pPr>
              <w:pStyle w:val="TableParagraph"/>
              <w:ind w:left="113"/>
              <w:rPr>
                <w:sz w:val="24"/>
              </w:rPr>
            </w:pPr>
            <w:r>
              <w:rPr>
                <w:sz w:val="24"/>
              </w:rPr>
              <w:t>Пребывание</w:t>
            </w:r>
            <w:r>
              <w:rPr>
                <w:spacing w:val="-13"/>
                <w:sz w:val="24"/>
              </w:rPr>
              <w:t xml:space="preserve"> </w:t>
            </w:r>
            <w:r>
              <w:rPr>
                <w:sz w:val="24"/>
              </w:rPr>
              <w:t>в</w:t>
            </w:r>
            <w:r>
              <w:rPr>
                <w:spacing w:val="-11"/>
                <w:sz w:val="24"/>
              </w:rPr>
              <w:t xml:space="preserve"> </w:t>
            </w:r>
            <w:r>
              <w:rPr>
                <w:sz w:val="24"/>
              </w:rPr>
              <w:t>группе</w:t>
            </w:r>
            <w:r>
              <w:rPr>
                <w:spacing w:val="-11"/>
                <w:sz w:val="24"/>
              </w:rPr>
              <w:t xml:space="preserve"> </w:t>
            </w:r>
            <w:r>
              <w:rPr>
                <w:sz w:val="24"/>
              </w:rPr>
              <w:t>в</w:t>
            </w:r>
            <w:r>
              <w:rPr>
                <w:spacing w:val="-9"/>
                <w:sz w:val="24"/>
              </w:rPr>
              <w:t xml:space="preserve"> </w:t>
            </w:r>
            <w:r>
              <w:rPr>
                <w:sz w:val="24"/>
              </w:rPr>
              <w:t>течение</w:t>
            </w:r>
            <w:r>
              <w:rPr>
                <w:spacing w:val="-13"/>
                <w:sz w:val="24"/>
              </w:rPr>
              <w:t xml:space="preserve"> </w:t>
            </w:r>
            <w:r>
              <w:rPr>
                <w:sz w:val="24"/>
              </w:rPr>
              <w:t>1 половины дня (прием пищи</w:t>
            </w:r>
          </w:p>
          <w:p w14:paraId="652F3FBF" w14:textId="77777777" w:rsidR="00DD2B7A" w:rsidRDefault="00000000">
            <w:pPr>
              <w:pStyle w:val="TableParagraph"/>
              <w:ind w:left="113"/>
              <w:rPr>
                <w:sz w:val="24"/>
              </w:rPr>
            </w:pPr>
            <w:r>
              <w:rPr>
                <w:sz w:val="24"/>
              </w:rPr>
              <w:t>осуществляется</w:t>
            </w:r>
            <w:r>
              <w:rPr>
                <w:spacing w:val="-15"/>
                <w:sz w:val="24"/>
              </w:rPr>
              <w:t xml:space="preserve"> </w:t>
            </w:r>
            <w:r>
              <w:rPr>
                <w:sz w:val="24"/>
              </w:rPr>
              <w:t>по</w:t>
            </w:r>
            <w:r>
              <w:rPr>
                <w:spacing w:val="-15"/>
                <w:sz w:val="24"/>
              </w:rPr>
              <w:t xml:space="preserve"> </w:t>
            </w:r>
            <w:r>
              <w:rPr>
                <w:sz w:val="24"/>
              </w:rPr>
              <w:t xml:space="preserve">желанию </w:t>
            </w:r>
            <w:r>
              <w:rPr>
                <w:spacing w:val="-2"/>
                <w:sz w:val="24"/>
              </w:rPr>
              <w:t>ребенка)</w:t>
            </w:r>
          </w:p>
        </w:tc>
        <w:tc>
          <w:tcPr>
            <w:tcW w:w="4928" w:type="dxa"/>
            <w:tcBorders>
              <w:top w:val="single" w:sz="4" w:space="0" w:color="000000"/>
              <w:left w:val="single" w:sz="4" w:space="0" w:color="000000"/>
              <w:bottom w:val="single" w:sz="4" w:space="0" w:color="000000"/>
              <w:right w:val="single" w:sz="4" w:space="0" w:color="000000"/>
            </w:tcBorders>
          </w:tcPr>
          <w:p w14:paraId="60AD728D" w14:textId="77777777" w:rsidR="00DD2B7A" w:rsidRDefault="00000000">
            <w:pPr>
              <w:pStyle w:val="TableParagraph"/>
              <w:ind w:left="113" w:right="117"/>
              <w:jc w:val="both"/>
              <w:rPr>
                <w:sz w:val="24"/>
              </w:rPr>
            </w:pPr>
            <w:r>
              <w:rPr>
                <w:sz w:val="24"/>
              </w:rPr>
              <w:t>Знакомство ребенка с воспитателем, игровой комнатой</w:t>
            </w:r>
            <w:r>
              <w:rPr>
                <w:spacing w:val="-15"/>
                <w:sz w:val="24"/>
              </w:rPr>
              <w:t xml:space="preserve"> </w:t>
            </w:r>
            <w:r>
              <w:rPr>
                <w:sz w:val="24"/>
              </w:rPr>
              <w:t>группового</w:t>
            </w:r>
            <w:r>
              <w:rPr>
                <w:spacing w:val="-15"/>
                <w:sz w:val="24"/>
              </w:rPr>
              <w:t xml:space="preserve"> </w:t>
            </w:r>
            <w:r>
              <w:rPr>
                <w:sz w:val="24"/>
              </w:rPr>
              <w:t>помещения,</w:t>
            </w:r>
            <w:r>
              <w:rPr>
                <w:spacing w:val="-15"/>
                <w:sz w:val="24"/>
              </w:rPr>
              <w:t xml:space="preserve"> </w:t>
            </w:r>
            <w:r>
              <w:rPr>
                <w:sz w:val="24"/>
              </w:rPr>
              <w:t>игрушками и игровыми уголками.</w:t>
            </w:r>
          </w:p>
          <w:p w14:paraId="79108833" w14:textId="77777777" w:rsidR="00DD2B7A" w:rsidRDefault="00000000">
            <w:pPr>
              <w:pStyle w:val="TableParagraph"/>
              <w:ind w:left="113"/>
              <w:rPr>
                <w:sz w:val="24"/>
              </w:rPr>
            </w:pPr>
            <w:r>
              <w:rPr>
                <w:sz w:val="24"/>
              </w:rPr>
              <w:t>Вовлечение</w:t>
            </w:r>
            <w:r>
              <w:rPr>
                <w:spacing w:val="-4"/>
                <w:sz w:val="24"/>
              </w:rPr>
              <w:t xml:space="preserve"> </w:t>
            </w:r>
            <w:r>
              <w:rPr>
                <w:sz w:val="24"/>
              </w:rPr>
              <w:t>ребенка</w:t>
            </w:r>
            <w:r>
              <w:rPr>
                <w:spacing w:val="-4"/>
                <w:sz w:val="24"/>
              </w:rPr>
              <w:t xml:space="preserve"> </w:t>
            </w:r>
            <w:r>
              <w:rPr>
                <w:sz w:val="24"/>
              </w:rPr>
              <w:t>в</w:t>
            </w:r>
            <w:r>
              <w:rPr>
                <w:spacing w:val="-4"/>
                <w:sz w:val="24"/>
              </w:rPr>
              <w:t xml:space="preserve"> </w:t>
            </w:r>
            <w:r>
              <w:rPr>
                <w:sz w:val="24"/>
              </w:rPr>
              <w:t>совместную</w:t>
            </w:r>
            <w:r>
              <w:rPr>
                <w:spacing w:val="-1"/>
                <w:sz w:val="24"/>
              </w:rPr>
              <w:t xml:space="preserve"> </w:t>
            </w:r>
            <w:r>
              <w:rPr>
                <w:spacing w:val="-5"/>
                <w:sz w:val="24"/>
              </w:rPr>
              <w:t>со</w:t>
            </w:r>
          </w:p>
          <w:p w14:paraId="0A460BD6" w14:textId="77777777" w:rsidR="00DD2B7A" w:rsidRDefault="00000000">
            <w:pPr>
              <w:pStyle w:val="TableParagraph"/>
              <w:ind w:left="113"/>
              <w:rPr>
                <w:sz w:val="24"/>
              </w:rPr>
            </w:pPr>
            <w:r>
              <w:rPr>
                <w:sz w:val="24"/>
              </w:rPr>
              <w:t>взрослым и сверстниками игру, общение. Знакомство</w:t>
            </w:r>
            <w:r>
              <w:rPr>
                <w:spacing w:val="-9"/>
                <w:sz w:val="24"/>
              </w:rPr>
              <w:t xml:space="preserve"> </w:t>
            </w:r>
            <w:r>
              <w:rPr>
                <w:sz w:val="24"/>
              </w:rPr>
              <w:t>ребенка</w:t>
            </w:r>
            <w:r>
              <w:rPr>
                <w:spacing w:val="-10"/>
                <w:sz w:val="24"/>
              </w:rPr>
              <w:t xml:space="preserve"> </w:t>
            </w:r>
            <w:r>
              <w:rPr>
                <w:sz w:val="24"/>
              </w:rPr>
              <w:t>с</w:t>
            </w:r>
            <w:r>
              <w:rPr>
                <w:spacing w:val="-10"/>
                <w:sz w:val="24"/>
              </w:rPr>
              <w:t xml:space="preserve"> </w:t>
            </w:r>
            <w:r>
              <w:rPr>
                <w:sz w:val="24"/>
              </w:rPr>
              <w:t>игровой</w:t>
            </w:r>
            <w:r>
              <w:rPr>
                <w:spacing w:val="-9"/>
                <w:sz w:val="24"/>
              </w:rPr>
              <w:t xml:space="preserve"> </w:t>
            </w:r>
            <w:r>
              <w:rPr>
                <w:sz w:val="24"/>
              </w:rPr>
              <w:t>площадкой, туалетной и умывальной комнатой.</w:t>
            </w:r>
          </w:p>
          <w:p w14:paraId="3C40B53C" w14:textId="77777777" w:rsidR="00DD2B7A" w:rsidRDefault="00000000">
            <w:pPr>
              <w:pStyle w:val="TableParagraph"/>
              <w:spacing w:line="270" w:lineRule="atLeast"/>
              <w:ind w:left="113" w:right="107"/>
              <w:rPr>
                <w:sz w:val="24"/>
              </w:rPr>
            </w:pPr>
            <w:r>
              <w:rPr>
                <w:sz w:val="24"/>
              </w:rPr>
              <w:t>Познакомить</w:t>
            </w:r>
            <w:r>
              <w:rPr>
                <w:spacing w:val="-15"/>
                <w:sz w:val="24"/>
              </w:rPr>
              <w:t xml:space="preserve"> </w:t>
            </w:r>
            <w:r>
              <w:rPr>
                <w:sz w:val="24"/>
              </w:rPr>
              <w:t>с</w:t>
            </w:r>
            <w:r>
              <w:rPr>
                <w:spacing w:val="-15"/>
                <w:sz w:val="24"/>
              </w:rPr>
              <w:t xml:space="preserve"> </w:t>
            </w:r>
            <w:r>
              <w:rPr>
                <w:sz w:val="24"/>
              </w:rPr>
              <w:t>личным</w:t>
            </w:r>
            <w:r>
              <w:rPr>
                <w:spacing w:val="-15"/>
                <w:sz w:val="24"/>
              </w:rPr>
              <w:t xml:space="preserve"> </w:t>
            </w:r>
            <w:r>
              <w:rPr>
                <w:sz w:val="24"/>
              </w:rPr>
              <w:t>шкафчиком, поленцем, горшком.</w:t>
            </w:r>
          </w:p>
        </w:tc>
      </w:tr>
    </w:tbl>
    <w:p w14:paraId="4C513AB6" w14:textId="77777777" w:rsidR="00DD2B7A" w:rsidRDefault="00DD2B7A">
      <w:pPr>
        <w:sectPr w:rsidR="00DD2B7A">
          <w:footerReference w:type="default" r:id="rId50"/>
          <w:footerReference w:type="first" r:id="rId51"/>
          <w:pgSz w:w="11906" w:h="16838"/>
          <w:pgMar w:top="1500" w:right="80" w:bottom="280" w:left="560" w:header="0" w:footer="0" w:gutter="0"/>
          <w:cols w:space="720"/>
          <w:formProt w:val="0"/>
          <w:docGrid w:linePitch="100" w:charSpace="4096"/>
        </w:sectPr>
      </w:pPr>
    </w:p>
    <w:tbl>
      <w:tblPr>
        <w:tblStyle w:val="TableNormal"/>
        <w:tblW w:w="10425" w:type="dxa"/>
        <w:tblInd w:w="362" w:type="dxa"/>
        <w:tblLayout w:type="fixed"/>
        <w:tblCellMar>
          <w:left w:w="5" w:type="dxa"/>
          <w:right w:w="5" w:type="dxa"/>
        </w:tblCellMar>
        <w:tblLook w:val="01E0" w:firstRow="1" w:lastRow="1" w:firstColumn="1" w:lastColumn="1" w:noHBand="0" w:noVBand="0"/>
      </w:tblPr>
      <w:tblGrid>
        <w:gridCol w:w="1668"/>
        <w:gridCol w:w="3829"/>
        <w:gridCol w:w="4928"/>
      </w:tblGrid>
      <w:tr w:rsidR="00DD2B7A" w14:paraId="29000FBC" w14:textId="77777777">
        <w:trPr>
          <w:trHeight w:val="2762"/>
        </w:trPr>
        <w:tc>
          <w:tcPr>
            <w:tcW w:w="1668" w:type="dxa"/>
            <w:tcBorders>
              <w:top w:val="single" w:sz="4" w:space="0" w:color="000000"/>
              <w:left w:val="single" w:sz="4" w:space="0" w:color="000000"/>
              <w:bottom w:val="single" w:sz="4" w:space="0" w:color="000000"/>
              <w:right w:val="single" w:sz="4" w:space="0" w:color="000000"/>
            </w:tcBorders>
          </w:tcPr>
          <w:p w14:paraId="63462824" w14:textId="77777777" w:rsidR="00DD2B7A" w:rsidRDefault="00000000">
            <w:pPr>
              <w:pStyle w:val="TableParagraph"/>
              <w:spacing w:line="270" w:lineRule="exact"/>
              <w:rPr>
                <w:sz w:val="24"/>
              </w:rPr>
            </w:pPr>
            <w:proofErr w:type="gramStart"/>
            <w:r>
              <w:rPr>
                <w:sz w:val="24"/>
              </w:rPr>
              <w:lastRenderedPageBreak/>
              <w:t>11-15</w:t>
            </w:r>
            <w:proofErr w:type="gramEnd"/>
            <w:r>
              <w:rPr>
                <w:spacing w:val="-3"/>
                <w:sz w:val="24"/>
              </w:rPr>
              <w:t xml:space="preserve"> </w:t>
            </w:r>
            <w:r>
              <w:rPr>
                <w:spacing w:val="-4"/>
                <w:sz w:val="24"/>
              </w:rPr>
              <w:t>день</w:t>
            </w:r>
          </w:p>
        </w:tc>
        <w:tc>
          <w:tcPr>
            <w:tcW w:w="3829" w:type="dxa"/>
            <w:tcBorders>
              <w:top w:val="single" w:sz="4" w:space="0" w:color="000000"/>
              <w:left w:val="single" w:sz="4" w:space="0" w:color="000000"/>
              <w:bottom w:val="single" w:sz="4" w:space="0" w:color="000000"/>
              <w:right w:val="single" w:sz="4" w:space="0" w:color="000000"/>
            </w:tcBorders>
          </w:tcPr>
          <w:p w14:paraId="157EC69F" w14:textId="77777777" w:rsidR="00DD2B7A" w:rsidRDefault="00000000">
            <w:pPr>
              <w:pStyle w:val="TableParagraph"/>
              <w:spacing w:line="235" w:lineRule="auto"/>
              <w:ind w:left="113"/>
              <w:rPr>
                <w:sz w:val="24"/>
              </w:rPr>
            </w:pPr>
            <w:r>
              <w:rPr>
                <w:sz w:val="24"/>
              </w:rPr>
              <w:t>Пребывание</w:t>
            </w:r>
            <w:r>
              <w:rPr>
                <w:spacing w:val="-13"/>
                <w:sz w:val="24"/>
              </w:rPr>
              <w:t xml:space="preserve"> </w:t>
            </w:r>
            <w:r>
              <w:rPr>
                <w:sz w:val="24"/>
              </w:rPr>
              <w:t>в</w:t>
            </w:r>
            <w:r>
              <w:rPr>
                <w:spacing w:val="-11"/>
                <w:sz w:val="24"/>
              </w:rPr>
              <w:t xml:space="preserve"> </w:t>
            </w:r>
            <w:r>
              <w:rPr>
                <w:sz w:val="24"/>
              </w:rPr>
              <w:t>группе</w:t>
            </w:r>
            <w:r>
              <w:rPr>
                <w:spacing w:val="-11"/>
                <w:sz w:val="24"/>
              </w:rPr>
              <w:t xml:space="preserve"> </w:t>
            </w:r>
            <w:r>
              <w:rPr>
                <w:sz w:val="24"/>
              </w:rPr>
              <w:t>в</w:t>
            </w:r>
            <w:r>
              <w:rPr>
                <w:spacing w:val="-9"/>
                <w:sz w:val="24"/>
              </w:rPr>
              <w:t xml:space="preserve"> </w:t>
            </w:r>
            <w:r>
              <w:rPr>
                <w:sz w:val="24"/>
              </w:rPr>
              <w:t>течение</w:t>
            </w:r>
            <w:r>
              <w:rPr>
                <w:spacing w:val="-13"/>
                <w:sz w:val="24"/>
              </w:rPr>
              <w:t xml:space="preserve"> </w:t>
            </w:r>
            <w:r>
              <w:rPr>
                <w:sz w:val="24"/>
              </w:rPr>
              <w:t>1 половины дня с питанием.</w:t>
            </w:r>
          </w:p>
        </w:tc>
        <w:tc>
          <w:tcPr>
            <w:tcW w:w="4928" w:type="dxa"/>
            <w:tcBorders>
              <w:top w:val="single" w:sz="4" w:space="0" w:color="000000"/>
              <w:left w:val="single" w:sz="4" w:space="0" w:color="000000"/>
              <w:bottom w:val="single" w:sz="4" w:space="0" w:color="000000"/>
              <w:right w:val="single" w:sz="4" w:space="0" w:color="000000"/>
            </w:tcBorders>
          </w:tcPr>
          <w:p w14:paraId="3B967790" w14:textId="77777777" w:rsidR="00DD2B7A" w:rsidRDefault="00000000">
            <w:pPr>
              <w:pStyle w:val="TableParagraph"/>
              <w:spacing w:line="235" w:lineRule="auto"/>
              <w:ind w:left="113"/>
              <w:rPr>
                <w:sz w:val="24"/>
              </w:rPr>
            </w:pPr>
            <w:r>
              <w:rPr>
                <w:sz w:val="24"/>
              </w:rPr>
              <w:t>Продолжать</w:t>
            </w:r>
            <w:r>
              <w:rPr>
                <w:spacing w:val="-15"/>
                <w:sz w:val="24"/>
              </w:rPr>
              <w:t xml:space="preserve"> </w:t>
            </w:r>
            <w:r>
              <w:rPr>
                <w:sz w:val="24"/>
              </w:rPr>
              <w:t>знакомить</w:t>
            </w:r>
            <w:r>
              <w:rPr>
                <w:spacing w:val="-13"/>
                <w:sz w:val="24"/>
              </w:rPr>
              <w:t xml:space="preserve"> </w:t>
            </w:r>
            <w:r>
              <w:rPr>
                <w:sz w:val="24"/>
              </w:rPr>
              <w:t>ребенка</w:t>
            </w:r>
            <w:r>
              <w:rPr>
                <w:spacing w:val="-15"/>
                <w:sz w:val="24"/>
              </w:rPr>
              <w:t xml:space="preserve"> </w:t>
            </w:r>
            <w:r>
              <w:rPr>
                <w:sz w:val="24"/>
              </w:rPr>
              <w:t>с</w:t>
            </w:r>
            <w:r>
              <w:rPr>
                <w:spacing w:val="-15"/>
                <w:sz w:val="24"/>
              </w:rPr>
              <w:t xml:space="preserve"> </w:t>
            </w:r>
            <w:r>
              <w:rPr>
                <w:sz w:val="24"/>
              </w:rPr>
              <w:t>группой, игрушками и игровыми уголками.</w:t>
            </w:r>
          </w:p>
          <w:p w14:paraId="167592D3" w14:textId="77777777" w:rsidR="00DD2B7A" w:rsidRDefault="00000000">
            <w:pPr>
              <w:pStyle w:val="TableParagraph"/>
              <w:ind w:left="113"/>
              <w:rPr>
                <w:sz w:val="24"/>
              </w:rPr>
            </w:pPr>
            <w:r>
              <w:rPr>
                <w:sz w:val="24"/>
              </w:rPr>
              <w:t>Вовлечение</w:t>
            </w:r>
            <w:r>
              <w:rPr>
                <w:spacing w:val="-4"/>
                <w:sz w:val="24"/>
              </w:rPr>
              <w:t xml:space="preserve"> </w:t>
            </w:r>
            <w:r>
              <w:rPr>
                <w:sz w:val="24"/>
              </w:rPr>
              <w:t>ребенка</w:t>
            </w:r>
            <w:r>
              <w:rPr>
                <w:spacing w:val="-4"/>
                <w:sz w:val="24"/>
              </w:rPr>
              <w:t xml:space="preserve"> </w:t>
            </w:r>
            <w:r>
              <w:rPr>
                <w:sz w:val="24"/>
              </w:rPr>
              <w:t>в</w:t>
            </w:r>
            <w:r>
              <w:rPr>
                <w:spacing w:val="-4"/>
                <w:sz w:val="24"/>
              </w:rPr>
              <w:t xml:space="preserve"> </w:t>
            </w:r>
            <w:r>
              <w:rPr>
                <w:sz w:val="24"/>
              </w:rPr>
              <w:t>совместную</w:t>
            </w:r>
            <w:r>
              <w:rPr>
                <w:spacing w:val="-1"/>
                <w:sz w:val="24"/>
              </w:rPr>
              <w:t xml:space="preserve"> </w:t>
            </w:r>
            <w:r>
              <w:rPr>
                <w:spacing w:val="-5"/>
                <w:sz w:val="24"/>
              </w:rPr>
              <w:t>со</w:t>
            </w:r>
          </w:p>
          <w:p w14:paraId="378E7561" w14:textId="77777777" w:rsidR="00DD2B7A" w:rsidRDefault="00000000">
            <w:pPr>
              <w:pStyle w:val="TableParagraph"/>
              <w:ind w:left="113"/>
              <w:rPr>
                <w:sz w:val="24"/>
              </w:rPr>
            </w:pPr>
            <w:r>
              <w:rPr>
                <w:sz w:val="24"/>
              </w:rPr>
              <w:t>взрослым и сверстниками игру, общение. Знакомство</w:t>
            </w:r>
            <w:r>
              <w:rPr>
                <w:spacing w:val="-9"/>
                <w:sz w:val="24"/>
              </w:rPr>
              <w:t xml:space="preserve"> </w:t>
            </w:r>
            <w:r>
              <w:rPr>
                <w:sz w:val="24"/>
              </w:rPr>
              <w:t>ребенка</w:t>
            </w:r>
            <w:r>
              <w:rPr>
                <w:spacing w:val="-10"/>
                <w:sz w:val="24"/>
              </w:rPr>
              <w:t xml:space="preserve"> </w:t>
            </w:r>
            <w:r>
              <w:rPr>
                <w:sz w:val="24"/>
              </w:rPr>
              <w:t>с</w:t>
            </w:r>
            <w:r>
              <w:rPr>
                <w:spacing w:val="-10"/>
                <w:sz w:val="24"/>
              </w:rPr>
              <w:t xml:space="preserve"> </w:t>
            </w:r>
            <w:r>
              <w:rPr>
                <w:sz w:val="24"/>
              </w:rPr>
              <w:t>игровой</w:t>
            </w:r>
            <w:r>
              <w:rPr>
                <w:spacing w:val="-9"/>
                <w:sz w:val="24"/>
              </w:rPr>
              <w:t xml:space="preserve"> </w:t>
            </w:r>
            <w:r>
              <w:rPr>
                <w:sz w:val="24"/>
              </w:rPr>
              <w:t>площадкой, туалетной и умывальной комнатой.</w:t>
            </w:r>
          </w:p>
          <w:p w14:paraId="6F39E413" w14:textId="77777777" w:rsidR="00DD2B7A" w:rsidRDefault="00000000">
            <w:pPr>
              <w:pStyle w:val="TableParagraph"/>
              <w:ind w:left="113"/>
              <w:rPr>
                <w:sz w:val="24"/>
              </w:rPr>
            </w:pPr>
            <w:r>
              <w:rPr>
                <w:sz w:val="24"/>
              </w:rPr>
              <w:t>Познакомить</w:t>
            </w:r>
            <w:r>
              <w:rPr>
                <w:spacing w:val="-2"/>
                <w:sz w:val="24"/>
              </w:rPr>
              <w:t xml:space="preserve"> </w:t>
            </w:r>
            <w:r>
              <w:rPr>
                <w:sz w:val="24"/>
              </w:rPr>
              <w:t>с</w:t>
            </w:r>
            <w:r>
              <w:rPr>
                <w:spacing w:val="-3"/>
                <w:sz w:val="24"/>
              </w:rPr>
              <w:t xml:space="preserve"> </w:t>
            </w:r>
            <w:r>
              <w:rPr>
                <w:sz w:val="24"/>
              </w:rPr>
              <w:t>личным</w:t>
            </w:r>
            <w:r>
              <w:rPr>
                <w:spacing w:val="-5"/>
                <w:sz w:val="24"/>
              </w:rPr>
              <w:t xml:space="preserve"> </w:t>
            </w:r>
            <w:r>
              <w:rPr>
                <w:spacing w:val="-2"/>
                <w:sz w:val="24"/>
              </w:rPr>
              <w:t>шкафчиком,</w:t>
            </w:r>
          </w:p>
          <w:p w14:paraId="1AEFA4F1" w14:textId="77777777" w:rsidR="00DD2B7A" w:rsidRDefault="00000000">
            <w:pPr>
              <w:pStyle w:val="TableParagraph"/>
              <w:ind w:left="113"/>
              <w:rPr>
                <w:sz w:val="24"/>
              </w:rPr>
            </w:pPr>
            <w:r>
              <w:rPr>
                <w:sz w:val="24"/>
              </w:rPr>
              <w:t>поленцем,</w:t>
            </w:r>
            <w:r>
              <w:rPr>
                <w:spacing w:val="-11"/>
                <w:sz w:val="24"/>
              </w:rPr>
              <w:t xml:space="preserve"> </w:t>
            </w:r>
            <w:r>
              <w:rPr>
                <w:sz w:val="24"/>
              </w:rPr>
              <w:t>горшком.</w:t>
            </w:r>
            <w:r>
              <w:rPr>
                <w:spacing w:val="-9"/>
                <w:sz w:val="24"/>
              </w:rPr>
              <w:t xml:space="preserve"> </w:t>
            </w:r>
            <w:r>
              <w:rPr>
                <w:sz w:val="24"/>
              </w:rPr>
              <w:t>Поощрять</w:t>
            </w:r>
            <w:r>
              <w:rPr>
                <w:spacing w:val="-7"/>
                <w:sz w:val="24"/>
              </w:rPr>
              <w:t xml:space="preserve"> </w:t>
            </w:r>
            <w:r>
              <w:rPr>
                <w:spacing w:val="-2"/>
                <w:sz w:val="24"/>
              </w:rPr>
              <w:t>желание</w:t>
            </w:r>
          </w:p>
          <w:p w14:paraId="769764B9" w14:textId="77777777" w:rsidR="00DD2B7A" w:rsidRDefault="00000000">
            <w:pPr>
              <w:pStyle w:val="TableParagraph"/>
              <w:spacing w:line="270" w:lineRule="atLeast"/>
              <w:ind w:left="113"/>
              <w:rPr>
                <w:sz w:val="24"/>
              </w:rPr>
            </w:pPr>
            <w:r>
              <w:rPr>
                <w:sz w:val="24"/>
              </w:rPr>
              <w:t>ребенка</w:t>
            </w:r>
            <w:r>
              <w:rPr>
                <w:spacing w:val="-11"/>
                <w:sz w:val="24"/>
              </w:rPr>
              <w:t xml:space="preserve"> </w:t>
            </w:r>
            <w:r>
              <w:rPr>
                <w:sz w:val="24"/>
              </w:rPr>
              <w:t>кушать</w:t>
            </w:r>
            <w:r>
              <w:rPr>
                <w:spacing w:val="-9"/>
                <w:sz w:val="24"/>
              </w:rPr>
              <w:t xml:space="preserve"> </w:t>
            </w:r>
            <w:r>
              <w:rPr>
                <w:sz w:val="24"/>
              </w:rPr>
              <w:t>самостоятельно,</w:t>
            </w:r>
            <w:r>
              <w:rPr>
                <w:spacing w:val="-10"/>
                <w:sz w:val="24"/>
              </w:rPr>
              <w:t xml:space="preserve"> </w:t>
            </w:r>
            <w:r>
              <w:rPr>
                <w:sz w:val="24"/>
              </w:rPr>
              <w:t>сообщать</w:t>
            </w:r>
            <w:r>
              <w:rPr>
                <w:spacing w:val="-9"/>
                <w:sz w:val="24"/>
              </w:rPr>
              <w:t xml:space="preserve"> </w:t>
            </w:r>
            <w:r>
              <w:rPr>
                <w:sz w:val="24"/>
              </w:rPr>
              <w:t>о своих желаниях воспитателю.</w:t>
            </w:r>
          </w:p>
        </w:tc>
      </w:tr>
      <w:tr w:rsidR="00DD2B7A" w14:paraId="77B5BC58" w14:textId="77777777">
        <w:trPr>
          <w:trHeight w:val="1104"/>
        </w:trPr>
        <w:tc>
          <w:tcPr>
            <w:tcW w:w="1668" w:type="dxa"/>
            <w:tcBorders>
              <w:top w:val="single" w:sz="4" w:space="0" w:color="000000"/>
              <w:left w:val="single" w:sz="4" w:space="0" w:color="000000"/>
              <w:bottom w:val="single" w:sz="4" w:space="0" w:color="000000"/>
              <w:right w:val="single" w:sz="4" w:space="0" w:color="000000"/>
            </w:tcBorders>
          </w:tcPr>
          <w:p w14:paraId="026862F6" w14:textId="77777777" w:rsidR="00DD2B7A" w:rsidRDefault="00000000">
            <w:pPr>
              <w:pStyle w:val="TableParagraph"/>
              <w:spacing w:line="268" w:lineRule="exact"/>
              <w:rPr>
                <w:sz w:val="24"/>
              </w:rPr>
            </w:pPr>
            <w:proofErr w:type="gramStart"/>
            <w:r>
              <w:rPr>
                <w:sz w:val="24"/>
              </w:rPr>
              <w:t>15-20</w:t>
            </w:r>
            <w:proofErr w:type="gramEnd"/>
            <w:r>
              <w:rPr>
                <w:spacing w:val="-3"/>
                <w:sz w:val="24"/>
              </w:rPr>
              <w:t xml:space="preserve"> </w:t>
            </w:r>
            <w:r>
              <w:rPr>
                <w:spacing w:val="-4"/>
                <w:sz w:val="24"/>
              </w:rPr>
              <w:t>день</w:t>
            </w:r>
          </w:p>
        </w:tc>
        <w:tc>
          <w:tcPr>
            <w:tcW w:w="3829" w:type="dxa"/>
            <w:tcBorders>
              <w:top w:val="single" w:sz="4" w:space="0" w:color="000000"/>
              <w:left w:val="single" w:sz="4" w:space="0" w:color="000000"/>
              <w:bottom w:val="single" w:sz="4" w:space="0" w:color="000000"/>
              <w:right w:val="single" w:sz="4" w:space="0" w:color="000000"/>
            </w:tcBorders>
          </w:tcPr>
          <w:p w14:paraId="79A92BAA" w14:textId="77777777" w:rsidR="00DD2B7A" w:rsidRDefault="00000000">
            <w:pPr>
              <w:pStyle w:val="TableParagraph"/>
              <w:ind w:left="113"/>
              <w:rPr>
                <w:sz w:val="24"/>
              </w:rPr>
            </w:pPr>
            <w:r>
              <w:rPr>
                <w:sz w:val="24"/>
              </w:rPr>
              <w:t>Пребывание</w:t>
            </w:r>
            <w:r>
              <w:rPr>
                <w:spacing w:val="-12"/>
                <w:sz w:val="24"/>
              </w:rPr>
              <w:t xml:space="preserve"> </w:t>
            </w:r>
            <w:r>
              <w:rPr>
                <w:sz w:val="24"/>
              </w:rPr>
              <w:t>в</w:t>
            </w:r>
            <w:r>
              <w:rPr>
                <w:spacing w:val="-11"/>
                <w:sz w:val="24"/>
              </w:rPr>
              <w:t xml:space="preserve"> </w:t>
            </w:r>
            <w:r>
              <w:rPr>
                <w:sz w:val="24"/>
              </w:rPr>
              <w:t>группе</w:t>
            </w:r>
            <w:r>
              <w:rPr>
                <w:spacing w:val="-11"/>
                <w:sz w:val="24"/>
              </w:rPr>
              <w:t xml:space="preserve"> </w:t>
            </w:r>
            <w:r>
              <w:rPr>
                <w:sz w:val="24"/>
              </w:rPr>
              <w:t>с</w:t>
            </w:r>
            <w:r>
              <w:rPr>
                <w:spacing w:val="-7"/>
                <w:sz w:val="24"/>
              </w:rPr>
              <w:t xml:space="preserve"> </w:t>
            </w:r>
            <w:r>
              <w:rPr>
                <w:sz w:val="24"/>
              </w:rPr>
              <w:t>питанием</w:t>
            </w:r>
            <w:r>
              <w:rPr>
                <w:spacing w:val="-12"/>
                <w:sz w:val="24"/>
              </w:rPr>
              <w:t xml:space="preserve"> </w:t>
            </w:r>
            <w:r>
              <w:rPr>
                <w:sz w:val="24"/>
              </w:rPr>
              <w:t>и сном (уход домой после дневного сна и полдника)</w:t>
            </w:r>
          </w:p>
        </w:tc>
        <w:tc>
          <w:tcPr>
            <w:tcW w:w="4928" w:type="dxa"/>
            <w:tcBorders>
              <w:top w:val="single" w:sz="4" w:space="0" w:color="000000"/>
              <w:left w:val="single" w:sz="4" w:space="0" w:color="000000"/>
              <w:bottom w:val="single" w:sz="4" w:space="0" w:color="000000"/>
              <w:right w:val="single" w:sz="4" w:space="0" w:color="000000"/>
            </w:tcBorders>
          </w:tcPr>
          <w:p w14:paraId="69FD10B8" w14:textId="77777777" w:rsidR="00DD2B7A" w:rsidRDefault="00000000">
            <w:pPr>
              <w:pStyle w:val="TableParagraph"/>
              <w:ind w:left="113"/>
              <w:rPr>
                <w:sz w:val="24"/>
              </w:rPr>
            </w:pPr>
            <w:r>
              <w:rPr>
                <w:sz w:val="24"/>
              </w:rPr>
              <w:t>Познакомить ребенка с личной кроваткой. Поощрять</w:t>
            </w:r>
            <w:r>
              <w:rPr>
                <w:spacing w:val="-15"/>
                <w:sz w:val="24"/>
              </w:rPr>
              <w:t xml:space="preserve"> </w:t>
            </w:r>
            <w:r>
              <w:rPr>
                <w:sz w:val="24"/>
              </w:rPr>
              <w:t>желания</w:t>
            </w:r>
            <w:r>
              <w:rPr>
                <w:spacing w:val="-15"/>
                <w:sz w:val="24"/>
              </w:rPr>
              <w:t xml:space="preserve"> </w:t>
            </w:r>
            <w:r>
              <w:rPr>
                <w:sz w:val="24"/>
              </w:rPr>
              <w:t>ребенка</w:t>
            </w:r>
            <w:r>
              <w:rPr>
                <w:spacing w:val="-15"/>
                <w:sz w:val="24"/>
              </w:rPr>
              <w:t xml:space="preserve"> </w:t>
            </w:r>
            <w:r>
              <w:rPr>
                <w:sz w:val="24"/>
              </w:rPr>
              <w:t>самостоятельно ориентироваться в помещении игровой</w:t>
            </w:r>
          </w:p>
          <w:p w14:paraId="2C774C45" w14:textId="77777777" w:rsidR="00DD2B7A" w:rsidRDefault="00000000">
            <w:pPr>
              <w:pStyle w:val="TableParagraph"/>
              <w:spacing w:line="262" w:lineRule="exact"/>
              <w:ind w:left="113"/>
              <w:rPr>
                <w:sz w:val="24"/>
              </w:rPr>
            </w:pPr>
            <w:r>
              <w:rPr>
                <w:sz w:val="24"/>
              </w:rPr>
              <w:t>комнаты,</w:t>
            </w:r>
            <w:r>
              <w:rPr>
                <w:spacing w:val="-3"/>
                <w:sz w:val="24"/>
              </w:rPr>
              <w:t xml:space="preserve"> </w:t>
            </w:r>
            <w:r>
              <w:rPr>
                <w:sz w:val="24"/>
              </w:rPr>
              <w:t>столовой,</w:t>
            </w:r>
            <w:r>
              <w:rPr>
                <w:spacing w:val="-2"/>
                <w:sz w:val="24"/>
              </w:rPr>
              <w:t xml:space="preserve"> туалета.</w:t>
            </w:r>
          </w:p>
        </w:tc>
      </w:tr>
      <w:tr w:rsidR="00DD2B7A" w14:paraId="63D995AA" w14:textId="77777777">
        <w:trPr>
          <w:trHeight w:val="830"/>
        </w:trPr>
        <w:tc>
          <w:tcPr>
            <w:tcW w:w="1668" w:type="dxa"/>
            <w:tcBorders>
              <w:top w:val="single" w:sz="4" w:space="0" w:color="000000"/>
              <w:left w:val="single" w:sz="4" w:space="0" w:color="000000"/>
              <w:bottom w:val="single" w:sz="4" w:space="0" w:color="000000"/>
              <w:right w:val="single" w:sz="4" w:space="0" w:color="000000"/>
            </w:tcBorders>
          </w:tcPr>
          <w:p w14:paraId="12076E8A" w14:textId="77777777" w:rsidR="00DD2B7A" w:rsidRDefault="00000000">
            <w:pPr>
              <w:pStyle w:val="TableParagraph"/>
              <w:spacing w:line="268" w:lineRule="exact"/>
              <w:rPr>
                <w:sz w:val="24"/>
              </w:rPr>
            </w:pPr>
            <w:proofErr w:type="gramStart"/>
            <w:r>
              <w:rPr>
                <w:sz w:val="24"/>
              </w:rPr>
              <w:t>20-25</w:t>
            </w:r>
            <w:proofErr w:type="gramEnd"/>
            <w:r>
              <w:rPr>
                <w:spacing w:val="-3"/>
                <w:sz w:val="24"/>
              </w:rPr>
              <w:t xml:space="preserve"> </w:t>
            </w:r>
            <w:r>
              <w:rPr>
                <w:spacing w:val="-4"/>
                <w:sz w:val="24"/>
              </w:rPr>
              <w:t>день</w:t>
            </w:r>
          </w:p>
        </w:tc>
        <w:tc>
          <w:tcPr>
            <w:tcW w:w="3829" w:type="dxa"/>
            <w:tcBorders>
              <w:top w:val="single" w:sz="4" w:space="0" w:color="000000"/>
              <w:left w:val="single" w:sz="4" w:space="0" w:color="000000"/>
              <w:bottom w:val="single" w:sz="4" w:space="0" w:color="000000"/>
              <w:right w:val="single" w:sz="4" w:space="0" w:color="000000"/>
            </w:tcBorders>
          </w:tcPr>
          <w:p w14:paraId="42284D45" w14:textId="77777777" w:rsidR="00DD2B7A" w:rsidRDefault="00000000">
            <w:pPr>
              <w:pStyle w:val="TableParagraph"/>
              <w:spacing w:line="268" w:lineRule="exact"/>
              <w:ind w:left="120"/>
              <w:rPr>
                <w:sz w:val="24"/>
              </w:rPr>
            </w:pPr>
            <w:r>
              <w:rPr>
                <w:sz w:val="24"/>
              </w:rPr>
              <w:t>Пребывание</w:t>
            </w:r>
            <w:r>
              <w:rPr>
                <w:spacing w:val="-5"/>
                <w:sz w:val="24"/>
              </w:rPr>
              <w:t xml:space="preserve"> </w:t>
            </w:r>
            <w:r>
              <w:rPr>
                <w:sz w:val="24"/>
              </w:rPr>
              <w:t>в</w:t>
            </w:r>
            <w:r>
              <w:rPr>
                <w:spacing w:val="-5"/>
                <w:sz w:val="24"/>
              </w:rPr>
              <w:t xml:space="preserve"> </w:t>
            </w:r>
            <w:r>
              <w:rPr>
                <w:sz w:val="24"/>
              </w:rPr>
              <w:t>группе</w:t>
            </w:r>
            <w:r>
              <w:rPr>
                <w:spacing w:val="-5"/>
                <w:sz w:val="24"/>
              </w:rPr>
              <w:t xml:space="preserve"> </w:t>
            </w:r>
            <w:r>
              <w:rPr>
                <w:sz w:val="24"/>
              </w:rPr>
              <w:t xml:space="preserve">полный </w:t>
            </w:r>
            <w:r>
              <w:rPr>
                <w:spacing w:val="-4"/>
                <w:sz w:val="24"/>
              </w:rPr>
              <w:t>день</w:t>
            </w:r>
          </w:p>
        </w:tc>
        <w:tc>
          <w:tcPr>
            <w:tcW w:w="4928" w:type="dxa"/>
            <w:tcBorders>
              <w:top w:val="single" w:sz="4" w:space="0" w:color="000000"/>
              <w:left w:val="single" w:sz="4" w:space="0" w:color="000000"/>
              <w:bottom w:val="single" w:sz="4" w:space="0" w:color="000000"/>
              <w:right w:val="single" w:sz="4" w:space="0" w:color="000000"/>
            </w:tcBorders>
          </w:tcPr>
          <w:p w14:paraId="1F291F31" w14:textId="77777777" w:rsidR="00DD2B7A" w:rsidRDefault="00000000">
            <w:pPr>
              <w:pStyle w:val="TableParagraph"/>
              <w:spacing w:line="270" w:lineRule="exact"/>
              <w:ind w:left="113"/>
              <w:rPr>
                <w:sz w:val="24"/>
              </w:rPr>
            </w:pPr>
            <w:r>
              <w:rPr>
                <w:sz w:val="24"/>
              </w:rPr>
              <w:t>Ребенок</w:t>
            </w:r>
            <w:r>
              <w:rPr>
                <w:spacing w:val="-9"/>
                <w:sz w:val="24"/>
              </w:rPr>
              <w:t xml:space="preserve"> </w:t>
            </w:r>
            <w:r>
              <w:rPr>
                <w:sz w:val="24"/>
              </w:rPr>
              <w:t>полноценно</w:t>
            </w:r>
            <w:r>
              <w:rPr>
                <w:spacing w:val="-6"/>
                <w:sz w:val="24"/>
              </w:rPr>
              <w:t xml:space="preserve"> </w:t>
            </w:r>
            <w:r>
              <w:rPr>
                <w:sz w:val="24"/>
              </w:rPr>
              <w:t>включен</w:t>
            </w:r>
            <w:r>
              <w:rPr>
                <w:spacing w:val="-4"/>
                <w:sz w:val="24"/>
              </w:rPr>
              <w:t xml:space="preserve"> </w:t>
            </w:r>
            <w:r>
              <w:rPr>
                <w:sz w:val="24"/>
              </w:rPr>
              <w:t>в</w:t>
            </w:r>
            <w:r>
              <w:rPr>
                <w:spacing w:val="-9"/>
                <w:sz w:val="24"/>
              </w:rPr>
              <w:t xml:space="preserve"> </w:t>
            </w:r>
            <w:r>
              <w:rPr>
                <w:sz w:val="24"/>
              </w:rPr>
              <w:t>пед.</w:t>
            </w:r>
            <w:r>
              <w:rPr>
                <w:spacing w:val="-4"/>
                <w:sz w:val="24"/>
              </w:rPr>
              <w:t xml:space="preserve"> </w:t>
            </w:r>
            <w:r>
              <w:rPr>
                <w:spacing w:val="-2"/>
                <w:sz w:val="24"/>
              </w:rPr>
              <w:t>процесс,</w:t>
            </w:r>
          </w:p>
          <w:p w14:paraId="079E6D73" w14:textId="77777777" w:rsidR="00DD2B7A" w:rsidRDefault="00000000">
            <w:pPr>
              <w:pStyle w:val="TableParagraph"/>
              <w:spacing w:before="4" w:line="268" w:lineRule="exact"/>
              <w:ind w:left="113" w:right="664"/>
              <w:rPr>
                <w:sz w:val="24"/>
              </w:rPr>
            </w:pPr>
            <w:r>
              <w:rPr>
                <w:sz w:val="24"/>
              </w:rPr>
              <w:t>регламентируемый</w:t>
            </w:r>
            <w:r>
              <w:rPr>
                <w:spacing w:val="-15"/>
                <w:sz w:val="24"/>
              </w:rPr>
              <w:t xml:space="preserve"> </w:t>
            </w:r>
            <w:r>
              <w:rPr>
                <w:sz w:val="24"/>
              </w:rPr>
              <w:t>режимом</w:t>
            </w:r>
            <w:r>
              <w:rPr>
                <w:spacing w:val="-15"/>
                <w:sz w:val="24"/>
              </w:rPr>
              <w:t xml:space="preserve"> </w:t>
            </w:r>
            <w:r>
              <w:rPr>
                <w:sz w:val="24"/>
              </w:rPr>
              <w:t>работы</w:t>
            </w:r>
            <w:r>
              <w:rPr>
                <w:spacing w:val="-14"/>
                <w:sz w:val="24"/>
              </w:rPr>
              <w:t xml:space="preserve"> </w:t>
            </w:r>
            <w:r>
              <w:rPr>
                <w:sz w:val="24"/>
              </w:rPr>
              <w:t>его возрастной группы.</w:t>
            </w:r>
          </w:p>
        </w:tc>
      </w:tr>
    </w:tbl>
    <w:p w14:paraId="2D4F8023" w14:textId="77777777" w:rsidR="00DD2B7A" w:rsidRDefault="00DD2B7A">
      <w:pPr>
        <w:pStyle w:val="a5"/>
        <w:spacing w:before="15"/>
        <w:rPr>
          <w:b/>
        </w:rPr>
      </w:pPr>
    </w:p>
    <w:p w14:paraId="5DF38F56" w14:textId="77777777" w:rsidR="00DD2B7A" w:rsidRDefault="00000000">
      <w:pPr>
        <w:pStyle w:val="a9"/>
        <w:numPr>
          <w:ilvl w:val="0"/>
          <w:numId w:val="36"/>
        </w:numPr>
        <w:tabs>
          <w:tab w:val="left" w:pos="582"/>
        </w:tabs>
        <w:ind w:right="349" w:firstLine="0"/>
        <w:rPr>
          <w:sz w:val="24"/>
        </w:rPr>
      </w:pPr>
      <w:r>
        <w:rPr>
          <w:b/>
          <w:spacing w:val="-2"/>
          <w:sz w:val="24"/>
          <w:u w:val="thick"/>
        </w:rPr>
        <w:t xml:space="preserve"> </w:t>
      </w:r>
      <w:r>
        <w:rPr>
          <w:b/>
          <w:sz w:val="24"/>
          <w:u w:val="thick"/>
        </w:rPr>
        <w:t>​</w:t>
      </w:r>
      <w:r>
        <w:rPr>
          <w:b/>
          <w:spacing w:val="-14"/>
          <w:sz w:val="24"/>
          <w:u w:val="thick"/>
        </w:rPr>
        <w:t xml:space="preserve"> </w:t>
      </w:r>
      <w:r>
        <w:rPr>
          <w:b/>
          <w:i/>
          <w:sz w:val="24"/>
          <w:u w:val="thick"/>
        </w:rPr>
        <w:t>Примечание</w:t>
      </w:r>
      <w:r>
        <w:rPr>
          <w:i/>
          <w:sz w:val="24"/>
        </w:rPr>
        <w:t xml:space="preserve">: </w:t>
      </w:r>
      <w:r>
        <w:rPr>
          <w:sz w:val="24"/>
        </w:rPr>
        <w:t>в зависимости от степени адаптации для каждого ребенка сроки адаптационного периода индивидуальны.</w:t>
      </w:r>
    </w:p>
    <w:p w14:paraId="63CEC12A" w14:textId="77777777" w:rsidR="00DD2B7A" w:rsidRDefault="00000000">
      <w:pPr>
        <w:pStyle w:val="a5"/>
        <w:ind w:left="462" w:right="334"/>
        <w:jc w:val="both"/>
      </w:pPr>
      <w:r>
        <w:t xml:space="preserve">За счет гибкой структуры распорядок дня позволяет обеспечить «поточность» и плавный переход от одних режимных моментов к другим. Контроль за выполнением режимов дня в ДОО осуществляют: заведующий, старший воспитатель, медицинская сестра, педагоги, родители (законные </w:t>
      </w:r>
      <w:r>
        <w:rPr>
          <w:spacing w:val="-2"/>
        </w:rPr>
        <w:t>представители).</w:t>
      </w:r>
    </w:p>
    <w:p w14:paraId="0DD549D1" w14:textId="77777777" w:rsidR="00DD2B7A" w:rsidRDefault="00000000">
      <w:pPr>
        <w:spacing w:before="1"/>
        <w:ind w:left="462" w:right="340"/>
        <w:jc w:val="both"/>
        <w:rPr>
          <w:i/>
          <w:sz w:val="24"/>
        </w:rPr>
      </w:pPr>
      <w:r>
        <w:rPr>
          <w:i/>
          <w:sz w:val="24"/>
        </w:rPr>
        <w:t>Организация режима и распорядка пребывания детей в образовательном учреждении в части, формируемой участниками образовательных отношений, полностью совпадают с организацией режима пребывания детей в образовательном учреждении обязательной части Программы</w:t>
      </w:r>
    </w:p>
    <w:p w14:paraId="4A7D9D6F" w14:textId="77777777" w:rsidR="00DD2B7A" w:rsidRDefault="00DD2B7A">
      <w:pPr>
        <w:pStyle w:val="a5"/>
        <w:spacing w:before="36"/>
        <w:rPr>
          <w:i/>
        </w:rPr>
      </w:pPr>
    </w:p>
    <w:p w14:paraId="500D823E" w14:textId="77777777" w:rsidR="00DD2B7A" w:rsidRDefault="00000000">
      <w:pPr>
        <w:pStyle w:val="a9"/>
        <w:numPr>
          <w:ilvl w:val="0"/>
          <w:numId w:val="36"/>
        </w:numPr>
        <w:tabs>
          <w:tab w:val="left" w:pos="581"/>
        </w:tabs>
        <w:spacing w:line="276" w:lineRule="auto"/>
        <w:ind w:right="343" w:firstLine="0"/>
        <w:rPr>
          <w:i/>
          <w:sz w:val="24"/>
        </w:rPr>
      </w:pPr>
      <w:r>
        <w:rPr>
          <w:b/>
          <w:sz w:val="24"/>
          <w:u w:val="thick"/>
        </w:rPr>
        <w:t xml:space="preserve"> </w:t>
      </w:r>
      <w:r>
        <w:rPr>
          <w:b/>
          <w:i/>
          <w:sz w:val="24"/>
          <w:u w:val="thick"/>
        </w:rPr>
        <w:t>Примечание</w:t>
      </w:r>
      <w:r>
        <w:rPr>
          <w:i/>
          <w:sz w:val="24"/>
        </w:rPr>
        <w:t xml:space="preserve">: Годовой календарный график образовательной деятельности на </w:t>
      </w:r>
      <w:proofErr w:type="gramStart"/>
      <w:r>
        <w:rPr>
          <w:i/>
          <w:sz w:val="24"/>
        </w:rPr>
        <w:t>2024-2025</w:t>
      </w:r>
      <w:proofErr w:type="gramEnd"/>
      <w:r>
        <w:rPr>
          <w:i/>
          <w:sz w:val="24"/>
        </w:rPr>
        <w:t xml:space="preserve"> учебный год в </w:t>
      </w:r>
      <w:r>
        <w:t>ЧДОУ</w:t>
      </w:r>
      <w:r>
        <w:rPr>
          <w:i/>
          <w:sz w:val="24"/>
        </w:rPr>
        <w:t xml:space="preserve"> представлен в приложении № 2 к настоящей образовательной программе дошкольного образования.</w:t>
      </w:r>
    </w:p>
    <w:p w14:paraId="314A52F9" w14:textId="77777777" w:rsidR="00DD2B7A" w:rsidRDefault="00DD2B7A">
      <w:pPr>
        <w:pStyle w:val="a5"/>
        <w:spacing w:before="106"/>
        <w:rPr>
          <w:i/>
        </w:rPr>
      </w:pPr>
    </w:p>
    <w:p w14:paraId="0B5DFB1E" w14:textId="77777777" w:rsidR="00DD2B7A" w:rsidRDefault="00000000">
      <w:pPr>
        <w:spacing w:before="1" w:line="276" w:lineRule="auto"/>
        <w:ind w:left="462" w:right="594"/>
        <w:jc w:val="both"/>
        <w:rPr>
          <w:i/>
          <w:sz w:val="24"/>
        </w:rPr>
      </w:pPr>
      <w:r>
        <w:rPr>
          <w:b/>
          <w:sz w:val="24"/>
          <w:u w:val="thick"/>
        </w:rPr>
        <w:t>*Примечание</w:t>
      </w:r>
      <w:r>
        <w:rPr>
          <w:sz w:val="24"/>
        </w:rPr>
        <w:t>.</w:t>
      </w:r>
      <w:r>
        <w:rPr>
          <w:spacing w:val="-2"/>
          <w:sz w:val="24"/>
        </w:rPr>
        <w:t xml:space="preserve"> </w:t>
      </w:r>
      <w:r>
        <w:rPr>
          <w:i/>
          <w:sz w:val="24"/>
        </w:rPr>
        <w:t>Режим</w:t>
      </w:r>
      <w:r>
        <w:rPr>
          <w:i/>
          <w:spacing w:val="-3"/>
          <w:sz w:val="24"/>
        </w:rPr>
        <w:t xml:space="preserve"> </w:t>
      </w:r>
      <w:r>
        <w:rPr>
          <w:i/>
          <w:sz w:val="24"/>
        </w:rPr>
        <w:t>дня</w:t>
      </w:r>
      <w:r>
        <w:rPr>
          <w:i/>
          <w:spacing w:val="-4"/>
          <w:sz w:val="24"/>
        </w:rPr>
        <w:t xml:space="preserve"> </w:t>
      </w:r>
      <w:r>
        <w:rPr>
          <w:i/>
          <w:sz w:val="24"/>
        </w:rPr>
        <w:t>на</w:t>
      </w:r>
      <w:r>
        <w:rPr>
          <w:i/>
          <w:spacing w:val="-2"/>
          <w:sz w:val="24"/>
        </w:rPr>
        <w:t xml:space="preserve"> </w:t>
      </w:r>
      <w:proofErr w:type="gramStart"/>
      <w:r>
        <w:rPr>
          <w:i/>
          <w:sz w:val="24"/>
        </w:rPr>
        <w:t>2024-2025</w:t>
      </w:r>
      <w:proofErr w:type="gramEnd"/>
      <w:r>
        <w:rPr>
          <w:i/>
          <w:spacing w:val="-2"/>
          <w:sz w:val="24"/>
        </w:rPr>
        <w:t xml:space="preserve"> </w:t>
      </w:r>
      <w:r>
        <w:rPr>
          <w:i/>
          <w:sz w:val="24"/>
        </w:rPr>
        <w:t>учебный</w:t>
      </w:r>
      <w:r>
        <w:rPr>
          <w:i/>
          <w:spacing w:val="-2"/>
          <w:sz w:val="24"/>
        </w:rPr>
        <w:t xml:space="preserve"> </w:t>
      </w:r>
      <w:r>
        <w:rPr>
          <w:i/>
          <w:sz w:val="24"/>
        </w:rPr>
        <w:t>год</w:t>
      </w:r>
      <w:r>
        <w:rPr>
          <w:i/>
          <w:spacing w:val="-2"/>
          <w:sz w:val="24"/>
        </w:rPr>
        <w:t xml:space="preserve"> </w:t>
      </w:r>
      <w:r>
        <w:rPr>
          <w:i/>
          <w:sz w:val="24"/>
        </w:rPr>
        <w:t>при</w:t>
      </w:r>
      <w:r>
        <w:rPr>
          <w:i/>
          <w:spacing w:val="-2"/>
          <w:sz w:val="24"/>
        </w:rPr>
        <w:t xml:space="preserve"> </w:t>
      </w:r>
      <w:proofErr w:type="gramStart"/>
      <w:r>
        <w:rPr>
          <w:i/>
          <w:sz w:val="24"/>
        </w:rPr>
        <w:t>11</w:t>
      </w:r>
      <w:r>
        <w:rPr>
          <w:i/>
          <w:spacing w:val="-2"/>
          <w:sz w:val="24"/>
        </w:rPr>
        <w:t xml:space="preserve"> </w:t>
      </w:r>
      <w:r>
        <w:rPr>
          <w:i/>
          <w:sz w:val="24"/>
        </w:rPr>
        <w:t>часовом</w:t>
      </w:r>
      <w:proofErr w:type="gramEnd"/>
      <w:r>
        <w:rPr>
          <w:i/>
          <w:spacing w:val="-3"/>
          <w:sz w:val="24"/>
        </w:rPr>
        <w:t xml:space="preserve"> </w:t>
      </w:r>
      <w:r>
        <w:rPr>
          <w:i/>
          <w:sz w:val="24"/>
        </w:rPr>
        <w:t>пребывании</w:t>
      </w:r>
      <w:r>
        <w:rPr>
          <w:i/>
          <w:spacing w:val="-2"/>
          <w:sz w:val="24"/>
        </w:rPr>
        <w:t xml:space="preserve"> </w:t>
      </w:r>
      <w:r>
        <w:rPr>
          <w:i/>
          <w:sz w:val="24"/>
        </w:rPr>
        <w:t>детей в</w:t>
      </w:r>
      <w:r>
        <w:rPr>
          <w:i/>
          <w:spacing w:val="-1"/>
          <w:sz w:val="24"/>
        </w:rPr>
        <w:t xml:space="preserve"> </w:t>
      </w:r>
      <w:r>
        <w:t>ЧДОУ</w:t>
      </w:r>
      <w:r>
        <w:rPr>
          <w:i/>
          <w:sz w:val="24"/>
        </w:rPr>
        <w:t xml:space="preserve"> (с </w:t>
      </w:r>
      <w:proofErr w:type="gramStart"/>
      <w:r>
        <w:rPr>
          <w:i/>
          <w:sz w:val="24"/>
        </w:rPr>
        <w:t>8.00-19.00</w:t>
      </w:r>
      <w:proofErr w:type="gramEnd"/>
      <w:r>
        <w:rPr>
          <w:i/>
          <w:sz w:val="24"/>
        </w:rPr>
        <w:t xml:space="preserve"> часов), представлен в приложении №3 к настоящей образовательной программе дошкольного образования.</w:t>
      </w:r>
    </w:p>
    <w:p w14:paraId="2F776D84" w14:textId="77777777" w:rsidR="00DD2B7A" w:rsidRDefault="00000000">
      <w:pPr>
        <w:pStyle w:val="1"/>
        <w:numPr>
          <w:ilvl w:val="1"/>
          <w:numId w:val="38"/>
        </w:numPr>
        <w:tabs>
          <w:tab w:val="left" w:pos="1511"/>
        </w:tabs>
        <w:spacing w:before="249" w:after="3"/>
        <w:ind w:left="1511" w:hanging="420"/>
      </w:pPr>
      <w:r>
        <w:t>Учебно-методическое</w:t>
      </w:r>
      <w:r>
        <w:rPr>
          <w:spacing w:val="-11"/>
        </w:rPr>
        <w:t xml:space="preserve"> </w:t>
      </w:r>
      <w:r>
        <w:t>сопровождение</w:t>
      </w:r>
      <w:r>
        <w:rPr>
          <w:spacing w:val="-7"/>
        </w:rPr>
        <w:t xml:space="preserve"> </w:t>
      </w:r>
      <w:r>
        <w:t>программы</w:t>
      </w:r>
      <w:r>
        <w:rPr>
          <w:spacing w:val="-10"/>
        </w:rPr>
        <w:t xml:space="preserve"> </w:t>
      </w:r>
      <w:r>
        <w:t>по</w:t>
      </w:r>
      <w:r>
        <w:rPr>
          <w:spacing w:val="-8"/>
        </w:rPr>
        <w:t xml:space="preserve"> </w:t>
      </w:r>
      <w:r>
        <w:t>образовательным</w:t>
      </w:r>
      <w:r>
        <w:rPr>
          <w:spacing w:val="-6"/>
        </w:rPr>
        <w:t xml:space="preserve"> </w:t>
      </w:r>
      <w:r>
        <w:rPr>
          <w:spacing w:val="-2"/>
        </w:rPr>
        <w:t>областям</w:t>
      </w:r>
    </w:p>
    <w:tbl>
      <w:tblPr>
        <w:tblStyle w:val="TableNormal"/>
        <w:tblW w:w="10699" w:type="dxa"/>
        <w:tblInd w:w="467" w:type="dxa"/>
        <w:tblLayout w:type="fixed"/>
        <w:tblCellMar>
          <w:left w:w="5" w:type="dxa"/>
          <w:right w:w="5" w:type="dxa"/>
        </w:tblCellMar>
        <w:tblLook w:val="01E0" w:firstRow="1" w:lastRow="1" w:firstColumn="1" w:lastColumn="1" w:noHBand="0" w:noVBand="0"/>
      </w:tblPr>
      <w:tblGrid>
        <w:gridCol w:w="2900"/>
        <w:gridCol w:w="7799"/>
      </w:tblGrid>
      <w:tr w:rsidR="00DD2B7A" w14:paraId="7AD5FB9F" w14:textId="77777777">
        <w:trPr>
          <w:trHeight w:val="4139"/>
        </w:trPr>
        <w:tc>
          <w:tcPr>
            <w:tcW w:w="2900" w:type="dxa"/>
            <w:tcBorders>
              <w:top w:val="single" w:sz="4" w:space="0" w:color="000000"/>
              <w:left w:val="single" w:sz="4" w:space="0" w:color="000000"/>
              <w:bottom w:val="single" w:sz="4" w:space="0" w:color="000000"/>
              <w:right w:val="single" w:sz="4" w:space="0" w:color="000000"/>
            </w:tcBorders>
          </w:tcPr>
          <w:p w14:paraId="13B11C99" w14:textId="77777777" w:rsidR="00DD2B7A" w:rsidRDefault="00000000">
            <w:pPr>
              <w:pStyle w:val="TableParagraph"/>
              <w:tabs>
                <w:tab w:val="left" w:pos="1442"/>
              </w:tabs>
              <w:ind w:left="110" w:right="131"/>
              <w:rPr>
                <w:sz w:val="24"/>
              </w:rPr>
            </w:pPr>
            <w:r>
              <w:rPr>
                <w:spacing w:val="-2"/>
                <w:sz w:val="24"/>
              </w:rPr>
              <w:t>Диагностические материал</w:t>
            </w:r>
            <w:r>
              <w:rPr>
                <w:sz w:val="24"/>
              </w:rPr>
              <w:tab/>
              <w:t>для</w:t>
            </w:r>
            <w:r>
              <w:rPr>
                <w:spacing w:val="-15"/>
                <w:sz w:val="24"/>
              </w:rPr>
              <w:t xml:space="preserve"> </w:t>
            </w:r>
            <w:r>
              <w:rPr>
                <w:sz w:val="24"/>
              </w:rPr>
              <w:t>работы</w:t>
            </w:r>
            <w:r>
              <w:rPr>
                <w:spacing w:val="-15"/>
                <w:sz w:val="24"/>
              </w:rPr>
              <w:t xml:space="preserve"> </w:t>
            </w:r>
            <w:r>
              <w:rPr>
                <w:sz w:val="24"/>
              </w:rPr>
              <w:t xml:space="preserve">с </w:t>
            </w:r>
            <w:r>
              <w:rPr>
                <w:spacing w:val="-2"/>
                <w:sz w:val="24"/>
              </w:rPr>
              <w:t>детьми</w:t>
            </w:r>
          </w:p>
        </w:tc>
        <w:tc>
          <w:tcPr>
            <w:tcW w:w="7798" w:type="dxa"/>
            <w:tcBorders>
              <w:top w:val="single" w:sz="4" w:space="0" w:color="000000"/>
              <w:left w:val="single" w:sz="4" w:space="0" w:color="000000"/>
              <w:bottom w:val="single" w:sz="4" w:space="0" w:color="000000"/>
              <w:right w:val="single" w:sz="4" w:space="0" w:color="000000"/>
            </w:tcBorders>
          </w:tcPr>
          <w:p w14:paraId="0CA2E38A" w14:textId="77777777" w:rsidR="00DD2B7A" w:rsidRDefault="00000000">
            <w:pPr>
              <w:pStyle w:val="TableParagraph"/>
              <w:numPr>
                <w:ilvl w:val="0"/>
                <w:numId w:val="35"/>
              </w:numPr>
              <w:tabs>
                <w:tab w:val="left" w:pos="284"/>
                <w:tab w:val="left" w:pos="5868"/>
              </w:tabs>
              <w:spacing w:line="268" w:lineRule="exact"/>
              <w:ind w:left="284" w:hanging="143"/>
              <w:rPr>
                <w:sz w:val="24"/>
              </w:rPr>
            </w:pPr>
            <w:r>
              <w:rPr>
                <w:sz w:val="24"/>
              </w:rPr>
              <w:t>Диагностический</w:t>
            </w:r>
            <w:r>
              <w:rPr>
                <w:spacing w:val="-4"/>
                <w:sz w:val="24"/>
              </w:rPr>
              <w:t xml:space="preserve"> </w:t>
            </w:r>
            <w:r>
              <w:rPr>
                <w:sz w:val="24"/>
              </w:rPr>
              <w:t>материал</w:t>
            </w:r>
            <w:r>
              <w:rPr>
                <w:spacing w:val="-3"/>
                <w:sz w:val="24"/>
              </w:rPr>
              <w:t xml:space="preserve"> </w:t>
            </w:r>
            <w:r>
              <w:rPr>
                <w:sz w:val="24"/>
              </w:rPr>
              <w:t>для</w:t>
            </w:r>
            <w:r>
              <w:rPr>
                <w:spacing w:val="-3"/>
                <w:sz w:val="24"/>
              </w:rPr>
              <w:t xml:space="preserve"> </w:t>
            </w:r>
            <w:r>
              <w:rPr>
                <w:sz w:val="24"/>
              </w:rPr>
              <w:t>работы</w:t>
            </w:r>
            <w:r>
              <w:rPr>
                <w:spacing w:val="-3"/>
                <w:sz w:val="24"/>
              </w:rPr>
              <w:t xml:space="preserve"> </w:t>
            </w:r>
            <w:r>
              <w:rPr>
                <w:sz w:val="24"/>
              </w:rPr>
              <w:t>с</w:t>
            </w:r>
            <w:r>
              <w:rPr>
                <w:spacing w:val="-4"/>
                <w:sz w:val="24"/>
              </w:rPr>
              <w:t xml:space="preserve"> </w:t>
            </w:r>
            <w:r>
              <w:rPr>
                <w:spacing w:val="-2"/>
                <w:sz w:val="24"/>
              </w:rPr>
              <w:t>детьми</w:t>
            </w:r>
            <w:r>
              <w:rPr>
                <w:sz w:val="24"/>
              </w:rPr>
              <w:tab/>
            </w:r>
            <w:proofErr w:type="spellStart"/>
            <w:r>
              <w:rPr>
                <w:spacing w:val="-2"/>
                <w:sz w:val="24"/>
              </w:rPr>
              <w:t>Д.Б.Эльконин</w:t>
            </w:r>
            <w:proofErr w:type="spellEnd"/>
          </w:p>
          <w:p w14:paraId="5FFFE352" w14:textId="77777777" w:rsidR="00DD2B7A" w:rsidRDefault="00000000">
            <w:pPr>
              <w:pStyle w:val="TableParagraph"/>
              <w:ind w:left="141"/>
              <w:rPr>
                <w:sz w:val="24"/>
              </w:rPr>
            </w:pPr>
            <w:r>
              <w:rPr>
                <w:sz w:val="24"/>
              </w:rPr>
              <w:t>«Графический</w:t>
            </w:r>
            <w:r>
              <w:rPr>
                <w:spacing w:val="-8"/>
                <w:sz w:val="24"/>
              </w:rPr>
              <w:t xml:space="preserve"> </w:t>
            </w:r>
            <w:r>
              <w:rPr>
                <w:sz w:val="24"/>
              </w:rPr>
              <w:t>диктант»,</w:t>
            </w:r>
            <w:r>
              <w:rPr>
                <w:spacing w:val="-6"/>
                <w:sz w:val="24"/>
              </w:rPr>
              <w:t xml:space="preserve"> </w:t>
            </w:r>
            <w:r>
              <w:rPr>
                <w:spacing w:val="-2"/>
                <w:sz w:val="24"/>
              </w:rPr>
              <w:t>2000.</w:t>
            </w:r>
          </w:p>
          <w:p w14:paraId="76C0B7D9" w14:textId="77777777" w:rsidR="00DD2B7A" w:rsidRDefault="00000000">
            <w:pPr>
              <w:pStyle w:val="TableParagraph"/>
              <w:numPr>
                <w:ilvl w:val="0"/>
                <w:numId w:val="35"/>
              </w:numPr>
              <w:tabs>
                <w:tab w:val="left" w:pos="284"/>
                <w:tab w:val="left" w:pos="1439"/>
                <w:tab w:val="left" w:pos="2268"/>
                <w:tab w:val="left" w:pos="4428"/>
                <w:tab w:val="left" w:pos="5148"/>
              </w:tabs>
              <w:ind w:right="231" w:firstLine="0"/>
              <w:rPr>
                <w:sz w:val="24"/>
              </w:rPr>
            </w:pPr>
            <w:r>
              <w:rPr>
                <w:spacing w:val="-2"/>
                <w:sz w:val="24"/>
              </w:rPr>
              <w:t>Ильина</w:t>
            </w:r>
            <w:r>
              <w:rPr>
                <w:sz w:val="24"/>
              </w:rPr>
              <w:tab/>
            </w:r>
            <w:proofErr w:type="gramStart"/>
            <w:r>
              <w:rPr>
                <w:spacing w:val="-4"/>
                <w:sz w:val="24"/>
              </w:rPr>
              <w:t>М.В.</w:t>
            </w:r>
            <w:proofErr w:type="gramEnd"/>
            <w:r>
              <w:rPr>
                <w:sz w:val="24"/>
              </w:rPr>
              <w:tab/>
            </w:r>
            <w:r>
              <w:rPr>
                <w:spacing w:val="-2"/>
                <w:sz w:val="24"/>
              </w:rPr>
              <w:t>«Воображение</w:t>
            </w:r>
            <w:r>
              <w:rPr>
                <w:sz w:val="24"/>
              </w:rPr>
              <w:tab/>
            </w:r>
            <w:r>
              <w:rPr>
                <w:spacing w:val="-10"/>
                <w:sz w:val="24"/>
              </w:rPr>
              <w:t>и</w:t>
            </w:r>
            <w:r>
              <w:rPr>
                <w:sz w:val="24"/>
              </w:rPr>
              <w:tab/>
              <w:t>творческое</w:t>
            </w:r>
            <w:r>
              <w:rPr>
                <w:spacing w:val="-15"/>
                <w:sz w:val="24"/>
              </w:rPr>
              <w:t xml:space="preserve"> </w:t>
            </w:r>
            <w:r>
              <w:rPr>
                <w:sz w:val="24"/>
              </w:rPr>
              <w:t>мышление» (психодиагностические методики), 2004.</w:t>
            </w:r>
          </w:p>
          <w:p w14:paraId="5A59F1B9" w14:textId="77777777" w:rsidR="00DD2B7A" w:rsidRDefault="00000000">
            <w:pPr>
              <w:pStyle w:val="TableParagraph"/>
              <w:numPr>
                <w:ilvl w:val="0"/>
                <w:numId w:val="35"/>
              </w:numPr>
              <w:tabs>
                <w:tab w:val="left" w:pos="284"/>
              </w:tabs>
              <w:ind w:right="415" w:firstLine="0"/>
              <w:rPr>
                <w:sz w:val="24"/>
              </w:rPr>
            </w:pPr>
            <w:r>
              <w:rPr>
                <w:sz w:val="24"/>
              </w:rPr>
              <w:t>Методика</w:t>
            </w:r>
            <w:r>
              <w:rPr>
                <w:spacing w:val="-5"/>
                <w:sz w:val="24"/>
              </w:rPr>
              <w:t xml:space="preserve"> </w:t>
            </w:r>
            <w:proofErr w:type="spellStart"/>
            <w:r>
              <w:rPr>
                <w:sz w:val="24"/>
              </w:rPr>
              <w:t>Веклера</w:t>
            </w:r>
            <w:proofErr w:type="spellEnd"/>
            <w:r>
              <w:rPr>
                <w:spacing w:val="-5"/>
                <w:sz w:val="24"/>
              </w:rPr>
              <w:t xml:space="preserve"> </w:t>
            </w:r>
            <w:r>
              <w:rPr>
                <w:sz w:val="24"/>
              </w:rPr>
              <w:t>WPPSI</w:t>
            </w:r>
            <w:r>
              <w:rPr>
                <w:spacing w:val="-10"/>
                <w:sz w:val="24"/>
              </w:rPr>
              <w:t xml:space="preserve"> </w:t>
            </w:r>
            <w:r>
              <w:rPr>
                <w:sz w:val="24"/>
              </w:rPr>
              <w:t>для</w:t>
            </w:r>
            <w:r>
              <w:rPr>
                <w:spacing w:val="-4"/>
                <w:sz w:val="24"/>
              </w:rPr>
              <w:t xml:space="preserve"> </w:t>
            </w:r>
            <w:r>
              <w:rPr>
                <w:sz w:val="24"/>
              </w:rPr>
              <w:t>детей</w:t>
            </w:r>
            <w:r>
              <w:rPr>
                <w:spacing w:val="-4"/>
                <w:sz w:val="24"/>
              </w:rPr>
              <w:t xml:space="preserve"> </w:t>
            </w:r>
            <w:r>
              <w:rPr>
                <w:sz w:val="24"/>
              </w:rPr>
              <w:t>дошкольного</w:t>
            </w:r>
            <w:r>
              <w:rPr>
                <w:spacing w:val="-4"/>
                <w:sz w:val="24"/>
              </w:rPr>
              <w:t xml:space="preserve"> </w:t>
            </w:r>
            <w:r>
              <w:rPr>
                <w:sz w:val="24"/>
              </w:rPr>
              <w:t>возраста</w:t>
            </w:r>
            <w:r>
              <w:rPr>
                <w:spacing w:val="-4"/>
                <w:sz w:val="24"/>
              </w:rPr>
              <w:t xml:space="preserve"> </w:t>
            </w:r>
            <w:r>
              <w:rPr>
                <w:sz w:val="24"/>
              </w:rPr>
              <w:t>4-6,5</w:t>
            </w:r>
            <w:r>
              <w:rPr>
                <w:spacing w:val="-4"/>
                <w:sz w:val="24"/>
              </w:rPr>
              <w:t xml:space="preserve"> </w:t>
            </w:r>
            <w:r>
              <w:rPr>
                <w:sz w:val="24"/>
              </w:rPr>
              <w:t xml:space="preserve">лет, </w:t>
            </w:r>
            <w:r>
              <w:rPr>
                <w:spacing w:val="-2"/>
                <w:sz w:val="24"/>
              </w:rPr>
              <w:t>2004.</w:t>
            </w:r>
          </w:p>
          <w:p w14:paraId="479B23A4" w14:textId="77777777" w:rsidR="00DD2B7A" w:rsidRDefault="00000000">
            <w:pPr>
              <w:pStyle w:val="TableParagraph"/>
              <w:numPr>
                <w:ilvl w:val="0"/>
                <w:numId w:val="35"/>
              </w:numPr>
              <w:tabs>
                <w:tab w:val="left" w:pos="284"/>
              </w:tabs>
              <w:ind w:right="146" w:firstLine="0"/>
              <w:rPr>
                <w:sz w:val="24"/>
              </w:rPr>
            </w:pPr>
            <w:r>
              <w:rPr>
                <w:sz w:val="24"/>
              </w:rPr>
              <w:t>Методика</w:t>
            </w:r>
            <w:r>
              <w:rPr>
                <w:spacing w:val="-5"/>
                <w:sz w:val="24"/>
              </w:rPr>
              <w:t xml:space="preserve"> </w:t>
            </w:r>
            <w:r>
              <w:rPr>
                <w:sz w:val="24"/>
              </w:rPr>
              <w:t>Векслера</w:t>
            </w:r>
            <w:r>
              <w:rPr>
                <w:spacing w:val="-5"/>
                <w:sz w:val="24"/>
              </w:rPr>
              <w:t xml:space="preserve"> </w:t>
            </w:r>
            <w:r>
              <w:rPr>
                <w:sz w:val="24"/>
              </w:rPr>
              <w:t>WPPSI</w:t>
            </w:r>
            <w:r>
              <w:rPr>
                <w:spacing w:val="-9"/>
                <w:sz w:val="24"/>
              </w:rPr>
              <w:t xml:space="preserve"> </w:t>
            </w:r>
            <w:r>
              <w:rPr>
                <w:sz w:val="24"/>
              </w:rPr>
              <w:t>для</w:t>
            </w:r>
            <w:r>
              <w:rPr>
                <w:spacing w:val="-4"/>
                <w:sz w:val="24"/>
              </w:rPr>
              <w:t xml:space="preserve"> </w:t>
            </w:r>
            <w:r>
              <w:rPr>
                <w:sz w:val="24"/>
              </w:rPr>
              <w:t>детей</w:t>
            </w:r>
            <w:r>
              <w:rPr>
                <w:spacing w:val="-4"/>
                <w:sz w:val="24"/>
              </w:rPr>
              <w:t xml:space="preserve"> </w:t>
            </w:r>
            <w:r>
              <w:rPr>
                <w:sz w:val="24"/>
              </w:rPr>
              <w:t>дошкольного</w:t>
            </w:r>
            <w:r>
              <w:rPr>
                <w:spacing w:val="-4"/>
                <w:sz w:val="24"/>
              </w:rPr>
              <w:t xml:space="preserve"> </w:t>
            </w:r>
            <w:r>
              <w:rPr>
                <w:sz w:val="24"/>
              </w:rPr>
              <w:t>возраста</w:t>
            </w:r>
            <w:r>
              <w:rPr>
                <w:spacing w:val="-4"/>
                <w:sz w:val="24"/>
              </w:rPr>
              <w:t xml:space="preserve"> </w:t>
            </w:r>
            <w:r>
              <w:rPr>
                <w:sz w:val="24"/>
              </w:rPr>
              <w:t>(</w:t>
            </w:r>
            <w:proofErr w:type="gramStart"/>
            <w:r>
              <w:rPr>
                <w:sz w:val="24"/>
              </w:rPr>
              <w:t>4-6,5</w:t>
            </w:r>
            <w:proofErr w:type="gramEnd"/>
            <w:r>
              <w:rPr>
                <w:spacing w:val="-4"/>
                <w:sz w:val="24"/>
              </w:rPr>
              <w:t xml:space="preserve"> </w:t>
            </w:r>
            <w:r>
              <w:rPr>
                <w:sz w:val="24"/>
              </w:rPr>
              <w:t xml:space="preserve">лет), </w:t>
            </w:r>
            <w:r>
              <w:rPr>
                <w:spacing w:val="-2"/>
                <w:sz w:val="24"/>
              </w:rPr>
              <w:t>2008.</w:t>
            </w:r>
          </w:p>
          <w:p w14:paraId="25B337D3" w14:textId="77777777" w:rsidR="00DD2B7A" w:rsidRDefault="00000000">
            <w:pPr>
              <w:pStyle w:val="TableParagraph"/>
              <w:numPr>
                <w:ilvl w:val="0"/>
                <w:numId w:val="35"/>
              </w:numPr>
              <w:tabs>
                <w:tab w:val="left" w:pos="284"/>
                <w:tab w:val="left" w:pos="2328"/>
                <w:tab w:val="left" w:pos="5148"/>
              </w:tabs>
              <w:ind w:right="1729" w:firstLine="0"/>
              <w:rPr>
                <w:sz w:val="24"/>
              </w:rPr>
            </w:pPr>
            <w:proofErr w:type="gramStart"/>
            <w:r>
              <w:rPr>
                <w:sz w:val="24"/>
              </w:rPr>
              <w:t>Н.Я.</w:t>
            </w:r>
            <w:proofErr w:type="gramEnd"/>
            <w:r>
              <w:rPr>
                <w:sz w:val="24"/>
              </w:rPr>
              <w:t xml:space="preserve"> Семаго,</w:t>
            </w:r>
            <w:r>
              <w:rPr>
                <w:sz w:val="24"/>
              </w:rPr>
              <w:tab/>
            </w:r>
            <w:proofErr w:type="spellStart"/>
            <w:r>
              <w:rPr>
                <w:sz w:val="24"/>
              </w:rPr>
              <w:t>М.М.Семаго</w:t>
            </w:r>
            <w:proofErr w:type="spellEnd"/>
            <w:r>
              <w:rPr>
                <w:sz w:val="24"/>
              </w:rPr>
              <w:t xml:space="preserve"> методика</w:t>
            </w:r>
            <w:r>
              <w:rPr>
                <w:sz w:val="24"/>
              </w:rPr>
              <w:tab/>
            </w:r>
            <w:r>
              <w:rPr>
                <w:spacing w:val="-2"/>
                <w:sz w:val="24"/>
              </w:rPr>
              <w:t xml:space="preserve">развития </w:t>
            </w:r>
            <w:r>
              <w:rPr>
                <w:sz w:val="24"/>
              </w:rPr>
              <w:t>познавательной деятельности ребенка, 2000.</w:t>
            </w:r>
          </w:p>
          <w:p w14:paraId="67716D0C" w14:textId="77777777" w:rsidR="00DD2B7A" w:rsidRDefault="00000000">
            <w:pPr>
              <w:pStyle w:val="TableParagraph"/>
              <w:numPr>
                <w:ilvl w:val="0"/>
                <w:numId w:val="35"/>
              </w:numPr>
              <w:tabs>
                <w:tab w:val="left" w:pos="284"/>
                <w:tab w:val="left" w:pos="828"/>
                <w:tab w:val="left" w:pos="1547"/>
                <w:tab w:val="left" w:pos="3708"/>
                <w:tab w:val="left" w:pos="5148"/>
                <w:tab w:val="left" w:pos="5868"/>
              </w:tabs>
              <w:ind w:left="828" w:right="195" w:hanging="687"/>
              <w:rPr>
                <w:sz w:val="24"/>
              </w:rPr>
            </w:pPr>
            <w:r>
              <w:rPr>
                <w:spacing w:val="-4"/>
                <w:sz w:val="24"/>
              </w:rPr>
              <w:t>Набор</w:t>
            </w:r>
            <w:r>
              <w:rPr>
                <w:sz w:val="24"/>
              </w:rPr>
              <w:tab/>
            </w:r>
            <w:r>
              <w:rPr>
                <w:spacing w:val="-2"/>
                <w:sz w:val="24"/>
              </w:rPr>
              <w:t>диагностических</w:t>
            </w:r>
            <w:r>
              <w:rPr>
                <w:sz w:val="24"/>
              </w:rPr>
              <w:tab/>
            </w:r>
            <w:r>
              <w:rPr>
                <w:spacing w:val="-2"/>
                <w:sz w:val="24"/>
              </w:rPr>
              <w:t>карточек</w:t>
            </w:r>
            <w:r>
              <w:rPr>
                <w:sz w:val="24"/>
              </w:rPr>
              <w:tab/>
            </w:r>
            <w:r>
              <w:rPr>
                <w:spacing w:val="-10"/>
                <w:sz w:val="24"/>
              </w:rPr>
              <w:t>с</w:t>
            </w:r>
            <w:r>
              <w:rPr>
                <w:sz w:val="24"/>
              </w:rPr>
              <w:tab/>
              <w:t>рисунками</w:t>
            </w:r>
            <w:r>
              <w:rPr>
                <w:spacing w:val="-15"/>
                <w:sz w:val="24"/>
              </w:rPr>
              <w:t xml:space="preserve"> </w:t>
            </w:r>
            <w:r>
              <w:rPr>
                <w:sz w:val="24"/>
              </w:rPr>
              <w:t>Цвет. Форма. Величина».</w:t>
            </w:r>
          </w:p>
          <w:p w14:paraId="05714592" w14:textId="77777777" w:rsidR="00DD2B7A" w:rsidRDefault="00000000">
            <w:pPr>
              <w:pStyle w:val="TableParagraph"/>
              <w:numPr>
                <w:ilvl w:val="0"/>
                <w:numId w:val="35"/>
              </w:numPr>
              <w:tabs>
                <w:tab w:val="left" w:pos="284"/>
                <w:tab w:val="left" w:pos="1439"/>
                <w:tab w:val="left" w:pos="2268"/>
                <w:tab w:val="left" w:pos="4428"/>
                <w:tab w:val="left" w:pos="6589"/>
              </w:tabs>
              <w:ind w:right="128" w:firstLine="0"/>
              <w:rPr>
                <w:sz w:val="24"/>
              </w:rPr>
            </w:pPr>
            <w:r>
              <w:rPr>
                <w:spacing w:val="-2"/>
                <w:sz w:val="24"/>
              </w:rPr>
              <w:t>Осипова</w:t>
            </w:r>
            <w:r>
              <w:rPr>
                <w:sz w:val="24"/>
              </w:rPr>
              <w:tab/>
            </w:r>
            <w:r>
              <w:rPr>
                <w:spacing w:val="-2"/>
                <w:sz w:val="24"/>
              </w:rPr>
              <w:t>А.А.,</w:t>
            </w:r>
            <w:r>
              <w:rPr>
                <w:sz w:val="24"/>
              </w:rPr>
              <w:tab/>
            </w:r>
            <w:proofErr w:type="spellStart"/>
            <w:r>
              <w:rPr>
                <w:spacing w:val="-2"/>
                <w:sz w:val="24"/>
              </w:rPr>
              <w:t>МалашинскаяЛ.И</w:t>
            </w:r>
            <w:proofErr w:type="spellEnd"/>
            <w:r>
              <w:rPr>
                <w:spacing w:val="-2"/>
                <w:sz w:val="24"/>
              </w:rPr>
              <w:t>.</w:t>
            </w:r>
            <w:r>
              <w:rPr>
                <w:sz w:val="24"/>
              </w:rPr>
              <w:tab/>
            </w:r>
            <w:r>
              <w:rPr>
                <w:spacing w:val="-2"/>
                <w:sz w:val="24"/>
              </w:rPr>
              <w:t>«</w:t>
            </w:r>
            <w:proofErr w:type="spellStart"/>
            <w:r>
              <w:rPr>
                <w:spacing w:val="-2"/>
                <w:sz w:val="24"/>
              </w:rPr>
              <w:t>Диагностикаи</w:t>
            </w:r>
            <w:proofErr w:type="spellEnd"/>
            <w:r>
              <w:rPr>
                <w:sz w:val="24"/>
              </w:rPr>
              <w:tab/>
            </w:r>
            <w:r>
              <w:rPr>
                <w:spacing w:val="-2"/>
                <w:sz w:val="24"/>
              </w:rPr>
              <w:t xml:space="preserve">коррекция </w:t>
            </w:r>
            <w:r>
              <w:rPr>
                <w:sz w:val="24"/>
              </w:rPr>
              <w:t>внимания», 2004.</w:t>
            </w:r>
          </w:p>
          <w:p w14:paraId="6586AE34" w14:textId="77777777" w:rsidR="00DD2B7A" w:rsidRDefault="00000000">
            <w:pPr>
              <w:pStyle w:val="TableParagraph"/>
              <w:numPr>
                <w:ilvl w:val="0"/>
                <w:numId w:val="35"/>
              </w:numPr>
              <w:tabs>
                <w:tab w:val="left" w:pos="284"/>
                <w:tab w:val="left" w:pos="1439"/>
                <w:tab w:val="left" w:pos="2268"/>
                <w:tab w:val="left" w:pos="3708"/>
                <w:tab w:val="left" w:pos="4428"/>
              </w:tabs>
              <w:spacing w:line="264" w:lineRule="exact"/>
              <w:ind w:left="284" w:hanging="143"/>
              <w:rPr>
                <w:sz w:val="24"/>
              </w:rPr>
            </w:pPr>
            <w:r>
              <w:rPr>
                <w:spacing w:val="-2"/>
                <w:sz w:val="24"/>
              </w:rPr>
              <w:t>Павлова</w:t>
            </w:r>
            <w:r>
              <w:rPr>
                <w:sz w:val="24"/>
              </w:rPr>
              <w:tab/>
            </w:r>
            <w:proofErr w:type="gramStart"/>
            <w:r>
              <w:rPr>
                <w:spacing w:val="-2"/>
                <w:sz w:val="24"/>
              </w:rPr>
              <w:t>Н.Н.</w:t>
            </w:r>
            <w:proofErr w:type="gramEnd"/>
            <w:r>
              <w:rPr>
                <w:spacing w:val="-2"/>
                <w:sz w:val="24"/>
              </w:rPr>
              <w:t>,</w:t>
            </w:r>
            <w:r>
              <w:rPr>
                <w:sz w:val="24"/>
              </w:rPr>
              <w:tab/>
            </w:r>
            <w:r>
              <w:rPr>
                <w:spacing w:val="-2"/>
                <w:sz w:val="24"/>
              </w:rPr>
              <w:t>Руденко</w:t>
            </w:r>
            <w:r>
              <w:rPr>
                <w:sz w:val="24"/>
              </w:rPr>
              <w:tab/>
            </w:r>
            <w:proofErr w:type="gramStart"/>
            <w:r>
              <w:rPr>
                <w:spacing w:val="-4"/>
                <w:sz w:val="24"/>
              </w:rPr>
              <w:t>Л.Г.</w:t>
            </w:r>
            <w:proofErr w:type="gramEnd"/>
            <w:r>
              <w:rPr>
                <w:sz w:val="24"/>
              </w:rPr>
              <w:tab/>
            </w:r>
            <w:r>
              <w:rPr>
                <w:spacing w:val="-2"/>
                <w:sz w:val="24"/>
              </w:rPr>
              <w:t>«Психологическая</w:t>
            </w:r>
          </w:p>
        </w:tc>
      </w:tr>
    </w:tbl>
    <w:p w14:paraId="7E22F0D4" w14:textId="77777777" w:rsidR="00DD2B7A" w:rsidRDefault="00DD2B7A">
      <w:pPr>
        <w:sectPr w:rsidR="00DD2B7A">
          <w:footerReference w:type="default" r:id="rId52"/>
          <w:footerReference w:type="first" r:id="rId53"/>
          <w:pgSz w:w="11906" w:h="16838"/>
          <w:pgMar w:top="1560" w:right="80" w:bottom="280" w:left="560" w:header="0" w:footer="0" w:gutter="0"/>
          <w:cols w:space="720"/>
          <w:formProt w:val="0"/>
          <w:docGrid w:linePitch="100" w:charSpace="4096"/>
        </w:sectPr>
      </w:pPr>
    </w:p>
    <w:tbl>
      <w:tblPr>
        <w:tblStyle w:val="TableNormal"/>
        <w:tblW w:w="10699" w:type="dxa"/>
        <w:tblInd w:w="467" w:type="dxa"/>
        <w:tblLayout w:type="fixed"/>
        <w:tblCellMar>
          <w:left w:w="5" w:type="dxa"/>
          <w:right w:w="5" w:type="dxa"/>
        </w:tblCellMar>
        <w:tblLook w:val="01E0" w:firstRow="1" w:lastRow="1" w:firstColumn="1" w:lastColumn="1" w:noHBand="0" w:noVBand="0"/>
      </w:tblPr>
      <w:tblGrid>
        <w:gridCol w:w="2900"/>
        <w:gridCol w:w="7799"/>
      </w:tblGrid>
      <w:tr w:rsidR="00DD2B7A" w14:paraId="585DFD3C" w14:textId="77777777">
        <w:trPr>
          <w:trHeight w:val="3588"/>
        </w:trPr>
        <w:tc>
          <w:tcPr>
            <w:tcW w:w="2900" w:type="dxa"/>
            <w:tcBorders>
              <w:top w:val="single" w:sz="4" w:space="0" w:color="000000"/>
              <w:left w:val="single" w:sz="4" w:space="0" w:color="000000"/>
              <w:bottom w:val="single" w:sz="4" w:space="0" w:color="000000"/>
              <w:right w:val="single" w:sz="4" w:space="0" w:color="000000"/>
            </w:tcBorders>
          </w:tcPr>
          <w:p w14:paraId="1D7DEEC7" w14:textId="77777777" w:rsidR="00DD2B7A" w:rsidRDefault="00DD2B7A">
            <w:pPr>
              <w:pStyle w:val="TableParagraph"/>
              <w:ind w:left="0"/>
              <w:rPr>
                <w:sz w:val="24"/>
              </w:rPr>
            </w:pPr>
          </w:p>
        </w:tc>
        <w:tc>
          <w:tcPr>
            <w:tcW w:w="7798" w:type="dxa"/>
            <w:tcBorders>
              <w:top w:val="single" w:sz="4" w:space="0" w:color="000000"/>
              <w:left w:val="single" w:sz="4" w:space="0" w:color="000000"/>
              <w:bottom w:val="single" w:sz="4" w:space="0" w:color="000000"/>
              <w:right w:val="single" w:sz="4" w:space="0" w:color="000000"/>
            </w:tcBorders>
          </w:tcPr>
          <w:p w14:paraId="033E0237" w14:textId="77777777" w:rsidR="00DD2B7A" w:rsidRDefault="00000000">
            <w:pPr>
              <w:pStyle w:val="TableParagraph"/>
              <w:tabs>
                <w:tab w:val="left" w:pos="2988"/>
              </w:tabs>
              <w:spacing w:line="269" w:lineRule="exact"/>
              <w:ind w:left="1440"/>
              <w:rPr>
                <w:sz w:val="24"/>
              </w:rPr>
            </w:pPr>
            <w:r>
              <w:rPr>
                <w:spacing w:val="-2"/>
                <w:sz w:val="24"/>
              </w:rPr>
              <w:t>диагностика</w:t>
            </w:r>
            <w:r>
              <w:rPr>
                <w:sz w:val="24"/>
              </w:rPr>
              <w:tab/>
              <w:t>и</w:t>
            </w:r>
            <w:r>
              <w:rPr>
                <w:spacing w:val="-4"/>
                <w:sz w:val="24"/>
              </w:rPr>
              <w:t xml:space="preserve"> </w:t>
            </w:r>
            <w:r>
              <w:rPr>
                <w:sz w:val="24"/>
              </w:rPr>
              <w:t>коррекция</w:t>
            </w:r>
            <w:r>
              <w:rPr>
                <w:spacing w:val="-1"/>
                <w:sz w:val="24"/>
              </w:rPr>
              <w:t xml:space="preserve"> </w:t>
            </w:r>
            <w:r>
              <w:rPr>
                <w:sz w:val="24"/>
              </w:rPr>
              <w:t>в</w:t>
            </w:r>
            <w:r>
              <w:rPr>
                <w:spacing w:val="-2"/>
                <w:sz w:val="24"/>
              </w:rPr>
              <w:t xml:space="preserve"> </w:t>
            </w:r>
            <w:r>
              <w:rPr>
                <w:sz w:val="24"/>
              </w:rPr>
              <w:t>раннем</w:t>
            </w:r>
            <w:r>
              <w:rPr>
                <w:spacing w:val="-3"/>
                <w:sz w:val="24"/>
              </w:rPr>
              <w:t xml:space="preserve"> </w:t>
            </w:r>
            <w:r>
              <w:rPr>
                <w:sz w:val="24"/>
              </w:rPr>
              <w:t>возрасте</w:t>
            </w:r>
            <w:r>
              <w:rPr>
                <w:spacing w:val="-1"/>
                <w:sz w:val="24"/>
              </w:rPr>
              <w:t xml:space="preserve"> </w:t>
            </w:r>
            <w:r>
              <w:rPr>
                <w:sz w:val="24"/>
              </w:rPr>
              <w:t>(</w:t>
            </w:r>
            <w:proofErr w:type="gramStart"/>
            <w:r>
              <w:rPr>
                <w:sz w:val="24"/>
              </w:rPr>
              <w:t>2,5-3</w:t>
            </w:r>
            <w:proofErr w:type="gramEnd"/>
            <w:r>
              <w:rPr>
                <w:spacing w:val="-1"/>
                <w:sz w:val="24"/>
              </w:rPr>
              <w:t xml:space="preserve"> </w:t>
            </w:r>
            <w:r>
              <w:rPr>
                <w:spacing w:val="-2"/>
                <w:sz w:val="24"/>
              </w:rPr>
              <w:t>года).</w:t>
            </w:r>
          </w:p>
          <w:p w14:paraId="7CE7BB1D" w14:textId="77777777" w:rsidR="00DD2B7A" w:rsidRDefault="00000000">
            <w:pPr>
              <w:pStyle w:val="TableParagraph"/>
              <w:numPr>
                <w:ilvl w:val="0"/>
                <w:numId w:val="34"/>
              </w:numPr>
              <w:tabs>
                <w:tab w:val="left" w:pos="284"/>
              </w:tabs>
              <w:ind w:right="503" w:firstLine="0"/>
              <w:rPr>
                <w:sz w:val="24"/>
              </w:rPr>
            </w:pPr>
            <w:r>
              <w:rPr>
                <w:sz w:val="24"/>
              </w:rPr>
              <w:t>Павлова</w:t>
            </w:r>
            <w:r>
              <w:rPr>
                <w:spacing w:val="-7"/>
                <w:sz w:val="24"/>
              </w:rPr>
              <w:t xml:space="preserve"> </w:t>
            </w:r>
            <w:proofErr w:type="gramStart"/>
            <w:r>
              <w:rPr>
                <w:sz w:val="24"/>
              </w:rPr>
              <w:t>Н.Н</w:t>
            </w:r>
            <w:proofErr w:type="gramEnd"/>
            <w:r>
              <w:rPr>
                <w:sz w:val="24"/>
              </w:rPr>
              <w:t>,</w:t>
            </w:r>
            <w:r>
              <w:rPr>
                <w:spacing w:val="-7"/>
                <w:sz w:val="24"/>
              </w:rPr>
              <w:t xml:space="preserve"> </w:t>
            </w:r>
            <w:r>
              <w:rPr>
                <w:sz w:val="24"/>
              </w:rPr>
              <w:t>Руденко</w:t>
            </w:r>
            <w:r>
              <w:rPr>
                <w:spacing w:val="-7"/>
                <w:sz w:val="24"/>
              </w:rPr>
              <w:t xml:space="preserve"> </w:t>
            </w:r>
            <w:proofErr w:type="gramStart"/>
            <w:r>
              <w:rPr>
                <w:sz w:val="24"/>
              </w:rPr>
              <w:t>Л.Г.</w:t>
            </w:r>
            <w:proofErr w:type="gramEnd"/>
            <w:r>
              <w:rPr>
                <w:spacing w:val="-2"/>
                <w:sz w:val="24"/>
              </w:rPr>
              <w:t xml:space="preserve"> </w:t>
            </w:r>
            <w:r>
              <w:rPr>
                <w:sz w:val="24"/>
              </w:rPr>
              <w:t>«Экспресс-диагностика</w:t>
            </w:r>
            <w:r>
              <w:rPr>
                <w:spacing w:val="-7"/>
                <w:sz w:val="24"/>
              </w:rPr>
              <w:t xml:space="preserve"> </w:t>
            </w:r>
            <w:r>
              <w:rPr>
                <w:sz w:val="24"/>
              </w:rPr>
              <w:t>в</w:t>
            </w:r>
            <w:r>
              <w:rPr>
                <w:spacing w:val="-7"/>
                <w:sz w:val="24"/>
              </w:rPr>
              <w:t xml:space="preserve"> </w:t>
            </w:r>
            <w:r>
              <w:rPr>
                <w:sz w:val="24"/>
              </w:rPr>
              <w:t>детском</w:t>
            </w:r>
            <w:r>
              <w:rPr>
                <w:spacing w:val="-7"/>
                <w:sz w:val="24"/>
              </w:rPr>
              <w:t xml:space="preserve"> </w:t>
            </w:r>
            <w:r>
              <w:rPr>
                <w:sz w:val="24"/>
              </w:rPr>
              <w:t xml:space="preserve">саду», </w:t>
            </w:r>
            <w:r>
              <w:rPr>
                <w:spacing w:val="-2"/>
                <w:sz w:val="24"/>
              </w:rPr>
              <w:t>2008.</w:t>
            </w:r>
          </w:p>
          <w:p w14:paraId="61023E26" w14:textId="77777777" w:rsidR="00DD2B7A" w:rsidRDefault="00000000">
            <w:pPr>
              <w:pStyle w:val="TableParagraph"/>
              <w:numPr>
                <w:ilvl w:val="0"/>
                <w:numId w:val="34"/>
              </w:numPr>
              <w:tabs>
                <w:tab w:val="left" w:pos="284"/>
              </w:tabs>
              <w:ind w:right="144" w:firstLine="0"/>
              <w:rPr>
                <w:sz w:val="24"/>
              </w:rPr>
            </w:pPr>
            <w:r>
              <w:rPr>
                <w:sz w:val="24"/>
              </w:rPr>
              <w:t>Пенкина</w:t>
            </w:r>
            <w:r>
              <w:rPr>
                <w:spacing w:val="-6"/>
                <w:sz w:val="24"/>
              </w:rPr>
              <w:t xml:space="preserve"> </w:t>
            </w:r>
            <w:proofErr w:type="spellStart"/>
            <w:r>
              <w:rPr>
                <w:sz w:val="24"/>
              </w:rPr>
              <w:t>Ю.А.»Психолого</w:t>
            </w:r>
            <w:proofErr w:type="spellEnd"/>
            <w:r>
              <w:rPr>
                <w:sz w:val="24"/>
              </w:rPr>
              <w:t>-педагогическое</w:t>
            </w:r>
            <w:r>
              <w:rPr>
                <w:spacing w:val="-6"/>
                <w:sz w:val="24"/>
              </w:rPr>
              <w:t xml:space="preserve"> </w:t>
            </w:r>
            <w:r>
              <w:rPr>
                <w:sz w:val="24"/>
              </w:rPr>
              <w:t>сопровождение</w:t>
            </w:r>
            <w:r>
              <w:rPr>
                <w:spacing w:val="-6"/>
                <w:sz w:val="24"/>
              </w:rPr>
              <w:t xml:space="preserve"> </w:t>
            </w:r>
            <w:r>
              <w:rPr>
                <w:sz w:val="24"/>
              </w:rPr>
              <w:t>детей</w:t>
            </w:r>
            <w:r>
              <w:rPr>
                <w:spacing w:val="-5"/>
                <w:sz w:val="24"/>
              </w:rPr>
              <w:t xml:space="preserve"> </w:t>
            </w:r>
            <w:r>
              <w:rPr>
                <w:sz w:val="24"/>
              </w:rPr>
              <w:t>с</w:t>
            </w:r>
            <w:r>
              <w:rPr>
                <w:spacing w:val="-6"/>
                <w:sz w:val="24"/>
              </w:rPr>
              <w:t xml:space="preserve"> </w:t>
            </w:r>
            <w:r>
              <w:rPr>
                <w:sz w:val="24"/>
              </w:rPr>
              <w:t>РАС в</w:t>
            </w:r>
            <w:r>
              <w:rPr>
                <w:spacing w:val="-4"/>
                <w:sz w:val="24"/>
              </w:rPr>
              <w:t xml:space="preserve"> </w:t>
            </w:r>
            <w:r>
              <w:rPr>
                <w:sz w:val="24"/>
              </w:rPr>
              <w:t>условиях</w:t>
            </w:r>
            <w:r>
              <w:rPr>
                <w:spacing w:val="-3"/>
                <w:sz w:val="24"/>
              </w:rPr>
              <w:t xml:space="preserve"> </w:t>
            </w:r>
            <w:r>
              <w:rPr>
                <w:sz w:val="24"/>
              </w:rPr>
              <w:t>ДОУ:</w:t>
            </w:r>
            <w:r>
              <w:rPr>
                <w:spacing w:val="-5"/>
                <w:sz w:val="24"/>
              </w:rPr>
              <w:t xml:space="preserve"> </w:t>
            </w:r>
            <w:r>
              <w:rPr>
                <w:sz w:val="24"/>
              </w:rPr>
              <w:t>оценка</w:t>
            </w:r>
            <w:r>
              <w:rPr>
                <w:spacing w:val="-6"/>
                <w:sz w:val="24"/>
              </w:rPr>
              <w:t xml:space="preserve"> </w:t>
            </w:r>
            <w:r>
              <w:rPr>
                <w:sz w:val="24"/>
              </w:rPr>
              <w:t>особенностей</w:t>
            </w:r>
            <w:r>
              <w:rPr>
                <w:spacing w:val="-5"/>
                <w:sz w:val="24"/>
              </w:rPr>
              <w:t xml:space="preserve"> </w:t>
            </w:r>
            <w:r>
              <w:rPr>
                <w:sz w:val="24"/>
              </w:rPr>
              <w:t>развития</w:t>
            </w:r>
            <w:r>
              <w:rPr>
                <w:spacing w:val="-5"/>
                <w:sz w:val="24"/>
              </w:rPr>
              <w:t xml:space="preserve"> </w:t>
            </w:r>
            <w:r>
              <w:rPr>
                <w:sz w:val="24"/>
              </w:rPr>
              <w:t>ребенка</w:t>
            </w:r>
            <w:r>
              <w:rPr>
                <w:spacing w:val="-6"/>
                <w:sz w:val="24"/>
              </w:rPr>
              <w:t xml:space="preserve"> </w:t>
            </w:r>
            <w:r>
              <w:rPr>
                <w:sz w:val="24"/>
              </w:rPr>
              <w:t>с</w:t>
            </w:r>
            <w:r>
              <w:rPr>
                <w:spacing w:val="-6"/>
                <w:sz w:val="24"/>
              </w:rPr>
              <w:t xml:space="preserve"> </w:t>
            </w:r>
            <w:r>
              <w:rPr>
                <w:sz w:val="24"/>
              </w:rPr>
              <w:t>РАС</w:t>
            </w:r>
            <w:r>
              <w:rPr>
                <w:spacing w:val="-5"/>
                <w:sz w:val="24"/>
              </w:rPr>
              <w:t xml:space="preserve"> </w:t>
            </w:r>
            <w:r>
              <w:rPr>
                <w:sz w:val="24"/>
              </w:rPr>
              <w:t>старшего дошкольного возраста: от выявления трудностей и постановки целей, к оценке результатов обучения (методические рекомендации)», 2018.</w:t>
            </w:r>
          </w:p>
          <w:p w14:paraId="2E1716E4" w14:textId="77777777" w:rsidR="00DD2B7A" w:rsidRDefault="00000000">
            <w:pPr>
              <w:pStyle w:val="TableParagraph"/>
              <w:numPr>
                <w:ilvl w:val="0"/>
                <w:numId w:val="34"/>
              </w:numPr>
              <w:tabs>
                <w:tab w:val="left" w:pos="284"/>
              </w:tabs>
              <w:ind w:left="284" w:hanging="143"/>
              <w:rPr>
                <w:sz w:val="24"/>
              </w:rPr>
            </w:pPr>
            <w:r>
              <w:rPr>
                <w:sz w:val="24"/>
              </w:rPr>
              <w:t>Прогрессирующие</w:t>
            </w:r>
            <w:r>
              <w:rPr>
                <w:spacing w:val="-5"/>
                <w:sz w:val="24"/>
              </w:rPr>
              <w:t xml:space="preserve"> </w:t>
            </w:r>
            <w:r>
              <w:rPr>
                <w:sz w:val="24"/>
              </w:rPr>
              <w:t>матрицы</w:t>
            </w:r>
            <w:r>
              <w:rPr>
                <w:spacing w:val="-4"/>
                <w:sz w:val="24"/>
              </w:rPr>
              <w:t xml:space="preserve"> </w:t>
            </w:r>
            <w:proofErr w:type="spellStart"/>
            <w:r>
              <w:rPr>
                <w:sz w:val="24"/>
              </w:rPr>
              <w:t>Равена</w:t>
            </w:r>
            <w:proofErr w:type="spellEnd"/>
            <w:r>
              <w:rPr>
                <w:sz w:val="24"/>
              </w:rPr>
              <w:t>,</w:t>
            </w:r>
            <w:r>
              <w:rPr>
                <w:spacing w:val="-4"/>
                <w:sz w:val="24"/>
              </w:rPr>
              <w:t xml:space="preserve"> </w:t>
            </w:r>
            <w:r>
              <w:rPr>
                <w:spacing w:val="-2"/>
                <w:sz w:val="24"/>
              </w:rPr>
              <w:t>2000.</w:t>
            </w:r>
          </w:p>
          <w:p w14:paraId="46D5EF8F" w14:textId="77777777" w:rsidR="00DD2B7A" w:rsidRDefault="00000000">
            <w:pPr>
              <w:pStyle w:val="TableParagraph"/>
              <w:numPr>
                <w:ilvl w:val="0"/>
                <w:numId w:val="34"/>
              </w:numPr>
              <w:tabs>
                <w:tab w:val="left" w:pos="284"/>
              </w:tabs>
              <w:ind w:right="316" w:firstLine="0"/>
              <w:rPr>
                <w:sz w:val="24"/>
              </w:rPr>
            </w:pPr>
            <w:r>
              <w:rPr>
                <w:sz w:val="24"/>
              </w:rPr>
              <w:t>Степанов</w:t>
            </w:r>
            <w:r>
              <w:rPr>
                <w:spacing w:val="-9"/>
                <w:sz w:val="24"/>
              </w:rPr>
              <w:t xml:space="preserve"> </w:t>
            </w:r>
            <w:proofErr w:type="gramStart"/>
            <w:r>
              <w:rPr>
                <w:sz w:val="24"/>
              </w:rPr>
              <w:t>С.С.</w:t>
            </w:r>
            <w:proofErr w:type="gramEnd"/>
            <w:r>
              <w:rPr>
                <w:spacing w:val="-7"/>
                <w:sz w:val="24"/>
              </w:rPr>
              <w:t xml:space="preserve"> </w:t>
            </w:r>
            <w:r>
              <w:rPr>
                <w:sz w:val="24"/>
              </w:rPr>
              <w:t>«Диагностика</w:t>
            </w:r>
            <w:r>
              <w:rPr>
                <w:spacing w:val="-9"/>
                <w:sz w:val="24"/>
              </w:rPr>
              <w:t xml:space="preserve"> </w:t>
            </w:r>
            <w:r>
              <w:rPr>
                <w:sz w:val="24"/>
              </w:rPr>
              <w:t>интеллектуальных</w:t>
            </w:r>
            <w:r>
              <w:rPr>
                <w:spacing w:val="-7"/>
                <w:sz w:val="24"/>
              </w:rPr>
              <w:t xml:space="preserve"> </w:t>
            </w:r>
            <w:r>
              <w:rPr>
                <w:sz w:val="24"/>
              </w:rPr>
              <w:t>методов</w:t>
            </w:r>
            <w:r>
              <w:rPr>
                <w:spacing w:val="-9"/>
                <w:sz w:val="24"/>
              </w:rPr>
              <w:t xml:space="preserve"> </w:t>
            </w:r>
            <w:r>
              <w:rPr>
                <w:sz w:val="24"/>
              </w:rPr>
              <w:t>рисуночного теста», 2005.</w:t>
            </w:r>
          </w:p>
          <w:p w14:paraId="18542CC6" w14:textId="77777777" w:rsidR="00DD2B7A" w:rsidRDefault="00000000">
            <w:pPr>
              <w:pStyle w:val="TableParagraph"/>
              <w:numPr>
                <w:ilvl w:val="0"/>
                <w:numId w:val="34"/>
              </w:numPr>
              <w:tabs>
                <w:tab w:val="left" w:pos="284"/>
              </w:tabs>
              <w:ind w:right="598" w:firstLine="0"/>
              <w:rPr>
                <w:sz w:val="24"/>
              </w:rPr>
            </w:pPr>
            <w:proofErr w:type="spellStart"/>
            <w:r>
              <w:rPr>
                <w:sz w:val="24"/>
              </w:rPr>
              <w:t>Стребелева</w:t>
            </w:r>
            <w:proofErr w:type="spellEnd"/>
            <w:r>
              <w:rPr>
                <w:spacing w:val="-11"/>
                <w:sz w:val="24"/>
              </w:rPr>
              <w:t xml:space="preserve"> </w:t>
            </w:r>
            <w:proofErr w:type="gramStart"/>
            <w:r>
              <w:rPr>
                <w:sz w:val="24"/>
              </w:rPr>
              <w:t>Е.А.</w:t>
            </w:r>
            <w:proofErr w:type="gramEnd"/>
            <w:r>
              <w:rPr>
                <w:spacing w:val="-6"/>
                <w:sz w:val="24"/>
              </w:rPr>
              <w:t xml:space="preserve"> </w:t>
            </w:r>
            <w:r>
              <w:rPr>
                <w:sz w:val="24"/>
              </w:rPr>
              <w:t>«Психолого-педагогическая</w:t>
            </w:r>
            <w:r>
              <w:rPr>
                <w:spacing w:val="-10"/>
                <w:sz w:val="24"/>
              </w:rPr>
              <w:t xml:space="preserve"> </w:t>
            </w:r>
            <w:r>
              <w:rPr>
                <w:sz w:val="24"/>
              </w:rPr>
              <w:t>диагностика</w:t>
            </w:r>
            <w:r>
              <w:rPr>
                <w:spacing w:val="-10"/>
                <w:sz w:val="24"/>
              </w:rPr>
              <w:t xml:space="preserve"> </w:t>
            </w:r>
            <w:r>
              <w:rPr>
                <w:sz w:val="24"/>
              </w:rPr>
              <w:t>развития детей раннего и дошкольного возраста», 2005.</w:t>
            </w:r>
          </w:p>
          <w:p w14:paraId="70466A04" w14:textId="77777777" w:rsidR="00DD2B7A" w:rsidRDefault="00000000">
            <w:pPr>
              <w:pStyle w:val="TableParagraph"/>
              <w:numPr>
                <w:ilvl w:val="0"/>
                <w:numId w:val="34"/>
              </w:numPr>
              <w:tabs>
                <w:tab w:val="left" w:pos="284"/>
              </w:tabs>
              <w:spacing w:line="264" w:lineRule="exact"/>
              <w:ind w:left="284" w:hanging="143"/>
              <w:rPr>
                <w:sz w:val="24"/>
              </w:rPr>
            </w:pPr>
            <w:proofErr w:type="spellStart"/>
            <w:r>
              <w:rPr>
                <w:sz w:val="24"/>
              </w:rPr>
              <w:t>Т.А.Нежнова</w:t>
            </w:r>
            <w:proofErr w:type="spellEnd"/>
            <w:r>
              <w:rPr>
                <w:spacing w:val="-2"/>
                <w:sz w:val="24"/>
              </w:rPr>
              <w:t xml:space="preserve"> </w:t>
            </w:r>
            <w:r>
              <w:rPr>
                <w:sz w:val="24"/>
              </w:rPr>
              <w:t>«Беседа</w:t>
            </w:r>
            <w:r>
              <w:rPr>
                <w:spacing w:val="-4"/>
                <w:sz w:val="24"/>
              </w:rPr>
              <w:t xml:space="preserve"> </w:t>
            </w:r>
            <w:r>
              <w:rPr>
                <w:sz w:val="24"/>
              </w:rPr>
              <w:t>о</w:t>
            </w:r>
            <w:r>
              <w:rPr>
                <w:spacing w:val="-4"/>
                <w:sz w:val="24"/>
              </w:rPr>
              <w:t xml:space="preserve"> </w:t>
            </w:r>
            <w:r>
              <w:rPr>
                <w:sz w:val="24"/>
              </w:rPr>
              <w:t>школе»,</w:t>
            </w:r>
            <w:r>
              <w:rPr>
                <w:spacing w:val="-5"/>
                <w:sz w:val="24"/>
              </w:rPr>
              <w:t xml:space="preserve"> </w:t>
            </w:r>
            <w:r>
              <w:rPr>
                <w:sz w:val="24"/>
              </w:rPr>
              <w:t>2000.</w:t>
            </w:r>
            <w:r>
              <w:rPr>
                <w:spacing w:val="-2"/>
                <w:sz w:val="24"/>
              </w:rPr>
              <w:t xml:space="preserve"> </w:t>
            </w:r>
            <w:r>
              <w:rPr>
                <w:sz w:val="24"/>
              </w:rPr>
              <w:t>Тест «Дорисовывание»,</w:t>
            </w:r>
            <w:r>
              <w:rPr>
                <w:spacing w:val="-2"/>
                <w:sz w:val="24"/>
              </w:rPr>
              <w:t xml:space="preserve"> 2000.</w:t>
            </w:r>
          </w:p>
        </w:tc>
      </w:tr>
      <w:tr w:rsidR="00DD2B7A" w14:paraId="2E4AB502" w14:textId="77777777">
        <w:trPr>
          <w:trHeight w:val="2512"/>
        </w:trPr>
        <w:tc>
          <w:tcPr>
            <w:tcW w:w="2900" w:type="dxa"/>
            <w:vMerge w:val="restart"/>
            <w:tcBorders>
              <w:top w:val="single" w:sz="4" w:space="0" w:color="000000"/>
              <w:left w:val="single" w:sz="4" w:space="0" w:color="000000"/>
              <w:bottom w:val="single" w:sz="4" w:space="0" w:color="000000"/>
              <w:right w:val="single" w:sz="4" w:space="0" w:color="000000"/>
            </w:tcBorders>
          </w:tcPr>
          <w:p w14:paraId="28C8C249" w14:textId="77777777" w:rsidR="00DD2B7A" w:rsidRDefault="00000000">
            <w:pPr>
              <w:pStyle w:val="TableParagraph"/>
              <w:spacing w:line="254" w:lineRule="auto"/>
              <w:ind w:left="218" w:right="347"/>
              <w:rPr>
                <w:sz w:val="24"/>
              </w:rPr>
            </w:pPr>
            <w:r>
              <w:rPr>
                <w:spacing w:val="-2"/>
                <w:sz w:val="24"/>
              </w:rPr>
              <w:t xml:space="preserve">Программы, </w:t>
            </w:r>
            <w:r>
              <w:rPr>
                <w:sz w:val="24"/>
              </w:rPr>
              <w:t>технологии</w:t>
            </w:r>
            <w:r>
              <w:rPr>
                <w:spacing w:val="-15"/>
                <w:sz w:val="24"/>
              </w:rPr>
              <w:t xml:space="preserve"> </w:t>
            </w:r>
            <w:r>
              <w:rPr>
                <w:sz w:val="24"/>
              </w:rPr>
              <w:t>и</w:t>
            </w:r>
            <w:r>
              <w:rPr>
                <w:spacing w:val="-15"/>
                <w:sz w:val="24"/>
              </w:rPr>
              <w:t xml:space="preserve"> </w:t>
            </w:r>
            <w:r>
              <w:rPr>
                <w:sz w:val="24"/>
              </w:rPr>
              <w:t>пособия по образовательной</w:t>
            </w:r>
          </w:p>
          <w:p w14:paraId="38D23C0B" w14:textId="77777777" w:rsidR="00DD2B7A" w:rsidRDefault="00000000">
            <w:pPr>
              <w:pStyle w:val="TableParagraph"/>
              <w:spacing w:before="15" w:line="276" w:lineRule="auto"/>
              <w:ind w:left="218" w:right="347"/>
              <w:rPr>
                <w:sz w:val="24"/>
              </w:rPr>
            </w:pPr>
            <w:r>
              <w:rPr>
                <w:sz w:val="24"/>
              </w:rPr>
              <w:t>области</w:t>
            </w:r>
            <w:r>
              <w:rPr>
                <w:spacing w:val="-15"/>
                <w:sz w:val="24"/>
              </w:rPr>
              <w:t xml:space="preserve"> </w:t>
            </w:r>
            <w:r>
              <w:rPr>
                <w:sz w:val="24"/>
              </w:rPr>
              <w:t xml:space="preserve">«Социально- </w:t>
            </w:r>
            <w:r>
              <w:rPr>
                <w:spacing w:val="-2"/>
                <w:sz w:val="24"/>
              </w:rPr>
              <w:t>коммуникативное</w:t>
            </w:r>
          </w:p>
          <w:p w14:paraId="74563D72" w14:textId="77777777" w:rsidR="00DD2B7A" w:rsidRDefault="00000000">
            <w:pPr>
              <w:pStyle w:val="TableParagraph"/>
              <w:spacing w:line="275" w:lineRule="exact"/>
              <w:ind w:left="218"/>
              <w:rPr>
                <w:sz w:val="24"/>
              </w:rPr>
            </w:pPr>
            <w:r>
              <w:rPr>
                <w:spacing w:val="-2"/>
                <w:sz w:val="24"/>
              </w:rPr>
              <w:t>развитие»</w:t>
            </w:r>
          </w:p>
        </w:tc>
        <w:tc>
          <w:tcPr>
            <w:tcW w:w="7798" w:type="dxa"/>
            <w:tcBorders>
              <w:top w:val="single" w:sz="4" w:space="0" w:color="000000"/>
              <w:left w:val="single" w:sz="4" w:space="0" w:color="000000"/>
              <w:bottom w:val="single" w:sz="4" w:space="0" w:color="000000"/>
              <w:right w:val="single" w:sz="4" w:space="0" w:color="000000"/>
            </w:tcBorders>
          </w:tcPr>
          <w:p w14:paraId="2B803B3F" w14:textId="77777777" w:rsidR="00DD2B7A" w:rsidRDefault="00000000">
            <w:pPr>
              <w:pStyle w:val="TableParagraph"/>
              <w:numPr>
                <w:ilvl w:val="0"/>
                <w:numId w:val="33"/>
              </w:numPr>
              <w:tabs>
                <w:tab w:val="left" w:pos="575"/>
              </w:tabs>
              <w:spacing w:line="283" w:lineRule="exact"/>
              <w:ind w:left="575" w:hanging="467"/>
              <w:rPr>
                <w:sz w:val="24"/>
              </w:rPr>
            </w:pPr>
            <w:r>
              <w:rPr>
                <w:sz w:val="24"/>
              </w:rPr>
              <w:t>Методический</w:t>
            </w:r>
            <w:r>
              <w:rPr>
                <w:spacing w:val="-9"/>
                <w:sz w:val="24"/>
              </w:rPr>
              <w:t xml:space="preserve"> </w:t>
            </w:r>
            <w:proofErr w:type="gramStart"/>
            <w:r>
              <w:rPr>
                <w:sz w:val="24"/>
              </w:rPr>
              <w:t>комплект</w:t>
            </w:r>
            <w:r>
              <w:rPr>
                <w:spacing w:val="-8"/>
                <w:sz w:val="24"/>
              </w:rPr>
              <w:t xml:space="preserve"> </w:t>
            </w:r>
            <w:r>
              <w:rPr>
                <w:sz w:val="24"/>
              </w:rPr>
              <w:t>.</w:t>
            </w:r>
            <w:proofErr w:type="gramEnd"/>
            <w:r>
              <w:rPr>
                <w:spacing w:val="-9"/>
                <w:sz w:val="24"/>
              </w:rPr>
              <w:t xml:space="preserve"> </w:t>
            </w:r>
            <w:r>
              <w:rPr>
                <w:sz w:val="24"/>
              </w:rPr>
              <w:t>Образовательная</w:t>
            </w:r>
            <w:r>
              <w:rPr>
                <w:spacing w:val="-8"/>
                <w:sz w:val="24"/>
              </w:rPr>
              <w:t xml:space="preserve"> </w:t>
            </w:r>
            <w:r>
              <w:rPr>
                <w:sz w:val="24"/>
              </w:rPr>
              <w:t>область</w:t>
            </w:r>
            <w:r>
              <w:rPr>
                <w:spacing w:val="2"/>
                <w:sz w:val="24"/>
              </w:rPr>
              <w:t xml:space="preserve"> </w:t>
            </w:r>
            <w:r>
              <w:rPr>
                <w:spacing w:val="-2"/>
                <w:sz w:val="24"/>
              </w:rPr>
              <w:t>«Социализация»</w:t>
            </w:r>
          </w:p>
          <w:p w14:paraId="716DAB09" w14:textId="77777777" w:rsidR="00DD2B7A" w:rsidRDefault="00000000">
            <w:pPr>
              <w:pStyle w:val="TableParagraph"/>
              <w:ind w:left="141" w:right="953" w:hanging="34"/>
              <w:rPr>
                <w:sz w:val="24"/>
              </w:rPr>
            </w:pPr>
            <w:proofErr w:type="gramStart"/>
            <w:r>
              <w:rPr>
                <w:sz w:val="24"/>
              </w:rPr>
              <w:t>.Как</w:t>
            </w:r>
            <w:proofErr w:type="gramEnd"/>
            <w:r>
              <w:rPr>
                <w:spacing w:val="-11"/>
                <w:sz w:val="24"/>
              </w:rPr>
              <w:t xml:space="preserve"> </w:t>
            </w:r>
            <w:r>
              <w:rPr>
                <w:sz w:val="24"/>
              </w:rPr>
              <w:t>работать</w:t>
            </w:r>
            <w:r>
              <w:rPr>
                <w:spacing w:val="-8"/>
                <w:sz w:val="24"/>
              </w:rPr>
              <w:t xml:space="preserve"> </w:t>
            </w:r>
            <w:r>
              <w:rPr>
                <w:sz w:val="24"/>
              </w:rPr>
              <w:t>по</w:t>
            </w:r>
            <w:r>
              <w:rPr>
                <w:spacing w:val="-13"/>
                <w:sz w:val="24"/>
              </w:rPr>
              <w:t xml:space="preserve"> </w:t>
            </w:r>
            <w:r>
              <w:rPr>
                <w:sz w:val="24"/>
              </w:rPr>
              <w:t>программе</w:t>
            </w:r>
            <w:r>
              <w:rPr>
                <w:spacing w:val="-4"/>
                <w:sz w:val="24"/>
              </w:rPr>
              <w:t xml:space="preserve"> </w:t>
            </w:r>
            <w:r>
              <w:rPr>
                <w:sz w:val="24"/>
              </w:rPr>
              <w:t>«Детство»: учебное</w:t>
            </w:r>
            <w:r>
              <w:rPr>
                <w:spacing w:val="-12"/>
                <w:sz w:val="24"/>
              </w:rPr>
              <w:t xml:space="preserve"> </w:t>
            </w:r>
            <w:r>
              <w:rPr>
                <w:sz w:val="24"/>
              </w:rPr>
              <w:t>пособие/</w:t>
            </w:r>
            <w:r>
              <w:rPr>
                <w:spacing w:val="-9"/>
                <w:sz w:val="24"/>
              </w:rPr>
              <w:t xml:space="preserve"> </w:t>
            </w:r>
            <w:proofErr w:type="gramStart"/>
            <w:r>
              <w:rPr>
                <w:sz w:val="24"/>
              </w:rPr>
              <w:t>Т.И.</w:t>
            </w:r>
            <w:proofErr w:type="gramEnd"/>
            <w:r>
              <w:rPr>
                <w:sz w:val="24"/>
              </w:rPr>
              <w:t xml:space="preserve"> Бабаева, </w:t>
            </w:r>
            <w:proofErr w:type="gramStart"/>
            <w:r>
              <w:rPr>
                <w:sz w:val="24"/>
              </w:rPr>
              <w:t>Т.А.</w:t>
            </w:r>
            <w:proofErr w:type="gramEnd"/>
            <w:r>
              <w:rPr>
                <w:sz w:val="24"/>
              </w:rPr>
              <w:t xml:space="preserve"> Березина</w:t>
            </w:r>
            <w:r>
              <w:rPr>
                <w:spacing w:val="40"/>
                <w:sz w:val="24"/>
              </w:rPr>
              <w:t xml:space="preserve"> </w:t>
            </w:r>
            <w:r>
              <w:rPr>
                <w:sz w:val="24"/>
              </w:rPr>
              <w:t>-Петербург, 2012;</w:t>
            </w:r>
          </w:p>
          <w:p w14:paraId="17477F98" w14:textId="77777777" w:rsidR="00DD2B7A" w:rsidRDefault="00000000">
            <w:pPr>
              <w:pStyle w:val="TableParagraph"/>
              <w:numPr>
                <w:ilvl w:val="0"/>
                <w:numId w:val="33"/>
              </w:numPr>
              <w:tabs>
                <w:tab w:val="left" w:pos="575"/>
              </w:tabs>
              <w:spacing w:line="292" w:lineRule="exact"/>
              <w:ind w:left="575" w:hanging="467"/>
              <w:rPr>
                <w:sz w:val="24"/>
              </w:rPr>
            </w:pPr>
            <w:r>
              <w:rPr>
                <w:sz w:val="24"/>
              </w:rPr>
              <w:t>Методический</w:t>
            </w:r>
            <w:r>
              <w:rPr>
                <w:spacing w:val="-8"/>
                <w:sz w:val="24"/>
              </w:rPr>
              <w:t xml:space="preserve"> </w:t>
            </w:r>
            <w:r>
              <w:rPr>
                <w:sz w:val="24"/>
              </w:rPr>
              <w:t>комплект</w:t>
            </w:r>
            <w:r>
              <w:rPr>
                <w:spacing w:val="-8"/>
                <w:sz w:val="24"/>
              </w:rPr>
              <w:t xml:space="preserve"> </w:t>
            </w:r>
            <w:r>
              <w:rPr>
                <w:sz w:val="24"/>
              </w:rPr>
              <w:t xml:space="preserve">программы </w:t>
            </w:r>
            <w:r>
              <w:rPr>
                <w:spacing w:val="-2"/>
                <w:sz w:val="24"/>
              </w:rPr>
              <w:t>«Детство»</w:t>
            </w:r>
          </w:p>
          <w:p w14:paraId="2CF69F7F" w14:textId="77777777" w:rsidR="00DD2B7A" w:rsidRDefault="00000000">
            <w:pPr>
              <w:pStyle w:val="TableParagraph"/>
              <w:spacing w:line="235" w:lineRule="auto"/>
              <w:ind w:left="141" w:right="953"/>
              <w:rPr>
                <w:sz w:val="24"/>
              </w:rPr>
            </w:pPr>
            <w:proofErr w:type="spellStart"/>
            <w:r>
              <w:rPr>
                <w:sz w:val="24"/>
              </w:rPr>
              <w:t>образовательнаяобласть</w:t>
            </w:r>
            <w:proofErr w:type="spellEnd"/>
            <w:r>
              <w:rPr>
                <w:spacing w:val="-8"/>
                <w:sz w:val="24"/>
              </w:rPr>
              <w:t xml:space="preserve"> </w:t>
            </w:r>
            <w:r>
              <w:rPr>
                <w:sz w:val="24"/>
              </w:rPr>
              <w:t>Социализация.</w:t>
            </w:r>
            <w:r>
              <w:rPr>
                <w:spacing w:val="-8"/>
                <w:sz w:val="24"/>
              </w:rPr>
              <w:t xml:space="preserve"> </w:t>
            </w:r>
            <w:r>
              <w:rPr>
                <w:sz w:val="24"/>
              </w:rPr>
              <w:t>Игра.</w:t>
            </w:r>
            <w:r>
              <w:rPr>
                <w:spacing w:val="-8"/>
                <w:sz w:val="24"/>
              </w:rPr>
              <w:t xml:space="preserve"> </w:t>
            </w:r>
            <w:r>
              <w:rPr>
                <w:sz w:val="24"/>
              </w:rPr>
              <w:t>О.</w:t>
            </w:r>
            <w:r>
              <w:rPr>
                <w:spacing w:val="-8"/>
                <w:sz w:val="24"/>
              </w:rPr>
              <w:t xml:space="preserve"> </w:t>
            </w:r>
            <w:proofErr w:type="spellStart"/>
            <w:r>
              <w:rPr>
                <w:sz w:val="24"/>
              </w:rPr>
              <w:t>В.Акулова</w:t>
            </w:r>
            <w:proofErr w:type="spellEnd"/>
            <w:r>
              <w:rPr>
                <w:sz w:val="24"/>
              </w:rPr>
              <w:t>,</w:t>
            </w:r>
            <w:r>
              <w:rPr>
                <w:spacing w:val="-8"/>
                <w:sz w:val="24"/>
              </w:rPr>
              <w:t xml:space="preserve"> </w:t>
            </w:r>
            <w:r>
              <w:rPr>
                <w:sz w:val="24"/>
              </w:rPr>
              <w:t>О.В. Солнцева- С- Петербург, 2012;</w:t>
            </w:r>
          </w:p>
          <w:p w14:paraId="0C51843C" w14:textId="77777777" w:rsidR="00DD2B7A" w:rsidRDefault="00000000">
            <w:pPr>
              <w:pStyle w:val="TableParagraph"/>
              <w:numPr>
                <w:ilvl w:val="0"/>
                <w:numId w:val="33"/>
              </w:numPr>
              <w:tabs>
                <w:tab w:val="left" w:pos="575"/>
              </w:tabs>
              <w:spacing w:before="9" w:line="272" w:lineRule="exact"/>
              <w:ind w:right="672" w:firstLine="0"/>
              <w:rPr>
                <w:sz w:val="24"/>
              </w:rPr>
            </w:pPr>
            <w:r>
              <w:rPr>
                <w:sz w:val="24"/>
              </w:rPr>
              <w:t>Азбука</w:t>
            </w:r>
            <w:r>
              <w:rPr>
                <w:spacing w:val="-12"/>
                <w:sz w:val="24"/>
              </w:rPr>
              <w:t xml:space="preserve"> </w:t>
            </w:r>
            <w:r>
              <w:rPr>
                <w:sz w:val="24"/>
              </w:rPr>
              <w:t>общения.</w:t>
            </w:r>
            <w:r>
              <w:rPr>
                <w:spacing w:val="-8"/>
                <w:sz w:val="24"/>
              </w:rPr>
              <w:t xml:space="preserve"> </w:t>
            </w:r>
            <w:r>
              <w:rPr>
                <w:sz w:val="24"/>
              </w:rPr>
              <w:t>Развитие</w:t>
            </w:r>
            <w:r>
              <w:rPr>
                <w:spacing w:val="-11"/>
                <w:sz w:val="24"/>
              </w:rPr>
              <w:t xml:space="preserve"> </w:t>
            </w:r>
            <w:r>
              <w:rPr>
                <w:sz w:val="24"/>
              </w:rPr>
              <w:t>личности</w:t>
            </w:r>
            <w:r>
              <w:rPr>
                <w:spacing w:val="-6"/>
                <w:sz w:val="24"/>
              </w:rPr>
              <w:t xml:space="preserve"> </w:t>
            </w:r>
            <w:r>
              <w:rPr>
                <w:sz w:val="24"/>
              </w:rPr>
              <w:t>ребенка,</w:t>
            </w:r>
            <w:r>
              <w:rPr>
                <w:spacing w:val="-11"/>
                <w:sz w:val="24"/>
              </w:rPr>
              <w:t xml:space="preserve"> </w:t>
            </w:r>
            <w:r>
              <w:rPr>
                <w:sz w:val="24"/>
              </w:rPr>
              <w:t>навыков</w:t>
            </w:r>
            <w:r>
              <w:rPr>
                <w:spacing w:val="-9"/>
                <w:sz w:val="24"/>
              </w:rPr>
              <w:t xml:space="preserve"> </w:t>
            </w:r>
            <w:r>
              <w:rPr>
                <w:sz w:val="24"/>
              </w:rPr>
              <w:t xml:space="preserve">общения </w:t>
            </w:r>
            <w:proofErr w:type="spellStart"/>
            <w:r>
              <w:rPr>
                <w:sz w:val="24"/>
              </w:rPr>
              <w:t>совзрослыми</w:t>
            </w:r>
            <w:proofErr w:type="spellEnd"/>
            <w:r>
              <w:rPr>
                <w:sz w:val="24"/>
              </w:rPr>
              <w:t xml:space="preserve"> и сверстниками/ Л.М. </w:t>
            </w:r>
            <w:proofErr w:type="spellStart"/>
            <w:r>
              <w:rPr>
                <w:sz w:val="24"/>
              </w:rPr>
              <w:t>Шипичына</w:t>
            </w:r>
            <w:proofErr w:type="spellEnd"/>
            <w:r>
              <w:rPr>
                <w:sz w:val="24"/>
              </w:rPr>
              <w:t xml:space="preserve">, О.В. </w:t>
            </w:r>
            <w:proofErr w:type="spellStart"/>
            <w:r>
              <w:rPr>
                <w:sz w:val="24"/>
              </w:rPr>
              <w:t>Защиринская</w:t>
            </w:r>
            <w:proofErr w:type="spellEnd"/>
            <w:r>
              <w:rPr>
                <w:sz w:val="24"/>
              </w:rPr>
              <w:t xml:space="preserve">, </w:t>
            </w:r>
            <w:proofErr w:type="spellStart"/>
            <w:r>
              <w:rPr>
                <w:sz w:val="24"/>
              </w:rPr>
              <w:t>С.Петербург</w:t>
            </w:r>
            <w:proofErr w:type="spellEnd"/>
            <w:r>
              <w:rPr>
                <w:sz w:val="24"/>
              </w:rPr>
              <w:t>, 2009 г.;</w:t>
            </w:r>
          </w:p>
        </w:tc>
      </w:tr>
      <w:tr w:rsidR="00DD2B7A" w14:paraId="7C40D79C" w14:textId="77777777">
        <w:trPr>
          <w:trHeight w:val="8556"/>
        </w:trPr>
        <w:tc>
          <w:tcPr>
            <w:tcW w:w="2900" w:type="dxa"/>
            <w:vMerge/>
            <w:tcBorders>
              <w:left w:val="single" w:sz="4" w:space="0" w:color="000000"/>
              <w:bottom w:val="single" w:sz="4" w:space="0" w:color="000000"/>
              <w:right w:val="single" w:sz="4" w:space="0" w:color="000000"/>
            </w:tcBorders>
          </w:tcPr>
          <w:p w14:paraId="030EE4F2" w14:textId="77777777" w:rsidR="00DD2B7A" w:rsidRDefault="00DD2B7A">
            <w:pPr>
              <w:rPr>
                <w:sz w:val="2"/>
                <w:szCs w:val="2"/>
              </w:rPr>
            </w:pPr>
          </w:p>
        </w:tc>
        <w:tc>
          <w:tcPr>
            <w:tcW w:w="7798" w:type="dxa"/>
            <w:tcBorders>
              <w:top w:val="single" w:sz="4" w:space="0" w:color="000000"/>
              <w:left w:val="single" w:sz="4" w:space="0" w:color="000000"/>
              <w:bottom w:val="single" w:sz="4" w:space="0" w:color="000000"/>
              <w:right w:val="single" w:sz="4" w:space="0" w:color="000000"/>
            </w:tcBorders>
          </w:tcPr>
          <w:p w14:paraId="6D71DBDF" w14:textId="77777777" w:rsidR="00DD2B7A" w:rsidRDefault="00000000">
            <w:pPr>
              <w:pStyle w:val="TableParagraph"/>
              <w:numPr>
                <w:ilvl w:val="0"/>
                <w:numId w:val="32"/>
              </w:numPr>
              <w:tabs>
                <w:tab w:val="left" w:pos="284"/>
              </w:tabs>
              <w:ind w:right="116" w:firstLine="0"/>
              <w:rPr>
                <w:sz w:val="24"/>
              </w:rPr>
            </w:pPr>
            <w:r>
              <w:rPr>
                <w:sz w:val="24"/>
              </w:rPr>
              <w:t>Методическое</w:t>
            </w:r>
            <w:r>
              <w:rPr>
                <w:spacing w:val="-7"/>
                <w:sz w:val="24"/>
              </w:rPr>
              <w:t xml:space="preserve"> </w:t>
            </w:r>
            <w:r>
              <w:rPr>
                <w:sz w:val="24"/>
              </w:rPr>
              <w:t>пособие</w:t>
            </w:r>
            <w:r>
              <w:rPr>
                <w:spacing w:val="-7"/>
                <w:sz w:val="24"/>
              </w:rPr>
              <w:t xml:space="preserve"> </w:t>
            </w:r>
            <w:r>
              <w:rPr>
                <w:sz w:val="24"/>
              </w:rPr>
              <w:t>к</w:t>
            </w:r>
            <w:r>
              <w:rPr>
                <w:spacing w:val="-6"/>
                <w:sz w:val="24"/>
              </w:rPr>
              <w:t xml:space="preserve"> </w:t>
            </w:r>
            <w:r>
              <w:rPr>
                <w:sz w:val="24"/>
              </w:rPr>
              <w:t>программе</w:t>
            </w:r>
            <w:r>
              <w:rPr>
                <w:spacing w:val="-4"/>
                <w:sz w:val="24"/>
              </w:rPr>
              <w:t xml:space="preserve"> </w:t>
            </w:r>
            <w:r>
              <w:rPr>
                <w:sz w:val="24"/>
              </w:rPr>
              <w:t>«Детство</w:t>
            </w:r>
            <w:proofErr w:type="gramStart"/>
            <w:r>
              <w:rPr>
                <w:sz w:val="24"/>
              </w:rPr>
              <w:t>»</w:t>
            </w:r>
            <w:r>
              <w:rPr>
                <w:spacing w:val="-9"/>
                <w:sz w:val="24"/>
              </w:rPr>
              <w:t xml:space="preserve"> </w:t>
            </w:r>
            <w:r>
              <w:rPr>
                <w:sz w:val="24"/>
              </w:rPr>
              <w:t>.</w:t>
            </w:r>
            <w:proofErr w:type="gramEnd"/>
            <w:r>
              <w:rPr>
                <w:spacing w:val="-3"/>
                <w:sz w:val="24"/>
              </w:rPr>
              <w:t xml:space="preserve"> </w:t>
            </w:r>
            <w:r>
              <w:rPr>
                <w:sz w:val="24"/>
              </w:rPr>
              <w:t>«Коммуникация»/</w:t>
            </w:r>
            <w:r>
              <w:rPr>
                <w:spacing w:val="-6"/>
                <w:sz w:val="24"/>
              </w:rPr>
              <w:t xml:space="preserve"> </w:t>
            </w:r>
            <w:r>
              <w:rPr>
                <w:sz w:val="24"/>
              </w:rPr>
              <w:t xml:space="preserve">О.Н. </w:t>
            </w:r>
            <w:proofErr w:type="spellStart"/>
            <w:r>
              <w:rPr>
                <w:sz w:val="24"/>
              </w:rPr>
              <w:t>Сомкова</w:t>
            </w:r>
            <w:proofErr w:type="spellEnd"/>
            <w:r>
              <w:rPr>
                <w:sz w:val="24"/>
              </w:rPr>
              <w:t xml:space="preserve">, А.Г. </w:t>
            </w:r>
            <w:proofErr w:type="spellStart"/>
            <w:r>
              <w:rPr>
                <w:sz w:val="24"/>
              </w:rPr>
              <w:t>Гогобернидзе</w:t>
            </w:r>
            <w:proofErr w:type="spellEnd"/>
            <w:r>
              <w:rPr>
                <w:sz w:val="24"/>
              </w:rPr>
              <w:t xml:space="preserve">, </w:t>
            </w:r>
            <w:proofErr w:type="spellStart"/>
            <w:r>
              <w:rPr>
                <w:sz w:val="24"/>
              </w:rPr>
              <w:t>С.Петербург</w:t>
            </w:r>
            <w:proofErr w:type="spellEnd"/>
            <w:r>
              <w:rPr>
                <w:sz w:val="24"/>
              </w:rPr>
              <w:t>, 2012 г.;</w:t>
            </w:r>
          </w:p>
          <w:p w14:paraId="440CF08D" w14:textId="77777777" w:rsidR="00DD2B7A" w:rsidRDefault="00000000">
            <w:pPr>
              <w:pStyle w:val="TableParagraph"/>
              <w:numPr>
                <w:ilvl w:val="0"/>
                <w:numId w:val="32"/>
              </w:numPr>
              <w:tabs>
                <w:tab w:val="left" w:pos="284"/>
              </w:tabs>
              <w:ind w:right="655" w:firstLine="0"/>
              <w:rPr>
                <w:sz w:val="24"/>
              </w:rPr>
            </w:pPr>
            <w:r>
              <w:rPr>
                <w:sz w:val="24"/>
              </w:rPr>
              <w:t>Методический</w:t>
            </w:r>
            <w:r>
              <w:rPr>
                <w:spacing w:val="-9"/>
                <w:sz w:val="24"/>
              </w:rPr>
              <w:t xml:space="preserve"> </w:t>
            </w:r>
            <w:r>
              <w:rPr>
                <w:sz w:val="24"/>
              </w:rPr>
              <w:t>комплект</w:t>
            </w:r>
            <w:r>
              <w:rPr>
                <w:spacing w:val="-9"/>
                <w:sz w:val="24"/>
              </w:rPr>
              <w:t xml:space="preserve"> </w:t>
            </w:r>
            <w:r>
              <w:rPr>
                <w:sz w:val="24"/>
              </w:rPr>
              <w:t>к</w:t>
            </w:r>
            <w:r>
              <w:rPr>
                <w:spacing w:val="-10"/>
                <w:sz w:val="24"/>
              </w:rPr>
              <w:t xml:space="preserve"> </w:t>
            </w:r>
            <w:r>
              <w:rPr>
                <w:sz w:val="24"/>
              </w:rPr>
              <w:t>программе</w:t>
            </w:r>
            <w:r>
              <w:rPr>
                <w:spacing w:val="-6"/>
                <w:sz w:val="24"/>
              </w:rPr>
              <w:t xml:space="preserve"> </w:t>
            </w:r>
            <w:r>
              <w:rPr>
                <w:sz w:val="24"/>
              </w:rPr>
              <w:t>«Детство».</w:t>
            </w:r>
            <w:r>
              <w:rPr>
                <w:spacing w:val="-9"/>
                <w:sz w:val="24"/>
              </w:rPr>
              <w:t xml:space="preserve"> </w:t>
            </w:r>
            <w:r>
              <w:rPr>
                <w:sz w:val="24"/>
              </w:rPr>
              <w:t>Образовательная область «Труд»;</w:t>
            </w:r>
          </w:p>
          <w:p w14:paraId="3F75296A" w14:textId="77777777" w:rsidR="00DD2B7A" w:rsidRDefault="00000000">
            <w:pPr>
              <w:pStyle w:val="TableParagraph"/>
              <w:numPr>
                <w:ilvl w:val="0"/>
                <w:numId w:val="32"/>
              </w:numPr>
              <w:tabs>
                <w:tab w:val="left" w:pos="284"/>
              </w:tabs>
              <w:ind w:right="209" w:firstLine="0"/>
              <w:rPr>
                <w:sz w:val="24"/>
              </w:rPr>
            </w:pPr>
            <w:r>
              <w:rPr>
                <w:sz w:val="24"/>
              </w:rPr>
              <w:t>Методический</w:t>
            </w:r>
            <w:r>
              <w:rPr>
                <w:spacing w:val="-5"/>
                <w:sz w:val="24"/>
              </w:rPr>
              <w:t xml:space="preserve"> </w:t>
            </w:r>
            <w:r>
              <w:rPr>
                <w:sz w:val="24"/>
              </w:rPr>
              <w:t>комплект</w:t>
            </w:r>
            <w:r>
              <w:rPr>
                <w:spacing w:val="-5"/>
                <w:sz w:val="24"/>
              </w:rPr>
              <w:t xml:space="preserve"> </w:t>
            </w:r>
            <w:r>
              <w:rPr>
                <w:sz w:val="24"/>
              </w:rPr>
              <w:t>к</w:t>
            </w:r>
            <w:r>
              <w:rPr>
                <w:spacing w:val="-6"/>
                <w:sz w:val="24"/>
              </w:rPr>
              <w:t xml:space="preserve"> </w:t>
            </w:r>
            <w:r>
              <w:rPr>
                <w:sz w:val="24"/>
              </w:rPr>
              <w:t>программе</w:t>
            </w:r>
            <w:r>
              <w:rPr>
                <w:spacing w:val="-2"/>
                <w:sz w:val="24"/>
              </w:rPr>
              <w:t xml:space="preserve"> </w:t>
            </w:r>
            <w:r>
              <w:rPr>
                <w:sz w:val="24"/>
              </w:rPr>
              <w:t>«Детство»</w:t>
            </w:r>
            <w:r>
              <w:rPr>
                <w:spacing w:val="-8"/>
                <w:sz w:val="24"/>
              </w:rPr>
              <w:t xml:space="preserve"> </w:t>
            </w:r>
            <w:r>
              <w:rPr>
                <w:sz w:val="24"/>
              </w:rPr>
              <w:t>«Безопасность»</w:t>
            </w:r>
            <w:r>
              <w:rPr>
                <w:spacing w:val="-13"/>
                <w:sz w:val="24"/>
              </w:rPr>
              <w:t xml:space="preserve"> </w:t>
            </w:r>
            <w:r>
              <w:rPr>
                <w:sz w:val="24"/>
              </w:rPr>
              <w:t>/</w:t>
            </w:r>
            <w:r>
              <w:rPr>
                <w:spacing w:val="-5"/>
                <w:sz w:val="24"/>
              </w:rPr>
              <w:t xml:space="preserve"> </w:t>
            </w:r>
            <w:r>
              <w:rPr>
                <w:sz w:val="24"/>
              </w:rPr>
              <w:t xml:space="preserve">В.А. </w:t>
            </w:r>
            <w:proofErr w:type="spellStart"/>
            <w:r>
              <w:rPr>
                <w:sz w:val="24"/>
              </w:rPr>
              <w:t>Деркунская</w:t>
            </w:r>
            <w:proofErr w:type="spellEnd"/>
            <w:r>
              <w:rPr>
                <w:sz w:val="24"/>
              </w:rPr>
              <w:t xml:space="preserve">, Т.Г. Гусарова. </w:t>
            </w:r>
            <w:proofErr w:type="spellStart"/>
            <w:r>
              <w:rPr>
                <w:sz w:val="24"/>
              </w:rPr>
              <w:t>С.Петербугр</w:t>
            </w:r>
            <w:proofErr w:type="spellEnd"/>
            <w:r>
              <w:rPr>
                <w:sz w:val="24"/>
              </w:rPr>
              <w:t>. 2012 г.;</w:t>
            </w:r>
          </w:p>
          <w:p w14:paraId="0CC29955" w14:textId="77777777" w:rsidR="00DD2B7A" w:rsidRDefault="00000000">
            <w:pPr>
              <w:pStyle w:val="TableParagraph"/>
              <w:numPr>
                <w:ilvl w:val="0"/>
                <w:numId w:val="32"/>
              </w:numPr>
              <w:tabs>
                <w:tab w:val="left" w:pos="289"/>
              </w:tabs>
              <w:ind w:right="826" w:firstLine="0"/>
              <w:rPr>
                <w:sz w:val="24"/>
              </w:rPr>
            </w:pPr>
            <w:r>
              <w:rPr>
                <w:sz w:val="24"/>
              </w:rPr>
              <w:t>«Формирование</w:t>
            </w:r>
            <w:r>
              <w:rPr>
                <w:spacing w:val="-6"/>
                <w:sz w:val="24"/>
              </w:rPr>
              <w:t xml:space="preserve"> </w:t>
            </w:r>
            <w:r>
              <w:rPr>
                <w:sz w:val="24"/>
              </w:rPr>
              <w:t>культуры</w:t>
            </w:r>
            <w:r>
              <w:rPr>
                <w:spacing w:val="-5"/>
                <w:sz w:val="24"/>
              </w:rPr>
              <w:t xml:space="preserve"> </w:t>
            </w:r>
            <w:r>
              <w:rPr>
                <w:sz w:val="24"/>
              </w:rPr>
              <w:t>безопасности</w:t>
            </w:r>
            <w:r>
              <w:rPr>
                <w:spacing w:val="-3"/>
                <w:sz w:val="24"/>
              </w:rPr>
              <w:t xml:space="preserve"> </w:t>
            </w:r>
            <w:r>
              <w:rPr>
                <w:sz w:val="24"/>
              </w:rPr>
              <w:t>у</w:t>
            </w:r>
            <w:r>
              <w:rPr>
                <w:spacing w:val="-10"/>
                <w:sz w:val="24"/>
              </w:rPr>
              <w:t xml:space="preserve"> </w:t>
            </w:r>
            <w:r>
              <w:rPr>
                <w:sz w:val="24"/>
              </w:rPr>
              <w:t>детей</w:t>
            </w:r>
            <w:r>
              <w:rPr>
                <w:spacing w:val="-5"/>
                <w:sz w:val="24"/>
              </w:rPr>
              <w:t xml:space="preserve"> </w:t>
            </w:r>
            <w:r>
              <w:rPr>
                <w:sz w:val="24"/>
              </w:rPr>
              <w:t>от</w:t>
            </w:r>
            <w:r>
              <w:rPr>
                <w:spacing w:val="-5"/>
                <w:sz w:val="24"/>
              </w:rPr>
              <w:t xml:space="preserve"> </w:t>
            </w:r>
            <w:proofErr w:type="gramStart"/>
            <w:r>
              <w:rPr>
                <w:sz w:val="24"/>
              </w:rPr>
              <w:t>3-8</w:t>
            </w:r>
            <w:proofErr w:type="gramEnd"/>
            <w:r>
              <w:rPr>
                <w:spacing w:val="-5"/>
                <w:sz w:val="24"/>
              </w:rPr>
              <w:t xml:space="preserve"> </w:t>
            </w:r>
            <w:r>
              <w:rPr>
                <w:sz w:val="24"/>
              </w:rPr>
              <w:t>лет»/</w:t>
            </w:r>
            <w:r>
              <w:rPr>
                <w:spacing w:val="-5"/>
                <w:sz w:val="24"/>
              </w:rPr>
              <w:t xml:space="preserve"> </w:t>
            </w:r>
            <w:proofErr w:type="gramStart"/>
            <w:r>
              <w:rPr>
                <w:sz w:val="24"/>
              </w:rPr>
              <w:t>Л.Л.</w:t>
            </w:r>
            <w:proofErr w:type="gramEnd"/>
            <w:r>
              <w:rPr>
                <w:sz w:val="24"/>
              </w:rPr>
              <w:t xml:space="preserve"> Тимофеева, </w:t>
            </w:r>
            <w:proofErr w:type="spellStart"/>
            <w:r>
              <w:rPr>
                <w:sz w:val="24"/>
              </w:rPr>
              <w:t>С.Петербург</w:t>
            </w:r>
            <w:proofErr w:type="spellEnd"/>
            <w:r>
              <w:rPr>
                <w:sz w:val="24"/>
              </w:rPr>
              <w:t>, 2015 г.</w:t>
            </w:r>
          </w:p>
          <w:p w14:paraId="208112D8" w14:textId="77777777" w:rsidR="00DD2B7A" w:rsidRDefault="00000000">
            <w:pPr>
              <w:pStyle w:val="TableParagraph"/>
              <w:numPr>
                <w:ilvl w:val="0"/>
                <w:numId w:val="32"/>
              </w:numPr>
              <w:tabs>
                <w:tab w:val="left" w:pos="284"/>
              </w:tabs>
              <w:ind w:right="613" w:firstLine="0"/>
              <w:rPr>
                <w:sz w:val="24"/>
              </w:rPr>
            </w:pPr>
            <w:r>
              <w:rPr>
                <w:sz w:val="24"/>
              </w:rPr>
              <w:t>Основы</w:t>
            </w:r>
            <w:r>
              <w:rPr>
                <w:spacing w:val="-7"/>
                <w:sz w:val="24"/>
              </w:rPr>
              <w:t xml:space="preserve"> </w:t>
            </w:r>
            <w:r>
              <w:rPr>
                <w:sz w:val="24"/>
              </w:rPr>
              <w:t>безопасности</w:t>
            </w:r>
            <w:r>
              <w:rPr>
                <w:spacing w:val="-5"/>
                <w:sz w:val="24"/>
              </w:rPr>
              <w:t xml:space="preserve"> </w:t>
            </w:r>
            <w:r>
              <w:rPr>
                <w:sz w:val="24"/>
              </w:rPr>
              <w:t>детей</w:t>
            </w:r>
            <w:r>
              <w:rPr>
                <w:spacing w:val="-6"/>
                <w:sz w:val="24"/>
              </w:rPr>
              <w:t xml:space="preserve"> </w:t>
            </w:r>
            <w:r>
              <w:rPr>
                <w:sz w:val="24"/>
              </w:rPr>
              <w:t>дошкольного</w:t>
            </w:r>
            <w:r>
              <w:rPr>
                <w:spacing w:val="-6"/>
                <w:sz w:val="24"/>
              </w:rPr>
              <w:t xml:space="preserve"> </w:t>
            </w:r>
            <w:r>
              <w:rPr>
                <w:sz w:val="24"/>
              </w:rPr>
              <w:t>возраста.</w:t>
            </w:r>
            <w:r>
              <w:rPr>
                <w:spacing w:val="-6"/>
                <w:sz w:val="24"/>
              </w:rPr>
              <w:t xml:space="preserve"> </w:t>
            </w:r>
            <w:r>
              <w:rPr>
                <w:sz w:val="24"/>
              </w:rPr>
              <w:t>/</w:t>
            </w:r>
            <w:r>
              <w:rPr>
                <w:spacing w:val="-6"/>
                <w:sz w:val="24"/>
              </w:rPr>
              <w:t xml:space="preserve"> </w:t>
            </w:r>
            <w:r>
              <w:rPr>
                <w:sz w:val="24"/>
              </w:rPr>
              <w:t>Н.Н.</w:t>
            </w:r>
            <w:r>
              <w:rPr>
                <w:spacing w:val="-6"/>
                <w:sz w:val="24"/>
              </w:rPr>
              <w:t xml:space="preserve"> </w:t>
            </w:r>
            <w:r>
              <w:rPr>
                <w:sz w:val="24"/>
              </w:rPr>
              <w:t xml:space="preserve">Авдеева, О.Л. Князева, Р.Б. </w:t>
            </w:r>
            <w:proofErr w:type="spellStart"/>
            <w:r>
              <w:rPr>
                <w:sz w:val="24"/>
              </w:rPr>
              <w:t>Стеркина</w:t>
            </w:r>
            <w:proofErr w:type="spellEnd"/>
            <w:r>
              <w:rPr>
                <w:sz w:val="24"/>
              </w:rPr>
              <w:t>. М.: Просвещение, 2007.</w:t>
            </w:r>
          </w:p>
          <w:p w14:paraId="12BCAE74" w14:textId="77777777" w:rsidR="00DD2B7A" w:rsidRDefault="00000000">
            <w:pPr>
              <w:pStyle w:val="TableParagraph"/>
              <w:numPr>
                <w:ilvl w:val="0"/>
                <w:numId w:val="32"/>
              </w:numPr>
              <w:tabs>
                <w:tab w:val="left" w:pos="284"/>
              </w:tabs>
              <w:ind w:right="953" w:firstLine="0"/>
              <w:rPr>
                <w:sz w:val="24"/>
              </w:rPr>
            </w:pPr>
            <w:r>
              <w:rPr>
                <w:sz w:val="24"/>
              </w:rPr>
              <w:t>Безопасность: Учебное пособие по основам безопасности жизнедеятельности</w:t>
            </w:r>
            <w:r>
              <w:rPr>
                <w:spacing w:val="-7"/>
                <w:sz w:val="24"/>
              </w:rPr>
              <w:t xml:space="preserve"> </w:t>
            </w:r>
            <w:r>
              <w:rPr>
                <w:sz w:val="24"/>
              </w:rPr>
              <w:t>детей</w:t>
            </w:r>
            <w:r>
              <w:rPr>
                <w:spacing w:val="-8"/>
                <w:sz w:val="24"/>
              </w:rPr>
              <w:t xml:space="preserve"> </w:t>
            </w:r>
            <w:r>
              <w:rPr>
                <w:sz w:val="24"/>
              </w:rPr>
              <w:t>старшего</w:t>
            </w:r>
            <w:r>
              <w:rPr>
                <w:spacing w:val="-8"/>
                <w:sz w:val="24"/>
              </w:rPr>
              <w:t xml:space="preserve"> </w:t>
            </w:r>
            <w:r>
              <w:rPr>
                <w:sz w:val="24"/>
              </w:rPr>
              <w:t>дошкольного</w:t>
            </w:r>
            <w:r>
              <w:rPr>
                <w:spacing w:val="-5"/>
                <w:sz w:val="24"/>
              </w:rPr>
              <w:t xml:space="preserve"> </w:t>
            </w:r>
            <w:r>
              <w:rPr>
                <w:sz w:val="24"/>
              </w:rPr>
              <w:t>возраста.</w:t>
            </w:r>
            <w:r>
              <w:rPr>
                <w:spacing w:val="-8"/>
                <w:sz w:val="24"/>
              </w:rPr>
              <w:t xml:space="preserve"> </w:t>
            </w:r>
            <w:r>
              <w:rPr>
                <w:sz w:val="24"/>
              </w:rPr>
              <w:t>/</w:t>
            </w:r>
            <w:r>
              <w:rPr>
                <w:spacing w:val="-8"/>
                <w:sz w:val="24"/>
              </w:rPr>
              <w:t xml:space="preserve"> </w:t>
            </w:r>
            <w:r>
              <w:rPr>
                <w:sz w:val="24"/>
              </w:rPr>
              <w:t>Н.Н.</w:t>
            </w:r>
          </w:p>
          <w:p w14:paraId="6B7D64A4" w14:textId="77777777" w:rsidR="00DD2B7A" w:rsidRDefault="00000000">
            <w:pPr>
              <w:pStyle w:val="TableParagraph"/>
              <w:ind w:left="141"/>
              <w:rPr>
                <w:sz w:val="24"/>
              </w:rPr>
            </w:pPr>
            <w:r>
              <w:rPr>
                <w:sz w:val="24"/>
              </w:rPr>
              <w:t>Авдеева,</w:t>
            </w:r>
            <w:r>
              <w:rPr>
                <w:spacing w:val="-5"/>
                <w:sz w:val="24"/>
              </w:rPr>
              <w:t xml:space="preserve"> </w:t>
            </w:r>
            <w:r>
              <w:rPr>
                <w:sz w:val="24"/>
              </w:rPr>
              <w:t>О.Л.</w:t>
            </w:r>
            <w:r>
              <w:rPr>
                <w:spacing w:val="-5"/>
                <w:sz w:val="24"/>
              </w:rPr>
              <w:t xml:space="preserve"> </w:t>
            </w:r>
            <w:r>
              <w:rPr>
                <w:sz w:val="24"/>
              </w:rPr>
              <w:t>Князева,</w:t>
            </w:r>
            <w:r>
              <w:rPr>
                <w:spacing w:val="-3"/>
                <w:sz w:val="24"/>
              </w:rPr>
              <w:t xml:space="preserve"> </w:t>
            </w:r>
            <w:r>
              <w:rPr>
                <w:sz w:val="24"/>
              </w:rPr>
              <w:t>Р.Б.</w:t>
            </w:r>
            <w:r>
              <w:rPr>
                <w:spacing w:val="-5"/>
                <w:sz w:val="24"/>
              </w:rPr>
              <w:t xml:space="preserve"> </w:t>
            </w:r>
            <w:proofErr w:type="spellStart"/>
            <w:r>
              <w:rPr>
                <w:sz w:val="24"/>
              </w:rPr>
              <w:t>Стеркина</w:t>
            </w:r>
            <w:proofErr w:type="spellEnd"/>
            <w:r>
              <w:rPr>
                <w:sz w:val="24"/>
              </w:rPr>
              <w:t>.</w:t>
            </w:r>
            <w:r>
              <w:rPr>
                <w:spacing w:val="-4"/>
                <w:sz w:val="24"/>
              </w:rPr>
              <w:t xml:space="preserve"> </w:t>
            </w:r>
            <w:r>
              <w:rPr>
                <w:sz w:val="24"/>
              </w:rPr>
              <w:t>–</w:t>
            </w:r>
            <w:r>
              <w:rPr>
                <w:spacing w:val="-5"/>
                <w:sz w:val="24"/>
              </w:rPr>
              <w:t xml:space="preserve"> </w:t>
            </w:r>
            <w:r>
              <w:rPr>
                <w:sz w:val="24"/>
              </w:rPr>
              <w:t>М.:</w:t>
            </w:r>
            <w:r>
              <w:rPr>
                <w:spacing w:val="-5"/>
                <w:sz w:val="24"/>
              </w:rPr>
              <w:t xml:space="preserve"> </w:t>
            </w:r>
            <w:r>
              <w:rPr>
                <w:sz w:val="24"/>
              </w:rPr>
              <w:t>ООО</w:t>
            </w:r>
            <w:r>
              <w:rPr>
                <w:spacing w:val="-2"/>
                <w:sz w:val="24"/>
              </w:rPr>
              <w:t xml:space="preserve"> </w:t>
            </w:r>
            <w:r>
              <w:rPr>
                <w:sz w:val="24"/>
              </w:rPr>
              <w:t>«Издательство</w:t>
            </w:r>
            <w:r>
              <w:rPr>
                <w:spacing w:val="-5"/>
                <w:sz w:val="24"/>
              </w:rPr>
              <w:t xml:space="preserve"> </w:t>
            </w:r>
            <w:r>
              <w:rPr>
                <w:sz w:val="24"/>
              </w:rPr>
              <w:t>АСТ- ЛТД», 1998. – 160 с.</w:t>
            </w:r>
          </w:p>
          <w:p w14:paraId="448AD2E0" w14:textId="77777777" w:rsidR="00DD2B7A" w:rsidRDefault="00000000">
            <w:pPr>
              <w:pStyle w:val="TableParagraph"/>
              <w:numPr>
                <w:ilvl w:val="0"/>
                <w:numId w:val="32"/>
              </w:numPr>
              <w:tabs>
                <w:tab w:val="left" w:pos="284"/>
              </w:tabs>
              <w:ind w:right="298" w:firstLine="0"/>
              <w:rPr>
                <w:sz w:val="24"/>
              </w:rPr>
            </w:pPr>
            <w:r>
              <w:rPr>
                <w:sz w:val="24"/>
              </w:rPr>
              <w:t>Белая</w:t>
            </w:r>
            <w:r>
              <w:rPr>
                <w:spacing w:val="-5"/>
                <w:sz w:val="24"/>
              </w:rPr>
              <w:t xml:space="preserve"> </w:t>
            </w:r>
            <w:r>
              <w:rPr>
                <w:sz w:val="24"/>
              </w:rPr>
              <w:t>К.Ю.</w:t>
            </w:r>
            <w:r>
              <w:rPr>
                <w:spacing w:val="-5"/>
                <w:sz w:val="24"/>
              </w:rPr>
              <w:t xml:space="preserve"> </w:t>
            </w:r>
            <w:r>
              <w:rPr>
                <w:sz w:val="24"/>
              </w:rPr>
              <w:t>Я</w:t>
            </w:r>
            <w:r>
              <w:rPr>
                <w:spacing w:val="-5"/>
                <w:sz w:val="24"/>
              </w:rPr>
              <w:t xml:space="preserve"> </w:t>
            </w:r>
            <w:r>
              <w:rPr>
                <w:sz w:val="24"/>
              </w:rPr>
              <w:t>и</w:t>
            </w:r>
            <w:r>
              <w:rPr>
                <w:spacing w:val="-5"/>
                <w:sz w:val="24"/>
              </w:rPr>
              <w:t xml:space="preserve"> </w:t>
            </w:r>
            <w:r>
              <w:rPr>
                <w:sz w:val="24"/>
              </w:rPr>
              <w:t>моя</w:t>
            </w:r>
            <w:r>
              <w:rPr>
                <w:spacing w:val="-5"/>
                <w:sz w:val="24"/>
              </w:rPr>
              <w:t xml:space="preserve"> </w:t>
            </w:r>
            <w:r>
              <w:rPr>
                <w:sz w:val="24"/>
              </w:rPr>
              <w:t>безопасность.</w:t>
            </w:r>
            <w:r>
              <w:rPr>
                <w:spacing w:val="-5"/>
                <w:sz w:val="24"/>
              </w:rPr>
              <w:t xml:space="preserve"> </w:t>
            </w:r>
            <w:r>
              <w:rPr>
                <w:sz w:val="24"/>
              </w:rPr>
              <w:t>Тематический</w:t>
            </w:r>
            <w:r>
              <w:rPr>
                <w:spacing w:val="-5"/>
                <w:sz w:val="24"/>
              </w:rPr>
              <w:t xml:space="preserve"> </w:t>
            </w:r>
            <w:r>
              <w:rPr>
                <w:sz w:val="24"/>
              </w:rPr>
              <w:t>словарь</w:t>
            </w:r>
            <w:r>
              <w:rPr>
                <w:spacing w:val="-5"/>
                <w:sz w:val="24"/>
              </w:rPr>
              <w:t xml:space="preserve"> </w:t>
            </w:r>
            <w:r>
              <w:rPr>
                <w:sz w:val="24"/>
              </w:rPr>
              <w:t>в</w:t>
            </w:r>
            <w:r>
              <w:rPr>
                <w:spacing w:val="-6"/>
                <w:sz w:val="24"/>
              </w:rPr>
              <w:t xml:space="preserve"> </w:t>
            </w:r>
            <w:r>
              <w:rPr>
                <w:sz w:val="24"/>
              </w:rPr>
              <w:t>картинках: Мир человека. – М.: Школьная Пресса, 2010. – 48 с.</w:t>
            </w:r>
          </w:p>
          <w:p w14:paraId="1CC8B96A" w14:textId="77777777" w:rsidR="00DD2B7A" w:rsidRDefault="00000000">
            <w:pPr>
              <w:pStyle w:val="TableParagraph"/>
              <w:numPr>
                <w:ilvl w:val="0"/>
                <w:numId w:val="32"/>
              </w:numPr>
              <w:tabs>
                <w:tab w:val="left" w:pos="284"/>
              </w:tabs>
              <w:ind w:right="133" w:firstLine="0"/>
              <w:rPr>
                <w:sz w:val="24"/>
              </w:rPr>
            </w:pPr>
            <w:r>
              <w:rPr>
                <w:sz w:val="24"/>
              </w:rPr>
              <w:t>Безопасность</w:t>
            </w:r>
            <w:r>
              <w:rPr>
                <w:spacing w:val="-4"/>
                <w:sz w:val="24"/>
              </w:rPr>
              <w:t xml:space="preserve"> </w:t>
            </w:r>
            <w:r>
              <w:rPr>
                <w:sz w:val="24"/>
              </w:rPr>
              <w:t>на</w:t>
            </w:r>
            <w:r>
              <w:rPr>
                <w:spacing w:val="-4"/>
                <w:sz w:val="24"/>
              </w:rPr>
              <w:t xml:space="preserve"> </w:t>
            </w:r>
            <w:r>
              <w:rPr>
                <w:sz w:val="24"/>
              </w:rPr>
              <w:t>улицах</w:t>
            </w:r>
            <w:r>
              <w:rPr>
                <w:spacing w:val="-3"/>
                <w:sz w:val="24"/>
              </w:rPr>
              <w:t xml:space="preserve"> </w:t>
            </w:r>
            <w:r>
              <w:rPr>
                <w:sz w:val="24"/>
              </w:rPr>
              <w:t>и</w:t>
            </w:r>
            <w:r>
              <w:rPr>
                <w:spacing w:val="-5"/>
                <w:sz w:val="24"/>
              </w:rPr>
              <w:t xml:space="preserve"> </w:t>
            </w:r>
            <w:r>
              <w:rPr>
                <w:sz w:val="24"/>
              </w:rPr>
              <w:t>дорогах:</w:t>
            </w:r>
            <w:r>
              <w:rPr>
                <w:spacing w:val="-5"/>
                <w:sz w:val="24"/>
              </w:rPr>
              <w:t xml:space="preserve"> </w:t>
            </w:r>
            <w:r>
              <w:rPr>
                <w:sz w:val="24"/>
              </w:rPr>
              <w:t>Методическое</w:t>
            </w:r>
            <w:r>
              <w:rPr>
                <w:spacing w:val="-6"/>
                <w:sz w:val="24"/>
              </w:rPr>
              <w:t xml:space="preserve"> </w:t>
            </w:r>
            <w:r>
              <w:rPr>
                <w:sz w:val="24"/>
              </w:rPr>
              <w:t>пособие</w:t>
            </w:r>
            <w:r>
              <w:rPr>
                <w:spacing w:val="-6"/>
                <w:sz w:val="24"/>
              </w:rPr>
              <w:t xml:space="preserve"> </w:t>
            </w:r>
            <w:r>
              <w:rPr>
                <w:sz w:val="24"/>
              </w:rPr>
              <w:t>для</w:t>
            </w:r>
            <w:r>
              <w:rPr>
                <w:spacing w:val="-5"/>
                <w:sz w:val="24"/>
              </w:rPr>
              <w:t xml:space="preserve"> </w:t>
            </w:r>
            <w:r>
              <w:rPr>
                <w:sz w:val="24"/>
              </w:rPr>
              <w:t>работы</w:t>
            </w:r>
            <w:r>
              <w:rPr>
                <w:spacing w:val="-5"/>
                <w:sz w:val="24"/>
              </w:rPr>
              <w:t xml:space="preserve"> </w:t>
            </w:r>
            <w:r>
              <w:rPr>
                <w:sz w:val="24"/>
              </w:rPr>
              <w:t xml:space="preserve">с детьми старшего дошкольного возраста / Н.Н. Авдеева, О.Л. Князева, Р.Б. </w:t>
            </w:r>
            <w:proofErr w:type="spellStart"/>
            <w:r>
              <w:rPr>
                <w:sz w:val="24"/>
              </w:rPr>
              <w:t>Стеркина</w:t>
            </w:r>
            <w:proofErr w:type="spellEnd"/>
            <w:r>
              <w:rPr>
                <w:sz w:val="24"/>
              </w:rPr>
              <w:t xml:space="preserve">, М.Д. </w:t>
            </w:r>
            <w:proofErr w:type="spellStart"/>
            <w:r>
              <w:rPr>
                <w:sz w:val="24"/>
              </w:rPr>
              <w:t>Маханева</w:t>
            </w:r>
            <w:proofErr w:type="spellEnd"/>
            <w:r>
              <w:rPr>
                <w:sz w:val="24"/>
              </w:rPr>
              <w:t xml:space="preserve">. – М.: ООО «Издательство АСТ-ЛТД», </w:t>
            </w:r>
            <w:r>
              <w:rPr>
                <w:spacing w:val="-2"/>
                <w:sz w:val="24"/>
              </w:rPr>
              <w:t>1997.</w:t>
            </w:r>
          </w:p>
          <w:p w14:paraId="5B7DC969" w14:textId="77777777" w:rsidR="00DD2B7A" w:rsidRDefault="00000000">
            <w:pPr>
              <w:pStyle w:val="TableParagraph"/>
              <w:numPr>
                <w:ilvl w:val="0"/>
                <w:numId w:val="32"/>
              </w:numPr>
              <w:tabs>
                <w:tab w:val="left" w:pos="284"/>
              </w:tabs>
              <w:ind w:right="493" w:firstLine="0"/>
              <w:rPr>
                <w:sz w:val="24"/>
              </w:rPr>
            </w:pPr>
            <w:r>
              <w:rPr>
                <w:sz w:val="24"/>
              </w:rPr>
              <w:t>Основы</w:t>
            </w:r>
            <w:r>
              <w:rPr>
                <w:spacing w:val="-7"/>
                <w:sz w:val="24"/>
              </w:rPr>
              <w:t xml:space="preserve"> </w:t>
            </w:r>
            <w:r>
              <w:rPr>
                <w:sz w:val="24"/>
              </w:rPr>
              <w:t>безопасности</w:t>
            </w:r>
            <w:r>
              <w:rPr>
                <w:spacing w:val="-5"/>
                <w:sz w:val="24"/>
              </w:rPr>
              <w:t xml:space="preserve"> </w:t>
            </w:r>
            <w:r>
              <w:rPr>
                <w:sz w:val="24"/>
              </w:rPr>
              <w:t>детей</w:t>
            </w:r>
            <w:r>
              <w:rPr>
                <w:spacing w:val="-6"/>
                <w:sz w:val="24"/>
              </w:rPr>
              <w:t xml:space="preserve"> </w:t>
            </w:r>
            <w:r>
              <w:rPr>
                <w:sz w:val="24"/>
              </w:rPr>
              <w:t>дошкольного</w:t>
            </w:r>
            <w:r>
              <w:rPr>
                <w:spacing w:val="-6"/>
                <w:sz w:val="24"/>
              </w:rPr>
              <w:t xml:space="preserve"> </w:t>
            </w:r>
            <w:r>
              <w:rPr>
                <w:sz w:val="24"/>
              </w:rPr>
              <w:t>возраста/</w:t>
            </w:r>
            <w:r>
              <w:rPr>
                <w:spacing w:val="-6"/>
                <w:sz w:val="24"/>
              </w:rPr>
              <w:t xml:space="preserve"> </w:t>
            </w:r>
            <w:proofErr w:type="spellStart"/>
            <w:r>
              <w:rPr>
                <w:sz w:val="24"/>
              </w:rPr>
              <w:t>Стеркина</w:t>
            </w:r>
            <w:proofErr w:type="spellEnd"/>
            <w:r>
              <w:rPr>
                <w:spacing w:val="-7"/>
                <w:sz w:val="24"/>
              </w:rPr>
              <w:t xml:space="preserve"> </w:t>
            </w:r>
            <w:r>
              <w:rPr>
                <w:sz w:val="24"/>
              </w:rPr>
              <w:t>Р.Б..</w:t>
            </w:r>
            <w:r>
              <w:rPr>
                <w:spacing w:val="-2"/>
                <w:sz w:val="24"/>
              </w:rPr>
              <w:t xml:space="preserve"> </w:t>
            </w:r>
            <w:r>
              <w:rPr>
                <w:sz w:val="24"/>
              </w:rPr>
              <w:t>– М.: Просвещение, 2000 г.;</w:t>
            </w:r>
          </w:p>
          <w:p w14:paraId="03A499F0" w14:textId="77777777" w:rsidR="00DD2B7A" w:rsidRDefault="00000000">
            <w:pPr>
              <w:pStyle w:val="TableParagraph"/>
              <w:numPr>
                <w:ilvl w:val="0"/>
                <w:numId w:val="32"/>
              </w:numPr>
              <w:tabs>
                <w:tab w:val="left" w:pos="284"/>
              </w:tabs>
              <w:ind w:right="559" w:firstLine="0"/>
              <w:rPr>
                <w:sz w:val="24"/>
              </w:rPr>
            </w:pPr>
            <w:r>
              <w:rPr>
                <w:sz w:val="24"/>
              </w:rPr>
              <w:t>Дошкольник</w:t>
            </w:r>
            <w:r>
              <w:rPr>
                <w:spacing w:val="-6"/>
                <w:sz w:val="24"/>
              </w:rPr>
              <w:t xml:space="preserve"> </w:t>
            </w:r>
            <w:r>
              <w:rPr>
                <w:sz w:val="24"/>
              </w:rPr>
              <w:t>и</w:t>
            </w:r>
            <w:r>
              <w:rPr>
                <w:spacing w:val="-6"/>
                <w:sz w:val="24"/>
              </w:rPr>
              <w:t xml:space="preserve"> </w:t>
            </w:r>
            <w:r>
              <w:rPr>
                <w:sz w:val="24"/>
              </w:rPr>
              <w:t>рукотворный</w:t>
            </w:r>
            <w:r>
              <w:rPr>
                <w:spacing w:val="-6"/>
                <w:sz w:val="24"/>
              </w:rPr>
              <w:t xml:space="preserve"> </w:t>
            </w:r>
            <w:r>
              <w:rPr>
                <w:sz w:val="24"/>
              </w:rPr>
              <w:t>мир.</w:t>
            </w:r>
            <w:r>
              <w:rPr>
                <w:spacing w:val="-6"/>
                <w:sz w:val="24"/>
              </w:rPr>
              <w:t xml:space="preserve"> </w:t>
            </w:r>
            <w:proofErr w:type="spellStart"/>
            <w:r>
              <w:rPr>
                <w:sz w:val="24"/>
              </w:rPr>
              <w:t>Пед.технология</w:t>
            </w:r>
            <w:proofErr w:type="spellEnd"/>
            <w:r>
              <w:rPr>
                <w:sz w:val="24"/>
              </w:rPr>
              <w:t>.</w:t>
            </w:r>
            <w:r>
              <w:rPr>
                <w:spacing w:val="-6"/>
                <w:sz w:val="24"/>
              </w:rPr>
              <w:t xml:space="preserve"> </w:t>
            </w:r>
            <w:r>
              <w:rPr>
                <w:sz w:val="24"/>
              </w:rPr>
              <w:t>/</w:t>
            </w:r>
            <w:r>
              <w:rPr>
                <w:spacing w:val="-6"/>
                <w:sz w:val="24"/>
              </w:rPr>
              <w:t xml:space="preserve"> </w:t>
            </w:r>
            <w:proofErr w:type="spellStart"/>
            <w:r>
              <w:rPr>
                <w:sz w:val="24"/>
              </w:rPr>
              <w:t>М.В.Крулехт</w:t>
            </w:r>
            <w:proofErr w:type="spellEnd"/>
            <w:r>
              <w:rPr>
                <w:sz w:val="24"/>
              </w:rPr>
              <w:t>.</w:t>
            </w:r>
            <w:r>
              <w:rPr>
                <w:spacing w:val="-1"/>
                <w:sz w:val="24"/>
              </w:rPr>
              <w:t xml:space="preserve"> </w:t>
            </w:r>
            <w:r>
              <w:rPr>
                <w:sz w:val="24"/>
              </w:rPr>
              <w:t>– СПб.: Детство-Пресс, 2003.;</w:t>
            </w:r>
          </w:p>
          <w:p w14:paraId="5CB24907" w14:textId="77777777" w:rsidR="00DD2B7A" w:rsidRDefault="00000000">
            <w:pPr>
              <w:pStyle w:val="TableParagraph"/>
              <w:numPr>
                <w:ilvl w:val="0"/>
                <w:numId w:val="32"/>
              </w:numPr>
              <w:tabs>
                <w:tab w:val="left" w:pos="284"/>
              </w:tabs>
              <w:ind w:right="177" w:firstLine="0"/>
              <w:rPr>
                <w:sz w:val="24"/>
              </w:rPr>
            </w:pPr>
            <w:r>
              <w:rPr>
                <w:sz w:val="24"/>
              </w:rPr>
              <w:t>Дошкольник</w:t>
            </w:r>
            <w:r>
              <w:rPr>
                <w:spacing w:val="-5"/>
                <w:sz w:val="24"/>
              </w:rPr>
              <w:t xml:space="preserve"> </w:t>
            </w:r>
            <w:r>
              <w:rPr>
                <w:sz w:val="24"/>
              </w:rPr>
              <w:t>и</w:t>
            </w:r>
            <w:r>
              <w:rPr>
                <w:spacing w:val="-7"/>
                <w:sz w:val="24"/>
              </w:rPr>
              <w:t xml:space="preserve"> </w:t>
            </w:r>
            <w:r>
              <w:rPr>
                <w:sz w:val="24"/>
              </w:rPr>
              <w:t>труд.</w:t>
            </w:r>
            <w:r>
              <w:rPr>
                <w:spacing w:val="-3"/>
                <w:sz w:val="24"/>
              </w:rPr>
              <w:t xml:space="preserve"> </w:t>
            </w:r>
            <w:r>
              <w:rPr>
                <w:sz w:val="24"/>
              </w:rPr>
              <w:t>Учебно-методическое</w:t>
            </w:r>
            <w:r>
              <w:rPr>
                <w:spacing w:val="-6"/>
                <w:sz w:val="24"/>
              </w:rPr>
              <w:t xml:space="preserve"> </w:t>
            </w:r>
            <w:r>
              <w:rPr>
                <w:sz w:val="24"/>
              </w:rPr>
              <w:t>пособие.</w:t>
            </w:r>
            <w:r>
              <w:rPr>
                <w:spacing w:val="-5"/>
                <w:sz w:val="24"/>
              </w:rPr>
              <w:t xml:space="preserve"> </w:t>
            </w:r>
            <w:r>
              <w:rPr>
                <w:sz w:val="24"/>
              </w:rPr>
              <w:t>/</w:t>
            </w:r>
            <w:r>
              <w:rPr>
                <w:spacing w:val="-5"/>
                <w:sz w:val="24"/>
              </w:rPr>
              <w:t xml:space="preserve"> </w:t>
            </w:r>
            <w:proofErr w:type="spellStart"/>
            <w:r>
              <w:rPr>
                <w:sz w:val="24"/>
              </w:rPr>
              <w:t>Р.С.Буре</w:t>
            </w:r>
            <w:proofErr w:type="spellEnd"/>
            <w:r>
              <w:rPr>
                <w:sz w:val="24"/>
              </w:rPr>
              <w:t>.</w:t>
            </w:r>
            <w:r>
              <w:rPr>
                <w:spacing w:val="-3"/>
                <w:sz w:val="24"/>
              </w:rPr>
              <w:t xml:space="preserve"> </w:t>
            </w:r>
            <w:r>
              <w:rPr>
                <w:sz w:val="24"/>
              </w:rPr>
              <w:t>–</w:t>
            </w:r>
            <w:r>
              <w:rPr>
                <w:spacing w:val="-5"/>
                <w:sz w:val="24"/>
              </w:rPr>
              <w:t xml:space="preserve"> </w:t>
            </w:r>
            <w:r>
              <w:rPr>
                <w:sz w:val="24"/>
              </w:rPr>
              <w:t xml:space="preserve">СПб.: Детство-Пресс, </w:t>
            </w:r>
            <w:proofErr w:type="gramStart"/>
            <w:r>
              <w:rPr>
                <w:sz w:val="24"/>
              </w:rPr>
              <w:t>2004..</w:t>
            </w:r>
            <w:proofErr w:type="gramEnd"/>
          </w:p>
          <w:p w14:paraId="3EA87E44" w14:textId="77777777" w:rsidR="00DD2B7A" w:rsidRDefault="00000000">
            <w:pPr>
              <w:pStyle w:val="TableParagraph"/>
              <w:numPr>
                <w:ilvl w:val="0"/>
                <w:numId w:val="32"/>
              </w:numPr>
              <w:tabs>
                <w:tab w:val="left" w:pos="284"/>
              </w:tabs>
              <w:ind w:right="152" w:firstLine="0"/>
              <w:rPr>
                <w:sz w:val="24"/>
              </w:rPr>
            </w:pPr>
            <w:r>
              <w:rPr>
                <w:sz w:val="24"/>
              </w:rPr>
              <w:t>Нравственно-трудовое</w:t>
            </w:r>
            <w:r>
              <w:rPr>
                <w:spacing w:val="-7"/>
                <w:sz w:val="24"/>
              </w:rPr>
              <w:t xml:space="preserve"> </w:t>
            </w:r>
            <w:r>
              <w:rPr>
                <w:sz w:val="24"/>
              </w:rPr>
              <w:t>воспитание</w:t>
            </w:r>
            <w:r>
              <w:rPr>
                <w:spacing w:val="-7"/>
                <w:sz w:val="24"/>
              </w:rPr>
              <w:t xml:space="preserve"> </w:t>
            </w:r>
            <w:proofErr w:type="gramStart"/>
            <w:r>
              <w:rPr>
                <w:sz w:val="24"/>
              </w:rPr>
              <w:t>ребёнка-</w:t>
            </w:r>
            <w:r>
              <w:rPr>
                <w:spacing w:val="-7"/>
                <w:sz w:val="24"/>
              </w:rPr>
              <w:t xml:space="preserve"> </w:t>
            </w:r>
            <w:r>
              <w:rPr>
                <w:sz w:val="24"/>
              </w:rPr>
              <w:t>дошкольника</w:t>
            </w:r>
            <w:proofErr w:type="gramEnd"/>
            <w:r>
              <w:rPr>
                <w:sz w:val="24"/>
              </w:rPr>
              <w:t>.</w:t>
            </w:r>
            <w:r>
              <w:rPr>
                <w:spacing w:val="-6"/>
                <w:sz w:val="24"/>
              </w:rPr>
              <w:t xml:space="preserve"> </w:t>
            </w:r>
            <w:r>
              <w:rPr>
                <w:sz w:val="24"/>
              </w:rPr>
              <w:t>Пособие</w:t>
            </w:r>
            <w:r>
              <w:rPr>
                <w:spacing w:val="-10"/>
                <w:sz w:val="24"/>
              </w:rPr>
              <w:t xml:space="preserve"> </w:t>
            </w:r>
            <w:r>
              <w:rPr>
                <w:sz w:val="24"/>
              </w:rPr>
              <w:t xml:space="preserve">для педагогов. / </w:t>
            </w:r>
            <w:proofErr w:type="spellStart"/>
            <w:r>
              <w:rPr>
                <w:sz w:val="24"/>
              </w:rPr>
              <w:t>Л.В.Куцакова</w:t>
            </w:r>
            <w:proofErr w:type="spellEnd"/>
            <w:r>
              <w:rPr>
                <w:sz w:val="24"/>
              </w:rPr>
              <w:t xml:space="preserve">. – М.: </w:t>
            </w:r>
            <w:proofErr w:type="spellStart"/>
            <w:r>
              <w:rPr>
                <w:sz w:val="24"/>
              </w:rPr>
              <w:t>Владос</w:t>
            </w:r>
            <w:proofErr w:type="spellEnd"/>
            <w:r>
              <w:rPr>
                <w:sz w:val="24"/>
              </w:rPr>
              <w:t>, 2003.;</w:t>
            </w:r>
          </w:p>
          <w:p w14:paraId="6100BFAE" w14:textId="77777777" w:rsidR="00DD2B7A" w:rsidRDefault="00000000">
            <w:pPr>
              <w:pStyle w:val="TableParagraph"/>
              <w:numPr>
                <w:ilvl w:val="0"/>
                <w:numId w:val="32"/>
              </w:numPr>
              <w:tabs>
                <w:tab w:val="left" w:pos="284"/>
              </w:tabs>
              <w:ind w:right="838" w:firstLine="0"/>
              <w:rPr>
                <w:sz w:val="24"/>
              </w:rPr>
            </w:pPr>
            <w:r>
              <w:rPr>
                <w:sz w:val="24"/>
              </w:rPr>
              <w:t>Тематический</w:t>
            </w:r>
            <w:r>
              <w:rPr>
                <w:spacing w:val="-7"/>
                <w:sz w:val="24"/>
              </w:rPr>
              <w:t xml:space="preserve"> </w:t>
            </w:r>
            <w:r>
              <w:rPr>
                <w:sz w:val="24"/>
              </w:rPr>
              <w:t>словарь</w:t>
            </w:r>
            <w:r>
              <w:rPr>
                <w:spacing w:val="-4"/>
                <w:sz w:val="24"/>
              </w:rPr>
              <w:t xml:space="preserve"> </w:t>
            </w:r>
            <w:r>
              <w:rPr>
                <w:sz w:val="24"/>
              </w:rPr>
              <w:t>в</w:t>
            </w:r>
            <w:r>
              <w:rPr>
                <w:spacing w:val="-8"/>
                <w:sz w:val="24"/>
              </w:rPr>
              <w:t xml:space="preserve"> </w:t>
            </w:r>
            <w:r>
              <w:rPr>
                <w:sz w:val="24"/>
              </w:rPr>
              <w:t>картинках.</w:t>
            </w:r>
            <w:r>
              <w:rPr>
                <w:spacing w:val="-7"/>
                <w:sz w:val="24"/>
              </w:rPr>
              <w:t xml:space="preserve"> </w:t>
            </w:r>
            <w:r>
              <w:rPr>
                <w:sz w:val="24"/>
              </w:rPr>
              <w:t>Мир</w:t>
            </w:r>
            <w:r>
              <w:rPr>
                <w:spacing w:val="-7"/>
                <w:sz w:val="24"/>
              </w:rPr>
              <w:t xml:space="preserve"> </w:t>
            </w:r>
            <w:r>
              <w:rPr>
                <w:sz w:val="24"/>
              </w:rPr>
              <w:t>человека.</w:t>
            </w:r>
            <w:r>
              <w:rPr>
                <w:spacing w:val="-7"/>
                <w:sz w:val="24"/>
              </w:rPr>
              <w:t xml:space="preserve"> </w:t>
            </w:r>
            <w:r>
              <w:rPr>
                <w:sz w:val="24"/>
              </w:rPr>
              <w:t xml:space="preserve">Современные профессии. К программе </w:t>
            </w:r>
            <w:proofErr w:type="gramStart"/>
            <w:r>
              <w:rPr>
                <w:sz w:val="24"/>
              </w:rPr>
              <w:t>« Я</w:t>
            </w:r>
            <w:proofErr w:type="gramEnd"/>
            <w:r>
              <w:rPr>
                <w:sz w:val="24"/>
              </w:rPr>
              <w:t xml:space="preserve">-человек». </w:t>
            </w:r>
            <w:proofErr w:type="gramStart"/>
            <w:r>
              <w:rPr>
                <w:sz w:val="24"/>
              </w:rPr>
              <w:t>К.П.</w:t>
            </w:r>
            <w:proofErr w:type="gramEnd"/>
            <w:r>
              <w:rPr>
                <w:sz w:val="24"/>
              </w:rPr>
              <w:t xml:space="preserve"> </w:t>
            </w:r>
            <w:proofErr w:type="spellStart"/>
            <w:r>
              <w:rPr>
                <w:sz w:val="24"/>
              </w:rPr>
              <w:t>Нефёдова</w:t>
            </w:r>
            <w:proofErr w:type="spellEnd"/>
            <w:r>
              <w:rPr>
                <w:sz w:val="24"/>
              </w:rPr>
              <w:t>. – М:</w:t>
            </w:r>
          </w:p>
          <w:p w14:paraId="74C67343" w14:textId="77777777" w:rsidR="00DD2B7A" w:rsidRDefault="00000000">
            <w:pPr>
              <w:pStyle w:val="TableParagraph"/>
              <w:spacing w:line="264" w:lineRule="exact"/>
              <w:ind w:left="141"/>
              <w:rPr>
                <w:sz w:val="24"/>
              </w:rPr>
            </w:pPr>
            <w:r>
              <w:rPr>
                <w:sz w:val="24"/>
              </w:rPr>
              <w:t>Школьная</w:t>
            </w:r>
            <w:r>
              <w:rPr>
                <w:spacing w:val="-7"/>
                <w:sz w:val="24"/>
              </w:rPr>
              <w:t xml:space="preserve"> </w:t>
            </w:r>
            <w:r>
              <w:rPr>
                <w:sz w:val="24"/>
              </w:rPr>
              <w:t>пресса,</w:t>
            </w:r>
            <w:r>
              <w:rPr>
                <w:spacing w:val="-2"/>
                <w:sz w:val="24"/>
              </w:rPr>
              <w:t xml:space="preserve"> </w:t>
            </w:r>
            <w:r>
              <w:rPr>
                <w:sz w:val="24"/>
              </w:rPr>
              <w:t xml:space="preserve">2008 </w:t>
            </w:r>
            <w:r>
              <w:rPr>
                <w:spacing w:val="-5"/>
                <w:sz w:val="24"/>
              </w:rPr>
              <w:t>г.</w:t>
            </w:r>
          </w:p>
        </w:tc>
      </w:tr>
    </w:tbl>
    <w:p w14:paraId="5E9C68B1" w14:textId="77777777" w:rsidR="00DD2B7A" w:rsidRDefault="00DD2B7A">
      <w:pPr>
        <w:spacing w:line="264" w:lineRule="exact"/>
        <w:rPr>
          <w:sz w:val="24"/>
        </w:rPr>
        <w:sectPr w:rsidR="00DD2B7A">
          <w:footerReference w:type="default" r:id="rId54"/>
          <w:footerReference w:type="first" r:id="rId55"/>
          <w:pgSz w:w="11906" w:h="16838"/>
          <w:pgMar w:top="1560" w:right="80" w:bottom="280" w:left="560" w:header="0" w:footer="0" w:gutter="0"/>
          <w:cols w:space="720"/>
          <w:formProt w:val="0"/>
          <w:docGrid w:linePitch="100" w:charSpace="4096"/>
        </w:sectPr>
      </w:pPr>
    </w:p>
    <w:tbl>
      <w:tblPr>
        <w:tblStyle w:val="TableNormal"/>
        <w:tblW w:w="10699" w:type="dxa"/>
        <w:tblInd w:w="467" w:type="dxa"/>
        <w:tblLayout w:type="fixed"/>
        <w:tblCellMar>
          <w:left w:w="5" w:type="dxa"/>
          <w:right w:w="5" w:type="dxa"/>
        </w:tblCellMar>
        <w:tblLook w:val="01E0" w:firstRow="1" w:lastRow="1" w:firstColumn="1" w:lastColumn="1" w:noHBand="0" w:noVBand="0"/>
      </w:tblPr>
      <w:tblGrid>
        <w:gridCol w:w="2900"/>
        <w:gridCol w:w="7799"/>
      </w:tblGrid>
      <w:tr w:rsidR="00DD2B7A" w14:paraId="42D333C9" w14:textId="77777777">
        <w:trPr>
          <w:trHeight w:val="6758"/>
        </w:trPr>
        <w:tc>
          <w:tcPr>
            <w:tcW w:w="2900" w:type="dxa"/>
            <w:tcBorders>
              <w:top w:val="single" w:sz="4" w:space="0" w:color="000000"/>
              <w:left w:val="single" w:sz="4" w:space="0" w:color="000000"/>
              <w:bottom w:val="single" w:sz="4" w:space="0" w:color="000000"/>
              <w:right w:val="single" w:sz="4" w:space="0" w:color="000000"/>
            </w:tcBorders>
          </w:tcPr>
          <w:p w14:paraId="3169333B" w14:textId="77777777" w:rsidR="00DD2B7A" w:rsidRDefault="00000000">
            <w:pPr>
              <w:pStyle w:val="TableParagraph"/>
              <w:spacing w:line="254" w:lineRule="auto"/>
              <w:ind w:left="218" w:right="347"/>
              <w:rPr>
                <w:sz w:val="24"/>
              </w:rPr>
            </w:pPr>
            <w:r>
              <w:rPr>
                <w:spacing w:val="-2"/>
                <w:sz w:val="24"/>
              </w:rPr>
              <w:lastRenderedPageBreak/>
              <w:t xml:space="preserve">Программы, </w:t>
            </w:r>
            <w:r>
              <w:rPr>
                <w:sz w:val="24"/>
              </w:rPr>
              <w:t>технологии</w:t>
            </w:r>
            <w:r>
              <w:rPr>
                <w:spacing w:val="-15"/>
                <w:sz w:val="24"/>
              </w:rPr>
              <w:t xml:space="preserve"> </w:t>
            </w:r>
            <w:r>
              <w:rPr>
                <w:sz w:val="24"/>
              </w:rPr>
              <w:t>и</w:t>
            </w:r>
            <w:r>
              <w:rPr>
                <w:spacing w:val="-15"/>
                <w:sz w:val="24"/>
              </w:rPr>
              <w:t xml:space="preserve"> </w:t>
            </w:r>
            <w:r>
              <w:rPr>
                <w:sz w:val="24"/>
              </w:rPr>
              <w:t>пособия по образовательной</w:t>
            </w:r>
          </w:p>
          <w:p w14:paraId="2BDF2B9C" w14:textId="77777777" w:rsidR="00DD2B7A" w:rsidRDefault="00000000">
            <w:pPr>
              <w:pStyle w:val="TableParagraph"/>
              <w:spacing w:before="13"/>
              <w:ind w:left="218"/>
              <w:rPr>
                <w:sz w:val="24"/>
              </w:rPr>
            </w:pPr>
            <w:r>
              <w:rPr>
                <w:spacing w:val="-2"/>
                <w:sz w:val="24"/>
              </w:rPr>
              <w:t>области</w:t>
            </w:r>
          </w:p>
          <w:p w14:paraId="2B98DCF6" w14:textId="77777777" w:rsidR="00DD2B7A" w:rsidRDefault="00000000">
            <w:pPr>
              <w:pStyle w:val="TableParagraph"/>
              <w:spacing w:before="43" w:line="276" w:lineRule="auto"/>
              <w:ind w:left="218" w:right="923"/>
              <w:rPr>
                <w:sz w:val="24"/>
              </w:rPr>
            </w:pPr>
            <w:r>
              <w:rPr>
                <w:spacing w:val="-2"/>
                <w:sz w:val="24"/>
              </w:rPr>
              <w:t>«Познавательное развитие»</w:t>
            </w:r>
          </w:p>
        </w:tc>
        <w:tc>
          <w:tcPr>
            <w:tcW w:w="7798" w:type="dxa"/>
            <w:tcBorders>
              <w:top w:val="single" w:sz="4" w:space="0" w:color="000000"/>
              <w:left w:val="single" w:sz="4" w:space="0" w:color="000000"/>
              <w:bottom w:val="single" w:sz="4" w:space="0" w:color="000000"/>
              <w:right w:val="single" w:sz="4" w:space="0" w:color="000000"/>
            </w:tcBorders>
          </w:tcPr>
          <w:p w14:paraId="22618251" w14:textId="77777777" w:rsidR="00DD2B7A" w:rsidRDefault="00000000">
            <w:pPr>
              <w:pStyle w:val="TableParagraph"/>
              <w:numPr>
                <w:ilvl w:val="0"/>
                <w:numId w:val="31"/>
              </w:numPr>
              <w:tabs>
                <w:tab w:val="left" w:pos="362"/>
              </w:tabs>
              <w:spacing w:line="235" w:lineRule="auto"/>
              <w:ind w:right="746"/>
              <w:rPr>
                <w:sz w:val="24"/>
              </w:rPr>
            </w:pPr>
            <w:r>
              <w:rPr>
                <w:sz w:val="24"/>
              </w:rPr>
              <w:t>Методический</w:t>
            </w:r>
            <w:r>
              <w:rPr>
                <w:spacing w:val="-13"/>
                <w:sz w:val="24"/>
              </w:rPr>
              <w:t xml:space="preserve"> </w:t>
            </w:r>
            <w:r>
              <w:rPr>
                <w:sz w:val="24"/>
              </w:rPr>
              <w:t>комплект</w:t>
            </w:r>
            <w:r>
              <w:rPr>
                <w:spacing w:val="-15"/>
                <w:sz w:val="24"/>
              </w:rPr>
              <w:t xml:space="preserve"> </w:t>
            </w:r>
            <w:r>
              <w:rPr>
                <w:sz w:val="24"/>
              </w:rPr>
              <w:t>к</w:t>
            </w:r>
            <w:r>
              <w:rPr>
                <w:spacing w:val="-12"/>
                <w:sz w:val="24"/>
              </w:rPr>
              <w:t xml:space="preserve"> </w:t>
            </w:r>
            <w:proofErr w:type="spellStart"/>
            <w:r>
              <w:rPr>
                <w:sz w:val="24"/>
              </w:rPr>
              <w:t>прогрмме</w:t>
            </w:r>
            <w:proofErr w:type="spellEnd"/>
            <w:r>
              <w:rPr>
                <w:spacing w:val="-8"/>
                <w:sz w:val="24"/>
              </w:rPr>
              <w:t xml:space="preserve"> </w:t>
            </w:r>
            <w:r>
              <w:rPr>
                <w:sz w:val="24"/>
              </w:rPr>
              <w:t>«Детство»</w:t>
            </w:r>
            <w:r>
              <w:rPr>
                <w:spacing w:val="-10"/>
                <w:sz w:val="24"/>
              </w:rPr>
              <w:t xml:space="preserve"> </w:t>
            </w:r>
            <w:r>
              <w:rPr>
                <w:sz w:val="24"/>
              </w:rPr>
              <w:t>«Познание»/</w:t>
            </w:r>
            <w:r>
              <w:rPr>
                <w:spacing w:val="-11"/>
                <w:sz w:val="24"/>
              </w:rPr>
              <w:t xml:space="preserve"> </w:t>
            </w:r>
            <w:proofErr w:type="gramStart"/>
            <w:r>
              <w:rPr>
                <w:sz w:val="24"/>
              </w:rPr>
              <w:t>З.А.</w:t>
            </w:r>
            <w:proofErr w:type="gramEnd"/>
            <w:r>
              <w:rPr>
                <w:sz w:val="24"/>
              </w:rPr>
              <w:t xml:space="preserve"> Михайлова, </w:t>
            </w:r>
            <w:proofErr w:type="gramStart"/>
            <w:r>
              <w:rPr>
                <w:sz w:val="24"/>
              </w:rPr>
              <w:t>М.Н.</w:t>
            </w:r>
            <w:proofErr w:type="gramEnd"/>
            <w:r>
              <w:rPr>
                <w:sz w:val="24"/>
              </w:rPr>
              <w:t xml:space="preserve"> Полякова. С. Петербург, 2013 г.</w:t>
            </w:r>
          </w:p>
          <w:p w14:paraId="11D112B4" w14:textId="77777777" w:rsidR="00DD2B7A" w:rsidRDefault="00000000">
            <w:pPr>
              <w:pStyle w:val="TableParagraph"/>
              <w:numPr>
                <w:ilvl w:val="0"/>
                <w:numId w:val="31"/>
              </w:numPr>
              <w:tabs>
                <w:tab w:val="left" w:pos="361"/>
              </w:tabs>
              <w:spacing w:line="291" w:lineRule="exact"/>
              <w:ind w:left="361" w:hanging="141"/>
              <w:rPr>
                <w:sz w:val="24"/>
              </w:rPr>
            </w:pPr>
            <w:proofErr w:type="spellStart"/>
            <w:r>
              <w:rPr>
                <w:sz w:val="24"/>
              </w:rPr>
              <w:t>Гризик</w:t>
            </w:r>
            <w:proofErr w:type="spellEnd"/>
            <w:r>
              <w:rPr>
                <w:spacing w:val="-4"/>
                <w:sz w:val="24"/>
              </w:rPr>
              <w:t xml:space="preserve"> </w:t>
            </w:r>
            <w:r>
              <w:rPr>
                <w:sz w:val="24"/>
              </w:rPr>
              <w:t>Т.</w:t>
            </w:r>
            <w:r>
              <w:rPr>
                <w:spacing w:val="-2"/>
                <w:sz w:val="24"/>
              </w:rPr>
              <w:t xml:space="preserve"> </w:t>
            </w:r>
            <w:r>
              <w:rPr>
                <w:sz w:val="24"/>
              </w:rPr>
              <w:t>Познавательное</w:t>
            </w:r>
            <w:r>
              <w:rPr>
                <w:spacing w:val="-5"/>
                <w:sz w:val="24"/>
              </w:rPr>
              <w:t xml:space="preserve"> </w:t>
            </w:r>
            <w:r>
              <w:rPr>
                <w:sz w:val="24"/>
              </w:rPr>
              <w:t>развитие</w:t>
            </w:r>
            <w:r>
              <w:rPr>
                <w:spacing w:val="-5"/>
                <w:sz w:val="24"/>
              </w:rPr>
              <w:t xml:space="preserve"> </w:t>
            </w:r>
            <w:r>
              <w:rPr>
                <w:sz w:val="24"/>
              </w:rPr>
              <w:t>детей</w:t>
            </w:r>
            <w:r>
              <w:rPr>
                <w:spacing w:val="-1"/>
                <w:sz w:val="24"/>
              </w:rPr>
              <w:t xml:space="preserve"> </w:t>
            </w:r>
            <w:r>
              <w:rPr>
                <w:sz w:val="24"/>
              </w:rPr>
              <w:t>4-5</w:t>
            </w:r>
            <w:r>
              <w:rPr>
                <w:spacing w:val="-10"/>
                <w:sz w:val="24"/>
              </w:rPr>
              <w:t xml:space="preserve"> </w:t>
            </w:r>
            <w:r>
              <w:rPr>
                <w:sz w:val="24"/>
              </w:rPr>
              <w:t>лет.</w:t>
            </w:r>
            <w:r>
              <w:rPr>
                <w:spacing w:val="-2"/>
                <w:sz w:val="24"/>
              </w:rPr>
              <w:t xml:space="preserve"> </w:t>
            </w:r>
            <w:r>
              <w:rPr>
                <w:sz w:val="24"/>
              </w:rPr>
              <w:t>–</w:t>
            </w:r>
            <w:r>
              <w:rPr>
                <w:spacing w:val="-5"/>
                <w:sz w:val="24"/>
              </w:rPr>
              <w:t xml:space="preserve"> </w:t>
            </w:r>
            <w:r>
              <w:rPr>
                <w:sz w:val="24"/>
              </w:rPr>
              <w:t>М.,</w:t>
            </w:r>
            <w:r>
              <w:rPr>
                <w:spacing w:val="-5"/>
                <w:sz w:val="24"/>
              </w:rPr>
              <w:t xml:space="preserve"> </w:t>
            </w:r>
            <w:r>
              <w:rPr>
                <w:spacing w:val="-2"/>
                <w:sz w:val="24"/>
              </w:rPr>
              <w:t>1997.</w:t>
            </w:r>
          </w:p>
          <w:p w14:paraId="1CC73C7D" w14:textId="77777777" w:rsidR="00DD2B7A" w:rsidRDefault="00000000">
            <w:pPr>
              <w:pStyle w:val="TableParagraph"/>
              <w:numPr>
                <w:ilvl w:val="0"/>
                <w:numId w:val="31"/>
              </w:numPr>
              <w:tabs>
                <w:tab w:val="left" w:pos="362"/>
              </w:tabs>
              <w:spacing w:before="2" w:line="235" w:lineRule="auto"/>
              <w:ind w:right="457"/>
              <w:rPr>
                <w:sz w:val="24"/>
              </w:rPr>
            </w:pPr>
            <w:r>
              <w:rPr>
                <w:sz w:val="24"/>
              </w:rPr>
              <w:t>Математика</w:t>
            </w:r>
            <w:r>
              <w:rPr>
                <w:spacing w:val="-7"/>
                <w:sz w:val="24"/>
              </w:rPr>
              <w:t xml:space="preserve"> </w:t>
            </w:r>
            <w:r>
              <w:rPr>
                <w:sz w:val="24"/>
              </w:rPr>
              <w:t>от</w:t>
            </w:r>
            <w:r>
              <w:rPr>
                <w:spacing w:val="-6"/>
                <w:sz w:val="24"/>
              </w:rPr>
              <w:t xml:space="preserve"> </w:t>
            </w:r>
            <w:r>
              <w:rPr>
                <w:sz w:val="24"/>
              </w:rPr>
              <w:t>трех</w:t>
            </w:r>
            <w:r>
              <w:rPr>
                <w:spacing w:val="-3"/>
                <w:sz w:val="24"/>
              </w:rPr>
              <w:t xml:space="preserve"> </w:t>
            </w:r>
            <w:r>
              <w:rPr>
                <w:sz w:val="24"/>
              </w:rPr>
              <w:t>до</w:t>
            </w:r>
            <w:r>
              <w:rPr>
                <w:spacing w:val="-12"/>
                <w:sz w:val="24"/>
              </w:rPr>
              <w:t xml:space="preserve"> </w:t>
            </w:r>
            <w:r>
              <w:rPr>
                <w:sz w:val="24"/>
              </w:rPr>
              <w:t>шести</w:t>
            </w:r>
            <w:r>
              <w:rPr>
                <w:spacing w:val="-4"/>
                <w:sz w:val="24"/>
              </w:rPr>
              <w:t xml:space="preserve"> </w:t>
            </w:r>
            <w:r>
              <w:rPr>
                <w:sz w:val="24"/>
              </w:rPr>
              <w:t>/</w:t>
            </w:r>
            <w:r>
              <w:rPr>
                <w:spacing w:val="-5"/>
                <w:sz w:val="24"/>
              </w:rPr>
              <w:t xml:space="preserve"> </w:t>
            </w:r>
            <w:r>
              <w:rPr>
                <w:sz w:val="24"/>
              </w:rPr>
              <w:t>Сост.</w:t>
            </w:r>
            <w:r>
              <w:rPr>
                <w:spacing w:val="-6"/>
                <w:sz w:val="24"/>
              </w:rPr>
              <w:t xml:space="preserve"> </w:t>
            </w:r>
            <w:proofErr w:type="gramStart"/>
            <w:r>
              <w:rPr>
                <w:sz w:val="24"/>
              </w:rPr>
              <w:t>З.А.</w:t>
            </w:r>
            <w:proofErr w:type="gramEnd"/>
            <w:r>
              <w:rPr>
                <w:spacing w:val="-5"/>
                <w:sz w:val="24"/>
              </w:rPr>
              <w:t xml:space="preserve"> </w:t>
            </w:r>
            <w:r>
              <w:rPr>
                <w:sz w:val="24"/>
              </w:rPr>
              <w:t>Михайлова,</w:t>
            </w:r>
            <w:r>
              <w:rPr>
                <w:spacing w:val="-7"/>
                <w:sz w:val="24"/>
              </w:rPr>
              <w:t xml:space="preserve"> </w:t>
            </w:r>
            <w:proofErr w:type="spellStart"/>
            <w:r>
              <w:rPr>
                <w:sz w:val="24"/>
              </w:rPr>
              <w:t>Э.Н.Иоффе</w:t>
            </w:r>
            <w:proofErr w:type="spellEnd"/>
            <w:r>
              <w:rPr>
                <w:sz w:val="24"/>
              </w:rPr>
              <w:t>.</w:t>
            </w:r>
            <w:r>
              <w:rPr>
                <w:spacing w:val="-7"/>
                <w:sz w:val="24"/>
              </w:rPr>
              <w:t xml:space="preserve"> </w:t>
            </w:r>
            <w:r>
              <w:rPr>
                <w:sz w:val="24"/>
              </w:rPr>
              <w:t xml:space="preserve">– СПб.: </w:t>
            </w:r>
            <w:proofErr w:type="spellStart"/>
            <w:r>
              <w:rPr>
                <w:sz w:val="24"/>
              </w:rPr>
              <w:t>Акцидент</w:t>
            </w:r>
            <w:proofErr w:type="spellEnd"/>
            <w:r>
              <w:rPr>
                <w:sz w:val="24"/>
              </w:rPr>
              <w:t>, 1996.</w:t>
            </w:r>
          </w:p>
          <w:p w14:paraId="22684A9F" w14:textId="77777777" w:rsidR="00DD2B7A" w:rsidRDefault="00000000">
            <w:pPr>
              <w:pStyle w:val="TableParagraph"/>
              <w:numPr>
                <w:ilvl w:val="0"/>
                <w:numId w:val="31"/>
              </w:numPr>
              <w:tabs>
                <w:tab w:val="left" w:pos="362"/>
              </w:tabs>
              <w:spacing w:before="3" w:line="235" w:lineRule="auto"/>
              <w:ind w:right="356"/>
              <w:rPr>
                <w:sz w:val="24"/>
              </w:rPr>
            </w:pPr>
            <w:r>
              <w:rPr>
                <w:sz w:val="24"/>
              </w:rPr>
              <w:t>Михайлова</w:t>
            </w:r>
            <w:r>
              <w:rPr>
                <w:spacing w:val="-7"/>
                <w:sz w:val="24"/>
              </w:rPr>
              <w:t xml:space="preserve"> </w:t>
            </w:r>
            <w:proofErr w:type="gramStart"/>
            <w:r>
              <w:rPr>
                <w:sz w:val="24"/>
              </w:rPr>
              <w:t>З.Л.</w:t>
            </w:r>
            <w:proofErr w:type="gramEnd"/>
            <w:r>
              <w:rPr>
                <w:spacing w:val="-5"/>
                <w:sz w:val="24"/>
              </w:rPr>
              <w:t xml:space="preserve"> </w:t>
            </w:r>
            <w:r>
              <w:rPr>
                <w:sz w:val="24"/>
              </w:rPr>
              <w:t>Игровые</w:t>
            </w:r>
            <w:r>
              <w:rPr>
                <w:spacing w:val="-6"/>
                <w:sz w:val="24"/>
              </w:rPr>
              <w:t xml:space="preserve"> </w:t>
            </w:r>
            <w:r>
              <w:rPr>
                <w:sz w:val="24"/>
              </w:rPr>
              <w:t>задачи</w:t>
            </w:r>
            <w:r>
              <w:rPr>
                <w:spacing w:val="-5"/>
                <w:sz w:val="24"/>
              </w:rPr>
              <w:t xml:space="preserve"> </w:t>
            </w:r>
            <w:r>
              <w:rPr>
                <w:sz w:val="24"/>
              </w:rPr>
              <w:t>для</w:t>
            </w:r>
            <w:r>
              <w:rPr>
                <w:spacing w:val="-5"/>
                <w:sz w:val="24"/>
              </w:rPr>
              <w:t xml:space="preserve"> </w:t>
            </w:r>
            <w:r>
              <w:rPr>
                <w:sz w:val="24"/>
              </w:rPr>
              <w:t>дошкольников.</w:t>
            </w:r>
            <w:r>
              <w:rPr>
                <w:spacing w:val="-3"/>
                <w:sz w:val="24"/>
              </w:rPr>
              <w:t xml:space="preserve"> </w:t>
            </w:r>
            <w:r>
              <w:rPr>
                <w:sz w:val="24"/>
              </w:rPr>
              <w:t>–</w:t>
            </w:r>
            <w:r>
              <w:rPr>
                <w:spacing w:val="-5"/>
                <w:sz w:val="24"/>
              </w:rPr>
              <w:t xml:space="preserve"> </w:t>
            </w:r>
            <w:proofErr w:type="spellStart"/>
            <w:r>
              <w:rPr>
                <w:sz w:val="24"/>
              </w:rPr>
              <w:t>СПб</w:t>
            </w:r>
            <w:proofErr w:type="gramStart"/>
            <w:r>
              <w:rPr>
                <w:sz w:val="24"/>
              </w:rPr>
              <w:t>.:Детство</w:t>
            </w:r>
            <w:proofErr w:type="spellEnd"/>
            <w:proofErr w:type="gramEnd"/>
            <w:r>
              <w:rPr>
                <w:sz w:val="24"/>
              </w:rPr>
              <w:t>- Пресс, 1999.</w:t>
            </w:r>
          </w:p>
          <w:p w14:paraId="16038CFB" w14:textId="77777777" w:rsidR="00DD2B7A" w:rsidRDefault="00000000">
            <w:pPr>
              <w:pStyle w:val="TableParagraph"/>
              <w:numPr>
                <w:ilvl w:val="0"/>
                <w:numId w:val="31"/>
              </w:numPr>
              <w:tabs>
                <w:tab w:val="left" w:pos="361"/>
              </w:tabs>
              <w:spacing w:line="292" w:lineRule="exact"/>
              <w:ind w:left="361" w:hanging="141"/>
              <w:rPr>
                <w:sz w:val="24"/>
              </w:rPr>
            </w:pPr>
            <w:r>
              <w:rPr>
                <w:sz w:val="24"/>
              </w:rPr>
              <w:t>Младший</w:t>
            </w:r>
            <w:r>
              <w:rPr>
                <w:spacing w:val="-5"/>
                <w:sz w:val="24"/>
              </w:rPr>
              <w:t xml:space="preserve"> </w:t>
            </w:r>
            <w:r>
              <w:rPr>
                <w:sz w:val="24"/>
              </w:rPr>
              <w:t>дошкольник</w:t>
            </w:r>
            <w:r>
              <w:rPr>
                <w:spacing w:val="-4"/>
                <w:sz w:val="24"/>
              </w:rPr>
              <w:t xml:space="preserve"> </w:t>
            </w:r>
            <w:r>
              <w:rPr>
                <w:sz w:val="24"/>
              </w:rPr>
              <w:t>в</w:t>
            </w:r>
            <w:r>
              <w:rPr>
                <w:spacing w:val="-3"/>
                <w:sz w:val="24"/>
              </w:rPr>
              <w:t xml:space="preserve"> </w:t>
            </w:r>
            <w:r>
              <w:rPr>
                <w:sz w:val="24"/>
              </w:rPr>
              <w:t>детском</w:t>
            </w:r>
            <w:r>
              <w:rPr>
                <w:spacing w:val="-2"/>
                <w:sz w:val="24"/>
              </w:rPr>
              <w:t xml:space="preserve"> </w:t>
            </w:r>
            <w:r>
              <w:rPr>
                <w:sz w:val="24"/>
              </w:rPr>
              <w:t>саду.</w:t>
            </w:r>
            <w:r>
              <w:rPr>
                <w:spacing w:val="-3"/>
                <w:sz w:val="24"/>
              </w:rPr>
              <w:t xml:space="preserve"> </w:t>
            </w:r>
            <w:r>
              <w:rPr>
                <w:sz w:val="24"/>
              </w:rPr>
              <w:t>Как</w:t>
            </w:r>
            <w:r>
              <w:rPr>
                <w:spacing w:val="-2"/>
                <w:sz w:val="24"/>
              </w:rPr>
              <w:t xml:space="preserve"> </w:t>
            </w:r>
            <w:r>
              <w:rPr>
                <w:sz w:val="24"/>
              </w:rPr>
              <w:t>работать</w:t>
            </w:r>
            <w:r>
              <w:rPr>
                <w:spacing w:val="-1"/>
                <w:sz w:val="24"/>
              </w:rPr>
              <w:t xml:space="preserve"> </w:t>
            </w:r>
            <w:r>
              <w:rPr>
                <w:sz w:val="24"/>
              </w:rPr>
              <w:t>по</w:t>
            </w:r>
            <w:r>
              <w:rPr>
                <w:spacing w:val="2"/>
                <w:sz w:val="24"/>
              </w:rPr>
              <w:t xml:space="preserve"> </w:t>
            </w:r>
            <w:r>
              <w:rPr>
                <w:spacing w:val="-2"/>
                <w:sz w:val="24"/>
              </w:rPr>
              <w:t>программе</w:t>
            </w:r>
          </w:p>
          <w:p w14:paraId="21443D25" w14:textId="77777777" w:rsidR="00DD2B7A" w:rsidRDefault="00000000">
            <w:pPr>
              <w:pStyle w:val="TableParagraph"/>
              <w:spacing w:before="3" w:line="235" w:lineRule="auto"/>
              <w:ind w:left="362"/>
              <w:rPr>
                <w:sz w:val="24"/>
              </w:rPr>
            </w:pPr>
            <w:r>
              <w:rPr>
                <w:sz w:val="24"/>
              </w:rPr>
              <w:t>«Детство»</w:t>
            </w:r>
            <w:r>
              <w:rPr>
                <w:spacing w:val="-15"/>
                <w:sz w:val="24"/>
              </w:rPr>
              <w:t xml:space="preserve"> </w:t>
            </w:r>
            <w:r>
              <w:rPr>
                <w:sz w:val="24"/>
              </w:rPr>
              <w:t>/</w:t>
            </w:r>
            <w:r>
              <w:rPr>
                <w:spacing w:val="-5"/>
                <w:sz w:val="24"/>
              </w:rPr>
              <w:t xml:space="preserve"> </w:t>
            </w:r>
            <w:r>
              <w:rPr>
                <w:sz w:val="24"/>
              </w:rPr>
              <w:t>Сост.</w:t>
            </w:r>
            <w:r>
              <w:rPr>
                <w:spacing w:val="-5"/>
                <w:sz w:val="24"/>
              </w:rPr>
              <w:t xml:space="preserve"> </w:t>
            </w:r>
            <w:r>
              <w:rPr>
                <w:sz w:val="24"/>
              </w:rPr>
              <w:t>и</w:t>
            </w:r>
            <w:r>
              <w:rPr>
                <w:spacing w:val="-2"/>
                <w:sz w:val="24"/>
              </w:rPr>
              <w:t xml:space="preserve"> </w:t>
            </w:r>
            <w:r>
              <w:rPr>
                <w:sz w:val="24"/>
              </w:rPr>
              <w:t>ред.</w:t>
            </w:r>
            <w:r>
              <w:rPr>
                <w:spacing w:val="-6"/>
                <w:sz w:val="24"/>
              </w:rPr>
              <w:t xml:space="preserve"> </w:t>
            </w:r>
            <w:r>
              <w:rPr>
                <w:sz w:val="24"/>
              </w:rPr>
              <w:t>Т.И.</w:t>
            </w:r>
            <w:r>
              <w:rPr>
                <w:spacing w:val="-6"/>
                <w:sz w:val="24"/>
              </w:rPr>
              <w:t xml:space="preserve"> </w:t>
            </w:r>
            <w:r>
              <w:rPr>
                <w:sz w:val="24"/>
              </w:rPr>
              <w:t>Бабаева,</w:t>
            </w:r>
            <w:r>
              <w:rPr>
                <w:spacing w:val="-5"/>
                <w:sz w:val="24"/>
              </w:rPr>
              <w:t xml:space="preserve"> </w:t>
            </w:r>
            <w:r>
              <w:rPr>
                <w:sz w:val="24"/>
              </w:rPr>
              <w:t>М.В.</w:t>
            </w:r>
            <w:r>
              <w:rPr>
                <w:spacing w:val="-6"/>
                <w:sz w:val="24"/>
              </w:rPr>
              <w:t xml:space="preserve"> </w:t>
            </w:r>
            <w:proofErr w:type="spellStart"/>
            <w:r>
              <w:rPr>
                <w:sz w:val="24"/>
              </w:rPr>
              <w:t>Крулехт,З.А</w:t>
            </w:r>
            <w:proofErr w:type="spellEnd"/>
            <w:r>
              <w:rPr>
                <w:sz w:val="24"/>
              </w:rPr>
              <w:t>.</w:t>
            </w:r>
            <w:r>
              <w:rPr>
                <w:spacing w:val="-3"/>
                <w:sz w:val="24"/>
              </w:rPr>
              <w:t xml:space="preserve"> </w:t>
            </w:r>
            <w:r>
              <w:rPr>
                <w:sz w:val="24"/>
              </w:rPr>
              <w:t>Михайлова.</w:t>
            </w:r>
            <w:r>
              <w:rPr>
                <w:spacing w:val="-3"/>
                <w:sz w:val="24"/>
              </w:rPr>
              <w:t xml:space="preserve"> </w:t>
            </w:r>
            <w:r>
              <w:rPr>
                <w:sz w:val="24"/>
              </w:rPr>
              <w:t>– СПб.: Детство-Пресс, 2008.;</w:t>
            </w:r>
          </w:p>
          <w:p w14:paraId="51EA849D" w14:textId="77777777" w:rsidR="00DD2B7A" w:rsidRDefault="00000000">
            <w:pPr>
              <w:pStyle w:val="TableParagraph"/>
              <w:numPr>
                <w:ilvl w:val="0"/>
                <w:numId w:val="31"/>
              </w:numPr>
              <w:tabs>
                <w:tab w:val="left" w:pos="362"/>
              </w:tabs>
              <w:spacing w:before="12" w:line="235" w:lineRule="auto"/>
              <w:ind w:right="579"/>
              <w:rPr>
                <w:sz w:val="24"/>
              </w:rPr>
            </w:pPr>
            <w:r>
              <w:rPr>
                <w:sz w:val="24"/>
              </w:rPr>
              <w:t>Конструирование</w:t>
            </w:r>
            <w:r>
              <w:rPr>
                <w:spacing w:val="-11"/>
                <w:sz w:val="24"/>
              </w:rPr>
              <w:t xml:space="preserve"> </w:t>
            </w:r>
            <w:r>
              <w:rPr>
                <w:sz w:val="24"/>
              </w:rPr>
              <w:t>и</w:t>
            </w:r>
            <w:r>
              <w:rPr>
                <w:spacing w:val="-11"/>
                <w:sz w:val="24"/>
              </w:rPr>
              <w:t xml:space="preserve"> </w:t>
            </w:r>
            <w:r>
              <w:rPr>
                <w:sz w:val="24"/>
              </w:rPr>
              <w:t>реализация</w:t>
            </w:r>
            <w:r>
              <w:rPr>
                <w:spacing w:val="-11"/>
                <w:sz w:val="24"/>
              </w:rPr>
              <w:t xml:space="preserve"> </w:t>
            </w:r>
            <w:r>
              <w:rPr>
                <w:sz w:val="24"/>
              </w:rPr>
              <w:t>в</w:t>
            </w:r>
            <w:r>
              <w:rPr>
                <w:spacing w:val="-12"/>
                <w:sz w:val="24"/>
              </w:rPr>
              <w:t xml:space="preserve"> </w:t>
            </w:r>
            <w:r>
              <w:rPr>
                <w:sz w:val="24"/>
              </w:rPr>
              <w:t>ДОУ/</w:t>
            </w:r>
            <w:r>
              <w:rPr>
                <w:spacing w:val="-11"/>
                <w:sz w:val="24"/>
              </w:rPr>
              <w:t xml:space="preserve"> </w:t>
            </w:r>
            <w:proofErr w:type="spellStart"/>
            <w:r>
              <w:rPr>
                <w:sz w:val="24"/>
              </w:rPr>
              <w:t>А.А.Майер</w:t>
            </w:r>
            <w:proofErr w:type="spellEnd"/>
            <w:r>
              <w:rPr>
                <w:sz w:val="24"/>
              </w:rPr>
              <w:t>,</w:t>
            </w:r>
            <w:r>
              <w:rPr>
                <w:spacing w:val="-12"/>
                <w:sz w:val="24"/>
              </w:rPr>
              <w:t xml:space="preserve"> </w:t>
            </w:r>
            <w:proofErr w:type="spellStart"/>
            <w:r>
              <w:rPr>
                <w:sz w:val="24"/>
              </w:rPr>
              <w:t>О.И.Давыдова</w:t>
            </w:r>
            <w:proofErr w:type="spellEnd"/>
            <w:r>
              <w:rPr>
                <w:sz w:val="24"/>
              </w:rPr>
              <w:t xml:space="preserve">, </w:t>
            </w:r>
            <w:proofErr w:type="spellStart"/>
            <w:r>
              <w:rPr>
                <w:sz w:val="24"/>
              </w:rPr>
              <w:t>С.Петербург</w:t>
            </w:r>
            <w:proofErr w:type="spellEnd"/>
            <w:r>
              <w:rPr>
                <w:sz w:val="24"/>
              </w:rPr>
              <w:t>, 2011 г.;</w:t>
            </w:r>
          </w:p>
          <w:p w14:paraId="2CEE6283" w14:textId="77777777" w:rsidR="00DD2B7A" w:rsidRDefault="00000000">
            <w:pPr>
              <w:pStyle w:val="TableParagraph"/>
              <w:numPr>
                <w:ilvl w:val="0"/>
                <w:numId w:val="31"/>
              </w:numPr>
              <w:tabs>
                <w:tab w:val="left" w:pos="362"/>
              </w:tabs>
              <w:spacing w:before="7" w:line="235" w:lineRule="auto"/>
              <w:ind w:right="1324"/>
              <w:rPr>
                <w:sz w:val="24"/>
              </w:rPr>
            </w:pPr>
            <w:proofErr w:type="gramStart"/>
            <w:r>
              <w:rPr>
                <w:sz w:val="24"/>
              </w:rPr>
              <w:t>О.Э.</w:t>
            </w:r>
            <w:proofErr w:type="gramEnd"/>
            <w:r>
              <w:rPr>
                <w:spacing w:val="-15"/>
                <w:sz w:val="24"/>
              </w:rPr>
              <w:t xml:space="preserve"> </w:t>
            </w:r>
            <w:r>
              <w:rPr>
                <w:sz w:val="24"/>
              </w:rPr>
              <w:t>Литвинова</w:t>
            </w:r>
            <w:r>
              <w:rPr>
                <w:spacing w:val="-15"/>
                <w:sz w:val="24"/>
              </w:rPr>
              <w:t xml:space="preserve"> </w:t>
            </w:r>
            <w:r>
              <w:rPr>
                <w:sz w:val="24"/>
              </w:rPr>
              <w:t>«Конструирование»</w:t>
            </w:r>
            <w:r>
              <w:rPr>
                <w:spacing w:val="-18"/>
                <w:sz w:val="24"/>
              </w:rPr>
              <w:t xml:space="preserve"> </w:t>
            </w:r>
            <w:r>
              <w:rPr>
                <w:sz w:val="24"/>
              </w:rPr>
              <w:t>конспекты</w:t>
            </w:r>
            <w:r>
              <w:rPr>
                <w:spacing w:val="-15"/>
                <w:sz w:val="24"/>
              </w:rPr>
              <w:t xml:space="preserve"> </w:t>
            </w:r>
            <w:r>
              <w:rPr>
                <w:sz w:val="24"/>
              </w:rPr>
              <w:t xml:space="preserve">совместной деятельности с детьми </w:t>
            </w:r>
            <w:proofErr w:type="gramStart"/>
            <w:r>
              <w:rPr>
                <w:sz w:val="24"/>
              </w:rPr>
              <w:t>3-4</w:t>
            </w:r>
            <w:proofErr w:type="gramEnd"/>
            <w:r>
              <w:rPr>
                <w:sz w:val="24"/>
              </w:rPr>
              <w:t xml:space="preserve"> лет. -С. Петербург, 2015г.;</w:t>
            </w:r>
          </w:p>
          <w:p w14:paraId="50460F82" w14:textId="77777777" w:rsidR="00DD2B7A" w:rsidRDefault="00000000">
            <w:pPr>
              <w:pStyle w:val="TableParagraph"/>
              <w:numPr>
                <w:ilvl w:val="0"/>
                <w:numId w:val="31"/>
              </w:numPr>
              <w:tabs>
                <w:tab w:val="left" w:pos="362"/>
              </w:tabs>
              <w:ind w:right="377"/>
              <w:rPr>
                <w:sz w:val="24"/>
              </w:rPr>
            </w:pPr>
            <w:r>
              <w:rPr>
                <w:sz w:val="24"/>
              </w:rPr>
              <w:t>Экологические</w:t>
            </w:r>
            <w:r>
              <w:rPr>
                <w:spacing w:val="-6"/>
                <w:sz w:val="24"/>
              </w:rPr>
              <w:t xml:space="preserve"> </w:t>
            </w:r>
            <w:r>
              <w:rPr>
                <w:sz w:val="24"/>
              </w:rPr>
              <w:t>занятия</w:t>
            </w:r>
            <w:r>
              <w:rPr>
                <w:spacing w:val="-8"/>
                <w:sz w:val="24"/>
              </w:rPr>
              <w:t xml:space="preserve"> </w:t>
            </w:r>
            <w:r>
              <w:rPr>
                <w:sz w:val="24"/>
              </w:rPr>
              <w:t>с</w:t>
            </w:r>
            <w:r>
              <w:rPr>
                <w:spacing w:val="-6"/>
                <w:sz w:val="24"/>
              </w:rPr>
              <w:t xml:space="preserve"> </w:t>
            </w:r>
            <w:r>
              <w:rPr>
                <w:sz w:val="24"/>
              </w:rPr>
              <w:t>детьми</w:t>
            </w:r>
            <w:r>
              <w:rPr>
                <w:spacing w:val="-5"/>
                <w:sz w:val="24"/>
              </w:rPr>
              <w:t xml:space="preserve"> </w:t>
            </w:r>
            <w:proofErr w:type="gramStart"/>
            <w:r>
              <w:rPr>
                <w:sz w:val="24"/>
              </w:rPr>
              <w:t>5-6</w:t>
            </w:r>
            <w:proofErr w:type="gramEnd"/>
            <w:r>
              <w:rPr>
                <w:spacing w:val="-5"/>
                <w:sz w:val="24"/>
              </w:rPr>
              <w:t xml:space="preserve"> </w:t>
            </w:r>
            <w:r>
              <w:rPr>
                <w:sz w:val="24"/>
              </w:rPr>
              <w:t>лет/</w:t>
            </w:r>
            <w:r>
              <w:rPr>
                <w:spacing w:val="-4"/>
                <w:sz w:val="24"/>
              </w:rPr>
              <w:t xml:space="preserve"> </w:t>
            </w:r>
            <w:proofErr w:type="gramStart"/>
            <w:r>
              <w:rPr>
                <w:sz w:val="24"/>
              </w:rPr>
              <w:t>Т.М.</w:t>
            </w:r>
            <w:proofErr w:type="gramEnd"/>
            <w:r>
              <w:rPr>
                <w:spacing w:val="-5"/>
                <w:sz w:val="24"/>
              </w:rPr>
              <w:t xml:space="preserve"> </w:t>
            </w:r>
            <w:r>
              <w:rPr>
                <w:sz w:val="24"/>
              </w:rPr>
              <w:t>Бондаренко-Воронеж, 2002 г.;</w:t>
            </w:r>
          </w:p>
          <w:p w14:paraId="2ACDD8DA" w14:textId="77777777" w:rsidR="00DD2B7A" w:rsidRDefault="00000000">
            <w:pPr>
              <w:pStyle w:val="TableParagraph"/>
              <w:numPr>
                <w:ilvl w:val="0"/>
                <w:numId w:val="31"/>
              </w:numPr>
              <w:tabs>
                <w:tab w:val="left" w:pos="362"/>
              </w:tabs>
              <w:spacing w:line="235" w:lineRule="auto"/>
              <w:ind w:right="253"/>
              <w:rPr>
                <w:sz w:val="24"/>
              </w:rPr>
            </w:pPr>
            <w:r>
              <w:rPr>
                <w:sz w:val="24"/>
              </w:rPr>
              <w:t>Методическое</w:t>
            </w:r>
            <w:r>
              <w:rPr>
                <w:spacing w:val="-5"/>
                <w:sz w:val="24"/>
              </w:rPr>
              <w:t xml:space="preserve"> </w:t>
            </w:r>
            <w:r>
              <w:rPr>
                <w:sz w:val="24"/>
              </w:rPr>
              <w:t>пособие</w:t>
            </w:r>
            <w:r>
              <w:rPr>
                <w:spacing w:val="-5"/>
                <w:sz w:val="24"/>
              </w:rPr>
              <w:t xml:space="preserve"> </w:t>
            </w:r>
            <w:r>
              <w:rPr>
                <w:sz w:val="24"/>
              </w:rPr>
              <w:t>«Прогулки</w:t>
            </w:r>
            <w:r>
              <w:rPr>
                <w:spacing w:val="-4"/>
                <w:sz w:val="24"/>
              </w:rPr>
              <w:t xml:space="preserve"> </w:t>
            </w:r>
            <w:r>
              <w:rPr>
                <w:sz w:val="24"/>
              </w:rPr>
              <w:t>в</w:t>
            </w:r>
            <w:r>
              <w:rPr>
                <w:spacing w:val="-5"/>
                <w:sz w:val="24"/>
              </w:rPr>
              <w:t xml:space="preserve"> </w:t>
            </w:r>
            <w:r>
              <w:rPr>
                <w:sz w:val="24"/>
              </w:rPr>
              <w:t>детском</w:t>
            </w:r>
            <w:r>
              <w:rPr>
                <w:spacing w:val="-4"/>
                <w:sz w:val="24"/>
              </w:rPr>
              <w:t xml:space="preserve"> </w:t>
            </w:r>
            <w:r>
              <w:rPr>
                <w:sz w:val="24"/>
              </w:rPr>
              <w:t>саду</w:t>
            </w:r>
            <w:r>
              <w:rPr>
                <w:spacing w:val="-9"/>
                <w:sz w:val="24"/>
              </w:rPr>
              <w:t xml:space="preserve"> </w:t>
            </w:r>
            <w:r>
              <w:rPr>
                <w:sz w:val="24"/>
              </w:rPr>
              <w:t>с</w:t>
            </w:r>
            <w:r>
              <w:rPr>
                <w:spacing w:val="-5"/>
                <w:sz w:val="24"/>
              </w:rPr>
              <w:t xml:space="preserve"> </w:t>
            </w:r>
            <w:r>
              <w:rPr>
                <w:sz w:val="24"/>
              </w:rPr>
              <w:t>детьми</w:t>
            </w:r>
            <w:r>
              <w:rPr>
                <w:spacing w:val="-4"/>
                <w:sz w:val="24"/>
              </w:rPr>
              <w:t xml:space="preserve"> </w:t>
            </w:r>
            <w:r>
              <w:rPr>
                <w:sz w:val="24"/>
              </w:rPr>
              <w:t>старшей</w:t>
            </w:r>
            <w:r>
              <w:rPr>
                <w:spacing w:val="-4"/>
                <w:sz w:val="24"/>
              </w:rPr>
              <w:t xml:space="preserve"> </w:t>
            </w:r>
            <w:r>
              <w:rPr>
                <w:sz w:val="24"/>
              </w:rPr>
              <w:t>и подготовительной группы»/ И.В. Кравченко, Т.Л. Долгова-М., 2010г.</w:t>
            </w:r>
          </w:p>
          <w:p w14:paraId="3604E8E1" w14:textId="77777777" w:rsidR="00DD2B7A" w:rsidRDefault="00000000">
            <w:pPr>
              <w:pStyle w:val="TableParagraph"/>
              <w:numPr>
                <w:ilvl w:val="0"/>
                <w:numId w:val="31"/>
              </w:numPr>
              <w:tabs>
                <w:tab w:val="left" w:pos="362"/>
              </w:tabs>
              <w:spacing w:line="235" w:lineRule="auto"/>
              <w:ind w:right="289"/>
              <w:rPr>
                <w:sz w:val="24"/>
              </w:rPr>
            </w:pPr>
            <w:r>
              <w:rPr>
                <w:sz w:val="24"/>
              </w:rPr>
              <w:t>Педагогическая</w:t>
            </w:r>
            <w:r>
              <w:rPr>
                <w:spacing w:val="-7"/>
                <w:sz w:val="24"/>
              </w:rPr>
              <w:t xml:space="preserve"> </w:t>
            </w:r>
            <w:r>
              <w:rPr>
                <w:sz w:val="24"/>
              </w:rPr>
              <w:t>диагностика</w:t>
            </w:r>
            <w:r>
              <w:rPr>
                <w:spacing w:val="-6"/>
                <w:sz w:val="24"/>
              </w:rPr>
              <w:t xml:space="preserve"> </w:t>
            </w:r>
            <w:r>
              <w:rPr>
                <w:sz w:val="24"/>
              </w:rPr>
              <w:t>-</w:t>
            </w:r>
            <w:r>
              <w:rPr>
                <w:spacing w:val="-8"/>
                <w:sz w:val="24"/>
              </w:rPr>
              <w:t xml:space="preserve"> </w:t>
            </w:r>
            <w:r>
              <w:rPr>
                <w:sz w:val="24"/>
              </w:rPr>
              <w:t>основа</w:t>
            </w:r>
            <w:r>
              <w:rPr>
                <w:spacing w:val="-9"/>
                <w:sz w:val="24"/>
              </w:rPr>
              <w:t xml:space="preserve"> </w:t>
            </w:r>
            <w:r>
              <w:rPr>
                <w:sz w:val="24"/>
              </w:rPr>
              <w:t>конструирования</w:t>
            </w:r>
            <w:r>
              <w:rPr>
                <w:spacing w:val="-7"/>
                <w:sz w:val="24"/>
              </w:rPr>
              <w:t xml:space="preserve"> </w:t>
            </w:r>
            <w:r>
              <w:rPr>
                <w:sz w:val="24"/>
              </w:rPr>
              <w:t>воспитателем ДОУ педагогического процесса/О.М. Ельцова, С. Петербург, 2010г.</w:t>
            </w:r>
          </w:p>
          <w:p w14:paraId="7566D6BA" w14:textId="77777777" w:rsidR="00DD2B7A" w:rsidRDefault="00000000">
            <w:pPr>
              <w:pStyle w:val="TableParagraph"/>
              <w:numPr>
                <w:ilvl w:val="0"/>
                <w:numId w:val="31"/>
              </w:numPr>
              <w:tabs>
                <w:tab w:val="left" w:pos="362"/>
              </w:tabs>
              <w:ind w:right="931"/>
              <w:rPr>
                <w:sz w:val="24"/>
              </w:rPr>
            </w:pPr>
            <w:r>
              <w:rPr>
                <w:sz w:val="24"/>
              </w:rPr>
              <w:t>Сборник</w:t>
            </w:r>
            <w:r>
              <w:rPr>
                <w:spacing w:val="-8"/>
                <w:sz w:val="24"/>
              </w:rPr>
              <w:t xml:space="preserve"> </w:t>
            </w:r>
            <w:r>
              <w:rPr>
                <w:sz w:val="24"/>
              </w:rPr>
              <w:t>материалов</w:t>
            </w:r>
            <w:r>
              <w:rPr>
                <w:spacing w:val="-9"/>
                <w:sz w:val="24"/>
              </w:rPr>
              <w:t xml:space="preserve"> </w:t>
            </w:r>
            <w:r>
              <w:rPr>
                <w:sz w:val="24"/>
              </w:rPr>
              <w:t>по</w:t>
            </w:r>
            <w:r>
              <w:rPr>
                <w:spacing w:val="-8"/>
                <w:sz w:val="24"/>
              </w:rPr>
              <w:t xml:space="preserve"> </w:t>
            </w:r>
            <w:r>
              <w:rPr>
                <w:sz w:val="24"/>
              </w:rPr>
              <w:t>истории</w:t>
            </w:r>
            <w:r>
              <w:rPr>
                <w:spacing w:val="-8"/>
                <w:sz w:val="24"/>
              </w:rPr>
              <w:t xml:space="preserve"> </w:t>
            </w:r>
            <w:r>
              <w:rPr>
                <w:sz w:val="24"/>
              </w:rPr>
              <w:t>Ильинского</w:t>
            </w:r>
            <w:r>
              <w:rPr>
                <w:spacing w:val="-8"/>
                <w:sz w:val="24"/>
              </w:rPr>
              <w:t xml:space="preserve"> </w:t>
            </w:r>
            <w:r>
              <w:rPr>
                <w:sz w:val="24"/>
              </w:rPr>
              <w:t>района</w:t>
            </w:r>
            <w:r>
              <w:rPr>
                <w:spacing w:val="-5"/>
                <w:sz w:val="24"/>
              </w:rPr>
              <w:t xml:space="preserve"> </w:t>
            </w:r>
            <w:r>
              <w:rPr>
                <w:sz w:val="24"/>
              </w:rPr>
              <w:t>«Истоки», Ильинский, 1994</w:t>
            </w:r>
          </w:p>
          <w:p w14:paraId="0548995B" w14:textId="77777777" w:rsidR="00DD2B7A" w:rsidRDefault="00000000">
            <w:pPr>
              <w:pStyle w:val="TableParagraph"/>
              <w:numPr>
                <w:ilvl w:val="0"/>
                <w:numId w:val="31"/>
              </w:numPr>
              <w:tabs>
                <w:tab w:val="left" w:pos="361"/>
              </w:tabs>
              <w:spacing w:line="275" w:lineRule="exact"/>
              <w:ind w:left="361" w:hanging="141"/>
              <w:rPr>
                <w:sz w:val="24"/>
              </w:rPr>
            </w:pPr>
            <w:r>
              <w:rPr>
                <w:sz w:val="24"/>
              </w:rPr>
              <w:t>Образовательная</w:t>
            </w:r>
            <w:r>
              <w:rPr>
                <w:spacing w:val="-8"/>
                <w:sz w:val="24"/>
              </w:rPr>
              <w:t xml:space="preserve"> </w:t>
            </w:r>
            <w:r>
              <w:rPr>
                <w:sz w:val="24"/>
              </w:rPr>
              <w:t>программа</w:t>
            </w:r>
            <w:r>
              <w:rPr>
                <w:spacing w:val="-5"/>
                <w:sz w:val="24"/>
              </w:rPr>
              <w:t xml:space="preserve"> </w:t>
            </w:r>
            <w:r>
              <w:rPr>
                <w:sz w:val="24"/>
              </w:rPr>
              <w:t>развития</w:t>
            </w:r>
            <w:r>
              <w:rPr>
                <w:spacing w:val="-5"/>
                <w:sz w:val="24"/>
              </w:rPr>
              <w:t xml:space="preserve"> </w:t>
            </w:r>
            <w:r>
              <w:rPr>
                <w:sz w:val="24"/>
              </w:rPr>
              <w:t>финансовой</w:t>
            </w:r>
            <w:r>
              <w:rPr>
                <w:spacing w:val="-5"/>
                <w:sz w:val="24"/>
              </w:rPr>
              <w:t xml:space="preserve"> </w:t>
            </w:r>
            <w:r>
              <w:rPr>
                <w:spacing w:val="-2"/>
                <w:sz w:val="24"/>
              </w:rPr>
              <w:t>грамотности</w:t>
            </w:r>
          </w:p>
          <w:p w14:paraId="4D2FEE3B" w14:textId="77777777" w:rsidR="00DD2B7A" w:rsidRDefault="00000000">
            <w:pPr>
              <w:pStyle w:val="TableParagraph"/>
              <w:numPr>
                <w:ilvl w:val="0"/>
                <w:numId w:val="31"/>
              </w:numPr>
              <w:tabs>
                <w:tab w:val="left" w:pos="361"/>
              </w:tabs>
              <w:spacing w:line="270" w:lineRule="exact"/>
              <w:ind w:left="361" w:hanging="141"/>
              <w:rPr>
                <w:sz w:val="24"/>
              </w:rPr>
            </w:pPr>
            <w:r>
              <w:rPr>
                <w:sz w:val="24"/>
              </w:rPr>
              <w:t>«Открытия</w:t>
            </w:r>
            <w:r>
              <w:rPr>
                <w:spacing w:val="-6"/>
                <w:sz w:val="24"/>
              </w:rPr>
              <w:t xml:space="preserve"> </w:t>
            </w:r>
            <w:proofErr w:type="spellStart"/>
            <w:r>
              <w:rPr>
                <w:sz w:val="24"/>
              </w:rPr>
              <w:t>Феечки</w:t>
            </w:r>
            <w:proofErr w:type="spellEnd"/>
            <w:r>
              <w:rPr>
                <w:spacing w:val="-4"/>
                <w:sz w:val="24"/>
              </w:rPr>
              <w:t xml:space="preserve"> </w:t>
            </w:r>
            <w:r>
              <w:rPr>
                <w:sz w:val="24"/>
              </w:rPr>
              <w:t>Копеечки»/</w:t>
            </w:r>
            <w:r>
              <w:rPr>
                <w:spacing w:val="-3"/>
                <w:sz w:val="24"/>
              </w:rPr>
              <w:t xml:space="preserve"> </w:t>
            </w:r>
            <w:proofErr w:type="spellStart"/>
            <w:r>
              <w:rPr>
                <w:sz w:val="24"/>
              </w:rPr>
              <w:t>Л.В.Любимова</w:t>
            </w:r>
            <w:proofErr w:type="spellEnd"/>
            <w:r>
              <w:rPr>
                <w:sz w:val="24"/>
              </w:rPr>
              <w:t>,</w:t>
            </w:r>
            <w:r>
              <w:rPr>
                <w:spacing w:val="-4"/>
                <w:sz w:val="24"/>
              </w:rPr>
              <w:t xml:space="preserve"> </w:t>
            </w:r>
            <w:r>
              <w:rPr>
                <w:sz w:val="24"/>
              </w:rPr>
              <w:t>г.</w:t>
            </w:r>
            <w:r>
              <w:rPr>
                <w:spacing w:val="-3"/>
                <w:sz w:val="24"/>
              </w:rPr>
              <w:t xml:space="preserve"> </w:t>
            </w:r>
            <w:r>
              <w:rPr>
                <w:sz w:val="24"/>
              </w:rPr>
              <w:t>Москва,</w:t>
            </w:r>
            <w:r>
              <w:rPr>
                <w:spacing w:val="-4"/>
                <w:sz w:val="24"/>
              </w:rPr>
              <w:t xml:space="preserve"> </w:t>
            </w:r>
            <w:r>
              <w:rPr>
                <w:sz w:val="24"/>
              </w:rPr>
              <w:t>2020</w:t>
            </w:r>
            <w:r>
              <w:rPr>
                <w:spacing w:val="-3"/>
                <w:sz w:val="24"/>
              </w:rPr>
              <w:t xml:space="preserve"> </w:t>
            </w:r>
            <w:r>
              <w:rPr>
                <w:spacing w:val="-5"/>
                <w:sz w:val="24"/>
              </w:rPr>
              <w:t>г.</w:t>
            </w:r>
          </w:p>
        </w:tc>
      </w:tr>
      <w:tr w:rsidR="00DD2B7A" w14:paraId="50C8D888" w14:textId="77777777">
        <w:trPr>
          <w:trHeight w:val="8176"/>
        </w:trPr>
        <w:tc>
          <w:tcPr>
            <w:tcW w:w="2900" w:type="dxa"/>
            <w:tcBorders>
              <w:top w:val="single" w:sz="4" w:space="0" w:color="000000"/>
              <w:left w:val="single" w:sz="4" w:space="0" w:color="000000"/>
              <w:bottom w:val="single" w:sz="4" w:space="0" w:color="000000"/>
              <w:right w:val="single" w:sz="4" w:space="0" w:color="000000"/>
            </w:tcBorders>
          </w:tcPr>
          <w:p w14:paraId="3B768481" w14:textId="77777777" w:rsidR="00DD2B7A" w:rsidRDefault="00000000">
            <w:pPr>
              <w:pStyle w:val="TableParagraph"/>
              <w:spacing w:line="253" w:lineRule="exact"/>
              <w:ind w:left="144"/>
              <w:rPr>
                <w:sz w:val="24"/>
              </w:rPr>
            </w:pPr>
            <w:r>
              <w:rPr>
                <w:spacing w:val="-2"/>
                <w:sz w:val="24"/>
              </w:rPr>
              <w:t>Программы,</w:t>
            </w:r>
          </w:p>
          <w:p w14:paraId="4CC62493" w14:textId="77777777" w:rsidR="00DD2B7A" w:rsidRDefault="00000000">
            <w:pPr>
              <w:pStyle w:val="TableParagraph"/>
              <w:ind w:left="144" w:right="347"/>
              <w:rPr>
                <w:sz w:val="24"/>
              </w:rPr>
            </w:pPr>
            <w:r>
              <w:rPr>
                <w:sz w:val="24"/>
              </w:rPr>
              <w:t>технологии</w:t>
            </w:r>
            <w:r>
              <w:rPr>
                <w:spacing w:val="-15"/>
                <w:sz w:val="24"/>
              </w:rPr>
              <w:t xml:space="preserve"> </w:t>
            </w:r>
            <w:r>
              <w:rPr>
                <w:sz w:val="24"/>
              </w:rPr>
              <w:t>и</w:t>
            </w:r>
            <w:r>
              <w:rPr>
                <w:spacing w:val="-15"/>
                <w:sz w:val="24"/>
              </w:rPr>
              <w:t xml:space="preserve"> </w:t>
            </w:r>
            <w:r>
              <w:rPr>
                <w:sz w:val="24"/>
              </w:rPr>
              <w:t>пособия по образовательной</w:t>
            </w:r>
          </w:p>
          <w:p w14:paraId="687601D4" w14:textId="77777777" w:rsidR="00DD2B7A" w:rsidRDefault="00000000">
            <w:pPr>
              <w:pStyle w:val="TableParagraph"/>
              <w:ind w:left="144" w:right="945"/>
              <w:rPr>
                <w:sz w:val="24"/>
              </w:rPr>
            </w:pPr>
            <w:r>
              <w:rPr>
                <w:sz w:val="24"/>
              </w:rPr>
              <w:t>области</w:t>
            </w:r>
            <w:r>
              <w:rPr>
                <w:spacing w:val="-15"/>
                <w:sz w:val="24"/>
              </w:rPr>
              <w:t xml:space="preserve"> </w:t>
            </w:r>
            <w:r>
              <w:rPr>
                <w:sz w:val="24"/>
              </w:rPr>
              <w:t xml:space="preserve">«Речевое </w:t>
            </w:r>
            <w:r>
              <w:rPr>
                <w:spacing w:val="-2"/>
                <w:sz w:val="24"/>
              </w:rPr>
              <w:t>развитие»</w:t>
            </w:r>
          </w:p>
        </w:tc>
        <w:tc>
          <w:tcPr>
            <w:tcW w:w="7798" w:type="dxa"/>
            <w:tcBorders>
              <w:top w:val="single" w:sz="4" w:space="0" w:color="000000"/>
              <w:left w:val="single" w:sz="4" w:space="0" w:color="000000"/>
              <w:bottom w:val="single" w:sz="4" w:space="0" w:color="000000"/>
              <w:right w:val="single" w:sz="4" w:space="0" w:color="000000"/>
            </w:tcBorders>
          </w:tcPr>
          <w:p w14:paraId="12310779" w14:textId="77777777" w:rsidR="00DD2B7A" w:rsidRDefault="00000000">
            <w:pPr>
              <w:pStyle w:val="TableParagraph"/>
              <w:numPr>
                <w:ilvl w:val="0"/>
                <w:numId w:val="30"/>
              </w:numPr>
              <w:tabs>
                <w:tab w:val="left" w:pos="573"/>
              </w:tabs>
              <w:spacing w:line="274" w:lineRule="exact"/>
              <w:ind w:right="1114" w:firstLine="0"/>
              <w:rPr>
                <w:sz w:val="24"/>
              </w:rPr>
            </w:pPr>
            <w:r>
              <w:rPr>
                <w:sz w:val="24"/>
              </w:rPr>
              <w:t>Бондаренко</w:t>
            </w:r>
            <w:r>
              <w:rPr>
                <w:spacing w:val="-7"/>
                <w:sz w:val="24"/>
              </w:rPr>
              <w:t xml:space="preserve"> </w:t>
            </w:r>
            <w:proofErr w:type="gramStart"/>
            <w:r>
              <w:rPr>
                <w:sz w:val="24"/>
              </w:rPr>
              <w:t>А.К.</w:t>
            </w:r>
            <w:proofErr w:type="gramEnd"/>
            <w:r>
              <w:rPr>
                <w:spacing w:val="-10"/>
                <w:sz w:val="24"/>
              </w:rPr>
              <w:t xml:space="preserve"> </w:t>
            </w:r>
            <w:r>
              <w:rPr>
                <w:sz w:val="24"/>
              </w:rPr>
              <w:t>Дидактические</w:t>
            </w:r>
            <w:r>
              <w:rPr>
                <w:spacing w:val="-8"/>
                <w:sz w:val="24"/>
              </w:rPr>
              <w:t xml:space="preserve"> </w:t>
            </w:r>
            <w:r>
              <w:rPr>
                <w:sz w:val="24"/>
              </w:rPr>
              <w:t>игры</w:t>
            </w:r>
            <w:r>
              <w:rPr>
                <w:spacing w:val="-10"/>
                <w:sz w:val="24"/>
              </w:rPr>
              <w:t xml:space="preserve"> </w:t>
            </w:r>
            <w:r>
              <w:rPr>
                <w:sz w:val="24"/>
              </w:rPr>
              <w:t>в</w:t>
            </w:r>
            <w:r>
              <w:rPr>
                <w:spacing w:val="-8"/>
                <w:sz w:val="24"/>
              </w:rPr>
              <w:t xml:space="preserve"> </w:t>
            </w:r>
            <w:r>
              <w:rPr>
                <w:sz w:val="24"/>
              </w:rPr>
              <w:t>детском</w:t>
            </w:r>
            <w:r>
              <w:rPr>
                <w:spacing w:val="-8"/>
                <w:sz w:val="24"/>
              </w:rPr>
              <w:t xml:space="preserve"> </w:t>
            </w:r>
            <w:r>
              <w:rPr>
                <w:sz w:val="24"/>
              </w:rPr>
              <w:t>саду.</w:t>
            </w:r>
            <w:r>
              <w:rPr>
                <w:spacing w:val="-5"/>
                <w:sz w:val="24"/>
              </w:rPr>
              <w:t xml:space="preserve"> </w:t>
            </w:r>
            <w:r>
              <w:rPr>
                <w:sz w:val="24"/>
              </w:rPr>
              <w:t>–</w:t>
            </w:r>
            <w:r>
              <w:rPr>
                <w:spacing w:val="-8"/>
                <w:sz w:val="24"/>
              </w:rPr>
              <w:t xml:space="preserve"> </w:t>
            </w:r>
            <w:r>
              <w:rPr>
                <w:sz w:val="24"/>
              </w:rPr>
              <w:t>М.: Просвещение, 1985.</w:t>
            </w:r>
          </w:p>
          <w:p w14:paraId="7DF85E2E" w14:textId="77777777" w:rsidR="00DD2B7A" w:rsidRDefault="00000000">
            <w:pPr>
              <w:pStyle w:val="TableParagraph"/>
              <w:numPr>
                <w:ilvl w:val="0"/>
                <w:numId w:val="30"/>
              </w:numPr>
              <w:tabs>
                <w:tab w:val="left" w:pos="573"/>
              </w:tabs>
              <w:spacing w:line="290" w:lineRule="exact"/>
              <w:ind w:left="573"/>
              <w:rPr>
                <w:sz w:val="24"/>
              </w:rPr>
            </w:pPr>
            <w:r>
              <w:rPr>
                <w:sz w:val="24"/>
              </w:rPr>
              <w:t>Грамматические</w:t>
            </w:r>
            <w:r>
              <w:rPr>
                <w:spacing w:val="-8"/>
                <w:sz w:val="24"/>
              </w:rPr>
              <w:t xml:space="preserve"> </w:t>
            </w:r>
            <w:r>
              <w:rPr>
                <w:sz w:val="24"/>
              </w:rPr>
              <w:t>игры</w:t>
            </w:r>
            <w:r>
              <w:rPr>
                <w:spacing w:val="-8"/>
                <w:sz w:val="24"/>
              </w:rPr>
              <w:t xml:space="preserve"> </w:t>
            </w:r>
            <w:r>
              <w:rPr>
                <w:sz w:val="24"/>
              </w:rPr>
              <w:t>в</w:t>
            </w:r>
            <w:r>
              <w:rPr>
                <w:spacing w:val="-4"/>
                <w:sz w:val="24"/>
              </w:rPr>
              <w:t xml:space="preserve"> </w:t>
            </w:r>
            <w:r>
              <w:rPr>
                <w:sz w:val="24"/>
              </w:rPr>
              <w:t>детском</w:t>
            </w:r>
            <w:r>
              <w:rPr>
                <w:spacing w:val="-6"/>
                <w:sz w:val="24"/>
              </w:rPr>
              <w:t xml:space="preserve"> </w:t>
            </w:r>
            <w:r>
              <w:rPr>
                <w:sz w:val="24"/>
              </w:rPr>
              <w:t>саду:</w:t>
            </w:r>
            <w:r>
              <w:rPr>
                <w:spacing w:val="-4"/>
                <w:sz w:val="24"/>
              </w:rPr>
              <w:t xml:space="preserve"> </w:t>
            </w:r>
            <w:r>
              <w:rPr>
                <w:spacing w:val="-2"/>
                <w:sz w:val="24"/>
              </w:rPr>
              <w:t>Методические</w:t>
            </w:r>
          </w:p>
          <w:p w14:paraId="3C4217E0" w14:textId="77777777" w:rsidR="00DD2B7A" w:rsidRDefault="00000000">
            <w:pPr>
              <w:pStyle w:val="TableParagraph"/>
              <w:ind w:left="220"/>
              <w:rPr>
                <w:sz w:val="24"/>
              </w:rPr>
            </w:pPr>
            <w:r>
              <w:rPr>
                <w:sz w:val="24"/>
              </w:rPr>
              <w:t>рекомендации</w:t>
            </w:r>
            <w:r>
              <w:rPr>
                <w:spacing w:val="-10"/>
                <w:sz w:val="24"/>
              </w:rPr>
              <w:t xml:space="preserve"> </w:t>
            </w:r>
            <w:r>
              <w:rPr>
                <w:sz w:val="24"/>
              </w:rPr>
              <w:t>в</w:t>
            </w:r>
            <w:r>
              <w:rPr>
                <w:spacing w:val="-12"/>
                <w:sz w:val="24"/>
              </w:rPr>
              <w:t xml:space="preserve"> </w:t>
            </w:r>
            <w:r>
              <w:rPr>
                <w:sz w:val="24"/>
              </w:rPr>
              <w:t>помощь</w:t>
            </w:r>
            <w:r>
              <w:rPr>
                <w:spacing w:val="-11"/>
                <w:sz w:val="24"/>
              </w:rPr>
              <w:t xml:space="preserve"> </w:t>
            </w:r>
            <w:r>
              <w:rPr>
                <w:sz w:val="24"/>
              </w:rPr>
              <w:t>воспитателям</w:t>
            </w:r>
            <w:r>
              <w:rPr>
                <w:spacing w:val="-12"/>
                <w:sz w:val="24"/>
              </w:rPr>
              <w:t xml:space="preserve"> </w:t>
            </w:r>
            <w:r>
              <w:rPr>
                <w:sz w:val="24"/>
              </w:rPr>
              <w:t>дошкольных</w:t>
            </w:r>
            <w:r>
              <w:rPr>
                <w:spacing w:val="-4"/>
                <w:sz w:val="24"/>
              </w:rPr>
              <w:t xml:space="preserve"> </w:t>
            </w:r>
            <w:r>
              <w:rPr>
                <w:sz w:val="24"/>
              </w:rPr>
              <w:t>учреждений</w:t>
            </w:r>
            <w:r>
              <w:rPr>
                <w:spacing w:val="-9"/>
                <w:sz w:val="24"/>
              </w:rPr>
              <w:t xml:space="preserve"> </w:t>
            </w:r>
            <w:r>
              <w:rPr>
                <w:sz w:val="24"/>
              </w:rPr>
              <w:t>/Сост. Г.И. Николайчук. – Ровно, 1989.</w:t>
            </w:r>
          </w:p>
          <w:p w14:paraId="4E9ACE4E" w14:textId="77777777" w:rsidR="00DD2B7A" w:rsidRDefault="00000000">
            <w:pPr>
              <w:pStyle w:val="TableParagraph"/>
              <w:numPr>
                <w:ilvl w:val="0"/>
                <w:numId w:val="30"/>
              </w:numPr>
              <w:tabs>
                <w:tab w:val="left" w:pos="573"/>
              </w:tabs>
              <w:spacing w:line="235" w:lineRule="auto"/>
              <w:ind w:right="1378" w:firstLine="0"/>
              <w:rPr>
                <w:sz w:val="24"/>
              </w:rPr>
            </w:pPr>
            <w:r>
              <w:rPr>
                <w:sz w:val="24"/>
              </w:rPr>
              <w:t>Занятия</w:t>
            </w:r>
            <w:r>
              <w:rPr>
                <w:spacing w:val="-6"/>
                <w:sz w:val="24"/>
              </w:rPr>
              <w:t xml:space="preserve"> </w:t>
            </w:r>
            <w:r>
              <w:rPr>
                <w:sz w:val="24"/>
              </w:rPr>
              <w:t>по</w:t>
            </w:r>
            <w:r>
              <w:rPr>
                <w:spacing w:val="-5"/>
                <w:sz w:val="24"/>
              </w:rPr>
              <w:t xml:space="preserve"> </w:t>
            </w:r>
            <w:r>
              <w:rPr>
                <w:sz w:val="24"/>
              </w:rPr>
              <w:t>развитию</w:t>
            </w:r>
            <w:r>
              <w:rPr>
                <w:spacing w:val="-5"/>
                <w:sz w:val="24"/>
              </w:rPr>
              <w:t xml:space="preserve"> </w:t>
            </w:r>
            <w:r>
              <w:rPr>
                <w:sz w:val="24"/>
              </w:rPr>
              <w:t>речи</w:t>
            </w:r>
            <w:r>
              <w:rPr>
                <w:spacing w:val="-3"/>
                <w:sz w:val="24"/>
              </w:rPr>
              <w:t xml:space="preserve"> </w:t>
            </w:r>
            <w:r>
              <w:rPr>
                <w:sz w:val="24"/>
              </w:rPr>
              <w:t>в</w:t>
            </w:r>
            <w:r>
              <w:rPr>
                <w:spacing w:val="-7"/>
                <w:sz w:val="24"/>
              </w:rPr>
              <w:t xml:space="preserve"> </w:t>
            </w:r>
            <w:r>
              <w:rPr>
                <w:sz w:val="24"/>
              </w:rPr>
              <w:t>детском</w:t>
            </w:r>
            <w:r>
              <w:rPr>
                <w:spacing w:val="-6"/>
                <w:sz w:val="24"/>
              </w:rPr>
              <w:t xml:space="preserve"> </w:t>
            </w:r>
            <w:r>
              <w:rPr>
                <w:sz w:val="24"/>
              </w:rPr>
              <w:t>саду</w:t>
            </w:r>
            <w:r>
              <w:rPr>
                <w:spacing w:val="-15"/>
                <w:sz w:val="24"/>
              </w:rPr>
              <w:t xml:space="preserve"> </w:t>
            </w:r>
            <w:r>
              <w:rPr>
                <w:sz w:val="24"/>
              </w:rPr>
              <w:t>/</w:t>
            </w:r>
            <w:r>
              <w:rPr>
                <w:spacing w:val="-4"/>
                <w:sz w:val="24"/>
              </w:rPr>
              <w:t xml:space="preserve"> </w:t>
            </w:r>
            <w:r>
              <w:rPr>
                <w:sz w:val="24"/>
              </w:rPr>
              <w:t>Под</w:t>
            </w:r>
            <w:r>
              <w:rPr>
                <w:spacing w:val="-3"/>
                <w:sz w:val="24"/>
              </w:rPr>
              <w:t xml:space="preserve"> </w:t>
            </w:r>
            <w:r>
              <w:rPr>
                <w:sz w:val="24"/>
              </w:rPr>
              <w:t>ред.</w:t>
            </w:r>
            <w:r>
              <w:rPr>
                <w:spacing w:val="-4"/>
                <w:sz w:val="24"/>
              </w:rPr>
              <w:t xml:space="preserve"> </w:t>
            </w:r>
            <w:proofErr w:type="gramStart"/>
            <w:r>
              <w:rPr>
                <w:sz w:val="24"/>
              </w:rPr>
              <w:t>О.С.</w:t>
            </w:r>
            <w:proofErr w:type="gramEnd"/>
            <w:r>
              <w:rPr>
                <w:sz w:val="24"/>
              </w:rPr>
              <w:t xml:space="preserve"> Ушаковой. – М.: Просвещение, 1993.</w:t>
            </w:r>
          </w:p>
          <w:p w14:paraId="23E96FB0" w14:textId="77777777" w:rsidR="00DD2B7A" w:rsidRDefault="00000000">
            <w:pPr>
              <w:pStyle w:val="TableParagraph"/>
              <w:numPr>
                <w:ilvl w:val="0"/>
                <w:numId w:val="30"/>
              </w:numPr>
              <w:tabs>
                <w:tab w:val="left" w:pos="573"/>
              </w:tabs>
              <w:spacing w:line="235" w:lineRule="auto"/>
              <w:ind w:right="1289" w:firstLine="0"/>
              <w:rPr>
                <w:sz w:val="24"/>
              </w:rPr>
            </w:pPr>
            <w:r>
              <w:rPr>
                <w:sz w:val="24"/>
              </w:rPr>
              <w:t>Илларионова</w:t>
            </w:r>
            <w:r>
              <w:rPr>
                <w:spacing w:val="-8"/>
                <w:sz w:val="24"/>
              </w:rPr>
              <w:t xml:space="preserve"> </w:t>
            </w:r>
            <w:proofErr w:type="gramStart"/>
            <w:r>
              <w:rPr>
                <w:sz w:val="24"/>
              </w:rPr>
              <w:t>Ю.Г.</w:t>
            </w:r>
            <w:proofErr w:type="gramEnd"/>
            <w:r>
              <w:rPr>
                <w:spacing w:val="-6"/>
                <w:sz w:val="24"/>
              </w:rPr>
              <w:t xml:space="preserve"> </w:t>
            </w:r>
            <w:r>
              <w:rPr>
                <w:sz w:val="24"/>
              </w:rPr>
              <w:t>Учите</w:t>
            </w:r>
            <w:r>
              <w:rPr>
                <w:spacing w:val="-6"/>
                <w:sz w:val="24"/>
              </w:rPr>
              <w:t xml:space="preserve"> </w:t>
            </w:r>
            <w:r>
              <w:rPr>
                <w:sz w:val="24"/>
              </w:rPr>
              <w:t>детей</w:t>
            </w:r>
            <w:r>
              <w:rPr>
                <w:spacing w:val="-6"/>
                <w:sz w:val="24"/>
              </w:rPr>
              <w:t xml:space="preserve"> </w:t>
            </w:r>
            <w:r>
              <w:rPr>
                <w:sz w:val="24"/>
              </w:rPr>
              <w:t>отгадывать</w:t>
            </w:r>
            <w:r>
              <w:rPr>
                <w:spacing w:val="-5"/>
                <w:sz w:val="24"/>
              </w:rPr>
              <w:t xml:space="preserve"> </w:t>
            </w:r>
            <w:r>
              <w:rPr>
                <w:sz w:val="24"/>
              </w:rPr>
              <w:t>загадки.</w:t>
            </w:r>
            <w:r>
              <w:rPr>
                <w:spacing w:val="-3"/>
                <w:sz w:val="24"/>
              </w:rPr>
              <w:t xml:space="preserve"> </w:t>
            </w:r>
            <w:r>
              <w:rPr>
                <w:sz w:val="24"/>
              </w:rPr>
              <w:t>–</w:t>
            </w:r>
            <w:r>
              <w:rPr>
                <w:spacing w:val="-6"/>
                <w:sz w:val="24"/>
              </w:rPr>
              <w:t xml:space="preserve"> </w:t>
            </w:r>
            <w:r>
              <w:rPr>
                <w:sz w:val="24"/>
              </w:rPr>
              <w:t>М.: Просвещение, 1985.</w:t>
            </w:r>
          </w:p>
          <w:p w14:paraId="4D6E7540" w14:textId="77777777" w:rsidR="00DD2B7A" w:rsidRDefault="00000000">
            <w:pPr>
              <w:pStyle w:val="TableParagraph"/>
              <w:numPr>
                <w:ilvl w:val="0"/>
                <w:numId w:val="30"/>
              </w:numPr>
              <w:tabs>
                <w:tab w:val="left" w:pos="573"/>
              </w:tabs>
              <w:spacing w:line="235" w:lineRule="auto"/>
              <w:ind w:right="1731" w:firstLine="0"/>
              <w:rPr>
                <w:sz w:val="24"/>
              </w:rPr>
            </w:pPr>
            <w:r>
              <w:rPr>
                <w:sz w:val="24"/>
              </w:rPr>
              <w:t>Литература</w:t>
            </w:r>
            <w:r>
              <w:rPr>
                <w:spacing w:val="-6"/>
                <w:sz w:val="24"/>
              </w:rPr>
              <w:t xml:space="preserve"> </w:t>
            </w:r>
            <w:r>
              <w:rPr>
                <w:sz w:val="24"/>
              </w:rPr>
              <w:t>и</w:t>
            </w:r>
            <w:r>
              <w:rPr>
                <w:spacing w:val="-5"/>
                <w:sz w:val="24"/>
              </w:rPr>
              <w:t xml:space="preserve"> </w:t>
            </w:r>
            <w:r>
              <w:rPr>
                <w:sz w:val="24"/>
              </w:rPr>
              <w:t>фантазия</w:t>
            </w:r>
            <w:r>
              <w:rPr>
                <w:spacing w:val="-8"/>
                <w:sz w:val="24"/>
              </w:rPr>
              <w:t xml:space="preserve"> </w:t>
            </w:r>
            <w:r>
              <w:rPr>
                <w:sz w:val="24"/>
              </w:rPr>
              <w:t>/</w:t>
            </w:r>
            <w:r>
              <w:rPr>
                <w:spacing w:val="-5"/>
                <w:sz w:val="24"/>
              </w:rPr>
              <w:t xml:space="preserve"> </w:t>
            </w:r>
            <w:r>
              <w:rPr>
                <w:sz w:val="24"/>
              </w:rPr>
              <w:t>Сост.</w:t>
            </w:r>
            <w:r>
              <w:rPr>
                <w:spacing w:val="-5"/>
                <w:sz w:val="24"/>
              </w:rPr>
              <w:t xml:space="preserve"> </w:t>
            </w:r>
            <w:proofErr w:type="gramStart"/>
            <w:r>
              <w:rPr>
                <w:sz w:val="24"/>
              </w:rPr>
              <w:t>Л.Е.</w:t>
            </w:r>
            <w:proofErr w:type="gramEnd"/>
            <w:r>
              <w:rPr>
                <w:spacing w:val="-5"/>
                <w:sz w:val="24"/>
              </w:rPr>
              <w:t xml:space="preserve"> </w:t>
            </w:r>
            <w:r>
              <w:rPr>
                <w:sz w:val="24"/>
              </w:rPr>
              <w:t>Стрельцова.</w:t>
            </w:r>
            <w:r>
              <w:rPr>
                <w:spacing w:val="-2"/>
                <w:sz w:val="24"/>
              </w:rPr>
              <w:t xml:space="preserve"> </w:t>
            </w:r>
            <w:r>
              <w:rPr>
                <w:sz w:val="24"/>
              </w:rPr>
              <w:t>–</w:t>
            </w:r>
            <w:r>
              <w:rPr>
                <w:spacing w:val="-5"/>
                <w:sz w:val="24"/>
              </w:rPr>
              <w:t xml:space="preserve"> </w:t>
            </w:r>
            <w:r>
              <w:rPr>
                <w:sz w:val="24"/>
              </w:rPr>
              <w:t>М.: Просвещение, 1992.</w:t>
            </w:r>
          </w:p>
          <w:p w14:paraId="2194E893" w14:textId="77777777" w:rsidR="00DD2B7A" w:rsidRDefault="00000000">
            <w:pPr>
              <w:pStyle w:val="TableParagraph"/>
              <w:numPr>
                <w:ilvl w:val="0"/>
                <w:numId w:val="30"/>
              </w:numPr>
              <w:tabs>
                <w:tab w:val="left" w:pos="573"/>
              </w:tabs>
              <w:spacing w:line="235" w:lineRule="auto"/>
              <w:ind w:right="1069" w:firstLine="0"/>
              <w:rPr>
                <w:sz w:val="24"/>
              </w:rPr>
            </w:pPr>
            <w:r>
              <w:rPr>
                <w:sz w:val="24"/>
              </w:rPr>
              <w:t>Максаков</w:t>
            </w:r>
            <w:r>
              <w:rPr>
                <w:spacing w:val="-12"/>
                <w:sz w:val="24"/>
              </w:rPr>
              <w:t xml:space="preserve"> </w:t>
            </w:r>
            <w:proofErr w:type="gramStart"/>
            <w:r>
              <w:rPr>
                <w:sz w:val="24"/>
              </w:rPr>
              <w:t>А.И.</w:t>
            </w:r>
            <w:proofErr w:type="gramEnd"/>
            <w:r>
              <w:rPr>
                <w:spacing w:val="-7"/>
                <w:sz w:val="24"/>
              </w:rPr>
              <w:t xml:space="preserve"> </w:t>
            </w:r>
            <w:r>
              <w:rPr>
                <w:sz w:val="24"/>
              </w:rPr>
              <w:t>Воспитание</w:t>
            </w:r>
            <w:r>
              <w:rPr>
                <w:spacing w:val="-11"/>
                <w:sz w:val="24"/>
              </w:rPr>
              <w:t xml:space="preserve"> </w:t>
            </w:r>
            <w:r>
              <w:rPr>
                <w:sz w:val="24"/>
              </w:rPr>
              <w:t>звуковой</w:t>
            </w:r>
            <w:r>
              <w:rPr>
                <w:spacing w:val="-8"/>
                <w:sz w:val="24"/>
              </w:rPr>
              <w:t xml:space="preserve"> </w:t>
            </w:r>
            <w:r>
              <w:rPr>
                <w:sz w:val="24"/>
              </w:rPr>
              <w:t>культуры</w:t>
            </w:r>
            <w:r>
              <w:rPr>
                <w:spacing w:val="-7"/>
                <w:sz w:val="24"/>
              </w:rPr>
              <w:t xml:space="preserve"> </w:t>
            </w:r>
            <w:r>
              <w:rPr>
                <w:sz w:val="24"/>
              </w:rPr>
              <w:t>речи</w:t>
            </w:r>
            <w:r>
              <w:rPr>
                <w:spacing w:val="-4"/>
                <w:sz w:val="24"/>
              </w:rPr>
              <w:t xml:space="preserve"> </w:t>
            </w:r>
            <w:r>
              <w:rPr>
                <w:sz w:val="24"/>
              </w:rPr>
              <w:t>у</w:t>
            </w:r>
            <w:r>
              <w:rPr>
                <w:spacing w:val="-15"/>
                <w:sz w:val="24"/>
              </w:rPr>
              <w:t xml:space="preserve"> </w:t>
            </w:r>
            <w:r>
              <w:rPr>
                <w:sz w:val="24"/>
              </w:rPr>
              <w:t>детей дошкольного возраста. – М.: 1987.</w:t>
            </w:r>
          </w:p>
          <w:p w14:paraId="68AB1E73" w14:textId="77777777" w:rsidR="00DD2B7A" w:rsidRDefault="00000000">
            <w:pPr>
              <w:pStyle w:val="TableParagraph"/>
              <w:numPr>
                <w:ilvl w:val="0"/>
                <w:numId w:val="30"/>
              </w:numPr>
              <w:tabs>
                <w:tab w:val="left" w:pos="572"/>
              </w:tabs>
              <w:spacing w:before="6" w:line="235" w:lineRule="auto"/>
              <w:ind w:right="339" w:firstLine="0"/>
              <w:jc w:val="both"/>
              <w:rPr>
                <w:sz w:val="24"/>
              </w:rPr>
            </w:pPr>
            <w:r>
              <w:rPr>
                <w:sz w:val="24"/>
              </w:rPr>
              <w:t>Учимся общаться с ребенком: Руководство для воспитателя дет. сада</w:t>
            </w:r>
            <w:r>
              <w:rPr>
                <w:spacing w:val="-5"/>
                <w:sz w:val="24"/>
              </w:rPr>
              <w:t xml:space="preserve"> </w:t>
            </w:r>
            <w:r>
              <w:rPr>
                <w:sz w:val="24"/>
              </w:rPr>
              <w:t>/ В.А. Петровский, А.М. Виноградова, Л.М. Кларина и др. –</w:t>
            </w:r>
            <w:r>
              <w:rPr>
                <w:spacing w:val="-15"/>
                <w:sz w:val="24"/>
              </w:rPr>
              <w:t xml:space="preserve"> </w:t>
            </w:r>
            <w:r>
              <w:rPr>
                <w:sz w:val="24"/>
              </w:rPr>
              <w:t>М.: Просвещение, 1993.</w:t>
            </w:r>
          </w:p>
          <w:p w14:paraId="07BC13D2" w14:textId="77777777" w:rsidR="00DD2B7A" w:rsidRDefault="00000000">
            <w:pPr>
              <w:pStyle w:val="TableParagraph"/>
              <w:numPr>
                <w:ilvl w:val="0"/>
                <w:numId w:val="30"/>
              </w:numPr>
              <w:tabs>
                <w:tab w:val="left" w:pos="572"/>
              </w:tabs>
              <w:spacing w:before="5" w:line="291" w:lineRule="exact"/>
              <w:ind w:left="572" w:hanging="352"/>
              <w:jc w:val="both"/>
              <w:rPr>
                <w:sz w:val="24"/>
              </w:rPr>
            </w:pPr>
            <w:r>
              <w:rPr>
                <w:sz w:val="24"/>
              </w:rPr>
              <w:t>Гриценко</w:t>
            </w:r>
            <w:r>
              <w:rPr>
                <w:spacing w:val="-5"/>
                <w:sz w:val="24"/>
              </w:rPr>
              <w:t xml:space="preserve"> </w:t>
            </w:r>
            <w:r>
              <w:rPr>
                <w:sz w:val="24"/>
              </w:rPr>
              <w:t>З.</w:t>
            </w:r>
            <w:r>
              <w:rPr>
                <w:spacing w:val="-3"/>
                <w:sz w:val="24"/>
              </w:rPr>
              <w:t xml:space="preserve"> </w:t>
            </w:r>
            <w:r>
              <w:rPr>
                <w:sz w:val="24"/>
              </w:rPr>
              <w:t>Пришли</w:t>
            </w:r>
            <w:r>
              <w:rPr>
                <w:spacing w:val="-1"/>
                <w:sz w:val="24"/>
              </w:rPr>
              <w:t xml:space="preserve"> </w:t>
            </w:r>
            <w:r>
              <w:rPr>
                <w:sz w:val="24"/>
              </w:rPr>
              <w:t>мне</w:t>
            </w:r>
            <w:r>
              <w:rPr>
                <w:spacing w:val="-4"/>
                <w:sz w:val="24"/>
              </w:rPr>
              <w:t xml:space="preserve"> </w:t>
            </w:r>
            <w:r>
              <w:rPr>
                <w:sz w:val="24"/>
              </w:rPr>
              <w:t>чтения</w:t>
            </w:r>
            <w:r>
              <w:rPr>
                <w:spacing w:val="-2"/>
                <w:sz w:val="24"/>
              </w:rPr>
              <w:t xml:space="preserve"> </w:t>
            </w:r>
            <w:r>
              <w:rPr>
                <w:sz w:val="24"/>
              </w:rPr>
              <w:t>доброго…:</w:t>
            </w:r>
            <w:r>
              <w:rPr>
                <w:spacing w:val="-4"/>
                <w:sz w:val="24"/>
              </w:rPr>
              <w:t xml:space="preserve"> </w:t>
            </w:r>
            <w:r>
              <w:rPr>
                <w:spacing w:val="-2"/>
                <w:sz w:val="24"/>
              </w:rPr>
              <w:t>Методические</w:t>
            </w:r>
          </w:p>
          <w:p w14:paraId="5551244C" w14:textId="77777777" w:rsidR="00DD2B7A" w:rsidRDefault="00000000">
            <w:pPr>
              <w:pStyle w:val="TableParagraph"/>
              <w:spacing w:before="2" w:line="235" w:lineRule="auto"/>
              <w:ind w:left="220" w:right="376"/>
              <w:rPr>
                <w:sz w:val="24"/>
              </w:rPr>
            </w:pPr>
            <w:r>
              <w:rPr>
                <w:sz w:val="24"/>
              </w:rPr>
              <w:t>рекомендации</w:t>
            </w:r>
            <w:r>
              <w:rPr>
                <w:spacing w:val="-6"/>
                <w:sz w:val="24"/>
              </w:rPr>
              <w:t xml:space="preserve"> </w:t>
            </w:r>
            <w:r>
              <w:rPr>
                <w:sz w:val="24"/>
              </w:rPr>
              <w:t>по</w:t>
            </w:r>
            <w:r>
              <w:rPr>
                <w:spacing w:val="-10"/>
                <w:sz w:val="24"/>
              </w:rPr>
              <w:t xml:space="preserve"> </w:t>
            </w:r>
            <w:r>
              <w:rPr>
                <w:sz w:val="24"/>
              </w:rPr>
              <w:t>детской</w:t>
            </w:r>
            <w:r>
              <w:rPr>
                <w:spacing w:val="-7"/>
                <w:sz w:val="24"/>
              </w:rPr>
              <w:t xml:space="preserve"> </w:t>
            </w:r>
            <w:r>
              <w:rPr>
                <w:sz w:val="24"/>
              </w:rPr>
              <w:t>литературе</w:t>
            </w:r>
            <w:r>
              <w:rPr>
                <w:spacing w:val="-8"/>
                <w:sz w:val="24"/>
              </w:rPr>
              <w:t xml:space="preserve"> </w:t>
            </w:r>
            <w:r>
              <w:rPr>
                <w:sz w:val="24"/>
              </w:rPr>
              <w:t>для</w:t>
            </w:r>
            <w:r>
              <w:rPr>
                <w:spacing w:val="-5"/>
                <w:sz w:val="24"/>
              </w:rPr>
              <w:t xml:space="preserve"> </w:t>
            </w:r>
            <w:r>
              <w:rPr>
                <w:sz w:val="24"/>
              </w:rPr>
              <w:t>работающих</w:t>
            </w:r>
            <w:r>
              <w:rPr>
                <w:spacing w:val="-4"/>
                <w:sz w:val="24"/>
              </w:rPr>
              <w:t xml:space="preserve"> </w:t>
            </w:r>
            <w:r>
              <w:rPr>
                <w:sz w:val="24"/>
              </w:rPr>
              <w:t>с</w:t>
            </w:r>
            <w:r>
              <w:rPr>
                <w:spacing w:val="-8"/>
                <w:sz w:val="24"/>
              </w:rPr>
              <w:t xml:space="preserve"> </w:t>
            </w:r>
            <w:r>
              <w:rPr>
                <w:sz w:val="24"/>
              </w:rPr>
              <w:t>детьми4-6 лет. – М., 1997.</w:t>
            </w:r>
          </w:p>
          <w:p w14:paraId="24EA5C9D" w14:textId="77777777" w:rsidR="00DD2B7A" w:rsidRDefault="00000000">
            <w:pPr>
              <w:pStyle w:val="TableParagraph"/>
              <w:numPr>
                <w:ilvl w:val="0"/>
                <w:numId w:val="30"/>
              </w:numPr>
              <w:tabs>
                <w:tab w:val="left" w:pos="573"/>
              </w:tabs>
              <w:spacing w:before="9" w:line="235" w:lineRule="auto"/>
              <w:ind w:right="667" w:firstLine="0"/>
              <w:rPr>
                <w:sz w:val="24"/>
              </w:rPr>
            </w:pPr>
            <w:r>
              <w:rPr>
                <w:sz w:val="24"/>
              </w:rPr>
              <w:t>Гурович</w:t>
            </w:r>
            <w:r>
              <w:rPr>
                <w:spacing w:val="-5"/>
                <w:sz w:val="24"/>
              </w:rPr>
              <w:t xml:space="preserve"> </w:t>
            </w:r>
            <w:r>
              <w:rPr>
                <w:sz w:val="24"/>
              </w:rPr>
              <w:t>Л.,</w:t>
            </w:r>
            <w:r>
              <w:rPr>
                <w:spacing w:val="-4"/>
                <w:sz w:val="24"/>
              </w:rPr>
              <w:t xml:space="preserve"> </w:t>
            </w:r>
            <w:r>
              <w:rPr>
                <w:sz w:val="24"/>
              </w:rPr>
              <w:t>Береговая</w:t>
            </w:r>
            <w:r>
              <w:rPr>
                <w:spacing w:val="-2"/>
                <w:sz w:val="24"/>
              </w:rPr>
              <w:t xml:space="preserve"> </w:t>
            </w:r>
            <w:r>
              <w:rPr>
                <w:sz w:val="24"/>
              </w:rPr>
              <w:t>Л.,</w:t>
            </w:r>
            <w:r>
              <w:rPr>
                <w:spacing w:val="-4"/>
                <w:sz w:val="24"/>
              </w:rPr>
              <w:t xml:space="preserve"> </w:t>
            </w:r>
            <w:r>
              <w:rPr>
                <w:sz w:val="24"/>
              </w:rPr>
              <w:t>Логинова</w:t>
            </w:r>
            <w:r>
              <w:rPr>
                <w:spacing w:val="-6"/>
                <w:sz w:val="24"/>
              </w:rPr>
              <w:t xml:space="preserve"> </w:t>
            </w:r>
            <w:r>
              <w:rPr>
                <w:sz w:val="24"/>
              </w:rPr>
              <w:t>В.</w:t>
            </w:r>
            <w:r>
              <w:rPr>
                <w:spacing w:val="-4"/>
                <w:sz w:val="24"/>
              </w:rPr>
              <w:t xml:space="preserve"> </w:t>
            </w:r>
            <w:r>
              <w:rPr>
                <w:sz w:val="24"/>
              </w:rPr>
              <w:t>Ребенок</w:t>
            </w:r>
            <w:r>
              <w:rPr>
                <w:spacing w:val="-4"/>
                <w:sz w:val="24"/>
              </w:rPr>
              <w:t xml:space="preserve"> </w:t>
            </w:r>
            <w:r>
              <w:rPr>
                <w:sz w:val="24"/>
              </w:rPr>
              <w:t>и</w:t>
            </w:r>
            <w:r>
              <w:rPr>
                <w:spacing w:val="-4"/>
                <w:sz w:val="24"/>
              </w:rPr>
              <w:t xml:space="preserve"> </w:t>
            </w:r>
            <w:r>
              <w:rPr>
                <w:sz w:val="24"/>
              </w:rPr>
              <w:t>книга. –</w:t>
            </w:r>
            <w:r>
              <w:rPr>
                <w:spacing w:val="-4"/>
                <w:sz w:val="24"/>
              </w:rPr>
              <w:t xml:space="preserve"> </w:t>
            </w:r>
            <w:r>
              <w:rPr>
                <w:sz w:val="24"/>
              </w:rPr>
              <w:t xml:space="preserve">СПб., </w:t>
            </w:r>
            <w:r>
              <w:rPr>
                <w:spacing w:val="-2"/>
                <w:sz w:val="24"/>
              </w:rPr>
              <w:t>1996.</w:t>
            </w:r>
          </w:p>
          <w:p w14:paraId="4DEFC72E" w14:textId="77777777" w:rsidR="00DD2B7A" w:rsidRDefault="00000000">
            <w:pPr>
              <w:pStyle w:val="TableParagraph"/>
              <w:numPr>
                <w:ilvl w:val="0"/>
                <w:numId w:val="30"/>
              </w:numPr>
              <w:tabs>
                <w:tab w:val="left" w:pos="573"/>
              </w:tabs>
              <w:spacing w:before="2" w:line="235" w:lineRule="auto"/>
              <w:ind w:right="1572" w:firstLine="0"/>
              <w:rPr>
                <w:sz w:val="24"/>
              </w:rPr>
            </w:pPr>
            <w:r>
              <w:rPr>
                <w:sz w:val="24"/>
              </w:rPr>
              <w:t>Крылова</w:t>
            </w:r>
            <w:r>
              <w:rPr>
                <w:spacing w:val="-12"/>
                <w:sz w:val="24"/>
              </w:rPr>
              <w:t xml:space="preserve"> </w:t>
            </w:r>
            <w:r>
              <w:rPr>
                <w:sz w:val="24"/>
              </w:rPr>
              <w:t>Н.,</w:t>
            </w:r>
            <w:r>
              <w:rPr>
                <w:spacing w:val="-9"/>
                <w:sz w:val="24"/>
              </w:rPr>
              <w:t xml:space="preserve"> </w:t>
            </w:r>
            <w:r>
              <w:rPr>
                <w:sz w:val="24"/>
              </w:rPr>
              <w:t>Иванова</w:t>
            </w:r>
            <w:r>
              <w:rPr>
                <w:spacing w:val="-10"/>
                <w:sz w:val="24"/>
              </w:rPr>
              <w:t xml:space="preserve"> </w:t>
            </w:r>
            <w:r>
              <w:rPr>
                <w:sz w:val="24"/>
              </w:rPr>
              <w:t>В.</w:t>
            </w:r>
            <w:r>
              <w:rPr>
                <w:spacing w:val="-5"/>
                <w:sz w:val="24"/>
              </w:rPr>
              <w:t xml:space="preserve"> </w:t>
            </w:r>
            <w:r>
              <w:rPr>
                <w:sz w:val="24"/>
              </w:rPr>
              <w:t>Несколько</w:t>
            </w:r>
            <w:r>
              <w:rPr>
                <w:spacing w:val="-8"/>
                <w:sz w:val="24"/>
              </w:rPr>
              <w:t xml:space="preserve"> </w:t>
            </w:r>
            <w:r>
              <w:rPr>
                <w:sz w:val="24"/>
              </w:rPr>
              <w:t>советов</w:t>
            </w:r>
            <w:r>
              <w:rPr>
                <w:spacing w:val="-9"/>
                <w:sz w:val="24"/>
              </w:rPr>
              <w:t xml:space="preserve"> </w:t>
            </w:r>
            <w:r>
              <w:rPr>
                <w:sz w:val="24"/>
              </w:rPr>
              <w:t>педагогу.</w:t>
            </w:r>
            <w:r>
              <w:rPr>
                <w:spacing w:val="-8"/>
                <w:sz w:val="24"/>
              </w:rPr>
              <w:t xml:space="preserve"> </w:t>
            </w:r>
            <w:r>
              <w:rPr>
                <w:sz w:val="24"/>
              </w:rPr>
              <w:t>// Дошкольное воспитание. – 1994. - № 6.</w:t>
            </w:r>
          </w:p>
          <w:p w14:paraId="02B908E1" w14:textId="77777777" w:rsidR="00DD2B7A" w:rsidRDefault="00000000">
            <w:pPr>
              <w:pStyle w:val="TableParagraph"/>
              <w:numPr>
                <w:ilvl w:val="0"/>
                <w:numId w:val="30"/>
              </w:numPr>
              <w:tabs>
                <w:tab w:val="left" w:pos="573"/>
              </w:tabs>
              <w:spacing w:before="7" w:line="235" w:lineRule="auto"/>
              <w:ind w:right="992" w:firstLine="0"/>
              <w:rPr>
                <w:sz w:val="24"/>
              </w:rPr>
            </w:pPr>
            <w:r>
              <w:rPr>
                <w:sz w:val="24"/>
              </w:rPr>
              <w:t>Ушакова</w:t>
            </w:r>
            <w:r>
              <w:rPr>
                <w:spacing w:val="-6"/>
                <w:sz w:val="24"/>
              </w:rPr>
              <w:t xml:space="preserve"> </w:t>
            </w:r>
            <w:proofErr w:type="gramStart"/>
            <w:r>
              <w:rPr>
                <w:sz w:val="24"/>
              </w:rPr>
              <w:t>О.С.</w:t>
            </w:r>
            <w:proofErr w:type="gramEnd"/>
            <w:r>
              <w:rPr>
                <w:spacing w:val="-5"/>
                <w:sz w:val="24"/>
              </w:rPr>
              <w:t xml:space="preserve"> </w:t>
            </w:r>
            <w:r>
              <w:rPr>
                <w:sz w:val="24"/>
              </w:rPr>
              <w:t>Знакомим</w:t>
            </w:r>
            <w:r>
              <w:rPr>
                <w:spacing w:val="-6"/>
                <w:sz w:val="24"/>
              </w:rPr>
              <w:t xml:space="preserve"> </w:t>
            </w:r>
            <w:r>
              <w:rPr>
                <w:sz w:val="24"/>
              </w:rPr>
              <w:t>дошкольников</w:t>
            </w:r>
            <w:r>
              <w:rPr>
                <w:spacing w:val="-6"/>
                <w:sz w:val="24"/>
              </w:rPr>
              <w:t xml:space="preserve"> </w:t>
            </w:r>
            <w:r>
              <w:rPr>
                <w:sz w:val="24"/>
              </w:rPr>
              <w:t>с</w:t>
            </w:r>
            <w:r>
              <w:rPr>
                <w:spacing w:val="-7"/>
                <w:sz w:val="24"/>
              </w:rPr>
              <w:t xml:space="preserve"> </w:t>
            </w:r>
            <w:r>
              <w:rPr>
                <w:sz w:val="24"/>
              </w:rPr>
              <w:t>литературой.</w:t>
            </w:r>
            <w:r>
              <w:rPr>
                <w:spacing w:val="-3"/>
                <w:sz w:val="24"/>
              </w:rPr>
              <w:t xml:space="preserve"> </w:t>
            </w:r>
            <w:r>
              <w:rPr>
                <w:sz w:val="24"/>
              </w:rPr>
              <w:t>–</w:t>
            </w:r>
            <w:r>
              <w:rPr>
                <w:spacing w:val="-5"/>
                <w:sz w:val="24"/>
              </w:rPr>
              <w:t xml:space="preserve"> </w:t>
            </w:r>
            <w:r>
              <w:rPr>
                <w:sz w:val="24"/>
              </w:rPr>
              <w:t>М.: Сфера, 1998.</w:t>
            </w:r>
          </w:p>
          <w:p w14:paraId="0F965910" w14:textId="77777777" w:rsidR="00DD2B7A" w:rsidRDefault="00000000">
            <w:pPr>
              <w:pStyle w:val="TableParagraph"/>
              <w:numPr>
                <w:ilvl w:val="0"/>
                <w:numId w:val="30"/>
              </w:numPr>
              <w:tabs>
                <w:tab w:val="left" w:pos="573"/>
              </w:tabs>
              <w:spacing w:before="8" w:line="235" w:lineRule="auto"/>
              <w:ind w:right="619" w:firstLine="0"/>
              <w:rPr>
                <w:sz w:val="24"/>
              </w:rPr>
            </w:pPr>
            <w:r>
              <w:rPr>
                <w:sz w:val="24"/>
              </w:rPr>
              <w:t>Ушакова</w:t>
            </w:r>
            <w:r>
              <w:rPr>
                <w:spacing w:val="-6"/>
                <w:sz w:val="24"/>
              </w:rPr>
              <w:t xml:space="preserve"> </w:t>
            </w:r>
            <w:proofErr w:type="gramStart"/>
            <w:r>
              <w:rPr>
                <w:sz w:val="24"/>
              </w:rPr>
              <w:t>О.С.</w:t>
            </w:r>
            <w:proofErr w:type="gramEnd"/>
            <w:r>
              <w:rPr>
                <w:spacing w:val="-5"/>
                <w:sz w:val="24"/>
              </w:rPr>
              <w:t xml:space="preserve"> </w:t>
            </w:r>
            <w:r>
              <w:rPr>
                <w:sz w:val="24"/>
              </w:rPr>
              <w:t>Знакомим</w:t>
            </w:r>
            <w:r>
              <w:rPr>
                <w:spacing w:val="-6"/>
                <w:sz w:val="24"/>
              </w:rPr>
              <w:t xml:space="preserve"> </w:t>
            </w:r>
            <w:r>
              <w:rPr>
                <w:sz w:val="24"/>
              </w:rPr>
              <w:t>дошкольников</w:t>
            </w:r>
            <w:r>
              <w:rPr>
                <w:spacing w:val="-6"/>
                <w:sz w:val="24"/>
              </w:rPr>
              <w:t xml:space="preserve"> </w:t>
            </w:r>
            <w:proofErr w:type="gramStart"/>
            <w:r>
              <w:rPr>
                <w:sz w:val="24"/>
              </w:rPr>
              <w:t>3-5</w:t>
            </w:r>
            <w:proofErr w:type="gramEnd"/>
            <w:r>
              <w:rPr>
                <w:spacing w:val="-5"/>
                <w:sz w:val="24"/>
              </w:rPr>
              <w:t xml:space="preserve"> </w:t>
            </w:r>
            <w:r>
              <w:rPr>
                <w:sz w:val="24"/>
              </w:rPr>
              <w:t>лет</w:t>
            </w:r>
            <w:r>
              <w:rPr>
                <w:spacing w:val="-5"/>
                <w:sz w:val="24"/>
              </w:rPr>
              <w:t xml:space="preserve"> </w:t>
            </w:r>
            <w:r>
              <w:rPr>
                <w:sz w:val="24"/>
              </w:rPr>
              <w:t>с</w:t>
            </w:r>
            <w:r>
              <w:rPr>
                <w:spacing w:val="-5"/>
                <w:sz w:val="24"/>
              </w:rPr>
              <w:t xml:space="preserve"> </w:t>
            </w:r>
            <w:r>
              <w:rPr>
                <w:sz w:val="24"/>
              </w:rPr>
              <w:t>литературой.</w:t>
            </w:r>
            <w:r>
              <w:rPr>
                <w:spacing w:val="-4"/>
                <w:sz w:val="24"/>
              </w:rPr>
              <w:t xml:space="preserve"> </w:t>
            </w:r>
            <w:r>
              <w:rPr>
                <w:sz w:val="24"/>
              </w:rPr>
              <w:t>– М., 2010.</w:t>
            </w:r>
          </w:p>
          <w:p w14:paraId="15E36C92" w14:textId="77777777" w:rsidR="00DD2B7A" w:rsidRDefault="00000000">
            <w:pPr>
              <w:pStyle w:val="TableParagraph"/>
              <w:numPr>
                <w:ilvl w:val="0"/>
                <w:numId w:val="30"/>
              </w:numPr>
              <w:tabs>
                <w:tab w:val="left" w:pos="573"/>
              </w:tabs>
              <w:spacing w:before="7" w:line="274" w:lineRule="exact"/>
              <w:ind w:right="619" w:firstLine="0"/>
              <w:rPr>
                <w:sz w:val="24"/>
              </w:rPr>
            </w:pPr>
            <w:r>
              <w:rPr>
                <w:sz w:val="24"/>
              </w:rPr>
              <w:t>Ушакова</w:t>
            </w:r>
            <w:r>
              <w:rPr>
                <w:spacing w:val="-6"/>
                <w:sz w:val="24"/>
              </w:rPr>
              <w:t xml:space="preserve"> </w:t>
            </w:r>
            <w:proofErr w:type="gramStart"/>
            <w:r>
              <w:rPr>
                <w:sz w:val="24"/>
              </w:rPr>
              <w:t>О.С.</w:t>
            </w:r>
            <w:proofErr w:type="gramEnd"/>
            <w:r>
              <w:rPr>
                <w:spacing w:val="-5"/>
                <w:sz w:val="24"/>
              </w:rPr>
              <w:t xml:space="preserve"> </w:t>
            </w:r>
            <w:r>
              <w:rPr>
                <w:sz w:val="24"/>
              </w:rPr>
              <w:t>Знакомим</w:t>
            </w:r>
            <w:r>
              <w:rPr>
                <w:spacing w:val="-6"/>
                <w:sz w:val="24"/>
              </w:rPr>
              <w:t xml:space="preserve"> </w:t>
            </w:r>
            <w:r>
              <w:rPr>
                <w:sz w:val="24"/>
              </w:rPr>
              <w:t>дошкольников</w:t>
            </w:r>
            <w:r>
              <w:rPr>
                <w:spacing w:val="-6"/>
                <w:sz w:val="24"/>
              </w:rPr>
              <w:t xml:space="preserve"> </w:t>
            </w:r>
            <w:proofErr w:type="gramStart"/>
            <w:r>
              <w:rPr>
                <w:sz w:val="24"/>
              </w:rPr>
              <w:t>5-7</w:t>
            </w:r>
            <w:proofErr w:type="gramEnd"/>
            <w:r>
              <w:rPr>
                <w:spacing w:val="-5"/>
                <w:sz w:val="24"/>
              </w:rPr>
              <w:t xml:space="preserve"> </w:t>
            </w:r>
            <w:r>
              <w:rPr>
                <w:sz w:val="24"/>
              </w:rPr>
              <w:t>лет</w:t>
            </w:r>
            <w:r>
              <w:rPr>
                <w:spacing w:val="-5"/>
                <w:sz w:val="24"/>
              </w:rPr>
              <w:t xml:space="preserve"> </w:t>
            </w:r>
            <w:r>
              <w:rPr>
                <w:sz w:val="24"/>
              </w:rPr>
              <w:t>с</w:t>
            </w:r>
            <w:r>
              <w:rPr>
                <w:spacing w:val="-5"/>
                <w:sz w:val="24"/>
              </w:rPr>
              <w:t xml:space="preserve"> </w:t>
            </w:r>
            <w:r>
              <w:rPr>
                <w:sz w:val="24"/>
              </w:rPr>
              <w:t>литературой.</w:t>
            </w:r>
            <w:r>
              <w:rPr>
                <w:spacing w:val="-4"/>
                <w:sz w:val="24"/>
              </w:rPr>
              <w:t xml:space="preserve"> </w:t>
            </w:r>
            <w:r>
              <w:rPr>
                <w:sz w:val="24"/>
              </w:rPr>
              <w:t>– М., 2010.</w:t>
            </w:r>
          </w:p>
        </w:tc>
      </w:tr>
    </w:tbl>
    <w:p w14:paraId="4427BBCA" w14:textId="77777777" w:rsidR="00DD2B7A" w:rsidRDefault="00DD2B7A">
      <w:pPr>
        <w:spacing w:line="274" w:lineRule="exact"/>
        <w:rPr>
          <w:sz w:val="24"/>
        </w:rPr>
        <w:sectPr w:rsidR="00DD2B7A">
          <w:footerReference w:type="default" r:id="rId56"/>
          <w:footerReference w:type="first" r:id="rId57"/>
          <w:pgSz w:w="11906" w:h="16838"/>
          <w:pgMar w:top="1560" w:right="80" w:bottom="57" w:left="560" w:header="0" w:footer="0" w:gutter="0"/>
          <w:cols w:space="720"/>
          <w:formProt w:val="0"/>
          <w:docGrid w:linePitch="100" w:charSpace="4096"/>
        </w:sectPr>
      </w:pPr>
    </w:p>
    <w:tbl>
      <w:tblPr>
        <w:tblStyle w:val="TableNormal"/>
        <w:tblW w:w="10699" w:type="dxa"/>
        <w:tblInd w:w="467" w:type="dxa"/>
        <w:tblLayout w:type="fixed"/>
        <w:tblCellMar>
          <w:left w:w="5" w:type="dxa"/>
          <w:right w:w="5" w:type="dxa"/>
        </w:tblCellMar>
        <w:tblLook w:val="01E0" w:firstRow="1" w:lastRow="1" w:firstColumn="1" w:lastColumn="1" w:noHBand="0" w:noVBand="0"/>
      </w:tblPr>
      <w:tblGrid>
        <w:gridCol w:w="2900"/>
        <w:gridCol w:w="7799"/>
      </w:tblGrid>
      <w:tr w:rsidR="00DD2B7A" w14:paraId="66CA2E9F" w14:textId="77777777">
        <w:trPr>
          <w:trHeight w:val="2762"/>
        </w:trPr>
        <w:tc>
          <w:tcPr>
            <w:tcW w:w="2900" w:type="dxa"/>
            <w:tcBorders>
              <w:top w:val="single" w:sz="4" w:space="0" w:color="000000"/>
              <w:left w:val="single" w:sz="4" w:space="0" w:color="000000"/>
              <w:bottom w:val="single" w:sz="4" w:space="0" w:color="000000"/>
              <w:right w:val="single" w:sz="4" w:space="0" w:color="000000"/>
            </w:tcBorders>
          </w:tcPr>
          <w:p w14:paraId="435BFAD1" w14:textId="77777777" w:rsidR="00DD2B7A" w:rsidRDefault="00000000">
            <w:pPr>
              <w:pStyle w:val="TableParagraph"/>
              <w:ind w:left="144" w:right="347"/>
              <w:rPr>
                <w:sz w:val="24"/>
              </w:rPr>
            </w:pPr>
            <w:r>
              <w:rPr>
                <w:spacing w:val="-2"/>
                <w:sz w:val="24"/>
              </w:rPr>
              <w:lastRenderedPageBreak/>
              <w:t xml:space="preserve">Программы, </w:t>
            </w:r>
            <w:r>
              <w:rPr>
                <w:sz w:val="24"/>
              </w:rPr>
              <w:t>технологии</w:t>
            </w:r>
            <w:r>
              <w:rPr>
                <w:spacing w:val="-15"/>
                <w:sz w:val="24"/>
              </w:rPr>
              <w:t xml:space="preserve"> </w:t>
            </w:r>
            <w:r>
              <w:rPr>
                <w:sz w:val="24"/>
              </w:rPr>
              <w:t>и</w:t>
            </w:r>
            <w:r>
              <w:rPr>
                <w:spacing w:val="-15"/>
                <w:sz w:val="24"/>
              </w:rPr>
              <w:t xml:space="preserve"> </w:t>
            </w:r>
            <w:r>
              <w:rPr>
                <w:sz w:val="24"/>
              </w:rPr>
              <w:t>пособия по образовательной</w:t>
            </w:r>
          </w:p>
          <w:p w14:paraId="3AB1F3E0" w14:textId="77777777" w:rsidR="00DD2B7A" w:rsidRDefault="00000000">
            <w:pPr>
              <w:pStyle w:val="TableParagraph"/>
              <w:spacing w:line="274" w:lineRule="exact"/>
              <w:ind w:left="144"/>
              <w:rPr>
                <w:sz w:val="24"/>
              </w:rPr>
            </w:pPr>
            <w:r>
              <w:rPr>
                <w:spacing w:val="-2"/>
                <w:sz w:val="24"/>
              </w:rPr>
              <w:t>области</w:t>
            </w:r>
          </w:p>
          <w:p w14:paraId="57E5AAF2" w14:textId="77777777" w:rsidR="00DD2B7A" w:rsidRDefault="00000000">
            <w:pPr>
              <w:pStyle w:val="TableParagraph"/>
              <w:ind w:left="144" w:right="347"/>
              <w:rPr>
                <w:sz w:val="24"/>
              </w:rPr>
            </w:pPr>
            <w:r>
              <w:rPr>
                <w:spacing w:val="-2"/>
                <w:sz w:val="24"/>
              </w:rPr>
              <w:t>«Художественно- эстетическое</w:t>
            </w:r>
          </w:p>
          <w:p w14:paraId="20DBE633" w14:textId="77777777" w:rsidR="00DD2B7A" w:rsidRDefault="00000000">
            <w:pPr>
              <w:pStyle w:val="TableParagraph"/>
              <w:ind w:left="144"/>
              <w:rPr>
                <w:sz w:val="24"/>
              </w:rPr>
            </w:pPr>
            <w:r>
              <w:rPr>
                <w:spacing w:val="-2"/>
                <w:sz w:val="24"/>
              </w:rPr>
              <w:t>развитие»</w:t>
            </w:r>
          </w:p>
        </w:tc>
        <w:tc>
          <w:tcPr>
            <w:tcW w:w="7798" w:type="dxa"/>
            <w:tcBorders>
              <w:top w:val="single" w:sz="4" w:space="0" w:color="000000"/>
              <w:left w:val="single" w:sz="4" w:space="0" w:color="000000"/>
              <w:bottom w:val="single" w:sz="4" w:space="0" w:color="000000"/>
              <w:right w:val="single" w:sz="4" w:space="0" w:color="000000"/>
            </w:tcBorders>
          </w:tcPr>
          <w:p w14:paraId="2F1AF5AA" w14:textId="77777777" w:rsidR="00DD2B7A" w:rsidRDefault="00000000">
            <w:pPr>
              <w:pStyle w:val="TableParagraph"/>
              <w:numPr>
                <w:ilvl w:val="0"/>
                <w:numId w:val="29"/>
              </w:numPr>
              <w:tabs>
                <w:tab w:val="left" w:pos="363"/>
              </w:tabs>
              <w:spacing w:line="235" w:lineRule="auto"/>
              <w:ind w:right="424" w:firstLine="0"/>
              <w:rPr>
                <w:sz w:val="24"/>
              </w:rPr>
            </w:pPr>
            <w:r>
              <w:rPr>
                <w:sz w:val="24"/>
              </w:rPr>
              <w:t>Программа</w:t>
            </w:r>
            <w:r>
              <w:rPr>
                <w:spacing w:val="-4"/>
                <w:sz w:val="24"/>
              </w:rPr>
              <w:t xml:space="preserve"> </w:t>
            </w:r>
            <w:r>
              <w:rPr>
                <w:sz w:val="24"/>
              </w:rPr>
              <w:t>«Ладушки»</w:t>
            </w:r>
            <w:r>
              <w:rPr>
                <w:spacing w:val="-9"/>
                <w:sz w:val="24"/>
              </w:rPr>
              <w:t xml:space="preserve"> </w:t>
            </w:r>
            <w:r>
              <w:rPr>
                <w:sz w:val="24"/>
              </w:rPr>
              <w:t>авторы</w:t>
            </w:r>
            <w:r>
              <w:rPr>
                <w:spacing w:val="-7"/>
                <w:sz w:val="24"/>
              </w:rPr>
              <w:t xml:space="preserve"> </w:t>
            </w:r>
            <w:r>
              <w:rPr>
                <w:sz w:val="24"/>
              </w:rPr>
              <w:t>И.М.</w:t>
            </w:r>
            <w:r>
              <w:rPr>
                <w:spacing w:val="-7"/>
                <w:sz w:val="24"/>
              </w:rPr>
              <w:t xml:space="preserve"> </w:t>
            </w:r>
            <w:r>
              <w:rPr>
                <w:sz w:val="24"/>
              </w:rPr>
              <w:t>Каплунова,</w:t>
            </w:r>
            <w:r>
              <w:rPr>
                <w:spacing w:val="-7"/>
                <w:sz w:val="24"/>
              </w:rPr>
              <w:t xml:space="preserve"> </w:t>
            </w:r>
            <w:r>
              <w:rPr>
                <w:sz w:val="24"/>
              </w:rPr>
              <w:t>И.А.</w:t>
            </w:r>
            <w:r>
              <w:rPr>
                <w:spacing w:val="-7"/>
                <w:sz w:val="24"/>
              </w:rPr>
              <w:t xml:space="preserve"> </w:t>
            </w:r>
            <w:proofErr w:type="spellStart"/>
            <w:r>
              <w:rPr>
                <w:sz w:val="24"/>
              </w:rPr>
              <w:t>Новоскольцев</w:t>
            </w:r>
            <w:proofErr w:type="spellEnd"/>
            <w:r>
              <w:rPr>
                <w:sz w:val="24"/>
              </w:rPr>
              <w:t xml:space="preserve"> (</w:t>
            </w:r>
            <w:proofErr w:type="spellStart"/>
            <w:r>
              <w:rPr>
                <w:sz w:val="24"/>
              </w:rPr>
              <w:t>изд.Композитор</w:t>
            </w:r>
            <w:proofErr w:type="spellEnd"/>
            <w:r>
              <w:rPr>
                <w:sz w:val="24"/>
              </w:rPr>
              <w:t>. СПБ.,2015)</w:t>
            </w:r>
          </w:p>
          <w:p w14:paraId="384F4B02" w14:textId="77777777" w:rsidR="00DD2B7A" w:rsidRDefault="00000000">
            <w:pPr>
              <w:pStyle w:val="TableParagraph"/>
              <w:numPr>
                <w:ilvl w:val="0"/>
                <w:numId w:val="29"/>
              </w:numPr>
              <w:tabs>
                <w:tab w:val="left" w:pos="363"/>
              </w:tabs>
              <w:ind w:left="363" w:hanging="143"/>
              <w:rPr>
                <w:sz w:val="24"/>
              </w:rPr>
            </w:pPr>
            <w:r>
              <w:rPr>
                <w:sz w:val="24"/>
              </w:rPr>
              <w:t>Цветные</w:t>
            </w:r>
            <w:r>
              <w:rPr>
                <w:spacing w:val="-6"/>
                <w:sz w:val="24"/>
              </w:rPr>
              <w:t xml:space="preserve"> </w:t>
            </w:r>
            <w:r>
              <w:rPr>
                <w:sz w:val="24"/>
              </w:rPr>
              <w:t>ладошки.</w:t>
            </w:r>
            <w:r>
              <w:rPr>
                <w:spacing w:val="-2"/>
                <w:sz w:val="24"/>
              </w:rPr>
              <w:t xml:space="preserve"> </w:t>
            </w:r>
            <w:proofErr w:type="gramStart"/>
            <w:r>
              <w:rPr>
                <w:sz w:val="24"/>
              </w:rPr>
              <w:t>И.А.</w:t>
            </w:r>
            <w:proofErr w:type="gramEnd"/>
            <w:r>
              <w:rPr>
                <w:spacing w:val="-1"/>
                <w:sz w:val="24"/>
              </w:rPr>
              <w:t xml:space="preserve"> </w:t>
            </w:r>
            <w:r>
              <w:rPr>
                <w:sz w:val="24"/>
              </w:rPr>
              <w:t>Лыкова.</w:t>
            </w:r>
            <w:r>
              <w:rPr>
                <w:spacing w:val="-2"/>
                <w:sz w:val="24"/>
              </w:rPr>
              <w:t xml:space="preserve"> </w:t>
            </w:r>
            <w:r>
              <w:rPr>
                <w:sz w:val="24"/>
              </w:rPr>
              <w:t>М.:</w:t>
            </w:r>
            <w:r>
              <w:rPr>
                <w:spacing w:val="-1"/>
                <w:sz w:val="24"/>
              </w:rPr>
              <w:t xml:space="preserve"> </w:t>
            </w:r>
            <w:r>
              <w:rPr>
                <w:sz w:val="24"/>
              </w:rPr>
              <w:t>Карапуз-</w:t>
            </w:r>
            <w:r>
              <w:rPr>
                <w:spacing w:val="-2"/>
                <w:sz w:val="24"/>
              </w:rPr>
              <w:t>Дидактика,2007</w:t>
            </w:r>
          </w:p>
          <w:p w14:paraId="54FD53CE" w14:textId="77777777" w:rsidR="00DD2B7A" w:rsidRDefault="00000000">
            <w:pPr>
              <w:pStyle w:val="TableParagraph"/>
              <w:numPr>
                <w:ilvl w:val="0"/>
                <w:numId w:val="29"/>
              </w:numPr>
              <w:tabs>
                <w:tab w:val="left" w:pos="363"/>
              </w:tabs>
              <w:ind w:right="708" w:firstLine="0"/>
              <w:rPr>
                <w:sz w:val="24"/>
              </w:rPr>
            </w:pPr>
            <w:r>
              <w:rPr>
                <w:sz w:val="24"/>
              </w:rPr>
              <w:t>Методический</w:t>
            </w:r>
            <w:r>
              <w:rPr>
                <w:spacing w:val="-8"/>
                <w:sz w:val="24"/>
              </w:rPr>
              <w:t xml:space="preserve"> </w:t>
            </w:r>
            <w:r>
              <w:rPr>
                <w:sz w:val="24"/>
              </w:rPr>
              <w:t>комплект</w:t>
            </w:r>
            <w:r>
              <w:rPr>
                <w:spacing w:val="-8"/>
                <w:sz w:val="24"/>
              </w:rPr>
              <w:t xml:space="preserve"> </w:t>
            </w:r>
            <w:r>
              <w:rPr>
                <w:sz w:val="24"/>
              </w:rPr>
              <w:t>к</w:t>
            </w:r>
            <w:r>
              <w:rPr>
                <w:spacing w:val="-9"/>
                <w:sz w:val="24"/>
              </w:rPr>
              <w:t xml:space="preserve"> </w:t>
            </w:r>
            <w:r>
              <w:rPr>
                <w:sz w:val="24"/>
              </w:rPr>
              <w:t>программе</w:t>
            </w:r>
            <w:r>
              <w:rPr>
                <w:spacing w:val="-6"/>
                <w:sz w:val="24"/>
              </w:rPr>
              <w:t xml:space="preserve"> </w:t>
            </w:r>
            <w:r>
              <w:rPr>
                <w:sz w:val="24"/>
              </w:rPr>
              <w:t>«Детство».</w:t>
            </w:r>
            <w:r>
              <w:rPr>
                <w:spacing w:val="-5"/>
                <w:sz w:val="24"/>
              </w:rPr>
              <w:t xml:space="preserve"> </w:t>
            </w:r>
            <w:r>
              <w:rPr>
                <w:sz w:val="24"/>
              </w:rPr>
              <w:t>«Музыка»/</w:t>
            </w:r>
            <w:r>
              <w:rPr>
                <w:spacing w:val="-7"/>
                <w:sz w:val="24"/>
              </w:rPr>
              <w:t xml:space="preserve"> </w:t>
            </w:r>
            <w:r>
              <w:rPr>
                <w:sz w:val="24"/>
              </w:rPr>
              <w:t xml:space="preserve">А.Г. Гогоберидзе, В.А. </w:t>
            </w:r>
            <w:proofErr w:type="spellStart"/>
            <w:r>
              <w:rPr>
                <w:sz w:val="24"/>
              </w:rPr>
              <w:t>Деркунская</w:t>
            </w:r>
            <w:proofErr w:type="spellEnd"/>
            <w:r>
              <w:rPr>
                <w:sz w:val="24"/>
              </w:rPr>
              <w:t xml:space="preserve">, </w:t>
            </w:r>
            <w:proofErr w:type="spellStart"/>
            <w:r>
              <w:rPr>
                <w:sz w:val="24"/>
              </w:rPr>
              <w:t>С.Петербург</w:t>
            </w:r>
            <w:proofErr w:type="spellEnd"/>
            <w:r>
              <w:rPr>
                <w:sz w:val="24"/>
              </w:rPr>
              <w:t>, 2012 г. ;</w:t>
            </w:r>
          </w:p>
          <w:p w14:paraId="1584FC00" w14:textId="77777777" w:rsidR="00DD2B7A" w:rsidRDefault="00000000">
            <w:pPr>
              <w:pStyle w:val="TableParagraph"/>
              <w:numPr>
                <w:ilvl w:val="0"/>
                <w:numId w:val="29"/>
              </w:numPr>
              <w:tabs>
                <w:tab w:val="left" w:pos="363"/>
              </w:tabs>
              <w:ind w:right="673" w:firstLine="0"/>
              <w:rPr>
                <w:sz w:val="24"/>
              </w:rPr>
            </w:pPr>
            <w:r>
              <w:rPr>
                <w:sz w:val="24"/>
              </w:rPr>
              <w:t>Художественно-эстетическое</w:t>
            </w:r>
            <w:r>
              <w:rPr>
                <w:spacing w:val="-7"/>
                <w:sz w:val="24"/>
              </w:rPr>
              <w:t xml:space="preserve"> </w:t>
            </w:r>
            <w:r>
              <w:rPr>
                <w:sz w:val="24"/>
              </w:rPr>
              <w:t>развитие</w:t>
            </w:r>
            <w:r>
              <w:rPr>
                <w:spacing w:val="-7"/>
                <w:sz w:val="24"/>
              </w:rPr>
              <w:t xml:space="preserve"> </w:t>
            </w:r>
            <w:r>
              <w:rPr>
                <w:sz w:val="24"/>
              </w:rPr>
              <w:t>детей</w:t>
            </w:r>
            <w:r>
              <w:rPr>
                <w:spacing w:val="-6"/>
                <w:sz w:val="24"/>
              </w:rPr>
              <w:t xml:space="preserve"> </w:t>
            </w:r>
            <w:r>
              <w:rPr>
                <w:sz w:val="24"/>
              </w:rPr>
              <w:t>в</w:t>
            </w:r>
            <w:r>
              <w:rPr>
                <w:spacing w:val="-7"/>
                <w:sz w:val="24"/>
              </w:rPr>
              <w:t xml:space="preserve"> </w:t>
            </w:r>
            <w:r>
              <w:rPr>
                <w:sz w:val="24"/>
              </w:rPr>
              <w:t>старшей</w:t>
            </w:r>
            <w:r>
              <w:rPr>
                <w:spacing w:val="-6"/>
                <w:sz w:val="24"/>
              </w:rPr>
              <w:t xml:space="preserve"> </w:t>
            </w:r>
            <w:r>
              <w:rPr>
                <w:sz w:val="24"/>
              </w:rPr>
              <w:t>группе.</w:t>
            </w:r>
            <w:r>
              <w:rPr>
                <w:spacing w:val="-6"/>
                <w:sz w:val="24"/>
              </w:rPr>
              <w:t xml:space="preserve"> </w:t>
            </w:r>
            <w:r>
              <w:rPr>
                <w:sz w:val="24"/>
              </w:rPr>
              <w:t xml:space="preserve">К программе «Детство»/ </w:t>
            </w:r>
            <w:proofErr w:type="gramStart"/>
            <w:r>
              <w:rPr>
                <w:sz w:val="24"/>
              </w:rPr>
              <w:t>Н.Н.</w:t>
            </w:r>
            <w:proofErr w:type="gramEnd"/>
            <w:r>
              <w:rPr>
                <w:sz w:val="24"/>
              </w:rPr>
              <w:t xml:space="preserve"> Леонова, </w:t>
            </w:r>
            <w:proofErr w:type="spellStart"/>
            <w:r>
              <w:rPr>
                <w:sz w:val="24"/>
              </w:rPr>
              <w:t>С.Петербург</w:t>
            </w:r>
            <w:proofErr w:type="spellEnd"/>
            <w:r>
              <w:rPr>
                <w:sz w:val="24"/>
              </w:rPr>
              <w:t>, 2014г.;</w:t>
            </w:r>
          </w:p>
          <w:p w14:paraId="29C450A3" w14:textId="77777777" w:rsidR="00DD2B7A" w:rsidRDefault="00000000">
            <w:pPr>
              <w:pStyle w:val="TableParagraph"/>
              <w:numPr>
                <w:ilvl w:val="0"/>
                <w:numId w:val="29"/>
              </w:numPr>
              <w:tabs>
                <w:tab w:val="left" w:pos="363"/>
              </w:tabs>
              <w:ind w:right="584" w:firstLine="0"/>
              <w:rPr>
                <w:sz w:val="24"/>
              </w:rPr>
            </w:pPr>
            <w:r>
              <w:rPr>
                <w:sz w:val="24"/>
              </w:rPr>
              <w:t>Художественно-эстетическое</w:t>
            </w:r>
            <w:r>
              <w:rPr>
                <w:spacing w:val="-7"/>
                <w:sz w:val="24"/>
              </w:rPr>
              <w:t xml:space="preserve"> </w:t>
            </w:r>
            <w:r>
              <w:rPr>
                <w:sz w:val="24"/>
              </w:rPr>
              <w:t>развитие</w:t>
            </w:r>
            <w:r>
              <w:rPr>
                <w:spacing w:val="-7"/>
                <w:sz w:val="24"/>
              </w:rPr>
              <w:t xml:space="preserve"> </w:t>
            </w:r>
            <w:r>
              <w:rPr>
                <w:sz w:val="24"/>
              </w:rPr>
              <w:t>детей</w:t>
            </w:r>
            <w:r>
              <w:rPr>
                <w:spacing w:val="-6"/>
                <w:sz w:val="24"/>
              </w:rPr>
              <w:t xml:space="preserve"> </w:t>
            </w:r>
            <w:r>
              <w:rPr>
                <w:sz w:val="24"/>
              </w:rPr>
              <w:t>в</w:t>
            </w:r>
            <w:r>
              <w:rPr>
                <w:spacing w:val="-7"/>
                <w:sz w:val="24"/>
              </w:rPr>
              <w:t xml:space="preserve"> </w:t>
            </w:r>
            <w:r>
              <w:rPr>
                <w:sz w:val="24"/>
              </w:rPr>
              <w:t>младшей</w:t>
            </w:r>
            <w:r>
              <w:rPr>
                <w:spacing w:val="-6"/>
                <w:sz w:val="24"/>
              </w:rPr>
              <w:t xml:space="preserve"> </w:t>
            </w:r>
            <w:r>
              <w:rPr>
                <w:sz w:val="24"/>
              </w:rPr>
              <w:t>и</w:t>
            </w:r>
            <w:r>
              <w:rPr>
                <w:spacing w:val="-6"/>
                <w:sz w:val="24"/>
              </w:rPr>
              <w:t xml:space="preserve"> </w:t>
            </w:r>
            <w:r>
              <w:rPr>
                <w:sz w:val="24"/>
              </w:rPr>
              <w:t xml:space="preserve">средней группе по программе «Детство»/ </w:t>
            </w:r>
            <w:proofErr w:type="gramStart"/>
            <w:r>
              <w:rPr>
                <w:sz w:val="24"/>
              </w:rPr>
              <w:t>Н.Н.</w:t>
            </w:r>
            <w:proofErr w:type="gramEnd"/>
            <w:r>
              <w:rPr>
                <w:sz w:val="24"/>
              </w:rPr>
              <w:t xml:space="preserve"> Леонова,</w:t>
            </w:r>
          </w:p>
          <w:p w14:paraId="6B563F60" w14:textId="77777777" w:rsidR="00DD2B7A" w:rsidRDefault="00000000">
            <w:pPr>
              <w:pStyle w:val="TableParagraph"/>
              <w:spacing w:line="266" w:lineRule="exact"/>
              <w:ind w:left="220"/>
              <w:rPr>
                <w:sz w:val="24"/>
              </w:rPr>
            </w:pPr>
            <w:proofErr w:type="spellStart"/>
            <w:r>
              <w:rPr>
                <w:sz w:val="24"/>
              </w:rPr>
              <w:t>С.Петербург</w:t>
            </w:r>
            <w:proofErr w:type="spellEnd"/>
            <w:r>
              <w:rPr>
                <w:sz w:val="24"/>
              </w:rPr>
              <w:t>,</w:t>
            </w:r>
            <w:r>
              <w:rPr>
                <w:spacing w:val="-5"/>
                <w:sz w:val="24"/>
              </w:rPr>
              <w:t xml:space="preserve"> </w:t>
            </w:r>
            <w:r>
              <w:rPr>
                <w:spacing w:val="-2"/>
                <w:sz w:val="24"/>
              </w:rPr>
              <w:t>2015г.;</w:t>
            </w:r>
          </w:p>
        </w:tc>
      </w:tr>
    </w:tbl>
    <w:p w14:paraId="756B8790" w14:textId="77777777" w:rsidR="00DD2B7A" w:rsidRDefault="00DD2B7A">
      <w:pPr>
        <w:pStyle w:val="a5"/>
        <w:rPr>
          <w:b/>
        </w:rPr>
      </w:pPr>
    </w:p>
    <w:p w14:paraId="393C9E8B" w14:textId="77777777" w:rsidR="00DD2B7A" w:rsidRDefault="00DD2B7A">
      <w:pPr>
        <w:pStyle w:val="a5"/>
        <w:rPr>
          <w:b/>
        </w:rPr>
      </w:pPr>
    </w:p>
    <w:p w14:paraId="659AFE74" w14:textId="77777777" w:rsidR="00DD2B7A" w:rsidRDefault="00DD2B7A">
      <w:pPr>
        <w:pStyle w:val="a5"/>
        <w:rPr>
          <w:b/>
        </w:rPr>
      </w:pPr>
    </w:p>
    <w:p w14:paraId="06209EAE" w14:textId="77777777" w:rsidR="00DD2B7A" w:rsidRDefault="00DD2B7A">
      <w:pPr>
        <w:pStyle w:val="a5"/>
        <w:rPr>
          <w:b/>
        </w:rPr>
      </w:pPr>
    </w:p>
    <w:p w14:paraId="2C743A53" w14:textId="77777777" w:rsidR="00DD2B7A" w:rsidRDefault="00DD2B7A">
      <w:pPr>
        <w:pStyle w:val="a5"/>
        <w:rPr>
          <w:b/>
        </w:rPr>
      </w:pPr>
    </w:p>
    <w:p w14:paraId="01EE5613" w14:textId="77777777" w:rsidR="00DD2B7A" w:rsidRDefault="00DD2B7A">
      <w:pPr>
        <w:pStyle w:val="a5"/>
        <w:rPr>
          <w:b/>
        </w:rPr>
      </w:pPr>
    </w:p>
    <w:p w14:paraId="2F68DB2A" w14:textId="77777777" w:rsidR="00DD2B7A" w:rsidRDefault="00DD2B7A">
      <w:pPr>
        <w:pStyle w:val="a5"/>
        <w:rPr>
          <w:b/>
        </w:rPr>
      </w:pPr>
    </w:p>
    <w:p w14:paraId="64AC9FF1" w14:textId="77777777" w:rsidR="00DD2B7A" w:rsidRDefault="00DD2B7A">
      <w:pPr>
        <w:pStyle w:val="a5"/>
        <w:rPr>
          <w:b/>
        </w:rPr>
      </w:pPr>
    </w:p>
    <w:p w14:paraId="4D80CE8C" w14:textId="77777777" w:rsidR="00DD2B7A" w:rsidRDefault="00DD2B7A">
      <w:pPr>
        <w:pStyle w:val="a5"/>
        <w:rPr>
          <w:b/>
        </w:rPr>
      </w:pPr>
    </w:p>
    <w:p w14:paraId="61809D36" w14:textId="77777777" w:rsidR="00DD2B7A" w:rsidRDefault="00DD2B7A">
      <w:pPr>
        <w:pStyle w:val="a5"/>
        <w:rPr>
          <w:b/>
        </w:rPr>
      </w:pPr>
    </w:p>
    <w:p w14:paraId="1E1BFDFB" w14:textId="77777777" w:rsidR="00DD2B7A" w:rsidRDefault="00DD2B7A">
      <w:pPr>
        <w:pStyle w:val="a5"/>
        <w:rPr>
          <w:b/>
        </w:rPr>
      </w:pPr>
    </w:p>
    <w:p w14:paraId="32EB4619" w14:textId="77777777" w:rsidR="00DD2B7A" w:rsidRDefault="00DD2B7A">
      <w:pPr>
        <w:pStyle w:val="a5"/>
        <w:rPr>
          <w:b/>
        </w:rPr>
      </w:pPr>
    </w:p>
    <w:p w14:paraId="06ED049A" w14:textId="77777777" w:rsidR="00DD2B7A" w:rsidRDefault="00DD2B7A">
      <w:pPr>
        <w:pStyle w:val="a5"/>
        <w:rPr>
          <w:b/>
        </w:rPr>
      </w:pPr>
    </w:p>
    <w:p w14:paraId="4DD6416A" w14:textId="77777777" w:rsidR="00DD2B7A" w:rsidRDefault="00DD2B7A">
      <w:pPr>
        <w:pStyle w:val="a5"/>
        <w:rPr>
          <w:b/>
        </w:rPr>
      </w:pPr>
    </w:p>
    <w:p w14:paraId="2F986590" w14:textId="77777777" w:rsidR="00DD2B7A" w:rsidRDefault="00DD2B7A">
      <w:pPr>
        <w:pStyle w:val="a5"/>
        <w:rPr>
          <w:b/>
        </w:rPr>
      </w:pPr>
    </w:p>
    <w:p w14:paraId="047D07ED" w14:textId="77777777" w:rsidR="00DD2B7A" w:rsidRDefault="00DD2B7A">
      <w:pPr>
        <w:pStyle w:val="a5"/>
        <w:rPr>
          <w:b/>
        </w:rPr>
      </w:pPr>
    </w:p>
    <w:p w14:paraId="4BA5D4EE" w14:textId="77777777" w:rsidR="00DD2B7A" w:rsidRDefault="00DD2B7A">
      <w:pPr>
        <w:pStyle w:val="a5"/>
        <w:rPr>
          <w:b/>
        </w:rPr>
      </w:pPr>
    </w:p>
    <w:p w14:paraId="33E69364" w14:textId="77777777" w:rsidR="00DD2B7A" w:rsidRDefault="00DD2B7A">
      <w:pPr>
        <w:pStyle w:val="a5"/>
        <w:rPr>
          <w:b/>
        </w:rPr>
      </w:pPr>
    </w:p>
    <w:p w14:paraId="2FB13081" w14:textId="77777777" w:rsidR="00DD2B7A" w:rsidRDefault="00DD2B7A">
      <w:pPr>
        <w:pStyle w:val="a5"/>
        <w:rPr>
          <w:b/>
        </w:rPr>
      </w:pPr>
    </w:p>
    <w:p w14:paraId="3B9EA226" w14:textId="77777777" w:rsidR="00DD2B7A" w:rsidRDefault="00DD2B7A">
      <w:pPr>
        <w:pStyle w:val="a5"/>
        <w:rPr>
          <w:b/>
        </w:rPr>
      </w:pPr>
    </w:p>
    <w:p w14:paraId="4FBF6B1D" w14:textId="77777777" w:rsidR="00DD2B7A" w:rsidRDefault="00DD2B7A">
      <w:pPr>
        <w:pStyle w:val="a5"/>
        <w:rPr>
          <w:b/>
        </w:rPr>
      </w:pPr>
    </w:p>
    <w:p w14:paraId="7D7D132B" w14:textId="77777777" w:rsidR="00DD2B7A" w:rsidRDefault="00DD2B7A">
      <w:pPr>
        <w:pStyle w:val="a5"/>
        <w:rPr>
          <w:b/>
        </w:rPr>
      </w:pPr>
    </w:p>
    <w:p w14:paraId="42555E71" w14:textId="77777777" w:rsidR="00DD2B7A" w:rsidRDefault="00DD2B7A">
      <w:pPr>
        <w:pStyle w:val="a5"/>
        <w:rPr>
          <w:b/>
        </w:rPr>
      </w:pPr>
    </w:p>
    <w:p w14:paraId="6014FEC6" w14:textId="77777777" w:rsidR="00DD2B7A" w:rsidRDefault="00DD2B7A">
      <w:pPr>
        <w:pStyle w:val="a5"/>
        <w:rPr>
          <w:b/>
        </w:rPr>
      </w:pPr>
    </w:p>
    <w:p w14:paraId="207ED716" w14:textId="77777777" w:rsidR="00DD2B7A" w:rsidRDefault="00DD2B7A">
      <w:pPr>
        <w:pStyle w:val="a5"/>
        <w:rPr>
          <w:b/>
        </w:rPr>
      </w:pPr>
    </w:p>
    <w:p w14:paraId="3D0E22B6" w14:textId="77777777" w:rsidR="00DD2B7A" w:rsidRDefault="00DD2B7A">
      <w:pPr>
        <w:pStyle w:val="a5"/>
        <w:rPr>
          <w:b/>
        </w:rPr>
      </w:pPr>
    </w:p>
    <w:p w14:paraId="6256710A" w14:textId="77777777" w:rsidR="00DD2B7A" w:rsidRDefault="00DD2B7A">
      <w:pPr>
        <w:pStyle w:val="a5"/>
        <w:rPr>
          <w:b/>
        </w:rPr>
      </w:pPr>
    </w:p>
    <w:p w14:paraId="293B6D11" w14:textId="77777777" w:rsidR="00DD2B7A" w:rsidRDefault="00DD2B7A">
      <w:pPr>
        <w:pStyle w:val="a5"/>
        <w:rPr>
          <w:b/>
        </w:rPr>
      </w:pPr>
    </w:p>
    <w:p w14:paraId="67D3F63F" w14:textId="77777777" w:rsidR="00DD2B7A" w:rsidRDefault="00DD2B7A">
      <w:pPr>
        <w:pStyle w:val="a5"/>
        <w:rPr>
          <w:b/>
        </w:rPr>
      </w:pPr>
    </w:p>
    <w:p w14:paraId="499ABD41" w14:textId="77777777" w:rsidR="00DD2B7A" w:rsidRDefault="00DD2B7A">
      <w:pPr>
        <w:pStyle w:val="a5"/>
        <w:rPr>
          <w:b/>
        </w:rPr>
      </w:pPr>
    </w:p>
    <w:p w14:paraId="505B55CE" w14:textId="77777777" w:rsidR="00DD2B7A" w:rsidRDefault="00DD2B7A">
      <w:pPr>
        <w:pStyle w:val="a5"/>
        <w:rPr>
          <w:b/>
        </w:rPr>
      </w:pPr>
    </w:p>
    <w:p w14:paraId="5AF7AEF4" w14:textId="77777777" w:rsidR="00DD2B7A" w:rsidRDefault="00DD2B7A">
      <w:pPr>
        <w:pStyle w:val="a5"/>
        <w:rPr>
          <w:b/>
        </w:rPr>
      </w:pPr>
    </w:p>
    <w:p w14:paraId="6AFFAECA" w14:textId="77777777" w:rsidR="00DD2B7A" w:rsidRDefault="00DD2B7A">
      <w:pPr>
        <w:pStyle w:val="a5"/>
        <w:rPr>
          <w:b/>
        </w:rPr>
      </w:pPr>
    </w:p>
    <w:p w14:paraId="6DE167A7" w14:textId="77777777" w:rsidR="00DD2B7A" w:rsidRDefault="00DD2B7A">
      <w:pPr>
        <w:pStyle w:val="a5"/>
        <w:spacing w:before="44"/>
        <w:rPr>
          <w:b/>
        </w:rPr>
      </w:pPr>
    </w:p>
    <w:p w14:paraId="7B525DA3" w14:textId="77777777" w:rsidR="00DD2B7A" w:rsidRDefault="00DD2B7A">
      <w:pPr>
        <w:pStyle w:val="a5"/>
        <w:ind w:left="2212" w:firstLine="6476"/>
      </w:pPr>
    </w:p>
    <w:p w14:paraId="21DF2CAE" w14:textId="77777777" w:rsidR="00DD2B7A" w:rsidRDefault="00DD2B7A">
      <w:pPr>
        <w:pStyle w:val="a5"/>
        <w:ind w:left="2212" w:firstLine="6476"/>
      </w:pPr>
    </w:p>
    <w:p w14:paraId="09C1C96F" w14:textId="77777777" w:rsidR="00DD2B7A" w:rsidRDefault="00DD2B7A">
      <w:pPr>
        <w:pStyle w:val="a5"/>
        <w:ind w:left="2212" w:firstLine="6476"/>
      </w:pPr>
    </w:p>
    <w:p w14:paraId="6A595FF8" w14:textId="77777777" w:rsidR="00DD2B7A" w:rsidRDefault="00DD2B7A">
      <w:pPr>
        <w:pStyle w:val="a5"/>
        <w:ind w:left="2212" w:firstLine="6476"/>
      </w:pPr>
    </w:p>
    <w:p w14:paraId="01C3933A" w14:textId="77777777" w:rsidR="00DD2B7A" w:rsidRDefault="00DD2B7A">
      <w:pPr>
        <w:pStyle w:val="a5"/>
        <w:ind w:left="2212" w:firstLine="6476"/>
      </w:pPr>
    </w:p>
    <w:p w14:paraId="46F3BB49" w14:textId="77777777" w:rsidR="00DD2B7A" w:rsidRDefault="00DD2B7A">
      <w:pPr>
        <w:pStyle w:val="a5"/>
        <w:ind w:left="2212" w:firstLine="6476"/>
      </w:pPr>
    </w:p>
    <w:p w14:paraId="0F64C79A" w14:textId="77777777" w:rsidR="00DD2B7A" w:rsidRDefault="00DD2B7A">
      <w:pPr>
        <w:pStyle w:val="a5"/>
        <w:ind w:left="2212" w:firstLine="6476"/>
      </w:pPr>
    </w:p>
    <w:p w14:paraId="284A0E87" w14:textId="77777777" w:rsidR="00DD2B7A" w:rsidRDefault="00DD2B7A">
      <w:pPr>
        <w:pStyle w:val="a5"/>
        <w:ind w:left="2212" w:firstLine="6476"/>
      </w:pPr>
    </w:p>
    <w:p w14:paraId="3C1C11A2" w14:textId="77777777" w:rsidR="00DD2B7A" w:rsidRDefault="00DD2B7A">
      <w:pPr>
        <w:pStyle w:val="a5"/>
        <w:ind w:left="2212" w:firstLine="6476"/>
      </w:pPr>
    </w:p>
    <w:p w14:paraId="1BDD3D5C" w14:textId="77777777" w:rsidR="00DD2B7A" w:rsidRDefault="00DD2B7A">
      <w:pPr>
        <w:pStyle w:val="a5"/>
        <w:ind w:left="2212" w:firstLine="6476"/>
      </w:pPr>
    </w:p>
    <w:p w14:paraId="1187AD2B" w14:textId="77777777" w:rsidR="00DD2B7A" w:rsidRDefault="00DD2B7A">
      <w:pPr>
        <w:pStyle w:val="a5"/>
        <w:ind w:left="2212" w:firstLine="6476"/>
      </w:pPr>
    </w:p>
    <w:p w14:paraId="1D0B0DAF" w14:textId="77777777" w:rsidR="00DD2B7A" w:rsidRDefault="00000000">
      <w:pPr>
        <w:pStyle w:val="a5"/>
        <w:ind w:left="2212" w:firstLine="6476"/>
      </w:pPr>
      <w:r>
        <w:t>Приложение</w:t>
      </w:r>
      <w:r>
        <w:rPr>
          <w:spacing w:val="27"/>
        </w:rPr>
        <w:t xml:space="preserve"> </w:t>
      </w:r>
      <w:r>
        <w:t xml:space="preserve">№1 </w:t>
      </w:r>
    </w:p>
    <w:p w14:paraId="4C18BBDB" w14:textId="77777777" w:rsidR="00DD2B7A" w:rsidRDefault="00DD2B7A">
      <w:pPr>
        <w:pStyle w:val="a5"/>
        <w:ind w:left="2212" w:firstLine="6476"/>
      </w:pPr>
    </w:p>
    <w:p w14:paraId="6BEB8CC2" w14:textId="77777777" w:rsidR="00DD2B7A" w:rsidRDefault="00DD2B7A">
      <w:pPr>
        <w:pStyle w:val="a5"/>
        <w:ind w:left="2212" w:firstLine="6476"/>
      </w:pPr>
    </w:p>
    <w:p w14:paraId="4683E444" w14:textId="77777777" w:rsidR="00DD2B7A" w:rsidRDefault="00DD2B7A">
      <w:pPr>
        <w:pStyle w:val="a5"/>
        <w:ind w:left="2212" w:firstLine="6476"/>
      </w:pPr>
    </w:p>
    <w:p w14:paraId="4CD8CCDC" w14:textId="77777777" w:rsidR="00DD2B7A" w:rsidRDefault="00DD2B7A">
      <w:pPr>
        <w:pStyle w:val="a5"/>
        <w:ind w:left="2212" w:firstLine="6476"/>
      </w:pPr>
    </w:p>
    <w:p w14:paraId="3437EAB1" w14:textId="77777777" w:rsidR="00DD2B7A" w:rsidRDefault="00DD2B7A">
      <w:pPr>
        <w:pStyle w:val="a5"/>
        <w:ind w:left="2212" w:firstLine="6476"/>
      </w:pPr>
    </w:p>
    <w:p w14:paraId="603348D0" w14:textId="77777777" w:rsidR="00DD2B7A" w:rsidRDefault="00000000">
      <w:pPr>
        <w:pStyle w:val="1"/>
        <w:spacing w:before="69"/>
        <w:ind w:left="1666" w:right="1546"/>
        <w:jc w:val="center"/>
        <w:rPr>
          <w:spacing w:val="-2"/>
        </w:rPr>
      </w:pPr>
      <w:r>
        <w:rPr>
          <w:sz w:val="44"/>
        </w:rPr>
        <w:t>Рабочая</w:t>
      </w:r>
      <w:r>
        <w:rPr>
          <w:spacing w:val="-24"/>
          <w:sz w:val="44"/>
        </w:rPr>
        <w:t xml:space="preserve"> </w:t>
      </w:r>
      <w:r>
        <w:rPr>
          <w:sz w:val="44"/>
        </w:rPr>
        <w:t>программа</w:t>
      </w:r>
      <w:r>
        <w:rPr>
          <w:spacing w:val="-22"/>
          <w:sz w:val="44"/>
        </w:rPr>
        <w:t xml:space="preserve"> </w:t>
      </w:r>
      <w:r>
        <w:rPr>
          <w:spacing w:val="-2"/>
          <w:sz w:val="44"/>
        </w:rPr>
        <w:t>воспитания</w:t>
      </w:r>
      <w:r>
        <w:rPr>
          <w:spacing w:val="-2"/>
        </w:rPr>
        <w:t xml:space="preserve"> </w:t>
      </w:r>
    </w:p>
    <w:p w14:paraId="2A7D3C77" w14:textId="2DCF8BE0" w:rsidR="00DD2B7A" w:rsidRDefault="00000000">
      <w:pPr>
        <w:pStyle w:val="1"/>
        <w:spacing w:before="69"/>
        <w:ind w:left="1666" w:right="1546"/>
        <w:jc w:val="center"/>
        <w:rPr>
          <w:spacing w:val="-2"/>
        </w:rPr>
      </w:pPr>
      <w:r>
        <w:rPr>
          <w:spacing w:val="-2"/>
        </w:rPr>
        <w:t>ИП СВЕРДЛОВОЙ Л.А. ЧДОУ «ДЕТСКИЙ ЦЕНТР «Я-ЛУЧШИЙ!» НА 202</w:t>
      </w:r>
      <w:r w:rsidR="00E5326B">
        <w:rPr>
          <w:spacing w:val="-2"/>
        </w:rPr>
        <w:t>6</w:t>
      </w:r>
      <w:r>
        <w:rPr>
          <w:spacing w:val="-2"/>
        </w:rPr>
        <w:t xml:space="preserve"> -202</w:t>
      </w:r>
      <w:r w:rsidR="00E5326B">
        <w:rPr>
          <w:spacing w:val="-2"/>
        </w:rPr>
        <w:t>7</w:t>
      </w:r>
      <w:r>
        <w:rPr>
          <w:spacing w:val="-2"/>
        </w:rPr>
        <w:t xml:space="preserve"> УЧЕБНЫЙ ГОД</w:t>
      </w:r>
    </w:p>
    <w:p w14:paraId="21856019" w14:textId="77777777" w:rsidR="00DD2B7A" w:rsidRDefault="00000000">
      <w:pPr>
        <w:pStyle w:val="a5"/>
        <w:spacing w:before="271"/>
        <w:ind w:left="1666" w:right="1300"/>
        <w:jc w:val="center"/>
      </w:pPr>
      <w:r>
        <w:t>разработана</w:t>
      </w:r>
      <w:r>
        <w:rPr>
          <w:spacing w:val="-9"/>
        </w:rPr>
        <w:t xml:space="preserve"> </w:t>
      </w:r>
      <w:r>
        <w:t>в</w:t>
      </w:r>
      <w:r>
        <w:rPr>
          <w:spacing w:val="40"/>
        </w:rPr>
        <w:t xml:space="preserve"> </w:t>
      </w:r>
      <w:r>
        <w:t>соответствии</w:t>
      </w:r>
      <w:r>
        <w:rPr>
          <w:spacing w:val="-8"/>
        </w:rPr>
        <w:t xml:space="preserve"> </w:t>
      </w:r>
      <w:r>
        <w:t>с</w:t>
      </w:r>
      <w:r>
        <w:rPr>
          <w:spacing w:val="-9"/>
        </w:rPr>
        <w:t xml:space="preserve"> </w:t>
      </w:r>
      <w:r>
        <w:t>федеральной</w:t>
      </w:r>
      <w:r>
        <w:rPr>
          <w:spacing w:val="-9"/>
        </w:rPr>
        <w:t xml:space="preserve"> </w:t>
      </w:r>
      <w:r>
        <w:t>рабочей</w:t>
      </w:r>
      <w:r>
        <w:rPr>
          <w:spacing w:val="-10"/>
        </w:rPr>
        <w:t xml:space="preserve"> </w:t>
      </w:r>
      <w:r>
        <w:t>программой воспитания (ФОП ДО пункта 29)</w:t>
      </w:r>
    </w:p>
    <w:p w14:paraId="14C461C5" w14:textId="77777777" w:rsidR="00DD2B7A" w:rsidRDefault="00DD2B7A">
      <w:pPr>
        <w:pStyle w:val="a5"/>
        <w:spacing w:before="6"/>
      </w:pPr>
    </w:p>
    <w:p w14:paraId="4CE78F5E" w14:textId="77777777" w:rsidR="00DD2B7A" w:rsidRDefault="00DD2B7A">
      <w:pPr>
        <w:ind w:left="1666" w:right="1310"/>
        <w:jc w:val="center"/>
        <w:rPr>
          <w:sz w:val="28"/>
        </w:rPr>
      </w:pPr>
    </w:p>
    <w:p w14:paraId="6A73E9F4" w14:textId="77777777" w:rsidR="00DD2B7A" w:rsidRDefault="00DD2B7A">
      <w:pPr>
        <w:ind w:left="1666" w:right="1310"/>
        <w:jc w:val="center"/>
        <w:rPr>
          <w:sz w:val="28"/>
        </w:rPr>
      </w:pPr>
    </w:p>
    <w:p w14:paraId="7BE3298D" w14:textId="77777777" w:rsidR="00DD2B7A" w:rsidRDefault="00DD2B7A">
      <w:pPr>
        <w:ind w:left="1666" w:right="1310"/>
        <w:jc w:val="center"/>
        <w:rPr>
          <w:sz w:val="28"/>
        </w:rPr>
      </w:pPr>
    </w:p>
    <w:p w14:paraId="54BE0659" w14:textId="77777777" w:rsidR="00DD2B7A" w:rsidRDefault="00DD2B7A">
      <w:pPr>
        <w:ind w:left="1666" w:right="1310"/>
        <w:jc w:val="center"/>
        <w:rPr>
          <w:sz w:val="28"/>
        </w:rPr>
      </w:pPr>
    </w:p>
    <w:p w14:paraId="1906758D" w14:textId="77777777" w:rsidR="00DD2B7A" w:rsidRDefault="00DD2B7A">
      <w:pPr>
        <w:ind w:left="1666" w:right="1310"/>
        <w:jc w:val="center"/>
        <w:rPr>
          <w:sz w:val="28"/>
        </w:rPr>
      </w:pPr>
    </w:p>
    <w:p w14:paraId="27D8674F" w14:textId="77777777" w:rsidR="00DD2B7A" w:rsidRDefault="00DD2B7A">
      <w:pPr>
        <w:ind w:left="1666" w:right="1310"/>
        <w:jc w:val="center"/>
        <w:rPr>
          <w:sz w:val="28"/>
        </w:rPr>
      </w:pPr>
    </w:p>
    <w:p w14:paraId="3400074F" w14:textId="77777777" w:rsidR="00DD2B7A" w:rsidRDefault="00DD2B7A">
      <w:pPr>
        <w:ind w:left="1666" w:right="1310"/>
        <w:jc w:val="center"/>
        <w:rPr>
          <w:sz w:val="28"/>
        </w:rPr>
      </w:pPr>
    </w:p>
    <w:p w14:paraId="002531BA" w14:textId="77777777" w:rsidR="00DD2B7A" w:rsidRDefault="00DD2B7A">
      <w:pPr>
        <w:ind w:left="1666" w:right="1310"/>
        <w:jc w:val="center"/>
        <w:rPr>
          <w:sz w:val="28"/>
        </w:rPr>
      </w:pPr>
    </w:p>
    <w:p w14:paraId="2DF15FBF" w14:textId="77777777" w:rsidR="00DD2B7A" w:rsidRDefault="00DD2B7A">
      <w:pPr>
        <w:ind w:left="1666" w:right="1310"/>
        <w:jc w:val="center"/>
        <w:rPr>
          <w:sz w:val="28"/>
        </w:rPr>
      </w:pPr>
    </w:p>
    <w:p w14:paraId="1FF2FE8D" w14:textId="77777777" w:rsidR="00DD2B7A" w:rsidRDefault="00DD2B7A">
      <w:pPr>
        <w:ind w:left="1666" w:right="1310"/>
        <w:jc w:val="center"/>
        <w:rPr>
          <w:sz w:val="28"/>
        </w:rPr>
      </w:pPr>
    </w:p>
    <w:p w14:paraId="481C391E" w14:textId="77777777" w:rsidR="00DD2B7A" w:rsidRDefault="00DD2B7A">
      <w:pPr>
        <w:ind w:left="1666" w:right="1310"/>
        <w:jc w:val="center"/>
        <w:rPr>
          <w:sz w:val="28"/>
        </w:rPr>
      </w:pPr>
    </w:p>
    <w:p w14:paraId="7DC82230" w14:textId="77777777" w:rsidR="00DD2B7A" w:rsidRDefault="00DD2B7A">
      <w:pPr>
        <w:ind w:left="1666" w:right="1310"/>
        <w:jc w:val="center"/>
        <w:rPr>
          <w:sz w:val="28"/>
        </w:rPr>
      </w:pPr>
    </w:p>
    <w:p w14:paraId="01D49A08" w14:textId="77777777" w:rsidR="00DD2B7A" w:rsidRDefault="00DD2B7A">
      <w:pPr>
        <w:ind w:left="1666" w:right="1310"/>
        <w:jc w:val="center"/>
        <w:rPr>
          <w:sz w:val="28"/>
        </w:rPr>
      </w:pPr>
    </w:p>
    <w:p w14:paraId="5425CB7E" w14:textId="77777777" w:rsidR="00DD2B7A" w:rsidRDefault="00DD2B7A">
      <w:pPr>
        <w:ind w:left="1666" w:right="1310"/>
        <w:jc w:val="center"/>
        <w:rPr>
          <w:sz w:val="28"/>
        </w:rPr>
      </w:pPr>
    </w:p>
    <w:p w14:paraId="48FC8F85" w14:textId="77777777" w:rsidR="00DD2B7A" w:rsidRDefault="00DD2B7A">
      <w:pPr>
        <w:ind w:left="1666" w:right="1310"/>
        <w:jc w:val="center"/>
        <w:rPr>
          <w:sz w:val="28"/>
        </w:rPr>
      </w:pPr>
    </w:p>
    <w:p w14:paraId="1C1ABDA1" w14:textId="77777777" w:rsidR="00DD2B7A" w:rsidRDefault="00DD2B7A">
      <w:pPr>
        <w:ind w:left="1666" w:right="1310"/>
        <w:jc w:val="center"/>
        <w:rPr>
          <w:sz w:val="28"/>
        </w:rPr>
      </w:pPr>
    </w:p>
    <w:p w14:paraId="48E99AEF" w14:textId="77777777" w:rsidR="00DD2B7A" w:rsidRDefault="00DD2B7A">
      <w:pPr>
        <w:ind w:left="1666" w:right="1310"/>
        <w:jc w:val="center"/>
        <w:rPr>
          <w:sz w:val="28"/>
        </w:rPr>
      </w:pPr>
    </w:p>
    <w:p w14:paraId="44E9ADAC" w14:textId="77777777" w:rsidR="00DD2B7A" w:rsidRDefault="00DD2B7A">
      <w:pPr>
        <w:ind w:left="1666" w:right="1310"/>
        <w:jc w:val="center"/>
        <w:rPr>
          <w:sz w:val="28"/>
        </w:rPr>
      </w:pPr>
    </w:p>
    <w:p w14:paraId="53B87A12" w14:textId="77777777" w:rsidR="00DD2B7A" w:rsidRDefault="00DD2B7A">
      <w:pPr>
        <w:ind w:left="1666" w:right="1310"/>
        <w:jc w:val="center"/>
        <w:rPr>
          <w:sz w:val="28"/>
        </w:rPr>
      </w:pPr>
    </w:p>
    <w:p w14:paraId="672FF587" w14:textId="77777777" w:rsidR="00DD2B7A" w:rsidRDefault="00DD2B7A">
      <w:pPr>
        <w:ind w:left="1666" w:right="1310"/>
        <w:jc w:val="center"/>
        <w:rPr>
          <w:sz w:val="28"/>
        </w:rPr>
      </w:pPr>
    </w:p>
    <w:p w14:paraId="35EB38F3" w14:textId="77777777" w:rsidR="00DD2B7A" w:rsidRDefault="00DD2B7A">
      <w:pPr>
        <w:ind w:left="1666" w:right="1310"/>
        <w:jc w:val="center"/>
        <w:rPr>
          <w:sz w:val="28"/>
        </w:rPr>
      </w:pPr>
    </w:p>
    <w:p w14:paraId="1BF49440" w14:textId="77777777" w:rsidR="00DD2B7A" w:rsidRDefault="00DD2B7A">
      <w:pPr>
        <w:ind w:left="1666" w:right="1310"/>
        <w:jc w:val="center"/>
        <w:rPr>
          <w:sz w:val="28"/>
        </w:rPr>
      </w:pPr>
    </w:p>
    <w:p w14:paraId="10E82A27" w14:textId="77777777" w:rsidR="00DD2B7A" w:rsidRDefault="00DD2B7A">
      <w:pPr>
        <w:ind w:left="1666" w:right="1310"/>
        <w:jc w:val="center"/>
        <w:rPr>
          <w:sz w:val="28"/>
        </w:rPr>
      </w:pPr>
    </w:p>
    <w:p w14:paraId="35A5D7E9" w14:textId="77777777" w:rsidR="00DD2B7A" w:rsidRDefault="00DD2B7A">
      <w:pPr>
        <w:ind w:left="1666" w:right="1310"/>
        <w:jc w:val="center"/>
        <w:rPr>
          <w:sz w:val="28"/>
        </w:rPr>
      </w:pPr>
    </w:p>
    <w:p w14:paraId="3658D2E6" w14:textId="77777777" w:rsidR="00DD2B7A" w:rsidRDefault="00DD2B7A">
      <w:pPr>
        <w:ind w:left="1666" w:right="1310"/>
        <w:jc w:val="center"/>
        <w:rPr>
          <w:sz w:val="28"/>
        </w:rPr>
      </w:pPr>
    </w:p>
    <w:p w14:paraId="089F7F73" w14:textId="77777777" w:rsidR="00DD2B7A" w:rsidRDefault="00DD2B7A">
      <w:pPr>
        <w:ind w:left="1666" w:right="1310"/>
        <w:jc w:val="center"/>
        <w:rPr>
          <w:sz w:val="28"/>
        </w:rPr>
      </w:pPr>
    </w:p>
    <w:p w14:paraId="69E91399" w14:textId="77777777" w:rsidR="00DD2B7A" w:rsidRDefault="00DD2B7A">
      <w:pPr>
        <w:ind w:left="1666" w:right="1310"/>
        <w:jc w:val="center"/>
        <w:rPr>
          <w:sz w:val="28"/>
        </w:rPr>
      </w:pPr>
    </w:p>
    <w:p w14:paraId="2DA1D6F5" w14:textId="77777777" w:rsidR="00DD2B7A" w:rsidRDefault="00DD2B7A">
      <w:pPr>
        <w:ind w:left="1666" w:right="1310"/>
        <w:jc w:val="center"/>
        <w:rPr>
          <w:sz w:val="28"/>
        </w:rPr>
      </w:pPr>
    </w:p>
    <w:p w14:paraId="34C050F1" w14:textId="77777777" w:rsidR="00DD2B7A" w:rsidRDefault="00DD2B7A">
      <w:pPr>
        <w:ind w:left="1666" w:right="1310"/>
        <w:jc w:val="center"/>
        <w:rPr>
          <w:sz w:val="28"/>
        </w:rPr>
      </w:pPr>
    </w:p>
    <w:p w14:paraId="50EE0285" w14:textId="77777777" w:rsidR="00DD2B7A" w:rsidRDefault="00DD2B7A">
      <w:pPr>
        <w:ind w:left="1666" w:right="1310"/>
        <w:jc w:val="center"/>
        <w:rPr>
          <w:sz w:val="28"/>
        </w:rPr>
      </w:pPr>
    </w:p>
    <w:p w14:paraId="55E38168" w14:textId="77777777" w:rsidR="00DD2B7A" w:rsidRDefault="00DD2B7A">
      <w:pPr>
        <w:ind w:left="1666" w:right="1310"/>
        <w:jc w:val="center"/>
        <w:rPr>
          <w:sz w:val="28"/>
        </w:rPr>
      </w:pPr>
    </w:p>
    <w:p w14:paraId="13E84B80" w14:textId="77777777" w:rsidR="00DD2B7A" w:rsidRDefault="00DD2B7A">
      <w:pPr>
        <w:ind w:left="1666" w:right="1310"/>
        <w:jc w:val="center"/>
        <w:rPr>
          <w:sz w:val="28"/>
        </w:rPr>
      </w:pPr>
    </w:p>
    <w:p w14:paraId="51A5235F" w14:textId="77777777" w:rsidR="00DD2B7A" w:rsidRDefault="00DD2B7A">
      <w:pPr>
        <w:spacing w:before="71"/>
        <w:rPr>
          <w:sz w:val="28"/>
        </w:rPr>
      </w:pPr>
    </w:p>
    <w:p w14:paraId="474AE45B" w14:textId="4219AE77" w:rsidR="00DD2B7A" w:rsidRDefault="00000000">
      <w:pPr>
        <w:spacing w:before="71"/>
        <w:rPr>
          <w:sz w:val="28"/>
        </w:rPr>
      </w:pPr>
      <w:r>
        <w:rPr>
          <w:sz w:val="28"/>
        </w:rPr>
        <w:lastRenderedPageBreak/>
        <w:t>Является основным компонентом образовательной программы ДОШКОЛЬНОГО ОБРАЗОВАНИЯ ИП СВЕРДЛОВОЙ Л.А. ЧДОУ «ДЕТСКИЙ ЦЕНТР «Я-ЛУЧШИЙ!» НА 202</w:t>
      </w:r>
      <w:r w:rsidR="00E763D3">
        <w:rPr>
          <w:sz w:val="28"/>
        </w:rPr>
        <w:t>6</w:t>
      </w:r>
      <w:r>
        <w:rPr>
          <w:sz w:val="28"/>
        </w:rPr>
        <w:t xml:space="preserve"> -202</w:t>
      </w:r>
      <w:r w:rsidR="00E763D3">
        <w:rPr>
          <w:sz w:val="28"/>
        </w:rPr>
        <w:t>7</w:t>
      </w:r>
      <w:r>
        <w:rPr>
          <w:sz w:val="28"/>
        </w:rPr>
        <w:t>УЧЕБНЫЙ ГОД</w:t>
      </w:r>
    </w:p>
    <w:p w14:paraId="1F273FAB" w14:textId="77777777" w:rsidR="00DD2B7A" w:rsidRDefault="00000000">
      <w:pPr>
        <w:spacing w:before="71"/>
        <w:rPr>
          <w:sz w:val="28"/>
        </w:rPr>
      </w:pPr>
      <w:r>
        <w:rPr>
          <w:sz w:val="28"/>
        </w:rPr>
        <w:t xml:space="preserve">Принята педагогическим </w:t>
      </w:r>
    </w:p>
    <w:p w14:paraId="3FC236F9" w14:textId="005D2DA9" w:rsidR="00DD2B7A" w:rsidRDefault="00000000">
      <w:pPr>
        <w:spacing w:before="71"/>
        <w:rPr>
          <w:sz w:val="28"/>
        </w:rPr>
      </w:pPr>
      <w:r>
        <w:rPr>
          <w:sz w:val="28"/>
        </w:rPr>
        <w:t xml:space="preserve">советом </w:t>
      </w:r>
      <w:r w:rsidR="00E763D3">
        <w:rPr>
          <w:sz w:val="28"/>
        </w:rPr>
        <w:t>3</w:t>
      </w:r>
      <w:r>
        <w:rPr>
          <w:sz w:val="28"/>
        </w:rPr>
        <w:t>1.</w:t>
      </w:r>
      <w:r w:rsidR="008F6E0A">
        <w:rPr>
          <w:sz w:val="28"/>
        </w:rPr>
        <w:t>08</w:t>
      </w:r>
      <w:r>
        <w:rPr>
          <w:sz w:val="28"/>
        </w:rPr>
        <w:t>.202</w:t>
      </w:r>
      <w:r w:rsidR="00E763D3">
        <w:rPr>
          <w:sz w:val="28"/>
        </w:rPr>
        <w:t>6</w:t>
      </w:r>
      <w:r>
        <w:rPr>
          <w:sz w:val="28"/>
        </w:rPr>
        <w:t>, протокол 1-ООП 2</w:t>
      </w:r>
      <w:r w:rsidR="00E763D3">
        <w:rPr>
          <w:sz w:val="28"/>
        </w:rPr>
        <w:t>6</w:t>
      </w:r>
    </w:p>
    <w:p w14:paraId="18C3BC9C" w14:textId="77777777" w:rsidR="00DD2B7A" w:rsidRDefault="00000000">
      <w:pPr>
        <w:spacing w:before="71"/>
        <w:rPr>
          <w:sz w:val="28"/>
        </w:rPr>
      </w:pPr>
      <w:r>
        <w:rPr>
          <w:sz w:val="28"/>
        </w:rPr>
        <w:t xml:space="preserve">Утверждена: ИП Свердловой </w:t>
      </w:r>
      <w:proofErr w:type="gramStart"/>
      <w:r>
        <w:rPr>
          <w:sz w:val="28"/>
        </w:rPr>
        <w:t>Л.А.</w:t>
      </w:r>
      <w:proofErr w:type="gramEnd"/>
    </w:p>
    <w:p w14:paraId="28277175" w14:textId="4D688B94" w:rsidR="00DD2B7A" w:rsidRDefault="00000000">
      <w:pPr>
        <w:spacing w:before="71"/>
        <w:rPr>
          <w:sz w:val="28"/>
        </w:rPr>
      </w:pPr>
      <w:r>
        <w:rPr>
          <w:sz w:val="28"/>
        </w:rPr>
        <w:t>Приказ ООП 202</w:t>
      </w:r>
      <w:r w:rsidR="00E763D3">
        <w:rPr>
          <w:sz w:val="28"/>
        </w:rPr>
        <w:t>6</w:t>
      </w:r>
      <w:r>
        <w:rPr>
          <w:sz w:val="28"/>
        </w:rPr>
        <w:t>/1</w:t>
      </w:r>
      <w:r w:rsidR="00E763D3">
        <w:rPr>
          <w:sz w:val="28"/>
        </w:rPr>
        <w:t>1</w:t>
      </w:r>
    </w:p>
    <w:p w14:paraId="0C38659B" w14:textId="77777777" w:rsidR="00DD2B7A" w:rsidRDefault="00DD2B7A">
      <w:pPr>
        <w:spacing w:before="71"/>
        <w:rPr>
          <w:sz w:val="28"/>
        </w:rPr>
      </w:pPr>
    </w:p>
    <w:p w14:paraId="6A9EA573" w14:textId="77777777" w:rsidR="00DD2B7A" w:rsidRDefault="00DD2B7A">
      <w:pPr>
        <w:pStyle w:val="a5"/>
        <w:spacing w:before="8"/>
        <w:rPr>
          <w:sz w:val="28"/>
        </w:rPr>
      </w:pPr>
    </w:p>
    <w:p w14:paraId="633E2B2E" w14:textId="77777777" w:rsidR="00DD2B7A" w:rsidRDefault="00000000">
      <w:pPr>
        <w:pStyle w:val="1"/>
        <w:ind w:left="1667" w:right="1300"/>
        <w:jc w:val="center"/>
      </w:pPr>
      <w:r>
        <w:t>ПОЯСНИТЕЛЬНАЯ</w:t>
      </w:r>
      <w:r>
        <w:rPr>
          <w:spacing w:val="-12"/>
        </w:rPr>
        <w:t xml:space="preserve"> </w:t>
      </w:r>
      <w:r>
        <w:rPr>
          <w:spacing w:val="-2"/>
        </w:rPr>
        <w:t>ЗАПИСКА</w:t>
      </w:r>
    </w:p>
    <w:p w14:paraId="630B6DF5" w14:textId="77777777" w:rsidR="00DD2B7A" w:rsidRDefault="00000000">
      <w:pPr>
        <w:pStyle w:val="a5"/>
        <w:spacing w:before="235" w:line="276" w:lineRule="auto"/>
        <w:ind w:left="1142" w:right="751" w:firstLine="705"/>
        <w:jc w:val="both"/>
      </w:pPr>
      <w:r>
        <w:t xml:space="preserve">Рабочая программа воспитания входит в «Содержательный раздел» </w:t>
      </w:r>
      <w:proofErr w:type="gramStart"/>
      <w:r>
        <w:t>Образовательной</w:t>
      </w:r>
      <w:r>
        <w:rPr>
          <w:spacing w:val="80"/>
        </w:rPr>
        <w:t xml:space="preserve">  </w:t>
      </w:r>
      <w:r>
        <w:t>программы</w:t>
      </w:r>
      <w:proofErr w:type="gramEnd"/>
      <w:r>
        <w:rPr>
          <w:spacing w:val="80"/>
        </w:rPr>
        <w:t xml:space="preserve">  </w:t>
      </w:r>
      <w:proofErr w:type="gramStart"/>
      <w:r>
        <w:t>дошкольного</w:t>
      </w:r>
      <w:r>
        <w:rPr>
          <w:spacing w:val="79"/>
        </w:rPr>
        <w:t xml:space="preserve">  </w:t>
      </w:r>
      <w:r>
        <w:t>образования</w:t>
      </w:r>
      <w:proofErr w:type="gramEnd"/>
      <w:r>
        <w:rPr>
          <w:spacing w:val="80"/>
        </w:rPr>
        <w:t xml:space="preserve">  </w:t>
      </w:r>
      <w:r>
        <w:t>и разработана в соответствии с Федеральной программой воспитания (п.29) раздела III</w:t>
      </w:r>
    </w:p>
    <w:p w14:paraId="48863F92" w14:textId="77777777" w:rsidR="00DD2B7A" w:rsidRDefault="00000000">
      <w:pPr>
        <w:pStyle w:val="a5"/>
        <w:spacing w:before="1" w:line="276" w:lineRule="auto"/>
        <w:ind w:left="1142" w:right="758"/>
        <w:jc w:val="both"/>
      </w:pPr>
      <w:r>
        <w:t xml:space="preserve">«Содержательного раздела ФОП ДО», раскрывает задачи и направления воспитательной работы, предусматривает приобщение детей к традиционным ценностям российского общества –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w:t>
      </w:r>
      <w:r>
        <w:rPr>
          <w:spacing w:val="-2"/>
        </w:rPr>
        <w:t>России).</w:t>
      </w:r>
    </w:p>
    <w:p w14:paraId="6141AFA2" w14:textId="77777777" w:rsidR="00DD2B7A" w:rsidRDefault="00000000">
      <w:pPr>
        <w:pStyle w:val="a9"/>
        <w:numPr>
          <w:ilvl w:val="2"/>
          <w:numId w:val="38"/>
        </w:numPr>
        <w:tabs>
          <w:tab w:val="left" w:pos="3624"/>
        </w:tabs>
        <w:spacing w:before="5"/>
        <w:jc w:val="left"/>
        <w:rPr>
          <w:b/>
          <w:sz w:val="24"/>
        </w:rPr>
      </w:pPr>
      <w:r>
        <w:rPr>
          <w:b/>
          <w:sz w:val="24"/>
        </w:rPr>
        <w:t>ЦЕЛЕВОЙ</w:t>
      </w:r>
      <w:r>
        <w:rPr>
          <w:b/>
          <w:spacing w:val="-8"/>
          <w:sz w:val="24"/>
        </w:rPr>
        <w:t xml:space="preserve"> </w:t>
      </w:r>
      <w:r>
        <w:rPr>
          <w:b/>
          <w:sz w:val="24"/>
        </w:rPr>
        <w:t>РАЗДЕЛ</w:t>
      </w:r>
      <w:r>
        <w:rPr>
          <w:b/>
          <w:spacing w:val="-9"/>
          <w:sz w:val="24"/>
        </w:rPr>
        <w:t xml:space="preserve"> </w:t>
      </w:r>
      <w:r>
        <w:rPr>
          <w:b/>
          <w:sz w:val="24"/>
        </w:rPr>
        <w:t>ПРОГРАММЫ</w:t>
      </w:r>
      <w:r>
        <w:rPr>
          <w:b/>
          <w:spacing w:val="-7"/>
          <w:sz w:val="24"/>
        </w:rPr>
        <w:t xml:space="preserve"> </w:t>
      </w:r>
      <w:r>
        <w:rPr>
          <w:b/>
          <w:spacing w:val="-2"/>
          <w:sz w:val="24"/>
        </w:rPr>
        <w:t>ВОСПИТАНИЯ</w:t>
      </w:r>
    </w:p>
    <w:p w14:paraId="2FFBD3C3" w14:textId="77777777" w:rsidR="00DD2B7A" w:rsidRDefault="00000000">
      <w:pPr>
        <w:pStyle w:val="a9"/>
        <w:numPr>
          <w:ilvl w:val="3"/>
          <w:numId w:val="38"/>
        </w:numPr>
        <w:tabs>
          <w:tab w:val="left" w:pos="5080"/>
        </w:tabs>
        <w:spacing w:before="44"/>
        <w:ind w:left="5080" w:hanging="707"/>
        <w:rPr>
          <w:b/>
          <w:sz w:val="24"/>
        </w:rPr>
      </w:pPr>
      <w:r>
        <w:rPr>
          <w:b/>
          <w:sz w:val="24"/>
        </w:rPr>
        <w:t>Цели</w:t>
      </w:r>
      <w:r>
        <w:rPr>
          <w:b/>
          <w:spacing w:val="-1"/>
          <w:sz w:val="24"/>
        </w:rPr>
        <w:t xml:space="preserve"> </w:t>
      </w:r>
      <w:r>
        <w:rPr>
          <w:b/>
          <w:sz w:val="24"/>
        </w:rPr>
        <w:t>и</w:t>
      </w:r>
      <w:r>
        <w:rPr>
          <w:b/>
          <w:spacing w:val="-2"/>
          <w:sz w:val="24"/>
        </w:rPr>
        <w:t xml:space="preserve"> </w:t>
      </w:r>
      <w:r>
        <w:rPr>
          <w:b/>
          <w:sz w:val="24"/>
        </w:rPr>
        <w:t xml:space="preserve">задачи </w:t>
      </w:r>
      <w:r>
        <w:rPr>
          <w:b/>
          <w:spacing w:val="-2"/>
          <w:sz w:val="24"/>
        </w:rPr>
        <w:t>воспитания</w:t>
      </w:r>
    </w:p>
    <w:p w14:paraId="6AF7A79E" w14:textId="77777777" w:rsidR="00DD2B7A" w:rsidRDefault="00DD2B7A">
      <w:pPr>
        <w:pStyle w:val="a5"/>
        <w:spacing w:before="130"/>
        <w:rPr>
          <w:b/>
          <w:sz w:val="20"/>
        </w:rPr>
      </w:pPr>
    </w:p>
    <w:tbl>
      <w:tblPr>
        <w:tblStyle w:val="TableNormal"/>
        <w:tblW w:w="9467" w:type="dxa"/>
        <w:tblInd w:w="1147" w:type="dxa"/>
        <w:tblLayout w:type="fixed"/>
        <w:tblCellMar>
          <w:left w:w="5" w:type="dxa"/>
          <w:right w:w="5" w:type="dxa"/>
        </w:tblCellMar>
        <w:tblLook w:val="01E0" w:firstRow="1" w:lastRow="1" w:firstColumn="1" w:lastColumn="1" w:noHBand="0" w:noVBand="0"/>
      </w:tblPr>
      <w:tblGrid>
        <w:gridCol w:w="852"/>
        <w:gridCol w:w="6095"/>
        <w:gridCol w:w="2520"/>
      </w:tblGrid>
      <w:tr w:rsidR="00DD2B7A" w14:paraId="2DE391B7" w14:textId="77777777">
        <w:trPr>
          <w:trHeight w:val="505"/>
        </w:trPr>
        <w:tc>
          <w:tcPr>
            <w:tcW w:w="6946" w:type="dxa"/>
            <w:gridSpan w:val="2"/>
            <w:vMerge w:val="restart"/>
            <w:tcBorders>
              <w:top w:val="single" w:sz="4" w:space="0" w:color="000000"/>
              <w:left w:val="single" w:sz="4" w:space="0" w:color="000000"/>
              <w:bottom w:val="single" w:sz="4" w:space="0" w:color="000000"/>
              <w:right w:val="single" w:sz="4" w:space="0" w:color="000000"/>
            </w:tcBorders>
          </w:tcPr>
          <w:p w14:paraId="39E6590D" w14:textId="77777777" w:rsidR="00DD2B7A" w:rsidRDefault="00000000">
            <w:pPr>
              <w:pStyle w:val="TableParagraph"/>
              <w:spacing w:line="270" w:lineRule="exact"/>
              <w:ind w:left="15"/>
              <w:jc w:val="center"/>
              <w:rPr>
                <w:b/>
                <w:sz w:val="24"/>
              </w:rPr>
            </w:pPr>
            <w:r>
              <w:rPr>
                <w:b/>
                <w:sz w:val="24"/>
              </w:rPr>
              <w:t>Общая</w:t>
            </w:r>
            <w:r>
              <w:rPr>
                <w:b/>
                <w:spacing w:val="-6"/>
                <w:sz w:val="24"/>
              </w:rPr>
              <w:t xml:space="preserve"> </w:t>
            </w:r>
            <w:r>
              <w:rPr>
                <w:b/>
                <w:sz w:val="24"/>
              </w:rPr>
              <w:t>цель</w:t>
            </w:r>
            <w:r>
              <w:rPr>
                <w:b/>
                <w:spacing w:val="-5"/>
                <w:sz w:val="24"/>
              </w:rPr>
              <w:t xml:space="preserve"> </w:t>
            </w:r>
            <w:r>
              <w:rPr>
                <w:b/>
                <w:spacing w:val="-2"/>
                <w:sz w:val="24"/>
              </w:rPr>
              <w:t>воспитания</w:t>
            </w:r>
          </w:p>
        </w:tc>
        <w:tc>
          <w:tcPr>
            <w:tcW w:w="2520" w:type="dxa"/>
            <w:tcBorders>
              <w:top w:val="single" w:sz="4" w:space="0" w:color="000000"/>
              <w:left w:val="single" w:sz="4" w:space="0" w:color="000000"/>
              <w:bottom w:val="single" w:sz="4" w:space="0" w:color="000000"/>
              <w:right w:val="single" w:sz="4" w:space="0" w:color="000000"/>
            </w:tcBorders>
          </w:tcPr>
          <w:p w14:paraId="54F31CEA" w14:textId="77777777" w:rsidR="00DD2B7A" w:rsidRDefault="00000000">
            <w:pPr>
              <w:pStyle w:val="TableParagraph"/>
              <w:spacing w:line="239" w:lineRule="exact"/>
              <w:ind w:left="24" w:right="4"/>
              <w:jc w:val="center"/>
              <w:rPr>
                <w:b/>
              </w:rPr>
            </w:pPr>
            <w:r>
              <w:rPr>
                <w:b/>
              </w:rPr>
              <w:t>ссылка</w:t>
            </w:r>
            <w:r>
              <w:rPr>
                <w:b/>
                <w:spacing w:val="-4"/>
              </w:rPr>
              <w:t xml:space="preserve"> </w:t>
            </w:r>
            <w:r>
              <w:rPr>
                <w:b/>
              </w:rPr>
              <w:t>ФОП</w:t>
            </w:r>
            <w:r>
              <w:rPr>
                <w:b/>
                <w:spacing w:val="-2"/>
              </w:rPr>
              <w:t xml:space="preserve"> </w:t>
            </w:r>
            <w:r>
              <w:rPr>
                <w:b/>
                <w:spacing w:val="-5"/>
              </w:rPr>
              <w:t>ДО</w:t>
            </w:r>
          </w:p>
          <w:p w14:paraId="0DA92B02" w14:textId="77777777" w:rsidR="00DD2B7A" w:rsidRDefault="00000000">
            <w:pPr>
              <w:pStyle w:val="TableParagraph"/>
              <w:spacing w:line="245" w:lineRule="exact"/>
              <w:ind w:left="24" w:right="5"/>
              <w:jc w:val="center"/>
              <w:rPr>
                <w:b/>
              </w:rPr>
            </w:pPr>
            <w:r>
              <w:rPr>
                <w:b/>
              </w:rPr>
              <w:t>№</w:t>
            </w:r>
            <w:r>
              <w:rPr>
                <w:b/>
                <w:spacing w:val="-4"/>
              </w:rPr>
              <w:t xml:space="preserve"> </w:t>
            </w:r>
            <w:proofErr w:type="spellStart"/>
            <w:r>
              <w:rPr>
                <w:b/>
                <w:spacing w:val="-4"/>
              </w:rPr>
              <w:t>п.п</w:t>
            </w:r>
            <w:proofErr w:type="spellEnd"/>
            <w:r>
              <w:rPr>
                <w:b/>
                <w:spacing w:val="-4"/>
              </w:rPr>
              <w:t>.</w:t>
            </w:r>
          </w:p>
        </w:tc>
      </w:tr>
      <w:tr w:rsidR="00DD2B7A" w14:paraId="6633931E" w14:textId="77777777">
        <w:trPr>
          <w:trHeight w:val="251"/>
        </w:trPr>
        <w:tc>
          <w:tcPr>
            <w:tcW w:w="6946" w:type="dxa"/>
            <w:gridSpan w:val="2"/>
            <w:vMerge/>
            <w:tcBorders>
              <w:left w:val="single" w:sz="4" w:space="0" w:color="000000"/>
              <w:bottom w:val="single" w:sz="4" w:space="0" w:color="000000"/>
              <w:right w:val="single" w:sz="4" w:space="0" w:color="000000"/>
            </w:tcBorders>
          </w:tcPr>
          <w:p w14:paraId="0E59F6D8" w14:textId="77777777" w:rsidR="00DD2B7A" w:rsidRDefault="00DD2B7A">
            <w:pPr>
              <w:rPr>
                <w:sz w:val="2"/>
                <w:szCs w:val="2"/>
              </w:rPr>
            </w:pPr>
          </w:p>
        </w:tc>
        <w:tc>
          <w:tcPr>
            <w:tcW w:w="2520" w:type="dxa"/>
            <w:tcBorders>
              <w:top w:val="single" w:sz="4" w:space="0" w:color="000000"/>
              <w:left w:val="single" w:sz="4" w:space="0" w:color="000000"/>
              <w:bottom w:val="single" w:sz="4" w:space="0" w:color="000000"/>
              <w:right w:val="single" w:sz="4" w:space="0" w:color="000000"/>
            </w:tcBorders>
          </w:tcPr>
          <w:p w14:paraId="2C5F7C62" w14:textId="77777777" w:rsidR="00DD2B7A" w:rsidRDefault="00000000">
            <w:pPr>
              <w:pStyle w:val="TableParagraph"/>
              <w:spacing w:line="232" w:lineRule="exact"/>
              <w:ind w:left="24" w:right="3"/>
              <w:jc w:val="center"/>
              <w:rPr>
                <w:i/>
              </w:rPr>
            </w:pPr>
            <w:r>
              <w:rPr>
                <w:i/>
                <w:spacing w:val="-2"/>
              </w:rPr>
              <w:t>29.2.1.1</w:t>
            </w:r>
          </w:p>
        </w:tc>
      </w:tr>
      <w:tr w:rsidR="00DD2B7A" w14:paraId="33D4B886" w14:textId="77777777">
        <w:trPr>
          <w:trHeight w:val="757"/>
        </w:trPr>
        <w:tc>
          <w:tcPr>
            <w:tcW w:w="9466" w:type="dxa"/>
            <w:gridSpan w:val="3"/>
            <w:tcBorders>
              <w:top w:val="single" w:sz="4" w:space="0" w:color="000000"/>
              <w:left w:val="single" w:sz="4" w:space="0" w:color="000000"/>
              <w:bottom w:val="single" w:sz="4" w:space="0" w:color="000000"/>
              <w:right w:val="single" w:sz="4" w:space="0" w:color="000000"/>
            </w:tcBorders>
          </w:tcPr>
          <w:p w14:paraId="639FC5BB" w14:textId="77777777" w:rsidR="00DD2B7A" w:rsidRDefault="00000000">
            <w:pPr>
              <w:pStyle w:val="TableParagraph"/>
              <w:spacing w:line="247" w:lineRule="exact"/>
            </w:pPr>
            <w:r>
              <w:t>личностное</w:t>
            </w:r>
            <w:r>
              <w:rPr>
                <w:spacing w:val="21"/>
              </w:rPr>
              <w:t xml:space="preserve"> </w:t>
            </w:r>
            <w:r>
              <w:t>развитие</w:t>
            </w:r>
            <w:r>
              <w:rPr>
                <w:spacing w:val="23"/>
              </w:rPr>
              <w:t xml:space="preserve"> </w:t>
            </w:r>
            <w:r>
              <w:t>каждого</w:t>
            </w:r>
            <w:r>
              <w:rPr>
                <w:spacing w:val="23"/>
              </w:rPr>
              <w:t xml:space="preserve"> </w:t>
            </w:r>
            <w:r>
              <w:t>ребенка</w:t>
            </w:r>
            <w:r>
              <w:rPr>
                <w:spacing w:val="23"/>
              </w:rPr>
              <w:t xml:space="preserve"> </w:t>
            </w:r>
            <w:r>
              <w:t>с</w:t>
            </w:r>
            <w:r>
              <w:rPr>
                <w:spacing w:val="23"/>
              </w:rPr>
              <w:t xml:space="preserve"> </w:t>
            </w:r>
            <w:r>
              <w:t>учетом</w:t>
            </w:r>
            <w:r>
              <w:rPr>
                <w:spacing w:val="22"/>
              </w:rPr>
              <w:t xml:space="preserve"> </w:t>
            </w:r>
            <w:r>
              <w:t>его</w:t>
            </w:r>
            <w:r>
              <w:rPr>
                <w:spacing w:val="24"/>
              </w:rPr>
              <w:t xml:space="preserve"> </w:t>
            </w:r>
            <w:r>
              <w:t>индивидуальности</w:t>
            </w:r>
            <w:r>
              <w:rPr>
                <w:spacing w:val="20"/>
              </w:rPr>
              <w:t xml:space="preserve"> </w:t>
            </w:r>
            <w:r>
              <w:t>и</w:t>
            </w:r>
            <w:r>
              <w:rPr>
                <w:spacing w:val="22"/>
              </w:rPr>
              <w:t xml:space="preserve"> </w:t>
            </w:r>
            <w:r>
              <w:t>создание</w:t>
            </w:r>
            <w:r>
              <w:rPr>
                <w:spacing w:val="23"/>
              </w:rPr>
              <w:t xml:space="preserve"> </w:t>
            </w:r>
            <w:r>
              <w:t>условий</w:t>
            </w:r>
            <w:r>
              <w:rPr>
                <w:spacing w:val="23"/>
              </w:rPr>
              <w:t xml:space="preserve"> </w:t>
            </w:r>
            <w:r>
              <w:rPr>
                <w:spacing w:val="-5"/>
              </w:rPr>
              <w:t>для</w:t>
            </w:r>
          </w:p>
          <w:p w14:paraId="03717CFD" w14:textId="77777777" w:rsidR="00DD2B7A" w:rsidRDefault="00000000">
            <w:pPr>
              <w:pStyle w:val="TableParagraph"/>
              <w:spacing w:before="3" w:line="244" w:lineRule="exact"/>
            </w:pPr>
            <w:r>
              <w:t xml:space="preserve">позитивной социализации детей на основе традиционных ценностей российского общества, что </w:t>
            </w:r>
            <w:r>
              <w:rPr>
                <w:spacing w:val="-2"/>
              </w:rPr>
              <w:t>предполагает:</w:t>
            </w:r>
          </w:p>
        </w:tc>
      </w:tr>
      <w:tr w:rsidR="00DD2B7A" w14:paraId="587A2B7E" w14:textId="77777777">
        <w:trPr>
          <w:trHeight w:val="505"/>
        </w:trPr>
        <w:tc>
          <w:tcPr>
            <w:tcW w:w="852" w:type="dxa"/>
            <w:tcBorders>
              <w:top w:val="single" w:sz="4" w:space="0" w:color="000000"/>
              <w:left w:val="single" w:sz="4" w:space="0" w:color="000000"/>
              <w:bottom w:val="single" w:sz="4" w:space="0" w:color="000000"/>
              <w:right w:val="single" w:sz="4" w:space="0" w:color="000000"/>
            </w:tcBorders>
          </w:tcPr>
          <w:p w14:paraId="02B7B284" w14:textId="77777777" w:rsidR="00DD2B7A" w:rsidRDefault="00000000">
            <w:pPr>
              <w:pStyle w:val="TableParagraph"/>
              <w:spacing w:line="270" w:lineRule="exact"/>
              <w:rPr>
                <w:b/>
                <w:sz w:val="24"/>
              </w:rPr>
            </w:pPr>
            <w:r>
              <w:rPr>
                <w:b/>
                <w:spacing w:val="-5"/>
                <w:sz w:val="24"/>
              </w:rPr>
              <w:t>1.</w:t>
            </w:r>
          </w:p>
        </w:tc>
        <w:tc>
          <w:tcPr>
            <w:tcW w:w="8614" w:type="dxa"/>
            <w:gridSpan w:val="2"/>
            <w:tcBorders>
              <w:top w:val="single" w:sz="4" w:space="0" w:color="000000"/>
              <w:left w:val="single" w:sz="4" w:space="0" w:color="000000"/>
              <w:bottom w:val="single" w:sz="4" w:space="0" w:color="000000"/>
              <w:right w:val="single" w:sz="4" w:space="0" w:color="000000"/>
            </w:tcBorders>
          </w:tcPr>
          <w:p w14:paraId="5C483084" w14:textId="77777777" w:rsidR="00DD2B7A" w:rsidRDefault="00000000">
            <w:pPr>
              <w:pStyle w:val="TableParagraph"/>
              <w:spacing w:line="228" w:lineRule="auto"/>
              <w:ind w:left="110" w:right="98"/>
            </w:pPr>
            <w:r>
              <w:t>формирование первоначальных представлений о традиционных ценностях российского народа, социально приемлемых нормах и правилах поведения;</w:t>
            </w:r>
          </w:p>
        </w:tc>
      </w:tr>
      <w:tr w:rsidR="00DD2B7A" w14:paraId="46779E8C" w14:textId="77777777">
        <w:trPr>
          <w:trHeight w:val="506"/>
        </w:trPr>
        <w:tc>
          <w:tcPr>
            <w:tcW w:w="852" w:type="dxa"/>
            <w:tcBorders>
              <w:top w:val="single" w:sz="4" w:space="0" w:color="000000"/>
              <w:left w:val="single" w:sz="4" w:space="0" w:color="000000"/>
              <w:bottom w:val="single" w:sz="4" w:space="0" w:color="000000"/>
              <w:right w:val="single" w:sz="4" w:space="0" w:color="000000"/>
            </w:tcBorders>
          </w:tcPr>
          <w:p w14:paraId="61E3750F" w14:textId="77777777" w:rsidR="00DD2B7A" w:rsidRDefault="00000000">
            <w:pPr>
              <w:pStyle w:val="TableParagraph"/>
              <w:spacing w:line="270" w:lineRule="exact"/>
              <w:rPr>
                <w:b/>
                <w:sz w:val="24"/>
              </w:rPr>
            </w:pPr>
            <w:r>
              <w:rPr>
                <w:b/>
                <w:spacing w:val="-5"/>
                <w:sz w:val="24"/>
              </w:rPr>
              <w:t>2.</w:t>
            </w:r>
          </w:p>
        </w:tc>
        <w:tc>
          <w:tcPr>
            <w:tcW w:w="8614" w:type="dxa"/>
            <w:gridSpan w:val="2"/>
            <w:tcBorders>
              <w:top w:val="single" w:sz="4" w:space="0" w:color="000000"/>
              <w:left w:val="single" w:sz="4" w:space="0" w:color="000000"/>
              <w:bottom w:val="single" w:sz="4" w:space="0" w:color="000000"/>
              <w:right w:val="single" w:sz="4" w:space="0" w:color="000000"/>
            </w:tcBorders>
          </w:tcPr>
          <w:p w14:paraId="6E0EBD0D" w14:textId="77777777" w:rsidR="00DD2B7A" w:rsidRDefault="00000000">
            <w:pPr>
              <w:pStyle w:val="TableParagraph"/>
              <w:tabs>
                <w:tab w:val="left" w:pos="1701"/>
                <w:tab w:val="left" w:pos="3098"/>
                <w:tab w:val="left" w:pos="4349"/>
                <w:tab w:val="left" w:pos="4673"/>
                <w:tab w:val="left" w:pos="6253"/>
                <w:tab w:val="left" w:pos="6942"/>
                <w:tab w:val="left" w:pos="8387"/>
              </w:tabs>
              <w:spacing w:line="228" w:lineRule="auto"/>
              <w:ind w:left="110" w:right="97"/>
            </w:pPr>
            <w:r>
              <w:rPr>
                <w:spacing w:val="-2"/>
              </w:rPr>
              <w:t>формирование</w:t>
            </w:r>
            <w:r>
              <w:tab/>
            </w:r>
            <w:r>
              <w:rPr>
                <w:spacing w:val="-2"/>
              </w:rPr>
              <w:t>ценностного</w:t>
            </w:r>
            <w:r>
              <w:tab/>
            </w:r>
            <w:r>
              <w:rPr>
                <w:spacing w:val="-2"/>
              </w:rPr>
              <w:t>отношения</w:t>
            </w:r>
            <w:r>
              <w:tab/>
            </w:r>
            <w:r>
              <w:rPr>
                <w:spacing w:val="-10"/>
              </w:rPr>
              <w:t>к</w:t>
            </w:r>
            <w:r>
              <w:tab/>
            </w:r>
            <w:r>
              <w:rPr>
                <w:spacing w:val="-2"/>
              </w:rPr>
              <w:t>окружающему</w:t>
            </w:r>
            <w:r>
              <w:tab/>
            </w:r>
            <w:r>
              <w:rPr>
                <w:spacing w:val="-4"/>
              </w:rPr>
              <w:t>миру</w:t>
            </w:r>
            <w:r>
              <w:tab/>
            </w:r>
            <w:r>
              <w:rPr>
                <w:spacing w:val="-2"/>
              </w:rPr>
              <w:t>(природному</w:t>
            </w:r>
            <w:r>
              <w:tab/>
            </w:r>
            <w:r>
              <w:rPr>
                <w:spacing w:val="-10"/>
              </w:rPr>
              <w:t xml:space="preserve">и </w:t>
            </w:r>
            <w:r>
              <w:t>социокультурному), другим людям, самому себе;</w:t>
            </w:r>
          </w:p>
        </w:tc>
      </w:tr>
      <w:tr w:rsidR="00DD2B7A" w14:paraId="18A73A43" w14:textId="77777777">
        <w:trPr>
          <w:trHeight w:val="503"/>
        </w:trPr>
        <w:tc>
          <w:tcPr>
            <w:tcW w:w="852" w:type="dxa"/>
            <w:tcBorders>
              <w:top w:val="single" w:sz="4" w:space="0" w:color="000000"/>
              <w:left w:val="single" w:sz="4" w:space="0" w:color="000000"/>
              <w:bottom w:val="single" w:sz="4" w:space="0" w:color="000000"/>
              <w:right w:val="single" w:sz="4" w:space="0" w:color="000000"/>
            </w:tcBorders>
          </w:tcPr>
          <w:p w14:paraId="760A4064" w14:textId="77777777" w:rsidR="00DD2B7A" w:rsidRDefault="00000000">
            <w:pPr>
              <w:pStyle w:val="TableParagraph"/>
              <w:spacing w:line="270" w:lineRule="exact"/>
              <w:rPr>
                <w:b/>
                <w:sz w:val="24"/>
              </w:rPr>
            </w:pPr>
            <w:r>
              <w:rPr>
                <w:b/>
                <w:spacing w:val="-5"/>
                <w:sz w:val="24"/>
              </w:rPr>
              <w:t>3.</w:t>
            </w:r>
          </w:p>
        </w:tc>
        <w:tc>
          <w:tcPr>
            <w:tcW w:w="8614" w:type="dxa"/>
            <w:gridSpan w:val="2"/>
            <w:tcBorders>
              <w:top w:val="single" w:sz="4" w:space="0" w:color="000000"/>
              <w:left w:val="single" w:sz="4" w:space="0" w:color="000000"/>
              <w:bottom w:val="single" w:sz="4" w:space="0" w:color="000000"/>
              <w:right w:val="single" w:sz="4" w:space="0" w:color="000000"/>
            </w:tcBorders>
          </w:tcPr>
          <w:p w14:paraId="02552CE0" w14:textId="77777777" w:rsidR="00DD2B7A" w:rsidRDefault="00000000">
            <w:pPr>
              <w:pStyle w:val="TableParagraph"/>
              <w:tabs>
                <w:tab w:val="left" w:pos="1497"/>
                <w:tab w:val="left" w:pos="2803"/>
                <w:tab w:val="left" w:pos="3598"/>
                <w:tab w:val="left" w:pos="5071"/>
                <w:tab w:val="left" w:pos="5412"/>
                <w:tab w:val="left" w:pos="6613"/>
                <w:tab w:val="left" w:pos="6939"/>
                <w:tab w:val="left" w:pos="8406"/>
              </w:tabs>
              <w:spacing w:line="242" w:lineRule="exact"/>
              <w:ind w:left="110" w:right="98"/>
            </w:pPr>
            <w:r>
              <w:rPr>
                <w:spacing w:val="-2"/>
              </w:rPr>
              <w:t>становление</w:t>
            </w:r>
            <w:r>
              <w:tab/>
            </w:r>
            <w:r>
              <w:rPr>
                <w:spacing w:val="-2"/>
              </w:rPr>
              <w:t>первичного</w:t>
            </w:r>
            <w:r>
              <w:tab/>
            </w:r>
            <w:r>
              <w:rPr>
                <w:spacing w:val="-2"/>
              </w:rPr>
              <w:t>опыта</w:t>
            </w:r>
            <w:r>
              <w:tab/>
            </w:r>
            <w:r>
              <w:rPr>
                <w:spacing w:val="-2"/>
              </w:rPr>
              <w:t>деятельности</w:t>
            </w:r>
            <w:r>
              <w:tab/>
            </w:r>
            <w:r>
              <w:rPr>
                <w:spacing w:val="-10"/>
              </w:rPr>
              <w:t>и</w:t>
            </w:r>
            <w:r>
              <w:tab/>
            </w:r>
            <w:r>
              <w:rPr>
                <w:spacing w:val="-2"/>
              </w:rPr>
              <w:t>поведения</w:t>
            </w:r>
            <w:r>
              <w:tab/>
            </w:r>
            <w:r>
              <w:rPr>
                <w:spacing w:val="-10"/>
              </w:rPr>
              <w:t>в</w:t>
            </w:r>
            <w:r>
              <w:tab/>
            </w:r>
            <w:r>
              <w:rPr>
                <w:spacing w:val="-2"/>
              </w:rPr>
              <w:t>соответствии</w:t>
            </w:r>
            <w:r>
              <w:tab/>
            </w:r>
            <w:r>
              <w:rPr>
                <w:spacing w:val="-10"/>
              </w:rPr>
              <w:t xml:space="preserve">с </w:t>
            </w:r>
            <w:r>
              <w:t>традиционными ценностями, принятыми в обществе нормами и правилами.</w:t>
            </w:r>
          </w:p>
        </w:tc>
      </w:tr>
      <w:tr w:rsidR="00DD2B7A" w14:paraId="0900B651" w14:textId="77777777">
        <w:trPr>
          <w:trHeight w:val="275"/>
        </w:trPr>
        <w:tc>
          <w:tcPr>
            <w:tcW w:w="6946" w:type="dxa"/>
            <w:gridSpan w:val="2"/>
            <w:tcBorders>
              <w:top w:val="single" w:sz="4" w:space="0" w:color="000000"/>
              <w:left w:val="single" w:sz="4" w:space="0" w:color="000000"/>
              <w:bottom w:val="single" w:sz="4" w:space="0" w:color="000000"/>
              <w:right w:val="single" w:sz="4" w:space="0" w:color="000000"/>
            </w:tcBorders>
          </w:tcPr>
          <w:p w14:paraId="6272C840" w14:textId="77777777" w:rsidR="00DD2B7A" w:rsidRDefault="00000000">
            <w:pPr>
              <w:pStyle w:val="TableParagraph"/>
              <w:spacing w:line="256" w:lineRule="exact"/>
              <w:ind w:left="1994"/>
              <w:rPr>
                <w:b/>
                <w:sz w:val="24"/>
              </w:rPr>
            </w:pPr>
            <w:r>
              <w:rPr>
                <w:b/>
                <w:sz w:val="24"/>
              </w:rPr>
              <w:t>Общие</w:t>
            </w:r>
            <w:r>
              <w:rPr>
                <w:b/>
                <w:spacing w:val="-6"/>
                <w:sz w:val="24"/>
              </w:rPr>
              <w:t xml:space="preserve"> </w:t>
            </w:r>
            <w:r>
              <w:rPr>
                <w:b/>
                <w:sz w:val="24"/>
              </w:rPr>
              <w:t>задачи</w:t>
            </w:r>
            <w:r>
              <w:rPr>
                <w:b/>
                <w:spacing w:val="-4"/>
                <w:sz w:val="24"/>
              </w:rPr>
              <w:t xml:space="preserve"> </w:t>
            </w:r>
            <w:r>
              <w:rPr>
                <w:b/>
                <w:spacing w:val="-2"/>
                <w:sz w:val="24"/>
              </w:rPr>
              <w:t>воспитания:</w:t>
            </w:r>
          </w:p>
        </w:tc>
        <w:tc>
          <w:tcPr>
            <w:tcW w:w="2520" w:type="dxa"/>
            <w:tcBorders>
              <w:top w:val="single" w:sz="4" w:space="0" w:color="000000"/>
              <w:left w:val="single" w:sz="4" w:space="0" w:color="000000"/>
              <w:bottom w:val="single" w:sz="4" w:space="0" w:color="000000"/>
              <w:right w:val="single" w:sz="4" w:space="0" w:color="000000"/>
            </w:tcBorders>
          </w:tcPr>
          <w:p w14:paraId="68791AA9" w14:textId="77777777" w:rsidR="00DD2B7A" w:rsidRDefault="00000000">
            <w:pPr>
              <w:pStyle w:val="TableParagraph"/>
              <w:spacing w:line="244" w:lineRule="exact"/>
              <w:ind w:left="24" w:right="3"/>
              <w:jc w:val="center"/>
              <w:rPr>
                <w:i/>
              </w:rPr>
            </w:pPr>
            <w:r>
              <w:rPr>
                <w:i/>
                <w:spacing w:val="-2"/>
              </w:rPr>
              <w:t>29.2.1.2</w:t>
            </w:r>
          </w:p>
        </w:tc>
      </w:tr>
      <w:tr w:rsidR="00DD2B7A" w14:paraId="05DBB64E" w14:textId="77777777">
        <w:trPr>
          <w:trHeight w:val="505"/>
        </w:trPr>
        <w:tc>
          <w:tcPr>
            <w:tcW w:w="852" w:type="dxa"/>
            <w:tcBorders>
              <w:top w:val="single" w:sz="4" w:space="0" w:color="000000"/>
              <w:left w:val="single" w:sz="4" w:space="0" w:color="000000"/>
              <w:bottom w:val="single" w:sz="4" w:space="0" w:color="000000"/>
              <w:right w:val="single" w:sz="4" w:space="0" w:color="000000"/>
            </w:tcBorders>
          </w:tcPr>
          <w:p w14:paraId="7B5EEAA2" w14:textId="77777777" w:rsidR="00DD2B7A" w:rsidRDefault="00000000">
            <w:pPr>
              <w:pStyle w:val="TableParagraph"/>
              <w:spacing w:line="270" w:lineRule="exact"/>
              <w:rPr>
                <w:b/>
                <w:sz w:val="24"/>
              </w:rPr>
            </w:pPr>
            <w:r>
              <w:rPr>
                <w:b/>
                <w:spacing w:val="-5"/>
                <w:sz w:val="24"/>
              </w:rPr>
              <w:t>1.</w:t>
            </w:r>
          </w:p>
        </w:tc>
        <w:tc>
          <w:tcPr>
            <w:tcW w:w="8614" w:type="dxa"/>
            <w:gridSpan w:val="2"/>
            <w:tcBorders>
              <w:top w:val="single" w:sz="4" w:space="0" w:color="000000"/>
              <w:left w:val="single" w:sz="4" w:space="0" w:color="000000"/>
              <w:bottom w:val="single" w:sz="4" w:space="0" w:color="000000"/>
              <w:right w:val="single" w:sz="4" w:space="0" w:color="000000"/>
            </w:tcBorders>
          </w:tcPr>
          <w:p w14:paraId="035C4550" w14:textId="77777777" w:rsidR="00DD2B7A" w:rsidRDefault="00000000">
            <w:pPr>
              <w:pStyle w:val="TableParagraph"/>
              <w:tabs>
                <w:tab w:val="left" w:pos="1721"/>
                <w:tab w:val="left" w:pos="2880"/>
                <w:tab w:val="left" w:pos="4080"/>
                <w:tab w:val="left" w:pos="5578"/>
                <w:tab w:val="left" w:pos="6063"/>
                <w:tab w:val="left" w:pos="7249"/>
                <w:tab w:val="left" w:pos="7618"/>
              </w:tabs>
              <w:spacing w:line="228" w:lineRule="auto"/>
              <w:ind w:left="110" w:right="99"/>
            </w:pPr>
            <w:r>
              <w:rPr>
                <w:spacing w:val="-2"/>
              </w:rPr>
              <w:t>содействовать</w:t>
            </w:r>
            <w:r>
              <w:tab/>
            </w:r>
            <w:r>
              <w:rPr>
                <w:spacing w:val="-2"/>
              </w:rPr>
              <w:t>развитию</w:t>
            </w:r>
            <w:r>
              <w:tab/>
            </w:r>
            <w:r>
              <w:rPr>
                <w:spacing w:val="-2"/>
              </w:rPr>
              <w:t>личности,</w:t>
            </w:r>
            <w:r>
              <w:tab/>
            </w:r>
            <w:r>
              <w:rPr>
                <w:spacing w:val="-2"/>
              </w:rPr>
              <w:t>основанному</w:t>
            </w:r>
            <w:r>
              <w:tab/>
            </w:r>
            <w:r>
              <w:rPr>
                <w:spacing w:val="-6"/>
              </w:rPr>
              <w:t>на</w:t>
            </w:r>
            <w:r>
              <w:tab/>
            </w:r>
            <w:r>
              <w:rPr>
                <w:spacing w:val="-2"/>
              </w:rPr>
              <w:t>принятых</w:t>
            </w:r>
            <w:r>
              <w:tab/>
            </w:r>
            <w:r>
              <w:rPr>
                <w:spacing w:val="-10"/>
              </w:rPr>
              <w:t>в</w:t>
            </w:r>
            <w:r>
              <w:tab/>
            </w:r>
            <w:r>
              <w:rPr>
                <w:spacing w:val="-2"/>
              </w:rPr>
              <w:t xml:space="preserve">обществе </w:t>
            </w:r>
            <w:r>
              <w:t>представлениях о добре и зле, должном и недопустимом;</w:t>
            </w:r>
          </w:p>
        </w:tc>
      </w:tr>
      <w:tr w:rsidR="00DD2B7A" w14:paraId="30B2D4E2" w14:textId="77777777">
        <w:trPr>
          <w:trHeight w:val="506"/>
        </w:trPr>
        <w:tc>
          <w:tcPr>
            <w:tcW w:w="852" w:type="dxa"/>
            <w:tcBorders>
              <w:top w:val="single" w:sz="4" w:space="0" w:color="000000"/>
              <w:left w:val="single" w:sz="4" w:space="0" w:color="000000"/>
              <w:bottom w:val="single" w:sz="4" w:space="0" w:color="000000"/>
              <w:right w:val="single" w:sz="4" w:space="0" w:color="000000"/>
            </w:tcBorders>
          </w:tcPr>
          <w:p w14:paraId="58ED7034" w14:textId="77777777" w:rsidR="00DD2B7A" w:rsidRDefault="00000000">
            <w:pPr>
              <w:pStyle w:val="TableParagraph"/>
              <w:spacing w:line="270" w:lineRule="exact"/>
              <w:rPr>
                <w:b/>
                <w:sz w:val="24"/>
              </w:rPr>
            </w:pPr>
            <w:r>
              <w:rPr>
                <w:b/>
                <w:spacing w:val="-5"/>
                <w:sz w:val="24"/>
              </w:rPr>
              <w:t>2.</w:t>
            </w:r>
          </w:p>
        </w:tc>
        <w:tc>
          <w:tcPr>
            <w:tcW w:w="8614" w:type="dxa"/>
            <w:gridSpan w:val="2"/>
            <w:tcBorders>
              <w:top w:val="single" w:sz="4" w:space="0" w:color="000000"/>
              <w:left w:val="single" w:sz="4" w:space="0" w:color="000000"/>
              <w:bottom w:val="single" w:sz="4" w:space="0" w:color="000000"/>
              <w:right w:val="single" w:sz="4" w:space="0" w:color="000000"/>
            </w:tcBorders>
          </w:tcPr>
          <w:p w14:paraId="27F658A1" w14:textId="77777777" w:rsidR="00DD2B7A" w:rsidRDefault="00000000">
            <w:pPr>
              <w:pStyle w:val="TableParagraph"/>
              <w:spacing w:line="244" w:lineRule="exact"/>
              <w:ind w:left="110" w:right="98"/>
            </w:pPr>
            <w:r>
              <w:t>способствовать</w:t>
            </w:r>
            <w:r>
              <w:rPr>
                <w:spacing w:val="28"/>
              </w:rPr>
              <w:t xml:space="preserve"> </w:t>
            </w:r>
            <w:r>
              <w:t>становлению</w:t>
            </w:r>
            <w:r>
              <w:rPr>
                <w:spacing w:val="28"/>
              </w:rPr>
              <w:t xml:space="preserve"> </w:t>
            </w:r>
            <w:r>
              <w:t>нравственности,</w:t>
            </w:r>
            <w:r>
              <w:rPr>
                <w:spacing w:val="25"/>
              </w:rPr>
              <w:t xml:space="preserve"> </w:t>
            </w:r>
            <w:r>
              <w:t>основанной</w:t>
            </w:r>
            <w:r>
              <w:rPr>
                <w:spacing w:val="25"/>
              </w:rPr>
              <w:t xml:space="preserve"> </w:t>
            </w:r>
            <w:r>
              <w:t>на</w:t>
            </w:r>
            <w:r>
              <w:rPr>
                <w:spacing w:val="25"/>
              </w:rPr>
              <w:t xml:space="preserve"> </w:t>
            </w:r>
            <w:r>
              <w:t>духовных</w:t>
            </w:r>
            <w:r>
              <w:rPr>
                <w:spacing w:val="25"/>
              </w:rPr>
              <w:t xml:space="preserve"> </w:t>
            </w:r>
            <w:r>
              <w:t>отечественных традициях, внутренней установке личности поступать согласно своей совести;</w:t>
            </w:r>
          </w:p>
        </w:tc>
      </w:tr>
      <w:tr w:rsidR="00DD2B7A" w14:paraId="3212778E" w14:textId="77777777">
        <w:trPr>
          <w:trHeight w:val="506"/>
        </w:trPr>
        <w:tc>
          <w:tcPr>
            <w:tcW w:w="852" w:type="dxa"/>
            <w:tcBorders>
              <w:top w:val="single" w:sz="4" w:space="0" w:color="000000"/>
              <w:left w:val="single" w:sz="4" w:space="0" w:color="000000"/>
              <w:bottom w:val="single" w:sz="4" w:space="0" w:color="000000"/>
              <w:right w:val="single" w:sz="4" w:space="0" w:color="000000"/>
            </w:tcBorders>
          </w:tcPr>
          <w:p w14:paraId="579DA503" w14:textId="77777777" w:rsidR="00DD2B7A" w:rsidRDefault="00000000">
            <w:pPr>
              <w:pStyle w:val="TableParagraph"/>
              <w:spacing w:line="270" w:lineRule="exact"/>
              <w:rPr>
                <w:b/>
                <w:sz w:val="24"/>
              </w:rPr>
            </w:pPr>
            <w:r>
              <w:rPr>
                <w:b/>
                <w:spacing w:val="-5"/>
                <w:sz w:val="24"/>
              </w:rPr>
              <w:t>3.</w:t>
            </w:r>
          </w:p>
        </w:tc>
        <w:tc>
          <w:tcPr>
            <w:tcW w:w="8614" w:type="dxa"/>
            <w:gridSpan w:val="2"/>
            <w:tcBorders>
              <w:top w:val="single" w:sz="4" w:space="0" w:color="000000"/>
              <w:left w:val="single" w:sz="4" w:space="0" w:color="000000"/>
              <w:bottom w:val="single" w:sz="4" w:space="0" w:color="000000"/>
              <w:right w:val="single" w:sz="4" w:space="0" w:color="000000"/>
            </w:tcBorders>
          </w:tcPr>
          <w:p w14:paraId="55D045CC" w14:textId="77777777" w:rsidR="00DD2B7A" w:rsidRDefault="00000000">
            <w:pPr>
              <w:pStyle w:val="TableParagraph"/>
              <w:spacing w:line="228" w:lineRule="auto"/>
              <w:ind w:left="110" w:right="98"/>
            </w:pPr>
            <w:r>
              <w:t>создавать условия</w:t>
            </w:r>
            <w:r>
              <w:rPr>
                <w:spacing w:val="40"/>
              </w:rPr>
              <w:t xml:space="preserve"> </w:t>
            </w:r>
            <w:r>
              <w:t>для</w:t>
            </w:r>
            <w:r>
              <w:rPr>
                <w:spacing w:val="40"/>
              </w:rPr>
              <w:t xml:space="preserve"> </w:t>
            </w:r>
            <w:r>
              <w:t>развития</w:t>
            </w:r>
            <w:r>
              <w:rPr>
                <w:spacing w:val="40"/>
              </w:rPr>
              <w:t xml:space="preserve"> </w:t>
            </w:r>
            <w:r>
              <w:t>и</w:t>
            </w:r>
            <w:r>
              <w:rPr>
                <w:spacing w:val="40"/>
              </w:rPr>
              <w:t xml:space="preserve"> </w:t>
            </w:r>
            <w:r>
              <w:t>реализации</w:t>
            </w:r>
            <w:r>
              <w:rPr>
                <w:spacing w:val="40"/>
              </w:rPr>
              <w:t xml:space="preserve"> </w:t>
            </w:r>
            <w:r>
              <w:t>личностного</w:t>
            </w:r>
            <w:r>
              <w:rPr>
                <w:spacing w:val="40"/>
              </w:rPr>
              <w:t xml:space="preserve"> </w:t>
            </w:r>
            <w:r>
              <w:t>потенциала</w:t>
            </w:r>
            <w:r>
              <w:rPr>
                <w:spacing w:val="40"/>
              </w:rPr>
              <w:t xml:space="preserve"> </w:t>
            </w:r>
            <w:r>
              <w:t>ребенка,</w:t>
            </w:r>
            <w:r>
              <w:rPr>
                <w:spacing w:val="40"/>
              </w:rPr>
              <w:t xml:space="preserve"> </w:t>
            </w:r>
            <w:r>
              <w:t>его готовности к творческому самовыражению и саморазвитию, самовоспитанию;</w:t>
            </w:r>
          </w:p>
        </w:tc>
      </w:tr>
      <w:tr w:rsidR="00DD2B7A" w14:paraId="74558384" w14:textId="77777777">
        <w:trPr>
          <w:trHeight w:val="760"/>
        </w:trPr>
        <w:tc>
          <w:tcPr>
            <w:tcW w:w="852" w:type="dxa"/>
            <w:tcBorders>
              <w:top w:val="single" w:sz="4" w:space="0" w:color="000000"/>
              <w:left w:val="single" w:sz="4" w:space="0" w:color="000000"/>
              <w:bottom w:val="single" w:sz="4" w:space="0" w:color="000000"/>
              <w:right w:val="single" w:sz="4" w:space="0" w:color="000000"/>
            </w:tcBorders>
          </w:tcPr>
          <w:p w14:paraId="09815144" w14:textId="77777777" w:rsidR="00DD2B7A" w:rsidRDefault="00000000">
            <w:pPr>
              <w:pStyle w:val="TableParagraph"/>
              <w:spacing w:line="270" w:lineRule="exact"/>
              <w:rPr>
                <w:b/>
                <w:sz w:val="24"/>
              </w:rPr>
            </w:pPr>
            <w:r>
              <w:rPr>
                <w:b/>
                <w:spacing w:val="-5"/>
                <w:sz w:val="24"/>
              </w:rPr>
              <w:t>4.</w:t>
            </w:r>
          </w:p>
        </w:tc>
        <w:tc>
          <w:tcPr>
            <w:tcW w:w="8614" w:type="dxa"/>
            <w:gridSpan w:val="2"/>
            <w:tcBorders>
              <w:top w:val="single" w:sz="4" w:space="0" w:color="000000"/>
              <w:left w:val="single" w:sz="4" w:space="0" w:color="000000"/>
              <w:bottom w:val="single" w:sz="4" w:space="0" w:color="000000"/>
              <w:right w:val="single" w:sz="4" w:space="0" w:color="000000"/>
            </w:tcBorders>
          </w:tcPr>
          <w:p w14:paraId="4117468A" w14:textId="77777777" w:rsidR="00DD2B7A" w:rsidRDefault="00000000">
            <w:pPr>
              <w:pStyle w:val="TableParagraph"/>
              <w:tabs>
                <w:tab w:val="left" w:pos="1749"/>
                <w:tab w:val="left" w:pos="3122"/>
                <w:tab w:val="left" w:pos="4567"/>
                <w:tab w:val="left" w:pos="6224"/>
                <w:tab w:val="left" w:pos="7314"/>
              </w:tabs>
              <w:ind w:left="110" w:right="95"/>
            </w:pPr>
            <w:r>
              <w:rPr>
                <w:spacing w:val="-2"/>
              </w:rPr>
              <w:t>осуществлять</w:t>
            </w:r>
            <w:r>
              <w:tab/>
            </w:r>
            <w:r>
              <w:rPr>
                <w:spacing w:val="-2"/>
              </w:rPr>
              <w:t>поддержку</w:t>
            </w:r>
            <w:r>
              <w:tab/>
            </w:r>
            <w:r>
              <w:rPr>
                <w:spacing w:val="-2"/>
              </w:rPr>
              <w:t>позитивной</w:t>
            </w:r>
            <w:r>
              <w:tab/>
            </w:r>
            <w:r>
              <w:rPr>
                <w:spacing w:val="-2"/>
              </w:rPr>
              <w:t>социализации</w:t>
            </w:r>
            <w:r>
              <w:tab/>
            </w:r>
            <w:r>
              <w:rPr>
                <w:spacing w:val="-2"/>
              </w:rPr>
              <w:t>ребенка</w:t>
            </w:r>
            <w:r>
              <w:tab/>
            </w:r>
            <w:r>
              <w:rPr>
                <w:spacing w:val="-2"/>
              </w:rPr>
              <w:t xml:space="preserve">посредством </w:t>
            </w:r>
            <w:r>
              <w:t>проектирования</w:t>
            </w:r>
            <w:r>
              <w:rPr>
                <w:spacing w:val="30"/>
              </w:rPr>
              <w:t xml:space="preserve"> </w:t>
            </w:r>
            <w:r>
              <w:t>и</w:t>
            </w:r>
            <w:r>
              <w:rPr>
                <w:spacing w:val="29"/>
              </w:rPr>
              <w:t xml:space="preserve"> </w:t>
            </w:r>
            <w:r>
              <w:t>принятия</w:t>
            </w:r>
            <w:r>
              <w:rPr>
                <w:spacing w:val="32"/>
              </w:rPr>
              <w:t xml:space="preserve"> </w:t>
            </w:r>
            <w:r>
              <w:t>уклада,</w:t>
            </w:r>
            <w:r>
              <w:rPr>
                <w:spacing w:val="33"/>
              </w:rPr>
              <w:t xml:space="preserve"> </w:t>
            </w:r>
            <w:r>
              <w:t>воспитывающей</w:t>
            </w:r>
            <w:r>
              <w:rPr>
                <w:spacing w:val="32"/>
              </w:rPr>
              <w:t xml:space="preserve"> </w:t>
            </w:r>
            <w:r>
              <w:t>среды, создания</w:t>
            </w:r>
            <w:r>
              <w:rPr>
                <w:spacing w:val="32"/>
              </w:rPr>
              <w:t xml:space="preserve"> </w:t>
            </w:r>
            <w:r>
              <w:t>воспитывающих</w:t>
            </w:r>
          </w:p>
          <w:p w14:paraId="34F9F5C0" w14:textId="77777777" w:rsidR="00DD2B7A" w:rsidRDefault="00000000">
            <w:pPr>
              <w:pStyle w:val="TableParagraph"/>
              <w:spacing w:line="244" w:lineRule="exact"/>
              <w:ind w:left="110"/>
            </w:pPr>
            <w:r>
              <w:rPr>
                <w:spacing w:val="-2"/>
              </w:rPr>
              <w:t>общностей</w:t>
            </w:r>
          </w:p>
        </w:tc>
      </w:tr>
    </w:tbl>
    <w:p w14:paraId="0FA344B6" w14:textId="77777777" w:rsidR="00DD2B7A" w:rsidRDefault="00DD2B7A">
      <w:pPr>
        <w:pStyle w:val="a5"/>
        <w:rPr>
          <w:b/>
        </w:rPr>
      </w:pPr>
    </w:p>
    <w:p w14:paraId="058FA102" w14:textId="77777777" w:rsidR="00DD2B7A" w:rsidRDefault="00DD2B7A">
      <w:pPr>
        <w:pStyle w:val="a5"/>
        <w:spacing w:before="73"/>
        <w:rPr>
          <w:b/>
        </w:rPr>
      </w:pPr>
    </w:p>
    <w:p w14:paraId="7220879D" w14:textId="77777777" w:rsidR="00DD2B7A" w:rsidRDefault="00DD2B7A">
      <w:pPr>
        <w:pStyle w:val="a5"/>
        <w:spacing w:before="73"/>
        <w:rPr>
          <w:b/>
        </w:rPr>
      </w:pPr>
    </w:p>
    <w:p w14:paraId="64FF9396" w14:textId="77777777" w:rsidR="00DD2B7A" w:rsidRDefault="00000000">
      <w:pPr>
        <w:pStyle w:val="a9"/>
        <w:numPr>
          <w:ilvl w:val="3"/>
          <w:numId w:val="38"/>
        </w:numPr>
        <w:tabs>
          <w:tab w:val="left" w:pos="4154"/>
        </w:tabs>
        <w:spacing w:after="47"/>
        <w:ind w:left="4154" w:hanging="720"/>
        <w:rPr>
          <w:sz w:val="24"/>
        </w:rPr>
      </w:pPr>
      <w:r>
        <w:rPr>
          <w:b/>
          <w:sz w:val="24"/>
        </w:rPr>
        <w:t>Основные</w:t>
      </w:r>
      <w:r>
        <w:rPr>
          <w:b/>
          <w:spacing w:val="-7"/>
          <w:sz w:val="24"/>
        </w:rPr>
        <w:t xml:space="preserve"> </w:t>
      </w:r>
      <w:r>
        <w:rPr>
          <w:b/>
          <w:sz w:val="24"/>
        </w:rPr>
        <w:t>направления</w:t>
      </w:r>
      <w:r>
        <w:rPr>
          <w:b/>
          <w:spacing w:val="-4"/>
          <w:sz w:val="24"/>
        </w:rPr>
        <w:t xml:space="preserve"> </w:t>
      </w:r>
      <w:r>
        <w:rPr>
          <w:b/>
          <w:spacing w:val="-2"/>
          <w:sz w:val="24"/>
        </w:rPr>
        <w:t>воспитания</w:t>
      </w:r>
    </w:p>
    <w:tbl>
      <w:tblPr>
        <w:tblStyle w:val="TableNormal"/>
        <w:tblW w:w="10179" w:type="dxa"/>
        <w:tblInd w:w="436" w:type="dxa"/>
        <w:tblLayout w:type="fixed"/>
        <w:tblCellMar>
          <w:left w:w="5" w:type="dxa"/>
          <w:right w:w="5" w:type="dxa"/>
        </w:tblCellMar>
        <w:tblLook w:val="01E0" w:firstRow="1" w:lastRow="1" w:firstColumn="1" w:lastColumn="1" w:noHBand="0" w:noVBand="0"/>
      </w:tblPr>
      <w:tblGrid>
        <w:gridCol w:w="5442"/>
        <w:gridCol w:w="2216"/>
        <w:gridCol w:w="2521"/>
      </w:tblGrid>
      <w:tr w:rsidR="00DD2B7A" w14:paraId="018CB259" w14:textId="77777777">
        <w:trPr>
          <w:trHeight w:val="506"/>
        </w:trPr>
        <w:tc>
          <w:tcPr>
            <w:tcW w:w="7657" w:type="dxa"/>
            <w:gridSpan w:val="2"/>
            <w:vMerge w:val="restart"/>
            <w:tcBorders>
              <w:top w:val="single" w:sz="4" w:space="0" w:color="000000"/>
              <w:left w:val="single" w:sz="4" w:space="0" w:color="000000"/>
              <w:bottom w:val="single" w:sz="4" w:space="0" w:color="000000"/>
              <w:right w:val="single" w:sz="4" w:space="0" w:color="000000"/>
            </w:tcBorders>
          </w:tcPr>
          <w:p w14:paraId="3BCDBD94" w14:textId="77777777" w:rsidR="00DD2B7A" w:rsidRDefault="00000000">
            <w:pPr>
              <w:pStyle w:val="TableParagraph"/>
              <w:spacing w:line="270" w:lineRule="exact"/>
              <w:ind w:left="20" w:right="3"/>
              <w:jc w:val="center"/>
              <w:rPr>
                <w:b/>
                <w:sz w:val="24"/>
              </w:rPr>
            </w:pPr>
            <w:r>
              <w:rPr>
                <w:b/>
                <w:sz w:val="24"/>
              </w:rPr>
              <w:lastRenderedPageBreak/>
              <w:t>Направления</w:t>
            </w:r>
            <w:r>
              <w:rPr>
                <w:b/>
                <w:spacing w:val="-5"/>
                <w:sz w:val="24"/>
              </w:rPr>
              <w:t xml:space="preserve"> </w:t>
            </w:r>
            <w:r>
              <w:rPr>
                <w:b/>
                <w:spacing w:val="-2"/>
                <w:sz w:val="24"/>
              </w:rPr>
              <w:t>воспитания</w:t>
            </w:r>
          </w:p>
        </w:tc>
        <w:tc>
          <w:tcPr>
            <w:tcW w:w="2521" w:type="dxa"/>
            <w:tcBorders>
              <w:top w:val="single" w:sz="4" w:space="0" w:color="000000"/>
              <w:left w:val="single" w:sz="4" w:space="0" w:color="000000"/>
              <w:bottom w:val="single" w:sz="4" w:space="0" w:color="000000"/>
              <w:right w:val="single" w:sz="4" w:space="0" w:color="000000"/>
            </w:tcBorders>
          </w:tcPr>
          <w:p w14:paraId="5EEEB9AB" w14:textId="77777777" w:rsidR="00DD2B7A" w:rsidRDefault="00000000">
            <w:pPr>
              <w:pStyle w:val="TableParagraph"/>
              <w:spacing w:line="240" w:lineRule="exact"/>
              <w:ind w:left="23" w:right="4"/>
              <w:jc w:val="center"/>
              <w:rPr>
                <w:b/>
              </w:rPr>
            </w:pPr>
            <w:r>
              <w:rPr>
                <w:b/>
              </w:rPr>
              <w:t>ссылка</w:t>
            </w:r>
            <w:r>
              <w:rPr>
                <w:b/>
                <w:spacing w:val="-4"/>
              </w:rPr>
              <w:t xml:space="preserve"> </w:t>
            </w:r>
            <w:r>
              <w:rPr>
                <w:b/>
              </w:rPr>
              <w:t>ФОП</w:t>
            </w:r>
            <w:r>
              <w:rPr>
                <w:b/>
                <w:spacing w:val="-2"/>
              </w:rPr>
              <w:t xml:space="preserve"> </w:t>
            </w:r>
            <w:r>
              <w:rPr>
                <w:b/>
                <w:spacing w:val="-5"/>
              </w:rPr>
              <w:t>ДО</w:t>
            </w:r>
          </w:p>
          <w:p w14:paraId="0755CC56" w14:textId="77777777" w:rsidR="00DD2B7A" w:rsidRDefault="00000000">
            <w:pPr>
              <w:pStyle w:val="TableParagraph"/>
              <w:spacing w:line="246" w:lineRule="exact"/>
              <w:ind w:left="23" w:right="5"/>
              <w:jc w:val="center"/>
              <w:rPr>
                <w:b/>
              </w:rPr>
            </w:pPr>
            <w:r>
              <w:rPr>
                <w:b/>
              </w:rPr>
              <w:t>№</w:t>
            </w:r>
            <w:r>
              <w:rPr>
                <w:b/>
                <w:spacing w:val="-4"/>
              </w:rPr>
              <w:t xml:space="preserve"> </w:t>
            </w:r>
            <w:proofErr w:type="spellStart"/>
            <w:r>
              <w:rPr>
                <w:b/>
                <w:spacing w:val="-4"/>
              </w:rPr>
              <w:t>п.п</w:t>
            </w:r>
            <w:proofErr w:type="spellEnd"/>
            <w:r>
              <w:rPr>
                <w:b/>
                <w:spacing w:val="-4"/>
              </w:rPr>
              <w:t>.</w:t>
            </w:r>
          </w:p>
        </w:tc>
      </w:tr>
      <w:tr w:rsidR="00DD2B7A" w14:paraId="26B6F3AF" w14:textId="77777777">
        <w:trPr>
          <w:trHeight w:val="249"/>
        </w:trPr>
        <w:tc>
          <w:tcPr>
            <w:tcW w:w="7657" w:type="dxa"/>
            <w:gridSpan w:val="2"/>
            <w:vMerge/>
            <w:tcBorders>
              <w:left w:val="single" w:sz="4" w:space="0" w:color="000000"/>
              <w:bottom w:val="single" w:sz="4" w:space="0" w:color="000000"/>
              <w:right w:val="single" w:sz="4" w:space="0" w:color="000000"/>
            </w:tcBorders>
          </w:tcPr>
          <w:p w14:paraId="0DA2AF2A" w14:textId="77777777" w:rsidR="00DD2B7A" w:rsidRDefault="00DD2B7A">
            <w:pPr>
              <w:rPr>
                <w:sz w:val="2"/>
                <w:szCs w:val="2"/>
              </w:rPr>
            </w:pPr>
          </w:p>
        </w:tc>
        <w:tc>
          <w:tcPr>
            <w:tcW w:w="2521" w:type="dxa"/>
            <w:tcBorders>
              <w:top w:val="single" w:sz="4" w:space="0" w:color="000000"/>
              <w:left w:val="single" w:sz="4" w:space="0" w:color="000000"/>
              <w:bottom w:val="single" w:sz="4" w:space="0" w:color="000000"/>
              <w:right w:val="single" w:sz="4" w:space="0" w:color="000000"/>
            </w:tcBorders>
          </w:tcPr>
          <w:p w14:paraId="3526A5E4" w14:textId="77777777" w:rsidR="00DD2B7A" w:rsidRDefault="00000000">
            <w:pPr>
              <w:pStyle w:val="TableParagraph"/>
              <w:spacing w:line="229" w:lineRule="exact"/>
              <w:ind w:left="23"/>
              <w:jc w:val="center"/>
              <w:rPr>
                <w:i/>
              </w:rPr>
            </w:pPr>
            <w:r>
              <w:rPr>
                <w:i/>
                <w:spacing w:val="-2"/>
              </w:rPr>
              <w:t>29.2.2</w:t>
            </w:r>
          </w:p>
        </w:tc>
      </w:tr>
      <w:tr w:rsidR="00DD2B7A" w14:paraId="7038529A" w14:textId="77777777">
        <w:trPr>
          <w:trHeight w:val="354"/>
        </w:trPr>
        <w:tc>
          <w:tcPr>
            <w:tcW w:w="7657" w:type="dxa"/>
            <w:gridSpan w:val="2"/>
            <w:tcBorders>
              <w:top w:val="single" w:sz="4" w:space="0" w:color="000000"/>
              <w:left w:val="single" w:sz="4" w:space="0" w:color="000000"/>
              <w:bottom w:val="single" w:sz="4" w:space="0" w:color="000000"/>
              <w:right w:val="single" w:sz="4" w:space="0" w:color="000000"/>
            </w:tcBorders>
          </w:tcPr>
          <w:p w14:paraId="53AF4638" w14:textId="77777777" w:rsidR="00DD2B7A" w:rsidRDefault="00000000">
            <w:pPr>
              <w:pStyle w:val="TableParagraph"/>
              <w:tabs>
                <w:tab w:val="left" w:pos="1893"/>
              </w:tabs>
              <w:spacing w:line="270" w:lineRule="exact"/>
              <w:ind w:left="1185"/>
              <w:rPr>
                <w:b/>
                <w:sz w:val="24"/>
              </w:rPr>
            </w:pPr>
            <w:r>
              <w:rPr>
                <w:b/>
                <w:spacing w:val="-10"/>
                <w:sz w:val="24"/>
              </w:rPr>
              <w:t>1</w:t>
            </w:r>
            <w:r>
              <w:rPr>
                <w:b/>
                <w:sz w:val="24"/>
              </w:rPr>
              <w:tab/>
              <w:t>Патриотическое</w:t>
            </w:r>
            <w:r>
              <w:rPr>
                <w:b/>
                <w:spacing w:val="-11"/>
                <w:sz w:val="24"/>
              </w:rPr>
              <w:t xml:space="preserve"> </w:t>
            </w:r>
            <w:r>
              <w:rPr>
                <w:b/>
                <w:sz w:val="24"/>
              </w:rPr>
              <w:t>направление</w:t>
            </w:r>
            <w:r>
              <w:rPr>
                <w:b/>
                <w:spacing w:val="-10"/>
                <w:sz w:val="24"/>
              </w:rPr>
              <w:t xml:space="preserve"> </w:t>
            </w:r>
            <w:r>
              <w:rPr>
                <w:b/>
                <w:spacing w:val="-2"/>
                <w:sz w:val="24"/>
              </w:rPr>
              <w:t>воспитания</w:t>
            </w:r>
          </w:p>
        </w:tc>
        <w:tc>
          <w:tcPr>
            <w:tcW w:w="2521" w:type="dxa"/>
            <w:tcBorders>
              <w:top w:val="single" w:sz="4" w:space="0" w:color="000000"/>
              <w:left w:val="single" w:sz="4" w:space="0" w:color="000000"/>
              <w:bottom w:val="single" w:sz="4" w:space="0" w:color="000000"/>
              <w:right w:val="single" w:sz="4" w:space="0" w:color="000000"/>
            </w:tcBorders>
          </w:tcPr>
          <w:p w14:paraId="0625B909" w14:textId="77777777" w:rsidR="00DD2B7A" w:rsidRDefault="00000000">
            <w:pPr>
              <w:pStyle w:val="TableParagraph"/>
              <w:spacing w:line="265" w:lineRule="exact"/>
              <w:ind w:left="23" w:right="8"/>
              <w:jc w:val="center"/>
              <w:rPr>
                <w:i/>
                <w:sz w:val="24"/>
              </w:rPr>
            </w:pPr>
            <w:r>
              <w:rPr>
                <w:i/>
                <w:spacing w:val="-2"/>
                <w:sz w:val="24"/>
              </w:rPr>
              <w:t>29.2.2.1</w:t>
            </w:r>
          </w:p>
        </w:tc>
      </w:tr>
      <w:tr w:rsidR="00DD2B7A" w14:paraId="052619D4" w14:textId="77777777">
        <w:trPr>
          <w:trHeight w:val="275"/>
        </w:trPr>
        <w:tc>
          <w:tcPr>
            <w:tcW w:w="5441" w:type="dxa"/>
            <w:tcBorders>
              <w:top w:val="single" w:sz="4" w:space="0" w:color="000000"/>
              <w:left w:val="single" w:sz="4" w:space="0" w:color="000000"/>
              <w:bottom w:val="single" w:sz="4" w:space="0" w:color="000000"/>
              <w:right w:val="single" w:sz="4" w:space="0" w:color="000000"/>
            </w:tcBorders>
          </w:tcPr>
          <w:p w14:paraId="3BC5D0F6" w14:textId="77777777" w:rsidR="00DD2B7A" w:rsidRDefault="00000000">
            <w:pPr>
              <w:pStyle w:val="TableParagraph"/>
              <w:spacing w:line="256" w:lineRule="exact"/>
              <w:ind w:left="27" w:right="4"/>
              <w:jc w:val="center"/>
              <w:rPr>
                <w:b/>
                <w:sz w:val="24"/>
              </w:rPr>
            </w:pPr>
            <w:r>
              <w:rPr>
                <w:b/>
                <w:spacing w:val="-4"/>
                <w:sz w:val="24"/>
              </w:rPr>
              <w:t>Цель</w:t>
            </w:r>
          </w:p>
        </w:tc>
        <w:tc>
          <w:tcPr>
            <w:tcW w:w="4737" w:type="dxa"/>
            <w:gridSpan w:val="2"/>
            <w:tcBorders>
              <w:top w:val="single" w:sz="4" w:space="0" w:color="000000"/>
              <w:left w:val="single" w:sz="4" w:space="0" w:color="000000"/>
              <w:bottom w:val="single" w:sz="4" w:space="0" w:color="000000"/>
              <w:right w:val="single" w:sz="4" w:space="0" w:color="000000"/>
            </w:tcBorders>
          </w:tcPr>
          <w:p w14:paraId="2EEE4050" w14:textId="77777777" w:rsidR="00DD2B7A" w:rsidRDefault="00000000">
            <w:pPr>
              <w:pStyle w:val="TableParagraph"/>
              <w:spacing w:line="256" w:lineRule="exact"/>
              <w:ind w:left="10"/>
              <w:jc w:val="center"/>
              <w:rPr>
                <w:b/>
                <w:sz w:val="24"/>
              </w:rPr>
            </w:pPr>
            <w:r>
              <w:rPr>
                <w:b/>
                <w:spacing w:val="-2"/>
                <w:sz w:val="24"/>
              </w:rPr>
              <w:t>Ценности</w:t>
            </w:r>
          </w:p>
        </w:tc>
      </w:tr>
    </w:tbl>
    <w:tbl>
      <w:tblPr>
        <w:tblStyle w:val="TableNormal"/>
        <w:tblpPr w:leftFromText="180" w:rightFromText="180" w:vertAnchor="text" w:horzAnchor="margin" w:tblpXSpec="center" w:tblpY="1717"/>
        <w:tblW w:w="10178" w:type="dxa"/>
        <w:jc w:val="center"/>
        <w:tblInd w:w="0" w:type="dxa"/>
        <w:tblLayout w:type="fixed"/>
        <w:tblCellMar>
          <w:left w:w="5" w:type="dxa"/>
          <w:right w:w="5" w:type="dxa"/>
        </w:tblCellMar>
        <w:tblLook w:val="01E0" w:firstRow="1" w:lastRow="1" w:firstColumn="1" w:lastColumn="1" w:noHBand="0" w:noVBand="0"/>
      </w:tblPr>
      <w:tblGrid>
        <w:gridCol w:w="5443"/>
        <w:gridCol w:w="88"/>
        <w:gridCol w:w="2127"/>
        <w:gridCol w:w="2520"/>
      </w:tblGrid>
      <w:tr w:rsidR="00DD2B7A" w14:paraId="6904AF5B" w14:textId="77777777">
        <w:trPr>
          <w:trHeight w:val="2534"/>
          <w:jc w:val="center"/>
        </w:trPr>
        <w:tc>
          <w:tcPr>
            <w:tcW w:w="5442" w:type="dxa"/>
            <w:tcBorders>
              <w:top w:val="single" w:sz="4" w:space="0" w:color="000000"/>
              <w:left w:val="single" w:sz="4" w:space="0" w:color="000000"/>
              <w:bottom w:val="single" w:sz="4" w:space="0" w:color="000000"/>
              <w:right w:val="single" w:sz="4" w:space="0" w:color="000000"/>
            </w:tcBorders>
          </w:tcPr>
          <w:p w14:paraId="21B9888C" w14:textId="77777777" w:rsidR="00DD2B7A" w:rsidRDefault="00000000">
            <w:pPr>
              <w:pStyle w:val="TableParagraph"/>
              <w:ind w:right="144"/>
            </w:pPr>
            <w:r>
              <w:t>Содействовать формированию у ребенка личностной позиции</w:t>
            </w:r>
            <w:r>
              <w:rPr>
                <w:spacing w:val="-8"/>
              </w:rPr>
              <w:t xml:space="preserve"> </w:t>
            </w:r>
            <w:r>
              <w:t>наследника</w:t>
            </w:r>
            <w:r>
              <w:rPr>
                <w:spacing w:val="-7"/>
              </w:rPr>
              <w:t xml:space="preserve"> </w:t>
            </w:r>
            <w:r>
              <w:t>традиций</w:t>
            </w:r>
            <w:r>
              <w:rPr>
                <w:spacing w:val="-8"/>
              </w:rPr>
              <w:t xml:space="preserve"> </w:t>
            </w:r>
            <w:r>
              <w:t>и</w:t>
            </w:r>
            <w:r>
              <w:rPr>
                <w:spacing w:val="-7"/>
              </w:rPr>
              <w:t xml:space="preserve"> </w:t>
            </w:r>
            <w:r>
              <w:t>культуры,</w:t>
            </w:r>
            <w:r>
              <w:rPr>
                <w:spacing w:val="-7"/>
              </w:rPr>
              <w:t xml:space="preserve"> </w:t>
            </w:r>
            <w:r>
              <w:t>защитника Отечества и творца (созидателя), ответственного за будущее своей страны</w:t>
            </w:r>
          </w:p>
        </w:tc>
        <w:tc>
          <w:tcPr>
            <w:tcW w:w="4735" w:type="dxa"/>
            <w:gridSpan w:val="3"/>
            <w:tcBorders>
              <w:top w:val="single" w:sz="4" w:space="0" w:color="000000"/>
              <w:left w:val="single" w:sz="4" w:space="0" w:color="000000"/>
              <w:bottom w:val="single" w:sz="4" w:space="0" w:color="000000"/>
              <w:right w:val="single" w:sz="4" w:space="0" w:color="000000"/>
            </w:tcBorders>
          </w:tcPr>
          <w:p w14:paraId="65B834FB" w14:textId="77777777" w:rsidR="00DD2B7A" w:rsidRDefault="00000000">
            <w:pPr>
              <w:pStyle w:val="TableParagraph"/>
              <w:tabs>
                <w:tab w:val="left" w:pos="1149"/>
                <w:tab w:val="left" w:pos="1588"/>
                <w:tab w:val="left" w:pos="2014"/>
                <w:tab w:val="left" w:pos="2729"/>
                <w:tab w:val="left" w:pos="3598"/>
              </w:tabs>
              <w:ind w:right="329"/>
            </w:pPr>
            <w:r>
              <w:rPr>
                <w:b/>
                <w:spacing w:val="-2"/>
              </w:rPr>
              <w:t>Родина</w:t>
            </w:r>
            <w:r>
              <w:rPr>
                <w:b/>
              </w:rPr>
              <w:tab/>
            </w:r>
            <w:r>
              <w:rPr>
                <w:b/>
                <w:spacing w:val="-10"/>
              </w:rPr>
              <w:t>и</w:t>
            </w:r>
            <w:r>
              <w:rPr>
                <w:b/>
              </w:rPr>
              <w:tab/>
            </w:r>
            <w:r>
              <w:rPr>
                <w:b/>
                <w:spacing w:val="-2"/>
              </w:rPr>
              <w:t>природа</w:t>
            </w:r>
            <w:r>
              <w:rPr>
                <w:b/>
              </w:rPr>
              <w:tab/>
            </w:r>
            <w:r>
              <w:rPr>
                <w:spacing w:val="-4"/>
              </w:rPr>
              <w:t>лежат</w:t>
            </w:r>
            <w:r>
              <w:tab/>
              <w:t>в</w:t>
            </w:r>
            <w:r>
              <w:rPr>
                <w:spacing w:val="-14"/>
              </w:rPr>
              <w:t xml:space="preserve"> </w:t>
            </w:r>
            <w:r>
              <w:t xml:space="preserve">основе </w:t>
            </w:r>
            <w:r>
              <w:rPr>
                <w:spacing w:val="-2"/>
              </w:rPr>
              <w:t>патриотического</w:t>
            </w:r>
            <w:r>
              <w:tab/>
            </w:r>
            <w:r>
              <w:rPr>
                <w:spacing w:val="-2"/>
              </w:rPr>
              <w:t>направления</w:t>
            </w:r>
            <w:r>
              <w:rPr>
                <w:spacing w:val="5"/>
              </w:rPr>
              <w:t xml:space="preserve"> </w:t>
            </w:r>
            <w:r>
              <w:rPr>
                <w:spacing w:val="-2"/>
              </w:rPr>
              <w:t>воспитания.</w:t>
            </w:r>
          </w:p>
          <w:p w14:paraId="66D55E05" w14:textId="77777777" w:rsidR="00DD2B7A" w:rsidRDefault="00000000">
            <w:pPr>
              <w:pStyle w:val="TableParagraph"/>
              <w:ind w:right="329"/>
            </w:pPr>
            <w:r>
              <w:t>Чувство патриотизма возникает у ребенка вследствие</w:t>
            </w:r>
            <w:r>
              <w:rPr>
                <w:spacing w:val="-14"/>
              </w:rPr>
              <w:t xml:space="preserve"> </w:t>
            </w:r>
            <w:r>
              <w:t>воспитания</w:t>
            </w:r>
            <w:r>
              <w:rPr>
                <w:spacing w:val="-12"/>
              </w:rPr>
              <w:t xml:space="preserve"> </w:t>
            </w:r>
            <w:r>
              <w:t>у</w:t>
            </w:r>
            <w:r>
              <w:rPr>
                <w:spacing w:val="-14"/>
              </w:rPr>
              <w:t xml:space="preserve"> </w:t>
            </w:r>
            <w:r>
              <w:t>него</w:t>
            </w:r>
            <w:r>
              <w:rPr>
                <w:spacing w:val="-11"/>
              </w:rPr>
              <w:t xml:space="preserve"> </w:t>
            </w:r>
            <w:r>
              <w:t>нравственных</w:t>
            </w:r>
          </w:p>
          <w:p w14:paraId="2284C1AE" w14:textId="77777777" w:rsidR="00DD2B7A" w:rsidRDefault="00000000">
            <w:pPr>
              <w:pStyle w:val="TableParagraph"/>
            </w:pPr>
            <w:r>
              <w:t>качеств,</w:t>
            </w:r>
            <w:r>
              <w:rPr>
                <w:spacing w:val="-6"/>
              </w:rPr>
              <w:t xml:space="preserve"> </w:t>
            </w:r>
            <w:r>
              <w:t>интереса,</w:t>
            </w:r>
            <w:r>
              <w:rPr>
                <w:spacing w:val="-6"/>
              </w:rPr>
              <w:t xml:space="preserve"> </w:t>
            </w:r>
            <w:r>
              <w:t>чувства</w:t>
            </w:r>
            <w:r>
              <w:rPr>
                <w:spacing w:val="-6"/>
              </w:rPr>
              <w:t xml:space="preserve"> </w:t>
            </w:r>
            <w:r>
              <w:t>любви</w:t>
            </w:r>
            <w:r>
              <w:rPr>
                <w:spacing w:val="-7"/>
              </w:rPr>
              <w:t xml:space="preserve"> </w:t>
            </w:r>
            <w:r>
              <w:t>и</w:t>
            </w:r>
            <w:r>
              <w:rPr>
                <w:spacing w:val="-6"/>
              </w:rPr>
              <w:t xml:space="preserve"> </w:t>
            </w:r>
            <w:r>
              <w:t>уважения</w:t>
            </w:r>
            <w:r>
              <w:rPr>
                <w:spacing w:val="-7"/>
              </w:rPr>
              <w:t xml:space="preserve"> </w:t>
            </w:r>
            <w:r>
              <w:t>к своей стране - России, своему краю, малой родине, своему народу и народу России в</w:t>
            </w:r>
          </w:p>
          <w:p w14:paraId="5A06FE36" w14:textId="77777777" w:rsidR="00DD2B7A" w:rsidRDefault="00000000">
            <w:pPr>
              <w:pStyle w:val="TableParagraph"/>
              <w:spacing w:line="252" w:lineRule="exact"/>
            </w:pPr>
            <w:r>
              <w:t>целом</w:t>
            </w:r>
            <w:r>
              <w:rPr>
                <w:spacing w:val="-7"/>
              </w:rPr>
              <w:t xml:space="preserve"> </w:t>
            </w:r>
            <w:r>
              <w:t>(гражданский</w:t>
            </w:r>
            <w:r>
              <w:rPr>
                <w:spacing w:val="-6"/>
              </w:rPr>
              <w:t xml:space="preserve"> </w:t>
            </w:r>
            <w:r>
              <w:rPr>
                <w:spacing w:val="-2"/>
              </w:rPr>
              <w:t>патриотизм),</w:t>
            </w:r>
          </w:p>
          <w:p w14:paraId="59533AD4" w14:textId="77777777" w:rsidR="00DD2B7A" w:rsidRDefault="00000000">
            <w:pPr>
              <w:pStyle w:val="TableParagraph"/>
              <w:spacing w:line="252" w:lineRule="exact"/>
            </w:pPr>
            <w:r>
              <w:t>ответственности,</w:t>
            </w:r>
            <w:r>
              <w:rPr>
                <w:spacing w:val="-11"/>
              </w:rPr>
              <w:t xml:space="preserve"> </w:t>
            </w:r>
            <w:r>
              <w:t>ощущения</w:t>
            </w:r>
            <w:r>
              <w:rPr>
                <w:spacing w:val="-13"/>
              </w:rPr>
              <w:t xml:space="preserve"> </w:t>
            </w:r>
            <w:r>
              <w:t>принадлежности</w:t>
            </w:r>
            <w:r>
              <w:rPr>
                <w:spacing w:val="-14"/>
              </w:rPr>
              <w:t xml:space="preserve"> </w:t>
            </w:r>
            <w:r>
              <w:t>к своему</w:t>
            </w:r>
            <w:r>
              <w:rPr>
                <w:spacing w:val="-2"/>
              </w:rPr>
              <w:t xml:space="preserve"> </w:t>
            </w:r>
            <w:r>
              <w:t>народу</w:t>
            </w:r>
          </w:p>
        </w:tc>
      </w:tr>
      <w:tr w:rsidR="00DD2B7A" w14:paraId="53FA83E5" w14:textId="77777777">
        <w:trPr>
          <w:trHeight w:val="756"/>
          <w:jc w:val="center"/>
        </w:trPr>
        <w:tc>
          <w:tcPr>
            <w:tcW w:w="10177" w:type="dxa"/>
            <w:gridSpan w:val="4"/>
            <w:tcBorders>
              <w:top w:val="single" w:sz="4" w:space="0" w:color="000000"/>
              <w:left w:val="single" w:sz="4" w:space="0" w:color="000000"/>
              <w:bottom w:val="single" w:sz="4" w:space="0" w:color="000000"/>
              <w:right w:val="single" w:sz="4" w:space="0" w:color="000000"/>
            </w:tcBorders>
          </w:tcPr>
          <w:p w14:paraId="73C815D0" w14:textId="77777777" w:rsidR="00DD2B7A" w:rsidRDefault="00000000">
            <w:pPr>
              <w:pStyle w:val="TableParagraph"/>
              <w:spacing w:line="246" w:lineRule="exact"/>
            </w:pPr>
            <w:r>
              <w:t>Патриотическое</w:t>
            </w:r>
            <w:r>
              <w:rPr>
                <w:spacing w:val="28"/>
              </w:rPr>
              <w:t xml:space="preserve"> </w:t>
            </w:r>
            <w:r>
              <w:t>направление</w:t>
            </w:r>
            <w:r>
              <w:rPr>
                <w:spacing w:val="33"/>
              </w:rPr>
              <w:t xml:space="preserve"> </w:t>
            </w:r>
            <w:r>
              <w:t>воспитания</w:t>
            </w:r>
            <w:r>
              <w:rPr>
                <w:spacing w:val="28"/>
              </w:rPr>
              <w:t xml:space="preserve"> </w:t>
            </w:r>
            <w:r>
              <w:t>базируется</w:t>
            </w:r>
            <w:r>
              <w:rPr>
                <w:spacing w:val="30"/>
              </w:rPr>
              <w:t xml:space="preserve"> </w:t>
            </w:r>
            <w:r>
              <w:t>на</w:t>
            </w:r>
            <w:r>
              <w:rPr>
                <w:spacing w:val="30"/>
              </w:rPr>
              <w:t xml:space="preserve"> </w:t>
            </w:r>
            <w:r>
              <w:t>идее</w:t>
            </w:r>
            <w:r>
              <w:rPr>
                <w:spacing w:val="32"/>
              </w:rPr>
              <w:t xml:space="preserve"> </w:t>
            </w:r>
            <w:r>
              <w:t>патриотизма</w:t>
            </w:r>
            <w:r>
              <w:rPr>
                <w:spacing w:val="28"/>
              </w:rPr>
              <w:t xml:space="preserve"> </w:t>
            </w:r>
            <w:r>
              <w:t>как</w:t>
            </w:r>
            <w:r>
              <w:rPr>
                <w:spacing w:val="31"/>
              </w:rPr>
              <w:t xml:space="preserve"> </w:t>
            </w:r>
            <w:r>
              <w:t>нравственного</w:t>
            </w:r>
            <w:r>
              <w:rPr>
                <w:spacing w:val="30"/>
              </w:rPr>
              <w:t xml:space="preserve"> </w:t>
            </w:r>
            <w:r>
              <w:rPr>
                <w:spacing w:val="-2"/>
              </w:rPr>
              <w:t>чувства,</w:t>
            </w:r>
          </w:p>
          <w:p w14:paraId="5DF9D202" w14:textId="77777777" w:rsidR="00DD2B7A" w:rsidRDefault="00000000">
            <w:pPr>
              <w:pStyle w:val="TableParagraph"/>
              <w:spacing w:line="248" w:lineRule="exact"/>
              <w:ind w:right="122"/>
            </w:pPr>
            <w:r>
              <w:t>которое вырастает из культуры человеческого бытия, особенностей образа жизни и ее уклада, народных и семейных традиций</w:t>
            </w:r>
          </w:p>
        </w:tc>
      </w:tr>
      <w:tr w:rsidR="00DD2B7A" w14:paraId="086E8AC0" w14:textId="77777777">
        <w:trPr>
          <w:trHeight w:val="2277"/>
          <w:jc w:val="center"/>
        </w:trPr>
        <w:tc>
          <w:tcPr>
            <w:tcW w:w="10177" w:type="dxa"/>
            <w:gridSpan w:val="4"/>
            <w:tcBorders>
              <w:top w:val="single" w:sz="4" w:space="0" w:color="000000"/>
              <w:left w:val="single" w:sz="4" w:space="0" w:color="000000"/>
              <w:bottom w:val="single" w:sz="4" w:space="0" w:color="000000"/>
              <w:right w:val="single" w:sz="4" w:space="0" w:color="000000"/>
            </w:tcBorders>
          </w:tcPr>
          <w:p w14:paraId="4CA2DAFB" w14:textId="77777777" w:rsidR="00DD2B7A" w:rsidRDefault="00000000">
            <w:pPr>
              <w:pStyle w:val="TableParagraph"/>
              <w:ind w:right="85"/>
              <w:jc w:val="both"/>
            </w:pPr>
            <w:r>
              <w:t>Работа по патриотическому воспитанию предполагает: формирование «патриотизма наследника», испытывающего чувство гордости за наследие своих предков (предполагает приобщение детей</w:t>
            </w:r>
            <w:r>
              <w:rPr>
                <w:spacing w:val="40"/>
              </w:rPr>
              <w:t xml:space="preserve"> </w:t>
            </w:r>
            <w:r>
              <w:t>к истории, культуре и традициям нашего народа: отношение к труду, семье, стране и вере); «патриотизма защитника», стремящегося сохранить это наследие (предполагает развитие у детей готовности преодолевать трудности ради своей семьи, малой родины); «патриотизма созидателя и творца», устремленного в будущее, уверенного в благополучии и процветании своей Родины (предполагает конкретные</w:t>
            </w:r>
            <w:r>
              <w:rPr>
                <w:spacing w:val="78"/>
                <w:w w:val="150"/>
              </w:rPr>
              <w:t xml:space="preserve"> </w:t>
            </w:r>
            <w:r>
              <w:t>каждодневные</w:t>
            </w:r>
            <w:r>
              <w:rPr>
                <w:spacing w:val="79"/>
                <w:w w:val="150"/>
              </w:rPr>
              <w:t xml:space="preserve"> </w:t>
            </w:r>
            <w:r>
              <w:t>дела,</w:t>
            </w:r>
            <w:r>
              <w:rPr>
                <w:spacing w:val="77"/>
                <w:w w:val="150"/>
              </w:rPr>
              <w:t xml:space="preserve"> </w:t>
            </w:r>
            <w:r>
              <w:t>направленные,</w:t>
            </w:r>
            <w:r>
              <w:rPr>
                <w:spacing w:val="75"/>
                <w:w w:val="150"/>
              </w:rPr>
              <w:t xml:space="preserve"> </w:t>
            </w:r>
            <w:r>
              <w:t>например,</w:t>
            </w:r>
            <w:r>
              <w:rPr>
                <w:spacing w:val="77"/>
                <w:w w:val="150"/>
              </w:rPr>
              <w:t xml:space="preserve"> </w:t>
            </w:r>
            <w:r>
              <w:t>на</w:t>
            </w:r>
            <w:r>
              <w:rPr>
                <w:spacing w:val="76"/>
                <w:w w:val="150"/>
              </w:rPr>
              <w:t xml:space="preserve"> </w:t>
            </w:r>
            <w:r>
              <w:t>поддержание</w:t>
            </w:r>
            <w:r>
              <w:rPr>
                <w:spacing w:val="78"/>
                <w:w w:val="150"/>
              </w:rPr>
              <w:t xml:space="preserve"> </w:t>
            </w:r>
            <w:r>
              <w:t>чистоты</w:t>
            </w:r>
            <w:r>
              <w:rPr>
                <w:spacing w:val="77"/>
                <w:w w:val="150"/>
              </w:rPr>
              <w:t xml:space="preserve"> </w:t>
            </w:r>
            <w:r>
              <w:t>и</w:t>
            </w:r>
            <w:r>
              <w:rPr>
                <w:spacing w:val="77"/>
                <w:w w:val="150"/>
              </w:rPr>
              <w:t xml:space="preserve"> </w:t>
            </w:r>
            <w:r>
              <w:rPr>
                <w:spacing w:val="-2"/>
              </w:rPr>
              <w:t>порядка,</w:t>
            </w:r>
          </w:p>
          <w:p w14:paraId="1EB7B384" w14:textId="77777777" w:rsidR="00DD2B7A" w:rsidRDefault="00000000">
            <w:pPr>
              <w:pStyle w:val="TableParagraph"/>
              <w:spacing w:line="248" w:lineRule="exact"/>
              <w:ind w:right="131"/>
              <w:jc w:val="both"/>
            </w:pPr>
            <w:r>
              <w:t>опрятности</w:t>
            </w:r>
            <w:r>
              <w:rPr>
                <w:spacing w:val="-2"/>
              </w:rPr>
              <w:t xml:space="preserve"> </w:t>
            </w:r>
            <w:r>
              <w:t>и</w:t>
            </w:r>
            <w:r>
              <w:rPr>
                <w:spacing w:val="-3"/>
              </w:rPr>
              <w:t xml:space="preserve"> </w:t>
            </w:r>
            <w:r>
              <w:t>аккуратности,</w:t>
            </w:r>
            <w:r>
              <w:rPr>
                <w:spacing w:val="-2"/>
              </w:rPr>
              <w:t xml:space="preserve"> </w:t>
            </w:r>
            <w:r>
              <w:t>а</w:t>
            </w:r>
            <w:r>
              <w:rPr>
                <w:spacing w:val="-1"/>
              </w:rPr>
              <w:t xml:space="preserve"> </w:t>
            </w:r>
            <w:r>
              <w:t>в</w:t>
            </w:r>
            <w:r>
              <w:rPr>
                <w:spacing w:val="-3"/>
              </w:rPr>
              <w:t xml:space="preserve"> </w:t>
            </w:r>
            <w:r>
              <w:t>дальнейшем -</w:t>
            </w:r>
            <w:r>
              <w:rPr>
                <w:spacing w:val="-9"/>
              </w:rPr>
              <w:t xml:space="preserve"> </w:t>
            </w:r>
            <w:r>
              <w:t>на</w:t>
            </w:r>
            <w:r>
              <w:rPr>
                <w:spacing w:val="-2"/>
              </w:rPr>
              <w:t xml:space="preserve"> </w:t>
            </w:r>
            <w:r>
              <w:t>развитие</w:t>
            </w:r>
            <w:r>
              <w:rPr>
                <w:spacing w:val="-2"/>
              </w:rPr>
              <w:t xml:space="preserve"> </w:t>
            </w:r>
            <w:r>
              <w:t>всего</w:t>
            </w:r>
            <w:r>
              <w:rPr>
                <w:spacing w:val="-2"/>
              </w:rPr>
              <w:t xml:space="preserve"> </w:t>
            </w:r>
            <w:r>
              <w:t>своего</w:t>
            </w:r>
            <w:r>
              <w:rPr>
                <w:spacing w:val="-2"/>
              </w:rPr>
              <w:t xml:space="preserve"> </w:t>
            </w:r>
            <w:r>
              <w:t>населенного</w:t>
            </w:r>
            <w:r>
              <w:rPr>
                <w:spacing w:val="-1"/>
              </w:rPr>
              <w:t xml:space="preserve"> </w:t>
            </w:r>
            <w:r>
              <w:t>пункта,</w:t>
            </w:r>
            <w:r>
              <w:rPr>
                <w:spacing w:val="-2"/>
              </w:rPr>
              <w:t xml:space="preserve"> </w:t>
            </w:r>
            <w:r>
              <w:t>района,</w:t>
            </w:r>
            <w:r>
              <w:rPr>
                <w:spacing w:val="-1"/>
              </w:rPr>
              <w:t xml:space="preserve"> </w:t>
            </w:r>
            <w:r>
              <w:t>края, Отчизны в целом).</w:t>
            </w:r>
          </w:p>
        </w:tc>
      </w:tr>
      <w:tr w:rsidR="00DD2B7A" w14:paraId="6CFC7E41" w14:textId="77777777">
        <w:trPr>
          <w:trHeight w:val="275"/>
          <w:jc w:val="center"/>
        </w:trPr>
        <w:tc>
          <w:tcPr>
            <w:tcW w:w="7657" w:type="dxa"/>
            <w:gridSpan w:val="3"/>
            <w:tcBorders>
              <w:top w:val="single" w:sz="4" w:space="0" w:color="000000"/>
              <w:left w:val="single" w:sz="4" w:space="0" w:color="000000"/>
              <w:bottom w:val="single" w:sz="4" w:space="0" w:color="000000"/>
              <w:right w:val="single" w:sz="4" w:space="0" w:color="000000"/>
            </w:tcBorders>
          </w:tcPr>
          <w:p w14:paraId="13CD9948" w14:textId="77777777" w:rsidR="00DD2B7A" w:rsidRDefault="00000000">
            <w:pPr>
              <w:pStyle w:val="TableParagraph"/>
              <w:spacing w:line="256" w:lineRule="exact"/>
              <w:ind w:left="1073"/>
              <w:rPr>
                <w:b/>
              </w:rPr>
            </w:pPr>
            <w:r>
              <w:rPr>
                <w:b/>
              </w:rPr>
              <w:t>2.</w:t>
            </w:r>
            <w:r>
              <w:rPr>
                <w:b/>
                <w:spacing w:val="-9"/>
              </w:rPr>
              <w:t xml:space="preserve"> </w:t>
            </w:r>
            <w:r>
              <w:rPr>
                <w:b/>
              </w:rPr>
              <w:t>Духовно-нравственное</w:t>
            </w:r>
            <w:r>
              <w:rPr>
                <w:b/>
                <w:spacing w:val="-7"/>
              </w:rPr>
              <w:t xml:space="preserve"> </w:t>
            </w:r>
            <w:r>
              <w:rPr>
                <w:b/>
              </w:rPr>
              <w:t>направление</w:t>
            </w:r>
            <w:r>
              <w:rPr>
                <w:b/>
                <w:spacing w:val="-8"/>
              </w:rPr>
              <w:t xml:space="preserve"> </w:t>
            </w:r>
            <w:r>
              <w:rPr>
                <w:b/>
                <w:spacing w:val="-2"/>
              </w:rPr>
              <w:t>воспитания</w:t>
            </w:r>
          </w:p>
        </w:tc>
        <w:tc>
          <w:tcPr>
            <w:tcW w:w="2520" w:type="dxa"/>
            <w:tcBorders>
              <w:top w:val="single" w:sz="4" w:space="0" w:color="000000"/>
              <w:left w:val="single" w:sz="4" w:space="0" w:color="000000"/>
              <w:bottom w:val="single" w:sz="4" w:space="0" w:color="000000"/>
              <w:right w:val="single" w:sz="4" w:space="0" w:color="000000"/>
            </w:tcBorders>
          </w:tcPr>
          <w:p w14:paraId="517E151B" w14:textId="77777777" w:rsidR="00DD2B7A" w:rsidRDefault="00000000">
            <w:pPr>
              <w:pStyle w:val="TableParagraph"/>
              <w:spacing w:line="247" w:lineRule="exact"/>
              <w:ind w:left="24"/>
              <w:jc w:val="center"/>
              <w:rPr>
                <w:b/>
                <w:i/>
              </w:rPr>
            </w:pPr>
            <w:r>
              <w:rPr>
                <w:b/>
                <w:i/>
                <w:spacing w:val="-2"/>
              </w:rPr>
              <w:t>29.2.2.2.</w:t>
            </w:r>
          </w:p>
        </w:tc>
      </w:tr>
      <w:tr w:rsidR="00DD2B7A" w14:paraId="11C235E1" w14:textId="77777777">
        <w:trPr>
          <w:trHeight w:val="252"/>
          <w:jc w:val="center"/>
        </w:trPr>
        <w:tc>
          <w:tcPr>
            <w:tcW w:w="5442" w:type="dxa"/>
            <w:tcBorders>
              <w:top w:val="single" w:sz="4" w:space="0" w:color="000000"/>
              <w:left w:val="single" w:sz="4" w:space="0" w:color="000000"/>
              <w:bottom w:val="single" w:sz="4" w:space="0" w:color="000000"/>
              <w:right w:val="single" w:sz="4" w:space="0" w:color="000000"/>
            </w:tcBorders>
          </w:tcPr>
          <w:p w14:paraId="2D846E76" w14:textId="77777777" w:rsidR="00DD2B7A" w:rsidRDefault="00000000">
            <w:pPr>
              <w:pStyle w:val="TableParagraph"/>
              <w:spacing w:line="232" w:lineRule="exact"/>
              <w:ind w:left="27"/>
              <w:jc w:val="center"/>
              <w:rPr>
                <w:b/>
              </w:rPr>
            </w:pPr>
            <w:r>
              <w:rPr>
                <w:b/>
                <w:spacing w:val="-4"/>
              </w:rPr>
              <w:t>Цель</w:t>
            </w:r>
          </w:p>
        </w:tc>
        <w:tc>
          <w:tcPr>
            <w:tcW w:w="4735" w:type="dxa"/>
            <w:gridSpan w:val="3"/>
            <w:tcBorders>
              <w:top w:val="single" w:sz="4" w:space="0" w:color="000000"/>
              <w:left w:val="single" w:sz="4" w:space="0" w:color="000000"/>
              <w:bottom w:val="single" w:sz="4" w:space="0" w:color="000000"/>
              <w:right w:val="single" w:sz="4" w:space="0" w:color="000000"/>
            </w:tcBorders>
          </w:tcPr>
          <w:p w14:paraId="4C8E7F9B" w14:textId="77777777" w:rsidR="00DD2B7A" w:rsidRDefault="00000000">
            <w:pPr>
              <w:pStyle w:val="TableParagraph"/>
              <w:spacing w:line="232" w:lineRule="exact"/>
              <w:ind w:left="19"/>
              <w:jc w:val="center"/>
              <w:rPr>
                <w:b/>
              </w:rPr>
            </w:pPr>
            <w:r>
              <w:rPr>
                <w:b/>
                <w:spacing w:val="-2"/>
              </w:rPr>
              <w:t>Ценности</w:t>
            </w:r>
          </w:p>
        </w:tc>
      </w:tr>
      <w:tr w:rsidR="00DD2B7A" w14:paraId="41B279ED" w14:textId="77777777">
        <w:trPr>
          <w:trHeight w:val="1101"/>
          <w:jc w:val="center"/>
        </w:trPr>
        <w:tc>
          <w:tcPr>
            <w:tcW w:w="5442" w:type="dxa"/>
            <w:tcBorders>
              <w:top w:val="single" w:sz="4" w:space="0" w:color="000000"/>
              <w:left w:val="single" w:sz="4" w:space="0" w:color="000000"/>
              <w:bottom w:val="single" w:sz="4" w:space="0" w:color="000000"/>
              <w:right w:val="single" w:sz="4" w:space="0" w:color="000000"/>
            </w:tcBorders>
          </w:tcPr>
          <w:p w14:paraId="6299A0AC" w14:textId="77777777" w:rsidR="00DD2B7A" w:rsidRDefault="00000000">
            <w:pPr>
              <w:pStyle w:val="TableParagraph"/>
              <w:ind w:right="144"/>
              <w:rPr>
                <w:sz w:val="24"/>
              </w:rPr>
            </w:pPr>
            <w:r>
              <w:rPr>
                <w:sz w:val="24"/>
              </w:rPr>
              <w:t>формирование</w:t>
            </w:r>
            <w:r>
              <w:rPr>
                <w:spacing w:val="-15"/>
                <w:sz w:val="24"/>
              </w:rPr>
              <w:t xml:space="preserve"> </w:t>
            </w:r>
            <w:r>
              <w:rPr>
                <w:sz w:val="24"/>
              </w:rPr>
              <w:t>способности</w:t>
            </w:r>
            <w:r>
              <w:rPr>
                <w:spacing w:val="-14"/>
                <w:sz w:val="24"/>
              </w:rPr>
              <w:t xml:space="preserve"> </w:t>
            </w:r>
            <w:r>
              <w:rPr>
                <w:sz w:val="24"/>
              </w:rPr>
              <w:t>к</w:t>
            </w:r>
            <w:r>
              <w:rPr>
                <w:spacing w:val="-14"/>
                <w:sz w:val="24"/>
              </w:rPr>
              <w:t xml:space="preserve"> </w:t>
            </w:r>
            <w:r>
              <w:rPr>
                <w:sz w:val="24"/>
              </w:rPr>
              <w:t>духовному развитию, нравственному</w:t>
            </w:r>
          </w:p>
          <w:p w14:paraId="3AB5DF92" w14:textId="77777777" w:rsidR="00DD2B7A" w:rsidRDefault="00000000">
            <w:pPr>
              <w:pStyle w:val="TableParagraph"/>
              <w:spacing w:line="272" w:lineRule="exact"/>
              <w:rPr>
                <w:sz w:val="24"/>
              </w:rPr>
            </w:pPr>
            <w:r>
              <w:rPr>
                <w:spacing w:val="-2"/>
                <w:sz w:val="24"/>
              </w:rPr>
              <w:t>самосовершенствованию,</w:t>
            </w:r>
          </w:p>
          <w:p w14:paraId="6E4EABE5" w14:textId="77777777" w:rsidR="00DD2B7A" w:rsidRDefault="00000000">
            <w:pPr>
              <w:pStyle w:val="TableParagraph"/>
              <w:spacing w:line="265" w:lineRule="exact"/>
              <w:rPr>
                <w:sz w:val="24"/>
              </w:rPr>
            </w:pPr>
            <w:r>
              <w:rPr>
                <w:spacing w:val="-2"/>
                <w:sz w:val="24"/>
              </w:rPr>
              <w:t>индивидуально-ответственному</w:t>
            </w:r>
            <w:r>
              <w:rPr>
                <w:spacing w:val="29"/>
                <w:sz w:val="24"/>
              </w:rPr>
              <w:t xml:space="preserve"> </w:t>
            </w:r>
            <w:r>
              <w:rPr>
                <w:spacing w:val="-2"/>
                <w:sz w:val="24"/>
              </w:rPr>
              <w:t>поведению</w:t>
            </w:r>
          </w:p>
        </w:tc>
        <w:tc>
          <w:tcPr>
            <w:tcW w:w="4735" w:type="dxa"/>
            <w:gridSpan w:val="3"/>
            <w:tcBorders>
              <w:top w:val="single" w:sz="4" w:space="0" w:color="000000"/>
              <w:left w:val="single" w:sz="4" w:space="0" w:color="000000"/>
              <w:bottom w:val="single" w:sz="4" w:space="0" w:color="000000"/>
              <w:right w:val="single" w:sz="4" w:space="0" w:color="000000"/>
            </w:tcBorders>
          </w:tcPr>
          <w:p w14:paraId="5B255172" w14:textId="77777777" w:rsidR="00DD2B7A" w:rsidRDefault="00000000">
            <w:pPr>
              <w:pStyle w:val="TableParagraph"/>
              <w:spacing w:line="247" w:lineRule="exact"/>
              <w:rPr>
                <w:b/>
              </w:rPr>
            </w:pPr>
            <w:r>
              <w:rPr>
                <w:b/>
              </w:rPr>
              <w:t>жизнь,</w:t>
            </w:r>
            <w:r>
              <w:rPr>
                <w:b/>
                <w:spacing w:val="-12"/>
              </w:rPr>
              <w:t xml:space="preserve"> </w:t>
            </w:r>
            <w:r>
              <w:rPr>
                <w:b/>
              </w:rPr>
              <w:t>милосердие,</w:t>
            </w:r>
            <w:r>
              <w:rPr>
                <w:b/>
                <w:spacing w:val="-7"/>
              </w:rPr>
              <w:t xml:space="preserve"> </w:t>
            </w:r>
            <w:r>
              <w:rPr>
                <w:b/>
                <w:spacing w:val="-4"/>
              </w:rPr>
              <w:t>добро</w:t>
            </w:r>
          </w:p>
        </w:tc>
      </w:tr>
      <w:tr w:rsidR="00DD2B7A" w14:paraId="265AE13E" w14:textId="77777777">
        <w:trPr>
          <w:trHeight w:val="760"/>
          <w:jc w:val="center"/>
        </w:trPr>
        <w:tc>
          <w:tcPr>
            <w:tcW w:w="10177" w:type="dxa"/>
            <w:gridSpan w:val="4"/>
            <w:tcBorders>
              <w:top w:val="single" w:sz="4" w:space="0" w:color="000000"/>
              <w:left w:val="single" w:sz="4" w:space="0" w:color="000000"/>
              <w:bottom w:val="single" w:sz="4" w:space="0" w:color="000000"/>
              <w:right w:val="single" w:sz="4" w:space="0" w:color="000000"/>
            </w:tcBorders>
          </w:tcPr>
          <w:p w14:paraId="76FC4812" w14:textId="77777777" w:rsidR="00DD2B7A" w:rsidRDefault="00000000">
            <w:pPr>
              <w:pStyle w:val="TableParagraph"/>
              <w:ind w:right="122"/>
              <w:rPr>
                <w:i/>
              </w:rPr>
            </w:pPr>
            <w:r>
              <w:rPr>
                <w:i/>
              </w:rPr>
              <w:t>Духовно-нравственное воспитание направлено на развитие ценностно-смысловой сферы дошкольников на</w:t>
            </w:r>
            <w:r>
              <w:rPr>
                <w:i/>
                <w:spacing w:val="11"/>
              </w:rPr>
              <w:t xml:space="preserve"> </w:t>
            </w:r>
            <w:r>
              <w:rPr>
                <w:i/>
              </w:rPr>
              <w:t>основе</w:t>
            </w:r>
            <w:r>
              <w:rPr>
                <w:i/>
                <w:spacing w:val="12"/>
              </w:rPr>
              <w:t xml:space="preserve"> </w:t>
            </w:r>
            <w:r>
              <w:rPr>
                <w:i/>
              </w:rPr>
              <w:t>творческого</w:t>
            </w:r>
            <w:r>
              <w:rPr>
                <w:i/>
                <w:spacing w:val="14"/>
              </w:rPr>
              <w:t xml:space="preserve"> </w:t>
            </w:r>
            <w:r>
              <w:rPr>
                <w:i/>
              </w:rPr>
              <w:t>взаимодействия</w:t>
            </w:r>
            <w:r>
              <w:rPr>
                <w:i/>
                <w:spacing w:val="14"/>
              </w:rPr>
              <w:t xml:space="preserve"> </w:t>
            </w:r>
            <w:r>
              <w:rPr>
                <w:i/>
              </w:rPr>
              <w:t>в</w:t>
            </w:r>
            <w:r>
              <w:rPr>
                <w:i/>
                <w:spacing w:val="11"/>
              </w:rPr>
              <w:t xml:space="preserve"> </w:t>
            </w:r>
            <w:r>
              <w:rPr>
                <w:i/>
              </w:rPr>
              <w:t>детско-взрослой</w:t>
            </w:r>
            <w:r>
              <w:rPr>
                <w:i/>
                <w:spacing w:val="12"/>
              </w:rPr>
              <w:t xml:space="preserve"> </w:t>
            </w:r>
            <w:r>
              <w:rPr>
                <w:i/>
              </w:rPr>
              <w:t>общности,</w:t>
            </w:r>
            <w:r>
              <w:rPr>
                <w:i/>
                <w:spacing w:val="11"/>
              </w:rPr>
              <w:t xml:space="preserve"> </w:t>
            </w:r>
            <w:r>
              <w:rPr>
                <w:i/>
              </w:rPr>
              <w:t>содержанием</w:t>
            </w:r>
            <w:r>
              <w:rPr>
                <w:i/>
                <w:spacing w:val="12"/>
              </w:rPr>
              <w:t xml:space="preserve"> </w:t>
            </w:r>
            <w:r>
              <w:rPr>
                <w:i/>
              </w:rPr>
              <w:t>которого</w:t>
            </w:r>
            <w:r>
              <w:rPr>
                <w:i/>
                <w:spacing w:val="12"/>
              </w:rPr>
              <w:t xml:space="preserve"> </w:t>
            </w:r>
            <w:r>
              <w:rPr>
                <w:i/>
                <w:spacing w:val="-2"/>
              </w:rPr>
              <w:t>является</w:t>
            </w:r>
          </w:p>
          <w:p w14:paraId="4765C59D" w14:textId="77777777" w:rsidR="00DD2B7A" w:rsidRDefault="00000000">
            <w:pPr>
              <w:pStyle w:val="TableParagraph"/>
              <w:spacing w:line="238" w:lineRule="exact"/>
              <w:rPr>
                <w:i/>
              </w:rPr>
            </w:pPr>
            <w:r>
              <w:rPr>
                <w:i/>
              </w:rPr>
              <w:t>освоение</w:t>
            </w:r>
            <w:r>
              <w:rPr>
                <w:i/>
                <w:spacing w:val="-13"/>
              </w:rPr>
              <w:t xml:space="preserve"> </w:t>
            </w:r>
            <w:r>
              <w:rPr>
                <w:i/>
              </w:rPr>
              <w:t>социокультурного</w:t>
            </w:r>
            <w:r>
              <w:rPr>
                <w:i/>
                <w:spacing w:val="-7"/>
              </w:rPr>
              <w:t xml:space="preserve"> </w:t>
            </w:r>
            <w:r>
              <w:rPr>
                <w:i/>
              </w:rPr>
              <w:t>опыта</w:t>
            </w:r>
            <w:r>
              <w:rPr>
                <w:i/>
                <w:spacing w:val="-7"/>
              </w:rPr>
              <w:t xml:space="preserve"> </w:t>
            </w:r>
            <w:r>
              <w:rPr>
                <w:i/>
              </w:rPr>
              <w:t>в</w:t>
            </w:r>
            <w:r>
              <w:rPr>
                <w:i/>
                <w:spacing w:val="-9"/>
              </w:rPr>
              <w:t xml:space="preserve"> </w:t>
            </w:r>
            <w:r>
              <w:rPr>
                <w:i/>
              </w:rPr>
              <w:t>его</w:t>
            </w:r>
            <w:r>
              <w:rPr>
                <w:i/>
                <w:spacing w:val="-7"/>
              </w:rPr>
              <w:t xml:space="preserve"> </w:t>
            </w:r>
            <w:r>
              <w:rPr>
                <w:i/>
              </w:rPr>
              <w:t>культурно-историческом</w:t>
            </w:r>
            <w:r>
              <w:rPr>
                <w:i/>
                <w:spacing w:val="-9"/>
              </w:rPr>
              <w:t xml:space="preserve"> </w:t>
            </w:r>
            <w:r>
              <w:rPr>
                <w:i/>
              </w:rPr>
              <w:t>и</w:t>
            </w:r>
            <w:r>
              <w:rPr>
                <w:i/>
                <w:spacing w:val="-7"/>
              </w:rPr>
              <w:t xml:space="preserve"> </w:t>
            </w:r>
            <w:r>
              <w:rPr>
                <w:i/>
              </w:rPr>
              <w:t>личностном</w:t>
            </w:r>
            <w:r>
              <w:rPr>
                <w:i/>
                <w:spacing w:val="-8"/>
              </w:rPr>
              <w:t xml:space="preserve"> </w:t>
            </w:r>
            <w:r>
              <w:rPr>
                <w:i/>
                <w:spacing w:val="-2"/>
              </w:rPr>
              <w:t>аспектах.</w:t>
            </w:r>
          </w:p>
        </w:tc>
      </w:tr>
      <w:tr w:rsidR="00DD2B7A" w14:paraId="225D67F7" w14:textId="77777777">
        <w:trPr>
          <w:trHeight w:val="251"/>
          <w:jc w:val="center"/>
        </w:trPr>
        <w:tc>
          <w:tcPr>
            <w:tcW w:w="7657" w:type="dxa"/>
            <w:gridSpan w:val="3"/>
            <w:tcBorders>
              <w:top w:val="single" w:sz="4" w:space="0" w:color="000000"/>
              <w:left w:val="single" w:sz="4" w:space="0" w:color="000000"/>
              <w:bottom w:val="single" w:sz="4" w:space="0" w:color="000000"/>
              <w:right w:val="single" w:sz="4" w:space="0" w:color="000000"/>
            </w:tcBorders>
          </w:tcPr>
          <w:p w14:paraId="077FCCC3" w14:textId="77777777" w:rsidR="00DD2B7A" w:rsidRDefault="00000000">
            <w:pPr>
              <w:pStyle w:val="TableParagraph"/>
              <w:spacing w:line="232" w:lineRule="exact"/>
              <w:ind w:left="0"/>
              <w:rPr>
                <w:b/>
              </w:rPr>
            </w:pPr>
            <w:r>
              <w:rPr>
                <w:b/>
              </w:rPr>
              <w:t xml:space="preserve">                    3.</w:t>
            </w:r>
            <w:r>
              <w:rPr>
                <w:b/>
                <w:spacing w:val="-9"/>
              </w:rPr>
              <w:t xml:space="preserve"> </w:t>
            </w:r>
            <w:r>
              <w:rPr>
                <w:b/>
              </w:rPr>
              <w:t>Социальное</w:t>
            </w:r>
            <w:r>
              <w:rPr>
                <w:b/>
                <w:spacing w:val="-8"/>
              </w:rPr>
              <w:t xml:space="preserve"> </w:t>
            </w:r>
            <w:r>
              <w:rPr>
                <w:b/>
              </w:rPr>
              <w:t>направление</w:t>
            </w:r>
            <w:r>
              <w:rPr>
                <w:b/>
                <w:spacing w:val="-8"/>
              </w:rPr>
              <w:t xml:space="preserve"> </w:t>
            </w:r>
            <w:r>
              <w:rPr>
                <w:b/>
                <w:spacing w:val="-2"/>
              </w:rPr>
              <w:t>воспитания</w:t>
            </w:r>
          </w:p>
        </w:tc>
        <w:tc>
          <w:tcPr>
            <w:tcW w:w="2520" w:type="dxa"/>
            <w:tcBorders>
              <w:top w:val="single" w:sz="4" w:space="0" w:color="000000"/>
              <w:left w:val="single" w:sz="4" w:space="0" w:color="000000"/>
              <w:bottom w:val="single" w:sz="4" w:space="0" w:color="000000"/>
              <w:right w:val="single" w:sz="4" w:space="0" w:color="000000"/>
            </w:tcBorders>
          </w:tcPr>
          <w:p w14:paraId="4CDF0205" w14:textId="77777777" w:rsidR="00DD2B7A" w:rsidRDefault="00000000">
            <w:pPr>
              <w:pStyle w:val="TableParagraph"/>
              <w:spacing w:line="232" w:lineRule="exact"/>
              <w:ind w:left="24"/>
              <w:jc w:val="center"/>
              <w:rPr>
                <w:i/>
              </w:rPr>
            </w:pPr>
            <w:r>
              <w:rPr>
                <w:i/>
                <w:spacing w:val="-2"/>
              </w:rPr>
              <w:t>29.2.2.3.</w:t>
            </w:r>
          </w:p>
        </w:tc>
      </w:tr>
      <w:tr w:rsidR="00DD2B7A" w14:paraId="3C9C04D5" w14:textId="77777777">
        <w:trPr>
          <w:trHeight w:val="251"/>
          <w:jc w:val="center"/>
        </w:trPr>
        <w:tc>
          <w:tcPr>
            <w:tcW w:w="5530" w:type="dxa"/>
            <w:gridSpan w:val="2"/>
            <w:tcBorders>
              <w:top w:val="single" w:sz="4" w:space="0" w:color="000000"/>
              <w:left w:val="single" w:sz="4" w:space="0" w:color="000000"/>
              <w:bottom w:val="single" w:sz="4" w:space="0" w:color="000000"/>
              <w:right w:val="single" w:sz="4" w:space="0" w:color="000000"/>
            </w:tcBorders>
          </w:tcPr>
          <w:p w14:paraId="746A22A7" w14:textId="77777777" w:rsidR="00DD2B7A" w:rsidRDefault="00000000">
            <w:pPr>
              <w:pStyle w:val="TableParagraph"/>
              <w:spacing w:line="232" w:lineRule="exact"/>
              <w:ind w:left="21"/>
              <w:jc w:val="center"/>
              <w:rPr>
                <w:b/>
              </w:rPr>
            </w:pPr>
            <w:r>
              <w:rPr>
                <w:b/>
                <w:spacing w:val="-4"/>
              </w:rPr>
              <w:t>Цель</w:t>
            </w:r>
          </w:p>
        </w:tc>
        <w:tc>
          <w:tcPr>
            <w:tcW w:w="4647" w:type="dxa"/>
            <w:gridSpan w:val="2"/>
            <w:tcBorders>
              <w:top w:val="single" w:sz="4" w:space="0" w:color="000000"/>
              <w:left w:val="single" w:sz="4" w:space="0" w:color="000000"/>
              <w:bottom w:val="single" w:sz="4" w:space="0" w:color="000000"/>
              <w:right w:val="single" w:sz="4" w:space="0" w:color="000000"/>
            </w:tcBorders>
          </w:tcPr>
          <w:p w14:paraId="26C05C27" w14:textId="77777777" w:rsidR="00DD2B7A" w:rsidRDefault="00000000">
            <w:pPr>
              <w:pStyle w:val="TableParagraph"/>
              <w:spacing w:line="232" w:lineRule="exact"/>
              <w:ind w:left="21"/>
              <w:jc w:val="center"/>
              <w:rPr>
                <w:b/>
              </w:rPr>
            </w:pPr>
            <w:r>
              <w:rPr>
                <w:b/>
                <w:spacing w:val="-2"/>
              </w:rPr>
              <w:t>Ценности</w:t>
            </w:r>
          </w:p>
        </w:tc>
      </w:tr>
      <w:tr w:rsidR="00DD2B7A" w14:paraId="2A00F05A" w14:textId="77777777">
        <w:trPr>
          <w:trHeight w:val="758"/>
          <w:jc w:val="center"/>
        </w:trPr>
        <w:tc>
          <w:tcPr>
            <w:tcW w:w="5530" w:type="dxa"/>
            <w:gridSpan w:val="2"/>
            <w:tcBorders>
              <w:top w:val="single" w:sz="4" w:space="0" w:color="000000"/>
              <w:left w:val="single" w:sz="4" w:space="0" w:color="000000"/>
              <w:bottom w:val="single" w:sz="4" w:space="0" w:color="000000"/>
              <w:right w:val="single" w:sz="4" w:space="0" w:color="000000"/>
            </w:tcBorders>
          </w:tcPr>
          <w:p w14:paraId="48722FDA" w14:textId="77777777" w:rsidR="00DD2B7A" w:rsidRDefault="00000000">
            <w:pPr>
              <w:pStyle w:val="TableParagraph"/>
            </w:pPr>
            <w:r>
              <w:t>формирование</w:t>
            </w:r>
            <w:r>
              <w:rPr>
                <w:spacing w:val="-9"/>
              </w:rPr>
              <w:t xml:space="preserve"> </w:t>
            </w:r>
            <w:r>
              <w:t>ценностного</w:t>
            </w:r>
            <w:r>
              <w:rPr>
                <w:spacing w:val="-7"/>
              </w:rPr>
              <w:t xml:space="preserve"> </w:t>
            </w:r>
            <w:r>
              <w:t>отношения</w:t>
            </w:r>
            <w:r>
              <w:rPr>
                <w:spacing w:val="-11"/>
              </w:rPr>
              <w:t xml:space="preserve"> </w:t>
            </w:r>
            <w:r>
              <w:t>детей</w:t>
            </w:r>
            <w:r>
              <w:rPr>
                <w:spacing w:val="-12"/>
              </w:rPr>
              <w:t xml:space="preserve"> </w:t>
            </w:r>
            <w:r>
              <w:t>к</w:t>
            </w:r>
            <w:r>
              <w:rPr>
                <w:spacing w:val="-8"/>
              </w:rPr>
              <w:t xml:space="preserve"> </w:t>
            </w:r>
            <w:r>
              <w:t>семье, другому человеку, развитие дружелюбия, умения</w:t>
            </w:r>
          </w:p>
          <w:p w14:paraId="5FA29B2E" w14:textId="77777777" w:rsidR="00DD2B7A" w:rsidRDefault="00000000">
            <w:pPr>
              <w:pStyle w:val="TableParagraph"/>
              <w:spacing w:line="239" w:lineRule="exact"/>
            </w:pPr>
            <w:r>
              <w:t>находить</w:t>
            </w:r>
            <w:r>
              <w:rPr>
                <w:spacing w:val="-5"/>
              </w:rPr>
              <w:t xml:space="preserve"> </w:t>
            </w:r>
            <w:r>
              <w:t>общий</w:t>
            </w:r>
            <w:r>
              <w:rPr>
                <w:spacing w:val="-7"/>
              </w:rPr>
              <w:t xml:space="preserve"> </w:t>
            </w:r>
            <w:r>
              <w:t>язык</w:t>
            </w:r>
            <w:r>
              <w:rPr>
                <w:spacing w:val="-4"/>
              </w:rPr>
              <w:t xml:space="preserve"> </w:t>
            </w:r>
            <w:r>
              <w:t>с</w:t>
            </w:r>
            <w:r>
              <w:rPr>
                <w:spacing w:val="-5"/>
              </w:rPr>
              <w:t xml:space="preserve"> </w:t>
            </w:r>
            <w:r>
              <w:t>другими</w:t>
            </w:r>
            <w:r>
              <w:rPr>
                <w:spacing w:val="-2"/>
              </w:rPr>
              <w:t xml:space="preserve"> людьми</w:t>
            </w:r>
          </w:p>
        </w:tc>
        <w:tc>
          <w:tcPr>
            <w:tcW w:w="4647" w:type="dxa"/>
            <w:gridSpan w:val="2"/>
            <w:tcBorders>
              <w:top w:val="single" w:sz="4" w:space="0" w:color="000000"/>
              <w:left w:val="single" w:sz="4" w:space="0" w:color="000000"/>
              <w:bottom w:val="single" w:sz="4" w:space="0" w:color="000000"/>
              <w:right w:val="single" w:sz="4" w:space="0" w:color="000000"/>
            </w:tcBorders>
          </w:tcPr>
          <w:p w14:paraId="7C281D82" w14:textId="77777777" w:rsidR="00DD2B7A" w:rsidRDefault="00000000">
            <w:pPr>
              <w:pStyle w:val="TableParagraph"/>
              <w:spacing w:line="249" w:lineRule="exact"/>
              <w:ind w:left="115"/>
              <w:rPr>
                <w:b/>
              </w:rPr>
            </w:pPr>
            <w:r>
              <w:rPr>
                <w:b/>
              </w:rPr>
              <w:t>семья,</w:t>
            </w:r>
            <w:r>
              <w:rPr>
                <w:b/>
                <w:spacing w:val="-8"/>
              </w:rPr>
              <w:t xml:space="preserve"> </w:t>
            </w:r>
            <w:r>
              <w:rPr>
                <w:b/>
              </w:rPr>
              <w:t>дружба,</w:t>
            </w:r>
            <w:r>
              <w:rPr>
                <w:b/>
                <w:spacing w:val="-4"/>
              </w:rPr>
              <w:t xml:space="preserve"> </w:t>
            </w:r>
            <w:r>
              <w:rPr>
                <w:b/>
              </w:rPr>
              <w:t>человек</w:t>
            </w:r>
            <w:r>
              <w:rPr>
                <w:b/>
                <w:spacing w:val="-8"/>
              </w:rPr>
              <w:t xml:space="preserve"> </w:t>
            </w:r>
            <w:r>
              <w:rPr>
                <w:b/>
              </w:rPr>
              <w:t>и</w:t>
            </w:r>
            <w:r>
              <w:rPr>
                <w:b/>
                <w:spacing w:val="-3"/>
              </w:rPr>
              <w:t xml:space="preserve"> </w:t>
            </w:r>
            <w:r>
              <w:rPr>
                <w:b/>
                <w:spacing w:val="-2"/>
              </w:rPr>
              <w:t>сотрудничество</w:t>
            </w:r>
          </w:p>
        </w:tc>
      </w:tr>
      <w:tr w:rsidR="00DD2B7A" w14:paraId="7B9C1350" w14:textId="77777777">
        <w:trPr>
          <w:trHeight w:val="1521"/>
          <w:jc w:val="center"/>
        </w:trPr>
        <w:tc>
          <w:tcPr>
            <w:tcW w:w="10177" w:type="dxa"/>
            <w:gridSpan w:val="4"/>
            <w:tcBorders>
              <w:top w:val="single" w:sz="4" w:space="0" w:color="000000"/>
              <w:left w:val="single" w:sz="4" w:space="0" w:color="000000"/>
              <w:bottom w:val="single" w:sz="4" w:space="0" w:color="000000"/>
              <w:right w:val="single" w:sz="4" w:space="0" w:color="000000"/>
            </w:tcBorders>
          </w:tcPr>
          <w:p w14:paraId="0111645F" w14:textId="77777777" w:rsidR="00DD2B7A" w:rsidRDefault="00000000">
            <w:pPr>
              <w:pStyle w:val="TableParagraph"/>
              <w:spacing w:line="235" w:lineRule="auto"/>
              <w:rPr>
                <w:i/>
              </w:rPr>
            </w:pPr>
            <w:r>
              <w:rPr>
                <w:i/>
              </w:rPr>
              <w:t>В дошкольном детстве ребенок начинает осваивать все многообразие социальных отношений и социальных</w:t>
            </w:r>
            <w:r>
              <w:rPr>
                <w:i/>
                <w:spacing w:val="-3"/>
              </w:rPr>
              <w:t xml:space="preserve"> </w:t>
            </w:r>
            <w:r>
              <w:rPr>
                <w:i/>
              </w:rPr>
              <w:t>ролей.</w:t>
            </w:r>
            <w:r>
              <w:rPr>
                <w:i/>
                <w:spacing w:val="-3"/>
              </w:rPr>
              <w:t xml:space="preserve"> </w:t>
            </w:r>
            <w:r>
              <w:rPr>
                <w:i/>
              </w:rPr>
              <w:t>Он</w:t>
            </w:r>
            <w:r>
              <w:rPr>
                <w:i/>
                <w:spacing w:val="-6"/>
              </w:rPr>
              <w:t xml:space="preserve"> </w:t>
            </w:r>
            <w:r>
              <w:rPr>
                <w:i/>
              </w:rPr>
              <w:t>учится</w:t>
            </w:r>
            <w:r>
              <w:rPr>
                <w:i/>
                <w:spacing w:val="-3"/>
              </w:rPr>
              <w:t xml:space="preserve"> </w:t>
            </w:r>
            <w:r>
              <w:rPr>
                <w:i/>
              </w:rPr>
              <w:t>действовать</w:t>
            </w:r>
            <w:r>
              <w:rPr>
                <w:i/>
                <w:spacing w:val="-3"/>
              </w:rPr>
              <w:t xml:space="preserve"> </w:t>
            </w:r>
            <w:r>
              <w:rPr>
                <w:i/>
              </w:rPr>
              <w:t>сообща,</w:t>
            </w:r>
            <w:r>
              <w:rPr>
                <w:i/>
                <w:spacing w:val="-3"/>
              </w:rPr>
              <w:t xml:space="preserve"> </w:t>
            </w:r>
            <w:r>
              <w:rPr>
                <w:i/>
              </w:rPr>
              <w:t>подчиняться</w:t>
            </w:r>
            <w:r>
              <w:rPr>
                <w:i/>
                <w:spacing w:val="-3"/>
              </w:rPr>
              <w:t xml:space="preserve"> </w:t>
            </w:r>
            <w:r>
              <w:rPr>
                <w:i/>
              </w:rPr>
              <w:t>правилам,</w:t>
            </w:r>
            <w:r>
              <w:rPr>
                <w:i/>
                <w:spacing w:val="-6"/>
              </w:rPr>
              <w:t xml:space="preserve"> </w:t>
            </w:r>
            <w:r>
              <w:rPr>
                <w:i/>
              </w:rPr>
              <w:t>нести</w:t>
            </w:r>
            <w:r>
              <w:rPr>
                <w:i/>
                <w:spacing w:val="-3"/>
              </w:rPr>
              <w:t xml:space="preserve"> </w:t>
            </w:r>
            <w:r>
              <w:rPr>
                <w:i/>
              </w:rPr>
              <w:t>ответственность</w:t>
            </w:r>
            <w:r>
              <w:rPr>
                <w:i/>
                <w:spacing w:val="-6"/>
              </w:rPr>
              <w:t xml:space="preserve"> </w:t>
            </w:r>
            <w:r>
              <w:rPr>
                <w:i/>
              </w:rPr>
              <w:t>за свои поступки, действовать в интересах других людей. Формирование ценностно-смыслового</w:t>
            </w:r>
          </w:p>
          <w:p w14:paraId="1344426B" w14:textId="77777777" w:rsidR="00DD2B7A" w:rsidRDefault="00000000">
            <w:pPr>
              <w:pStyle w:val="TableParagraph"/>
              <w:tabs>
                <w:tab w:val="left" w:pos="2460"/>
                <w:tab w:val="left" w:pos="4284"/>
                <w:tab w:val="left" w:pos="5643"/>
                <w:tab w:val="left" w:pos="7083"/>
              </w:tabs>
              <w:spacing w:line="252" w:lineRule="exact"/>
              <w:rPr>
                <w:i/>
              </w:rPr>
            </w:pPr>
            <w:r>
              <w:rPr>
                <w:i/>
              </w:rPr>
              <w:t>отношения</w:t>
            </w:r>
            <w:r>
              <w:rPr>
                <w:i/>
                <w:spacing w:val="-7"/>
              </w:rPr>
              <w:t xml:space="preserve"> </w:t>
            </w:r>
            <w:r>
              <w:rPr>
                <w:i/>
                <w:spacing w:val="-2"/>
              </w:rPr>
              <w:t>ребенка</w:t>
            </w:r>
            <w:r>
              <w:rPr>
                <w:i/>
              </w:rPr>
              <w:tab/>
              <w:t xml:space="preserve">к </w:t>
            </w:r>
            <w:r>
              <w:rPr>
                <w:i/>
                <w:spacing w:val="-2"/>
              </w:rPr>
              <w:t>социальному</w:t>
            </w:r>
            <w:r>
              <w:rPr>
                <w:i/>
              </w:rPr>
              <w:tab/>
            </w:r>
            <w:r>
              <w:rPr>
                <w:i/>
                <w:spacing w:val="-2"/>
              </w:rPr>
              <w:t>окружению</w:t>
            </w:r>
            <w:r>
              <w:rPr>
                <w:i/>
              </w:rPr>
              <w:tab/>
            </w:r>
            <w:r>
              <w:rPr>
                <w:i/>
                <w:spacing w:val="-2"/>
              </w:rPr>
              <w:t>невозможно</w:t>
            </w:r>
            <w:r>
              <w:rPr>
                <w:i/>
              </w:rPr>
              <w:tab/>
              <w:t>без</w:t>
            </w:r>
            <w:r>
              <w:rPr>
                <w:i/>
                <w:spacing w:val="-7"/>
              </w:rPr>
              <w:t xml:space="preserve"> </w:t>
            </w:r>
            <w:r>
              <w:rPr>
                <w:i/>
              </w:rPr>
              <w:t>грамотно</w:t>
            </w:r>
            <w:r>
              <w:rPr>
                <w:i/>
                <w:spacing w:val="-6"/>
              </w:rPr>
              <w:t xml:space="preserve"> </w:t>
            </w:r>
            <w:r>
              <w:rPr>
                <w:i/>
                <w:spacing w:val="-2"/>
              </w:rPr>
              <w:t>выстроенного</w:t>
            </w:r>
          </w:p>
          <w:p w14:paraId="3CB4B54D" w14:textId="77777777" w:rsidR="00DD2B7A" w:rsidRDefault="00000000">
            <w:pPr>
              <w:pStyle w:val="TableParagraph"/>
              <w:spacing w:before="1" w:line="248" w:lineRule="exact"/>
              <w:rPr>
                <w:i/>
              </w:rPr>
            </w:pPr>
            <w:r>
              <w:rPr>
                <w:i/>
              </w:rPr>
              <w:t>воспитательного</w:t>
            </w:r>
            <w:r>
              <w:rPr>
                <w:i/>
                <w:spacing w:val="-7"/>
              </w:rPr>
              <w:t xml:space="preserve"> </w:t>
            </w:r>
            <w:r>
              <w:rPr>
                <w:i/>
              </w:rPr>
              <w:t>процесса,</w:t>
            </w:r>
            <w:r>
              <w:rPr>
                <w:i/>
                <w:spacing w:val="-3"/>
              </w:rPr>
              <w:t xml:space="preserve"> </w:t>
            </w:r>
            <w:r>
              <w:rPr>
                <w:i/>
              </w:rPr>
              <w:t>в</w:t>
            </w:r>
            <w:r>
              <w:rPr>
                <w:i/>
                <w:spacing w:val="-6"/>
              </w:rPr>
              <w:t xml:space="preserve"> </w:t>
            </w:r>
            <w:r>
              <w:rPr>
                <w:i/>
              </w:rPr>
              <w:t>котором</w:t>
            </w:r>
            <w:r>
              <w:rPr>
                <w:i/>
                <w:spacing w:val="-3"/>
              </w:rPr>
              <w:t xml:space="preserve"> </w:t>
            </w:r>
            <w:r>
              <w:rPr>
                <w:i/>
              </w:rPr>
              <w:t>проявляется</w:t>
            </w:r>
            <w:r>
              <w:rPr>
                <w:i/>
                <w:spacing w:val="-6"/>
              </w:rPr>
              <w:t xml:space="preserve"> </w:t>
            </w:r>
            <w:r>
              <w:rPr>
                <w:i/>
              </w:rPr>
              <w:t>личная</w:t>
            </w:r>
            <w:r>
              <w:rPr>
                <w:i/>
                <w:spacing w:val="-5"/>
              </w:rPr>
              <w:t xml:space="preserve"> </w:t>
            </w:r>
            <w:r>
              <w:rPr>
                <w:i/>
              </w:rPr>
              <w:t>социальная</w:t>
            </w:r>
            <w:r>
              <w:rPr>
                <w:i/>
                <w:spacing w:val="-3"/>
              </w:rPr>
              <w:t xml:space="preserve"> </w:t>
            </w:r>
            <w:r>
              <w:rPr>
                <w:i/>
              </w:rPr>
              <w:t>инициатива</w:t>
            </w:r>
            <w:r>
              <w:rPr>
                <w:i/>
                <w:spacing w:val="-3"/>
              </w:rPr>
              <w:t xml:space="preserve"> </w:t>
            </w:r>
            <w:r>
              <w:rPr>
                <w:i/>
              </w:rPr>
              <w:t>ребенка</w:t>
            </w:r>
            <w:r>
              <w:rPr>
                <w:i/>
                <w:spacing w:val="-6"/>
              </w:rPr>
              <w:t xml:space="preserve"> </w:t>
            </w:r>
            <w:r>
              <w:rPr>
                <w:i/>
              </w:rPr>
              <w:t>в</w:t>
            </w:r>
            <w:r>
              <w:rPr>
                <w:i/>
                <w:spacing w:val="-10"/>
              </w:rPr>
              <w:t xml:space="preserve"> </w:t>
            </w:r>
            <w:proofErr w:type="gramStart"/>
            <w:r>
              <w:rPr>
                <w:i/>
              </w:rPr>
              <w:t>детско- взрослых</w:t>
            </w:r>
            <w:proofErr w:type="gramEnd"/>
            <w:r>
              <w:rPr>
                <w:i/>
              </w:rPr>
              <w:t xml:space="preserve"> и детских общностях.</w:t>
            </w:r>
          </w:p>
        </w:tc>
      </w:tr>
      <w:tr w:rsidR="00DD2B7A" w14:paraId="5B33D71D" w14:textId="77777777">
        <w:trPr>
          <w:trHeight w:val="1012"/>
          <w:jc w:val="center"/>
        </w:trPr>
        <w:tc>
          <w:tcPr>
            <w:tcW w:w="10177" w:type="dxa"/>
            <w:gridSpan w:val="4"/>
            <w:tcBorders>
              <w:top w:val="single" w:sz="4" w:space="0" w:color="000000"/>
              <w:left w:val="single" w:sz="4" w:space="0" w:color="000000"/>
              <w:bottom w:val="single" w:sz="4" w:space="0" w:color="000000"/>
              <w:right w:val="single" w:sz="4" w:space="0" w:color="000000"/>
            </w:tcBorders>
          </w:tcPr>
          <w:p w14:paraId="2D9DDF65" w14:textId="77777777" w:rsidR="00DD2B7A" w:rsidRDefault="00000000">
            <w:pPr>
              <w:pStyle w:val="TableParagraph"/>
              <w:rPr>
                <w:i/>
              </w:rPr>
            </w:pPr>
            <w:r>
              <w:rPr>
                <w:i/>
              </w:rPr>
              <w:t>Важной</w:t>
            </w:r>
            <w:r>
              <w:rPr>
                <w:i/>
                <w:spacing w:val="40"/>
              </w:rPr>
              <w:t xml:space="preserve"> </w:t>
            </w:r>
            <w:r>
              <w:rPr>
                <w:i/>
              </w:rPr>
              <w:t>составляющей</w:t>
            </w:r>
            <w:r>
              <w:rPr>
                <w:i/>
                <w:spacing w:val="40"/>
              </w:rPr>
              <w:t xml:space="preserve"> </w:t>
            </w:r>
            <w:r>
              <w:rPr>
                <w:i/>
              </w:rPr>
              <w:t>социального</w:t>
            </w:r>
            <w:r>
              <w:rPr>
                <w:i/>
                <w:spacing w:val="40"/>
              </w:rPr>
              <w:t xml:space="preserve"> </w:t>
            </w:r>
            <w:r>
              <w:rPr>
                <w:i/>
              </w:rPr>
              <w:t>воспитания</w:t>
            </w:r>
            <w:r>
              <w:rPr>
                <w:i/>
                <w:spacing w:val="40"/>
              </w:rPr>
              <w:t xml:space="preserve"> </w:t>
            </w:r>
            <w:r>
              <w:rPr>
                <w:i/>
              </w:rPr>
              <w:t>является</w:t>
            </w:r>
            <w:r>
              <w:rPr>
                <w:i/>
                <w:spacing w:val="40"/>
              </w:rPr>
              <w:t xml:space="preserve"> </w:t>
            </w:r>
            <w:r>
              <w:rPr>
                <w:i/>
              </w:rPr>
              <w:t>освоение</w:t>
            </w:r>
            <w:r>
              <w:rPr>
                <w:i/>
                <w:spacing w:val="40"/>
              </w:rPr>
              <w:t xml:space="preserve"> </w:t>
            </w:r>
            <w:r>
              <w:rPr>
                <w:i/>
              </w:rPr>
              <w:t>ребенком</w:t>
            </w:r>
            <w:r>
              <w:rPr>
                <w:i/>
                <w:spacing w:val="40"/>
              </w:rPr>
              <w:t xml:space="preserve"> </w:t>
            </w:r>
            <w:r>
              <w:rPr>
                <w:i/>
              </w:rPr>
              <w:t>моральных</w:t>
            </w:r>
            <w:r>
              <w:rPr>
                <w:i/>
                <w:spacing w:val="40"/>
              </w:rPr>
              <w:t xml:space="preserve"> </w:t>
            </w:r>
            <w:r>
              <w:rPr>
                <w:i/>
              </w:rPr>
              <w:t>ценностей, формирование</w:t>
            </w:r>
            <w:r>
              <w:rPr>
                <w:i/>
                <w:spacing w:val="67"/>
                <w:w w:val="150"/>
              </w:rPr>
              <w:t xml:space="preserve"> </w:t>
            </w:r>
            <w:r>
              <w:rPr>
                <w:i/>
              </w:rPr>
              <w:t>у</w:t>
            </w:r>
            <w:r>
              <w:rPr>
                <w:i/>
                <w:spacing w:val="68"/>
                <w:w w:val="150"/>
              </w:rPr>
              <w:t xml:space="preserve"> </w:t>
            </w:r>
            <w:r>
              <w:rPr>
                <w:i/>
              </w:rPr>
              <w:t>него</w:t>
            </w:r>
            <w:r>
              <w:rPr>
                <w:i/>
                <w:spacing w:val="65"/>
                <w:w w:val="150"/>
              </w:rPr>
              <w:t xml:space="preserve"> </w:t>
            </w:r>
            <w:r>
              <w:rPr>
                <w:i/>
              </w:rPr>
              <w:t>нравственных</w:t>
            </w:r>
            <w:r>
              <w:rPr>
                <w:i/>
                <w:spacing w:val="68"/>
                <w:w w:val="150"/>
              </w:rPr>
              <w:t xml:space="preserve"> </w:t>
            </w:r>
            <w:r>
              <w:rPr>
                <w:i/>
              </w:rPr>
              <w:t>качеств</w:t>
            </w:r>
            <w:r>
              <w:rPr>
                <w:i/>
                <w:spacing w:val="67"/>
                <w:w w:val="150"/>
              </w:rPr>
              <w:t xml:space="preserve"> </w:t>
            </w:r>
            <w:r>
              <w:rPr>
                <w:i/>
              </w:rPr>
              <w:t>и</w:t>
            </w:r>
            <w:r>
              <w:rPr>
                <w:i/>
                <w:spacing w:val="65"/>
                <w:w w:val="150"/>
              </w:rPr>
              <w:t xml:space="preserve"> </w:t>
            </w:r>
            <w:r>
              <w:rPr>
                <w:i/>
              </w:rPr>
              <w:t>идеалов,</w:t>
            </w:r>
            <w:r>
              <w:rPr>
                <w:i/>
                <w:spacing w:val="68"/>
                <w:w w:val="150"/>
              </w:rPr>
              <w:t xml:space="preserve"> </w:t>
            </w:r>
            <w:r>
              <w:rPr>
                <w:i/>
              </w:rPr>
              <w:t>способности</w:t>
            </w:r>
            <w:r>
              <w:rPr>
                <w:i/>
                <w:spacing w:val="64"/>
                <w:w w:val="150"/>
              </w:rPr>
              <w:t xml:space="preserve"> </w:t>
            </w:r>
            <w:r>
              <w:rPr>
                <w:i/>
              </w:rPr>
              <w:t>жить</w:t>
            </w:r>
            <w:r>
              <w:rPr>
                <w:i/>
                <w:spacing w:val="68"/>
                <w:w w:val="150"/>
              </w:rPr>
              <w:t xml:space="preserve"> </w:t>
            </w:r>
            <w:r>
              <w:rPr>
                <w:i/>
              </w:rPr>
              <w:t>в</w:t>
            </w:r>
            <w:r>
              <w:rPr>
                <w:i/>
                <w:spacing w:val="66"/>
                <w:w w:val="150"/>
              </w:rPr>
              <w:t xml:space="preserve"> </w:t>
            </w:r>
            <w:r>
              <w:rPr>
                <w:i/>
              </w:rPr>
              <w:t>соответствии</w:t>
            </w:r>
            <w:r>
              <w:rPr>
                <w:i/>
                <w:spacing w:val="68"/>
                <w:w w:val="150"/>
              </w:rPr>
              <w:t xml:space="preserve"> </w:t>
            </w:r>
            <w:r>
              <w:rPr>
                <w:i/>
                <w:spacing w:val="-10"/>
              </w:rPr>
              <w:t>с</w:t>
            </w:r>
          </w:p>
          <w:p w14:paraId="1C8FFEEF" w14:textId="77777777" w:rsidR="00DD2B7A" w:rsidRDefault="00000000">
            <w:pPr>
              <w:pStyle w:val="TableParagraph"/>
              <w:spacing w:line="244" w:lineRule="exact"/>
              <w:rPr>
                <w:i/>
              </w:rPr>
            </w:pPr>
            <w:r>
              <w:rPr>
                <w:i/>
              </w:rPr>
              <w:t>моральными</w:t>
            </w:r>
            <w:r>
              <w:rPr>
                <w:i/>
                <w:spacing w:val="35"/>
              </w:rPr>
              <w:t xml:space="preserve"> </w:t>
            </w:r>
            <w:r>
              <w:rPr>
                <w:i/>
              </w:rPr>
              <w:t>принципами</w:t>
            </w:r>
            <w:r>
              <w:rPr>
                <w:i/>
                <w:spacing w:val="30"/>
              </w:rPr>
              <w:t xml:space="preserve"> </w:t>
            </w:r>
            <w:r>
              <w:rPr>
                <w:i/>
              </w:rPr>
              <w:t>и</w:t>
            </w:r>
            <w:r>
              <w:rPr>
                <w:i/>
                <w:spacing w:val="34"/>
              </w:rPr>
              <w:t xml:space="preserve"> </w:t>
            </w:r>
            <w:r>
              <w:rPr>
                <w:i/>
              </w:rPr>
              <w:t>нормами</w:t>
            </w:r>
            <w:r>
              <w:rPr>
                <w:i/>
                <w:spacing w:val="37"/>
              </w:rPr>
              <w:t xml:space="preserve"> </w:t>
            </w:r>
            <w:r>
              <w:rPr>
                <w:i/>
              </w:rPr>
              <w:t>и</w:t>
            </w:r>
            <w:r>
              <w:rPr>
                <w:i/>
                <w:spacing w:val="34"/>
              </w:rPr>
              <w:t xml:space="preserve"> </w:t>
            </w:r>
            <w:r>
              <w:rPr>
                <w:i/>
              </w:rPr>
              <w:t>воплощать</w:t>
            </w:r>
            <w:r>
              <w:rPr>
                <w:i/>
                <w:spacing w:val="34"/>
              </w:rPr>
              <w:t xml:space="preserve"> </w:t>
            </w:r>
            <w:r>
              <w:rPr>
                <w:i/>
              </w:rPr>
              <w:t>их</w:t>
            </w:r>
            <w:r>
              <w:rPr>
                <w:i/>
                <w:spacing w:val="36"/>
              </w:rPr>
              <w:t xml:space="preserve"> </w:t>
            </w:r>
            <w:r>
              <w:rPr>
                <w:i/>
              </w:rPr>
              <w:t>в</w:t>
            </w:r>
            <w:r>
              <w:rPr>
                <w:i/>
                <w:spacing w:val="34"/>
              </w:rPr>
              <w:t xml:space="preserve"> </w:t>
            </w:r>
            <w:r>
              <w:rPr>
                <w:i/>
              </w:rPr>
              <w:t>своем</w:t>
            </w:r>
            <w:r>
              <w:rPr>
                <w:i/>
                <w:spacing w:val="35"/>
              </w:rPr>
              <w:t xml:space="preserve"> </w:t>
            </w:r>
            <w:r>
              <w:rPr>
                <w:i/>
              </w:rPr>
              <w:t>поведении.</w:t>
            </w:r>
            <w:r>
              <w:rPr>
                <w:i/>
                <w:spacing w:val="32"/>
              </w:rPr>
              <w:t xml:space="preserve"> </w:t>
            </w:r>
            <w:r>
              <w:rPr>
                <w:i/>
              </w:rPr>
              <w:t>Культура</w:t>
            </w:r>
            <w:r>
              <w:rPr>
                <w:i/>
                <w:spacing w:val="34"/>
              </w:rPr>
              <w:t xml:space="preserve"> </w:t>
            </w:r>
            <w:r>
              <w:rPr>
                <w:i/>
              </w:rPr>
              <w:t>поведения</w:t>
            </w:r>
            <w:r>
              <w:rPr>
                <w:i/>
                <w:spacing w:val="34"/>
              </w:rPr>
              <w:t xml:space="preserve"> </w:t>
            </w:r>
            <w:r>
              <w:rPr>
                <w:i/>
              </w:rPr>
              <w:t>в</w:t>
            </w:r>
            <w:r>
              <w:rPr>
                <w:i/>
                <w:spacing w:val="34"/>
              </w:rPr>
              <w:t xml:space="preserve"> </w:t>
            </w:r>
            <w:r>
              <w:rPr>
                <w:i/>
              </w:rPr>
              <w:t>своей основе</w:t>
            </w:r>
            <w:r>
              <w:rPr>
                <w:i/>
                <w:spacing w:val="1"/>
              </w:rPr>
              <w:t xml:space="preserve"> </w:t>
            </w:r>
            <w:r>
              <w:rPr>
                <w:i/>
              </w:rPr>
              <w:t>имеет</w:t>
            </w:r>
            <w:r>
              <w:rPr>
                <w:i/>
                <w:spacing w:val="1"/>
              </w:rPr>
              <w:t xml:space="preserve"> </w:t>
            </w:r>
            <w:r>
              <w:rPr>
                <w:i/>
              </w:rPr>
              <w:t>глубоко</w:t>
            </w:r>
            <w:r>
              <w:rPr>
                <w:i/>
                <w:spacing w:val="-2"/>
              </w:rPr>
              <w:t xml:space="preserve"> </w:t>
            </w:r>
            <w:r>
              <w:rPr>
                <w:i/>
              </w:rPr>
              <w:t>социальное</w:t>
            </w:r>
            <w:r>
              <w:rPr>
                <w:i/>
                <w:spacing w:val="4"/>
              </w:rPr>
              <w:t xml:space="preserve"> </w:t>
            </w:r>
            <w:r>
              <w:rPr>
                <w:i/>
              </w:rPr>
              <w:t>нравственное</w:t>
            </w:r>
            <w:r>
              <w:rPr>
                <w:i/>
                <w:spacing w:val="1"/>
              </w:rPr>
              <w:t xml:space="preserve"> </w:t>
            </w:r>
            <w:r>
              <w:rPr>
                <w:i/>
              </w:rPr>
              <w:t>чувство</w:t>
            </w:r>
            <w:r>
              <w:rPr>
                <w:i/>
                <w:spacing w:val="7"/>
              </w:rPr>
              <w:t xml:space="preserve"> </w:t>
            </w:r>
            <w:r>
              <w:rPr>
                <w:i/>
              </w:rPr>
              <w:t>-</w:t>
            </w:r>
            <w:r>
              <w:rPr>
                <w:i/>
                <w:spacing w:val="1"/>
              </w:rPr>
              <w:t xml:space="preserve"> </w:t>
            </w:r>
            <w:r>
              <w:rPr>
                <w:i/>
              </w:rPr>
              <w:t>уважение</w:t>
            </w:r>
            <w:r>
              <w:rPr>
                <w:i/>
                <w:spacing w:val="1"/>
              </w:rPr>
              <w:t xml:space="preserve"> </w:t>
            </w:r>
            <w:r>
              <w:rPr>
                <w:i/>
              </w:rPr>
              <w:t>к</w:t>
            </w:r>
            <w:r>
              <w:rPr>
                <w:i/>
                <w:spacing w:val="3"/>
              </w:rPr>
              <w:t xml:space="preserve"> </w:t>
            </w:r>
            <w:r>
              <w:rPr>
                <w:i/>
              </w:rPr>
              <w:t>человеку,</w:t>
            </w:r>
            <w:r>
              <w:rPr>
                <w:i/>
                <w:spacing w:val="4"/>
              </w:rPr>
              <w:t xml:space="preserve"> </w:t>
            </w:r>
            <w:r>
              <w:rPr>
                <w:i/>
              </w:rPr>
              <w:t>к законам</w:t>
            </w:r>
            <w:r>
              <w:rPr>
                <w:i/>
                <w:spacing w:val="2"/>
              </w:rPr>
              <w:t xml:space="preserve"> </w:t>
            </w:r>
            <w:r>
              <w:rPr>
                <w:i/>
                <w:spacing w:val="-2"/>
              </w:rPr>
              <w:t>человеческого</w:t>
            </w:r>
          </w:p>
        </w:tc>
      </w:tr>
    </w:tbl>
    <w:p w14:paraId="6ED04787" w14:textId="77777777" w:rsidR="00DD2B7A" w:rsidRDefault="00DD2B7A"/>
    <w:tbl>
      <w:tblPr>
        <w:tblStyle w:val="TableNormal"/>
        <w:tblpPr w:leftFromText="180" w:rightFromText="180" w:vertAnchor="text" w:horzAnchor="margin" w:tblpXSpec="center" w:tblpY="1670"/>
        <w:tblW w:w="10178" w:type="dxa"/>
        <w:jc w:val="center"/>
        <w:tblInd w:w="0" w:type="dxa"/>
        <w:tblLayout w:type="fixed"/>
        <w:tblCellMar>
          <w:left w:w="5" w:type="dxa"/>
          <w:right w:w="5" w:type="dxa"/>
        </w:tblCellMar>
        <w:tblLook w:val="01E0" w:firstRow="1" w:lastRow="1" w:firstColumn="1" w:lastColumn="1" w:noHBand="0" w:noVBand="0"/>
      </w:tblPr>
      <w:tblGrid>
        <w:gridCol w:w="5531"/>
        <w:gridCol w:w="2127"/>
        <w:gridCol w:w="2520"/>
      </w:tblGrid>
      <w:tr w:rsidR="00DD2B7A" w14:paraId="21ACE9C7" w14:textId="77777777">
        <w:trPr>
          <w:trHeight w:val="506"/>
          <w:jc w:val="center"/>
        </w:trPr>
        <w:tc>
          <w:tcPr>
            <w:tcW w:w="10177" w:type="dxa"/>
            <w:gridSpan w:val="3"/>
            <w:tcBorders>
              <w:top w:val="single" w:sz="4" w:space="0" w:color="000000"/>
              <w:left w:val="single" w:sz="4" w:space="0" w:color="000000"/>
              <w:bottom w:val="single" w:sz="4" w:space="0" w:color="000000"/>
              <w:right w:val="single" w:sz="4" w:space="0" w:color="000000"/>
            </w:tcBorders>
          </w:tcPr>
          <w:p w14:paraId="4754F7A2" w14:textId="77777777" w:rsidR="00DD2B7A" w:rsidRDefault="00000000">
            <w:pPr>
              <w:pStyle w:val="TableParagraph"/>
              <w:spacing w:line="228" w:lineRule="auto"/>
              <w:rPr>
                <w:i/>
              </w:rPr>
            </w:pPr>
            <w:r>
              <w:rPr>
                <w:i/>
              </w:rPr>
              <w:t>общества. Конкретные представления о культуре поведения усваиваются ребенком вместе с опытом поведения, с накоплением нравственных представлений, формированием навыка культурного поведения</w:t>
            </w:r>
          </w:p>
        </w:tc>
      </w:tr>
      <w:tr w:rsidR="00DD2B7A" w14:paraId="551DB42D" w14:textId="77777777">
        <w:trPr>
          <w:trHeight w:val="254"/>
          <w:jc w:val="center"/>
        </w:trPr>
        <w:tc>
          <w:tcPr>
            <w:tcW w:w="7657" w:type="dxa"/>
            <w:gridSpan w:val="2"/>
            <w:tcBorders>
              <w:top w:val="single" w:sz="4" w:space="0" w:color="000000"/>
              <w:left w:val="single" w:sz="4" w:space="0" w:color="000000"/>
              <w:bottom w:val="single" w:sz="4" w:space="0" w:color="000000"/>
              <w:right w:val="single" w:sz="4" w:space="0" w:color="000000"/>
            </w:tcBorders>
          </w:tcPr>
          <w:p w14:paraId="01914EAA" w14:textId="77777777" w:rsidR="00DD2B7A" w:rsidRDefault="00000000">
            <w:pPr>
              <w:pStyle w:val="TableParagraph"/>
              <w:spacing w:line="234" w:lineRule="exact"/>
              <w:ind w:left="20"/>
              <w:rPr>
                <w:b/>
              </w:rPr>
            </w:pPr>
            <w:r>
              <w:rPr>
                <w:b/>
                <w:spacing w:val="-2"/>
              </w:rPr>
              <w:t xml:space="preserve">           4.Познавательное</w:t>
            </w:r>
            <w:r>
              <w:rPr>
                <w:b/>
                <w:spacing w:val="13"/>
              </w:rPr>
              <w:t xml:space="preserve"> </w:t>
            </w:r>
            <w:r>
              <w:rPr>
                <w:b/>
                <w:spacing w:val="-2"/>
              </w:rPr>
              <w:t>направление</w:t>
            </w:r>
            <w:r>
              <w:rPr>
                <w:b/>
                <w:spacing w:val="13"/>
              </w:rPr>
              <w:t xml:space="preserve"> </w:t>
            </w:r>
            <w:r>
              <w:rPr>
                <w:b/>
                <w:spacing w:val="-2"/>
              </w:rPr>
              <w:t>воспитания</w:t>
            </w:r>
          </w:p>
        </w:tc>
        <w:tc>
          <w:tcPr>
            <w:tcW w:w="2520" w:type="dxa"/>
            <w:tcBorders>
              <w:top w:val="single" w:sz="4" w:space="0" w:color="000000"/>
              <w:left w:val="single" w:sz="4" w:space="0" w:color="000000"/>
              <w:bottom w:val="single" w:sz="4" w:space="0" w:color="000000"/>
              <w:right w:val="single" w:sz="4" w:space="0" w:color="000000"/>
            </w:tcBorders>
          </w:tcPr>
          <w:p w14:paraId="3E837B4B" w14:textId="77777777" w:rsidR="00DD2B7A" w:rsidRDefault="00000000">
            <w:pPr>
              <w:pStyle w:val="TableParagraph"/>
              <w:spacing w:line="234" w:lineRule="exact"/>
              <w:rPr>
                <w:i/>
              </w:rPr>
            </w:pPr>
            <w:r>
              <w:rPr>
                <w:i/>
                <w:spacing w:val="-2"/>
              </w:rPr>
              <w:t>29.2.2.4.</w:t>
            </w:r>
          </w:p>
        </w:tc>
      </w:tr>
      <w:tr w:rsidR="00DD2B7A" w14:paraId="627BB2EA" w14:textId="77777777">
        <w:trPr>
          <w:trHeight w:val="273"/>
          <w:jc w:val="center"/>
        </w:trPr>
        <w:tc>
          <w:tcPr>
            <w:tcW w:w="5530" w:type="dxa"/>
            <w:tcBorders>
              <w:top w:val="single" w:sz="4" w:space="0" w:color="000000"/>
              <w:left w:val="single" w:sz="4" w:space="0" w:color="000000"/>
              <w:bottom w:val="single" w:sz="4" w:space="0" w:color="000000"/>
              <w:right w:val="single" w:sz="4" w:space="0" w:color="000000"/>
            </w:tcBorders>
          </w:tcPr>
          <w:p w14:paraId="6F961609" w14:textId="77777777" w:rsidR="00DD2B7A" w:rsidRDefault="00000000">
            <w:pPr>
              <w:pStyle w:val="TableParagraph"/>
              <w:spacing w:line="253" w:lineRule="exact"/>
              <w:ind w:left="21" w:right="4"/>
              <w:jc w:val="center"/>
              <w:rPr>
                <w:b/>
                <w:sz w:val="24"/>
              </w:rPr>
            </w:pPr>
            <w:r>
              <w:rPr>
                <w:b/>
                <w:spacing w:val="-4"/>
                <w:sz w:val="24"/>
              </w:rPr>
              <w:t>Цель</w:t>
            </w:r>
          </w:p>
        </w:tc>
        <w:tc>
          <w:tcPr>
            <w:tcW w:w="4647" w:type="dxa"/>
            <w:gridSpan w:val="2"/>
            <w:tcBorders>
              <w:top w:val="single" w:sz="4" w:space="0" w:color="000000"/>
              <w:left w:val="single" w:sz="4" w:space="0" w:color="000000"/>
              <w:bottom w:val="single" w:sz="4" w:space="0" w:color="000000"/>
              <w:right w:val="single" w:sz="4" w:space="0" w:color="000000"/>
            </w:tcBorders>
          </w:tcPr>
          <w:p w14:paraId="6BD8427D" w14:textId="77777777" w:rsidR="00DD2B7A" w:rsidRDefault="00000000">
            <w:pPr>
              <w:pStyle w:val="TableParagraph"/>
              <w:spacing w:line="244" w:lineRule="exact"/>
              <w:ind w:left="21"/>
              <w:jc w:val="center"/>
              <w:rPr>
                <w:b/>
              </w:rPr>
            </w:pPr>
            <w:r>
              <w:rPr>
                <w:b/>
                <w:spacing w:val="-2"/>
              </w:rPr>
              <w:t>Ценности</w:t>
            </w:r>
          </w:p>
        </w:tc>
      </w:tr>
      <w:tr w:rsidR="00DD2B7A" w14:paraId="6C6C9241" w14:textId="77777777">
        <w:trPr>
          <w:trHeight w:val="530"/>
          <w:jc w:val="center"/>
        </w:trPr>
        <w:tc>
          <w:tcPr>
            <w:tcW w:w="5530" w:type="dxa"/>
            <w:tcBorders>
              <w:top w:val="single" w:sz="4" w:space="0" w:color="000000"/>
              <w:left w:val="single" w:sz="4" w:space="0" w:color="000000"/>
              <w:bottom w:val="single" w:sz="4" w:space="0" w:color="000000"/>
              <w:right w:val="single" w:sz="4" w:space="0" w:color="000000"/>
            </w:tcBorders>
          </w:tcPr>
          <w:p w14:paraId="3E8B9E70" w14:textId="77777777" w:rsidR="00DD2B7A" w:rsidRDefault="00000000">
            <w:pPr>
              <w:pStyle w:val="TableParagraph"/>
              <w:spacing w:line="242" w:lineRule="exact"/>
            </w:pPr>
            <w:r>
              <w:rPr>
                <w:spacing w:val="-2"/>
              </w:rPr>
              <w:t>формирование</w:t>
            </w:r>
            <w:r>
              <w:rPr>
                <w:spacing w:val="7"/>
              </w:rPr>
              <w:t xml:space="preserve"> </w:t>
            </w:r>
            <w:r>
              <w:rPr>
                <w:spacing w:val="-2"/>
              </w:rPr>
              <w:t>ценности</w:t>
            </w:r>
            <w:r>
              <w:rPr>
                <w:spacing w:val="1"/>
              </w:rPr>
              <w:t xml:space="preserve"> </w:t>
            </w:r>
            <w:r>
              <w:rPr>
                <w:spacing w:val="-2"/>
              </w:rPr>
              <w:t>познания</w:t>
            </w:r>
          </w:p>
        </w:tc>
        <w:tc>
          <w:tcPr>
            <w:tcW w:w="4647" w:type="dxa"/>
            <w:gridSpan w:val="2"/>
            <w:tcBorders>
              <w:top w:val="single" w:sz="4" w:space="0" w:color="000000"/>
              <w:left w:val="single" w:sz="4" w:space="0" w:color="000000"/>
              <w:bottom w:val="single" w:sz="4" w:space="0" w:color="000000"/>
              <w:right w:val="single" w:sz="4" w:space="0" w:color="000000"/>
            </w:tcBorders>
          </w:tcPr>
          <w:p w14:paraId="0D4A09F4" w14:textId="77777777" w:rsidR="00DD2B7A" w:rsidRDefault="00000000">
            <w:pPr>
              <w:pStyle w:val="TableParagraph"/>
              <w:spacing w:line="247" w:lineRule="exact"/>
              <w:ind w:left="115"/>
              <w:rPr>
                <w:b/>
              </w:rPr>
            </w:pPr>
            <w:r>
              <w:rPr>
                <w:b/>
                <w:spacing w:val="-2"/>
              </w:rPr>
              <w:t>познание</w:t>
            </w:r>
          </w:p>
        </w:tc>
      </w:tr>
      <w:tr w:rsidR="00DD2B7A" w14:paraId="3D8391ED" w14:textId="77777777">
        <w:trPr>
          <w:trHeight w:val="1264"/>
          <w:jc w:val="center"/>
        </w:trPr>
        <w:tc>
          <w:tcPr>
            <w:tcW w:w="10177" w:type="dxa"/>
            <w:gridSpan w:val="3"/>
            <w:tcBorders>
              <w:top w:val="single" w:sz="4" w:space="0" w:color="000000"/>
              <w:left w:val="single" w:sz="4" w:space="0" w:color="000000"/>
              <w:bottom w:val="single" w:sz="4" w:space="0" w:color="000000"/>
              <w:right w:val="single" w:sz="4" w:space="0" w:color="000000"/>
            </w:tcBorders>
          </w:tcPr>
          <w:p w14:paraId="1C33C5CC" w14:textId="77777777" w:rsidR="00DD2B7A" w:rsidRDefault="00000000">
            <w:pPr>
              <w:pStyle w:val="TableParagraph"/>
              <w:ind w:right="86"/>
              <w:jc w:val="both"/>
              <w:rPr>
                <w:i/>
              </w:rPr>
            </w:pPr>
            <w:r>
              <w:rPr>
                <w:i/>
              </w:rPr>
              <w:t>В ЧДОУ проблема воспитания у детей познавательной активности охватывает все стороны воспитательного процесса и является непременным условием формирования умственных качеств личности,</w:t>
            </w:r>
            <w:r>
              <w:rPr>
                <w:i/>
                <w:spacing w:val="42"/>
              </w:rPr>
              <w:t xml:space="preserve"> </w:t>
            </w:r>
            <w:r>
              <w:rPr>
                <w:i/>
              </w:rPr>
              <w:t>самостоятельности</w:t>
            </w:r>
            <w:r>
              <w:rPr>
                <w:i/>
                <w:spacing w:val="46"/>
              </w:rPr>
              <w:t xml:space="preserve"> </w:t>
            </w:r>
            <w:r>
              <w:rPr>
                <w:i/>
              </w:rPr>
              <w:t>и</w:t>
            </w:r>
            <w:r>
              <w:rPr>
                <w:i/>
                <w:spacing w:val="44"/>
              </w:rPr>
              <w:t xml:space="preserve"> </w:t>
            </w:r>
            <w:r>
              <w:rPr>
                <w:i/>
              </w:rPr>
              <w:t>инициативности</w:t>
            </w:r>
            <w:r>
              <w:rPr>
                <w:i/>
                <w:spacing w:val="47"/>
              </w:rPr>
              <w:t xml:space="preserve"> </w:t>
            </w:r>
            <w:r>
              <w:rPr>
                <w:i/>
              </w:rPr>
              <w:t>ребенка.</w:t>
            </w:r>
            <w:r>
              <w:rPr>
                <w:i/>
                <w:spacing w:val="46"/>
              </w:rPr>
              <w:t xml:space="preserve"> </w:t>
            </w:r>
            <w:r>
              <w:rPr>
                <w:i/>
              </w:rPr>
              <w:t>Познавательное</w:t>
            </w:r>
            <w:r>
              <w:rPr>
                <w:i/>
                <w:spacing w:val="47"/>
              </w:rPr>
              <w:t xml:space="preserve"> </w:t>
            </w:r>
            <w:r>
              <w:rPr>
                <w:i/>
              </w:rPr>
              <w:t>и</w:t>
            </w:r>
            <w:r>
              <w:rPr>
                <w:i/>
                <w:spacing w:val="45"/>
              </w:rPr>
              <w:t xml:space="preserve"> </w:t>
            </w:r>
            <w:r>
              <w:rPr>
                <w:i/>
              </w:rPr>
              <w:t>духовно-</w:t>
            </w:r>
            <w:r>
              <w:rPr>
                <w:i/>
                <w:spacing w:val="-2"/>
              </w:rPr>
              <w:t>нравственное</w:t>
            </w:r>
          </w:p>
          <w:p w14:paraId="0937D218" w14:textId="77777777" w:rsidR="00DD2B7A" w:rsidRDefault="00000000">
            <w:pPr>
              <w:pStyle w:val="TableParagraph"/>
              <w:spacing w:line="248" w:lineRule="exact"/>
              <w:ind w:right="130"/>
              <w:jc w:val="both"/>
              <w:rPr>
                <w:i/>
              </w:rPr>
            </w:pPr>
            <w:r>
              <w:rPr>
                <w:i/>
              </w:rPr>
              <w:t>воспитание должны осуществляться в содержательном единстве, так как знания наук и незнание добра ограничивает и деформирует личностное развитие ребенка.</w:t>
            </w:r>
          </w:p>
        </w:tc>
      </w:tr>
      <w:tr w:rsidR="00DD2B7A" w14:paraId="3E4E5F05" w14:textId="77777777">
        <w:trPr>
          <w:trHeight w:val="253"/>
          <w:jc w:val="center"/>
        </w:trPr>
        <w:tc>
          <w:tcPr>
            <w:tcW w:w="7657" w:type="dxa"/>
            <w:gridSpan w:val="2"/>
            <w:tcBorders>
              <w:top w:val="single" w:sz="4" w:space="0" w:color="000000"/>
              <w:left w:val="single" w:sz="4" w:space="0" w:color="000000"/>
              <w:bottom w:val="single" w:sz="4" w:space="0" w:color="000000"/>
              <w:right w:val="single" w:sz="4" w:space="0" w:color="000000"/>
            </w:tcBorders>
          </w:tcPr>
          <w:p w14:paraId="7B81F534" w14:textId="77777777" w:rsidR="00DD2B7A" w:rsidRDefault="00000000">
            <w:pPr>
              <w:pStyle w:val="TableParagraph"/>
              <w:spacing w:line="234" w:lineRule="exact"/>
              <w:ind w:left="20" w:right="2"/>
              <w:jc w:val="center"/>
              <w:rPr>
                <w:b/>
              </w:rPr>
            </w:pPr>
            <w:r>
              <w:rPr>
                <w:b/>
              </w:rPr>
              <w:t>5.Физическое</w:t>
            </w:r>
            <w:r>
              <w:rPr>
                <w:b/>
                <w:spacing w:val="-10"/>
              </w:rPr>
              <w:t xml:space="preserve"> </w:t>
            </w:r>
            <w:r>
              <w:rPr>
                <w:b/>
              </w:rPr>
              <w:t>и</w:t>
            </w:r>
            <w:r>
              <w:rPr>
                <w:b/>
                <w:spacing w:val="-8"/>
              </w:rPr>
              <w:t xml:space="preserve"> </w:t>
            </w:r>
            <w:r>
              <w:rPr>
                <w:b/>
              </w:rPr>
              <w:t>оздоровительное</w:t>
            </w:r>
            <w:r>
              <w:rPr>
                <w:b/>
                <w:spacing w:val="-9"/>
              </w:rPr>
              <w:t xml:space="preserve"> </w:t>
            </w:r>
            <w:r>
              <w:rPr>
                <w:b/>
              </w:rPr>
              <w:t>направление</w:t>
            </w:r>
            <w:r>
              <w:rPr>
                <w:b/>
                <w:spacing w:val="-10"/>
              </w:rPr>
              <w:t xml:space="preserve"> </w:t>
            </w:r>
            <w:r>
              <w:rPr>
                <w:b/>
                <w:spacing w:val="-2"/>
              </w:rPr>
              <w:t>воспитания</w:t>
            </w:r>
          </w:p>
        </w:tc>
        <w:tc>
          <w:tcPr>
            <w:tcW w:w="2520" w:type="dxa"/>
            <w:tcBorders>
              <w:top w:val="single" w:sz="4" w:space="0" w:color="000000"/>
              <w:left w:val="single" w:sz="4" w:space="0" w:color="000000"/>
              <w:bottom w:val="single" w:sz="4" w:space="0" w:color="000000"/>
              <w:right w:val="single" w:sz="4" w:space="0" w:color="000000"/>
            </w:tcBorders>
          </w:tcPr>
          <w:p w14:paraId="43A8D05D" w14:textId="77777777" w:rsidR="00DD2B7A" w:rsidRDefault="00000000">
            <w:pPr>
              <w:pStyle w:val="TableParagraph"/>
              <w:spacing w:line="234" w:lineRule="exact"/>
              <w:rPr>
                <w:b/>
              </w:rPr>
            </w:pPr>
            <w:r>
              <w:rPr>
                <w:b/>
                <w:spacing w:val="-2"/>
              </w:rPr>
              <w:t>29.2.2.5.</w:t>
            </w:r>
          </w:p>
        </w:tc>
      </w:tr>
      <w:tr w:rsidR="00DD2B7A" w14:paraId="10108A54" w14:textId="77777777">
        <w:trPr>
          <w:trHeight w:val="275"/>
          <w:jc w:val="center"/>
        </w:trPr>
        <w:tc>
          <w:tcPr>
            <w:tcW w:w="5530" w:type="dxa"/>
            <w:tcBorders>
              <w:top w:val="single" w:sz="4" w:space="0" w:color="000000"/>
              <w:left w:val="single" w:sz="4" w:space="0" w:color="000000"/>
              <w:bottom w:val="single" w:sz="4" w:space="0" w:color="000000"/>
              <w:right w:val="single" w:sz="4" w:space="0" w:color="000000"/>
            </w:tcBorders>
          </w:tcPr>
          <w:p w14:paraId="5FA0177C" w14:textId="77777777" w:rsidR="00DD2B7A" w:rsidRDefault="00000000">
            <w:pPr>
              <w:pStyle w:val="TableParagraph"/>
              <w:spacing w:line="256" w:lineRule="exact"/>
              <w:rPr>
                <w:sz w:val="24"/>
              </w:rPr>
            </w:pPr>
            <w:r>
              <w:rPr>
                <w:spacing w:val="-4"/>
                <w:sz w:val="24"/>
              </w:rPr>
              <w:t>Цель</w:t>
            </w:r>
          </w:p>
        </w:tc>
        <w:tc>
          <w:tcPr>
            <w:tcW w:w="4647" w:type="dxa"/>
            <w:gridSpan w:val="2"/>
            <w:tcBorders>
              <w:top w:val="single" w:sz="4" w:space="0" w:color="000000"/>
              <w:left w:val="single" w:sz="4" w:space="0" w:color="000000"/>
              <w:bottom w:val="single" w:sz="4" w:space="0" w:color="000000"/>
              <w:right w:val="single" w:sz="4" w:space="0" w:color="000000"/>
            </w:tcBorders>
          </w:tcPr>
          <w:p w14:paraId="1BB1D3A1" w14:textId="77777777" w:rsidR="00DD2B7A" w:rsidRDefault="00000000">
            <w:pPr>
              <w:pStyle w:val="TableParagraph"/>
              <w:spacing w:line="244" w:lineRule="exact"/>
              <w:ind w:left="115"/>
              <w:rPr>
                <w:b/>
              </w:rPr>
            </w:pPr>
            <w:r>
              <w:rPr>
                <w:b/>
                <w:spacing w:val="-2"/>
              </w:rPr>
              <w:t>Ценности</w:t>
            </w:r>
          </w:p>
        </w:tc>
      </w:tr>
      <w:tr w:rsidR="00DD2B7A" w14:paraId="306E8A12" w14:textId="77777777">
        <w:trPr>
          <w:trHeight w:val="758"/>
          <w:jc w:val="center"/>
        </w:trPr>
        <w:tc>
          <w:tcPr>
            <w:tcW w:w="5530" w:type="dxa"/>
            <w:tcBorders>
              <w:top w:val="single" w:sz="4" w:space="0" w:color="000000"/>
              <w:left w:val="single" w:sz="4" w:space="0" w:color="000000"/>
              <w:bottom w:val="single" w:sz="4" w:space="0" w:color="000000"/>
              <w:right w:val="single" w:sz="4" w:space="0" w:color="000000"/>
            </w:tcBorders>
          </w:tcPr>
          <w:p w14:paraId="65976CE3" w14:textId="77777777" w:rsidR="00DD2B7A" w:rsidRDefault="00000000">
            <w:pPr>
              <w:pStyle w:val="TableParagraph"/>
              <w:tabs>
                <w:tab w:val="left" w:pos="4361"/>
              </w:tabs>
              <w:spacing w:line="247" w:lineRule="exact"/>
            </w:pPr>
            <w:r>
              <w:rPr>
                <w:spacing w:val="-2"/>
              </w:rPr>
              <w:t>формирование</w:t>
            </w:r>
            <w:r>
              <w:rPr>
                <w:spacing w:val="-11"/>
              </w:rPr>
              <w:t xml:space="preserve"> </w:t>
            </w:r>
            <w:r>
              <w:rPr>
                <w:spacing w:val="-2"/>
              </w:rPr>
              <w:t>ценностного</w:t>
            </w:r>
            <w:r>
              <w:rPr>
                <w:spacing w:val="11"/>
              </w:rPr>
              <w:t xml:space="preserve"> </w:t>
            </w:r>
            <w:r>
              <w:rPr>
                <w:spacing w:val="-2"/>
              </w:rPr>
              <w:t>отношения</w:t>
            </w:r>
            <w:r>
              <w:tab/>
              <w:t>детей</w:t>
            </w:r>
            <w:r>
              <w:rPr>
                <w:spacing w:val="5"/>
              </w:rPr>
              <w:t xml:space="preserve"> </w:t>
            </w:r>
            <w:r>
              <w:rPr>
                <w:spacing w:val="-10"/>
              </w:rPr>
              <w:t>к</w:t>
            </w:r>
          </w:p>
          <w:p w14:paraId="7D393F64" w14:textId="77777777" w:rsidR="00DD2B7A" w:rsidRDefault="00000000">
            <w:pPr>
              <w:pStyle w:val="TableParagraph"/>
              <w:spacing w:line="250" w:lineRule="exact"/>
            </w:pPr>
            <w:r>
              <w:t>здоровому образу жизни, овладение элементарными гигиеническими</w:t>
            </w:r>
            <w:r>
              <w:rPr>
                <w:spacing w:val="-14"/>
              </w:rPr>
              <w:t xml:space="preserve"> </w:t>
            </w:r>
            <w:r>
              <w:t>навыками</w:t>
            </w:r>
            <w:r>
              <w:rPr>
                <w:spacing w:val="-14"/>
              </w:rPr>
              <w:t xml:space="preserve"> </w:t>
            </w:r>
            <w:r>
              <w:t>и</w:t>
            </w:r>
            <w:r>
              <w:rPr>
                <w:spacing w:val="-14"/>
              </w:rPr>
              <w:t xml:space="preserve"> </w:t>
            </w:r>
            <w:r>
              <w:t>правилами</w:t>
            </w:r>
            <w:r>
              <w:rPr>
                <w:spacing w:val="-13"/>
              </w:rPr>
              <w:t xml:space="preserve"> </w:t>
            </w:r>
            <w:r>
              <w:t>безопасности.</w:t>
            </w:r>
          </w:p>
        </w:tc>
        <w:tc>
          <w:tcPr>
            <w:tcW w:w="4647" w:type="dxa"/>
            <w:gridSpan w:val="2"/>
            <w:tcBorders>
              <w:top w:val="single" w:sz="4" w:space="0" w:color="000000"/>
              <w:left w:val="single" w:sz="4" w:space="0" w:color="000000"/>
              <w:bottom w:val="single" w:sz="4" w:space="0" w:color="000000"/>
              <w:right w:val="single" w:sz="4" w:space="0" w:color="000000"/>
            </w:tcBorders>
          </w:tcPr>
          <w:p w14:paraId="1841D3FF" w14:textId="77777777" w:rsidR="00DD2B7A" w:rsidRDefault="00000000">
            <w:pPr>
              <w:pStyle w:val="TableParagraph"/>
              <w:spacing w:line="245" w:lineRule="exact"/>
              <w:ind w:left="115"/>
              <w:rPr>
                <w:b/>
              </w:rPr>
            </w:pPr>
            <w:r>
              <w:rPr>
                <w:b/>
              </w:rPr>
              <w:t>жизнь</w:t>
            </w:r>
            <w:r>
              <w:rPr>
                <w:b/>
                <w:spacing w:val="-4"/>
              </w:rPr>
              <w:t xml:space="preserve"> </w:t>
            </w:r>
            <w:r>
              <w:rPr>
                <w:b/>
              </w:rPr>
              <w:t>и</w:t>
            </w:r>
            <w:r>
              <w:rPr>
                <w:b/>
                <w:spacing w:val="-2"/>
              </w:rPr>
              <w:t xml:space="preserve"> здоровье</w:t>
            </w:r>
          </w:p>
        </w:tc>
      </w:tr>
      <w:tr w:rsidR="00DD2B7A" w14:paraId="558F03EC" w14:textId="77777777">
        <w:trPr>
          <w:trHeight w:val="962"/>
          <w:jc w:val="center"/>
        </w:trPr>
        <w:tc>
          <w:tcPr>
            <w:tcW w:w="10177" w:type="dxa"/>
            <w:gridSpan w:val="3"/>
            <w:tcBorders>
              <w:top w:val="single" w:sz="4" w:space="0" w:color="000000"/>
              <w:left w:val="single" w:sz="4" w:space="0" w:color="000000"/>
              <w:bottom w:val="single" w:sz="4" w:space="0" w:color="000000"/>
              <w:right w:val="single" w:sz="4" w:space="0" w:color="000000"/>
            </w:tcBorders>
          </w:tcPr>
          <w:p w14:paraId="1BB3A35E" w14:textId="77777777" w:rsidR="00DD2B7A" w:rsidRDefault="00000000">
            <w:pPr>
              <w:pStyle w:val="TableParagraph"/>
              <w:ind w:right="92"/>
              <w:jc w:val="both"/>
              <w:rPr>
                <w:i/>
              </w:rPr>
            </w:pPr>
            <w:r>
              <w:rPr>
                <w:i/>
              </w:rPr>
              <w:t>Физическое и оздоровительное направление воспитания основано на идее охраны и укрепления здоровья детей, становления осознанного отношения к жизни как основоположной ценности и здоровью как совокупности физического, духовного и социального благополучия человека.</w:t>
            </w:r>
          </w:p>
        </w:tc>
      </w:tr>
      <w:tr w:rsidR="00DD2B7A" w14:paraId="4F7307A5" w14:textId="77777777">
        <w:trPr>
          <w:trHeight w:val="249"/>
          <w:jc w:val="center"/>
        </w:trPr>
        <w:tc>
          <w:tcPr>
            <w:tcW w:w="7657" w:type="dxa"/>
            <w:gridSpan w:val="2"/>
            <w:tcBorders>
              <w:top w:val="single" w:sz="4" w:space="0" w:color="000000"/>
              <w:left w:val="single" w:sz="4" w:space="0" w:color="000000"/>
              <w:bottom w:val="single" w:sz="4" w:space="0" w:color="000000"/>
              <w:right w:val="single" w:sz="4" w:space="0" w:color="000000"/>
            </w:tcBorders>
          </w:tcPr>
          <w:p w14:paraId="6A96461B" w14:textId="77777777" w:rsidR="00DD2B7A" w:rsidRDefault="00000000">
            <w:pPr>
              <w:pStyle w:val="TableParagraph"/>
              <w:spacing w:line="229" w:lineRule="exact"/>
              <w:ind w:left="20" w:right="10"/>
              <w:jc w:val="center"/>
              <w:rPr>
                <w:b/>
              </w:rPr>
            </w:pPr>
            <w:r>
              <w:rPr>
                <w:b/>
              </w:rPr>
              <w:t>6.Трудовое</w:t>
            </w:r>
            <w:r>
              <w:rPr>
                <w:b/>
                <w:spacing w:val="-9"/>
              </w:rPr>
              <w:t xml:space="preserve"> </w:t>
            </w:r>
            <w:r>
              <w:rPr>
                <w:b/>
              </w:rPr>
              <w:t>направление</w:t>
            </w:r>
            <w:r>
              <w:rPr>
                <w:b/>
                <w:spacing w:val="-11"/>
              </w:rPr>
              <w:t xml:space="preserve"> </w:t>
            </w:r>
            <w:r>
              <w:rPr>
                <w:b/>
                <w:spacing w:val="-2"/>
              </w:rPr>
              <w:t>воспитания</w:t>
            </w:r>
          </w:p>
        </w:tc>
        <w:tc>
          <w:tcPr>
            <w:tcW w:w="2520" w:type="dxa"/>
            <w:tcBorders>
              <w:top w:val="single" w:sz="4" w:space="0" w:color="000000"/>
              <w:left w:val="single" w:sz="4" w:space="0" w:color="000000"/>
              <w:bottom w:val="single" w:sz="4" w:space="0" w:color="000000"/>
              <w:right w:val="single" w:sz="4" w:space="0" w:color="000000"/>
            </w:tcBorders>
          </w:tcPr>
          <w:p w14:paraId="220C5DB1" w14:textId="77777777" w:rsidR="00DD2B7A" w:rsidRDefault="00000000">
            <w:pPr>
              <w:pStyle w:val="TableParagraph"/>
              <w:spacing w:line="229" w:lineRule="exact"/>
              <w:rPr>
                <w:b/>
              </w:rPr>
            </w:pPr>
            <w:r>
              <w:rPr>
                <w:b/>
                <w:spacing w:val="-2"/>
              </w:rPr>
              <w:t>29.2.2.6</w:t>
            </w:r>
          </w:p>
        </w:tc>
      </w:tr>
      <w:tr w:rsidR="00DD2B7A" w14:paraId="568E5325" w14:textId="77777777">
        <w:trPr>
          <w:trHeight w:val="506"/>
          <w:jc w:val="center"/>
        </w:trPr>
        <w:tc>
          <w:tcPr>
            <w:tcW w:w="5530" w:type="dxa"/>
            <w:tcBorders>
              <w:top w:val="single" w:sz="4" w:space="0" w:color="000000"/>
              <w:left w:val="single" w:sz="4" w:space="0" w:color="000000"/>
              <w:bottom w:val="single" w:sz="4" w:space="0" w:color="000000"/>
              <w:right w:val="single" w:sz="4" w:space="0" w:color="000000"/>
            </w:tcBorders>
          </w:tcPr>
          <w:p w14:paraId="0AF93590" w14:textId="77777777" w:rsidR="00DD2B7A" w:rsidRDefault="00000000">
            <w:pPr>
              <w:pStyle w:val="TableParagraph"/>
              <w:spacing w:line="236" w:lineRule="exact"/>
            </w:pPr>
            <w:r>
              <w:t>формирование</w:t>
            </w:r>
            <w:r>
              <w:rPr>
                <w:spacing w:val="-9"/>
              </w:rPr>
              <w:t xml:space="preserve"> </w:t>
            </w:r>
            <w:r>
              <w:t>ценностного</w:t>
            </w:r>
            <w:r>
              <w:rPr>
                <w:spacing w:val="-6"/>
              </w:rPr>
              <w:t xml:space="preserve"> </w:t>
            </w:r>
            <w:r>
              <w:t>отношения</w:t>
            </w:r>
            <w:r>
              <w:rPr>
                <w:spacing w:val="-10"/>
              </w:rPr>
              <w:t xml:space="preserve"> </w:t>
            </w:r>
            <w:r>
              <w:t>детей</w:t>
            </w:r>
            <w:r>
              <w:rPr>
                <w:spacing w:val="-12"/>
              </w:rPr>
              <w:t xml:space="preserve"> </w:t>
            </w:r>
            <w:r>
              <w:t>к</w:t>
            </w:r>
            <w:r>
              <w:rPr>
                <w:spacing w:val="-7"/>
              </w:rPr>
              <w:t xml:space="preserve"> </w:t>
            </w:r>
            <w:r>
              <w:rPr>
                <w:spacing w:val="-2"/>
              </w:rPr>
              <w:t>труду,</w:t>
            </w:r>
          </w:p>
          <w:p w14:paraId="15888904" w14:textId="77777777" w:rsidR="00DD2B7A" w:rsidRDefault="00000000">
            <w:pPr>
              <w:pStyle w:val="TableParagraph"/>
              <w:spacing w:line="250" w:lineRule="exact"/>
            </w:pPr>
            <w:r>
              <w:t>трудолюбию</w:t>
            </w:r>
            <w:r>
              <w:rPr>
                <w:spacing w:val="-6"/>
              </w:rPr>
              <w:t xml:space="preserve"> </w:t>
            </w:r>
            <w:r>
              <w:t>и</w:t>
            </w:r>
            <w:r>
              <w:rPr>
                <w:spacing w:val="-5"/>
              </w:rPr>
              <w:t xml:space="preserve"> </w:t>
            </w:r>
            <w:r>
              <w:t>приобщение</w:t>
            </w:r>
            <w:r>
              <w:rPr>
                <w:spacing w:val="-5"/>
              </w:rPr>
              <w:t xml:space="preserve"> </w:t>
            </w:r>
            <w:r>
              <w:t>ребенка</w:t>
            </w:r>
            <w:r>
              <w:rPr>
                <w:spacing w:val="-7"/>
              </w:rPr>
              <w:t xml:space="preserve"> </w:t>
            </w:r>
            <w:r>
              <w:t>к</w:t>
            </w:r>
            <w:r>
              <w:rPr>
                <w:spacing w:val="-4"/>
              </w:rPr>
              <w:t xml:space="preserve"> труду</w:t>
            </w:r>
          </w:p>
        </w:tc>
        <w:tc>
          <w:tcPr>
            <w:tcW w:w="4647" w:type="dxa"/>
            <w:gridSpan w:val="2"/>
            <w:tcBorders>
              <w:top w:val="single" w:sz="4" w:space="0" w:color="000000"/>
              <w:left w:val="single" w:sz="4" w:space="0" w:color="000000"/>
              <w:bottom w:val="single" w:sz="4" w:space="0" w:color="000000"/>
              <w:right w:val="single" w:sz="4" w:space="0" w:color="000000"/>
            </w:tcBorders>
          </w:tcPr>
          <w:p w14:paraId="31FD1EAB" w14:textId="77777777" w:rsidR="00DD2B7A" w:rsidRDefault="00000000">
            <w:pPr>
              <w:pStyle w:val="TableParagraph"/>
              <w:spacing w:line="244" w:lineRule="exact"/>
              <w:ind w:left="115"/>
              <w:rPr>
                <w:b/>
              </w:rPr>
            </w:pPr>
            <w:r>
              <w:rPr>
                <w:b/>
                <w:spacing w:val="-4"/>
              </w:rPr>
              <w:t>труд</w:t>
            </w:r>
          </w:p>
        </w:tc>
      </w:tr>
      <w:tr w:rsidR="00DD2B7A" w14:paraId="2DB5B8BC" w14:textId="77777777">
        <w:trPr>
          <w:trHeight w:val="1264"/>
          <w:jc w:val="center"/>
        </w:trPr>
        <w:tc>
          <w:tcPr>
            <w:tcW w:w="10177" w:type="dxa"/>
            <w:gridSpan w:val="3"/>
            <w:tcBorders>
              <w:top w:val="single" w:sz="4" w:space="0" w:color="000000"/>
              <w:left w:val="single" w:sz="4" w:space="0" w:color="000000"/>
              <w:bottom w:val="single" w:sz="4" w:space="0" w:color="000000"/>
              <w:right w:val="single" w:sz="4" w:space="0" w:color="000000"/>
            </w:tcBorders>
          </w:tcPr>
          <w:p w14:paraId="2D18A828" w14:textId="77777777" w:rsidR="00DD2B7A" w:rsidRDefault="00000000">
            <w:pPr>
              <w:pStyle w:val="TableParagraph"/>
              <w:ind w:right="91"/>
              <w:jc w:val="both"/>
              <w:rPr>
                <w:i/>
              </w:rPr>
            </w:pPr>
            <w:r>
              <w:rPr>
                <w:i/>
              </w:rPr>
              <w:t>Трудовое направление воспитания направлено на формирование и поддержку привычки к трудовому усилию, к доступному напряжению физических, умственных и нравственных сил для решения трудовой задачи; стремление приносить пользу людям. Повседневный</w:t>
            </w:r>
            <w:r>
              <w:rPr>
                <w:i/>
                <w:spacing w:val="38"/>
              </w:rPr>
              <w:t xml:space="preserve"> </w:t>
            </w:r>
            <w:r>
              <w:rPr>
                <w:i/>
              </w:rPr>
              <w:t>труд постепенно приводит детей к</w:t>
            </w:r>
          </w:p>
          <w:p w14:paraId="25F7C7B9" w14:textId="77777777" w:rsidR="00DD2B7A" w:rsidRDefault="00000000">
            <w:pPr>
              <w:pStyle w:val="TableParagraph"/>
              <w:spacing w:line="252" w:lineRule="exact"/>
              <w:ind w:right="91"/>
              <w:jc w:val="both"/>
              <w:rPr>
                <w:i/>
              </w:rPr>
            </w:pPr>
            <w:r>
              <w:rPr>
                <w:i/>
              </w:rPr>
              <w:t>осознанию нравственной стороны труда. Самостоятельность в выполнении трудовых поручений способствует формированию ответственности за свои действия.</w:t>
            </w:r>
          </w:p>
        </w:tc>
      </w:tr>
      <w:tr w:rsidR="00DD2B7A" w14:paraId="79A3ECDB" w14:textId="77777777">
        <w:trPr>
          <w:trHeight w:val="251"/>
          <w:jc w:val="center"/>
        </w:trPr>
        <w:tc>
          <w:tcPr>
            <w:tcW w:w="7657" w:type="dxa"/>
            <w:gridSpan w:val="2"/>
            <w:tcBorders>
              <w:top w:val="single" w:sz="4" w:space="0" w:color="000000"/>
              <w:left w:val="single" w:sz="4" w:space="0" w:color="000000"/>
              <w:bottom w:val="single" w:sz="4" w:space="0" w:color="000000"/>
              <w:right w:val="single" w:sz="4" w:space="0" w:color="000000"/>
            </w:tcBorders>
          </w:tcPr>
          <w:p w14:paraId="2F7CC470" w14:textId="77777777" w:rsidR="00DD2B7A" w:rsidRDefault="00000000">
            <w:pPr>
              <w:pStyle w:val="TableParagraph"/>
              <w:spacing w:line="232" w:lineRule="exact"/>
              <w:ind w:left="20"/>
              <w:jc w:val="center"/>
              <w:rPr>
                <w:b/>
              </w:rPr>
            </w:pPr>
            <w:r>
              <w:rPr>
                <w:b/>
                <w:spacing w:val="-2"/>
              </w:rPr>
              <w:t>7.Художественно-эстетическое</w:t>
            </w:r>
            <w:r>
              <w:rPr>
                <w:b/>
                <w:spacing w:val="29"/>
              </w:rPr>
              <w:t xml:space="preserve"> </w:t>
            </w:r>
            <w:r>
              <w:rPr>
                <w:b/>
                <w:spacing w:val="-2"/>
              </w:rPr>
              <w:t>воспитание</w:t>
            </w:r>
          </w:p>
        </w:tc>
        <w:tc>
          <w:tcPr>
            <w:tcW w:w="2520" w:type="dxa"/>
            <w:tcBorders>
              <w:top w:val="single" w:sz="4" w:space="0" w:color="000000"/>
              <w:left w:val="single" w:sz="4" w:space="0" w:color="000000"/>
              <w:bottom w:val="single" w:sz="4" w:space="0" w:color="000000"/>
              <w:right w:val="single" w:sz="4" w:space="0" w:color="000000"/>
            </w:tcBorders>
          </w:tcPr>
          <w:p w14:paraId="6088C2BE" w14:textId="77777777" w:rsidR="00DD2B7A" w:rsidRDefault="00000000">
            <w:pPr>
              <w:pStyle w:val="TableParagraph"/>
              <w:spacing w:line="232" w:lineRule="exact"/>
              <w:rPr>
                <w:b/>
              </w:rPr>
            </w:pPr>
            <w:r>
              <w:rPr>
                <w:b/>
                <w:spacing w:val="-2"/>
              </w:rPr>
              <w:t>29.2.2.7.</w:t>
            </w:r>
          </w:p>
        </w:tc>
      </w:tr>
      <w:tr w:rsidR="00DD2B7A" w14:paraId="64E08A5E" w14:textId="77777777">
        <w:trPr>
          <w:trHeight w:val="275"/>
          <w:jc w:val="center"/>
        </w:trPr>
        <w:tc>
          <w:tcPr>
            <w:tcW w:w="5530" w:type="dxa"/>
            <w:tcBorders>
              <w:top w:val="single" w:sz="4" w:space="0" w:color="000000"/>
              <w:left w:val="single" w:sz="4" w:space="0" w:color="000000"/>
              <w:bottom w:val="single" w:sz="4" w:space="0" w:color="000000"/>
              <w:right w:val="single" w:sz="4" w:space="0" w:color="000000"/>
            </w:tcBorders>
          </w:tcPr>
          <w:p w14:paraId="20C274BD" w14:textId="77777777" w:rsidR="00DD2B7A" w:rsidRDefault="00000000">
            <w:pPr>
              <w:pStyle w:val="TableParagraph"/>
              <w:spacing w:line="256" w:lineRule="exact"/>
              <w:ind w:left="21" w:right="4"/>
              <w:jc w:val="center"/>
              <w:rPr>
                <w:b/>
                <w:sz w:val="24"/>
              </w:rPr>
            </w:pPr>
            <w:r>
              <w:rPr>
                <w:b/>
                <w:spacing w:val="-4"/>
                <w:sz w:val="24"/>
              </w:rPr>
              <w:t>Цель</w:t>
            </w:r>
          </w:p>
        </w:tc>
        <w:tc>
          <w:tcPr>
            <w:tcW w:w="4647" w:type="dxa"/>
            <w:gridSpan w:val="2"/>
            <w:tcBorders>
              <w:top w:val="single" w:sz="4" w:space="0" w:color="000000"/>
              <w:left w:val="single" w:sz="4" w:space="0" w:color="000000"/>
              <w:bottom w:val="single" w:sz="4" w:space="0" w:color="000000"/>
              <w:right w:val="single" w:sz="4" w:space="0" w:color="000000"/>
            </w:tcBorders>
          </w:tcPr>
          <w:p w14:paraId="5F052EC8" w14:textId="77777777" w:rsidR="00DD2B7A" w:rsidRDefault="00000000">
            <w:pPr>
              <w:pStyle w:val="TableParagraph"/>
              <w:spacing w:line="244" w:lineRule="exact"/>
              <w:ind w:left="115"/>
              <w:rPr>
                <w:b/>
              </w:rPr>
            </w:pPr>
            <w:r>
              <w:rPr>
                <w:b/>
                <w:spacing w:val="-2"/>
              </w:rPr>
              <w:t>Ценности</w:t>
            </w:r>
          </w:p>
        </w:tc>
      </w:tr>
      <w:tr w:rsidR="00DD2B7A" w14:paraId="2FA3DF9C" w14:textId="77777777">
        <w:trPr>
          <w:trHeight w:val="505"/>
          <w:jc w:val="center"/>
        </w:trPr>
        <w:tc>
          <w:tcPr>
            <w:tcW w:w="5530" w:type="dxa"/>
            <w:tcBorders>
              <w:top w:val="single" w:sz="4" w:space="0" w:color="000000"/>
              <w:left w:val="single" w:sz="4" w:space="0" w:color="000000"/>
              <w:bottom w:val="single" w:sz="4" w:space="0" w:color="000000"/>
              <w:right w:val="single" w:sz="4" w:space="0" w:color="000000"/>
            </w:tcBorders>
          </w:tcPr>
          <w:p w14:paraId="15291E94" w14:textId="77777777" w:rsidR="00DD2B7A" w:rsidRDefault="00000000">
            <w:pPr>
              <w:pStyle w:val="TableParagraph"/>
              <w:spacing w:line="236" w:lineRule="exact"/>
            </w:pPr>
            <w:r>
              <w:t>способствовать</w:t>
            </w:r>
            <w:r>
              <w:rPr>
                <w:spacing w:val="-9"/>
              </w:rPr>
              <w:t xml:space="preserve"> </w:t>
            </w:r>
            <w:r>
              <w:t>становлению</w:t>
            </w:r>
            <w:r>
              <w:rPr>
                <w:spacing w:val="-6"/>
              </w:rPr>
              <w:t xml:space="preserve"> </w:t>
            </w:r>
            <w:r>
              <w:t>у</w:t>
            </w:r>
            <w:r>
              <w:rPr>
                <w:spacing w:val="-13"/>
              </w:rPr>
              <w:t xml:space="preserve"> </w:t>
            </w:r>
            <w:r>
              <w:t>ребенка</w:t>
            </w:r>
            <w:r>
              <w:rPr>
                <w:spacing w:val="-8"/>
              </w:rPr>
              <w:t xml:space="preserve"> </w:t>
            </w:r>
            <w:r>
              <w:rPr>
                <w:spacing w:val="-2"/>
              </w:rPr>
              <w:t>ценностного</w:t>
            </w:r>
          </w:p>
          <w:p w14:paraId="6586D2DA" w14:textId="77777777" w:rsidR="00DD2B7A" w:rsidRDefault="00000000">
            <w:pPr>
              <w:pStyle w:val="TableParagraph"/>
              <w:spacing w:line="250" w:lineRule="exact"/>
            </w:pPr>
            <w:r>
              <w:t>отношения</w:t>
            </w:r>
            <w:r>
              <w:rPr>
                <w:spacing w:val="-7"/>
              </w:rPr>
              <w:t xml:space="preserve"> </w:t>
            </w:r>
            <w:r>
              <w:t>к</w:t>
            </w:r>
            <w:r>
              <w:rPr>
                <w:spacing w:val="-5"/>
              </w:rPr>
              <w:t xml:space="preserve"> </w:t>
            </w:r>
            <w:r>
              <w:rPr>
                <w:spacing w:val="-2"/>
              </w:rPr>
              <w:t>красоте</w:t>
            </w:r>
          </w:p>
        </w:tc>
        <w:tc>
          <w:tcPr>
            <w:tcW w:w="4647" w:type="dxa"/>
            <w:gridSpan w:val="2"/>
            <w:tcBorders>
              <w:top w:val="single" w:sz="4" w:space="0" w:color="000000"/>
              <w:left w:val="single" w:sz="4" w:space="0" w:color="000000"/>
              <w:bottom w:val="single" w:sz="4" w:space="0" w:color="000000"/>
              <w:right w:val="single" w:sz="4" w:space="0" w:color="000000"/>
            </w:tcBorders>
          </w:tcPr>
          <w:p w14:paraId="0053F327" w14:textId="77777777" w:rsidR="00DD2B7A" w:rsidRDefault="00000000">
            <w:pPr>
              <w:pStyle w:val="TableParagraph"/>
              <w:spacing w:line="244" w:lineRule="exact"/>
              <w:ind w:left="115"/>
              <w:rPr>
                <w:b/>
              </w:rPr>
            </w:pPr>
            <w:r>
              <w:rPr>
                <w:b/>
              </w:rPr>
              <w:t>Культура,</w:t>
            </w:r>
            <w:r>
              <w:rPr>
                <w:b/>
                <w:spacing w:val="-7"/>
              </w:rPr>
              <w:t xml:space="preserve"> </w:t>
            </w:r>
            <w:r>
              <w:rPr>
                <w:b/>
                <w:spacing w:val="-2"/>
              </w:rPr>
              <w:t>красота</w:t>
            </w:r>
          </w:p>
        </w:tc>
      </w:tr>
      <w:tr w:rsidR="00DD2B7A" w14:paraId="57AA5B12" w14:textId="77777777">
        <w:trPr>
          <w:trHeight w:val="1771"/>
          <w:jc w:val="center"/>
        </w:trPr>
        <w:tc>
          <w:tcPr>
            <w:tcW w:w="10177" w:type="dxa"/>
            <w:gridSpan w:val="3"/>
            <w:tcBorders>
              <w:top w:val="single" w:sz="4" w:space="0" w:color="000000"/>
              <w:left w:val="single" w:sz="4" w:space="0" w:color="000000"/>
              <w:bottom w:val="single" w:sz="4" w:space="0" w:color="000000"/>
              <w:right w:val="single" w:sz="4" w:space="0" w:color="000000"/>
            </w:tcBorders>
          </w:tcPr>
          <w:p w14:paraId="3CC61F3E" w14:textId="77777777" w:rsidR="00DD2B7A" w:rsidRDefault="00000000">
            <w:pPr>
              <w:pStyle w:val="TableParagraph"/>
              <w:ind w:right="89"/>
              <w:jc w:val="both"/>
              <w:rPr>
                <w:i/>
              </w:rPr>
            </w:pPr>
            <w:r>
              <w:rPr>
                <w:i/>
              </w:rPr>
              <w:t>Эстетическое</w:t>
            </w:r>
            <w:r>
              <w:rPr>
                <w:i/>
                <w:spacing w:val="-3"/>
              </w:rPr>
              <w:t xml:space="preserve"> </w:t>
            </w:r>
            <w:r>
              <w:rPr>
                <w:i/>
              </w:rPr>
              <w:t>воспитание</w:t>
            </w:r>
            <w:r>
              <w:rPr>
                <w:i/>
                <w:spacing w:val="-3"/>
              </w:rPr>
              <w:t xml:space="preserve"> </w:t>
            </w:r>
            <w:r>
              <w:rPr>
                <w:i/>
              </w:rPr>
              <w:t>направлено</w:t>
            </w:r>
            <w:r>
              <w:rPr>
                <w:i/>
                <w:spacing w:val="-3"/>
              </w:rPr>
              <w:t xml:space="preserve"> </w:t>
            </w:r>
            <w:r>
              <w:rPr>
                <w:i/>
              </w:rPr>
              <w:t>на</w:t>
            </w:r>
            <w:r>
              <w:rPr>
                <w:i/>
                <w:spacing w:val="-3"/>
              </w:rPr>
              <w:t xml:space="preserve"> </w:t>
            </w:r>
            <w:r>
              <w:rPr>
                <w:i/>
              </w:rPr>
              <w:t>воспитание</w:t>
            </w:r>
            <w:r>
              <w:rPr>
                <w:i/>
                <w:spacing w:val="-3"/>
              </w:rPr>
              <w:t xml:space="preserve"> </w:t>
            </w:r>
            <w:r>
              <w:rPr>
                <w:i/>
              </w:rPr>
              <w:t>любви</w:t>
            </w:r>
            <w:r>
              <w:rPr>
                <w:i/>
                <w:spacing w:val="-3"/>
              </w:rPr>
              <w:t xml:space="preserve"> </w:t>
            </w:r>
            <w:r>
              <w:rPr>
                <w:i/>
              </w:rPr>
              <w:t>к</w:t>
            </w:r>
            <w:r>
              <w:rPr>
                <w:i/>
                <w:spacing w:val="-3"/>
              </w:rPr>
              <w:t xml:space="preserve"> </w:t>
            </w:r>
            <w:r>
              <w:rPr>
                <w:i/>
              </w:rPr>
              <w:t>прекрасному</w:t>
            </w:r>
            <w:r>
              <w:rPr>
                <w:i/>
                <w:spacing w:val="-3"/>
              </w:rPr>
              <w:t xml:space="preserve"> </w:t>
            </w:r>
            <w:r>
              <w:rPr>
                <w:i/>
              </w:rPr>
              <w:t>в</w:t>
            </w:r>
            <w:r>
              <w:rPr>
                <w:i/>
                <w:spacing w:val="-5"/>
              </w:rPr>
              <w:t xml:space="preserve"> </w:t>
            </w:r>
            <w:r>
              <w:rPr>
                <w:i/>
              </w:rPr>
              <w:t>окружающей</w:t>
            </w:r>
            <w:r>
              <w:rPr>
                <w:i/>
                <w:spacing w:val="-3"/>
              </w:rPr>
              <w:t xml:space="preserve"> </w:t>
            </w:r>
            <w:r>
              <w:rPr>
                <w:i/>
              </w:rPr>
              <w:t>обстановке,</w:t>
            </w:r>
            <w:r>
              <w:rPr>
                <w:i/>
                <w:spacing w:val="-3"/>
              </w:rPr>
              <w:t xml:space="preserve"> </w:t>
            </w:r>
            <w:r>
              <w:rPr>
                <w:i/>
              </w:rPr>
              <w:t>в природе, в искусстве, в отношениях, развитие у детей желания и умения творить. Эстетическое воспитание через обогащение чувственного опыта и развитие эмоциональной сферы личности влияет на становление нравственной и духовной составляющих внутреннего мира ребенка. Искусство делает ребенка отзывчивее, добрее, обогащает его духовный мир, способствует воспитанию воображения, чувств.</w:t>
            </w:r>
            <w:r>
              <w:rPr>
                <w:i/>
                <w:spacing w:val="40"/>
              </w:rPr>
              <w:t xml:space="preserve"> </w:t>
            </w:r>
            <w:r>
              <w:rPr>
                <w:i/>
              </w:rPr>
              <w:t>Красивая</w:t>
            </w:r>
            <w:r>
              <w:rPr>
                <w:i/>
                <w:spacing w:val="40"/>
              </w:rPr>
              <w:t xml:space="preserve"> </w:t>
            </w:r>
            <w:r>
              <w:rPr>
                <w:i/>
              </w:rPr>
              <w:t>и</w:t>
            </w:r>
            <w:r>
              <w:rPr>
                <w:i/>
                <w:spacing w:val="40"/>
              </w:rPr>
              <w:t xml:space="preserve"> </w:t>
            </w:r>
            <w:r>
              <w:rPr>
                <w:i/>
              </w:rPr>
              <w:t>удобная</w:t>
            </w:r>
            <w:r>
              <w:rPr>
                <w:i/>
                <w:spacing w:val="40"/>
              </w:rPr>
              <w:t xml:space="preserve"> </w:t>
            </w:r>
            <w:r>
              <w:rPr>
                <w:i/>
              </w:rPr>
              <w:t>обстановка,</w:t>
            </w:r>
            <w:r>
              <w:rPr>
                <w:i/>
                <w:spacing w:val="40"/>
              </w:rPr>
              <w:t xml:space="preserve"> </w:t>
            </w:r>
            <w:r>
              <w:rPr>
                <w:i/>
              </w:rPr>
              <w:t>чистота</w:t>
            </w:r>
            <w:r>
              <w:rPr>
                <w:i/>
                <w:spacing w:val="40"/>
              </w:rPr>
              <w:t xml:space="preserve"> </w:t>
            </w:r>
            <w:r>
              <w:rPr>
                <w:i/>
              </w:rPr>
              <w:t>помещения,</w:t>
            </w:r>
            <w:r>
              <w:rPr>
                <w:i/>
                <w:spacing w:val="40"/>
              </w:rPr>
              <w:t xml:space="preserve"> </w:t>
            </w:r>
            <w:r>
              <w:rPr>
                <w:i/>
              </w:rPr>
              <w:t>опрятный</w:t>
            </w:r>
            <w:r>
              <w:rPr>
                <w:i/>
                <w:spacing w:val="40"/>
              </w:rPr>
              <w:t xml:space="preserve"> </w:t>
            </w:r>
            <w:r>
              <w:rPr>
                <w:i/>
              </w:rPr>
              <w:t>вид</w:t>
            </w:r>
            <w:r>
              <w:rPr>
                <w:i/>
                <w:spacing w:val="40"/>
              </w:rPr>
              <w:t xml:space="preserve"> </w:t>
            </w:r>
            <w:r>
              <w:rPr>
                <w:i/>
              </w:rPr>
              <w:t>детей</w:t>
            </w:r>
            <w:r>
              <w:rPr>
                <w:i/>
                <w:spacing w:val="40"/>
              </w:rPr>
              <w:t xml:space="preserve"> </w:t>
            </w:r>
            <w:r>
              <w:rPr>
                <w:i/>
              </w:rPr>
              <w:t>и</w:t>
            </w:r>
            <w:r>
              <w:rPr>
                <w:i/>
                <w:spacing w:val="40"/>
              </w:rPr>
              <w:t xml:space="preserve"> </w:t>
            </w:r>
            <w:r>
              <w:rPr>
                <w:i/>
              </w:rPr>
              <w:t>взрослых</w:t>
            </w:r>
          </w:p>
          <w:p w14:paraId="17A95EE6" w14:textId="77777777" w:rsidR="00DD2B7A" w:rsidRDefault="00000000">
            <w:pPr>
              <w:pStyle w:val="TableParagraph"/>
              <w:spacing w:line="240" w:lineRule="exact"/>
              <w:jc w:val="both"/>
              <w:rPr>
                <w:i/>
              </w:rPr>
            </w:pPr>
            <w:r>
              <w:rPr>
                <w:i/>
              </w:rPr>
              <w:t>содействуют</w:t>
            </w:r>
            <w:r>
              <w:rPr>
                <w:i/>
                <w:spacing w:val="-14"/>
              </w:rPr>
              <w:t xml:space="preserve"> </w:t>
            </w:r>
            <w:r>
              <w:rPr>
                <w:i/>
              </w:rPr>
              <w:t>воспитанию</w:t>
            </w:r>
            <w:r>
              <w:rPr>
                <w:i/>
                <w:spacing w:val="-13"/>
              </w:rPr>
              <w:t xml:space="preserve"> </w:t>
            </w:r>
            <w:r>
              <w:rPr>
                <w:i/>
              </w:rPr>
              <w:t>художественного</w:t>
            </w:r>
            <w:r>
              <w:rPr>
                <w:i/>
                <w:spacing w:val="-10"/>
              </w:rPr>
              <w:t xml:space="preserve"> </w:t>
            </w:r>
            <w:r>
              <w:rPr>
                <w:i/>
                <w:spacing w:val="-2"/>
              </w:rPr>
              <w:t>вкуса.</w:t>
            </w:r>
          </w:p>
        </w:tc>
      </w:tr>
    </w:tbl>
    <w:p w14:paraId="3D74A040" w14:textId="77777777" w:rsidR="00DD2B7A" w:rsidRDefault="00DD2B7A">
      <w:pPr>
        <w:spacing w:line="256" w:lineRule="exact"/>
        <w:rPr>
          <w:sz w:val="24"/>
        </w:rPr>
        <w:sectPr w:rsidR="00DD2B7A">
          <w:footerReference w:type="default" r:id="rId58"/>
          <w:footerReference w:type="first" r:id="rId59"/>
          <w:pgSz w:w="11906" w:h="16838"/>
          <w:pgMar w:top="1500" w:right="80" w:bottom="280" w:left="560" w:header="0" w:footer="0" w:gutter="0"/>
          <w:cols w:space="720"/>
          <w:formProt w:val="0"/>
          <w:docGrid w:linePitch="100" w:charSpace="4096"/>
        </w:sectPr>
      </w:pPr>
    </w:p>
    <w:p w14:paraId="3E348181" w14:textId="77777777" w:rsidR="00DD2B7A" w:rsidRDefault="00DD2B7A">
      <w:pPr>
        <w:tabs>
          <w:tab w:val="left" w:pos="5078"/>
        </w:tabs>
        <w:sectPr w:rsidR="00DD2B7A">
          <w:footerReference w:type="default" r:id="rId60"/>
          <w:footerReference w:type="first" r:id="rId61"/>
          <w:pgSz w:w="11906" w:h="16838"/>
          <w:pgMar w:top="1560" w:right="80" w:bottom="280" w:left="560" w:header="0" w:footer="0" w:gutter="0"/>
          <w:cols w:space="720"/>
          <w:formProt w:val="0"/>
          <w:docGrid w:linePitch="100" w:charSpace="4096"/>
        </w:sectPr>
      </w:pPr>
    </w:p>
    <w:p w14:paraId="7F590BEC" w14:textId="77777777" w:rsidR="00DD2B7A" w:rsidRDefault="00DD2B7A">
      <w:pPr>
        <w:pStyle w:val="a5"/>
        <w:spacing w:before="95"/>
        <w:rPr>
          <w:b/>
        </w:rPr>
      </w:pPr>
    </w:p>
    <w:p w14:paraId="162B69AD" w14:textId="77777777" w:rsidR="00DD2B7A" w:rsidRDefault="00000000">
      <w:pPr>
        <w:pStyle w:val="a9"/>
        <w:numPr>
          <w:ilvl w:val="3"/>
          <w:numId w:val="38"/>
        </w:numPr>
        <w:tabs>
          <w:tab w:val="left" w:pos="3559"/>
        </w:tabs>
        <w:ind w:left="3559" w:hanging="420"/>
        <w:rPr>
          <w:b/>
          <w:sz w:val="24"/>
        </w:rPr>
      </w:pPr>
      <w:r>
        <w:rPr>
          <w:b/>
          <w:sz w:val="24"/>
        </w:rPr>
        <w:t>Целевые</w:t>
      </w:r>
      <w:r>
        <w:rPr>
          <w:b/>
          <w:spacing w:val="-7"/>
          <w:sz w:val="24"/>
        </w:rPr>
        <w:t xml:space="preserve"> </w:t>
      </w:r>
      <w:r>
        <w:rPr>
          <w:b/>
          <w:sz w:val="24"/>
        </w:rPr>
        <w:t>ориентиры</w:t>
      </w:r>
      <w:r>
        <w:rPr>
          <w:b/>
          <w:spacing w:val="-3"/>
          <w:sz w:val="24"/>
        </w:rPr>
        <w:t xml:space="preserve"> </w:t>
      </w:r>
      <w:r>
        <w:rPr>
          <w:b/>
          <w:sz w:val="24"/>
        </w:rPr>
        <w:t>воспитания</w:t>
      </w:r>
      <w:r>
        <w:rPr>
          <w:b/>
          <w:spacing w:val="1"/>
          <w:sz w:val="24"/>
        </w:rPr>
        <w:t xml:space="preserve"> </w:t>
      </w:r>
      <w:r>
        <w:rPr>
          <w:sz w:val="24"/>
        </w:rPr>
        <w:t>(п.</w:t>
      </w:r>
      <w:r>
        <w:rPr>
          <w:spacing w:val="-4"/>
          <w:sz w:val="24"/>
        </w:rPr>
        <w:t xml:space="preserve"> </w:t>
      </w:r>
      <w:r>
        <w:rPr>
          <w:sz w:val="24"/>
        </w:rPr>
        <w:t>29.2.3.</w:t>
      </w:r>
      <w:r>
        <w:rPr>
          <w:spacing w:val="-4"/>
          <w:sz w:val="24"/>
        </w:rPr>
        <w:t xml:space="preserve"> </w:t>
      </w:r>
      <w:r>
        <w:rPr>
          <w:sz w:val="24"/>
        </w:rPr>
        <w:t>ФОП</w:t>
      </w:r>
      <w:r>
        <w:rPr>
          <w:spacing w:val="-6"/>
          <w:sz w:val="24"/>
        </w:rPr>
        <w:t xml:space="preserve"> </w:t>
      </w:r>
      <w:r>
        <w:rPr>
          <w:spacing w:val="-5"/>
          <w:sz w:val="24"/>
        </w:rPr>
        <w:t>ДО)</w:t>
      </w:r>
    </w:p>
    <w:p w14:paraId="1A81DEF4" w14:textId="77777777" w:rsidR="00DD2B7A" w:rsidRDefault="00000000">
      <w:pPr>
        <w:pStyle w:val="a5"/>
        <w:spacing w:before="2" w:line="276" w:lineRule="auto"/>
        <w:ind w:left="462" w:right="764" w:firstLine="708"/>
        <w:jc w:val="both"/>
      </w:pPr>
      <w:r>
        <w:t xml:space="preserve">Результаты достижения цели воспитания даны в виде целевых ориентиров, представленных в виде обобщенных портретов ребенка к концу раннего и дошкольного </w:t>
      </w:r>
      <w:proofErr w:type="gramStart"/>
      <w:r>
        <w:t>возрастов..</w:t>
      </w:r>
      <w:proofErr w:type="gramEnd"/>
      <w:r>
        <w:t xml:space="preserve"> На уровне ДО не осуществляется оценка результатов воспитательной работы</w:t>
      </w:r>
    </w:p>
    <w:p w14:paraId="0352E699" w14:textId="77777777" w:rsidR="00DD2B7A" w:rsidRDefault="00000000">
      <w:pPr>
        <w:pStyle w:val="a5"/>
        <w:spacing w:before="1" w:line="276" w:lineRule="auto"/>
        <w:ind w:left="462" w:right="758"/>
        <w:jc w:val="both"/>
      </w:pPr>
      <w:r>
        <w:t>в соответствии с ФГОС ДО, так как «целевые ориентиры образовательной программы дошкольного образования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w:t>
      </w:r>
    </w:p>
    <w:p w14:paraId="1E6538A7" w14:textId="77777777" w:rsidR="00DD2B7A" w:rsidRDefault="00DD2B7A">
      <w:pPr>
        <w:pStyle w:val="a5"/>
        <w:spacing w:before="48"/>
      </w:pPr>
    </w:p>
    <w:p w14:paraId="2C3B1392" w14:textId="77777777" w:rsidR="00DD2B7A" w:rsidRDefault="00000000">
      <w:pPr>
        <w:pStyle w:val="a9"/>
        <w:numPr>
          <w:ilvl w:val="4"/>
          <w:numId w:val="38"/>
        </w:numPr>
        <w:tabs>
          <w:tab w:val="left" w:pos="2558"/>
        </w:tabs>
        <w:spacing w:before="1"/>
        <w:ind w:hanging="600"/>
        <w:jc w:val="left"/>
        <w:rPr>
          <w:b/>
          <w:sz w:val="24"/>
        </w:rPr>
      </w:pPr>
      <w:r>
        <w:rPr>
          <w:b/>
          <w:sz w:val="24"/>
        </w:rPr>
        <w:t>Портрет</w:t>
      </w:r>
      <w:r>
        <w:rPr>
          <w:b/>
          <w:spacing w:val="-6"/>
          <w:sz w:val="24"/>
        </w:rPr>
        <w:t xml:space="preserve"> </w:t>
      </w:r>
      <w:r>
        <w:rPr>
          <w:b/>
          <w:sz w:val="24"/>
        </w:rPr>
        <w:t>ребенка</w:t>
      </w:r>
      <w:r>
        <w:rPr>
          <w:b/>
          <w:spacing w:val="-8"/>
          <w:sz w:val="24"/>
        </w:rPr>
        <w:t xml:space="preserve"> </w:t>
      </w:r>
      <w:r>
        <w:rPr>
          <w:b/>
          <w:sz w:val="24"/>
        </w:rPr>
        <w:t>младенческого</w:t>
      </w:r>
      <w:r>
        <w:rPr>
          <w:b/>
          <w:spacing w:val="-3"/>
          <w:sz w:val="24"/>
        </w:rPr>
        <w:t xml:space="preserve"> </w:t>
      </w:r>
      <w:r>
        <w:rPr>
          <w:b/>
          <w:sz w:val="24"/>
        </w:rPr>
        <w:t>и</w:t>
      </w:r>
      <w:r>
        <w:rPr>
          <w:b/>
          <w:spacing w:val="-3"/>
          <w:sz w:val="24"/>
        </w:rPr>
        <w:t xml:space="preserve"> </w:t>
      </w:r>
      <w:r>
        <w:rPr>
          <w:b/>
          <w:sz w:val="24"/>
        </w:rPr>
        <w:t>раннего</w:t>
      </w:r>
      <w:r>
        <w:rPr>
          <w:b/>
          <w:spacing w:val="-3"/>
          <w:sz w:val="24"/>
        </w:rPr>
        <w:t xml:space="preserve"> </w:t>
      </w:r>
      <w:r>
        <w:rPr>
          <w:b/>
          <w:sz w:val="24"/>
        </w:rPr>
        <w:t>возраста</w:t>
      </w:r>
      <w:r>
        <w:rPr>
          <w:b/>
          <w:spacing w:val="-2"/>
          <w:sz w:val="24"/>
        </w:rPr>
        <w:t xml:space="preserve"> </w:t>
      </w:r>
      <w:r>
        <w:rPr>
          <w:b/>
          <w:sz w:val="24"/>
        </w:rPr>
        <w:t>(к</w:t>
      </w:r>
      <w:r>
        <w:rPr>
          <w:b/>
          <w:spacing w:val="-5"/>
          <w:sz w:val="24"/>
        </w:rPr>
        <w:t xml:space="preserve"> </w:t>
      </w:r>
      <w:r>
        <w:rPr>
          <w:b/>
          <w:sz w:val="24"/>
        </w:rPr>
        <w:t>3-м</w:t>
      </w:r>
      <w:r>
        <w:rPr>
          <w:b/>
          <w:spacing w:val="-6"/>
          <w:sz w:val="24"/>
        </w:rPr>
        <w:t xml:space="preserve"> </w:t>
      </w:r>
      <w:r>
        <w:rPr>
          <w:b/>
          <w:spacing w:val="-2"/>
          <w:sz w:val="24"/>
        </w:rPr>
        <w:t>годам)</w:t>
      </w:r>
    </w:p>
    <w:p w14:paraId="716A9BA8" w14:textId="77777777" w:rsidR="00DD2B7A" w:rsidRDefault="00DD2B7A">
      <w:pPr>
        <w:pStyle w:val="a5"/>
        <w:spacing w:before="25"/>
        <w:rPr>
          <w:b/>
          <w:sz w:val="20"/>
        </w:rPr>
      </w:pPr>
    </w:p>
    <w:tbl>
      <w:tblPr>
        <w:tblStyle w:val="TableNormal"/>
        <w:tblW w:w="10153" w:type="dxa"/>
        <w:tblInd w:w="467" w:type="dxa"/>
        <w:tblLayout w:type="fixed"/>
        <w:tblCellMar>
          <w:left w:w="5" w:type="dxa"/>
          <w:right w:w="5" w:type="dxa"/>
        </w:tblCellMar>
        <w:tblLook w:val="01E0" w:firstRow="1" w:lastRow="1" w:firstColumn="1" w:lastColumn="1" w:noHBand="0" w:noVBand="0"/>
      </w:tblPr>
      <w:tblGrid>
        <w:gridCol w:w="2269"/>
        <w:gridCol w:w="2136"/>
        <w:gridCol w:w="3355"/>
        <w:gridCol w:w="2393"/>
      </w:tblGrid>
      <w:tr w:rsidR="00DD2B7A" w14:paraId="678F31C4" w14:textId="77777777">
        <w:trPr>
          <w:trHeight w:val="746"/>
        </w:trPr>
        <w:tc>
          <w:tcPr>
            <w:tcW w:w="2268" w:type="dxa"/>
            <w:vMerge w:val="restart"/>
            <w:tcBorders>
              <w:top w:val="single" w:sz="4" w:space="0" w:color="000000"/>
              <w:left w:val="single" w:sz="4" w:space="0" w:color="000000"/>
              <w:bottom w:val="single" w:sz="4" w:space="0" w:color="000000"/>
              <w:right w:val="single" w:sz="4" w:space="0" w:color="000000"/>
            </w:tcBorders>
          </w:tcPr>
          <w:p w14:paraId="21E27125" w14:textId="77777777" w:rsidR="00DD2B7A" w:rsidRDefault="00000000">
            <w:pPr>
              <w:pStyle w:val="TableParagraph"/>
              <w:spacing w:line="276" w:lineRule="auto"/>
              <w:ind w:left="537" w:hanging="82"/>
              <w:rPr>
                <w:b/>
              </w:rPr>
            </w:pPr>
            <w:r>
              <w:rPr>
                <w:b/>
                <w:spacing w:val="-2"/>
              </w:rPr>
              <w:t>Направление воспитания</w:t>
            </w:r>
          </w:p>
        </w:tc>
        <w:tc>
          <w:tcPr>
            <w:tcW w:w="2136" w:type="dxa"/>
            <w:vMerge w:val="restart"/>
            <w:tcBorders>
              <w:top w:val="single" w:sz="4" w:space="0" w:color="000000"/>
              <w:left w:val="single" w:sz="4" w:space="0" w:color="000000"/>
              <w:bottom w:val="single" w:sz="4" w:space="0" w:color="000000"/>
              <w:right w:val="single" w:sz="4" w:space="0" w:color="000000"/>
            </w:tcBorders>
          </w:tcPr>
          <w:p w14:paraId="071B6EB0" w14:textId="77777777" w:rsidR="00DD2B7A" w:rsidRDefault="00000000">
            <w:pPr>
              <w:pStyle w:val="TableParagraph"/>
              <w:spacing w:line="247" w:lineRule="exact"/>
              <w:ind w:left="447"/>
              <w:rPr>
                <w:b/>
              </w:rPr>
            </w:pPr>
            <w:r>
              <w:rPr>
                <w:b/>
                <w:spacing w:val="-2"/>
              </w:rPr>
              <w:t>Ценности</w:t>
            </w:r>
          </w:p>
        </w:tc>
        <w:tc>
          <w:tcPr>
            <w:tcW w:w="3355" w:type="dxa"/>
            <w:vMerge w:val="restart"/>
            <w:tcBorders>
              <w:top w:val="single" w:sz="4" w:space="0" w:color="000000"/>
              <w:left w:val="single" w:sz="4" w:space="0" w:color="000000"/>
              <w:bottom w:val="single" w:sz="4" w:space="0" w:color="000000"/>
              <w:right w:val="single" w:sz="4" w:space="0" w:color="000000"/>
            </w:tcBorders>
          </w:tcPr>
          <w:p w14:paraId="42720C09" w14:textId="77777777" w:rsidR="00DD2B7A" w:rsidRDefault="00000000">
            <w:pPr>
              <w:pStyle w:val="TableParagraph"/>
              <w:spacing w:line="247" w:lineRule="exact"/>
              <w:ind w:left="970"/>
              <w:rPr>
                <w:b/>
              </w:rPr>
            </w:pPr>
            <w:r>
              <w:rPr>
                <w:b/>
                <w:spacing w:val="-2"/>
              </w:rPr>
              <w:t>Показатели</w:t>
            </w:r>
          </w:p>
        </w:tc>
        <w:tc>
          <w:tcPr>
            <w:tcW w:w="2393" w:type="dxa"/>
            <w:tcBorders>
              <w:top w:val="single" w:sz="4" w:space="0" w:color="000000"/>
              <w:left w:val="single" w:sz="4" w:space="0" w:color="000000"/>
              <w:bottom w:val="single" w:sz="4" w:space="0" w:color="000000"/>
              <w:right w:val="single" w:sz="4" w:space="0" w:color="000000"/>
            </w:tcBorders>
          </w:tcPr>
          <w:p w14:paraId="2C4494A8" w14:textId="77777777" w:rsidR="00DD2B7A" w:rsidRDefault="00000000">
            <w:pPr>
              <w:pStyle w:val="TableParagraph"/>
              <w:spacing w:line="245" w:lineRule="exact"/>
              <w:ind w:left="25"/>
              <w:jc w:val="center"/>
              <w:rPr>
                <w:b/>
              </w:rPr>
            </w:pPr>
            <w:r>
              <w:rPr>
                <w:b/>
              </w:rPr>
              <w:t>ссылка</w:t>
            </w:r>
            <w:r>
              <w:rPr>
                <w:b/>
                <w:spacing w:val="-4"/>
              </w:rPr>
              <w:t xml:space="preserve"> </w:t>
            </w:r>
            <w:r>
              <w:rPr>
                <w:b/>
              </w:rPr>
              <w:t>ФОП</w:t>
            </w:r>
            <w:r>
              <w:rPr>
                <w:b/>
                <w:spacing w:val="-2"/>
              </w:rPr>
              <w:t xml:space="preserve"> </w:t>
            </w:r>
            <w:r>
              <w:rPr>
                <w:b/>
                <w:spacing w:val="-5"/>
              </w:rPr>
              <w:t>ДО</w:t>
            </w:r>
          </w:p>
          <w:p w14:paraId="5E07AD46" w14:textId="77777777" w:rsidR="00DD2B7A" w:rsidRDefault="00000000">
            <w:pPr>
              <w:pStyle w:val="TableParagraph"/>
              <w:spacing w:line="251" w:lineRule="exact"/>
              <w:ind w:left="25" w:right="2"/>
              <w:jc w:val="center"/>
              <w:rPr>
                <w:b/>
              </w:rPr>
            </w:pPr>
            <w:r>
              <w:rPr>
                <w:b/>
              </w:rPr>
              <w:t>№</w:t>
            </w:r>
            <w:r>
              <w:rPr>
                <w:b/>
                <w:spacing w:val="-4"/>
              </w:rPr>
              <w:t xml:space="preserve"> </w:t>
            </w:r>
            <w:proofErr w:type="spellStart"/>
            <w:r>
              <w:rPr>
                <w:b/>
                <w:spacing w:val="-4"/>
              </w:rPr>
              <w:t>п.п</w:t>
            </w:r>
            <w:proofErr w:type="spellEnd"/>
            <w:r>
              <w:rPr>
                <w:b/>
                <w:spacing w:val="-4"/>
              </w:rPr>
              <w:t>.</w:t>
            </w:r>
          </w:p>
        </w:tc>
      </w:tr>
      <w:tr w:rsidR="00DD2B7A" w14:paraId="4E87F4E7" w14:textId="77777777">
        <w:trPr>
          <w:trHeight w:val="489"/>
        </w:trPr>
        <w:tc>
          <w:tcPr>
            <w:tcW w:w="2268" w:type="dxa"/>
            <w:vMerge/>
            <w:tcBorders>
              <w:left w:val="single" w:sz="4" w:space="0" w:color="000000"/>
              <w:bottom w:val="single" w:sz="4" w:space="0" w:color="000000"/>
              <w:right w:val="single" w:sz="4" w:space="0" w:color="000000"/>
            </w:tcBorders>
          </w:tcPr>
          <w:p w14:paraId="7B751626" w14:textId="77777777" w:rsidR="00DD2B7A" w:rsidRDefault="00DD2B7A">
            <w:pPr>
              <w:rPr>
                <w:sz w:val="2"/>
                <w:szCs w:val="2"/>
              </w:rPr>
            </w:pPr>
          </w:p>
        </w:tc>
        <w:tc>
          <w:tcPr>
            <w:tcW w:w="2136" w:type="dxa"/>
            <w:vMerge/>
            <w:tcBorders>
              <w:left w:val="single" w:sz="4" w:space="0" w:color="000000"/>
              <w:bottom w:val="single" w:sz="4" w:space="0" w:color="000000"/>
              <w:right w:val="single" w:sz="4" w:space="0" w:color="000000"/>
            </w:tcBorders>
          </w:tcPr>
          <w:p w14:paraId="55DFA9DD" w14:textId="77777777" w:rsidR="00DD2B7A" w:rsidRDefault="00DD2B7A">
            <w:pPr>
              <w:rPr>
                <w:sz w:val="2"/>
                <w:szCs w:val="2"/>
              </w:rPr>
            </w:pPr>
          </w:p>
        </w:tc>
        <w:tc>
          <w:tcPr>
            <w:tcW w:w="3355" w:type="dxa"/>
            <w:vMerge/>
            <w:tcBorders>
              <w:left w:val="single" w:sz="4" w:space="0" w:color="000000"/>
              <w:bottom w:val="single" w:sz="4" w:space="0" w:color="000000"/>
              <w:right w:val="single" w:sz="4" w:space="0" w:color="000000"/>
            </w:tcBorders>
          </w:tcPr>
          <w:p w14:paraId="00845915" w14:textId="77777777" w:rsidR="00DD2B7A" w:rsidRDefault="00DD2B7A">
            <w:pPr>
              <w:rPr>
                <w:sz w:val="2"/>
                <w:szCs w:val="2"/>
              </w:rPr>
            </w:pPr>
          </w:p>
        </w:tc>
        <w:tc>
          <w:tcPr>
            <w:tcW w:w="2393" w:type="dxa"/>
            <w:tcBorders>
              <w:top w:val="single" w:sz="4" w:space="0" w:color="000000"/>
              <w:left w:val="single" w:sz="4" w:space="0" w:color="000000"/>
              <w:bottom w:val="single" w:sz="4" w:space="0" w:color="000000"/>
              <w:right w:val="single" w:sz="4" w:space="0" w:color="000000"/>
            </w:tcBorders>
          </w:tcPr>
          <w:p w14:paraId="705A2D47" w14:textId="77777777" w:rsidR="00DD2B7A" w:rsidRDefault="00000000">
            <w:pPr>
              <w:pStyle w:val="TableParagraph"/>
              <w:spacing w:line="244" w:lineRule="exact"/>
              <w:ind w:left="819"/>
              <w:rPr>
                <w:b/>
              </w:rPr>
            </w:pPr>
            <w:r>
              <w:rPr>
                <w:b/>
                <w:spacing w:val="-2"/>
              </w:rPr>
              <w:t>29.2.3.1.</w:t>
            </w:r>
          </w:p>
        </w:tc>
      </w:tr>
    </w:tbl>
    <w:tbl>
      <w:tblPr>
        <w:tblStyle w:val="TableNormal"/>
        <w:tblpPr w:leftFromText="180" w:rightFromText="180" w:vertAnchor="text" w:horzAnchor="margin" w:tblpXSpec="center" w:tblpY="1"/>
        <w:tblW w:w="10153" w:type="dxa"/>
        <w:jc w:val="center"/>
        <w:tblInd w:w="0" w:type="dxa"/>
        <w:tblLayout w:type="fixed"/>
        <w:tblCellMar>
          <w:left w:w="5" w:type="dxa"/>
          <w:right w:w="5" w:type="dxa"/>
        </w:tblCellMar>
        <w:tblLook w:val="01E0" w:firstRow="1" w:lastRow="1" w:firstColumn="1" w:lastColumn="1" w:noHBand="0" w:noVBand="0"/>
      </w:tblPr>
      <w:tblGrid>
        <w:gridCol w:w="2268"/>
        <w:gridCol w:w="2136"/>
        <w:gridCol w:w="4514"/>
        <w:gridCol w:w="408"/>
        <w:gridCol w:w="491"/>
        <w:gridCol w:w="336"/>
      </w:tblGrid>
      <w:tr w:rsidR="00DD2B7A" w14:paraId="62541EB4" w14:textId="77777777">
        <w:trPr>
          <w:trHeight w:val="580"/>
          <w:jc w:val="center"/>
        </w:trPr>
        <w:tc>
          <w:tcPr>
            <w:tcW w:w="2268" w:type="dxa"/>
            <w:tcBorders>
              <w:top w:val="single" w:sz="4" w:space="0" w:color="000000"/>
              <w:left w:val="single" w:sz="4" w:space="0" w:color="000000"/>
              <w:bottom w:val="single" w:sz="4" w:space="0" w:color="000000"/>
              <w:right w:val="single" w:sz="4" w:space="0" w:color="000000"/>
            </w:tcBorders>
          </w:tcPr>
          <w:p w14:paraId="50CB2DE4" w14:textId="77777777" w:rsidR="00DD2B7A" w:rsidRDefault="00000000">
            <w:pPr>
              <w:pStyle w:val="TableParagraph"/>
              <w:spacing w:line="242" w:lineRule="exact"/>
              <w:ind w:left="115"/>
            </w:pPr>
            <w:r>
              <w:rPr>
                <w:spacing w:val="-2"/>
              </w:rPr>
              <w:t>Патриотическое</w:t>
            </w:r>
          </w:p>
        </w:tc>
        <w:tc>
          <w:tcPr>
            <w:tcW w:w="2136" w:type="dxa"/>
            <w:tcBorders>
              <w:top w:val="single" w:sz="4" w:space="0" w:color="000000"/>
              <w:left w:val="single" w:sz="4" w:space="0" w:color="000000"/>
              <w:bottom w:val="single" w:sz="4" w:space="0" w:color="000000"/>
              <w:right w:val="single" w:sz="4" w:space="0" w:color="000000"/>
            </w:tcBorders>
          </w:tcPr>
          <w:p w14:paraId="1DAC53DB" w14:textId="77777777" w:rsidR="00DD2B7A" w:rsidRDefault="00000000">
            <w:pPr>
              <w:pStyle w:val="TableParagraph"/>
              <w:spacing w:line="242" w:lineRule="exact"/>
              <w:ind w:left="115"/>
            </w:pPr>
            <w:r>
              <w:t>Родина,</w:t>
            </w:r>
            <w:r>
              <w:rPr>
                <w:spacing w:val="-7"/>
              </w:rPr>
              <w:t xml:space="preserve"> </w:t>
            </w:r>
            <w:r>
              <w:rPr>
                <w:spacing w:val="-2"/>
              </w:rPr>
              <w:t>природа</w:t>
            </w:r>
          </w:p>
        </w:tc>
        <w:tc>
          <w:tcPr>
            <w:tcW w:w="4514" w:type="dxa"/>
            <w:tcBorders>
              <w:top w:val="single" w:sz="4" w:space="0" w:color="000000"/>
              <w:left w:val="single" w:sz="4" w:space="0" w:color="000000"/>
              <w:bottom w:val="single" w:sz="4" w:space="0" w:color="000000"/>
            </w:tcBorders>
          </w:tcPr>
          <w:p w14:paraId="7719ABBB" w14:textId="77777777" w:rsidR="00DD2B7A" w:rsidRDefault="00000000">
            <w:pPr>
              <w:pStyle w:val="TableParagraph"/>
              <w:tabs>
                <w:tab w:val="left" w:pos="1750"/>
                <w:tab w:val="left" w:pos="3452"/>
              </w:tabs>
              <w:spacing w:line="266" w:lineRule="auto"/>
              <w:ind w:left="113" w:right="350"/>
            </w:pPr>
            <w:r>
              <w:rPr>
                <w:spacing w:val="-2"/>
              </w:rPr>
              <w:t>Проявляющий</w:t>
            </w:r>
            <w:r>
              <w:tab/>
            </w:r>
            <w:r>
              <w:rPr>
                <w:spacing w:val="-2"/>
              </w:rPr>
              <w:t>привязанность,</w:t>
            </w:r>
            <w:r>
              <w:tab/>
            </w:r>
            <w:r>
              <w:rPr>
                <w:spacing w:val="-2"/>
              </w:rPr>
              <w:t xml:space="preserve">любовь </w:t>
            </w:r>
            <w:r>
              <w:t>близким, окружающему миру</w:t>
            </w:r>
          </w:p>
        </w:tc>
        <w:tc>
          <w:tcPr>
            <w:tcW w:w="408" w:type="dxa"/>
            <w:tcBorders>
              <w:top w:val="single" w:sz="4" w:space="0" w:color="000000"/>
              <w:bottom w:val="single" w:sz="4" w:space="0" w:color="000000"/>
            </w:tcBorders>
          </w:tcPr>
          <w:p w14:paraId="2EDE2776" w14:textId="77777777" w:rsidR="00DD2B7A" w:rsidRDefault="00000000">
            <w:pPr>
              <w:pStyle w:val="TableParagraph"/>
              <w:spacing w:line="242" w:lineRule="exact"/>
              <w:ind w:left="172"/>
            </w:pPr>
            <w:r>
              <w:rPr>
                <w:spacing w:val="-10"/>
              </w:rPr>
              <w:t>к</w:t>
            </w:r>
          </w:p>
        </w:tc>
        <w:tc>
          <w:tcPr>
            <w:tcW w:w="827" w:type="dxa"/>
            <w:gridSpan w:val="2"/>
            <w:tcBorders>
              <w:top w:val="single" w:sz="4" w:space="0" w:color="000000"/>
              <w:bottom w:val="single" w:sz="4" w:space="0" w:color="000000"/>
              <w:right w:val="single" w:sz="4" w:space="0" w:color="000000"/>
            </w:tcBorders>
          </w:tcPr>
          <w:p w14:paraId="1B9C9D88" w14:textId="77777777" w:rsidR="00DD2B7A" w:rsidRDefault="00000000">
            <w:pPr>
              <w:pStyle w:val="TableParagraph"/>
              <w:spacing w:line="242" w:lineRule="exact"/>
              <w:ind w:left="141"/>
            </w:pPr>
            <w:r>
              <w:rPr>
                <w:spacing w:val="-2"/>
              </w:rPr>
              <w:t>семье,</w:t>
            </w:r>
          </w:p>
        </w:tc>
      </w:tr>
      <w:tr w:rsidR="00DD2B7A" w14:paraId="3CBBCD19" w14:textId="77777777">
        <w:trPr>
          <w:trHeight w:val="3201"/>
          <w:jc w:val="center"/>
        </w:trPr>
        <w:tc>
          <w:tcPr>
            <w:tcW w:w="2268" w:type="dxa"/>
            <w:tcBorders>
              <w:top w:val="single" w:sz="4" w:space="0" w:color="000000"/>
              <w:left w:val="single" w:sz="4" w:space="0" w:color="000000"/>
              <w:bottom w:val="single" w:sz="4" w:space="0" w:color="000000"/>
              <w:right w:val="single" w:sz="4" w:space="0" w:color="000000"/>
            </w:tcBorders>
          </w:tcPr>
          <w:p w14:paraId="502AD75A" w14:textId="77777777" w:rsidR="00DD2B7A" w:rsidRDefault="00000000">
            <w:pPr>
              <w:pStyle w:val="TableParagraph"/>
              <w:spacing w:line="242" w:lineRule="exact"/>
              <w:ind w:left="115"/>
            </w:pPr>
            <w:r>
              <w:rPr>
                <w:spacing w:val="-2"/>
              </w:rPr>
              <w:t>Социальное</w:t>
            </w:r>
          </w:p>
        </w:tc>
        <w:tc>
          <w:tcPr>
            <w:tcW w:w="2136" w:type="dxa"/>
            <w:tcBorders>
              <w:top w:val="single" w:sz="4" w:space="0" w:color="000000"/>
              <w:left w:val="single" w:sz="4" w:space="0" w:color="000000"/>
              <w:bottom w:val="single" w:sz="4" w:space="0" w:color="000000"/>
              <w:right w:val="single" w:sz="4" w:space="0" w:color="000000"/>
            </w:tcBorders>
          </w:tcPr>
          <w:p w14:paraId="16946A1F" w14:textId="77777777" w:rsidR="00DD2B7A" w:rsidRDefault="00000000">
            <w:pPr>
              <w:pStyle w:val="TableParagraph"/>
              <w:tabs>
                <w:tab w:val="left" w:pos="1152"/>
              </w:tabs>
              <w:spacing w:line="276" w:lineRule="auto"/>
              <w:ind w:left="115" w:right="383"/>
            </w:pPr>
            <w:r>
              <w:rPr>
                <w:spacing w:val="-2"/>
              </w:rPr>
              <w:t>Человек,</w:t>
            </w:r>
            <w:r>
              <w:tab/>
            </w:r>
            <w:r>
              <w:rPr>
                <w:spacing w:val="-2"/>
              </w:rPr>
              <w:t>семья, дружба,</w:t>
            </w:r>
          </w:p>
          <w:p w14:paraId="56B7D33E" w14:textId="77777777" w:rsidR="00DD2B7A" w:rsidRDefault="00000000">
            <w:pPr>
              <w:pStyle w:val="TableParagraph"/>
              <w:spacing w:line="252" w:lineRule="exact"/>
              <w:ind w:left="115"/>
            </w:pPr>
            <w:r>
              <w:rPr>
                <w:spacing w:val="-2"/>
              </w:rPr>
              <w:t>сотрудничество</w:t>
            </w:r>
          </w:p>
        </w:tc>
        <w:tc>
          <w:tcPr>
            <w:tcW w:w="5749" w:type="dxa"/>
            <w:gridSpan w:val="4"/>
            <w:tcBorders>
              <w:top w:val="single" w:sz="4" w:space="0" w:color="000000"/>
              <w:left w:val="single" w:sz="4" w:space="0" w:color="000000"/>
              <w:bottom w:val="single" w:sz="4" w:space="0" w:color="000000"/>
              <w:right w:val="single" w:sz="4" w:space="0" w:color="000000"/>
            </w:tcBorders>
          </w:tcPr>
          <w:p w14:paraId="652FE343" w14:textId="77777777" w:rsidR="00DD2B7A" w:rsidRDefault="00000000">
            <w:pPr>
              <w:pStyle w:val="TableParagraph"/>
              <w:spacing w:line="242" w:lineRule="exact"/>
              <w:ind w:left="113"/>
              <w:jc w:val="both"/>
            </w:pPr>
            <w:r>
              <w:t>Способный</w:t>
            </w:r>
            <w:r>
              <w:rPr>
                <w:spacing w:val="44"/>
              </w:rPr>
              <w:t xml:space="preserve"> </w:t>
            </w:r>
            <w:r>
              <w:t>понять</w:t>
            </w:r>
            <w:r>
              <w:rPr>
                <w:spacing w:val="43"/>
              </w:rPr>
              <w:t xml:space="preserve"> </w:t>
            </w:r>
            <w:r>
              <w:t>и</w:t>
            </w:r>
            <w:r>
              <w:rPr>
                <w:spacing w:val="43"/>
              </w:rPr>
              <w:t xml:space="preserve"> </w:t>
            </w:r>
            <w:r>
              <w:t>принять,</w:t>
            </w:r>
            <w:r>
              <w:rPr>
                <w:spacing w:val="45"/>
              </w:rPr>
              <w:t xml:space="preserve"> </w:t>
            </w:r>
            <w:r>
              <w:t>что</w:t>
            </w:r>
            <w:r>
              <w:rPr>
                <w:spacing w:val="44"/>
              </w:rPr>
              <w:t xml:space="preserve"> </w:t>
            </w:r>
            <w:r>
              <w:t>такое</w:t>
            </w:r>
            <w:r>
              <w:rPr>
                <w:spacing w:val="45"/>
              </w:rPr>
              <w:t xml:space="preserve"> </w:t>
            </w:r>
            <w:r>
              <w:t>«хорошо»</w:t>
            </w:r>
            <w:r>
              <w:rPr>
                <w:spacing w:val="36"/>
              </w:rPr>
              <w:t xml:space="preserve"> </w:t>
            </w:r>
            <w:r>
              <w:rPr>
                <w:spacing w:val="-10"/>
              </w:rPr>
              <w:t>и</w:t>
            </w:r>
          </w:p>
          <w:p w14:paraId="792E7733" w14:textId="77777777" w:rsidR="00DD2B7A" w:rsidRDefault="00000000">
            <w:pPr>
              <w:pStyle w:val="TableParagraph"/>
              <w:spacing w:before="30" w:line="276" w:lineRule="auto"/>
              <w:ind w:left="113" w:right="82"/>
              <w:jc w:val="both"/>
            </w:pPr>
            <w:r>
              <w:t>«плохо». Проявляющий интерес к другим детям и способный бесконфликтно играть рядом с ними. Проявляющий позицию «Я сам!». Доброжелательный, проявляющий сочувствие, доброту. Испытывающий чувство удовольствия в случае одобрения и чувство огорчения в случае неодобрения со стороны взрослых. Способный к самостоятельным (свободным) активным действиям в общении. Способный общаться с другими людьми</w:t>
            </w:r>
            <w:r>
              <w:rPr>
                <w:spacing w:val="80"/>
                <w:w w:val="150"/>
              </w:rPr>
              <w:t xml:space="preserve"> </w:t>
            </w:r>
            <w:r>
              <w:t>с</w:t>
            </w:r>
            <w:r>
              <w:rPr>
                <w:spacing w:val="80"/>
                <w:w w:val="150"/>
              </w:rPr>
              <w:t xml:space="preserve"> </w:t>
            </w:r>
            <w:r>
              <w:t>помощью</w:t>
            </w:r>
            <w:r>
              <w:rPr>
                <w:spacing w:val="80"/>
                <w:w w:val="150"/>
              </w:rPr>
              <w:t xml:space="preserve"> </w:t>
            </w:r>
            <w:r>
              <w:t>вербальных</w:t>
            </w:r>
            <w:r>
              <w:rPr>
                <w:spacing w:val="80"/>
                <w:w w:val="150"/>
              </w:rPr>
              <w:t xml:space="preserve"> </w:t>
            </w:r>
            <w:r>
              <w:t>и</w:t>
            </w:r>
            <w:r>
              <w:rPr>
                <w:spacing w:val="80"/>
                <w:w w:val="150"/>
              </w:rPr>
              <w:t xml:space="preserve"> </w:t>
            </w:r>
            <w:r>
              <w:t>невербальных</w:t>
            </w:r>
          </w:p>
          <w:p w14:paraId="069FD505" w14:textId="77777777" w:rsidR="00DD2B7A" w:rsidRDefault="00000000">
            <w:pPr>
              <w:pStyle w:val="TableParagraph"/>
              <w:spacing w:before="1"/>
              <w:ind w:left="113"/>
              <w:jc w:val="both"/>
            </w:pPr>
            <w:r>
              <w:t>средств</w:t>
            </w:r>
            <w:r>
              <w:rPr>
                <w:spacing w:val="-4"/>
              </w:rPr>
              <w:t xml:space="preserve"> </w:t>
            </w:r>
            <w:r>
              <w:rPr>
                <w:spacing w:val="-2"/>
              </w:rPr>
              <w:t>общения.</w:t>
            </w:r>
          </w:p>
        </w:tc>
      </w:tr>
      <w:tr w:rsidR="00DD2B7A" w14:paraId="1DD6A4BF" w14:textId="77777777">
        <w:trPr>
          <w:trHeight w:val="796"/>
          <w:jc w:val="center"/>
        </w:trPr>
        <w:tc>
          <w:tcPr>
            <w:tcW w:w="2268" w:type="dxa"/>
            <w:tcBorders>
              <w:top w:val="single" w:sz="4" w:space="0" w:color="000000"/>
              <w:left w:val="single" w:sz="4" w:space="0" w:color="000000"/>
              <w:bottom w:val="single" w:sz="4" w:space="0" w:color="000000"/>
              <w:right w:val="single" w:sz="4" w:space="0" w:color="000000"/>
            </w:tcBorders>
          </w:tcPr>
          <w:p w14:paraId="0BB81F56" w14:textId="77777777" w:rsidR="00DD2B7A" w:rsidRDefault="00000000">
            <w:pPr>
              <w:pStyle w:val="TableParagraph"/>
              <w:spacing w:line="239" w:lineRule="exact"/>
              <w:ind w:left="115"/>
            </w:pPr>
            <w:r>
              <w:rPr>
                <w:spacing w:val="-2"/>
              </w:rPr>
              <w:t>Познавательное</w:t>
            </w:r>
          </w:p>
        </w:tc>
        <w:tc>
          <w:tcPr>
            <w:tcW w:w="2136" w:type="dxa"/>
            <w:tcBorders>
              <w:top w:val="single" w:sz="4" w:space="0" w:color="000000"/>
              <w:left w:val="single" w:sz="4" w:space="0" w:color="000000"/>
              <w:bottom w:val="single" w:sz="4" w:space="0" w:color="000000"/>
              <w:right w:val="single" w:sz="4" w:space="0" w:color="000000"/>
            </w:tcBorders>
          </w:tcPr>
          <w:p w14:paraId="3196E542" w14:textId="77777777" w:rsidR="00DD2B7A" w:rsidRDefault="00000000">
            <w:pPr>
              <w:pStyle w:val="TableParagraph"/>
              <w:spacing w:line="239" w:lineRule="exact"/>
              <w:ind w:left="115"/>
            </w:pPr>
            <w:r>
              <w:rPr>
                <w:spacing w:val="-2"/>
              </w:rPr>
              <w:t>Знание</w:t>
            </w:r>
          </w:p>
        </w:tc>
        <w:tc>
          <w:tcPr>
            <w:tcW w:w="4514" w:type="dxa"/>
            <w:tcBorders>
              <w:top w:val="single" w:sz="4" w:space="0" w:color="000000"/>
              <w:left w:val="single" w:sz="4" w:space="0" w:color="000000"/>
              <w:bottom w:val="single" w:sz="4" w:space="0" w:color="000000"/>
            </w:tcBorders>
          </w:tcPr>
          <w:p w14:paraId="04E5E59A" w14:textId="77777777" w:rsidR="00DD2B7A" w:rsidRDefault="00000000">
            <w:pPr>
              <w:pStyle w:val="TableParagraph"/>
              <w:tabs>
                <w:tab w:val="left" w:pos="1702"/>
                <w:tab w:val="left" w:pos="2657"/>
                <w:tab w:val="left" w:pos="2987"/>
              </w:tabs>
              <w:ind w:left="113" w:right="158"/>
            </w:pPr>
            <w:r>
              <w:rPr>
                <w:spacing w:val="-2"/>
              </w:rPr>
              <w:t>Проявляющий</w:t>
            </w:r>
            <w:r>
              <w:tab/>
            </w:r>
            <w:r>
              <w:rPr>
                <w:spacing w:val="-2"/>
              </w:rPr>
              <w:t>интерес</w:t>
            </w:r>
            <w:r>
              <w:tab/>
            </w:r>
            <w:r>
              <w:rPr>
                <w:spacing w:val="-10"/>
              </w:rPr>
              <w:t>к</w:t>
            </w:r>
            <w:r>
              <w:tab/>
            </w:r>
            <w:r>
              <w:rPr>
                <w:spacing w:val="-2"/>
              </w:rPr>
              <w:t xml:space="preserve">окружающему </w:t>
            </w:r>
            <w:r>
              <w:t>активность в поведении и деятельности.</w:t>
            </w:r>
          </w:p>
        </w:tc>
        <w:tc>
          <w:tcPr>
            <w:tcW w:w="899" w:type="dxa"/>
            <w:gridSpan w:val="2"/>
            <w:tcBorders>
              <w:top w:val="single" w:sz="4" w:space="0" w:color="000000"/>
              <w:bottom w:val="single" w:sz="4" w:space="0" w:color="000000"/>
            </w:tcBorders>
          </w:tcPr>
          <w:p w14:paraId="02A60982" w14:textId="77777777" w:rsidR="00DD2B7A" w:rsidRDefault="00000000">
            <w:pPr>
              <w:pStyle w:val="TableParagraph"/>
              <w:spacing w:line="239" w:lineRule="exact"/>
              <w:ind w:left="319"/>
            </w:pPr>
            <w:r>
              <w:rPr>
                <w:spacing w:val="-4"/>
              </w:rPr>
              <w:t>миру</w:t>
            </w:r>
          </w:p>
        </w:tc>
        <w:tc>
          <w:tcPr>
            <w:tcW w:w="336" w:type="dxa"/>
            <w:tcBorders>
              <w:top w:val="single" w:sz="4" w:space="0" w:color="000000"/>
              <w:bottom w:val="single" w:sz="4" w:space="0" w:color="000000"/>
              <w:right w:val="single" w:sz="4" w:space="0" w:color="000000"/>
            </w:tcBorders>
          </w:tcPr>
          <w:p w14:paraId="36C77B6C" w14:textId="77777777" w:rsidR="00DD2B7A" w:rsidRDefault="00000000">
            <w:pPr>
              <w:pStyle w:val="TableParagraph"/>
              <w:spacing w:line="239" w:lineRule="exact"/>
              <w:ind w:left="115"/>
            </w:pPr>
            <w:r>
              <w:rPr>
                <w:spacing w:val="-10"/>
              </w:rPr>
              <w:t>и</w:t>
            </w:r>
          </w:p>
        </w:tc>
      </w:tr>
      <w:tr w:rsidR="00DD2B7A" w14:paraId="180F2B04" w14:textId="77777777">
        <w:trPr>
          <w:trHeight w:val="1454"/>
          <w:jc w:val="center"/>
        </w:trPr>
        <w:tc>
          <w:tcPr>
            <w:tcW w:w="2268" w:type="dxa"/>
            <w:tcBorders>
              <w:top w:val="single" w:sz="4" w:space="0" w:color="000000"/>
              <w:left w:val="single" w:sz="4" w:space="0" w:color="000000"/>
              <w:bottom w:val="single" w:sz="4" w:space="0" w:color="000000"/>
              <w:right w:val="single" w:sz="4" w:space="0" w:color="000000"/>
            </w:tcBorders>
          </w:tcPr>
          <w:p w14:paraId="4E7AFAF1" w14:textId="77777777" w:rsidR="00DD2B7A" w:rsidRDefault="00000000">
            <w:pPr>
              <w:pStyle w:val="TableParagraph"/>
              <w:spacing w:line="271" w:lineRule="auto"/>
              <w:ind w:left="115"/>
            </w:pPr>
            <w:r>
              <w:rPr>
                <w:spacing w:val="-2"/>
              </w:rPr>
              <w:t>Физическое оздоровительное</w:t>
            </w:r>
          </w:p>
        </w:tc>
        <w:tc>
          <w:tcPr>
            <w:tcW w:w="2136" w:type="dxa"/>
            <w:tcBorders>
              <w:top w:val="single" w:sz="4" w:space="0" w:color="000000"/>
              <w:left w:val="single" w:sz="4" w:space="0" w:color="000000"/>
              <w:bottom w:val="single" w:sz="4" w:space="0" w:color="000000"/>
              <w:right w:val="single" w:sz="4" w:space="0" w:color="000000"/>
            </w:tcBorders>
          </w:tcPr>
          <w:p w14:paraId="5EF9DB4C" w14:textId="77777777" w:rsidR="00DD2B7A" w:rsidRDefault="00000000">
            <w:pPr>
              <w:pStyle w:val="TableParagraph"/>
              <w:spacing w:line="239" w:lineRule="exact"/>
              <w:ind w:left="139"/>
            </w:pPr>
            <w:r>
              <w:rPr>
                <w:spacing w:val="-2"/>
              </w:rPr>
              <w:t>Здоровье</w:t>
            </w:r>
          </w:p>
        </w:tc>
        <w:tc>
          <w:tcPr>
            <w:tcW w:w="5749" w:type="dxa"/>
            <w:gridSpan w:val="4"/>
            <w:tcBorders>
              <w:top w:val="single" w:sz="4" w:space="0" w:color="000000"/>
              <w:left w:val="single" w:sz="4" w:space="0" w:color="000000"/>
              <w:bottom w:val="single" w:sz="4" w:space="0" w:color="000000"/>
              <w:right w:val="single" w:sz="4" w:space="0" w:color="000000"/>
            </w:tcBorders>
          </w:tcPr>
          <w:p w14:paraId="325ED418" w14:textId="77777777" w:rsidR="00DD2B7A" w:rsidRDefault="00000000">
            <w:pPr>
              <w:pStyle w:val="TableParagraph"/>
              <w:spacing w:line="276" w:lineRule="auto"/>
              <w:ind w:left="113" w:right="87"/>
              <w:jc w:val="both"/>
            </w:pPr>
            <w:r>
              <w:t>Выполняющий действия по самообслуживанию: моет руки, самостоятельно ест, ложится спать и т. д. Стремящийся быть опрятным. Проявляющий интерес к физической</w:t>
            </w:r>
            <w:r>
              <w:rPr>
                <w:spacing w:val="40"/>
              </w:rPr>
              <w:t xml:space="preserve"> </w:t>
            </w:r>
            <w:r>
              <w:t>активности.</w:t>
            </w:r>
            <w:r>
              <w:rPr>
                <w:spacing w:val="40"/>
              </w:rPr>
              <w:t xml:space="preserve"> </w:t>
            </w:r>
            <w:r>
              <w:t>Соблюдающий</w:t>
            </w:r>
            <w:r>
              <w:rPr>
                <w:spacing w:val="40"/>
              </w:rPr>
              <w:t xml:space="preserve"> </w:t>
            </w:r>
            <w:r>
              <w:t>элементарные</w:t>
            </w:r>
          </w:p>
          <w:p w14:paraId="7AFB5C41" w14:textId="77777777" w:rsidR="00DD2B7A" w:rsidRDefault="00000000">
            <w:pPr>
              <w:pStyle w:val="TableParagraph"/>
              <w:ind w:left="113"/>
              <w:jc w:val="both"/>
            </w:pPr>
            <w:r>
              <w:t>правила</w:t>
            </w:r>
            <w:r>
              <w:rPr>
                <w:spacing w:val="-6"/>
              </w:rPr>
              <w:t xml:space="preserve"> </w:t>
            </w:r>
            <w:r>
              <w:t>безопасности</w:t>
            </w:r>
            <w:r>
              <w:rPr>
                <w:spacing w:val="-6"/>
              </w:rPr>
              <w:t xml:space="preserve"> </w:t>
            </w:r>
            <w:r>
              <w:t>в</w:t>
            </w:r>
            <w:r>
              <w:rPr>
                <w:spacing w:val="-8"/>
              </w:rPr>
              <w:t xml:space="preserve"> </w:t>
            </w:r>
            <w:r>
              <w:t>быту,</w:t>
            </w:r>
            <w:r>
              <w:rPr>
                <w:spacing w:val="-5"/>
              </w:rPr>
              <w:t xml:space="preserve"> </w:t>
            </w:r>
            <w:r>
              <w:t>в</w:t>
            </w:r>
            <w:r>
              <w:rPr>
                <w:spacing w:val="-7"/>
              </w:rPr>
              <w:t xml:space="preserve"> </w:t>
            </w:r>
            <w:r>
              <w:t>ОО,</w:t>
            </w:r>
            <w:r>
              <w:rPr>
                <w:spacing w:val="-4"/>
              </w:rPr>
              <w:t xml:space="preserve"> </w:t>
            </w:r>
            <w:r>
              <w:t>на</w:t>
            </w:r>
            <w:r>
              <w:rPr>
                <w:spacing w:val="-5"/>
              </w:rPr>
              <w:t xml:space="preserve"> </w:t>
            </w:r>
            <w:r>
              <w:rPr>
                <w:spacing w:val="-2"/>
              </w:rPr>
              <w:t>природе.</w:t>
            </w:r>
          </w:p>
        </w:tc>
      </w:tr>
      <w:tr w:rsidR="00DD2B7A" w14:paraId="502E2D5D" w14:textId="77777777">
        <w:trPr>
          <w:trHeight w:val="1454"/>
          <w:jc w:val="center"/>
        </w:trPr>
        <w:tc>
          <w:tcPr>
            <w:tcW w:w="2268" w:type="dxa"/>
            <w:tcBorders>
              <w:top w:val="single" w:sz="4" w:space="0" w:color="000000"/>
              <w:left w:val="single" w:sz="4" w:space="0" w:color="000000"/>
              <w:bottom w:val="single" w:sz="4" w:space="0" w:color="000000"/>
              <w:right w:val="single" w:sz="4" w:space="0" w:color="000000"/>
            </w:tcBorders>
          </w:tcPr>
          <w:p w14:paraId="18F2069B" w14:textId="77777777" w:rsidR="00DD2B7A" w:rsidRDefault="00000000">
            <w:pPr>
              <w:pStyle w:val="TableParagraph"/>
              <w:spacing w:line="239" w:lineRule="exact"/>
              <w:ind w:left="115"/>
            </w:pPr>
            <w:r>
              <w:rPr>
                <w:spacing w:val="-2"/>
              </w:rPr>
              <w:t>Трудовое</w:t>
            </w:r>
          </w:p>
        </w:tc>
        <w:tc>
          <w:tcPr>
            <w:tcW w:w="2136" w:type="dxa"/>
            <w:tcBorders>
              <w:top w:val="single" w:sz="4" w:space="0" w:color="000000"/>
              <w:left w:val="single" w:sz="4" w:space="0" w:color="000000"/>
              <w:bottom w:val="single" w:sz="4" w:space="0" w:color="000000"/>
              <w:right w:val="single" w:sz="4" w:space="0" w:color="000000"/>
            </w:tcBorders>
          </w:tcPr>
          <w:p w14:paraId="17F42D18" w14:textId="77777777" w:rsidR="00DD2B7A" w:rsidRDefault="00000000">
            <w:pPr>
              <w:pStyle w:val="TableParagraph"/>
              <w:spacing w:line="239" w:lineRule="exact"/>
              <w:ind w:left="115"/>
            </w:pPr>
            <w:r>
              <w:rPr>
                <w:spacing w:val="-4"/>
              </w:rPr>
              <w:t>Труд</w:t>
            </w:r>
          </w:p>
        </w:tc>
        <w:tc>
          <w:tcPr>
            <w:tcW w:w="5749" w:type="dxa"/>
            <w:gridSpan w:val="4"/>
            <w:tcBorders>
              <w:top w:val="single" w:sz="4" w:space="0" w:color="000000"/>
              <w:left w:val="single" w:sz="4" w:space="0" w:color="000000"/>
              <w:bottom w:val="single" w:sz="4" w:space="0" w:color="000000"/>
              <w:right w:val="single" w:sz="4" w:space="0" w:color="000000"/>
            </w:tcBorders>
          </w:tcPr>
          <w:p w14:paraId="0D72C1D2" w14:textId="77777777" w:rsidR="00DD2B7A" w:rsidRDefault="00000000">
            <w:pPr>
              <w:pStyle w:val="TableParagraph"/>
              <w:spacing w:line="276" w:lineRule="auto"/>
              <w:ind w:left="113" w:right="82"/>
              <w:jc w:val="both"/>
            </w:pPr>
            <w:r>
              <w:t>Поддерживающий элементарный порядок в окружающей обстановке. Стремящийся помогать взрослому в доступных действиях. Стремящийся к самостоятельности в</w:t>
            </w:r>
            <w:r>
              <w:rPr>
                <w:spacing w:val="40"/>
              </w:rPr>
              <w:t xml:space="preserve"> </w:t>
            </w:r>
            <w:r>
              <w:t>самообслуживании,</w:t>
            </w:r>
            <w:r>
              <w:rPr>
                <w:spacing w:val="40"/>
              </w:rPr>
              <w:t xml:space="preserve"> </w:t>
            </w:r>
            <w:r>
              <w:t>в</w:t>
            </w:r>
            <w:r>
              <w:rPr>
                <w:spacing w:val="40"/>
              </w:rPr>
              <w:t xml:space="preserve"> </w:t>
            </w:r>
            <w:r>
              <w:t>быту,</w:t>
            </w:r>
            <w:r>
              <w:rPr>
                <w:spacing w:val="40"/>
              </w:rPr>
              <w:t xml:space="preserve"> </w:t>
            </w:r>
            <w:r>
              <w:t>в</w:t>
            </w:r>
          </w:p>
          <w:p w14:paraId="06824F70" w14:textId="77777777" w:rsidR="00DD2B7A" w:rsidRDefault="00000000">
            <w:pPr>
              <w:pStyle w:val="TableParagraph"/>
              <w:ind w:left="113"/>
              <w:jc w:val="both"/>
            </w:pPr>
            <w:r>
              <w:t>игре,</w:t>
            </w:r>
            <w:r>
              <w:rPr>
                <w:spacing w:val="-6"/>
              </w:rPr>
              <w:t xml:space="preserve"> </w:t>
            </w:r>
            <w:r>
              <w:t>в</w:t>
            </w:r>
            <w:r>
              <w:rPr>
                <w:spacing w:val="-7"/>
              </w:rPr>
              <w:t xml:space="preserve"> </w:t>
            </w:r>
            <w:r>
              <w:t>продуктивных</w:t>
            </w:r>
            <w:r>
              <w:rPr>
                <w:spacing w:val="-5"/>
              </w:rPr>
              <w:t xml:space="preserve"> </w:t>
            </w:r>
            <w:r>
              <w:t>видах</w:t>
            </w:r>
            <w:r>
              <w:rPr>
                <w:spacing w:val="-5"/>
              </w:rPr>
              <w:t xml:space="preserve"> </w:t>
            </w:r>
            <w:r>
              <w:rPr>
                <w:spacing w:val="-2"/>
              </w:rPr>
              <w:t>деятельности.</w:t>
            </w:r>
          </w:p>
        </w:tc>
      </w:tr>
      <w:tr w:rsidR="00DD2B7A" w14:paraId="762E8521" w14:textId="77777777">
        <w:trPr>
          <w:trHeight w:val="873"/>
          <w:jc w:val="center"/>
        </w:trPr>
        <w:tc>
          <w:tcPr>
            <w:tcW w:w="2268" w:type="dxa"/>
            <w:tcBorders>
              <w:top w:val="single" w:sz="4" w:space="0" w:color="000000"/>
              <w:left w:val="single" w:sz="4" w:space="0" w:color="000000"/>
              <w:bottom w:val="single" w:sz="4" w:space="0" w:color="000000"/>
              <w:right w:val="single" w:sz="4" w:space="0" w:color="000000"/>
            </w:tcBorders>
          </w:tcPr>
          <w:p w14:paraId="168F3309" w14:textId="77777777" w:rsidR="00DD2B7A" w:rsidRDefault="00000000">
            <w:pPr>
              <w:pStyle w:val="TableParagraph"/>
              <w:spacing w:line="239" w:lineRule="exact"/>
              <w:ind w:left="115"/>
            </w:pPr>
            <w:proofErr w:type="spellStart"/>
            <w:r>
              <w:t>Этико</w:t>
            </w:r>
            <w:proofErr w:type="spellEnd"/>
            <w:r>
              <w:rPr>
                <w:spacing w:val="-5"/>
              </w:rPr>
              <w:t xml:space="preserve"> </w:t>
            </w:r>
            <w:r>
              <w:rPr>
                <w:spacing w:val="-2"/>
              </w:rPr>
              <w:t>эстетическое</w:t>
            </w:r>
          </w:p>
        </w:tc>
        <w:tc>
          <w:tcPr>
            <w:tcW w:w="2136" w:type="dxa"/>
            <w:tcBorders>
              <w:top w:val="single" w:sz="4" w:space="0" w:color="000000"/>
              <w:left w:val="single" w:sz="4" w:space="0" w:color="000000"/>
              <w:bottom w:val="single" w:sz="4" w:space="0" w:color="000000"/>
              <w:right w:val="single" w:sz="4" w:space="0" w:color="000000"/>
            </w:tcBorders>
          </w:tcPr>
          <w:p w14:paraId="0EA5A97A" w14:textId="77777777" w:rsidR="00DD2B7A" w:rsidRDefault="00000000">
            <w:pPr>
              <w:pStyle w:val="TableParagraph"/>
              <w:spacing w:line="276" w:lineRule="auto"/>
              <w:ind w:left="115" w:right="1126"/>
            </w:pPr>
            <w:r>
              <w:rPr>
                <w:spacing w:val="-2"/>
              </w:rPr>
              <w:t>Культура красота</w:t>
            </w:r>
          </w:p>
        </w:tc>
        <w:tc>
          <w:tcPr>
            <w:tcW w:w="5749" w:type="dxa"/>
            <w:gridSpan w:val="4"/>
            <w:tcBorders>
              <w:top w:val="single" w:sz="4" w:space="0" w:color="000000"/>
              <w:left w:val="single" w:sz="4" w:space="0" w:color="000000"/>
              <w:bottom w:val="single" w:sz="4" w:space="0" w:color="000000"/>
              <w:right w:val="single" w:sz="4" w:space="0" w:color="000000"/>
            </w:tcBorders>
          </w:tcPr>
          <w:p w14:paraId="0463728F" w14:textId="77777777" w:rsidR="00DD2B7A" w:rsidRDefault="00000000">
            <w:pPr>
              <w:pStyle w:val="TableParagraph"/>
              <w:spacing w:line="271" w:lineRule="auto"/>
              <w:ind w:left="113" w:right="365"/>
              <w:jc w:val="both"/>
            </w:pPr>
            <w:r>
              <w:t xml:space="preserve">Эмоционально отзывчивый к красоте. Проявляющий интерес и желание заниматься продуктивными видами </w:t>
            </w:r>
            <w:r>
              <w:rPr>
                <w:spacing w:val="-2"/>
              </w:rPr>
              <w:t>деятельности</w:t>
            </w:r>
          </w:p>
        </w:tc>
      </w:tr>
    </w:tbl>
    <w:p w14:paraId="71B63121" w14:textId="77777777" w:rsidR="00DD2B7A" w:rsidRDefault="00DD2B7A">
      <w:pPr>
        <w:spacing w:line="244" w:lineRule="exact"/>
        <w:sectPr w:rsidR="00DD2B7A">
          <w:footerReference w:type="default" r:id="rId62"/>
          <w:footerReference w:type="first" r:id="rId63"/>
          <w:pgSz w:w="11906" w:h="16838"/>
          <w:pgMar w:top="1100" w:right="80" w:bottom="280" w:left="560" w:header="0" w:footer="0" w:gutter="0"/>
          <w:cols w:space="720"/>
          <w:formProt w:val="0"/>
          <w:docGrid w:linePitch="100" w:charSpace="4096"/>
        </w:sectPr>
      </w:pPr>
    </w:p>
    <w:p w14:paraId="7587BFC9" w14:textId="77777777" w:rsidR="00DD2B7A" w:rsidRDefault="00000000">
      <w:pPr>
        <w:pStyle w:val="a9"/>
        <w:numPr>
          <w:ilvl w:val="4"/>
          <w:numId w:val="38"/>
        </w:numPr>
        <w:tabs>
          <w:tab w:val="left" w:pos="3060"/>
        </w:tabs>
        <w:spacing w:before="271"/>
        <w:ind w:left="3060" w:hanging="754"/>
        <w:jc w:val="left"/>
        <w:rPr>
          <w:b/>
          <w:sz w:val="24"/>
        </w:rPr>
      </w:pPr>
      <w:r>
        <w:rPr>
          <w:b/>
          <w:sz w:val="24"/>
        </w:rPr>
        <w:lastRenderedPageBreak/>
        <w:t>Портрет</w:t>
      </w:r>
      <w:r>
        <w:rPr>
          <w:b/>
          <w:spacing w:val="-5"/>
          <w:sz w:val="24"/>
        </w:rPr>
        <w:t xml:space="preserve"> </w:t>
      </w:r>
      <w:r>
        <w:rPr>
          <w:b/>
          <w:sz w:val="24"/>
        </w:rPr>
        <w:t>ребенка</w:t>
      </w:r>
      <w:r>
        <w:rPr>
          <w:b/>
          <w:spacing w:val="-3"/>
          <w:sz w:val="24"/>
        </w:rPr>
        <w:t xml:space="preserve"> </w:t>
      </w:r>
      <w:r>
        <w:rPr>
          <w:b/>
          <w:sz w:val="24"/>
        </w:rPr>
        <w:t>дошкольного</w:t>
      </w:r>
      <w:r>
        <w:rPr>
          <w:b/>
          <w:spacing w:val="-3"/>
          <w:sz w:val="24"/>
        </w:rPr>
        <w:t xml:space="preserve"> </w:t>
      </w:r>
      <w:r>
        <w:rPr>
          <w:b/>
          <w:sz w:val="24"/>
        </w:rPr>
        <w:t>возраста</w:t>
      </w:r>
      <w:r>
        <w:rPr>
          <w:b/>
          <w:spacing w:val="-3"/>
          <w:sz w:val="24"/>
        </w:rPr>
        <w:t xml:space="preserve"> </w:t>
      </w:r>
      <w:r>
        <w:rPr>
          <w:b/>
          <w:sz w:val="24"/>
        </w:rPr>
        <w:t>(к</w:t>
      </w:r>
      <w:r>
        <w:rPr>
          <w:b/>
          <w:spacing w:val="-6"/>
          <w:sz w:val="24"/>
        </w:rPr>
        <w:t xml:space="preserve"> </w:t>
      </w:r>
      <w:r>
        <w:rPr>
          <w:b/>
          <w:sz w:val="24"/>
        </w:rPr>
        <w:t>8-ми</w:t>
      </w:r>
      <w:r>
        <w:rPr>
          <w:b/>
          <w:spacing w:val="-3"/>
          <w:sz w:val="24"/>
        </w:rPr>
        <w:t xml:space="preserve"> </w:t>
      </w:r>
      <w:r>
        <w:rPr>
          <w:b/>
          <w:spacing w:val="-2"/>
          <w:sz w:val="24"/>
        </w:rPr>
        <w:t>годам)</w:t>
      </w:r>
    </w:p>
    <w:p w14:paraId="73D58B83" w14:textId="77777777" w:rsidR="00DD2B7A" w:rsidRDefault="00DD2B7A">
      <w:pPr>
        <w:pStyle w:val="a5"/>
        <w:spacing w:before="49"/>
        <w:rPr>
          <w:b/>
          <w:sz w:val="20"/>
        </w:rPr>
      </w:pPr>
    </w:p>
    <w:tbl>
      <w:tblPr>
        <w:tblStyle w:val="TableNormal"/>
        <w:tblW w:w="10144" w:type="dxa"/>
        <w:tblInd w:w="467" w:type="dxa"/>
        <w:tblLayout w:type="fixed"/>
        <w:tblCellMar>
          <w:left w:w="5" w:type="dxa"/>
          <w:right w:w="5" w:type="dxa"/>
        </w:tblCellMar>
        <w:tblLook w:val="01E0" w:firstRow="1" w:lastRow="1" w:firstColumn="1" w:lastColumn="1" w:noHBand="0" w:noVBand="0"/>
      </w:tblPr>
      <w:tblGrid>
        <w:gridCol w:w="2269"/>
        <w:gridCol w:w="2127"/>
        <w:gridCol w:w="3356"/>
        <w:gridCol w:w="2392"/>
      </w:tblGrid>
      <w:tr w:rsidR="00DD2B7A" w14:paraId="762F1D2F" w14:textId="77777777">
        <w:trPr>
          <w:trHeight w:val="746"/>
        </w:trPr>
        <w:tc>
          <w:tcPr>
            <w:tcW w:w="2268" w:type="dxa"/>
            <w:vMerge w:val="restart"/>
            <w:tcBorders>
              <w:top w:val="single" w:sz="4" w:space="0" w:color="000000"/>
              <w:left w:val="single" w:sz="4" w:space="0" w:color="000000"/>
              <w:bottom w:val="single" w:sz="4" w:space="0" w:color="000000"/>
              <w:right w:val="single" w:sz="4" w:space="0" w:color="000000"/>
            </w:tcBorders>
          </w:tcPr>
          <w:p w14:paraId="6256066A" w14:textId="77777777" w:rsidR="00DD2B7A" w:rsidRDefault="00000000">
            <w:pPr>
              <w:pStyle w:val="TableParagraph"/>
              <w:spacing w:line="276" w:lineRule="auto"/>
              <w:ind w:left="537" w:hanging="82"/>
              <w:rPr>
                <w:b/>
              </w:rPr>
            </w:pPr>
            <w:r>
              <w:rPr>
                <w:b/>
                <w:spacing w:val="-2"/>
              </w:rPr>
              <w:t>Направление воспитания</w:t>
            </w:r>
          </w:p>
        </w:tc>
        <w:tc>
          <w:tcPr>
            <w:tcW w:w="2127" w:type="dxa"/>
            <w:vMerge w:val="restart"/>
            <w:tcBorders>
              <w:top w:val="single" w:sz="4" w:space="0" w:color="000000"/>
              <w:left w:val="single" w:sz="4" w:space="0" w:color="000000"/>
              <w:bottom w:val="single" w:sz="4" w:space="0" w:color="000000"/>
              <w:right w:val="single" w:sz="4" w:space="0" w:color="000000"/>
            </w:tcBorders>
          </w:tcPr>
          <w:p w14:paraId="19410B05" w14:textId="77777777" w:rsidR="00DD2B7A" w:rsidRDefault="00000000">
            <w:pPr>
              <w:pStyle w:val="TableParagraph"/>
              <w:spacing w:line="251" w:lineRule="exact"/>
              <w:ind w:left="444"/>
              <w:rPr>
                <w:b/>
              </w:rPr>
            </w:pPr>
            <w:r>
              <w:rPr>
                <w:b/>
                <w:spacing w:val="-2"/>
              </w:rPr>
              <w:t>Ценности</w:t>
            </w:r>
          </w:p>
        </w:tc>
        <w:tc>
          <w:tcPr>
            <w:tcW w:w="3356" w:type="dxa"/>
            <w:vMerge w:val="restart"/>
            <w:tcBorders>
              <w:top w:val="single" w:sz="4" w:space="0" w:color="000000"/>
              <w:left w:val="single" w:sz="4" w:space="0" w:color="000000"/>
              <w:bottom w:val="single" w:sz="4" w:space="0" w:color="000000"/>
              <w:right w:val="single" w:sz="4" w:space="0" w:color="000000"/>
            </w:tcBorders>
          </w:tcPr>
          <w:p w14:paraId="6F50719D" w14:textId="77777777" w:rsidR="00DD2B7A" w:rsidRDefault="00000000">
            <w:pPr>
              <w:pStyle w:val="TableParagraph"/>
              <w:spacing w:line="251" w:lineRule="exact"/>
              <w:ind w:left="970"/>
              <w:rPr>
                <w:b/>
              </w:rPr>
            </w:pPr>
            <w:r>
              <w:rPr>
                <w:b/>
                <w:spacing w:val="-2"/>
              </w:rPr>
              <w:t>Показатели</w:t>
            </w:r>
          </w:p>
        </w:tc>
        <w:tc>
          <w:tcPr>
            <w:tcW w:w="2392" w:type="dxa"/>
            <w:tcBorders>
              <w:top w:val="single" w:sz="4" w:space="0" w:color="000000"/>
              <w:left w:val="single" w:sz="4" w:space="0" w:color="000000"/>
              <w:bottom w:val="single" w:sz="4" w:space="0" w:color="000000"/>
              <w:right w:val="single" w:sz="4" w:space="0" w:color="000000"/>
            </w:tcBorders>
          </w:tcPr>
          <w:p w14:paraId="7C239A14" w14:textId="77777777" w:rsidR="00DD2B7A" w:rsidRDefault="00000000">
            <w:pPr>
              <w:pStyle w:val="TableParagraph"/>
              <w:spacing w:line="249" w:lineRule="exact"/>
              <w:ind w:left="25" w:right="6"/>
              <w:jc w:val="center"/>
              <w:rPr>
                <w:b/>
              </w:rPr>
            </w:pPr>
            <w:r>
              <w:rPr>
                <w:b/>
              </w:rPr>
              <w:t>ссылка</w:t>
            </w:r>
            <w:r>
              <w:rPr>
                <w:b/>
                <w:spacing w:val="-4"/>
              </w:rPr>
              <w:t xml:space="preserve"> </w:t>
            </w:r>
            <w:r>
              <w:rPr>
                <w:b/>
              </w:rPr>
              <w:t>ФОП</w:t>
            </w:r>
            <w:r>
              <w:rPr>
                <w:b/>
                <w:spacing w:val="-2"/>
              </w:rPr>
              <w:t xml:space="preserve"> </w:t>
            </w:r>
            <w:r>
              <w:rPr>
                <w:b/>
                <w:spacing w:val="-5"/>
              </w:rPr>
              <w:t>ДО</w:t>
            </w:r>
          </w:p>
          <w:p w14:paraId="7CDAEFD1" w14:textId="77777777" w:rsidR="00DD2B7A" w:rsidRDefault="00000000">
            <w:pPr>
              <w:pStyle w:val="TableParagraph"/>
              <w:spacing w:before="2"/>
              <w:ind w:left="25" w:right="8"/>
              <w:jc w:val="center"/>
              <w:rPr>
                <w:b/>
              </w:rPr>
            </w:pPr>
            <w:r>
              <w:rPr>
                <w:b/>
              </w:rPr>
              <w:t>№</w:t>
            </w:r>
            <w:r>
              <w:rPr>
                <w:b/>
                <w:spacing w:val="-4"/>
              </w:rPr>
              <w:t xml:space="preserve"> </w:t>
            </w:r>
            <w:proofErr w:type="spellStart"/>
            <w:r>
              <w:rPr>
                <w:b/>
                <w:spacing w:val="-4"/>
              </w:rPr>
              <w:t>п.п</w:t>
            </w:r>
            <w:proofErr w:type="spellEnd"/>
            <w:r>
              <w:rPr>
                <w:b/>
                <w:spacing w:val="-4"/>
              </w:rPr>
              <w:t>.</w:t>
            </w:r>
          </w:p>
        </w:tc>
      </w:tr>
      <w:tr w:rsidR="00DD2B7A" w14:paraId="1349040C" w14:textId="77777777">
        <w:trPr>
          <w:trHeight w:val="489"/>
        </w:trPr>
        <w:tc>
          <w:tcPr>
            <w:tcW w:w="2268" w:type="dxa"/>
            <w:vMerge/>
            <w:tcBorders>
              <w:left w:val="single" w:sz="4" w:space="0" w:color="000000"/>
              <w:bottom w:val="single" w:sz="4" w:space="0" w:color="000000"/>
              <w:right w:val="single" w:sz="4" w:space="0" w:color="000000"/>
            </w:tcBorders>
          </w:tcPr>
          <w:p w14:paraId="087F8273" w14:textId="77777777" w:rsidR="00DD2B7A" w:rsidRDefault="00DD2B7A">
            <w:pPr>
              <w:rPr>
                <w:sz w:val="2"/>
                <w:szCs w:val="2"/>
              </w:rPr>
            </w:pPr>
          </w:p>
        </w:tc>
        <w:tc>
          <w:tcPr>
            <w:tcW w:w="2127" w:type="dxa"/>
            <w:vMerge/>
            <w:tcBorders>
              <w:left w:val="single" w:sz="4" w:space="0" w:color="000000"/>
              <w:bottom w:val="single" w:sz="4" w:space="0" w:color="000000"/>
              <w:right w:val="single" w:sz="4" w:space="0" w:color="000000"/>
            </w:tcBorders>
          </w:tcPr>
          <w:p w14:paraId="1EBC1852" w14:textId="77777777" w:rsidR="00DD2B7A" w:rsidRDefault="00DD2B7A">
            <w:pPr>
              <w:rPr>
                <w:sz w:val="2"/>
                <w:szCs w:val="2"/>
              </w:rPr>
            </w:pPr>
          </w:p>
        </w:tc>
        <w:tc>
          <w:tcPr>
            <w:tcW w:w="3356" w:type="dxa"/>
            <w:vMerge/>
            <w:tcBorders>
              <w:left w:val="single" w:sz="4" w:space="0" w:color="000000"/>
              <w:bottom w:val="single" w:sz="4" w:space="0" w:color="000000"/>
              <w:right w:val="single" w:sz="4" w:space="0" w:color="000000"/>
            </w:tcBorders>
          </w:tcPr>
          <w:p w14:paraId="30FDD184" w14:textId="77777777" w:rsidR="00DD2B7A" w:rsidRDefault="00DD2B7A">
            <w:pPr>
              <w:rPr>
                <w:sz w:val="2"/>
                <w:szCs w:val="2"/>
              </w:rPr>
            </w:pPr>
          </w:p>
        </w:tc>
        <w:tc>
          <w:tcPr>
            <w:tcW w:w="2392" w:type="dxa"/>
            <w:tcBorders>
              <w:top w:val="single" w:sz="4" w:space="0" w:color="000000"/>
              <w:left w:val="single" w:sz="4" w:space="0" w:color="000000"/>
              <w:bottom w:val="single" w:sz="4" w:space="0" w:color="000000"/>
              <w:right w:val="single" w:sz="4" w:space="0" w:color="000000"/>
            </w:tcBorders>
          </w:tcPr>
          <w:p w14:paraId="145B729F" w14:textId="77777777" w:rsidR="00DD2B7A" w:rsidRDefault="00000000">
            <w:pPr>
              <w:pStyle w:val="TableParagraph"/>
              <w:spacing w:line="247" w:lineRule="exact"/>
              <w:ind w:left="816"/>
              <w:rPr>
                <w:b/>
              </w:rPr>
            </w:pPr>
            <w:r>
              <w:rPr>
                <w:b/>
                <w:spacing w:val="-2"/>
              </w:rPr>
              <w:t>29.2.3.2.</w:t>
            </w:r>
          </w:p>
        </w:tc>
      </w:tr>
      <w:tr w:rsidR="00DD2B7A" w14:paraId="39C5AFFF" w14:textId="77777777">
        <w:trPr>
          <w:trHeight w:val="873"/>
        </w:trPr>
        <w:tc>
          <w:tcPr>
            <w:tcW w:w="2268" w:type="dxa"/>
            <w:tcBorders>
              <w:top w:val="single" w:sz="4" w:space="0" w:color="000000"/>
              <w:left w:val="single" w:sz="4" w:space="0" w:color="000000"/>
              <w:bottom w:val="single" w:sz="4" w:space="0" w:color="000000"/>
              <w:right w:val="single" w:sz="4" w:space="0" w:color="000000"/>
            </w:tcBorders>
          </w:tcPr>
          <w:p w14:paraId="732D025E" w14:textId="77777777" w:rsidR="00DD2B7A" w:rsidRDefault="00000000">
            <w:pPr>
              <w:pStyle w:val="TableParagraph"/>
              <w:spacing w:line="244" w:lineRule="exact"/>
              <w:ind w:left="114"/>
            </w:pPr>
            <w:r>
              <w:rPr>
                <w:spacing w:val="-2"/>
              </w:rPr>
              <w:t>Патриотическое</w:t>
            </w:r>
          </w:p>
        </w:tc>
        <w:tc>
          <w:tcPr>
            <w:tcW w:w="2127" w:type="dxa"/>
            <w:tcBorders>
              <w:top w:val="single" w:sz="4" w:space="0" w:color="000000"/>
              <w:left w:val="single" w:sz="4" w:space="0" w:color="000000"/>
              <w:bottom w:val="single" w:sz="4" w:space="0" w:color="000000"/>
              <w:right w:val="single" w:sz="4" w:space="0" w:color="000000"/>
            </w:tcBorders>
          </w:tcPr>
          <w:p w14:paraId="20C0D154" w14:textId="77777777" w:rsidR="00DD2B7A" w:rsidRDefault="00000000">
            <w:pPr>
              <w:pStyle w:val="TableParagraph"/>
              <w:spacing w:line="244" w:lineRule="exact"/>
              <w:ind w:left="115"/>
            </w:pPr>
            <w:r>
              <w:t>Родина,</w:t>
            </w:r>
            <w:r>
              <w:rPr>
                <w:spacing w:val="-7"/>
              </w:rPr>
              <w:t xml:space="preserve"> </w:t>
            </w:r>
            <w:r>
              <w:rPr>
                <w:spacing w:val="-2"/>
              </w:rPr>
              <w:t>природа</w:t>
            </w:r>
          </w:p>
        </w:tc>
        <w:tc>
          <w:tcPr>
            <w:tcW w:w="5748" w:type="dxa"/>
            <w:gridSpan w:val="2"/>
            <w:tcBorders>
              <w:top w:val="single" w:sz="4" w:space="0" w:color="000000"/>
              <w:left w:val="single" w:sz="4" w:space="0" w:color="000000"/>
              <w:bottom w:val="single" w:sz="4" w:space="0" w:color="000000"/>
              <w:right w:val="single" w:sz="4" w:space="0" w:color="000000"/>
            </w:tcBorders>
          </w:tcPr>
          <w:p w14:paraId="202B3CB0" w14:textId="77777777" w:rsidR="00DD2B7A" w:rsidRDefault="00000000">
            <w:pPr>
              <w:pStyle w:val="TableParagraph"/>
              <w:tabs>
                <w:tab w:val="left" w:pos="1351"/>
                <w:tab w:val="left" w:pos="2136"/>
                <w:tab w:val="left" w:pos="3058"/>
                <w:tab w:val="left" w:pos="4042"/>
                <w:tab w:val="left" w:pos="4467"/>
              </w:tabs>
              <w:spacing w:line="271" w:lineRule="auto"/>
              <w:ind w:right="342"/>
            </w:pPr>
            <w:r>
              <w:rPr>
                <w:spacing w:val="-2"/>
              </w:rPr>
              <w:t>Любящий</w:t>
            </w:r>
            <w:r>
              <w:tab/>
            </w:r>
            <w:r>
              <w:rPr>
                <w:spacing w:val="-4"/>
              </w:rPr>
              <w:t>свою</w:t>
            </w:r>
            <w:r>
              <w:tab/>
            </w:r>
            <w:r>
              <w:rPr>
                <w:spacing w:val="-4"/>
              </w:rPr>
              <w:t>малую</w:t>
            </w:r>
            <w:r>
              <w:tab/>
            </w:r>
            <w:r>
              <w:rPr>
                <w:spacing w:val="-2"/>
              </w:rPr>
              <w:t>родину</w:t>
            </w:r>
            <w:r>
              <w:tab/>
            </w:r>
            <w:r>
              <w:rPr>
                <w:spacing w:val="-10"/>
              </w:rPr>
              <w:t>и</w:t>
            </w:r>
            <w:r>
              <w:tab/>
            </w:r>
            <w:r>
              <w:rPr>
                <w:spacing w:val="-2"/>
              </w:rPr>
              <w:t xml:space="preserve">имеющий </w:t>
            </w:r>
            <w:r>
              <w:t>представление</w:t>
            </w:r>
            <w:r>
              <w:rPr>
                <w:spacing w:val="11"/>
              </w:rPr>
              <w:t xml:space="preserve"> </w:t>
            </w:r>
            <w:r>
              <w:t>о</w:t>
            </w:r>
            <w:r>
              <w:rPr>
                <w:spacing w:val="7"/>
              </w:rPr>
              <w:t xml:space="preserve"> </w:t>
            </w:r>
            <w:r>
              <w:t>своей</w:t>
            </w:r>
            <w:r>
              <w:rPr>
                <w:spacing w:val="6"/>
              </w:rPr>
              <w:t xml:space="preserve"> </w:t>
            </w:r>
            <w:r>
              <w:t>стране,</w:t>
            </w:r>
            <w:r>
              <w:rPr>
                <w:spacing w:val="12"/>
              </w:rPr>
              <w:t xml:space="preserve"> </w:t>
            </w:r>
            <w:r>
              <w:t>испытывающий</w:t>
            </w:r>
            <w:r>
              <w:rPr>
                <w:spacing w:val="11"/>
              </w:rPr>
              <w:t xml:space="preserve"> </w:t>
            </w:r>
            <w:r>
              <w:rPr>
                <w:spacing w:val="-2"/>
              </w:rPr>
              <w:t>чувство</w:t>
            </w:r>
          </w:p>
          <w:p w14:paraId="35C3F61E" w14:textId="77777777" w:rsidR="00DD2B7A" w:rsidRDefault="00000000">
            <w:pPr>
              <w:pStyle w:val="TableParagraph"/>
            </w:pPr>
            <w:r>
              <w:t>привязанности</w:t>
            </w:r>
            <w:r>
              <w:rPr>
                <w:spacing w:val="-4"/>
              </w:rPr>
              <w:t xml:space="preserve"> </w:t>
            </w:r>
            <w:r>
              <w:t>к</w:t>
            </w:r>
            <w:r>
              <w:rPr>
                <w:spacing w:val="-4"/>
              </w:rPr>
              <w:t xml:space="preserve"> </w:t>
            </w:r>
            <w:r>
              <w:t>родному</w:t>
            </w:r>
            <w:r>
              <w:rPr>
                <w:spacing w:val="-9"/>
              </w:rPr>
              <w:t xml:space="preserve"> </w:t>
            </w:r>
            <w:r>
              <w:t>дому,</w:t>
            </w:r>
            <w:r>
              <w:rPr>
                <w:spacing w:val="-3"/>
              </w:rPr>
              <w:t xml:space="preserve"> </w:t>
            </w:r>
            <w:r>
              <w:t>семье,</w:t>
            </w:r>
            <w:r>
              <w:rPr>
                <w:spacing w:val="-8"/>
              </w:rPr>
              <w:t xml:space="preserve"> </w:t>
            </w:r>
            <w:r>
              <w:t>близким</w:t>
            </w:r>
            <w:r>
              <w:rPr>
                <w:spacing w:val="-7"/>
              </w:rPr>
              <w:t xml:space="preserve"> </w:t>
            </w:r>
            <w:r>
              <w:rPr>
                <w:spacing w:val="-2"/>
              </w:rPr>
              <w:t>людям</w:t>
            </w:r>
          </w:p>
        </w:tc>
      </w:tr>
      <w:tr w:rsidR="00DD2B7A" w14:paraId="647C9A24" w14:textId="77777777">
        <w:trPr>
          <w:trHeight w:val="3151"/>
        </w:trPr>
        <w:tc>
          <w:tcPr>
            <w:tcW w:w="2268" w:type="dxa"/>
            <w:tcBorders>
              <w:top w:val="single" w:sz="4" w:space="0" w:color="000000"/>
              <w:left w:val="single" w:sz="4" w:space="0" w:color="000000"/>
              <w:bottom w:val="single" w:sz="4" w:space="0" w:color="000000"/>
              <w:right w:val="single" w:sz="4" w:space="0" w:color="000000"/>
            </w:tcBorders>
          </w:tcPr>
          <w:p w14:paraId="6FFD8DF8" w14:textId="77777777" w:rsidR="00DD2B7A" w:rsidRDefault="00000000">
            <w:pPr>
              <w:pStyle w:val="TableParagraph"/>
              <w:spacing w:line="244" w:lineRule="exact"/>
              <w:ind w:left="114"/>
            </w:pPr>
            <w:r>
              <w:rPr>
                <w:spacing w:val="-2"/>
              </w:rPr>
              <w:t>Социальное</w:t>
            </w:r>
          </w:p>
        </w:tc>
        <w:tc>
          <w:tcPr>
            <w:tcW w:w="2127" w:type="dxa"/>
            <w:tcBorders>
              <w:top w:val="single" w:sz="4" w:space="0" w:color="000000"/>
              <w:left w:val="single" w:sz="4" w:space="0" w:color="000000"/>
              <w:bottom w:val="single" w:sz="4" w:space="0" w:color="000000"/>
              <w:right w:val="single" w:sz="4" w:space="0" w:color="000000"/>
            </w:tcBorders>
          </w:tcPr>
          <w:p w14:paraId="6D3C561B" w14:textId="77777777" w:rsidR="00DD2B7A" w:rsidRDefault="00000000">
            <w:pPr>
              <w:pStyle w:val="TableParagraph"/>
              <w:tabs>
                <w:tab w:val="left" w:pos="1150"/>
              </w:tabs>
              <w:spacing w:line="276" w:lineRule="auto"/>
              <w:ind w:left="115" w:right="376"/>
            </w:pPr>
            <w:r>
              <w:rPr>
                <w:spacing w:val="-2"/>
              </w:rPr>
              <w:t>Человек,</w:t>
            </w:r>
            <w:r>
              <w:tab/>
            </w:r>
            <w:r>
              <w:rPr>
                <w:spacing w:val="-2"/>
              </w:rPr>
              <w:t>семья, дружба,</w:t>
            </w:r>
          </w:p>
          <w:p w14:paraId="3EC0431E" w14:textId="77777777" w:rsidR="00DD2B7A" w:rsidRDefault="00000000">
            <w:pPr>
              <w:pStyle w:val="TableParagraph"/>
              <w:spacing w:line="252" w:lineRule="exact"/>
              <w:ind w:left="115"/>
            </w:pPr>
            <w:r>
              <w:rPr>
                <w:spacing w:val="-2"/>
              </w:rPr>
              <w:t>сотрудничество</w:t>
            </w:r>
          </w:p>
        </w:tc>
        <w:tc>
          <w:tcPr>
            <w:tcW w:w="5748" w:type="dxa"/>
            <w:gridSpan w:val="2"/>
            <w:tcBorders>
              <w:top w:val="single" w:sz="4" w:space="0" w:color="000000"/>
              <w:left w:val="single" w:sz="4" w:space="0" w:color="000000"/>
              <w:bottom w:val="single" w:sz="4" w:space="0" w:color="000000"/>
              <w:right w:val="single" w:sz="4" w:space="0" w:color="000000"/>
            </w:tcBorders>
          </w:tcPr>
          <w:p w14:paraId="70DBB2BB" w14:textId="77777777" w:rsidR="00DD2B7A" w:rsidRDefault="00000000">
            <w:pPr>
              <w:pStyle w:val="TableParagraph"/>
              <w:spacing w:line="276" w:lineRule="auto"/>
              <w:ind w:right="86"/>
              <w:jc w:val="both"/>
            </w:pPr>
            <w:r>
              <w:t xml:space="preserve">Различающий основные проявления добра и зла, принимающий и уважающий ценности семьи </w:t>
            </w:r>
            <w:proofErr w:type="spellStart"/>
            <w:r>
              <w:t>иобщества</w:t>
            </w:r>
            <w:proofErr w:type="spellEnd"/>
            <w:r>
              <w:t xml:space="preserve">, </w:t>
            </w:r>
            <w:proofErr w:type="gramStart"/>
            <w:r>
              <w:t>правдивый,</w:t>
            </w:r>
            <w:r>
              <w:rPr>
                <w:spacing w:val="40"/>
              </w:rPr>
              <w:t xml:space="preserve">  </w:t>
            </w:r>
            <w:r>
              <w:t>искренний,</w:t>
            </w:r>
            <w:r>
              <w:rPr>
                <w:spacing w:val="40"/>
              </w:rPr>
              <w:t xml:space="preserve">  </w:t>
            </w:r>
            <w:r>
              <w:t>способный</w:t>
            </w:r>
            <w:proofErr w:type="gramEnd"/>
            <w:r>
              <w:rPr>
                <w:spacing w:val="40"/>
              </w:rPr>
              <w:t xml:space="preserve">  </w:t>
            </w:r>
            <w:r>
              <w:t>к</w:t>
            </w:r>
          </w:p>
          <w:p w14:paraId="3764B229" w14:textId="77777777" w:rsidR="00DD2B7A" w:rsidRDefault="00000000">
            <w:pPr>
              <w:pStyle w:val="TableParagraph"/>
              <w:ind w:right="-15"/>
              <w:jc w:val="both"/>
            </w:pPr>
            <w:r>
              <w:t>сочувствию и заботе, к нравственному поступку, проявляющий задатки чувства долга: ответственность за свои действия и поведение; принимающий и уважающий различия между людьми. Освоивший основы речевой культуры. Дружелюбный и доброжелательный, умеющий слушать и слышать собеседника, способный взаимодействовать</w:t>
            </w:r>
            <w:r>
              <w:rPr>
                <w:spacing w:val="-3"/>
              </w:rPr>
              <w:t xml:space="preserve"> </w:t>
            </w:r>
            <w:r>
              <w:t>со</w:t>
            </w:r>
            <w:r>
              <w:rPr>
                <w:spacing w:val="-3"/>
              </w:rPr>
              <w:t xml:space="preserve"> </w:t>
            </w:r>
            <w:r>
              <w:t>взрослыми</w:t>
            </w:r>
            <w:r>
              <w:rPr>
                <w:spacing w:val="-4"/>
              </w:rPr>
              <w:t xml:space="preserve"> </w:t>
            </w:r>
            <w:r>
              <w:t>и</w:t>
            </w:r>
            <w:r>
              <w:rPr>
                <w:spacing w:val="-5"/>
              </w:rPr>
              <w:t xml:space="preserve"> </w:t>
            </w:r>
            <w:r>
              <w:t>сверстниками</w:t>
            </w:r>
            <w:r>
              <w:rPr>
                <w:spacing w:val="-4"/>
              </w:rPr>
              <w:t xml:space="preserve"> </w:t>
            </w:r>
            <w:r>
              <w:t>на</w:t>
            </w:r>
            <w:r>
              <w:rPr>
                <w:spacing w:val="-3"/>
              </w:rPr>
              <w:t xml:space="preserve"> </w:t>
            </w:r>
            <w:r>
              <w:t>основе общих интересов</w:t>
            </w:r>
          </w:p>
          <w:p w14:paraId="2D139D0C" w14:textId="77777777" w:rsidR="00DD2B7A" w:rsidRDefault="00000000">
            <w:pPr>
              <w:pStyle w:val="TableParagraph"/>
              <w:spacing w:line="240" w:lineRule="exact"/>
              <w:jc w:val="both"/>
            </w:pPr>
            <w:r>
              <w:t xml:space="preserve">и </w:t>
            </w:r>
            <w:r>
              <w:rPr>
                <w:spacing w:val="-4"/>
              </w:rPr>
              <w:t>дел.</w:t>
            </w:r>
          </w:p>
        </w:tc>
      </w:tr>
    </w:tbl>
    <w:tbl>
      <w:tblPr>
        <w:tblStyle w:val="TableNormal"/>
        <w:tblpPr w:leftFromText="180" w:rightFromText="180" w:vertAnchor="text" w:horzAnchor="margin" w:tblpXSpec="center" w:tblpY="1"/>
        <w:tblW w:w="10281" w:type="dxa"/>
        <w:jc w:val="center"/>
        <w:tblInd w:w="0" w:type="dxa"/>
        <w:tblLayout w:type="fixed"/>
        <w:tblCellMar>
          <w:left w:w="5" w:type="dxa"/>
          <w:right w:w="5" w:type="dxa"/>
        </w:tblCellMar>
        <w:tblLook w:val="01E0" w:firstRow="1" w:lastRow="1" w:firstColumn="1" w:lastColumn="1" w:noHBand="0" w:noVBand="0"/>
      </w:tblPr>
      <w:tblGrid>
        <w:gridCol w:w="2132"/>
        <w:gridCol w:w="2399"/>
        <w:gridCol w:w="5750"/>
      </w:tblGrid>
      <w:tr w:rsidR="00DD2B7A" w14:paraId="75D2CA66" w14:textId="77777777">
        <w:trPr>
          <w:trHeight w:val="2015"/>
          <w:jc w:val="center"/>
        </w:trPr>
        <w:tc>
          <w:tcPr>
            <w:tcW w:w="2132" w:type="dxa"/>
            <w:tcBorders>
              <w:top w:val="single" w:sz="4" w:space="0" w:color="000000"/>
              <w:left w:val="single" w:sz="4" w:space="0" w:color="000000"/>
              <w:bottom w:val="single" w:sz="4" w:space="0" w:color="000000"/>
              <w:right w:val="single" w:sz="4" w:space="0" w:color="000000"/>
            </w:tcBorders>
          </w:tcPr>
          <w:p w14:paraId="1B324D8B" w14:textId="77777777" w:rsidR="00DD2B7A" w:rsidRDefault="00000000">
            <w:pPr>
              <w:pStyle w:val="TableParagraph"/>
              <w:spacing w:line="242" w:lineRule="exact"/>
              <w:ind w:left="114"/>
            </w:pPr>
            <w:r>
              <w:rPr>
                <w:spacing w:val="-2"/>
              </w:rPr>
              <w:t>Познавательное</w:t>
            </w:r>
          </w:p>
        </w:tc>
        <w:tc>
          <w:tcPr>
            <w:tcW w:w="2399" w:type="dxa"/>
            <w:tcBorders>
              <w:top w:val="single" w:sz="4" w:space="0" w:color="000000"/>
              <w:left w:val="single" w:sz="4" w:space="0" w:color="000000"/>
              <w:bottom w:val="single" w:sz="4" w:space="0" w:color="000000"/>
              <w:right w:val="single" w:sz="4" w:space="0" w:color="000000"/>
            </w:tcBorders>
          </w:tcPr>
          <w:p w14:paraId="73D587A3" w14:textId="77777777" w:rsidR="00DD2B7A" w:rsidRDefault="00000000">
            <w:pPr>
              <w:pStyle w:val="TableParagraph"/>
              <w:spacing w:line="242" w:lineRule="exact"/>
              <w:ind w:left="115"/>
            </w:pPr>
            <w:r>
              <w:rPr>
                <w:spacing w:val="-2"/>
              </w:rPr>
              <w:t>Знание</w:t>
            </w:r>
          </w:p>
        </w:tc>
        <w:tc>
          <w:tcPr>
            <w:tcW w:w="5750" w:type="dxa"/>
            <w:tcBorders>
              <w:top w:val="single" w:sz="4" w:space="0" w:color="000000"/>
              <w:left w:val="single" w:sz="4" w:space="0" w:color="000000"/>
              <w:bottom w:val="single" w:sz="4" w:space="0" w:color="000000"/>
              <w:right w:val="single" w:sz="4" w:space="0" w:color="000000"/>
            </w:tcBorders>
          </w:tcPr>
          <w:p w14:paraId="61C1769E" w14:textId="77777777" w:rsidR="00DD2B7A" w:rsidRDefault="00000000">
            <w:pPr>
              <w:pStyle w:val="TableParagraph"/>
              <w:ind w:right="81"/>
              <w:jc w:val="both"/>
            </w:pPr>
            <w:r>
              <w:t>Любознательный, наблюдательный, испытывающий потребность</w:t>
            </w:r>
            <w:r>
              <w:rPr>
                <w:spacing w:val="21"/>
              </w:rPr>
              <w:t xml:space="preserve"> </w:t>
            </w:r>
            <w:r>
              <w:t>в</w:t>
            </w:r>
            <w:r>
              <w:rPr>
                <w:spacing w:val="20"/>
              </w:rPr>
              <w:t xml:space="preserve"> </w:t>
            </w:r>
            <w:r>
              <w:t>самовыражении,</w:t>
            </w:r>
            <w:r>
              <w:rPr>
                <w:spacing w:val="22"/>
              </w:rPr>
              <w:t xml:space="preserve"> </w:t>
            </w:r>
            <w:r>
              <w:t>в</w:t>
            </w:r>
            <w:r>
              <w:rPr>
                <w:spacing w:val="73"/>
              </w:rPr>
              <w:t xml:space="preserve"> </w:t>
            </w:r>
            <w:r>
              <w:t>том</w:t>
            </w:r>
            <w:r>
              <w:rPr>
                <w:spacing w:val="74"/>
              </w:rPr>
              <w:t xml:space="preserve"> </w:t>
            </w:r>
            <w:r>
              <w:t>числе</w:t>
            </w:r>
            <w:r>
              <w:rPr>
                <w:spacing w:val="22"/>
              </w:rPr>
              <w:t xml:space="preserve"> </w:t>
            </w:r>
            <w:r>
              <w:rPr>
                <w:spacing w:val="-2"/>
              </w:rPr>
              <w:t>творческом,</w:t>
            </w:r>
          </w:p>
          <w:p w14:paraId="55F075B8" w14:textId="77777777" w:rsidR="00DD2B7A" w:rsidRDefault="00000000">
            <w:pPr>
              <w:pStyle w:val="TableParagraph"/>
              <w:tabs>
                <w:tab w:val="left" w:pos="4292"/>
              </w:tabs>
              <w:spacing w:line="252" w:lineRule="exact"/>
              <w:ind w:left="2110"/>
              <w:jc w:val="both"/>
            </w:pPr>
            <w:r>
              <w:rPr>
                <w:spacing w:val="-2"/>
              </w:rPr>
              <w:t>проявляющий</w:t>
            </w:r>
            <w:r>
              <w:tab/>
            </w:r>
            <w:r>
              <w:rPr>
                <w:spacing w:val="-2"/>
              </w:rPr>
              <w:t>активность,</w:t>
            </w:r>
          </w:p>
          <w:p w14:paraId="04E10A62" w14:textId="77777777" w:rsidR="00DD2B7A" w:rsidRDefault="00000000">
            <w:pPr>
              <w:pStyle w:val="TableParagraph"/>
              <w:ind w:right="83"/>
              <w:jc w:val="both"/>
            </w:pPr>
            <w:r>
              <w:t>самостоятельность, инициативу в познавательной, игровой, коммуникативной и продуктивных видах деятельности и в самообслуживании, обладающий первичной картиной мира</w:t>
            </w:r>
            <w:r>
              <w:rPr>
                <w:spacing w:val="40"/>
              </w:rPr>
              <w:t xml:space="preserve"> </w:t>
            </w:r>
            <w:r>
              <w:t>на основе традиционных</w:t>
            </w:r>
          </w:p>
          <w:p w14:paraId="485812B7" w14:textId="77777777" w:rsidR="00DD2B7A" w:rsidRDefault="00000000">
            <w:pPr>
              <w:pStyle w:val="TableParagraph"/>
              <w:spacing w:line="232" w:lineRule="exact"/>
              <w:jc w:val="both"/>
            </w:pPr>
            <w:r>
              <w:t>ценностей</w:t>
            </w:r>
            <w:r>
              <w:rPr>
                <w:spacing w:val="-13"/>
              </w:rPr>
              <w:t xml:space="preserve"> </w:t>
            </w:r>
            <w:r>
              <w:t>российского</w:t>
            </w:r>
            <w:r>
              <w:rPr>
                <w:spacing w:val="-10"/>
              </w:rPr>
              <w:t xml:space="preserve"> </w:t>
            </w:r>
            <w:r>
              <w:rPr>
                <w:spacing w:val="-2"/>
              </w:rPr>
              <w:t>общества.</w:t>
            </w:r>
          </w:p>
        </w:tc>
      </w:tr>
      <w:tr w:rsidR="00DD2B7A" w14:paraId="58027341" w14:textId="77777777">
        <w:trPr>
          <w:trHeight w:val="1163"/>
          <w:jc w:val="center"/>
        </w:trPr>
        <w:tc>
          <w:tcPr>
            <w:tcW w:w="2132" w:type="dxa"/>
            <w:tcBorders>
              <w:top w:val="single" w:sz="4" w:space="0" w:color="000000"/>
              <w:left w:val="single" w:sz="4" w:space="0" w:color="000000"/>
              <w:bottom w:val="single" w:sz="4" w:space="0" w:color="000000"/>
              <w:right w:val="single" w:sz="4" w:space="0" w:color="000000"/>
            </w:tcBorders>
          </w:tcPr>
          <w:p w14:paraId="32AB95AE" w14:textId="77777777" w:rsidR="00DD2B7A" w:rsidRDefault="00000000">
            <w:pPr>
              <w:pStyle w:val="TableParagraph"/>
              <w:tabs>
                <w:tab w:val="left" w:pos="2016"/>
              </w:tabs>
              <w:spacing w:line="276" w:lineRule="auto"/>
              <w:ind w:left="0" w:right="121"/>
            </w:pPr>
            <w:r>
              <w:rPr>
                <w:spacing w:val="-2"/>
              </w:rPr>
              <w:t>Оздоровительное</w:t>
            </w:r>
          </w:p>
        </w:tc>
        <w:tc>
          <w:tcPr>
            <w:tcW w:w="2399" w:type="dxa"/>
            <w:tcBorders>
              <w:top w:val="single" w:sz="4" w:space="0" w:color="000000"/>
              <w:left w:val="single" w:sz="4" w:space="0" w:color="000000"/>
              <w:bottom w:val="single" w:sz="4" w:space="0" w:color="000000"/>
              <w:right w:val="single" w:sz="4" w:space="0" w:color="000000"/>
            </w:tcBorders>
          </w:tcPr>
          <w:p w14:paraId="7B99F9F7" w14:textId="77777777" w:rsidR="00DD2B7A" w:rsidRDefault="00000000">
            <w:pPr>
              <w:pStyle w:val="TableParagraph"/>
              <w:spacing w:line="239" w:lineRule="exact"/>
              <w:ind w:left="115"/>
            </w:pPr>
            <w:r>
              <w:rPr>
                <w:spacing w:val="-2"/>
              </w:rPr>
              <w:t>Здоровье</w:t>
            </w:r>
          </w:p>
        </w:tc>
        <w:tc>
          <w:tcPr>
            <w:tcW w:w="5750" w:type="dxa"/>
            <w:tcBorders>
              <w:top w:val="single" w:sz="4" w:space="0" w:color="000000"/>
              <w:left w:val="single" w:sz="4" w:space="0" w:color="000000"/>
              <w:bottom w:val="single" w:sz="4" w:space="0" w:color="000000"/>
              <w:right w:val="single" w:sz="4" w:space="0" w:color="000000"/>
            </w:tcBorders>
          </w:tcPr>
          <w:p w14:paraId="5D177D0D" w14:textId="77777777" w:rsidR="00DD2B7A" w:rsidRDefault="00000000">
            <w:pPr>
              <w:pStyle w:val="TableParagraph"/>
              <w:spacing w:line="276" w:lineRule="auto"/>
              <w:ind w:right="83"/>
              <w:jc w:val="both"/>
            </w:pPr>
            <w:r>
              <w:t xml:space="preserve">Владеющий основными навыками личной </w:t>
            </w:r>
            <w:proofErr w:type="spellStart"/>
            <w:r>
              <w:t>иобщественной</w:t>
            </w:r>
            <w:proofErr w:type="spellEnd"/>
            <w:r>
              <w:t xml:space="preserve"> гигиены, стремящийся соблюдать правила безопасного поведения в быту, социуме (в том</w:t>
            </w:r>
          </w:p>
          <w:p w14:paraId="69255388" w14:textId="77777777" w:rsidR="00DD2B7A" w:rsidRDefault="00000000">
            <w:pPr>
              <w:pStyle w:val="TableParagraph"/>
              <w:jc w:val="both"/>
            </w:pPr>
            <w:r>
              <w:t>числе</w:t>
            </w:r>
            <w:r>
              <w:rPr>
                <w:spacing w:val="-6"/>
              </w:rPr>
              <w:t xml:space="preserve"> </w:t>
            </w:r>
            <w:r>
              <w:t>в</w:t>
            </w:r>
            <w:r>
              <w:rPr>
                <w:spacing w:val="-5"/>
              </w:rPr>
              <w:t xml:space="preserve"> </w:t>
            </w:r>
            <w:r>
              <w:t>цифровой</w:t>
            </w:r>
            <w:r>
              <w:rPr>
                <w:spacing w:val="-9"/>
              </w:rPr>
              <w:t xml:space="preserve"> </w:t>
            </w:r>
            <w:r>
              <w:t>среде),</w:t>
            </w:r>
            <w:r>
              <w:rPr>
                <w:spacing w:val="-8"/>
              </w:rPr>
              <w:t xml:space="preserve"> </w:t>
            </w:r>
            <w:r>
              <w:rPr>
                <w:spacing w:val="-2"/>
              </w:rPr>
              <w:t>природе.</w:t>
            </w:r>
          </w:p>
        </w:tc>
      </w:tr>
      <w:tr w:rsidR="00DD2B7A" w14:paraId="10369819" w14:textId="77777777">
        <w:trPr>
          <w:trHeight w:val="1416"/>
          <w:jc w:val="center"/>
        </w:trPr>
        <w:tc>
          <w:tcPr>
            <w:tcW w:w="2132" w:type="dxa"/>
            <w:tcBorders>
              <w:top w:val="single" w:sz="4" w:space="0" w:color="000000"/>
              <w:left w:val="single" w:sz="4" w:space="0" w:color="000000"/>
              <w:bottom w:val="single" w:sz="4" w:space="0" w:color="000000"/>
              <w:right w:val="single" w:sz="4" w:space="0" w:color="000000"/>
            </w:tcBorders>
          </w:tcPr>
          <w:p w14:paraId="710C5F33" w14:textId="77777777" w:rsidR="00DD2B7A" w:rsidRDefault="00000000">
            <w:pPr>
              <w:pStyle w:val="TableParagraph"/>
              <w:spacing w:line="239" w:lineRule="exact"/>
              <w:ind w:left="114"/>
            </w:pPr>
            <w:r>
              <w:rPr>
                <w:spacing w:val="-2"/>
              </w:rPr>
              <w:t>Трудовое</w:t>
            </w:r>
          </w:p>
        </w:tc>
        <w:tc>
          <w:tcPr>
            <w:tcW w:w="2399" w:type="dxa"/>
            <w:tcBorders>
              <w:top w:val="single" w:sz="4" w:space="0" w:color="000000"/>
              <w:left w:val="single" w:sz="4" w:space="0" w:color="000000"/>
              <w:bottom w:val="single" w:sz="4" w:space="0" w:color="000000"/>
              <w:right w:val="single" w:sz="4" w:space="0" w:color="000000"/>
            </w:tcBorders>
          </w:tcPr>
          <w:p w14:paraId="02AD1886" w14:textId="77777777" w:rsidR="00DD2B7A" w:rsidRDefault="00000000">
            <w:pPr>
              <w:pStyle w:val="TableParagraph"/>
              <w:spacing w:line="239" w:lineRule="exact"/>
              <w:ind w:left="115"/>
            </w:pPr>
            <w:r>
              <w:rPr>
                <w:spacing w:val="-4"/>
              </w:rPr>
              <w:t>Труд</w:t>
            </w:r>
          </w:p>
        </w:tc>
        <w:tc>
          <w:tcPr>
            <w:tcW w:w="5750" w:type="dxa"/>
            <w:tcBorders>
              <w:top w:val="single" w:sz="4" w:space="0" w:color="000000"/>
              <w:left w:val="single" w:sz="4" w:space="0" w:color="000000"/>
              <w:bottom w:val="single" w:sz="4" w:space="0" w:color="000000"/>
              <w:right w:val="single" w:sz="4" w:space="0" w:color="000000"/>
            </w:tcBorders>
          </w:tcPr>
          <w:p w14:paraId="45927CDC" w14:textId="77777777" w:rsidR="00DD2B7A" w:rsidRDefault="00000000">
            <w:pPr>
              <w:pStyle w:val="TableParagraph"/>
              <w:spacing w:line="276" w:lineRule="auto"/>
              <w:ind w:right="83"/>
              <w:jc w:val="both"/>
            </w:pPr>
            <w:r>
              <w:t>Понимающий ценность труда в семье и в обществе на основе уважения к людям труда, результатам их деятельности, проявляющий трудолюбие при выполнении поручений</w:t>
            </w:r>
            <w:r>
              <w:rPr>
                <w:spacing w:val="40"/>
              </w:rPr>
              <w:t xml:space="preserve"> </w:t>
            </w:r>
            <w:r>
              <w:t>и</w:t>
            </w:r>
            <w:r>
              <w:rPr>
                <w:spacing w:val="40"/>
              </w:rPr>
              <w:t xml:space="preserve"> </w:t>
            </w:r>
            <w:r>
              <w:t>в</w:t>
            </w:r>
            <w:r>
              <w:rPr>
                <w:spacing w:val="40"/>
              </w:rPr>
              <w:t xml:space="preserve"> </w:t>
            </w:r>
            <w:r>
              <w:t>самостоятельной</w:t>
            </w:r>
          </w:p>
          <w:p w14:paraId="1FCCD5E6" w14:textId="77777777" w:rsidR="00DD2B7A" w:rsidRDefault="00000000">
            <w:pPr>
              <w:pStyle w:val="TableParagraph"/>
              <w:spacing w:line="238" w:lineRule="exact"/>
            </w:pPr>
            <w:r>
              <w:rPr>
                <w:spacing w:val="-2"/>
              </w:rPr>
              <w:t>деятельности</w:t>
            </w:r>
          </w:p>
        </w:tc>
      </w:tr>
      <w:tr w:rsidR="00DD2B7A" w14:paraId="2C718C59" w14:textId="77777777">
        <w:trPr>
          <w:trHeight w:val="1418"/>
          <w:jc w:val="center"/>
        </w:trPr>
        <w:tc>
          <w:tcPr>
            <w:tcW w:w="2132" w:type="dxa"/>
            <w:tcBorders>
              <w:top w:val="single" w:sz="4" w:space="0" w:color="000000"/>
              <w:left w:val="single" w:sz="4" w:space="0" w:color="000000"/>
              <w:bottom w:val="single" w:sz="4" w:space="0" w:color="000000"/>
              <w:right w:val="single" w:sz="4" w:space="0" w:color="000000"/>
            </w:tcBorders>
          </w:tcPr>
          <w:p w14:paraId="1975ABC2" w14:textId="77777777" w:rsidR="00DD2B7A" w:rsidRDefault="00000000">
            <w:pPr>
              <w:pStyle w:val="TableParagraph"/>
              <w:spacing w:line="239" w:lineRule="exact"/>
              <w:ind w:left="114"/>
            </w:pPr>
            <w:proofErr w:type="spellStart"/>
            <w:r>
              <w:t>Этико</w:t>
            </w:r>
            <w:proofErr w:type="spellEnd"/>
            <w:r>
              <w:rPr>
                <w:spacing w:val="-5"/>
              </w:rPr>
              <w:t xml:space="preserve"> </w:t>
            </w:r>
            <w:r>
              <w:rPr>
                <w:spacing w:val="-2"/>
              </w:rPr>
              <w:t>эстетическое</w:t>
            </w:r>
          </w:p>
        </w:tc>
        <w:tc>
          <w:tcPr>
            <w:tcW w:w="2399" w:type="dxa"/>
            <w:tcBorders>
              <w:top w:val="single" w:sz="4" w:space="0" w:color="000000"/>
              <w:left w:val="single" w:sz="4" w:space="0" w:color="000000"/>
              <w:bottom w:val="single" w:sz="4" w:space="0" w:color="000000"/>
              <w:right w:val="single" w:sz="4" w:space="0" w:color="000000"/>
            </w:tcBorders>
          </w:tcPr>
          <w:p w14:paraId="524AFF8D" w14:textId="77777777" w:rsidR="00DD2B7A" w:rsidRDefault="00000000">
            <w:pPr>
              <w:pStyle w:val="TableParagraph"/>
              <w:tabs>
                <w:tab w:val="left" w:pos="1620"/>
              </w:tabs>
              <w:spacing w:line="276" w:lineRule="auto"/>
              <w:ind w:left="115" w:right="376"/>
            </w:pPr>
            <w:r>
              <w:rPr>
                <w:spacing w:val="-2"/>
              </w:rPr>
              <w:t>Культура</w:t>
            </w:r>
            <w:r>
              <w:tab/>
            </w:r>
            <w:r>
              <w:rPr>
                <w:spacing w:val="-10"/>
              </w:rPr>
              <w:t xml:space="preserve">и </w:t>
            </w:r>
            <w:r>
              <w:rPr>
                <w:spacing w:val="-2"/>
              </w:rPr>
              <w:t>красота</w:t>
            </w:r>
          </w:p>
        </w:tc>
        <w:tc>
          <w:tcPr>
            <w:tcW w:w="5750" w:type="dxa"/>
            <w:tcBorders>
              <w:top w:val="single" w:sz="4" w:space="0" w:color="000000"/>
              <w:left w:val="single" w:sz="4" w:space="0" w:color="000000"/>
              <w:bottom w:val="single" w:sz="4" w:space="0" w:color="000000"/>
              <w:right w:val="single" w:sz="4" w:space="0" w:color="000000"/>
            </w:tcBorders>
          </w:tcPr>
          <w:p w14:paraId="223AA867" w14:textId="77777777" w:rsidR="00DD2B7A" w:rsidRDefault="00000000">
            <w:pPr>
              <w:pStyle w:val="TableParagraph"/>
              <w:spacing w:line="276" w:lineRule="auto"/>
              <w:ind w:right="83"/>
              <w:jc w:val="both"/>
            </w:pPr>
            <w:r>
              <w:t>Способный воспринимать и чувствовать прекрасное в быту, природе, поступках, искусстве, стремящийся к отображению прекрасного в продуктивных видах деятельности,</w:t>
            </w:r>
            <w:r>
              <w:rPr>
                <w:spacing w:val="40"/>
              </w:rPr>
              <w:t xml:space="preserve"> </w:t>
            </w:r>
            <w:r>
              <w:t>обладающий</w:t>
            </w:r>
            <w:r>
              <w:rPr>
                <w:spacing w:val="40"/>
              </w:rPr>
              <w:t xml:space="preserve"> </w:t>
            </w:r>
            <w:r>
              <w:t>зачатками</w:t>
            </w:r>
            <w:r>
              <w:rPr>
                <w:spacing w:val="40"/>
              </w:rPr>
              <w:t xml:space="preserve"> </w:t>
            </w:r>
            <w:r>
              <w:t>художественно-</w:t>
            </w:r>
          </w:p>
          <w:p w14:paraId="3F5B4BA3" w14:textId="77777777" w:rsidR="00DD2B7A" w:rsidRDefault="00000000">
            <w:pPr>
              <w:pStyle w:val="TableParagraph"/>
              <w:spacing w:line="240" w:lineRule="exact"/>
              <w:jc w:val="both"/>
            </w:pPr>
            <w:r>
              <w:t>эстетического</w:t>
            </w:r>
            <w:r>
              <w:rPr>
                <w:spacing w:val="-12"/>
              </w:rPr>
              <w:t xml:space="preserve"> </w:t>
            </w:r>
            <w:r>
              <w:rPr>
                <w:spacing w:val="-2"/>
              </w:rPr>
              <w:t>вкуса.</w:t>
            </w:r>
          </w:p>
        </w:tc>
      </w:tr>
    </w:tbl>
    <w:p w14:paraId="1B220DE6" w14:textId="77777777" w:rsidR="00DD2B7A" w:rsidRDefault="00DD2B7A">
      <w:pPr>
        <w:spacing w:line="240" w:lineRule="exact"/>
        <w:jc w:val="both"/>
        <w:sectPr w:rsidR="00DD2B7A">
          <w:footerReference w:type="default" r:id="rId64"/>
          <w:footerReference w:type="first" r:id="rId65"/>
          <w:pgSz w:w="11906" w:h="16838"/>
          <w:pgMar w:top="1100" w:right="80" w:bottom="280" w:left="560" w:header="0" w:footer="0" w:gutter="0"/>
          <w:cols w:space="720"/>
          <w:formProt w:val="0"/>
          <w:docGrid w:linePitch="100" w:charSpace="4096"/>
        </w:sectPr>
      </w:pPr>
    </w:p>
    <w:p w14:paraId="047BE2B0" w14:textId="77777777" w:rsidR="00DD2B7A" w:rsidRDefault="00DD2B7A">
      <w:pPr>
        <w:pStyle w:val="a5"/>
        <w:spacing w:before="18"/>
        <w:rPr>
          <w:b/>
        </w:rPr>
      </w:pPr>
    </w:p>
    <w:p w14:paraId="1FB41AE9" w14:textId="77777777" w:rsidR="00DD2B7A" w:rsidRDefault="00000000">
      <w:pPr>
        <w:tabs>
          <w:tab w:val="left" w:pos="2140"/>
        </w:tabs>
        <w:spacing w:after="4"/>
        <w:ind w:left="3163" w:right="1404" w:hanging="2036"/>
        <w:rPr>
          <w:b/>
          <w:sz w:val="24"/>
        </w:rPr>
      </w:pPr>
      <w:r>
        <w:rPr>
          <w:b/>
          <w:spacing w:val="-2"/>
          <w:sz w:val="24"/>
        </w:rPr>
        <w:t>1.3.2.</w:t>
      </w:r>
      <w:r>
        <w:rPr>
          <w:b/>
          <w:sz w:val="24"/>
        </w:rPr>
        <w:tab/>
        <w:t>Планируемые</w:t>
      </w:r>
      <w:r>
        <w:rPr>
          <w:b/>
          <w:spacing w:val="-7"/>
          <w:sz w:val="24"/>
        </w:rPr>
        <w:t xml:space="preserve"> </w:t>
      </w:r>
      <w:r>
        <w:rPr>
          <w:b/>
          <w:sz w:val="24"/>
        </w:rPr>
        <w:t>результаты</w:t>
      </w:r>
      <w:r>
        <w:rPr>
          <w:b/>
          <w:spacing w:val="-5"/>
          <w:sz w:val="24"/>
        </w:rPr>
        <w:t xml:space="preserve"> </w:t>
      </w:r>
      <w:r>
        <w:rPr>
          <w:b/>
          <w:sz w:val="24"/>
        </w:rPr>
        <w:t>освоения</w:t>
      </w:r>
      <w:r>
        <w:rPr>
          <w:b/>
          <w:spacing w:val="-3"/>
          <w:sz w:val="24"/>
        </w:rPr>
        <w:t xml:space="preserve"> </w:t>
      </w:r>
      <w:r>
        <w:rPr>
          <w:b/>
          <w:sz w:val="24"/>
        </w:rPr>
        <w:t>программы</w:t>
      </w:r>
      <w:r>
        <w:rPr>
          <w:b/>
          <w:spacing w:val="-5"/>
          <w:sz w:val="24"/>
        </w:rPr>
        <w:t xml:space="preserve"> </w:t>
      </w:r>
      <w:r>
        <w:rPr>
          <w:b/>
          <w:sz w:val="24"/>
        </w:rPr>
        <w:t>в</w:t>
      </w:r>
      <w:r>
        <w:rPr>
          <w:b/>
          <w:spacing w:val="-5"/>
          <w:sz w:val="24"/>
        </w:rPr>
        <w:t xml:space="preserve"> </w:t>
      </w:r>
      <w:r>
        <w:rPr>
          <w:b/>
          <w:sz w:val="24"/>
        </w:rPr>
        <w:t>части,</w:t>
      </w:r>
      <w:r>
        <w:rPr>
          <w:b/>
          <w:spacing w:val="-5"/>
          <w:sz w:val="24"/>
        </w:rPr>
        <w:t xml:space="preserve"> </w:t>
      </w:r>
      <w:r>
        <w:rPr>
          <w:b/>
          <w:sz w:val="24"/>
        </w:rPr>
        <w:t>формируемой участниками образовательных отношений</w:t>
      </w:r>
    </w:p>
    <w:tbl>
      <w:tblPr>
        <w:tblStyle w:val="TableNormal"/>
        <w:tblW w:w="10210" w:type="dxa"/>
        <w:tblInd w:w="467" w:type="dxa"/>
        <w:tblLayout w:type="fixed"/>
        <w:tblCellMar>
          <w:left w:w="5" w:type="dxa"/>
          <w:right w:w="5" w:type="dxa"/>
        </w:tblCellMar>
        <w:tblLook w:val="01E0" w:firstRow="1" w:lastRow="1" w:firstColumn="1" w:lastColumn="1" w:noHBand="0" w:noVBand="0"/>
      </w:tblPr>
      <w:tblGrid>
        <w:gridCol w:w="962"/>
        <w:gridCol w:w="9248"/>
      </w:tblGrid>
      <w:tr w:rsidR="00DD2B7A" w14:paraId="6FE98C96" w14:textId="77777777">
        <w:trPr>
          <w:trHeight w:val="249"/>
        </w:trPr>
        <w:tc>
          <w:tcPr>
            <w:tcW w:w="962" w:type="dxa"/>
            <w:tcBorders>
              <w:top w:val="single" w:sz="4" w:space="0" w:color="000000"/>
              <w:left w:val="single" w:sz="4" w:space="0" w:color="000000"/>
              <w:bottom w:val="single" w:sz="4" w:space="0" w:color="000000"/>
              <w:right w:val="single" w:sz="4" w:space="0" w:color="000000"/>
            </w:tcBorders>
          </w:tcPr>
          <w:p w14:paraId="5B790D1F" w14:textId="77777777" w:rsidR="00DD2B7A" w:rsidRDefault="00000000">
            <w:pPr>
              <w:pStyle w:val="TableParagraph"/>
              <w:spacing w:line="229" w:lineRule="exact"/>
              <w:ind w:left="0" w:right="55"/>
              <w:jc w:val="right"/>
            </w:pPr>
            <w:r>
              <w:rPr>
                <w:spacing w:val="-5"/>
              </w:rPr>
              <w:t>1.</w:t>
            </w:r>
          </w:p>
        </w:tc>
        <w:tc>
          <w:tcPr>
            <w:tcW w:w="9247" w:type="dxa"/>
            <w:tcBorders>
              <w:top w:val="single" w:sz="4" w:space="0" w:color="000000"/>
              <w:left w:val="single" w:sz="4" w:space="0" w:color="000000"/>
              <w:bottom w:val="single" w:sz="4" w:space="0" w:color="000000"/>
              <w:right w:val="single" w:sz="4" w:space="0" w:color="000000"/>
            </w:tcBorders>
          </w:tcPr>
          <w:p w14:paraId="4DF94C1B" w14:textId="77777777" w:rsidR="00DD2B7A" w:rsidRDefault="00000000">
            <w:pPr>
              <w:pStyle w:val="TableParagraph"/>
              <w:spacing w:line="229" w:lineRule="exact"/>
              <w:ind w:left="46" w:right="24"/>
              <w:jc w:val="center"/>
            </w:pPr>
            <w:r>
              <w:t>Проявляет</w:t>
            </w:r>
            <w:r>
              <w:rPr>
                <w:spacing w:val="-13"/>
              </w:rPr>
              <w:t xml:space="preserve"> </w:t>
            </w:r>
            <w:r>
              <w:t>постоянный</w:t>
            </w:r>
            <w:r>
              <w:rPr>
                <w:spacing w:val="-7"/>
              </w:rPr>
              <w:t xml:space="preserve"> </w:t>
            </w:r>
            <w:r>
              <w:t>и</w:t>
            </w:r>
            <w:r>
              <w:rPr>
                <w:spacing w:val="-10"/>
              </w:rPr>
              <w:t xml:space="preserve"> </w:t>
            </w:r>
            <w:r>
              <w:t>устойчивый</w:t>
            </w:r>
            <w:r>
              <w:rPr>
                <w:spacing w:val="-8"/>
              </w:rPr>
              <w:t xml:space="preserve"> </w:t>
            </w:r>
            <w:r>
              <w:t>интерес</w:t>
            </w:r>
            <w:r>
              <w:rPr>
                <w:spacing w:val="-7"/>
              </w:rPr>
              <w:t xml:space="preserve"> </w:t>
            </w:r>
            <w:r>
              <w:t>к</w:t>
            </w:r>
            <w:r>
              <w:rPr>
                <w:spacing w:val="-5"/>
              </w:rPr>
              <w:t xml:space="preserve"> </w:t>
            </w:r>
            <w:r>
              <w:t>познанию</w:t>
            </w:r>
            <w:r>
              <w:rPr>
                <w:spacing w:val="-8"/>
              </w:rPr>
              <w:t xml:space="preserve"> </w:t>
            </w:r>
            <w:r>
              <w:t>истории</w:t>
            </w:r>
            <w:r>
              <w:rPr>
                <w:spacing w:val="-8"/>
              </w:rPr>
              <w:t xml:space="preserve"> </w:t>
            </w:r>
            <w:r>
              <w:t>и</w:t>
            </w:r>
            <w:r>
              <w:rPr>
                <w:spacing w:val="-8"/>
              </w:rPr>
              <w:t xml:space="preserve"> </w:t>
            </w:r>
            <w:r>
              <w:t>Культуры</w:t>
            </w:r>
            <w:r>
              <w:rPr>
                <w:spacing w:val="-5"/>
              </w:rPr>
              <w:t xml:space="preserve"> </w:t>
            </w:r>
            <w:r>
              <w:t>Пермского</w:t>
            </w:r>
            <w:r>
              <w:rPr>
                <w:spacing w:val="-8"/>
              </w:rPr>
              <w:t xml:space="preserve"> </w:t>
            </w:r>
            <w:r>
              <w:rPr>
                <w:spacing w:val="-2"/>
              </w:rPr>
              <w:t>края;</w:t>
            </w:r>
          </w:p>
        </w:tc>
      </w:tr>
      <w:tr w:rsidR="00DD2B7A" w14:paraId="785E3185" w14:textId="77777777">
        <w:trPr>
          <w:trHeight w:val="505"/>
        </w:trPr>
        <w:tc>
          <w:tcPr>
            <w:tcW w:w="962" w:type="dxa"/>
            <w:tcBorders>
              <w:top w:val="single" w:sz="4" w:space="0" w:color="000000"/>
              <w:left w:val="single" w:sz="4" w:space="0" w:color="000000"/>
              <w:bottom w:val="single" w:sz="4" w:space="0" w:color="000000"/>
              <w:right w:val="single" w:sz="4" w:space="0" w:color="000000"/>
            </w:tcBorders>
          </w:tcPr>
          <w:p w14:paraId="6DC33C18" w14:textId="77777777" w:rsidR="00DD2B7A" w:rsidRDefault="00000000">
            <w:pPr>
              <w:pStyle w:val="TableParagraph"/>
              <w:spacing w:line="244" w:lineRule="exact"/>
              <w:ind w:left="0" w:right="55"/>
              <w:jc w:val="right"/>
            </w:pPr>
            <w:r>
              <w:rPr>
                <w:spacing w:val="-5"/>
              </w:rPr>
              <w:t>2.</w:t>
            </w:r>
          </w:p>
        </w:tc>
        <w:tc>
          <w:tcPr>
            <w:tcW w:w="9247" w:type="dxa"/>
            <w:tcBorders>
              <w:top w:val="single" w:sz="4" w:space="0" w:color="000000"/>
              <w:left w:val="single" w:sz="4" w:space="0" w:color="000000"/>
              <w:bottom w:val="single" w:sz="4" w:space="0" w:color="000000"/>
              <w:right w:val="single" w:sz="4" w:space="0" w:color="000000"/>
            </w:tcBorders>
          </w:tcPr>
          <w:p w14:paraId="75E54A3E" w14:textId="77777777" w:rsidR="00DD2B7A" w:rsidRDefault="00000000">
            <w:pPr>
              <w:pStyle w:val="TableParagraph"/>
              <w:spacing w:line="228" w:lineRule="auto"/>
            </w:pPr>
            <w:r>
              <w:t>Имеет</w:t>
            </w:r>
            <w:r>
              <w:rPr>
                <w:spacing w:val="-6"/>
              </w:rPr>
              <w:t xml:space="preserve"> </w:t>
            </w:r>
            <w:r>
              <w:t>представление</w:t>
            </w:r>
            <w:r>
              <w:rPr>
                <w:spacing w:val="-5"/>
              </w:rPr>
              <w:t xml:space="preserve"> </w:t>
            </w:r>
            <w:r>
              <w:t>o</w:t>
            </w:r>
            <w:r>
              <w:rPr>
                <w:spacing w:val="-8"/>
              </w:rPr>
              <w:t xml:space="preserve"> </w:t>
            </w:r>
            <w:r>
              <w:t>родном</w:t>
            </w:r>
            <w:r>
              <w:rPr>
                <w:spacing w:val="-6"/>
              </w:rPr>
              <w:t xml:space="preserve"> </w:t>
            </w:r>
            <w:r>
              <w:t>крае</w:t>
            </w:r>
            <w:r>
              <w:rPr>
                <w:spacing w:val="-5"/>
              </w:rPr>
              <w:t xml:space="preserve"> </w:t>
            </w:r>
            <w:r>
              <w:t>и</w:t>
            </w:r>
            <w:r>
              <w:rPr>
                <w:spacing w:val="-4"/>
              </w:rPr>
              <w:t xml:space="preserve"> </w:t>
            </w:r>
            <w:r>
              <w:t>малой</w:t>
            </w:r>
            <w:r>
              <w:rPr>
                <w:spacing w:val="-5"/>
              </w:rPr>
              <w:t xml:space="preserve"> </w:t>
            </w:r>
            <w:r>
              <w:t>Родине,</w:t>
            </w:r>
            <w:r>
              <w:rPr>
                <w:spacing w:val="-3"/>
              </w:rPr>
              <w:t xml:space="preserve"> </w:t>
            </w:r>
            <w:r>
              <w:t>испытывает</w:t>
            </w:r>
            <w:r>
              <w:rPr>
                <w:spacing w:val="-5"/>
              </w:rPr>
              <w:t xml:space="preserve"> </w:t>
            </w:r>
            <w:r>
              <w:t>чувство</w:t>
            </w:r>
            <w:r>
              <w:rPr>
                <w:spacing w:val="-6"/>
              </w:rPr>
              <w:t xml:space="preserve"> </w:t>
            </w:r>
            <w:r>
              <w:t>привязанности</w:t>
            </w:r>
            <w:r>
              <w:rPr>
                <w:spacing w:val="-3"/>
              </w:rPr>
              <w:t xml:space="preserve"> </w:t>
            </w:r>
            <w:r>
              <w:t>к родному дому, семье, близким людям</w:t>
            </w:r>
          </w:p>
        </w:tc>
      </w:tr>
      <w:tr w:rsidR="00DD2B7A" w14:paraId="19A0C1F9" w14:textId="77777777">
        <w:trPr>
          <w:trHeight w:val="506"/>
        </w:trPr>
        <w:tc>
          <w:tcPr>
            <w:tcW w:w="962" w:type="dxa"/>
            <w:tcBorders>
              <w:top w:val="single" w:sz="4" w:space="0" w:color="000000"/>
              <w:left w:val="single" w:sz="4" w:space="0" w:color="000000"/>
              <w:bottom w:val="single" w:sz="4" w:space="0" w:color="000000"/>
              <w:right w:val="single" w:sz="4" w:space="0" w:color="000000"/>
            </w:tcBorders>
          </w:tcPr>
          <w:p w14:paraId="509EA50A" w14:textId="77777777" w:rsidR="00DD2B7A" w:rsidRDefault="00000000">
            <w:pPr>
              <w:pStyle w:val="TableParagraph"/>
              <w:spacing w:line="244" w:lineRule="exact"/>
              <w:ind w:left="0" w:right="55"/>
              <w:jc w:val="right"/>
            </w:pPr>
            <w:r>
              <w:rPr>
                <w:spacing w:val="-5"/>
              </w:rPr>
              <w:t>3.</w:t>
            </w:r>
          </w:p>
        </w:tc>
        <w:tc>
          <w:tcPr>
            <w:tcW w:w="9247" w:type="dxa"/>
            <w:tcBorders>
              <w:top w:val="single" w:sz="4" w:space="0" w:color="000000"/>
              <w:left w:val="single" w:sz="4" w:space="0" w:color="000000"/>
              <w:bottom w:val="single" w:sz="4" w:space="0" w:color="000000"/>
              <w:right w:val="single" w:sz="4" w:space="0" w:color="000000"/>
            </w:tcBorders>
          </w:tcPr>
          <w:p w14:paraId="712E55DC" w14:textId="77777777" w:rsidR="00DD2B7A" w:rsidRDefault="00000000">
            <w:pPr>
              <w:pStyle w:val="TableParagraph"/>
              <w:spacing w:line="228" w:lineRule="auto"/>
            </w:pPr>
            <w:r>
              <w:t>Узнаёт</w:t>
            </w:r>
            <w:r>
              <w:rPr>
                <w:spacing w:val="-5"/>
              </w:rPr>
              <w:t xml:space="preserve"> </w:t>
            </w:r>
            <w:r>
              <w:t>флаг,</w:t>
            </w:r>
            <w:r>
              <w:rPr>
                <w:spacing w:val="-7"/>
              </w:rPr>
              <w:t xml:space="preserve"> </w:t>
            </w:r>
            <w:r>
              <w:t>герб,</w:t>
            </w:r>
            <w:r>
              <w:rPr>
                <w:spacing w:val="-3"/>
              </w:rPr>
              <w:t xml:space="preserve"> </w:t>
            </w:r>
            <w:r>
              <w:t>гимн</w:t>
            </w:r>
            <w:r>
              <w:rPr>
                <w:spacing w:val="-5"/>
              </w:rPr>
              <w:t xml:space="preserve"> </w:t>
            </w:r>
            <w:r>
              <w:t>России,</w:t>
            </w:r>
            <w:r>
              <w:rPr>
                <w:spacing w:val="-4"/>
              </w:rPr>
              <w:t xml:space="preserve"> </w:t>
            </w:r>
            <w:r>
              <w:t>символику</w:t>
            </w:r>
            <w:r>
              <w:rPr>
                <w:spacing w:val="-9"/>
              </w:rPr>
              <w:t xml:space="preserve"> </w:t>
            </w:r>
            <w:r>
              <w:t>Пермского</w:t>
            </w:r>
            <w:r>
              <w:rPr>
                <w:spacing w:val="-4"/>
              </w:rPr>
              <w:t xml:space="preserve"> </w:t>
            </w:r>
            <w:r>
              <w:t>края</w:t>
            </w:r>
            <w:r>
              <w:rPr>
                <w:spacing w:val="-2"/>
              </w:rPr>
              <w:t xml:space="preserve"> </w:t>
            </w:r>
            <w:r>
              <w:t>и</w:t>
            </w:r>
            <w:r>
              <w:rPr>
                <w:spacing w:val="40"/>
              </w:rPr>
              <w:t xml:space="preserve"> </w:t>
            </w:r>
            <w:r>
              <w:t>Ильинского</w:t>
            </w:r>
            <w:r>
              <w:rPr>
                <w:spacing w:val="-4"/>
              </w:rPr>
              <w:t xml:space="preserve"> </w:t>
            </w:r>
            <w:proofErr w:type="gramStart"/>
            <w:r>
              <w:t>Г.О.</w:t>
            </w:r>
            <w:proofErr w:type="gramEnd"/>
            <w:r>
              <w:rPr>
                <w:spacing w:val="40"/>
              </w:rPr>
              <w:t xml:space="preserve"> </w:t>
            </w:r>
            <w:r>
              <w:t>уважительно</w:t>
            </w:r>
            <w:r>
              <w:rPr>
                <w:spacing w:val="-2"/>
              </w:rPr>
              <w:t xml:space="preserve"> </w:t>
            </w:r>
            <w:r>
              <w:t>к ним относится;</w:t>
            </w:r>
          </w:p>
        </w:tc>
      </w:tr>
      <w:tr w:rsidR="00DD2B7A" w14:paraId="7E761D35" w14:textId="77777777">
        <w:trPr>
          <w:trHeight w:val="757"/>
        </w:trPr>
        <w:tc>
          <w:tcPr>
            <w:tcW w:w="962" w:type="dxa"/>
            <w:tcBorders>
              <w:top w:val="single" w:sz="4" w:space="0" w:color="000000"/>
              <w:left w:val="single" w:sz="4" w:space="0" w:color="000000"/>
              <w:bottom w:val="single" w:sz="4" w:space="0" w:color="000000"/>
              <w:right w:val="single" w:sz="4" w:space="0" w:color="000000"/>
            </w:tcBorders>
          </w:tcPr>
          <w:p w14:paraId="473E3A69" w14:textId="77777777" w:rsidR="00DD2B7A" w:rsidRDefault="00000000">
            <w:pPr>
              <w:pStyle w:val="TableParagraph"/>
              <w:spacing w:line="244" w:lineRule="exact"/>
              <w:ind w:left="0" w:right="55"/>
              <w:jc w:val="right"/>
            </w:pPr>
            <w:r>
              <w:rPr>
                <w:spacing w:val="-5"/>
              </w:rPr>
              <w:t>4.</w:t>
            </w:r>
          </w:p>
        </w:tc>
        <w:tc>
          <w:tcPr>
            <w:tcW w:w="9247" w:type="dxa"/>
            <w:tcBorders>
              <w:top w:val="single" w:sz="4" w:space="0" w:color="000000"/>
              <w:left w:val="single" w:sz="4" w:space="0" w:color="000000"/>
              <w:bottom w:val="single" w:sz="4" w:space="0" w:color="000000"/>
              <w:right w:val="single" w:sz="4" w:space="0" w:color="000000"/>
            </w:tcBorders>
          </w:tcPr>
          <w:p w14:paraId="39539687" w14:textId="77777777" w:rsidR="00DD2B7A" w:rsidRDefault="00000000">
            <w:pPr>
              <w:pStyle w:val="TableParagraph"/>
              <w:spacing w:line="242" w:lineRule="exact"/>
            </w:pPr>
            <w:r>
              <w:t>Имеет</w:t>
            </w:r>
            <w:r>
              <w:rPr>
                <w:spacing w:val="-8"/>
              </w:rPr>
              <w:t xml:space="preserve"> </w:t>
            </w:r>
            <w:r>
              <w:t>первичный</w:t>
            </w:r>
            <w:r>
              <w:rPr>
                <w:spacing w:val="-5"/>
              </w:rPr>
              <w:t xml:space="preserve"> </w:t>
            </w:r>
            <w:r>
              <w:t>опыт</w:t>
            </w:r>
            <w:r>
              <w:rPr>
                <w:spacing w:val="-10"/>
              </w:rPr>
              <w:t xml:space="preserve"> </w:t>
            </w:r>
            <w:r>
              <w:t>деятельности</w:t>
            </w:r>
            <w:r>
              <w:rPr>
                <w:spacing w:val="-8"/>
              </w:rPr>
              <w:t xml:space="preserve"> </w:t>
            </w:r>
            <w:r>
              <w:t>и</w:t>
            </w:r>
            <w:r>
              <w:rPr>
                <w:spacing w:val="-7"/>
              </w:rPr>
              <w:t xml:space="preserve"> </w:t>
            </w:r>
            <w:r>
              <w:t>поведения</w:t>
            </w:r>
            <w:r>
              <w:rPr>
                <w:spacing w:val="-11"/>
              </w:rPr>
              <w:t xml:space="preserve"> </w:t>
            </w:r>
            <w:r>
              <w:t>в</w:t>
            </w:r>
            <w:r>
              <w:rPr>
                <w:spacing w:val="-8"/>
              </w:rPr>
              <w:t xml:space="preserve"> </w:t>
            </w:r>
            <w:r>
              <w:rPr>
                <w:spacing w:val="-2"/>
              </w:rPr>
              <w:t>соответствии</w:t>
            </w:r>
          </w:p>
          <w:p w14:paraId="56C27E5A" w14:textId="77777777" w:rsidR="00DD2B7A" w:rsidRDefault="00000000">
            <w:pPr>
              <w:pStyle w:val="TableParagraph"/>
              <w:spacing w:line="251" w:lineRule="exact"/>
            </w:pPr>
            <w:r>
              <w:t>с</w:t>
            </w:r>
            <w:r>
              <w:rPr>
                <w:spacing w:val="-10"/>
              </w:rPr>
              <w:t xml:space="preserve"> </w:t>
            </w:r>
            <w:r>
              <w:t>базовыми</w:t>
            </w:r>
            <w:r>
              <w:rPr>
                <w:spacing w:val="-8"/>
              </w:rPr>
              <w:t xml:space="preserve"> </w:t>
            </w:r>
            <w:r>
              <w:t>ценностями,</w:t>
            </w:r>
            <w:r>
              <w:rPr>
                <w:spacing w:val="-9"/>
              </w:rPr>
              <w:t xml:space="preserve"> </w:t>
            </w:r>
            <w:r>
              <w:t>нормами</w:t>
            </w:r>
            <w:r>
              <w:rPr>
                <w:spacing w:val="-10"/>
              </w:rPr>
              <w:t xml:space="preserve"> </w:t>
            </w:r>
            <w:r>
              <w:t>и</w:t>
            </w:r>
            <w:r>
              <w:rPr>
                <w:spacing w:val="-8"/>
              </w:rPr>
              <w:t xml:space="preserve"> </w:t>
            </w:r>
            <w:r>
              <w:t>правилами</w:t>
            </w:r>
            <w:r>
              <w:rPr>
                <w:spacing w:val="-8"/>
              </w:rPr>
              <w:t xml:space="preserve"> </w:t>
            </w:r>
            <w:r>
              <w:t>российского</w:t>
            </w:r>
            <w:r>
              <w:rPr>
                <w:spacing w:val="-7"/>
              </w:rPr>
              <w:t xml:space="preserve"> </w:t>
            </w:r>
            <w:r>
              <w:rPr>
                <w:spacing w:val="-2"/>
              </w:rPr>
              <w:t>общества.</w:t>
            </w:r>
          </w:p>
        </w:tc>
      </w:tr>
      <w:tr w:rsidR="00DD2B7A" w14:paraId="2B52D288" w14:textId="77777777">
        <w:trPr>
          <w:trHeight w:val="253"/>
        </w:trPr>
        <w:tc>
          <w:tcPr>
            <w:tcW w:w="10209" w:type="dxa"/>
            <w:gridSpan w:val="2"/>
            <w:tcBorders>
              <w:top w:val="single" w:sz="4" w:space="0" w:color="000000"/>
              <w:left w:val="single" w:sz="4" w:space="0" w:color="000000"/>
              <w:bottom w:val="single" w:sz="4" w:space="0" w:color="000000"/>
              <w:right w:val="single" w:sz="4" w:space="0" w:color="000000"/>
            </w:tcBorders>
          </w:tcPr>
          <w:p w14:paraId="144B6448" w14:textId="77777777" w:rsidR="00DD2B7A" w:rsidRDefault="00000000">
            <w:pPr>
              <w:pStyle w:val="TableParagraph"/>
              <w:spacing w:line="234" w:lineRule="exact"/>
              <w:ind w:left="641"/>
              <w:rPr>
                <w:b/>
              </w:rPr>
            </w:pPr>
            <w:r>
              <w:rPr>
                <w:b/>
              </w:rPr>
              <w:t>Целевые</w:t>
            </w:r>
            <w:r>
              <w:rPr>
                <w:b/>
                <w:spacing w:val="-13"/>
              </w:rPr>
              <w:t xml:space="preserve"> </w:t>
            </w:r>
            <w:r>
              <w:rPr>
                <w:b/>
              </w:rPr>
              <w:t>ориентиры</w:t>
            </w:r>
            <w:r>
              <w:rPr>
                <w:b/>
                <w:spacing w:val="-8"/>
              </w:rPr>
              <w:t xml:space="preserve"> </w:t>
            </w:r>
            <w:r>
              <w:rPr>
                <w:b/>
              </w:rPr>
              <w:t>результатов</w:t>
            </w:r>
            <w:r>
              <w:rPr>
                <w:b/>
                <w:spacing w:val="-12"/>
              </w:rPr>
              <w:t xml:space="preserve"> </w:t>
            </w:r>
            <w:r>
              <w:rPr>
                <w:b/>
              </w:rPr>
              <w:t>духовно</w:t>
            </w:r>
            <w:r>
              <w:rPr>
                <w:b/>
                <w:spacing w:val="-8"/>
              </w:rPr>
              <w:t xml:space="preserve"> </w:t>
            </w:r>
            <w:r>
              <w:rPr>
                <w:b/>
              </w:rPr>
              <w:t>–</w:t>
            </w:r>
            <w:r>
              <w:rPr>
                <w:b/>
                <w:spacing w:val="-11"/>
              </w:rPr>
              <w:t xml:space="preserve"> </w:t>
            </w:r>
            <w:r>
              <w:rPr>
                <w:b/>
              </w:rPr>
              <w:t>нравственного</w:t>
            </w:r>
            <w:r>
              <w:rPr>
                <w:b/>
                <w:spacing w:val="-13"/>
              </w:rPr>
              <w:t xml:space="preserve"> </w:t>
            </w:r>
            <w:r>
              <w:rPr>
                <w:b/>
              </w:rPr>
              <w:t>воспитания</w:t>
            </w:r>
            <w:r>
              <w:rPr>
                <w:b/>
                <w:spacing w:val="-12"/>
              </w:rPr>
              <w:t xml:space="preserve"> </w:t>
            </w:r>
            <w:r>
              <w:rPr>
                <w:b/>
              </w:rPr>
              <w:t>у</w:t>
            </w:r>
            <w:r>
              <w:rPr>
                <w:b/>
                <w:spacing w:val="-10"/>
              </w:rPr>
              <w:t xml:space="preserve"> </w:t>
            </w:r>
            <w:r>
              <w:rPr>
                <w:b/>
                <w:spacing w:val="-2"/>
              </w:rPr>
              <w:t>дошкольников</w:t>
            </w:r>
          </w:p>
        </w:tc>
      </w:tr>
      <w:tr w:rsidR="00DD2B7A" w14:paraId="5613BA62" w14:textId="77777777">
        <w:trPr>
          <w:trHeight w:val="1013"/>
        </w:trPr>
        <w:tc>
          <w:tcPr>
            <w:tcW w:w="962" w:type="dxa"/>
            <w:tcBorders>
              <w:top w:val="single" w:sz="4" w:space="0" w:color="000000"/>
              <w:left w:val="single" w:sz="4" w:space="0" w:color="000000"/>
              <w:bottom w:val="single" w:sz="4" w:space="0" w:color="000000"/>
              <w:right w:val="single" w:sz="4" w:space="0" w:color="000000"/>
            </w:tcBorders>
          </w:tcPr>
          <w:p w14:paraId="236383F9" w14:textId="77777777" w:rsidR="00DD2B7A" w:rsidRDefault="00000000">
            <w:pPr>
              <w:pStyle w:val="TableParagraph"/>
              <w:spacing w:line="244" w:lineRule="exact"/>
              <w:ind w:left="0" w:right="55"/>
              <w:jc w:val="right"/>
            </w:pPr>
            <w:r>
              <w:rPr>
                <w:spacing w:val="-5"/>
              </w:rPr>
              <w:t>1.</w:t>
            </w:r>
          </w:p>
        </w:tc>
        <w:tc>
          <w:tcPr>
            <w:tcW w:w="9247" w:type="dxa"/>
            <w:tcBorders>
              <w:top w:val="single" w:sz="4" w:space="0" w:color="000000"/>
              <w:left w:val="single" w:sz="4" w:space="0" w:color="000000"/>
              <w:bottom w:val="single" w:sz="4" w:space="0" w:color="000000"/>
              <w:right w:val="single" w:sz="4" w:space="0" w:color="000000"/>
            </w:tcBorders>
          </w:tcPr>
          <w:p w14:paraId="3BCAB5C2" w14:textId="77777777" w:rsidR="00DD2B7A" w:rsidRDefault="00000000">
            <w:pPr>
              <w:pStyle w:val="TableParagraph"/>
            </w:pPr>
            <w:r>
              <w:t>Имеет представления о своем крае, об истории возникновения родного (поселка) и края, основных</w:t>
            </w:r>
            <w:r>
              <w:rPr>
                <w:spacing w:val="-4"/>
              </w:rPr>
              <w:t xml:space="preserve"> </w:t>
            </w:r>
            <w:r>
              <w:t>достопримечательностях,</w:t>
            </w:r>
            <w:r>
              <w:rPr>
                <w:spacing w:val="-7"/>
              </w:rPr>
              <w:t xml:space="preserve"> </w:t>
            </w:r>
            <w:r>
              <w:t>культурных</w:t>
            </w:r>
            <w:r>
              <w:rPr>
                <w:spacing w:val="-4"/>
              </w:rPr>
              <w:t xml:space="preserve"> </w:t>
            </w:r>
            <w:r>
              <w:t>и</w:t>
            </w:r>
            <w:r>
              <w:rPr>
                <w:spacing w:val="-4"/>
              </w:rPr>
              <w:t xml:space="preserve"> </w:t>
            </w:r>
            <w:r>
              <w:t>природных</w:t>
            </w:r>
            <w:r>
              <w:rPr>
                <w:spacing w:val="-7"/>
              </w:rPr>
              <w:t xml:space="preserve"> </w:t>
            </w:r>
            <w:r>
              <w:t>богатствах</w:t>
            </w:r>
            <w:r>
              <w:rPr>
                <w:spacing w:val="-4"/>
              </w:rPr>
              <w:t xml:space="preserve"> </w:t>
            </w:r>
            <w:r>
              <w:t>Пермского</w:t>
            </w:r>
            <w:r>
              <w:rPr>
                <w:spacing w:val="-1"/>
              </w:rPr>
              <w:t xml:space="preserve"> </w:t>
            </w:r>
            <w:r>
              <w:t>края</w:t>
            </w:r>
            <w:r>
              <w:rPr>
                <w:spacing w:val="-4"/>
              </w:rPr>
              <w:t xml:space="preserve"> </w:t>
            </w:r>
            <w:r>
              <w:t>и</w:t>
            </w:r>
          </w:p>
          <w:p w14:paraId="6AABA632" w14:textId="77777777" w:rsidR="00DD2B7A" w:rsidRDefault="00000000">
            <w:pPr>
              <w:pStyle w:val="TableParagraph"/>
              <w:spacing w:line="252" w:lineRule="exact"/>
              <w:ind w:right="30"/>
            </w:pPr>
            <w:r>
              <w:t>Ильинского</w:t>
            </w:r>
            <w:r>
              <w:rPr>
                <w:spacing w:val="-4"/>
              </w:rPr>
              <w:t xml:space="preserve"> </w:t>
            </w:r>
            <w:proofErr w:type="gramStart"/>
            <w:r>
              <w:t>Г.О.</w:t>
            </w:r>
            <w:proofErr w:type="gramEnd"/>
            <w:r>
              <w:t>,</w:t>
            </w:r>
            <w:r>
              <w:rPr>
                <w:spacing w:val="-4"/>
              </w:rPr>
              <w:t xml:space="preserve"> </w:t>
            </w:r>
            <w:r>
              <w:t>п.</w:t>
            </w:r>
            <w:r>
              <w:rPr>
                <w:spacing w:val="-4"/>
              </w:rPr>
              <w:t xml:space="preserve"> </w:t>
            </w:r>
            <w:proofErr w:type="gramStart"/>
            <w:r>
              <w:t>Ильинского</w:t>
            </w:r>
            <w:r>
              <w:rPr>
                <w:spacing w:val="-6"/>
              </w:rPr>
              <w:t xml:space="preserve"> </w:t>
            </w:r>
            <w:r>
              <w:t>,</w:t>
            </w:r>
            <w:proofErr w:type="gramEnd"/>
            <w:r>
              <w:rPr>
                <w:spacing w:val="-4"/>
              </w:rPr>
              <w:t xml:space="preserve"> </w:t>
            </w:r>
            <w:r>
              <w:t>труде</w:t>
            </w:r>
            <w:r>
              <w:rPr>
                <w:spacing w:val="-4"/>
              </w:rPr>
              <w:t xml:space="preserve"> </w:t>
            </w:r>
            <w:r>
              <w:t>людей.</w:t>
            </w:r>
            <w:r>
              <w:rPr>
                <w:spacing w:val="-4"/>
              </w:rPr>
              <w:t xml:space="preserve"> </w:t>
            </w:r>
            <w:r>
              <w:t>Проявляет</w:t>
            </w:r>
            <w:r>
              <w:rPr>
                <w:spacing w:val="-5"/>
              </w:rPr>
              <w:t xml:space="preserve"> </w:t>
            </w:r>
            <w:r>
              <w:t>потребность</w:t>
            </w:r>
            <w:r>
              <w:rPr>
                <w:spacing w:val="-4"/>
              </w:rPr>
              <w:t xml:space="preserve"> </w:t>
            </w:r>
            <w:r>
              <w:t>в</w:t>
            </w:r>
            <w:r>
              <w:rPr>
                <w:spacing w:val="-5"/>
              </w:rPr>
              <w:t xml:space="preserve"> </w:t>
            </w:r>
            <w:r>
              <w:t xml:space="preserve">передаче </w:t>
            </w:r>
            <w:proofErr w:type="spellStart"/>
            <w:r>
              <w:t>информацииоб</w:t>
            </w:r>
            <w:proofErr w:type="spellEnd"/>
            <w:r>
              <w:t xml:space="preserve"> этом, осознанно применяет знания в разных видах деятельности;</w:t>
            </w:r>
          </w:p>
        </w:tc>
      </w:tr>
      <w:tr w:rsidR="00DD2B7A" w14:paraId="7DCA767B" w14:textId="77777777">
        <w:trPr>
          <w:trHeight w:val="1012"/>
        </w:trPr>
        <w:tc>
          <w:tcPr>
            <w:tcW w:w="962" w:type="dxa"/>
            <w:tcBorders>
              <w:top w:val="single" w:sz="4" w:space="0" w:color="000000"/>
              <w:left w:val="single" w:sz="4" w:space="0" w:color="000000"/>
              <w:bottom w:val="single" w:sz="4" w:space="0" w:color="000000"/>
              <w:right w:val="single" w:sz="4" w:space="0" w:color="000000"/>
            </w:tcBorders>
          </w:tcPr>
          <w:p w14:paraId="4DE222DC" w14:textId="77777777" w:rsidR="00DD2B7A" w:rsidRDefault="00000000">
            <w:pPr>
              <w:pStyle w:val="TableParagraph"/>
              <w:spacing w:line="244" w:lineRule="exact"/>
              <w:ind w:left="0" w:right="55"/>
              <w:jc w:val="right"/>
            </w:pPr>
            <w:r>
              <w:rPr>
                <w:spacing w:val="-5"/>
              </w:rPr>
              <w:t>2.</w:t>
            </w:r>
          </w:p>
        </w:tc>
        <w:tc>
          <w:tcPr>
            <w:tcW w:w="9247" w:type="dxa"/>
            <w:tcBorders>
              <w:top w:val="single" w:sz="4" w:space="0" w:color="000000"/>
              <w:left w:val="single" w:sz="4" w:space="0" w:color="000000"/>
              <w:bottom w:val="single" w:sz="4" w:space="0" w:color="000000"/>
              <w:right w:val="single" w:sz="4" w:space="0" w:color="000000"/>
            </w:tcBorders>
          </w:tcPr>
          <w:p w14:paraId="776022EB" w14:textId="77777777" w:rsidR="00DD2B7A" w:rsidRDefault="00000000">
            <w:pPr>
              <w:pStyle w:val="TableParagraph"/>
              <w:spacing w:line="242" w:lineRule="exact"/>
            </w:pPr>
            <w:r>
              <w:t>Имеет</w:t>
            </w:r>
            <w:r>
              <w:rPr>
                <w:spacing w:val="-7"/>
              </w:rPr>
              <w:t xml:space="preserve"> </w:t>
            </w:r>
            <w:r>
              <w:t>представления</w:t>
            </w:r>
            <w:r>
              <w:rPr>
                <w:spacing w:val="-9"/>
              </w:rPr>
              <w:t xml:space="preserve"> </w:t>
            </w:r>
            <w:r>
              <w:t>о</w:t>
            </w:r>
            <w:r>
              <w:rPr>
                <w:spacing w:val="-6"/>
              </w:rPr>
              <w:t xml:space="preserve"> </w:t>
            </w:r>
            <w:r>
              <w:t>различных</w:t>
            </w:r>
            <w:r>
              <w:rPr>
                <w:spacing w:val="-7"/>
              </w:rPr>
              <w:t xml:space="preserve"> </w:t>
            </w:r>
            <w:r>
              <w:t>элементах</w:t>
            </w:r>
            <w:r>
              <w:rPr>
                <w:spacing w:val="-8"/>
              </w:rPr>
              <w:t xml:space="preserve"> </w:t>
            </w:r>
            <w:r>
              <w:rPr>
                <w:spacing w:val="-2"/>
              </w:rPr>
              <w:t>русской</w:t>
            </w:r>
          </w:p>
          <w:p w14:paraId="3E2878C6" w14:textId="77777777" w:rsidR="00DD2B7A" w:rsidRDefault="00000000">
            <w:pPr>
              <w:pStyle w:val="TableParagraph"/>
              <w:spacing w:line="251" w:lineRule="exact"/>
            </w:pPr>
            <w:r>
              <w:t>традиционной</w:t>
            </w:r>
            <w:r>
              <w:rPr>
                <w:spacing w:val="-9"/>
              </w:rPr>
              <w:t xml:space="preserve"> </w:t>
            </w:r>
            <w:r>
              <w:t>культуры:</w:t>
            </w:r>
            <w:r>
              <w:rPr>
                <w:spacing w:val="-7"/>
              </w:rPr>
              <w:t xml:space="preserve"> </w:t>
            </w:r>
            <w:r>
              <w:t>предметы</w:t>
            </w:r>
            <w:r>
              <w:rPr>
                <w:spacing w:val="-8"/>
              </w:rPr>
              <w:t xml:space="preserve"> </w:t>
            </w:r>
            <w:r>
              <w:t>быта,</w:t>
            </w:r>
            <w:r>
              <w:rPr>
                <w:spacing w:val="-4"/>
              </w:rPr>
              <w:t xml:space="preserve"> </w:t>
            </w:r>
            <w:r>
              <w:t>домашняя</w:t>
            </w:r>
            <w:r>
              <w:rPr>
                <w:spacing w:val="-7"/>
              </w:rPr>
              <w:t xml:space="preserve"> </w:t>
            </w:r>
            <w:r>
              <w:t>утварь,</w:t>
            </w:r>
            <w:r>
              <w:rPr>
                <w:spacing w:val="-5"/>
              </w:rPr>
              <w:t xml:space="preserve"> </w:t>
            </w:r>
            <w:r>
              <w:rPr>
                <w:spacing w:val="-2"/>
              </w:rPr>
              <w:t>устройство</w:t>
            </w:r>
          </w:p>
          <w:p w14:paraId="31AE10E2" w14:textId="77777777" w:rsidR="00DD2B7A" w:rsidRDefault="00000000">
            <w:pPr>
              <w:pStyle w:val="TableParagraph"/>
              <w:spacing w:before="7" w:line="230" w:lineRule="auto"/>
              <w:ind w:right="1521"/>
            </w:pPr>
            <w:r>
              <w:t>жилища</w:t>
            </w:r>
            <w:r>
              <w:rPr>
                <w:spacing w:val="-10"/>
              </w:rPr>
              <w:t xml:space="preserve"> </w:t>
            </w:r>
            <w:r>
              <w:t>специфика</w:t>
            </w:r>
            <w:r>
              <w:rPr>
                <w:spacing w:val="-7"/>
              </w:rPr>
              <w:t xml:space="preserve"> </w:t>
            </w:r>
            <w:r>
              <w:t>праздничного</w:t>
            </w:r>
            <w:r>
              <w:rPr>
                <w:spacing w:val="-9"/>
              </w:rPr>
              <w:t xml:space="preserve"> </w:t>
            </w:r>
            <w:r>
              <w:t>и</w:t>
            </w:r>
            <w:r>
              <w:rPr>
                <w:spacing w:val="-9"/>
              </w:rPr>
              <w:t xml:space="preserve"> </w:t>
            </w:r>
            <w:r>
              <w:t>повседневного</w:t>
            </w:r>
            <w:r>
              <w:rPr>
                <w:spacing w:val="-14"/>
              </w:rPr>
              <w:t xml:space="preserve"> </w:t>
            </w:r>
            <w:r>
              <w:t>костюма,</w:t>
            </w:r>
            <w:r>
              <w:rPr>
                <w:spacing w:val="-8"/>
              </w:rPr>
              <w:t xml:space="preserve"> </w:t>
            </w:r>
            <w:r>
              <w:t>национальная кухня, традиции семьи, обычаи народа;</w:t>
            </w:r>
          </w:p>
        </w:tc>
      </w:tr>
      <w:tr w:rsidR="00DD2B7A" w14:paraId="42B8361F" w14:textId="77777777">
        <w:trPr>
          <w:trHeight w:val="1168"/>
        </w:trPr>
        <w:tc>
          <w:tcPr>
            <w:tcW w:w="962" w:type="dxa"/>
            <w:tcBorders>
              <w:top w:val="single" w:sz="4" w:space="0" w:color="000000"/>
              <w:left w:val="single" w:sz="4" w:space="0" w:color="000000"/>
              <w:bottom w:val="single" w:sz="4" w:space="0" w:color="000000"/>
              <w:right w:val="single" w:sz="4" w:space="0" w:color="000000"/>
            </w:tcBorders>
          </w:tcPr>
          <w:p w14:paraId="5B30385B" w14:textId="77777777" w:rsidR="00DD2B7A" w:rsidRDefault="00000000">
            <w:pPr>
              <w:pStyle w:val="TableParagraph"/>
              <w:spacing w:line="235" w:lineRule="exact"/>
              <w:ind w:left="0" w:right="55"/>
              <w:jc w:val="right"/>
            </w:pPr>
            <w:r>
              <w:rPr>
                <w:spacing w:val="-5"/>
              </w:rPr>
              <w:t>3.</w:t>
            </w:r>
          </w:p>
        </w:tc>
        <w:tc>
          <w:tcPr>
            <w:tcW w:w="9247" w:type="dxa"/>
            <w:tcBorders>
              <w:top w:val="single" w:sz="4" w:space="0" w:color="000000"/>
              <w:left w:val="single" w:sz="4" w:space="0" w:color="000000"/>
              <w:bottom w:val="single" w:sz="4" w:space="0" w:color="000000"/>
              <w:right w:val="single" w:sz="4" w:space="0" w:color="000000"/>
            </w:tcBorders>
          </w:tcPr>
          <w:p w14:paraId="63EED5A5" w14:textId="77777777" w:rsidR="00DD2B7A" w:rsidRDefault="00000000">
            <w:pPr>
              <w:pStyle w:val="TableParagraph"/>
              <w:spacing w:line="218" w:lineRule="auto"/>
            </w:pPr>
            <w:r>
              <w:t>Самостоятельно</w:t>
            </w:r>
            <w:r>
              <w:rPr>
                <w:spacing w:val="-7"/>
              </w:rPr>
              <w:t xml:space="preserve"> </w:t>
            </w:r>
            <w:r>
              <w:t>применяет</w:t>
            </w:r>
            <w:r>
              <w:rPr>
                <w:spacing w:val="-8"/>
              </w:rPr>
              <w:t xml:space="preserve"> </w:t>
            </w:r>
            <w:r>
              <w:t>полученные</w:t>
            </w:r>
            <w:r>
              <w:rPr>
                <w:spacing w:val="-7"/>
              </w:rPr>
              <w:t xml:space="preserve"> </w:t>
            </w:r>
            <w:r>
              <w:t>знания</w:t>
            </w:r>
            <w:r>
              <w:rPr>
                <w:spacing w:val="-9"/>
              </w:rPr>
              <w:t xml:space="preserve"> </w:t>
            </w:r>
            <w:r>
              <w:t>в</w:t>
            </w:r>
            <w:r>
              <w:rPr>
                <w:spacing w:val="-9"/>
              </w:rPr>
              <w:t xml:space="preserve"> </w:t>
            </w:r>
            <w:r>
              <w:t>разных</w:t>
            </w:r>
            <w:r>
              <w:rPr>
                <w:spacing w:val="-7"/>
              </w:rPr>
              <w:t xml:space="preserve"> </w:t>
            </w:r>
            <w:r>
              <w:t>видах</w:t>
            </w:r>
            <w:r>
              <w:rPr>
                <w:spacing w:val="-6"/>
              </w:rPr>
              <w:t xml:space="preserve"> </w:t>
            </w:r>
            <w:r>
              <w:t>художественно-продуктивной, коммуникативной деятельности</w:t>
            </w:r>
            <w:proofErr w:type="gramStart"/>
            <w:r>
              <w:t>; Имеет</w:t>
            </w:r>
            <w:proofErr w:type="gramEnd"/>
            <w:r>
              <w:t xml:space="preserve"> знания и ценностно-смысловые компетенции о</w:t>
            </w:r>
          </w:p>
          <w:p w14:paraId="5C870BEF" w14:textId="77777777" w:rsidR="00DD2B7A" w:rsidRDefault="00000000">
            <w:pPr>
              <w:pStyle w:val="TableParagraph"/>
              <w:spacing w:line="218" w:lineRule="auto"/>
            </w:pPr>
            <w:r>
              <w:t>разнообразных</w:t>
            </w:r>
            <w:r>
              <w:rPr>
                <w:spacing w:val="40"/>
              </w:rPr>
              <w:t xml:space="preserve"> </w:t>
            </w:r>
            <w:r>
              <w:t>фольклора, народных промыслах, праздниках и традициях, отражающих быт, знаком</w:t>
            </w:r>
            <w:r>
              <w:rPr>
                <w:spacing w:val="-3"/>
              </w:rPr>
              <w:t xml:space="preserve"> </w:t>
            </w:r>
            <w:r>
              <w:t>с</w:t>
            </w:r>
            <w:r>
              <w:rPr>
                <w:spacing w:val="-3"/>
              </w:rPr>
              <w:t xml:space="preserve"> </w:t>
            </w:r>
            <w:r>
              <w:t>творчеством</w:t>
            </w:r>
            <w:r>
              <w:rPr>
                <w:spacing w:val="-3"/>
              </w:rPr>
              <w:t xml:space="preserve"> </w:t>
            </w:r>
            <w:r>
              <w:t>художников,</w:t>
            </w:r>
            <w:r>
              <w:rPr>
                <w:spacing w:val="-6"/>
              </w:rPr>
              <w:t xml:space="preserve"> </w:t>
            </w:r>
            <w:r>
              <w:t>композиторов,</w:t>
            </w:r>
            <w:r>
              <w:rPr>
                <w:spacing w:val="-6"/>
              </w:rPr>
              <w:t xml:space="preserve"> </w:t>
            </w:r>
            <w:r>
              <w:t>писателей,</w:t>
            </w:r>
            <w:r>
              <w:rPr>
                <w:spacing w:val="-3"/>
              </w:rPr>
              <w:t xml:space="preserve"> </w:t>
            </w:r>
            <w:r>
              <w:t>воспевающих</w:t>
            </w:r>
            <w:r>
              <w:rPr>
                <w:spacing w:val="-6"/>
              </w:rPr>
              <w:t xml:space="preserve"> </w:t>
            </w:r>
            <w:r>
              <w:t>Пермский</w:t>
            </w:r>
            <w:r>
              <w:rPr>
                <w:spacing w:val="-4"/>
              </w:rPr>
              <w:t xml:space="preserve"> </w:t>
            </w:r>
            <w:r>
              <w:t>край</w:t>
            </w:r>
            <w:r>
              <w:rPr>
                <w:spacing w:val="-3"/>
              </w:rPr>
              <w:t xml:space="preserve"> </w:t>
            </w:r>
            <w:r>
              <w:t>и</w:t>
            </w:r>
            <w:r>
              <w:rPr>
                <w:spacing w:val="-4"/>
              </w:rPr>
              <w:t xml:space="preserve"> </w:t>
            </w:r>
            <w:r>
              <w:t>п.</w:t>
            </w:r>
          </w:p>
          <w:p w14:paraId="43E1A65E" w14:textId="77777777" w:rsidR="00DD2B7A" w:rsidRDefault="00000000">
            <w:pPr>
              <w:pStyle w:val="TableParagraph"/>
              <w:spacing w:line="217" w:lineRule="exact"/>
            </w:pPr>
            <w:r>
              <w:rPr>
                <w:spacing w:val="-2"/>
              </w:rPr>
              <w:t>Ильинского</w:t>
            </w:r>
          </w:p>
        </w:tc>
      </w:tr>
      <w:tr w:rsidR="00DD2B7A" w14:paraId="77D75F80" w14:textId="77777777">
        <w:trPr>
          <w:trHeight w:val="479"/>
        </w:trPr>
        <w:tc>
          <w:tcPr>
            <w:tcW w:w="962" w:type="dxa"/>
            <w:tcBorders>
              <w:top w:val="single" w:sz="4" w:space="0" w:color="000000"/>
              <w:left w:val="single" w:sz="4" w:space="0" w:color="000000"/>
              <w:bottom w:val="single" w:sz="4" w:space="0" w:color="000000"/>
              <w:right w:val="single" w:sz="4" w:space="0" w:color="000000"/>
            </w:tcBorders>
          </w:tcPr>
          <w:p w14:paraId="3001122A" w14:textId="77777777" w:rsidR="00DD2B7A" w:rsidRDefault="00000000">
            <w:pPr>
              <w:pStyle w:val="TableParagraph"/>
              <w:spacing w:line="239" w:lineRule="exact"/>
              <w:ind w:left="115"/>
            </w:pPr>
            <w:r>
              <w:rPr>
                <w:spacing w:val="-5"/>
              </w:rPr>
              <w:t>4.</w:t>
            </w:r>
          </w:p>
        </w:tc>
        <w:tc>
          <w:tcPr>
            <w:tcW w:w="9247" w:type="dxa"/>
            <w:tcBorders>
              <w:top w:val="single" w:sz="4" w:space="0" w:color="000000"/>
              <w:left w:val="single" w:sz="4" w:space="0" w:color="000000"/>
              <w:bottom w:val="single" w:sz="4" w:space="0" w:color="000000"/>
              <w:right w:val="single" w:sz="4" w:space="0" w:color="000000"/>
            </w:tcBorders>
          </w:tcPr>
          <w:p w14:paraId="34229300" w14:textId="77777777" w:rsidR="00DD2B7A" w:rsidRDefault="00000000">
            <w:pPr>
              <w:pStyle w:val="TableParagraph"/>
              <w:spacing w:line="233" w:lineRule="exact"/>
            </w:pPr>
            <w:r>
              <w:t>Владеет</w:t>
            </w:r>
            <w:r>
              <w:rPr>
                <w:spacing w:val="-13"/>
              </w:rPr>
              <w:t xml:space="preserve"> </w:t>
            </w:r>
            <w:r>
              <w:t>способами</w:t>
            </w:r>
            <w:r>
              <w:rPr>
                <w:spacing w:val="-9"/>
              </w:rPr>
              <w:t xml:space="preserve"> </w:t>
            </w:r>
            <w:r>
              <w:t>поведения,</w:t>
            </w:r>
            <w:r>
              <w:rPr>
                <w:spacing w:val="-5"/>
              </w:rPr>
              <w:t xml:space="preserve"> </w:t>
            </w:r>
            <w:r>
              <w:t>адекватными</w:t>
            </w:r>
            <w:r>
              <w:rPr>
                <w:spacing w:val="-9"/>
              </w:rPr>
              <w:t xml:space="preserve"> </w:t>
            </w:r>
            <w:r>
              <w:t>знаниями</w:t>
            </w:r>
            <w:r>
              <w:rPr>
                <w:spacing w:val="-9"/>
              </w:rPr>
              <w:t xml:space="preserve"> </w:t>
            </w:r>
            <w:r>
              <w:t>о</w:t>
            </w:r>
            <w:r>
              <w:rPr>
                <w:spacing w:val="-6"/>
              </w:rPr>
              <w:t xml:space="preserve"> </w:t>
            </w:r>
            <w:r>
              <w:t>культурных</w:t>
            </w:r>
            <w:r>
              <w:rPr>
                <w:spacing w:val="-7"/>
              </w:rPr>
              <w:t xml:space="preserve"> </w:t>
            </w:r>
            <w:r>
              <w:t>ценностях</w:t>
            </w:r>
            <w:r>
              <w:rPr>
                <w:spacing w:val="-8"/>
              </w:rPr>
              <w:t xml:space="preserve"> </w:t>
            </w:r>
            <w:r>
              <w:rPr>
                <w:spacing w:val="-2"/>
              </w:rPr>
              <w:t>народа,</w:t>
            </w:r>
          </w:p>
          <w:p w14:paraId="2D6E3441" w14:textId="77777777" w:rsidR="00DD2B7A" w:rsidRDefault="00000000">
            <w:pPr>
              <w:pStyle w:val="TableParagraph"/>
              <w:spacing w:line="227" w:lineRule="exact"/>
            </w:pPr>
            <w:r>
              <w:t>необходимости</w:t>
            </w:r>
            <w:r>
              <w:rPr>
                <w:spacing w:val="-6"/>
              </w:rPr>
              <w:t xml:space="preserve"> </w:t>
            </w:r>
            <w:r>
              <w:t>их</w:t>
            </w:r>
            <w:r>
              <w:rPr>
                <w:spacing w:val="-5"/>
              </w:rPr>
              <w:t xml:space="preserve"> </w:t>
            </w:r>
            <w:r>
              <w:t>защиты</w:t>
            </w:r>
            <w:r>
              <w:rPr>
                <w:spacing w:val="-6"/>
              </w:rPr>
              <w:t xml:space="preserve"> </w:t>
            </w:r>
            <w:r>
              <w:t>и</w:t>
            </w:r>
            <w:r>
              <w:rPr>
                <w:spacing w:val="-5"/>
              </w:rPr>
              <w:t xml:space="preserve"> </w:t>
            </w:r>
            <w:r>
              <w:rPr>
                <w:spacing w:val="-2"/>
              </w:rPr>
              <w:t>преумножения;</w:t>
            </w:r>
          </w:p>
        </w:tc>
      </w:tr>
      <w:tr w:rsidR="00DD2B7A" w14:paraId="6843491A" w14:textId="77777777">
        <w:trPr>
          <w:trHeight w:val="722"/>
        </w:trPr>
        <w:tc>
          <w:tcPr>
            <w:tcW w:w="962" w:type="dxa"/>
            <w:tcBorders>
              <w:top w:val="single" w:sz="4" w:space="0" w:color="000000"/>
              <w:left w:val="single" w:sz="4" w:space="0" w:color="000000"/>
              <w:bottom w:val="single" w:sz="4" w:space="0" w:color="000000"/>
              <w:right w:val="single" w:sz="4" w:space="0" w:color="000000"/>
            </w:tcBorders>
          </w:tcPr>
          <w:p w14:paraId="1C77B30E" w14:textId="77777777" w:rsidR="00DD2B7A" w:rsidRDefault="00000000">
            <w:pPr>
              <w:pStyle w:val="TableParagraph"/>
              <w:spacing w:line="242" w:lineRule="exact"/>
              <w:ind w:left="115"/>
            </w:pPr>
            <w:r>
              <w:rPr>
                <w:spacing w:val="-5"/>
              </w:rPr>
              <w:t>5.</w:t>
            </w:r>
          </w:p>
        </w:tc>
        <w:tc>
          <w:tcPr>
            <w:tcW w:w="9247" w:type="dxa"/>
            <w:tcBorders>
              <w:top w:val="single" w:sz="4" w:space="0" w:color="000000"/>
              <w:left w:val="single" w:sz="4" w:space="0" w:color="000000"/>
              <w:bottom w:val="single" w:sz="4" w:space="0" w:color="000000"/>
              <w:right w:val="single" w:sz="4" w:space="0" w:color="000000"/>
            </w:tcBorders>
          </w:tcPr>
          <w:p w14:paraId="371CD5CF" w14:textId="77777777" w:rsidR="00DD2B7A" w:rsidRDefault="00000000">
            <w:pPr>
              <w:pStyle w:val="TableParagraph"/>
              <w:spacing w:line="240" w:lineRule="exact"/>
              <w:ind w:right="-15"/>
              <w:jc w:val="both"/>
            </w:pPr>
            <w:r>
              <w:t xml:space="preserve">Осознает возможность своего участия в сохранении и преумножении культурных достижений посёлка, края, проявляет интерес к объектам других национальных культур, потребность </w:t>
            </w:r>
            <w:proofErr w:type="spellStart"/>
            <w:r>
              <w:t>полученияинформации</w:t>
            </w:r>
            <w:proofErr w:type="spellEnd"/>
            <w:r>
              <w:t xml:space="preserve"> о них (язык, одежда, искусство, обычаи, национальная </w:t>
            </w:r>
            <w:proofErr w:type="spellStart"/>
            <w:proofErr w:type="gramStart"/>
            <w:r>
              <w:t>кухня,игры</w:t>
            </w:r>
            <w:proofErr w:type="spellEnd"/>
            <w:proofErr w:type="gramEnd"/>
            <w:r>
              <w:t>);</w:t>
            </w:r>
          </w:p>
        </w:tc>
      </w:tr>
      <w:tr w:rsidR="00DD2B7A" w14:paraId="38D5347B" w14:textId="77777777">
        <w:trPr>
          <w:trHeight w:val="251"/>
        </w:trPr>
        <w:tc>
          <w:tcPr>
            <w:tcW w:w="962" w:type="dxa"/>
            <w:tcBorders>
              <w:top w:val="single" w:sz="4" w:space="0" w:color="000000"/>
              <w:left w:val="single" w:sz="4" w:space="0" w:color="000000"/>
              <w:bottom w:val="single" w:sz="4" w:space="0" w:color="000000"/>
              <w:right w:val="single" w:sz="4" w:space="0" w:color="000000"/>
            </w:tcBorders>
          </w:tcPr>
          <w:p w14:paraId="785861A7" w14:textId="77777777" w:rsidR="00DD2B7A" w:rsidRDefault="00000000">
            <w:pPr>
              <w:pStyle w:val="TableParagraph"/>
              <w:spacing w:line="232" w:lineRule="exact"/>
              <w:ind w:left="115"/>
            </w:pPr>
            <w:r>
              <w:rPr>
                <w:spacing w:val="-5"/>
              </w:rPr>
              <w:t>6.</w:t>
            </w:r>
          </w:p>
        </w:tc>
        <w:tc>
          <w:tcPr>
            <w:tcW w:w="9247" w:type="dxa"/>
            <w:tcBorders>
              <w:top w:val="single" w:sz="4" w:space="0" w:color="000000"/>
              <w:left w:val="single" w:sz="4" w:space="0" w:color="000000"/>
              <w:bottom w:val="single" w:sz="4" w:space="0" w:color="000000"/>
              <w:right w:val="single" w:sz="4" w:space="0" w:color="000000"/>
            </w:tcBorders>
          </w:tcPr>
          <w:p w14:paraId="71A7437E" w14:textId="77777777" w:rsidR="00DD2B7A" w:rsidRDefault="00000000">
            <w:pPr>
              <w:pStyle w:val="TableParagraph"/>
              <w:spacing w:line="232" w:lineRule="exact"/>
              <w:ind w:left="46"/>
              <w:jc w:val="center"/>
            </w:pPr>
            <w:r>
              <w:t>Проявляет</w:t>
            </w:r>
            <w:r>
              <w:rPr>
                <w:spacing w:val="-7"/>
              </w:rPr>
              <w:t xml:space="preserve"> </w:t>
            </w:r>
            <w:r>
              <w:t>толерантность</w:t>
            </w:r>
            <w:r>
              <w:rPr>
                <w:spacing w:val="-9"/>
              </w:rPr>
              <w:t xml:space="preserve"> </w:t>
            </w:r>
            <w:r>
              <w:t>и</w:t>
            </w:r>
            <w:r>
              <w:rPr>
                <w:spacing w:val="-5"/>
              </w:rPr>
              <w:t xml:space="preserve"> </w:t>
            </w:r>
            <w:r>
              <w:t>уважение</w:t>
            </w:r>
            <w:r>
              <w:rPr>
                <w:spacing w:val="-6"/>
              </w:rPr>
              <w:t xml:space="preserve"> </w:t>
            </w:r>
            <w:r>
              <w:t>по</w:t>
            </w:r>
            <w:r>
              <w:rPr>
                <w:spacing w:val="-6"/>
              </w:rPr>
              <w:t xml:space="preserve"> </w:t>
            </w:r>
            <w:r>
              <w:t>отношению</w:t>
            </w:r>
            <w:r>
              <w:rPr>
                <w:spacing w:val="-6"/>
              </w:rPr>
              <w:t xml:space="preserve"> </w:t>
            </w:r>
            <w:proofErr w:type="spellStart"/>
            <w:r>
              <w:t>кпредставителям</w:t>
            </w:r>
            <w:proofErr w:type="spellEnd"/>
            <w:r>
              <w:rPr>
                <w:spacing w:val="-10"/>
              </w:rPr>
              <w:t xml:space="preserve"> </w:t>
            </w:r>
            <w:r>
              <w:t>других</w:t>
            </w:r>
            <w:r>
              <w:rPr>
                <w:spacing w:val="-5"/>
              </w:rPr>
              <w:t xml:space="preserve"> </w:t>
            </w:r>
            <w:r>
              <w:rPr>
                <w:spacing w:val="-2"/>
              </w:rPr>
              <w:t>национальностей.</w:t>
            </w:r>
          </w:p>
        </w:tc>
      </w:tr>
    </w:tbl>
    <w:p w14:paraId="664B2853" w14:textId="77777777" w:rsidR="00DD2B7A" w:rsidRDefault="00DD2B7A">
      <w:pPr>
        <w:sectPr w:rsidR="00DD2B7A">
          <w:footerReference w:type="default" r:id="rId66"/>
          <w:footerReference w:type="first" r:id="rId67"/>
          <w:pgSz w:w="11906" w:h="16838"/>
          <w:pgMar w:top="1100" w:right="80" w:bottom="280" w:left="560" w:header="0" w:footer="0" w:gutter="0"/>
          <w:cols w:space="720"/>
          <w:formProt w:val="0"/>
          <w:docGrid w:linePitch="100" w:charSpace="4096"/>
        </w:sectPr>
      </w:pPr>
    </w:p>
    <w:p w14:paraId="6C56E997" w14:textId="77777777" w:rsidR="00DD2B7A" w:rsidRDefault="00000000">
      <w:pPr>
        <w:pStyle w:val="a9"/>
        <w:numPr>
          <w:ilvl w:val="2"/>
          <w:numId w:val="38"/>
        </w:numPr>
        <w:tabs>
          <w:tab w:val="left" w:pos="2344"/>
        </w:tabs>
        <w:spacing w:before="77"/>
        <w:ind w:left="2344" w:hanging="454"/>
        <w:jc w:val="left"/>
        <w:rPr>
          <w:b/>
          <w:sz w:val="28"/>
        </w:rPr>
      </w:pPr>
      <w:r>
        <w:rPr>
          <w:b/>
          <w:color w:val="000009"/>
          <w:sz w:val="24"/>
        </w:rPr>
        <w:lastRenderedPageBreak/>
        <w:t>СОДЕРЖАТЕЛЬНЫЙ</w:t>
      </w:r>
      <w:r>
        <w:rPr>
          <w:b/>
          <w:color w:val="000009"/>
          <w:spacing w:val="-10"/>
          <w:sz w:val="24"/>
        </w:rPr>
        <w:t xml:space="preserve"> </w:t>
      </w:r>
      <w:r>
        <w:rPr>
          <w:b/>
          <w:color w:val="000009"/>
          <w:sz w:val="24"/>
        </w:rPr>
        <w:t>РАЗДЕЛ</w:t>
      </w:r>
      <w:r>
        <w:rPr>
          <w:b/>
          <w:color w:val="000009"/>
          <w:spacing w:val="-7"/>
          <w:sz w:val="24"/>
        </w:rPr>
        <w:t xml:space="preserve"> </w:t>
      </w:r>
      <w:r>
        <w:rPr>
          <w:b/>
          <w:color w:val="000009"/>
          <w:sz w:val="24"/>
        </w:rPr>
        <w:t>ПРОГРАММЫ</w:t>
      </w:r>
      <w:r>
        <w:rPr>
          <w:b/>
          <w:color w:val="000009"/>
          <w:spacing w:val="3"/>
          <w:sz w:val="24"/>
        </w:rPr>
        <w:t xml:space="preserve"> </w:t>
      </w:r>
      <w:r>
        <w:rPr>
          <w:b/>
          <w:color w:val="000009"/>
          <w:spacing w:val="-2"/>
          <w:sz w:val="28"/>
        </w:rPr>
        <w:t>ВОСПИТАНИЯ</w:t>
      </w:r>
    </w:p>
    <w:p w14:paraId="5D4C4635" w14:textId="77777777" w:rsidR="00DD2B7A" w:rsidRDefault="00DD2B7A">
      <w:pPr>
        <w:pStyle w:val="a5"/>
        <w:spacing w:before="76"/>
        <w:rPr>
          <w:b/>
        </w:rPr>
      </w:pPr>
    </w:p>
    <w:p w14:paraId="522E3EF0" w14:textId="77777777" w:rsidR="00DD2B7A" w:rsidRDefault="00000000">
      <w:pPr>
        <w:pStyle w:val="1"/>
        <w:numPr>
          <w:ilvl w:val="3"/>
          <w:numId w:val="38"/>
        </w:numPr>
        <w:tabs>
          <w:tab w:val="left" w:pos="4557"/>
        </w:tabs>
        <w:ind w:left="4557" w:hanging="362"/>
        <w:rPr>
          <w:sz w:val="22"/>
        </w:rPr>
      </w:pPr>
      <w:r>
        <w:t>Цель</w:t>
      </w:r>
      <w:r>
        <w:rPr>
          <w:spacing w:val="-3"/>
        </w:rPr>
        <w:t xml:space="preserve"> </w:t>
      </w:r>
      <w:r>
        <w:t>и</w:t>
      </w:r>
      <w:r>
        <w:rPr>
          <w:spacing w:val="-2"/>
        </w:rPr>
        <w:t xml:space="preserve"> </w:t>
      </w:r>
      <w:r>
        <w:t>задачи</w:t>
      </w:r>
      <w:r>
        <w:rPr>
          <w:spacing w:val="-2"/>
        </w:rPr>
        <w:t xml:space="preserve"> воспитания</w:t>
      </w:r>
    </w:p>
    <w:p w14:paraId="5331554D" w14:textId="77777777" w:rsidR="00DD2B7A" w:rsidRDefault="00000000">
      <w:pPr>
        <w:pStyle w:val="a5"/>
        <w:spacing w:line="276" w:lineRule="auto"/>
        <w:ind w:left="462"/>
      </w:pPr>
      <w:r>
        <w:t>Общая цель воспитания в ДОО - личностное развитие дошкольников и создание</w:t>
      </w:r>
      <w:r>
        <w:rPr>
          <w:spacing w:val="30"/>
        </w:rPr>
        <w:t xml:space="preserve"> </w:t>
      </w:r>
      <w:r>
        <w:t>условий для их</w:t>
      </w:r>
      <w:r>
        <w:rPr>
          <w:spacing w:val="40"/>
        </w:rPr>
        <w:t xml:space="preserve"> </w:t>
      </w:r>
      <w:r>
        <w:t>позитивной социализации на основе базовых ценностей российского общества.</w:t>
      </w:r>
    </w:p>
    <w:p w14:paraId="26A25C31" w14:textId="77777777" w:rsidR="00DD2B7A" w:rsidRDefault="00000000">
      <w:pPr>
        <w:pStyle w:val="a5"/>
        <w:ind w:left="462"/>
      </w:pPr>
      <w:r>
        <w:t>Данная</w:t>
      </w:r>
      <w:r>
        <w:rPr>
          <w:spacing w:val="32"/>
        </w:rPr>
        <w:t xml:space="preserve"> </w:t>
      </w:r>
      <w:r>
        <w:t>цель</w:t>
      </w:r>
      <w:r>
        <w:rPr>
          <w:spacing w:val="33"/>
        </w:rPr>
        <w:t xml:space="preserve"> </w:t>
      </w:r>
      <w:r>
        <w:t>ориентирует</w:t>
      </w:r>
      <w:r>
        <w:rPr>
          <w:spacing w:val="33"/>
        </w:rPr>
        <w:t xml:space="preserve"> </w:t>
      </w:r>
      <w:r>
        <w:t>педагогов</w:t>
      </w:r>
      <w:r>
        <w:rPr>
          <w:spacing w:val="32"/>
        </w:rPr>
        <w:t xml:space="preserve"> </w:t>
      </w:r>
      <w:r>
        <w:t>не</w:t>
      </w:r>
      <w:r>
        <w:rPr>
          <w:spacing w:val="31"/>
        </w:rPr>
        <w:t xml:space="preserve"> </w:t>
      </w:r>
      <w:r>
        <w:t>на</w:t>
      </w:r>
      <w:r>
        <w:rPr>
          <w:spacing w:val="31"/>
        </w:rPr>
        <w:t xml:space="preserve"> </w:t>
      </w:r>
      <w:r>
        <w:t>обеспечение</w:t>
      </w:r>
      <w:r>
        <w:rPr>
          <w:spacing w:val="31"/>
        </w:rPr>
        <w:t xml:space="preserve"> </w:t>
      </w:r>
      <w:r>
        <w:t>соответствия</w:t>
      </w:r>
      <w:r>
        <w:rPr>
          <w:spacing w:val="32"/>
        </w:rPr>
        <w:t xml:space="preserve"> </w:t>
      </w:r>
      <w:r>
        <w:t>личности</w:t>
      </w:r>
      <w:r>
        <w:rPr>
          <w:spacing w:val="40"/>
        </w:rPr>
        <w:t xml:space="preserve"> </w:t>
      </w:r>
      <w:r>
        <w:t>ребенка</w:t>
      </w:r>
      <w:r>
        <w:rPr>
          <w:spacing w:val="34"/>
        </w:rPr>
        <w:t xml:space="preserve"> </w:t>
      </w:r>
      <w:r>
        <w:t>единому уровню воспитанности, а на обеспечение позитивной динамики развития его личности.</w:t>
      </w:r>
    </w:p>
    <w:p w14:paraId="3DB788E3" w14:textId="77777777" w:rsidR="00DD2B7A" w:rsidRDefault="00000000">
      <w:pPr>
        <w:pStyle w:val="a5"/>
        <w:ind w:left="462"/>
      </w:pPr>
      <w:r>
        <w:t>Достижению</w:t>
      </w:r>
      <w:r>
        <w:rPr>
          <w:spacing w:val="80"/>
        </w:rPr>
        <w:t xml:space="preserve"> </w:t>
      </w:r>
      <w:r>
        <w:t>поставленной</w:t>
      </w:r>
      <w:r>
        <w:rPr>
          <w:spacing w:val="80"/>
        </w:rPr>
        <w:t xml:space="preserve"> </w:t>
      </w:r>
      <w:r>
        <w:t>цели</w:t>
      </w:r>
      <w:r>
        <w:rPr>
          <w:spacing w:val="80"/>
        </w:rPr>
        <w:t xml:space="preserve"> </w:t>
      </w:r>
      <w:r>
        <w:t>воспитания</w:t>
      </w:r>
      <w:r>
        <w:rPr>
          <w:spacing w:val="80"/>
        </w:rPr>
        <w:t xml:space="preserve"> </w:t>
      </w:r>
      <w:r>
        <w:t>дошкольников</w:t>
      </w:r>
      <w:r>
        <w:rPr>
          <w:spacing w:val="80"/>
        </w:rPr>
        <w:t xml:space="preserve"> </w:t>
      </w:r>
      <w:r>
        <w:t>будет</w:t>
      </w:r>
      <w:r>
        <w:rPr>
          <w:spacing w:val="80"/>
        </w:rPr>
        <w:t xml:space="preserve"> </w:t>
      </w:r>
      <w:r>
        <w:t>способствовать</w:t>
      </w:r>
      <w:r>
        <w:rPr>
          <w:spacing w:val="80"/>
        </w:rPr>
        <w:t xml:space="preserve"> </w:t>
      </w:r>
      <w:r>
        <w:t>решение</w:t>
      </w:r>
      <w:r>
        <w:rPr>
          <w:spacing w:val="40"/>
        </w:rPr>
        <w:t xml:space="preserve"> </w:t>
      </w:r>
      <w:r>
        <w:t>следующих основных задач:</w:t>
      </w:r>
    </w:p>
    <w:p w14:paraId="450B3213" w14:textId="77777777" w:rsidR="00DD2B7A" w:rsidRDefault="00000000">
      <w:pPr>
        <w:pStyle w:val="a9"/>
        <w:numPr>
          <w:ilvl w:val="0"/>
          <w:numId w:val="28"/>
        </w:numPr>
        <w:tabs>
          <w:tab w:val="left" w:pos="1849"/>
        </w:tabs>
        <w:ind w:right="604" w:firstLine="0"/>
        <w:rPr>
          <w:sz w:val="24"/>
        </w:rPr>
      </w:pPr>
      <w:r>
        <w:rPr>
          <w:sz w:val="24"/>
        </w:rPr>
        <w:t xml:space="preserve">создание благоприятных условий для гармоничного развития каждого ребенка в соответствии с его возрастными, гендерными, </w:t>
      </w:r>
      <w:proofErr w:type="gramStart"/>
      <w:r>
        <w:rPr>
          <w:sz w:val="24"/>
        </w:rPr>
        <w:t>индивидуальными особенностями</w:t>
      </w:r>
      <w:proofErr w:type="gramEnd"/>
      <w:r>
        <w:rPr>
          <w:sz w:val="24"/>
        </w:rPr>
        <w:t xml:space="preserve"> и склонностями;</w:t>
      </w:r>
    </w:p>
    <w:p w14:paraId="598CD2ED" w14:textId="77777777" w:rsidR="00DD2B7A" w:rsidRDefault="00000000">
      <w:pPr>
        <w:pStyle w:val="a9"/>
        <w:numPr>
          <w:ilvl w:val="0"/>
          <w:numId w:val="28"/>
        </w:numPr>
        <w:tabs>
          <w:tab w:val="left" w:pos="1849"/>
        </w:tabs>
        <w:ind w:right="596" w:firstLine="0"/>
        <w:rPr>
          <w:sz w:val="24"/>
        </w:rPr>
      </w:pPr>
      <w:r>
        <w:rPr>
          <w:sz w:val="24"/>
        </w:rPr>
        <w:t>формирование ценностей здорового образа жизни, инициативности, самостоятельности и ответственности, активной жизненной позиции;</w:t>
      </w:r>
    </w:p>
    <w:p w14:paraId="0A84A7A4" w14:textId="77777777" w:rsidR="00DD2B7A" w:rsidRDefault="00000000">
      <w:pPr>
        <w:pStyle w:val="a9"/>
        <w:numPr>
          <w:ilvl w:val="0"/>
          <w:numId w:val="28"/>
        </w:numPr>
        <w:tabs>
          <w:tab w:val="left" w:pos="1849"/>
        </w:tabs>
        <w:ind w:left="1849" w:hanging="1387"/>
        <w:rPr>
          <w:sz w:val="24"/>
        </w:rPr>
      </w:pPr>
      <w:r>
        <w:rPr>
          <w:sz w:val="24"/>
        </w:rPr>
        <w:t>развитие</w:t>
      </w:r>
      <w:r>
        <w:rPr>
          <w:spacing w:val="-9"/>
          <w:sz w:val="24"/>
        </w:rPr>
        <w:t xml:space="preserve"> </w:t>
      </w:r>
      <w:r>
        <w:rPr>
          <w:sz w:val="24"/>
        </w:rPr>
        <w:t>способностей</w:t>
      </w:r>
      <w:r>
        <w:rPr>
          <w:spacing w:val="-9"/>
          <w:sz w:val="24"/>
        </w:rPr>
        <w:t xml:space="preserve"> </w:t>
      </w:r>
      <w:r>
        <w:rPr>
          <w:sz w:val="24"/>
        </w:rPr>
        <w:t>и</w:t>
      </w:r>
      <w:r>
        <w:rPr>
          <w:spacing w:val="-5"/>
          <w:sz w:val="24"/>
        </w:rPr>
        <w:t xml:space="preserve"> </w:t>
      </w:r>
      <w:r>
        <w:rPr>
          <w:sz w:val="24"/>
        </w:rPr>
        <w:t>творческого</w:t>
      </w:r>
      <w:r>
        <w:rPr>
          <w:spacing w:val="-5"/>
          <w:sz w:val="24"/>
        </w:rPr>
        <w:t xml:space="preserve"> </w:t>
      </w:r>
      <w:r>
        <w:rPr>
          <w:sz w:val="24"/>
        </w:rPr>
        <w:t>потенциала</w:t>
      </w:r>
      <w:r>
        <w:rPr>
          <w:spacing w:val="-6"/>
          <w:sz w:val="24"/>
        </w:rPr>
        <w:t xml:space="preserve"> </w:t>
      </w:r>
      <w:r>
        <w:rPr>
          <w:sz w:val="24"/>
        </w:rPr>
        <w:t>каждого</w:t>
      </w:r>
      <w:r>
        <w:rPr>
          <w:spacing w:val="-5"/>
          <w:sz w:val="24"/>
        </w:rPr>
        <w:t xml:space="preserve"> </w:t>
      </w:r>
      <w:r>
        <w:rPr>
          <w:spacing w:val="-2"/>
          <w:sz w:val="24"/>
        </w:rPr>
        <w:t>ребенка;</w:t>
      </w:r>
    </w:p>
    <w:p w14:paraId="1E1FF461" w14:textId="77777777" w:rsidR="00DD2B7A" w:rsidRDefault="00000000">
      <w:pPr>
        <w:pStyle w:val="a9"/>
        <w:numPr>
          <w:ilvl w:val="0"/>
          <w:numId w:val="28"/>
        </w:numPr>
        <w:tabs>
          <w:tab w:val="left" w:pos="1849"/>
        </w:tabs>
        <w:ind w:right="598" w:firstLine="0"/>
        <w:rPr>
          <w:sz w:val="24"/>
        </w:rPr>
      </w:pPr>
      <w:r>
        <w:rPr>
          <w:sz w:val="24"/>
        </w:rPr>
        <w:t>организация содержательного взаимодействия ребенка с другими детьми, взрослыми и окружающим миром на основе</w:t>
      </w:r>
      <w:r>
        <w:rPr>
          <w:spacing w:val="-1"/>
          <w:sz w:val="24"/>
        </w:rPr>
        <w:t xml:space="preserve"> </w:t>
      </w:r>
      <w:r>
        <w:rPr>
          <w:sz w:val="24"/>
        </w:rPr>
        <w:t>гуманистических ценностей и</w:t>
      </w:r>
      <w:r>
        <w:rPr>
          <w:spacing w:val="-1"/>
          <w:sz w:val="24"/>
        </w:rPr>
        <w:t xml:space="preserve"> </w:t>
      </w:r>
      <w:proofErr w:type="spellStart"/>
      <w:proofErr w:type="gramStart"/>
      <w:r>
        <w:rPr>
          <w:sz w:val="24"/>
        </w:rPr>
        <w:t>идеалов,прав</w:t>
      </w:r>
      <w:proofErr w:type="spellEnd"/>
      <w:proofErr w:type="gramEnd"/>
      <w:r>
        <w:rPr>
          <w:spacing w:val="-2"/>
          <w:sz w:val="24"/>
        </w:rPr>
        <w:t xml:space="preserve"> </w:t>
      </w:r>
      <w:r>
        <w:rPr>
          <w:sz w:val="24"/>
        </w:rPr>
        <w:t>свободного человека;</w:t>
      </w:r>
    </w:p>
    <w:p w14:paraId="4AEEF0C0" w14:textId="77777777" w:rsidR="00DD2B7A" w:rsidRDefault="00000000">
      <w:pPr>
        <w:pStyle w:val="a9"/>
        <w:numPr>
          <w:ilvl w:val="0"/>
          <w:numId w:val="28"/>
        </w:numPr>
        <w:tabs>
          <w:tab w:val="left" w:pos="1849"/>
        </w:tabs>
        <w:ind w:right="595" w:firstLine="0"/>
        <w:rPr>
          <w:sz w:val="24"/>
        </w:rPr>
      </w:pPr>
      <w:r>
        <w:rPr>
          <w:sz w:val="24"/>
        </w:rPr>
        <w:t>воспитание патриотических чувств, любви к Родине, гордости за ее достижения на основе духовно-нравственных и социокультурных ценностей и принятых в обществе правил и норм поведения в интересах человека, семьи, общества;</w:t>
      </w:r>
    </w:p>
    <w:p w14:paraId="4B96C27A" w14:textId="77777777" w:rsidR="00DD2B7A" w:rsidRDefault="00000000">
      <w:pPr>
        <w:pStyle w:val="a9"/>
        <w:numPr>
          <w:ilvl w:val="0"/>
          <w:numId w:val="28"/>
        </w:numPr>
        <w:tabs>
          <w:tab w:val="left" w:pos="1849"/>
        </w:tabs>
        <w:ind w:right="595" w:firstLine="0"/>
        <w:rPr>
          <w:sz w:val="24"/>
        </w:rPr>
      </w:pPr>
      <w:r>
        <w:rPr>
          <w:sz w:val="24"/>
        </w:rPr>
        <w:t>воспитание чувства собственного достоинства в процессе освоения разных видов социальной</w:t>
      </w:r>
      <w:r>
        <w:rPr>
          <w:spacing w:val="-1"/>
          <w:sz w:val="24"/>
        </w:rPr>
        <w:t xml:space="preserve"> </w:t>
      </w:r>
      <w:r>
        <w:rPr>
          <w:sz w:val="24"/>
        </w:rPr>
        <w:t>культуры, в</w:t>
      </w:r>
      <w:r>
        <w:rPr>
          <w:spacing w:val="-3"/>
          <w:sz w:val="24"/>
        </w:rPr>
        <w:t xml:space="preserve"> </w:t>
      </w:r>
      <w:r>
        <w:rPr>
          <w:sz w:val="24"/>
        </w:rPr>
        <w:t>том</w:t>
      </w:r>
      <w:r>
        <w:rPr>
          <w:spacing w:val="-2"/>
          <w:sz w:val="24"/>
        </w:rPr>
        <w:t xml:space="preserve"> </w:t>
      </w:r>
      <w:r>
        <w:rPr>
          <w:sz w:val="24"/>
        </w:rPr>
        <w:t>числе</w:t>
      </w:r>
      <w:r>
        <w:rPr>
          <w:spacing w:val="-3"/>
          <w:sz w:val="24"/>
        </w:rPr>
        <w:t xml:space="preserve"> </w:t>
      </w:r>
      <w:r>
        <w:rPr>
          <w:sz w:val="24"/>
        </w:rPr>
        <w:t>и</w:t>
      </w:r>
      <w:r>
        <w:rPr>
          <w:spacing w:val="-1"/>
          <w:sz w:val="24"/>
        </w:rPr>
        <w:t xml:space="preserve"> </w:t>
      </w:r>
      <w:r>
        <w:rPr>
          <w:sz w:val="24"/>
        </w:rPr>
        <w:t>многонациональной</w:t>
      </w:r>
      <w:r>
        <w:rPr>
          <w:spacing w:val="-4"/>
          <w:sz w:val="24"/>
        </w:rPr>
        <w:t xml:space="preserve"> </w:t>
      </w:r>
      <w:r>
        <w:rPr>
          <w:sz w:val="24"/>
        </w:rPr>
        <w:t>культуры</w:t>
      </w:r>
      <w:r>
        <w:rPr>
          <w:spacing w:val="-3"/>
          <w:sz w:val="24"/>
        </w:rPr>
        <w:t xml:space="preserve"> </w:t>
      </w:r>
      <w:r>
        <w:rPr>
          <w:sz w:val="24"/>
        </w:rPr>
        <w:t>народов</w:t>
      </w:r>
      <w:r>
        <w:rPr>
          <w:spacing w:val="-3"/>
          <w:sz w:val="24"/>
        </w:rPr>
        <w:t xml:space="preserve"> </w:t>
      </w:r>
      <w:r>
        <w:rPr>
          <w:sz w:val="24"/>
        </w:rPr>
        <w:t>России и</w:t>
      </w:r>
      <w:r>
        <w:rPr>
          <w:spacing w:val="-3"/>
          <w:sz w:val="24"/>
        </w:rPr>
        <w:t xml:space="preserve"> </w:t>
      </w:r>
      <w:r>
        <w:rPr>
          <w:sz w:val="24"/>
        </w:rPr>
        <w:t>мира, умения общаться с разными людьми;</w:t>
      </w:r>
    </w:p>
    <w:p w14:paraId="71AF9C28" w14:textId="77777777" w:rsidR="00DD2B7A" w:rsidRDefault="00000000">
      <w:pPr>
        <w:pStyle w:val="a9"/>
        <w:numPr>
          <w:ilvl w:val="0"/>
          <w:numId w:val="28"/>
        </w:numPr>
        <w:tabs>
          <w:tab w:val="left" w:pos="1849"/>
        </w:tabs>
        <w:ind w:right="597" w:firstLine="0"/>
        <w:rPr>
          <w:sz w:val="24"/>
        </w:rPr>
      </w:pPr>
      <w:r>
        <w:rPr>
          <w:sz w:val="24"/>
        </w:rPr>
        <w:t>объединение воспитательных ресурсов семьи и дошкольной образовательной организации на основе традиционных духовно-нравственных ценностей семьи и общества; установление партнерских взаимоотношений с семьей, оказание ей психолого-педагогической поддержки, повышение компетентности родителей (законных представителей) в вопросах воспитания, развития и образования детей.</w:t>
      </w:r>
    </w:p>
    <w:p w14:paraId="7906A290" w14:textId="77777777" w:rsidR="00DD2B7A" w:rsidRDefault="00DD2B7A">
      <w:pPr>
        <w:pStyle w:val="a5"/>
        <w:spacing w:before="8"/>
      </w:pPr>
    </w:p>
    <w:p w14:paraId="0E976E38" w14:textId="77777777" w:rsidR="00DD2B7A" w:rsidRDefault="00000000">
      <w:pPr>
        <w:pStyle w:val="1"/>
        <w:numPr>
          <w:ilvl w:val="3"/>
          <w:numId w:val="38"/>
        </w:numPr>
        <w:tabs>
          <w:tab w:val="left" w:pos="3532"/>
        </w:tabs>
        <w:ind w:left="3532" w:hanging="376"/>
        <w:rPr>
          <w:sz w:val="22"/>
        </w:rPr>
      </w:pPr>
      <w:r>
        <w:t>Принципы</w:t>
      </w:r>
      <w:r>
        <w:rPr>
          <w:spacing w:val="-10"/>
        </w:rPr>
        <w:t xml:space="preserve"> </w:t>
      </w:r>
      <w:r>
        <w:t>и</w:t>
      </w:r>
      <w:r>
        <w:rPr>
          <w:spacing w:val="-5"/>
        </w:rPr>
        <w:t xml:space="preserve"> </w:t>
      </w:r>
      <w:r>
        <w:t>подходы</w:t>
      </w:r>
      <w:r>
        <w:rPr>
          <w:spacing w:val="-6"/>
        </w:rPr>
        <w:t xml:space="preserve"> </w:t>
      </w:r>
      <w:r>
        <w:t>к</w:t>
      </w:r>
      <w:r>
        <w:rPr>
          <w:spacing w:val="-5"/>
        </w:rPr>
        <w:t xml:space="preserve"> </w:t>
      </w:r>
      <w:r>
        <w:t>формированию</w:t>
      </w:r>
      <w:r>
        <w:rPr>
          <w:spacing w:val="-6"/>
        </w:rPr>
        <w:t xml:space="preserve"> </w:t>
      </w:r>
      <w:r>
        <w:rPr>
          <w:spacing w:val="-2"/>
        </w:rPr>
        <w:t>программы</w:t>
      </w:r>
    </w:p>
    <w:p w14:paraId="626C1037" w14:textId="77777777" w:rsidR="00DD2B7A" w:rsidRDefault="00000000">
      <w:pPr>
        <w:pStyle w:val="a5"/>
        <w:tabs>
          <w:tab w:val="left" w:pos="3283"/>
          <w:tab w:val="left" w:pos="4737"/>
          <w:tab w:val="left" w:pos="6050"/>
          <w:tab w:val="left" w:pos="6562"/>
          <w:tab w:val="left" w:pos="7536"/>
          <w:tab w:val="left" w:pos="8657"/>
          <w:tab w:val="left" w:pos="10371"/>
        </w:tabs>
        <w:spacing w:before="264"/>
        <w:ind w:left="462" w:right="599"/>
      </w:pPr>
      <w:r>
        <w:rPr>
          <w:spacing w:val="-2"/>
        </w:rPr>
        <w:t>Программа</w:t>
      </w:r>
      <w:r>
        <w:tab/>
      </w:r>
      <w:r>
        <w:rPr>
          <w:spacing w:val="-2"/>
        </w:rPr>
        <w:t>воспитания</w:t>
      </w:r>
      <w:r>
        <w:tab/>
      </w:r>
      <w:r>
        <w:rPr>
          <w:spacing w:val="-2"/>
        </w:rPr>
        <w:t>построена</w:t>
      </w:r>
      <w:r>
        <w:tab/>
      </w:r>
      <w:r>
        <w:rPr>
          <w:spacing w:val="-6"/>
        </w:rPr>
        <w:t>на</w:t>
      </w:r>
      <w:r>
        <w:tab/>
      </w:r>
      <w:r>
        <w:rPr>
          <w:spacing w:val="-2"/>
        </w:rPr>
        <w:t>основе</w:t>
      </w:r>
      <w:r>
        <w:tab/>
      </w:r>
      <w:r>
        <w:rPr>
          <w:spacing w:val="-2"/>
        </w:rPr>
        <w:t>духовно</w:t>
      </w:r>
      <w:r>
        <w:tab/>
      </w:r>
      <w:r>
        <w:rPr>
          <w:spacing w:val="-2"/>
        </w:rPr>
        <w:t>нравственных</w:t>
      </w:r>
      <w:r>
        <w:tab/>
      </w:r>
      <w:r>
        <w:rPr>
          <w:spacing w:val="-10"/>
        </w:rPr>
        <w:t xml:space="preserve">и </w:t>
      </w:r>
      <w:r>
        <w:t>социокультурных</w:t>
      </w:r>
      <w:r>
        <w:rPr>
          <w:spacing w:val="80"/>
        </w:rPr>
        <w:t xml:space="preserve"> </w:t>
      </w:r>
      <w:r>
        <w:t>ценностей</w:t>
      </w:r>
      <w:r>
        <w:rPr>
          <w:spacing w:val="79"/>
        </w:rPr>
        <w:t xml:space="preserve"> </w:t>
      </w:r>
      <w:r>
        <w:t>и</w:t>
      </w:r>
      <w:r>
        <w:rPr>
          <w:spacing w:val="80"/>
        </w:rPr>
        <w:t xml:space="preserve"> </w:t>
      </w:r>
      <w:r>
        <w:t>принятых</w:t>
      </w:r>
      <w:r>
        <w:rPr>
          <w:spacing w:val="80"/>
        </w:rPr>
        <w:t xml:space="preserve"> </w:t>
      </w:r>
      <w:r>
        <w:t>в</w:t>
      </w:r>
      <w:r>
        <w:rPr>
          <w:spacing w:val="76"/>
        </w:rPr>
        <w:t xml:space="preserve"> </w:t>
      </w:r>
      <w:r>
        <w:t>обществе</w:t>
      </w:r>
      <w:r>
        <w:rPr>
          <w:spacing w:val="75"/>
        </w:rPr>
        <w:t xml:space="preserve"> </w:t>
      </w:r>
      <w:r>
        <w:t>правил</w:t>
      </w:r>
      <w:r>
        <w:rPr>
          <w:spacing w:val="77"/>
        </w:rPr>
        <w:t xml:space="preserve"> </w:t>
      </w:r>
      <w:r>
        <w:t>и</w:t>
      </w:r>
      <w:r>
        <w:rPr>
          <w:spacing w:val="79"/>
        </w:rPr>
        <w:t xml:space="preserve"> </w:t>
      </w:r>
      <w:r>
        <w:t>норм</w:t>
      </w:r>
      <w:r>
        <w:rPr>
          <w:spacing w:val="76"/>
        </w:rPr>
        <w:t xml:space="preserve"> </w:t>
      </w:r>
      <w:r>
        <w:t>поведения</w:t>
      </w:r>
      <w:r>
        <w:rPr>
          <w:spacing w:val="76"/>
        </w:rPr>
        <w:t xml:space="preserve"> </w:t>
      </w:r>
      <w:r>
        <w:t>в</w:t>
      </w:r>
      <w:r>
        <w:rPr>
          <w:spacing w:val="75"/>
        </w:rPr>
        <w:t xml:space="preserve"> </w:t>
      </w:r>
      <w:r>
        <w:t>интересах человека, семьи, общества и опирается на следующие принципы:</w:t>
      </w:r>
    </w:p>
    <w:p w14:paraId="66B6FED2" w14:textId="77777777" w:rsidR="00DD2B7A" w:rsidRDefault="00000000">
      <w:pPr>
        <w:pStyle w:val="a9"/>
        <w:numPr>
          <w:ilvl w:val="0"/>
          <w:numId w:val="28"/>
        </w:numPr>
        <w:tabs>
          <w:tab w:val="left" w:pos="1501"/>
        </w:tabs>
        <w:spacing w:before="253"/>
        <w:ind w:right="766" w:firstLine="0"/>
        <w:rPr>
          <w:sz w:val="24"/>
        </w:rPr>
      </w:pPr>
      <w:r>
        <w:rPr>
          <w:b/>
          <w:sz w:val="24"/>
        </w:rPr>
        <w:t xml:space="preserve">принцип гуманизма. </w:t>
      </w:r>
      <w:r>
        <w:rPr>
          <w:sz w:val="24"/>
        </w:rPr>
        <w:t xml:space="preserve">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w:t>
      </w:r>
      <w:proofErr w:type="spellStart"/>
      <w:r>
        <w:rPr>
          <w:sz w:val="24"/>
        </w:rPr>
        <w:t>отношенияк</w:t>
      </w:r>
      <w:proofErr w:type="spellEnd"/>
      <w:r>
        <w:rPr>
          <w:sz w:val="24"/>
        </w:rPr>
        <w:t xml:space="preserve"> природе и окружающей среде, рационального природопользования;</w:t>
      </w:r>
    </w:p>
    <w:p w14:paraId="155AAD43" w14:textId="77777777" w:rsidR="00DD2B7A" w:rsidRDefault="00000000">
      <w:pPr>
        <w:pStyle w:val="a9"/>
        <w:numPr>
          <w:ilvl w:val="0"/>
          <w:numId w:val="28"/>
        </w:numPr>
        <w:tabs>
          <w:tab w:val="left" w:pos="1501"/>
        </w:tabs>
        <w:spacing w:before="2"/>
        <w:ind w:right="766" w:firstLine="0"/>
        <w:rPr>
          <w:sz w:val="24"/>
        </w:rPr>
      </w:pPr>
      <w:r>
        <w:rPr>
          <w:b/>
          <w:sz w:val="24"/>
        </w:rPr>
        <w:t xml:space="preserve">принцип ценностного единства и совместности. </w:t>
      </w:r>
      <w:r>
        <w:rPr>
          <w:sz w:val="24"/>
        </w:rPr>
        <w:t>Единство ценностей и смыслов воспитания, разделяемых всеми участниками образовательных отношений, содействие, сотворчество и сопереживание, взаимопонимание и взаимное уважение;</w:t>
      </w:r>
    </w:p>
    <w:p w14:paraId="52B59730" w14:textId="77777777" w:rsidR="00DD2B7A" w:rsidRDefault="00000000">
      <w:pPr>
        <w:pStyle w:val="a9"/>
        <w:numPr>
          <w:ilvl w:val="0"/>
          <w:numId w:val="28"/>
        </w:numPr>
        <w:tabs>
          <w:tab w:val="left" w:pos="1501"/>
        </w:tabs>
        <w:ind w:right="766" w:firstLine="0"/>
        <w:rPr>
          <w:sz w:val="24"/>
        </w:rPr>
      </w:pPr>
      <w:r>
        <w:rPr>
          <w:b/>
          <w:sz w:val="24"/>
        </w:rPr>
        <w:t xml:space="preserve">принцип общего культурного образования. </w:t>
      </w:r>
      <w:r>
        <w:rPr>
          <w:sz w:val="24"/>
        </w:rPr>
        <w:t>Воспитание основывается на культуре и традициях России, включая культурные особенности региона;</w:t>
      </w:r>
    </w:p>
    <w:p w14:paraId="1B7600F4" w14:textId="77777777" w:rsidR="00DD2B7A" w:rsidRDefault="00000000">
      <w:pPr>
        <w:pStyle w:val="a9"/>
        <w:numPr>
          <w:ilvl w:val="0"/>
          <w:numId w:val="28"/>
        </w:numPr>
        <w:tabs>
          <w:tab w:val="left" w:pos="1501"/>
        </w:tabs>
        <w:ind w:right="759" w:firstLine="0"/>
        <w:rPr>
          <w:sz w:val="24"/>
        </w:rPr>
      </w:pPr>
      <w:r>
        <w:rPr>
          <w:b/>
          <w:sz w:val="24"/>
        </w:rPr>
        <w:t xml:space="preserve">принцип следования нравственному примеру. </w:t>
      </w:r>
      <w:r>
        <w:rPr>
          <w:sz w:val="24"/>
        </w:rPr>
        <w:t>Пример как метод воспитания позволяет расширить нравственный опыт ребенка, побудить его к открытому внутреннему диалогу, пробудить в нем нравственную рефлексию, обеспечить возможность выбора при построении собственной системы ценностных отношений, продемонстрировать ребенку реальную возможность следования идеалу в жизни;</w:t>
      </w:r>
    </w:p>
    <w:p w14:paraId="190F556D" w14:textId="77777777" w:rsidR="00DD2B7A" w:rsidRDefault="00000000">
      <w:pPr>
        <w:pStyle w:val="a9"/>
        <w:numPr>
          <w:ilvl w:val="0"/>
          <w:numId w:val="28"/>
        </w:numPr>
        <w:tabs>
          <w:tab w:val="left" w:pos="1501"/>
        </w:tabs>
        <w:ind w:right="763" w:firstLine="0"/>
        <w:rPr>
          <w:sz w:val="24"/>
        </w:rPr>
      </w:pPr>
      <w:r>
        <w:rPr>
          <w:b/>
          <w:sz w:val="24"/>
        </w:rPr>
        <w:t xml:space="preserve">принципы безопасной жизнедеятельности. </w:t>
      </w:r>
      <w:r>
        <w:rPr>
          <w:sz w:val="24"/>
        </w:rPr>
        <w:t xml:space="preserve">Защищенность важных интересов личности от внутренних и внешних угроз, воспитание через призму </w:t>
      </w:r>
      <w:proofErr w:type="spellStart"/>
      <w:r>
        <w:rPr>
          <w:sz w:val="24"/>
        </w:rPr>
        <w:t>безопасностии</w:t>
      </w:r>
      <w:proofErr w:type="spellEnd"/>
      <w:r>
        <w:rPr>
          <w:sz w:val="24"/>
        </w:rPr>
        <w:t xml:space="preserve"> безопасного </w:t>
      </w:r>
      <w:r>
        <w:rPr>
          <w:spacing w:val="-2"/>
          <w:sz w:val="24"/>
        </w:rPr>
        <w:t>поведения;</w:t>
      </w:r>
    </w:p>
    <w:p w14:paraId="7C4D06B1" w14:textId="77777777" w:rsidR="00DD2B7A" w:rsidRDefault="00000000">
      <w:pPr>
        <w:pStyle w:val="a9"/>
        <w:numPr>
          <w:ilvl w:val="0"/>
          <w:numId w:val="28"/>
        </w:numPr>
        <w:tabs>
          <w:tab w:val="left" w:pos="1501"/>
        </w:tabs>
        <w:spacing w:before="1"/>
        <w:ind w:right="763" w:firstLine="0"/>
        <w:rPr>
          <w:sz w:val="24"/>
        </w:rPr>
      </w:pPr>
      <w:r>
        <w:rPr>
          <w:b/>
          <w:sz w:val="24"/>
        </w:rPr>
        <w:t xml:space="preserve">принцип совместной деятельности ребенка и взрослого. </w:t>
      </w:r>
      <w:r>
        <w:rPr>
          <w:sz w:val="24"/>
        </w:rPr>
        <w:t>Значимость совместной деятельности взрослого и ребенка на основе приобщения к культурным ценностям и их</w:t>
      </w:r>
      <w:r>
        <w:rPr>
          <w:spacing w:val="40"/>
          <w:sz w:val="24"/>
        </w:rPr>
        <w:t xml:space="preserve"> </w:t>
      </w:r>
      <w:r>
        <w:rPr>
          <w:spacing w:val="-2"/>
          <w:sz w:val="24"/>
        </w:rPr>
        <w:t>освоения;</w:t>
      </w:r>
    </w:p>
    <w:p w14:paraId="3206BB2C" w14:textId="77777777" w:rsidR="00DD2B7A" w:rsidRDefault="00000000">
      <w:pPr>
        <w:pStyle w:val="a9"/>
        <w:numPr>
          <w:ilvl w:val="0"/>
          <w:numId w:val="28"/>
        </w:numPr>
        <w:tabs>
          <w:tab w:val="left" w:pos="1501"/>
        </w:tabs>
        <w:ind w:left="1501" w:hanging="1039"/>
        <w:rPr>
          <w:sz w:val="24"/>
        </w:rPr>
        <w:sectPr w:rsidR="00DD2B7A">
          <w:footerReference w:type="default" r:id="rId68"/>
          <w:footerReference w:type="first" r:id="rId69"/>
          <w:pgSz w:w="11906" w:h="16838"/>
          <w:pgMar w:top="1040" w:right="80" w:bottom="57" w:left="560" w:header="0" w:footer="0" w:gutter="0"/>
          <w:cols w:space="720"/>
          <w:formProt w:val="0"/>
          <w:docGrid w:linePitch="100" w:charSpace="4096"/>
        </w:sectPr>
      </w:pPr>
      <w:r>
        <w:rPr>
          <w:b/>
          <w:sz w:val="24"/>
        </w:rPr>
        <w:t>принцип</w:t>
      </w:r>
      <w:r>
        <w:rPr>
          <w:b/>
          <w:spacing w:val="18"/>
          <w:sz w:val="24"/>
        </w:rPr>
        <w:t xml:space="preserve"> </w:t>
      </w:r>
      <w:r>
        <w:rPr>
          <w:b/>
          <w:sz w:val="24"/>
        </w:rPr>
        <w:t>инклюзивности.</w:t>
      </w:r>
      <w:r>
        <w:rPr>
          <w:b/>
          <w:spacing w:val="22"/>
          <w:sz w:val="24"/>
        </w:rPr>
        <w:t xml:space="preserve"> </w:t>
      </w:r>
      <w:r>
        <w:rPr>
          <w:sz w:val="24"/>
        </w:rPr>
        <w:t>Организация</w:t>
      </w:r>
      <w:r>
        <w:rPr>
          <w:spacing w:val="18"/>
          <w:sz w:val="24"/>
        </w:rPr>
        <w:t xml:space="preserve"> </w:t>
      </w:r>
      <w:r>
        <w:rPr>
          <w:sz w:val="24"/>
        </w:rPr>
        <w:t>образовательного</w:t>
      </w:r>
      <w:r>
        <w:rPr>
          <w:spacing w:val="18"/>
          <w:sz w:val="24"/>
        </w:rPr>
        <w:t xml:space="preserve"> </w:t>
      </w:r>
      <w:r>
        <w:rPr>
          <w:sz w:val="24"/>
        </w:rPr>
        <w:t>процесса,</w:t>
      </w:r>
      <w:r>
        <w:rPr>
          <w:spacing w:val="20"/>
          <w:sz w:val="24"/>
        </w:rPr>
        <w:t xml:space="preserve"> </w:t>
      </w:r>
      <w:r>
        <w:rPr>
          <w:sz w:val="24"/>
        </w:rPr>
        <w:t>при</w:t>
      </w:r>
      <w:r>
        <w:rPr>
          <w:spacing w:val="17"/>
          <w:sz w:val="24"/>
        </w:rPr>
        <w:t xml:space="preserve"> </w:t>
      </w:r>
      <w:r>
        <w:rPr>
          <w:sz w:val="24"/>
        </w:rPr>
        <w:t>котором</w:t>
      </w:r>
      <w:r>
        <w:rPr>
          <w:spacing w:val="23"/>
          <w:sz w:val="24"/>
        </w:rPr>
        <w:t xml:space="preserve"> </w:t>
      </w:r>
      <w:r>
        <w:rPr>
          <w:spacing w:val="-5"/>
          <w:sz w:val="24"/>
        </w:rPr>
        <w:t>все</w:t>
      </w:r>
    </w:p>
    <w:p w14:paraId="47475F06" w14:textId="77777777" w:rsidR="00DD2B7A" w:rsidRDefault="00000000">
      <w:pPr>
        <w:pStyle w:val="a5"/>
        <w:spacing w:before="72"/>
        <w:ind w:left="606"/>
      </w:pPr>
      <w:r>
        <w:lastRenderedPageBreak/>
        <w:t>дети,</w:t>
      </w:r>
      <w:r>
        <w:rPr>
          <w:spacing w:val="40"/>
        </w:rPr>
        <w:t xml:space="preserve"> </w:t>
      </w:r>
      <w:r>
        <w:t>независимо</w:t>
      </w:r>
      <w:r>
        <w:rPr>
          <w:spacing w:val="40"/>
        </w:rPr>
        <w:t xml:space="preserve"> </w:t>
      </w:r>
      <w:r>
        <w:t>от</w:t>
      </w:r>
      <w:r>
        <w:rPr>
          <w:spacing w:val="40"/>
        </w:rPr>
        <w:t xml:space="preserve"> </w:t>
      </w:r>
      <w:r>
        <w:t>их</w:t>
      </w:r>
      <w:r>
        <w:rPr>
          <w:spacing w:val="40"/>
        </w:rPr>
        <w:t xml:space="preserve"> </w:t>
      </w:r>
      <w:r>
        <w:t>физических,</w:t>
      </w:r>
      <w:r>
        <w:rPr>
          <w:spacing w:val="40"/>
        </w:rPr>
        <w:t xml:space="preserve"> </w:t>
      </w:r>
      <w:r>
        <w:t>психических,</w:t>
      </w:r>
      <w:r>
        <w:rPr>
          <w:spacing w:val="40"/>
        </w:rPr>
        <w:t xml:space="preserve"> </w:t>
      </w:r>
      <w:r>
        <w:t>интеллектуальных,</w:t>
      </w:r>
      <w:r>
        <w:rPr>
          <w:spacing w:val="40"/>
        </w:rPr>
        <w:t xml:space="preserve"> </w:t>
      </w:r>
      <w:r>
        <w:t>культурно-этнических, языковых и иных особенностей, включены в</w:t>
      </w:r>
      <w:r>
        <w:rPr>
          <w:spacing w:val="40"/>
        </w:rPr>
        <w:t xml:space="preserve"> </w:t>
      </w:r>
      <w:r>
        <w:t>общую систему образования.</w:t>
      </w:r>
    </w:p>
    <w:p w14:paraId="1815536E" w14:textId="77777777" w:rsidR="00DD2B7A" w:rsidRDefault="00DD2B7A">
      <w:pPr>
        <w:pStyle w:val="a5"/>
        <w:spacing w:before="55"/>
      </w:pPr>
    </w:p>
    <w:p w14:paraId="052E6C2B" w14:textId="77777777" w:rsidR="00DD2B7A" w:rsidRDefault="00000000">
      <w:pPr>
        <w:pStyle w:val="a5"/>
        <w:spacing w:line="280" w:lineRule="auto"/>
        <w:ind w:left="606" w:right="765" w:firstLine="420"/>
        <w:jc w:val="both"/>
      </w:pPr>
      <w:r>
        <w:t>Перечисленные выше принципы реализуются в укладе ДОУ, включающем воспитывающие среды, общности, культурные практики, совместную деятельность и события.</w:t>
      </w:r>
    </w:p>
    <w:p w14:paraId="60F872DA" w14:textId="77777777" w:rsidR="00DD2B7A" w:rsidRDefault="00000000">
      <w:pPr>
        <w:pStyle w:val="a5"/>
        <w:spacing w:before="4"/>
        <w:ind w:left="606" w:right="763" w:firstLine="420"/>
        <w:jc w:val="both"/>
      </w:pPr>
      <w:r>
        <w:t>Уклад - общественный договор участников образовательных отношений, опирающийся на базовые национальные ценности, содержащий традиции региона и ОО, задающий культуру поведения сообществ, описывающий предметно-пространственную среду, деятельности и социокультурный контекст.</w:t>
      </w:r>
    </w:p>
    <w:p w14:paraId="365B0F1B" w14:textId="77777777" w:rsidR="00DD2B7A" w:rsidRDefault="00000000">
      <w:pPr>
        <w:pStyle w:val="a5"/>
        <w:ind w:left="606" w:right="779" w:firstLine="420"/>
        <w:jc w:val="both"/>
      </w:pPr>
      <w:r>
        <w:t>Уклад учитывает специфику и конкретные формы организации распорядка дневного, недельного, месячного, годового циклов жизни ДОУ.</w:t>
      </w:r>
    </w:p>
    <w:p w14:paraId="5E5F4697" w14:textId="77777777" w:rsidR="00DD2B7A" w:rsidRDefault="00000000">
      <w:pPr>
        <w:pStyle w:val="a5"/>
        <w:ind w:left="606" w:right="766" w:firstLine="420"/>
        <w:jc w:val="both"/>
      </w:pPr>
      <w:r>
        <w:t>Уклад способствует формированию ценностей воспитания, которые разделяются всеми участниками образовательных отношений (воспитанниками, родителями, педагогами и</w:t>
      </w:r>
      <w:r>
        <w:rPr>
          <w:spacing w:val="40"/>
        </w:rPr>
        <w:t xml:space="preserve"> </w:t>
      </w:r>
      <w:r>
        <w:t>другими сотрудниками ДОУ).</w:t>
      </w:r>
    </w:p>
    <w:p w14:paraId="0823E926" w14:textId="77777777" w:rsidR="00DD2B7A" w:rsidRDefault="00DD2B7A">
      <w:pPr>
        <w:pStyle w:val="a5"/>
        <w:spacing w:before="1"/>
      </w:pPr>
    </w:p>
    <w:p w14:paraId="64B4058F" w14:textId="77777777" w:rsidR="00DD2B7A" w:rsidRDefault="00000000">
      <w:pPr>
        <w:pStyle w:val="a9"/>
        <w:numPr>
          <w:ilvl w:val="3"/>
          <w:numId w:val="38"/>
        </w:numPr>
        <w:tabs>
          <w:tab w:val="left" w:pos="3337"/>
        </w:tabs>
        <w:ind w:left="3337" w:hanging="359"/>
        <w:rPr>
          <w:b/>
        </w:rPr>
      </w:pPr>
      <w:r>
        <w:rPr>
          <w:b/>
          <w:sz w:val="24"/>
        </w:rPr>
        <w:t>Воспитывающая</w:t>
      </w:r>
      <w:r>
        <w:rPr>
          <w:b/>
          <w:spacing w:val="-3"/>
          <w:sz w:val="24"/>
        </w:rPr>
        <w:t xml:space="preserve"> </w:t>
      </w:r>
      <w:r>
        <w:rPr>
          <w:b/>
          <w:sz w:val="24"/>
        </w:rPr>
        <w:t>среда</w:t>
      </w:r>
      <w:r>
        <w:rPr>
          <w:b/>
          <w:spacing w:val="-2"/>
          <w:sz w:val="24"/>
        </w:rPr>
        <w:t xml:space="preserve"> Ч</w:t>
      </w:r>
      <w:r>
        <w:rPr>
          <w:b/>
          <w:sz w:val="24"/>
        </w:rPr>
        <w:t>ДОУ</w:t>
      </w:r>
      <w:r>
        <w:rPr>
          <w:b/>
          <w:spacing w:val="-3"/>
          <w:sz w:val="24"/>
        </w:rPr>
        <w:t xml:space="preserve"> </w:t>
      </w:r>
      <w:r>
        <w:rPr>
          <w:sz w:val="24"/>
        </w:rPr>
        <w:t>(ФОП</w:t>
      </w:r>
      <w:r>
        <w:rPr>
          <w:spacing w:val="-6"/>
          <w:sz w:val="24"/>
        </w:rPr>
        <w:t xml:space="preserve"> </w:t>
      </w:r>
      <w:r>
        <w:rPr>
          <w:sz w:val="24"/>
        </w:rPr>
        <w:t>ДО</w:t>
      </w:r>
      <w:r>
        <w:rPr>
          <w:spacing w:val="51"/>
          <w:sz w:val="24"/>
        </w:rPr>
        <w:t xml:space="preserve"> </w:t>
      </w:r>
      <w:r>
        <w:rPr>
          <w:sz w:val="24"/>
        </w:rPr>
        <w:t>пункта</w:t>
      </w:r>
      <w:r>
        <w:rPr>
          <w:spacing w:val="-3"/>
          <w:sz w:val="24"/>
        </w:rPr>
        <w:t xml:space="preserve"> </w:t>
      </w:r>
      <w:r>
        <w:rPr>
          <w:spacing w:val="-2"/>
          <w:sz w:val="24"/>
        </w:rPr>
        <w:t>29.3.2.)</w:t>
      </w:r>
    </w:p>
    <w:p w14:paraId="694625F9" w14:textId="77777777" w:rsidR="00DD2B7A" w:rsidRDefault="00000000">
      <w:pPr>
        <w:pStyle w:val="a5"/>
        <w:ind w:left="606" w:right="763" w:firstLine="698"/>
        <w:jc w:val="both"/>
      </w:pPr>
      <w:r>
        <w:t xml:space="preserve">Воспитывающая среда </w:t>
      </w:r>
      <w:proofErr w:type="gramStart"/>
      <w:r>
        <w:t>- это</w:t>
      </w:r>
      <w:proofErr w:type="gramEnd"/>
      <w:r>
        <w:t xml:space="preserve"> особая форма организации образовательного процесса, реализующего цель и задачи воспитания.</w:t>
      </w:r>
    </w:p>
    <w:p w14:paraId="432BB84B" w14:textId="77777777" w:rsidR="00DD2B7A" w:rsidRDefault="00000000">
      <w:pPr>
        <w:pStyle w:val="a5"/>
        <w:ind w:left="606" w:right="762" w:firstLine="698"/>
        <w:jc w:val="both"/>
      </w:pPr>
      <w:r>
        <w:t xml:space="preserve">Воспитывающая среда определяется целью и задачами воспитания, </w:t>
      </w:r>
      <w:proofErr w:type="gramStart"/>
      <w:r>
        <w:t>духовно- нравственными</w:t>
      </w:r>
      <w:proofErr w:type="gramEnd"/>
      <w:r>
        <w:t xml:space="preserve"> и социокультурными ценностями, образцами и практиками. Основными характеристиками воспитывающей среды являются ее насыщенность и структурированность.</w:t>
      </w:r>
    </w:p>
    <w:p w14:paraId="7F49F23B" w14:textId="77777777" w:rsidR="00DD2B7A" w:rsidRDefault="00DD2B7A">
      <w:pPr>
        <w:pStyle w:val="a5"/>
      </w:pPr>
    </w:p>
    <w:p w14:paraId="52DEAB3B" w14:textId="77777777" w:rsidR="00DD2B7A" w:rsidRDefault="00000000">
      <w:pPr>
        <w:pStyle w:val="a9"/>
        <w:numPr>
          <w:ilvl w:val="3"/>
          <w:numId w:val="38"/>
        </w:numPr>
        <w:tabs>
          <w:tab w:val="left" w:pos="3780"/>
        </w:tabs>
        <w:ind w:left="746" w:right="876" w:firstLine="2268"/>
        <w:rPr>
          <w:b/>
        </w:rPr>
      </w:pPr>
      <w:r>
        <w:rPr>
          <w:b/>
          <w:sz w:val="24"/>
        </w:rPr>
        <w:t xml:space="preserve">Общности (сообщества) ЧДОУ </w:t>
      </w:r>
      <w:r>
        <w:rPr>
          <w:sz w:val="24"/>
        </w:rPr>
        <w:t>(ФОП ДО</w:t>
      </w:r>
      <w:r>
        <w:rPr>
          <w:spacing w:val="40"/>
          <w:sz w:val="24"/>
        </w:rPr>
        <w:t xml:space="preserve"> </w:t>
      </w:r>
      <w:r>
        <w:rPr>
          <w:sz w:val="24"/>
        </w:rPr>
        <w:t xml:space="preserve">пункта 29.3.) </w:t>
      </w:r>
      <w:r>
        <w:t>Общность</w:t>
      </w:r>
      <w:r>
        <w:rPr>
          <w:spacing w:val="-1"/>
        </w:rPr>
        <w:t xml:space="preserve"> </w:t>
      </w:r>
      <w:r>
        <w:t>характеризуется</w:t>
      </w:r>
      <w:r>
        <w:rPr>
          <w:spacing w:val="-1"/>
        </w:rPr>
        <w:t xml:space="preserve"> </w:t>
      </w:r>
      <w:r>
        <w:t>системой</w:t>
      </w:r>
      <w:r>
        <w:rPr>
          <w:spacing w:val="-2"/>
        </w:rPr>
        <w:t xml:space="preserve"> </w:t>
      </w:r>
      <w:r>
        <w:t>связей</w:t>
      </w:r>
      <w:r>
        <w:rPr>
          <w:spacing w:val="-1"/>
        </w:rPr>
        <w:t xml:space="preserve"> </w:t>
      </w:r>
      <w:r>
        <w:t>и</w:t>
      </w:r>
      <w:r>
        <w:rPr>
          <w:spacing w:val="-2"/>
        </w:rPr>
        <w:t xml:space="preserve"> </w:t>
      </w:r>
      <w:r>
        <w:t>отношений</w:t>
      </w:r>
      <w:r>
        <w:rPr>
          <w:spacing w:val="-1"/>
        </w:rPr>
        <w:t xml:space="preserve"> </w:t>
      </w:r>
      <w:r>
        <w:t>между</w:t>
      </w:r>
      <w:r>
        <w:rPr>
          <w:spacing w:val="-3"/>
        </w:rPr>
        <w:t xml:space="preserve"> </w:t>
      </w:r>
      <w:r>
        <w:t>людьми,</w:t>
      </w:r>
      <w:r>
        <w:rPr>
          <w:spacing w:val="-1"/>
        </w:rPr>
        <w:t xml:space="preserve"> </w:t>
      </w:r>
      <w:r>
        <w:t>основанной</w:t>
      </w:r>
      <w:r>
        <w:rPr>
          <w:spacing w:val="-1"/>
        </w:rPr>
        <w:t xml:space="preserve"> </w:t>
      </w:r>
      <w:r>
        <w:t>на</w:t>
      </w:r>
      <w:r>
        <w:rPr>
          <w:spacing w:val="-1"/>
        </w:rPr>
        <w:t xml:space="preserve"> </w:t>
      </w:r>
      <w:r>
        <w:t>разделяемых всеми</w:t>
      </w:r>
      <w:r>
        <w:rPr>
          <w:spacing w:val="-4"/>
        </w:rPr>
        <w:t xml:space="preserve"> </w:t>
      </w:r>
      <w:r>
        <w:t>ее</w:t>
      </w:r>
      <w:r>
        <w:rPr>
          <w:spacing w:val="-3"/>
        </w:rPr>
        <w:t xml:space="preserve"> </w:t>
      </w:r>
      <w:r>
        <w:t>участниками</w:t>
      </w:r>
      <w:r>
        <w:rPr>
          <w:spacing w:val="-3"/>
        </w:rPr>
        <w:t xml:space="preserve"> </w:t>
      </w:r>
      <w:r>
        <w:t>ценностных</w:t>
      </w:r>
      <w:r>
        <w:rPr>
          <w:spacing w:val="-3"/>
        </w:rPr>
        <w:t xml:space="preserve"> </w:t>
      </w:r>
      <w:r>
        <w:t>основаниях,</w:t>
      </w:r>
      <w:r>
        <w:rPr>
          <w:spacing w:val="-6"/>
        </w:rPr>
        <w:t xml:space="preserve"> </w:t>
      </w:r>
      <w:r>
        <w:t>определяющих</w:t>
      </w:r>
      <w:r>
        <w:rPr>
          <w:spacing w:val="-3"/>
        </w:rPr>
        <w:t xml:space="preserve"> </w:t>
      </w:r>
      <w:r>
        <w:t>цели</w:t>
      </w:r>
      <w:r>
        <w:rPr>
          <w:spacing w:val="-3"/>
        </w:rPr>
        <w:t xml:space="preserve"> </w:t>
      </w:r>
      <w:r>
        <w:t>совместной</w:t>
      </w:r>
      <w:r>
        <w:rPr>
          <w:spacing w:val="-3"/>
        </w:rPr>
        <w:t xml:space="preserve"> </w:t>
      </w:r>
      <w:r>
        <w:t>деятельности.</w:t>
      </w:r>
      <w:r>
        <w:rPr>
          <w:spacing w:val="-3"/>
        </w:rPr>
        <w:t xml:space="preserve"> </w:t>
      </w:r>
      <w:r>
        <w:t>В</w:t>
      </w:r>
      <w:r>
        <w:rPr>
          <w:spacing w:val="-5"/>
        </w:rPr>
        <w:t xml:space="preserve"> </w:t>
      </w:r>
      <w:r>
        <w:t>ДОО выделяются следующие общности:</w:t>
      </w:r>
    </w:p>
    <w:p w14:paraId="435BE28E" w14:textId="77777777" w:rsidR="00DD2B7A" w:rsidRDefault="00000000">
      <w:pPr>
        <w:pStyle w:val="a9"/>
        <w:numPr>
          <w:ilvl w:val="1"/>
          <w:numId w:val="28"/>
        </w:numPr>
        <w:tabs>
          <w:tab w:val="left" w:pos="899"/>
        </w:tabs>
        <w:spacing w:before="2"/>
        <w:ind w:hanging="153"/>
        <w:jc w:val="left"/>
      </w:pPr>
      <w:r>
        <w:t>Педагог</w:t>
      </w:r>
      <w:r>
        <w:rPr>
          <w:spacing w:val="-5"/>
        </w:rPr>
        <w:t xml:space="preserve"> </w:t>
      </w:r>
      <w:r>
        <w:t>-</w:t>
      </w:r>
      <w:r>
        <w:rPr>
          <w:spacing w:val="-6"/>
        </w:rPr>
        <w:t xml:space="preserve"> </w:t>
      </w:r>
      <w:r>
        <w:rPr>
          <w:spacing w:val="-2"/>
        </w:rPr>
        <w:t>дети,</w:t>
      </w:r>
    </w:p>
    <w:p w14:paraId="370F3F8C" w14:textId="77777777" w:rsidR="00DD2B7A" w:rsidRDefault="00000000">
      <w:pPr>
        <w:pStyle w:val="a9"/>
        <w:numPr>
          <w:ilvl w:val="1"/>
          <w:numId w:val="28"/>
        </w:numPr>
        <w:tabs>
          <w:tab w:val="left" w:pos="899"/>
        </w:tabs>
        <w:spacing w:before="1" w:line="252" w:lineRule="exact"/>
        <w:ind w:hanging="153"/>
        <w:jc w:val="left"/>
      </w:pPr>
      <w:r>
        <w:t>Родители</w:t>
      </w:r>
      <w:r>
        <w:rPr>
          <w:spacing w:val="-5"/>
        </w:rPr>
        <w:t xml:space="preserve"> </w:t>
      </w:r>
      <w:r>
        <w:t>(законные</w:t>
      </w:r>
      <w:r>
        <w:rPr>
          <w:spacing w:val="-5"/>
        </w:rPr>
        <w:t xml:space="preserve"> </w:t>
      </w:r>
      <w:r>
        <w:t>представители)</w:t>
      </w:r>
      <w:r>
        <w:rPr>
          <w:spacing w:val="-3"/>
        </w:rPr>
        <w:t xml:space="preserve"> </w:t>
      </w:r>
      <w:r>
        <w:t>-</w:t>
      </w:r>
      <w:r>
        <w:rPr>
          <w:spacing w:val="-9"/>
        </w:rPr>
        <w:t xml:space="preserve"> </w:t>
      </w:r>
      <w:r>
        <w:t>ребёнок</w:t>
      </w:r>
      <w:r>
        <w:rPr>
          <w:spacing w:val="-6"/>
        </w:rPr>
        <w:t xml:space="preserve"> </w:t>
      </w:r>
      <w:r>
        <w:rPr>
          <w:spacing w:val="-2"/>
        </w:rPr>
        <w:t>(дети),</w:t>
      </w:r>
    </w:p>
    <w:p w14:paraId="5F05AF28" w14:textId="77777777" w:rsidR="00DD2B7A" w:rsidRDefault="00000000">
      <w:pPr>
        <w:pStyle w:val="a9"/>
        <w:numPr>
          <w:ilvl w:val="1"/>
          <w:numId w:val="28"/>
        </w:numPr>
        <w:tabs>
          <w:tab w:val="left" w:pos="899"/>
        </w:tabs>
        <w:spacing w:line="252" w:lineRule="exact"/>
        <w:ind w:hanging="153"/>
        <w:jc w:val="left"/>
      </w:pPr>
      <w:r>
        <w:t>Педагог</w:t>
      </w:r>
      <w:r>
        <w:rPr>
          <w:spacing w:val="-5"/>
        </w:rPr>
        <w:t xml:space="preserve"> </w:t>
      </w:r>
      <w:r>
        <w:t>-</w:t>
      </w:r>
      <w:r>
        <w:rPr>
          <w:spacing w:val="-9"/>
        </w:rPr>
        <w:t xml:space="preserve"> </w:t>
      </w:r>
      <w:r>
        <w:t>родители</w:t>
      </w:r>
      <w:r>
        <w:rPr>
          <w:spacing w:val="-6"/>
        </w:rPr>
        <w:t xml:space="preserve"> </w:t>
      </w:r>
      <w:r>
        <w:t>(законные</w:t>
      </w:r>
      <w:r>
        <w:rPr>
          <w:spacing w:val="-5"/>
        </w:rPr>
        <w:t xml:space="preserve"> </w:t>
      </w:r>
      <w:r>
        <w:rPr>
          <w:spacing w:val="-2"/>
        </w:rPr>
        <w:t>представители).</w:t>
      </w:r>
    </w:p>
    <w:p w14:paraId="781D6E70" w14:textId="77777777" w:rsidR="00DD2B7A" w:rsidRDefault="00000000">
      <w:pPr>
        <w:pStyle w:val="a9"/>
        <w:numPr>
          <w:ilvl w:val="1"/>
          <w:numId w:val="28"/>
        </w:numPr>
        <w:tabs>
          <w:tab w:val="left" w:pos="899"/>
        </w:tabs>
        <w:spacing w:line="252" w:lineRule="exact"/>
        <w:ind w:hanging="153"/>
        <w:jc w:val="left"/>
      </w:pPr>
      <w:r>
        <w:rPr>
          <w:spacing w:val="-2"/>
        </w:rPr>
        <w:t>Дети-</w:t>
      </w:r>
      <w:r>
        <w:rPr>
          <w:spacing w:val="-4"/>
        </w:rPr>
        <w:t>дети</w:t>
      </w:r>
    </w:p>
    <w:p w14:paraId="1C22C7E2" w14:textId="77777777" w:rsidR="00DD2B7A" w:rsidRDefault="00000000">
      <w:pPr>
        <w:pStyle w:val="a9"/>
        <w:numPr>
          <w:ilvl w:val="1"/>
          <w:numId w:val="28"/>
        </w:numPr>
        <w:tabs>
          <w:tab w:val="left" w:pos="899"/>
        </w:tabs>
        <w:spacing w:before="2" w:line="252" w:lineRule="exact"/>
        <w:ind w:hanging="153"/>
        <w:jc w:val="left"/>
      </w:pPr>
      <w:r>
        <w:rPr>
          <w:spacing w:val="-2"/>
        </w:rPr>
        <w:t>Педагог-педагог</w:t>
      </w:r>
    </w:p>
    <w:p w14:paraId="7D5AF30D" w14:textId="77777777" w:rsidR="00DD2B7A" w:rsidRDefault="00000000">
      <w:pPr>
        <w:pStyle w:val="a9"/>
        <w:numPr>
          <w:ilvl w:val="1"/>
          <w:numId w:val="28"/>
        </w:numPr>
        <w:tabs>
          <w:tab w:val="left" w:pos="870"/>
        </w:tabs>
        <w:spacing w:line="252" w:lineRule="exact"/>
        <w:ind w:left="870" w:hanging="124"/>
        <w:jc w:val="left"/>
      </w:pPr>
      <w:r>
        <w:t>Родители</w:t>
      </w:r>
      <w:r>
        <w:rPr>
          <w:spacing w:val="-8"/>
        </w:rPr>
        <w:t xml:space="preserve"> </w:t>
      </w:r>
      <w:r>
        <w:t>(законные</w:t>
      </w:r>
      <w:r>
        <w:rPr>
          <w:spacing w:val="-6"/>
        </w:rPr>
        <w:t xml:space="preserve"> </w:t>
      </w:r>
      <w:r>
        <w:t>представители)</w:t>
      </w:r>
      <w:r>
        <w:rPr>
          <w:spacing w:val="-6"/>
        </w:rPr>
        <w:t xml:space="preserve"> </w:t>
      </w:r>
      <w:r>
        <w:t>–</w:t>
      </w:r>
      <w:r>
        <w:rPr>
          <w:spacing w:val="-6"/>
        </w:rPr>
        <w:t xml:space="preserve"> </w:t>
      </w:r>
      <w:r>
        <w:t>родители</w:t>
      </w:r>
      <w:r>
        <w:rPr>
          <w:spacing w:val="-6"/>
        </w:rPr>
        <w:t xml:space="preserve"> </w:t>
      </w:r>
      <w:r>
        <w:t>(законные</w:t>
      </w:r>
      <w:r>
        <w:rPr>
          <w:spacing w:val="-5"/>
        </w:rPr>
        <w:t xml:space="preserve"> </w:t>
      </w:r>
      <w:r>
        <w:rPr>
          <w:spacing w:val="-2"/>
        </w:rPr>
        <w:t>представители)</w:t>
      </w:r>
    </w:p>
    <w:p w14:paraId="252B44A4" w14:textId="77777777" w:rsidR="00DD2B7A" w:rsidRDefault="00DD2B7A">
      <w:pPr>
        <w:pStyle w:val="a5"/>
        <w:spacing w:before="24" w:after="1"/>
        <w:rPr>
          <w:sz w:val="20"/>
        </w:rPr>
      </w:pPr>
    </w:p>
    <w:tbl>
      <w:tblPr>
        <w:tblStyle w:val="TableNormal"/>
        <w:tblW w:w="10176" w:type="dxa"/>
        <w:tblInd w:w="436" w:type="dxa"/>
        <w:tblLayout w:type="fixed"/>
        <w:tblCellMar>
          <w:left w:w="5" w:type="dxa"/>
          <w:right w:w="5" w:type="dxa"/>
        </w:tblCellMar>
        <w:tblLook w:val="01E0" w:firstRow="1" w:lastRow="1" w:firstColumn="1" w:lastColumn="1" w:noHBand="0" w:noVBand="0"/>
      </w:tblPr>
      <w:tblGrid>
        <w:gridCol w:w="7659"/>
        <w:gridCol w:w="2517"/>
      </w:tblGrid>
      <w:tr w:rsidR="00DD2B7A" w14:paraId="0F61AFC7" w14:textId="77777777">
        <w:trPr>
          <w:trHeight w:val="827"/>
        </w:trPr>
        <w:tc>
          <w:tcPr>
            <w:tcW w:w="7658" w:type="dxa"/>
            <w:tcBorders>
              <w:top w:val="single" w:sz="4" w:space="0" w:color="000000"/>
              <w:left w:val="single" w:sz="4" w:space="0" w:color="000000"/>
              <w:bottom w:val="single" w:sz="8" w:space="0" w:color="000000"/>
              <w:right w:val="single" w:sz="4" w:space="0" w:color="000000"/>
            </w:tcBorders>
          </w:tcPr>
          <w:p w14:paraId="07F5186E" w14:textId="77777777" w:rsidR="00DD2B7A" w:rsidRDefault="00000000">
            <w:pPr>
              <w:pStyle w:val="TableParagraph"/>
              <w:spacing w:line="270" w:lineRule="exact"/>
              <w:ind w:left="20" w:right="7"/>
              <w:jc w:val="center"/>
              <w:rPr>
                <w:b/>
                <w:sz w:val="24"/>
              </w:rPr>
            </w:pPr>
            <w:r>
              <w:rPr>
                <w:b/>
                <w:sz w:val="24"/>
              </w:rPr>
              <w:t>Профессиональное</w:t>
            </w:r>
            <w:r>
              <w:rPr>
                <w:b/>
                <w:spacing w:val="-12"/>
                <w:sz w:val="24"/>
              </w:rPr>
              <w:t xml:space="preserve"> </w:t>
            </w:r>
            <w:r>
              <w:rPr>
                <w:b/>
                <w:spacing w:val="-2"/>
                <w:sz w:val="24"/>
              </w:rPr>
              <w:t>сообщество</w:t>
            </w:r>
          </w:p>
        </w:tc>
        <w:tc>
          <w:tcPr>
            <w:tcW w:w="2517" w:type="dxa"/>
            <w:tcBorders>
              <w:top w:val="single" w:sz="4" w:space="0" w:color="000000"/>
              <w:left w:val="single" w:sz="4" w:space="0" w:color="000000"/>
              <w:bottom w:val="single" w:sz="8" w:space="0" w:color="000000"/>
              <w:right w:val="single" w:sz="4" w:space="0" w:color="000000"/>
            </w:tcBorders>
          </w:tcPr>
          <w:p w14:paraId="60B6E70F" w14:textId="77777777" w:rsidR="00DD2B7A" w:rsidRDefault="00000000">
            <w:pPr>
              <w:pStyle w:val="TableParagraph"/>
              <w:spacing w:line="270" w:lineRule="exact"/>
              <w:ind w:left="19"/>
              <w:jc w:val="center"/>
              <w:rPr>
                <w:b/>
                <w:sz w:val="24"/>
              </w:rPr>
            </w:pPr>
            <w:r>
              <w:rPr>
                <w:b/>
                <w:sz w:val="24"/>
              </w:rPr>
              <w:t>ссылка</w:t>
            </w:r>
            <w:r>
              <w:rPr>
                <w:b/>
                <w:spacing w:val="-1"/>
                <w:sz w:val="24"/>
              </w:rPr>
              <w:t xml:space="preserve"> </w:t>
            </w:r>
            <w:r>
              <w:rPr>
                <w:b/>
                <w:sz w:val="24"/>
              </w:rPr>
              <w:t xml:space="preserve">ФОП </w:t>
            </w:r>
            <w:r>
              <w:rPr>
                <w:b/>
                <w:spacing w:val="-5"/>
                <w:sz w:val="24"/>
              </w:rPr>
              <w:t>ДО</w:t>
            </w:r>
          </w:p>
          <w:p w14:paraId="63CB2601" w14:textId="77777777" w:rsidR="00DD2B7A" w:rsidRDefault="00000000">
            <w:pPr>
              <w:pStyle w:val="TableParagraph"/>
              <w:spacing w:line="270" w:lineRule="exact"/>
              <w:ind w:left="19" w:right="4"/>
              <w:jc w:val="center"/>
              <w:rPr>
                <w:b/>
                <w:sz w:val="24"/>
              </w:rPr>
            </w:pPr>
            <w:r>
              <w:rPr>
                <w:b/>
                <w:sz w:val="24"/>
              </w:rPr>
              <w:t>№</w:t>
            </w:r>
            <w:r>
              <w:rPr>
                <w:b/>
                <w:spacing w:val="-4"/>
                <w:sz w:val="24"/>
              </w:rPr>
              <w:t xml:space="preserve"> </w:t>
            </w:r>
            <w:proofErr w:type="spellStart"/>
            <w:r>
              <w:rPr>
                <w:b/>
                <w:spacing w:val="-4"/>
                <w:sz w:val="24"/>
              </w:rPr>
              <w:t>п.п</w:t>
            </w:r>
            <w:proofErr w:type="spellEnd"/>
            <w:r>
              <w:rPr>
                <w:b/>
                <w:spacing w:val="-4"/>
                <w:sz w:val="24"/>
              </w:rPr>
              <w:t>.</w:t>
            </w:r>
          </w:p>
          <w:p w14:paraId="037DE25D" w14:textId="77777777" w:rsidR="00DD2B7A" w:rsidRDefault="00000000">
            <w:pPr>
              <w:pStyle w:val="TableParagraph"/>
              <w:spacing w:line="268" w:lineRule="exact"/>
              <w:ind w:left="19" w:right="1"/>
              <w:jc w:val="center"/>
              <w:rPr>
                <w:i/>
                <w:sz w:val="24"/>
              </w:rPr>
            </w:pPr>
            <w:r>
              <w:rPr>
                <w:i/>
                <w:spacing w:val="-4"/>
                <w:sz w:val="24"/>
              </w:rPr>
              <w:t>29.3</w:t>
            </w:r>
          </w:p>
        </w:tc>
      </w:tr>
      <w:tr w:rsidR="00DD2B7A" w14:paraId="0865613A" w14:textId="77777777">
        <w:trPr>
          <w:trHeight w:val="5517"/>
        </w:trPr>
        <w:tc>
          <w:tcPr>
            <w:tcW w:w="10175" w:type="dxa"/>
            <w:gridSpan w:val="2"/>
            <w:tcBorders>
              <w:top w:val="single" w:sz="8" w:space="0" w:color="000000"/>
              <w:left w:val="single" w:sz="4" w:space="0" w:color="000000"/>
              <w:bottom w:val="single" w:sz="8" w:space="0" w:color="000000"/>
              <w:right w:val="single" w:sz="4" w:space="0" w:color="000000"/>
            </w:tcBorders>
          </w:tcPr>
          <w:p w14:paraId="31A11C4B" w14:textId="77777777" w:rsidR="00DD2B7A" w:rsidRDefault="00000000">
            <w:pPr>
              <w:pStyle w:val="TableParagraph"/>
              <w:ind w:right="85"/>
              <w:jc w:val="both"/>
              <w:rPr>
                <w:sz w:val="24"/>
              </w:rPr>
            </w:pPr>
            <w:r>
              <w:rPr>
                <w:b/>
                <w:sz w:val="24"/>
              </w:rPr>
              <w:t xml:space="preserve">Профессиональное сообщество </w:t>
            </w:r>
            <w:proofErr w:type="gramStart"/>
            <w:r>
              <w:rPr>
                <w:sz w:val="24"/>
              </w:rPr>
              <w:t>- это</w:t>
            </w:r>
            <w:proofErr w:type="gramEnd"/>
            <w:r>
              <w:rPr>
                <w:sz w:val="24"/>
              </w:rPr>
              <w:t xml:space="preserve"> устойчивая система связей и отношений между людьми, единство целей и задач воспитания, реализуемое всеми сотрудниками образовательного учреждения, разделяющими ценности, которые заложены в основу рабочей программы воспитания. Инструментом единства профессиональной общности является рефлексия собственной профессиональной деятельности педагогов и сотрудников.</w:t>
            </w:r>
          </w:p>
          <w:p w14:paraId="0CC7292A" w14:textId="77777777" w:rsidR="00DD2B7A" w:rsidRDefault="00000000">
            <w:pPr>
              <w:pStyle w:val="TableParagraph"/>
              <w:spacing w:line="272" w:lineRule="exact"/>
              <w:jc w:val="both"/>
              <w:rPr>
                <w:b/>
                <w:sz w:val="24"/>
              </w:rPr>
            </w:pPr>
            <w:r>
              <w:rPr>
                <w:b/>
                <w:sz w:val="24"/>
              </w:rPr>
              <w:t>Воспитатель,</w:t>
            </w:r>
            <w:r>
              <w:rPr>
                <w:b/>
                <w:spacing w:val="-7"/>
                <w:sz w:val="24"/>
              </w:rPr>
              <w:t xml:space="preserve"> </w:t>
            </w:r>
            <w:r>
              <w:rPr>
                <w:b/>
                <w:sz w:val="24"/>
              </w:rPr>
              <w:t>а</w:t>
            </w:r>
            <w:r>
              <w:rPr>
                <w:b/>
                <w:spacing w:val="-11"/>
                <w:sz w:val="24"/>
              </w:rPr>
              <w:t xml:space="preserve"> </w:t>
            </w:r>
            <w:r>
              <w:rPr>
                <w:b/>
                <w:sz w:val="24"/>
              </w:rPr>
              <w:t>также</w:t>
            </w:r>
            <w:r>
              <w:rPr>
                <w:b/>
                <w:spacing w:val="-3"/>
                <w:sz w:val="24"/>
              </w:rPr>
              <w:t xml:space="preserve"> </w:t>
            </w:r>
            <w:r>
              <w:rPr>
                <w:b/>
                <w:sz w:val="24"/>
              </w:rPr>
              <w:t>другие</w:t>
            </w:r>
            <w:r>
              <w:rPr>
                <w:b/>
                <w:spacing w:val="-8"/>
                <w:sz w:val="24"/>
              </w:rPr>
              <w:t xml:space="preserve"> </w:t>
            </w:r>
            <w:r>
              <w:rPr>
                <w:b/>
                <w:sz w:val="24"/>
              </w:rPr>
              <w:t>сотрудники</w:t>
            </w:r>
            <w:r>
              <w:rPr>
                <w:b/>
                <w:spacing w:val="-5"/>
                <w:sz w:val="24"/>
              </w:rPr>
              <w:t xml:space="preserve"> </w:t>
            </w:r>
            <w:r>
              <w:rPr>
                <w:b/>
                <w:spacing w:val="-2"/>
                <w:sz w:val="24"/>
              </w:rPr>
              <w:t>должны:</w:t>
            </w:r>
          </w:p>
          <w:p w14:paraId="4F82E169" w14:textId="77777777" w:rsidR="00DD2B7A" w:rsidRDefault="00000000">
            <w:pPr>
              <w:pStyle w:val="TableParagraph"/>
              <w:numPr>
                <w:ilvl w:val="0"/>
                <w:numId w:val="27"/>
              </w:numPr>
              <w:tabs>
                <w:tab w:val="left" w:pos="833"/>
              </w:tabs>
              <w:ind w:right="99"/>
              <w:jc w:val="both"/>
              <w:rPr>
                <w:sz w:val="24"/>
              </w:rPr>
            </w:pPr>
            <w:r>
              <w:rPr>
                <w:sz w:val="24"/>
              </w:rPr>
              <w:t>быть примером в формировании полноценных и сформированных ценностных ориентиров, норм общения и поведения;</w:t>
            </w:r>
          </w:p>
          <w:p w14:paraId="6B0E58FA" w14:textId="77777777" w:rsidR="00DD2B7A" w:rsidRDefault="00000000">
            <w:pPr>
              <w:pStyle w:val="TableParagraph"/>
              <w:numPr>
                <w:ilvl w:val="0"/>
                <w:numId w:val="27"/>
              </w:numPr>
              <w:tabs>
                <w:tab w:val="left" w:pos="833"/>
              </w:tabs>
              <w:ind w:right="102"/>
              <w:jc w:val="both"/>
              <w:rPr>
                <w:sz w:val="24"/>
              </w:rPr>
            </w:pPr>
            <w:r>
              <w:rPr>
                <w:sz w:val="24"/>
              </w:rPr>
              <w:t>мотивировать детей к общению друг с другом, поощрять даже самые незначительные стремления к общению и взаимодействию;</w:t>
            </w:r>
          </w:p>
          <w:p w14:paraId="207854E0" w14:textId="77777777" w:rsidR="00DD2B7A" w:rsidRDefault="00000000">
            <w:pPr>
              <w:pStyle w:val="TableParagraph"/>
              <w:numPr>
                <w:ilvl w:val="0"/>
                <w:numId w:val="27"/>
              </w:numPr>
              <w:tabs>
                <w:tab w:val="left" w:pos="833"/>
              </w:tabs>
              <w:ind w:right="107"/>
              <w:jc w:val="both"/>
              <w:rPr>
                <w:sz w:val="24"/>
              </w:rPr>
            </w:pPr>
            <w:r>
              <w:rPr>
                <w:sz w:val="24"/>
              </w:rPr>
              <w:t>поощрять детскую дружбу, стараться, чтобы дружба между отдельными детьми внутри группы сверстников принимала общественную направленность;</w:t>
            </w:r>
          </w:p>
          <w:p w14:paraId="435CD823" w14:textId="77777777" w:rsidR="00DD2B7A" w:rsidRDefault="00000000">
            <w:pPr>
              <w:pStyle w:val="TableParagraph"/>
              <w:numPr>
                <w:ilvl w:val="0"/>
                <w:numId w:val="27"/>
              </w:numPr>
              <w:tabs>
                <w:tab w:val="left" w:pos="833"/>
              </w:tabs>
              <w:ind w:right="103"/>
              <w:jc w:val="both"/>
              <w:rPr>
                <w:sz w:val="24"/>
              </w:rPr>
            </w:pPr>
            <w:r>
              <w:rPr>
                <w:sz w:val="24"/>
              </w:rPr>
              <w:t xml:space="preserve">заботиться о том, чтобы дети непрерывно приобретали опыт общения на основе чувства </w:t>
            </w:r>
            <w:r>
              <w:rPr>
                <w:spacing w:val="-2"/>
                <w:sz w:val="24"/>
              </w:rPr>
              <w:t>доброжелательности;</w:t>
            </w:r>
          </w:p>
          <w:p w14:paraId="5BDC8A7C" w14:textId="77777777" w:rsidR="00DD2B7A" w:rsidRDefault="00000000">
            <w:pPr>
              <w:pStyle w:val="TableParagraph"/>
              <w:numPr>
                <w:ilvl w:val="0"/>
                <w:numId w:val="27"/>
              </w:numPr>
              <w:tabs>
                <w:tab w:val="left" w:pos="833"/>
              </w:tabs>
              <w:ind w:right="94"/>
              <w:jc w:val="both"/>
              <w:rPr>
                <w:sz w:val="24"/>
              </w:rPr>
            </w:pPr>
            <w:r>
              <w:rPr>
                <w:sz w:val="24"/>
              </w:rPr>
              <w:t>содействовать проявлению детьми заботы об окружающих, учить проявлять чуткость к сверстникам, побуждать детей сопереживать, беспокоиться, проявлять внимание к заболевшему товарищу;</w:t>
            </w:r>
          </w:p>
          <w:p w14:paraId="36B993BC" w14:textId="77777777" w:rsidR="00DD2B7A" w:rsidRDefault="00000000">
            <w:pPr>
              <w:pStyle w:val="TableParagraph"/>
              <w:numPr>
                <w:ilvl w:val="0"/>
                <w:numId w:val="27"/>
              </w:numPr>
              <w:tabs>
                <w:tab w:val="left" w:pos="833"/>
              </w:tabs>
              <w:spacing w:line="270" w:lineRule="atLeast"/>
              <w:ind w:right="89"/>
              <w:jc w:val="both"/>
              <w:rPr>
                <w:sz w:val="24"/>
              </w:rPr>
            </w:pPr>
            <w:r>
              <w:rPr>
                <w:sz w:val="24"/>
              </w:rPr>
              <w:t>воспитывать в детях такие качества личности, которые помогают влиться в общество сверстников (организованность, общительность, отзывчивость, щедрость, доброжелательность и пр.);</w:t>
            </w:r>
          </w:p>
        </w:tc>
      </w:tr>
    </w:tbl>
    <w:p w14:paraId="344F9DF3" w14:textId="77777777" w:rsidR="00DD2B7A" w:rsidRDefault="00DD2B7A">
      <w:pPr>
        <w:sectPr w:rsidR="00DD2B7A">
          <w:footerReference w:type="default" r:id="rId70"/>
          <w:footerReference w:type="first" r:id="rId71"/>
          <w:pgSz w:w="11906" w:h="16838"/>
          <w:pgMar w:top="1040" w:right="80" w:bottom="57" w:left="560" w:header="0" w:footer="0" w:gutter="0"/>
          <w:cols w:space="720"/>
          <w:formProt w:val="0"/>
          <w:docGrid w:linePitch="100" w:charSpace="4096"/>
        </w:sectPr>
      </w:pPr>
    </w:p>
    <w:tbl>
      <w:tblPr>
        <w:tblStyle w:val="TableNormal"/>
        <w:tblW w:w="10176" w:type="dxa"/>
        <w:tblInd w:w="436" w:type="dxa"/>
        <w:tblLayout w:type="fixed"/>
        <w:tblCellMar>
          <w:left w:w="5" w:type="dxa"/>
          <w:right w:w="5" w:type="dxa"/>
        </w:tblCellMar>
        <w:tblLook w:val="01E0" w:firstRow="1" w:lastRow="1" w:firstColumn="1" w:lastColumn="1" w:noHBand="0" w:noVBand="0"/>
      </w:tblPr>
      <w:tblGrid>
        <w:gridCol w:w="10176"/>
      </w:tblGrid>
      <w:tr w:rsidR="00DD2B7A" w14:paraId="2A05B9AE" w14:textId="77777777">
        <w:trPr>
          <w:trHeight w:val="827"/>
        </w:trPr>
        <w:tc>
          <w:tcPr>
            <w:tcW w:w="10176" w:type="dxa"/>
            <w:tcBorders>
              <w:top w:val="single" w:sz="4" w:space="0" w:color="000000"/>
              <w:left w:val="single" w:sz="4" w:space="0" w:color="000000"/>
              <w:bottom w:val="single" w:sz="8" w:space="0" w:color="000000"/>
              <w:right w:val="single" w:sz="4" w:space="0" w:color="000000"/>
            </w:tcBorders>
          </w:tcPr>
          <w:p w14:paraId="6D6B4FBD" w14:textId="77777777" w:rsidR="00DD2B7A" w:rsidRDefault="00000000">
            <w:pPr>
              <w:pStyle w:val="TableParagraph"/>
              <w:numPr>
                <w:ilvl w:val="0"/>
                <w:numId w:val="26"/>
              </w:numPr>
              <w:tabs>
                <w:tab w:val="left" w:pos="833"/>
              </w:tabs>
              <w:ind w:right="92"/>
              <w:rPr>
                <w:sz w:val="24"/>
              </w:rPr>
            </w:pPr>
            <w:r>
              <w:rPr>
                <w:sz w:val="24"/>
              </w:rPr>
              <w:lastRenderedPageBreak/>
              <w:t>учить</w:t>
            </w:r>
            <w:r>
              <w:rPr>
                <w:spacing w:val="80"/>
                <w:w w:val="150"/>
                <w:sz w:val="24"/>
              </w:rPr>
              <w:t xml:space="preserve"> </w:t>
            </w:r>
            <w:r>
              <w:rPr>
                <w:sz w:val="24"/>
              </w:rPr>
              <w:t>детей</w:t>
            </w:r>
            <w:r>
              <w:rPr>
                <w:spacing w:val="80"/>
                <w:w w:val="150"/>
                <w:sz w:val="24"/>
              </w:rPr>
              <w:t xml:space="preserve"> </w:t>
            </w:r>
            <w:r>
              <w:rPr>
                <w:sz w:val="24"/>
              </w:rPr>
              <w:t>совместной</w:t>
            </w:r>
            <w:r>
              <w:rPr>
                <w:spacing w:val="80"/>
                <w:w w:val="150"/>
                <w:sz w:val="24"/>
              </w:rPr>
              <w:t xml:space="preserve"> </w:t>
            </w:r>
            <w:r>
              <w:rPr>
                <w:sz w:val="24"/>
              </w:rPr>
              <w:t>деятельности,</w:t>
            </w:r>
            <w:r>
              <w:rPr>
                <w:spacing w:val="80"/>
                <w:w w:val="150"/>
                <w:sz w:val="24"/>
              </w:rPr>
              <w:t xml:space="preserve"> </w:t>
            </w:r>
            <w:r>
              <w:rPr>
                <w:sz w:val="24"/>
              </w:rPr>
              <w:t>насыщать</w:t>
            </w:r>
            <w:r>
              <w:rPr>
                <w:spacing w:val="80"/>
                <w:w w:val="150"/>
                <w:sz w:val="24"/>
              </w:rPr>
              <w:t xml:space="preserve"> </w:t>
            </w:r>
            <w:r>
              <w:rPr>
                <w:sz w:val="24"/>
              </w:rPr>
              <w:t>их</w:t>
            </w:r>
            <w:r>
              <w:rPr>
                <w:spacing w:val="80"/>
                <w:w w:val="150"/>
                <w:sz w:val="24"/>
              </w:rPr>
              <w:t xml:space="preserve"> </w:t>
            </w:r>
            <w:r>
              <w:rPr>
                <w:sz w:val="24"/>
              </w:rPr>
              <w:t>жизнь</w:t>
            </w:r>
            <w:r>
              <w:rPr>
                <w:spacing w:val="80"/>
                <w:w w:val="150"/>
                <w:sz w:val="24"/>
              </w:rPr>
              <w:t xml:space="preserve"> </w:t>
            </w:r>
            <w:r>
              <w:rPr>
                <w:sz w:val="24"/>
              </w:rPr>
              <w:t>событиями,</w:t>
            </w:r>
            <w:r>
              <w:rPr>
                <w:spacing w:val="80"/>
                <w:w w:val="150"/>
                <w:sz w:val="24"/>
              </w:rPr>
              <w:t xml:space="preserve"> </w:t>
            </w:r>
            <w:r>
              <w:rPr>
                <w:sz w:val="24"/>
              </w:rPr>
              <w:t>которые сплачивали бы и объединяли ребят;</w:t>
            </w:r>
          </w:p>
          <w:p w14:paraId="48DEE50B" w14:textId="77777777" w:rsidR="00DD2B7A" w:rsidRDefault="00000000">
            <w:pPr>
              <w:pStyle w:val="TableParagraph"/>
              <w:numPr>
                <w:ilvl w:val="0"/>
                <w:numId w:val="26"/>
              </w:numPr>
              <w:tabs>
                <w:tab w:val="left" w:pos="832"/>
              </w:tabs>
              <w:spacing w:line="264" w:lineRule="exact"/>
              <w:ind w:left="832" w:hanging="359"/>
              <w:rPr>
                <w:sz w:val="24"/>
              </w:rPr>
            </w:pPr>
            <w:r>
              <w:rPr>
                <w:sz w:val="24"/>
              </w:rPr>
              <w:t>воспитывать</w:t>
            </w:r>
            <w:r>
              <w:rPr>
                <w:spacing w:val="-6"/>
                <w:sz w:val="24"/>
              </w:rPr>
              <w:t xml:space="preserve"> </w:t>
            </w:r>
            <w:r>
              <w:rPr>
                <w:sz w:val="24"/>
              </w:rPr>
              <w:t>в</w:t>
            </w:r>
            <w:r>
              <w:rPr>
                <w:spacing w:val="-9"/>
                <w:sz w:val="24"/>
              </w:rPr>
              <w:t xml:space="preserve"> </w:t>
            </w:r>
            <w:r>
              <w:rPr>
                <w:sz w:val="24"/>
              </w:rPr>
              <w:t>детях чувство</w:t>
            </w:r>
            <w:r>
              <w:rPr>
                <w:spacing w:val="-5"/>
                <w:sz w:val="24"/>
              </w:rPr>
              <w:t xml:space="preserve"> </w:t>
            </w:r>
            <w:r>
              <w:rPr>
                <w:sz w:val="24"/>
              </w:rPr>
              <w:t>ответственности</w:t>
            </w:r>
            <w:r>
              <w:rPr>
                <w:spacing w:val="-2"/>
                <w:sz w:val="24"/>
              </w:rPr>
              <w:t xml:space="preserve"> </w:t>
            </w:r>
            <w:r>
              <w:rPr>
                <w:sz w:val="24"/>
              </w:rPr>
              <w:t>перед</w:t>
            </w:r>
            <w:r>
              <w:rPr>
                <w:spacing w:val="-5"/>
                <w:sz w:val="24"/>
              </w:rPr>
              <w:t xml:space="preserve"> </w:t>
            </w:r>
            <w:r>
              <w:rPr>
                <w:sz w:val="24"/>
              </w:rPr>
              <w:t>группой</w:t>
            </w:r>
            <w:r>
              <w:rPr>
                <w:spacing w:val="-3"/>
                <w:sz w:val="24"/>
              </w:rPr>
              <w:t xml:space="preserve"> </w:t>
            </w:r>
            <w:r>
              <w:rPr>
                <w:sz w:val="24"/>
              </w:rPr>
              <w:t>за</w:t>
            </w:r>
            <w:r>
              <w:rPr>
                <w:spacing w:val="-8"/>
                <w:sz w:val="24"/>
              </w:rPr>
              <w:t xml:space="preserve"> </w:t>
            </w:r>
            <w:r>
              <w:rPr>
                <w:sz w:val="24"/>
              </w:rPr>
              <w:t>свое</w:t>
            </w:r>
            <w:r>
              <w:rPr>
                <w:spacing w:val="-9"/>
                <w:sz w:val="24"/>
              </w:rPr>
              <w:t xml:space="preserve"> </w:t>
            </w:r>
            <w:r>
              <w:rPr>
                <w:spacing w:val="-2"/>
                <w:sz w:val="24"/>
              </w:rPr>
              <w:t>поведение</w:t>
            </w:r>
          </w:p>
        </w:tc>
      </w:tr>
      <w:tr w:rsidR="00DD2B7A" w14:paraId="79F931FE" w14:textId="77777777">
        <w:trPr>
          <w:trHeight w:val="282"/>
        </w:trPr>
        <w:tc>
          <w:tcPr>
            <w:tcW w:w="10176" w:type="dxa"/>
            <w:tcBorders>
              <w:top w:val="single" w:sz="8" w:space="0" w:color="000000"/>
              <w:left w:val="single" w:sz="4" w:space="0" w:color="000000"/>
              <w:bottom w:val="single" w:sz="8" w:space="0" w:color="000000"/>
              <w:right w:val="single" w:sz="4" w:space="0" w:color="000000"/>
            </w:tcBorders>
          </w:tcPr>
          <w:p w14:paraId="38B10428" w14:textId="77777777" w:rsidR="00DD2B7A" w:rsidRDefault="00000000">
            <w:pPr>
              <w:pStyle w:val="TableParagraph"/>
              <w:spacing w:line="262" w:lineRule="exact"/>
              <w:ind w:left="791" w:right="783"/>
              <w:jc w:val="center"/>
              <w:rPr>
                <w:b/>
                <w:sz w:val="24"/>
              </w:rPr>
            </w:pPr>
            <w:r>
              <w:rPr>
                <w:b/>
                <w:spacing w:val="-2"/>
                <w:sz w:val="24"/>
              </w:rPr>
              <w:t>Профессионально-родительская</w:t>
            </w:r>
            <w:r>
              <w:rPr>
                <w:b/>
                <w:spacing w:val="40"/>
                <w:sz w:val="24"/>
              </w:rPr>
              <w:t xml:space="preserve"> </w:t>
            </w:r>
            <w:r>
              <w:rPr>
                <w:b/>
                <w:spacing w:val="-2"/>
                <w:sz w:val="24"/>
              </w:rPr>
              <w:t>общность</w:t>
            </w:r>
          </w:p>
        </w:tc>
      </w:tr>
      <w:tr w:rsidR="00DD2B7A" w14:paraId="591A69D2" w14:textId="77777777">
        <w:trPr>
          <w:trHeight w:val="1933"/>
        </w:trPr>
        <w:tc>
          <w:tcPr>
            <w:tcW w:w="10176" w:type="dxa"/>
            <w:tcBorders>
              <w:top w:val="single" w:sz="8" w:space="0" w:color="000000"/>
              <w:left w:val="single" w:sz="4" w:space="0" w:color="000000"/>
              <w:bottom w:val="single" w:sz="8" w:space="0" w:color="000000"/>
              <w:right w:val="single" w:sz="4" w:space="0" w:color="000000"/>
            </w:tcBorders>
          </w:tcPr>
          <w:p w14:paraId="67FFD7B4" w14:textId="77777777" w:rsidR="00DD2B7A" w:rsidRDefault="00000000">
            <w:pPr>
              <w:pStyle w:val="TableParagraph"/>
              <w:ind w:right="94"/>
              <w:jc w:val="both"/>
              <w:rPr>
                <w:sz w:val="24"/>
              </w:rPr>
            </w:pPr>
            <w:r>
              <w:rPr>
                <w:sz w:val="24"/>
              </w:rPr>
              <w:t>включает сотрудников ЧДОУ и всех взрослых членов семей воспитанников, которых связывают не только общие ценности, цели развития и воспитания детей, но и уважение друг к другу. Основная задача - объединение усилий по воспитанию ребенка в семье и в ЧДОУ. Зачастую поведение ребенка сильно различается дома и в ЧДОУ. Без совместного обсуждения воспитывающими взрослыми особенностей ребенка невозможно выявление и в дальнейшем создание</w:t>
            </w:r>
            <w:r>
              <w:rPr>
                <w:spacing w:val="68"/>
                <w:sz w:val="24"/>
              </w:rPr>
              <w:t xml:space="preserve"> </w:t>
            </w:r>
            <w:r>
              <w:rPr>
                <w:sz w:val="24"/>
              </w:rPr>
              <w:t>условий,</w:t>
            </w:r>
            <w:r>
              <w:rPr>
                <w:spacing w:val="67"/>
                <w:sz w:val="24"/>
              </w:rPr>
              <w:t xml:space="preserve"> </w:t>
            </w:r>
            <w:r>
              <w:rPr>
                <w:sz w:val="24"/>
              </w:rPr>
              <w:t>которые</w:t>
            </w:r>
            <w:r>
              <w:rPr>
                <w:spacing w:val="63"/>
                <w:sz w:val="24"/>
              </w:rPr>
              <w:t xml:space="preserve"> </w:t>
            </w:r>
            <w:r>
              <w:rPr>
                <w:sz w:val="24"/>
              </w:rPr>
              <w:t>необходимы</w:t>
            </w:r>
            <w:r>
              <w:rPr>
                <w:spacing w:val="67"/>
                <w:sz w:val="24"/>
              </w:rPr>
              <w:t xml:space="preserve"> </w:t>
            </w:r>
            <w:r>
              <w:rPr>
                <w:sz w:val="24"/>
              </w:rPr>
              <w:t>для</w:t>
            </w:r>
            <w:r>
              <w:rPr>
                <w:spacing w:val="62"/>
                <w:sz w:val="24"/>
              </w:rPr>
              <w:t xml:space="preserve"> </w:t>
            </w:r>
            <w:r>
              <w:rPr>
                <w:sz w:val="24"/>
              </w:rPr>
              <w:t>его</w:t>
            </w:r>
            <w:r>
              <w:rPr>
                <w:spacing w:val="66"/>
                <w:sz w:val="24"/>
              </w:rPr>
              <w:t xml:space="preserve"> </w:t>
            </w:r>
            <w:r>
              <w:rPr>
                <w:sz w:val="24"/>
              </w:rPr>
              <w:t>оптимального</w:t>
            </w:r>
            <w:r>
              <w:rPr>
                <w:spacing w:val="66"/>
                <w:sz w:val="24"/>
              </w:rPr>
              <w:t xml:space="preserve"> </w:t>
            </w:r>
            <w:r>
              <w:rPr>
                <w:sz w:val="24"/>
              </w:rPr>
              <w:t>и</w:t>
            </w:r>
            <w:r>
              <w:rPr>
                <w:spacing w:val="65"/>
                <w:sz w:val="24"/>
              </w:rPr>
              <w:t xml:space="preserve"> </w:t>
            </w:r>
            <w:r>
              <w:rPr>
                <w:sz w:val="24"/>
              </w:rPr>
              <w:t>полноценного</w:t>
            </w:r>
            <w:r>
              <w:rPr>
                <w:spacing w:val="66"/>
                <w:sz w:val="24"/>
              </w:rPr>
              <w:t xml:space="preserve"> </w:t>
            </w:r>
            <w:r>
              <w:rPr>
                <w:sz w:val="24"/>
              </w:rPr>
              <w:t>развития</w:t>
            </w:r>
            <w:r>
              <w:rPr>
                <w:spacing w:val="66"/>
                <w:sz w:val="24"/>
              </w:rPr>
              <w:t xml:space="preserve"> </w:t>
            </w:r>
            <w:r>
              <w:rPr>
                <w:spacing w:val="-10"/>
                <w:sz w:val="24"/>
              </w:rPr>
              <w:t>и</w:t>
            </w:r>
          </w:p>
          <w:p w14:paraId="5D030D19" w14:textId="77777777" w:rsidR="00DD2B7A" w:rsidRDefault="00000000">
            <w:pPr>
              <w:pStyle w:val="TableParagraph"/>
              <w:spacing w:line="264" w:lineRule="exact"/>
              <w:rPr>
                <w:sz w:val="24"/>
              </w:rPr>
            </w:pPr>
            <w:r>
              <w:rPr>
                <w:spacing w:val="-2"/>
                <w:sz w:val="24"/>
              </w:rPr>
              <w:t>воспитания</w:t>
            </w:r>
          </w:p>
        </w:tc>
      </w:tr>
      <w:tr w:rsidR="00DD2B7A" w14:paraId="5ECC0E4A" w14:textId="77777777">
        <w:trPr>
          <w:trHeight w:val="344"/>
        </w:trPr>
        <w:tc>
          <w:tcPr>
            <w:tcW w:w="10176" w:type="dxa"/>
            <w:tcBorders>
              <w:top w:val="single" w:sz="8" w:space="0" w:color="000000"/>
              <w:left w:val="single" w:sz="4" w:space="0" w:color="000000"/>
              <w:bottom w:val="single" w:sz="4" w:space="0" w:color="000000"/>
              <w:right w:val="single" w:sz="4" w:space="0" w:color="000000"/>
            </w:tcBorders>
          </w:tcPr>
          <w:p w14:paraId="655A9326" w14:textId="77777777" w:rsidR="00DD2B7A" w:rsidRDefault="00000000">
            <w:pPr>
              <w:pStyle w:val="TableParagraph"/>
              <w:spacing w:line="268" w:lineRule="exact"/>
              <w:ind w:left="791" w:right="770"/>
              <w:jc w:val="center"/>
              <w:rPr>
                <w:sz w:val="24"/>
              </w:rPr>
            </w:pPr>
            <w:r>
              <w:rPr>
                <w:b/>
                <w:sz w:val="24"/>
              </w:rPr>
              <w:t>Детско-взрослая</w:t>
            </w:r>
            <w:r>
              <w:rPr>
                <w:b/>
                <w:spacing w:val="-6"/>
                <w:sz w:val="24"/>
              </w:rPr>
              <w:t xml:space="preserve"> </w:t>
            </w:r>
            <w:r>
              <w:rPr>
                <w:b/>
                <w:spacing w:val="-2"/>
                <w:sz w:val="24"/>
              </w:rPr>
              <w:t>общность</w:t>
            </w:r>
            <w:r>
              <w:rPr>
                <w:spacing w:val="-2"/>
                <w:sz w:val="24"/>
              </w:rPr>
              <w:t>.</w:t>
            </w:r>
          </w:p>
        </w:tc>
      </w:tr>
      <w:tr w:rsidR="00DD2B7A" w14:paraId="406C3991" w14:textId="77777777">
        <w:trPr>
          <w:trHeight w:val="2760"/>
        </w:trPr>
        <w:tc>
          <w:tcPr>
            <w:tcW w:w="10176" w:type="dxa"/>
            <w:tcBorders>
              <w:top w:val="single" w:sz="4" w:space="0" w:color="000000"/>
              <w:left w:val="single" w:sz="4" w:space="0" w:color="000000"/>
              <w:bottom w:val="single" w:sz="4" w:space="0" w:color="000000"/>
              <w:right w:val="single" w:sz="4" w:space="0" w:color="000000"/>
            </w:tcBorders>
          </w:tcPr>
          <w:p w14:paraId="554D25E4" w14:textId="77777777" w:rsidR="00DD2B7A" w:rsidRDefault="00000000">
            <w:pPr>
              <w:pStyle w:val="TableParagraph"/>
              <w:ind w:left="180" w:right="87" w:firstLine="700"/>
              <w:jc w:val="both"/>
              <w:rPr>
                <w:sz w:val="24"/>
              </w:rPr>
            </w:pPr>
            <w:r>
              <w:rPr>
                <w:sz w:val="24"/>
              </w:rPr>
              <w:t>Для общности характерно содействие друг другу, сотворчество и сопереживание, взаимопонимание и взаимное уважение, отношение к ребенку как к полноправному человеку, наличие общих симпатий, ценностей и смыслов у всех участников общности.</w:t>
            </w:r>
          </w:p>
          <w:p w14:paraId="0BB38315" w14:textId="77777777" w:rsidR="00DD2B7A" w:rsidRDefault="00000000">
            <w:pPr>
              <w:pStyle w:val="TableParagraph"/>
              <w:ind w:left="180" w:right="97" w:firstLine="700"/>
              <w:jc w:val="both"/>
              <w:rPr>
                <w:sz w:val="24"/>
              </w:rPr>
            </w:pPr>
            <w:r>
              <w:rPr>
                <w:sz w:val="24"/>
              </w:rPr>
              <w:t>Детско-взрослая общность является источником и механизмом воспитания ребенка. Находясь в общности, ребенок сначала приобщается к тем правилам и нормам, которые вносят взрослые в общность, а затем эти нормы усваиваются ребенком и становятся его</w:t>
            </w:r>
            <w:r>
              <w:rPr>
                <w:spacing w:val="80"/>
                <w:sz w:val="24"/>
              </w:rPr>
              <w:t xml:space="preserve"> </w:t>
            </w:r>
            <w:r>
              <w:rPr>
                <w:spacing w:val="-2"/>
                <w:sz w:val="24"/>
              </w:rPr>
              <w:t>собственными.</w:t>
            </w:r>
          </w:p>
          <w:p w14:paraId="00B87BA6" w14:textId="77777777" w:rsidR="00DD2B7A" w:rsidRDefault="00000000">
            <w:pPr>
              <w:pStyle w:val="TableParagraph"/>
              <w:spacing w:line="270" w:lineRule="atLeast"/>
              <w:ind w:left="180" w:right="102" w:firstLine="700"/>
              <w:jc w:val="both"/>
              <w:rPr>
                <w:sz w:val="24"/>
              </w:rPr>
            </w:pPr>
            <w:r>
              <w:rPr>
                <w:sz w:val="24"/>
              </w:rPr>
              <w:t>Общность строится и задается системой связей и отношений ее участников. В каждом возрасте и каждом случае она будет обладать своей спецификой в зависимости от решаемых воспитательных задач.</w:t>
            </w:r>
          </w:p>
        </w:tc>
      </w:tr>
      <w:tr w:rsidR="00DD2B7A" w14:paraId="1785CED2" w14:textId="77777777">
        <w:trPr>
          <w:trHeight w:val="275"/>
        </w:trPr>
        <w:tc>
          <w:tcPr>
            <w:tcW w:w="10176" w:type="dxa"/>
            <w:tcBorders>
              <w:top w:val="single" w:sz="4" w:space="0" w:color="000000"/>
              <w:left w:val="single" w:sz="4" w:space="0" w:color="000000"/>
              <w:bottom w:val="single" w:sz="4" w:space="0" w:color="000000"/>
              <w:right w:val="single" w:sz="4" w:space="0" w:color="000000"/>
            </w:tcBorders>
          </w:tcPr>
          <w:p w14:paraId="12E9343D" w14:textId="77777777" w:rsidR="00DD2B7A" w:rsidRDefault="00000000">
            <w:pPr>
              <w:pStyle w:val="TableParagraph"/>
              <w:spacing w:line="256" w:lineRule="exact"/>
              <w:ind w:left="791"/>
              <w:jc w:val="center"/>
              <w:rPr>
                <w:b/>
                <w:sz w:val="24"/>
              </w:rPr>
            </w:pPr>
            <w:r>
              <w:rPr>
                <w:b/>
                <w:sz w:val="24"/>
              </w:rPr>
              <w:t>Детская</w:t>
            </w:r>
            <w:r>
              <w:rPr>
                <w:b/>
                <w:spacing w:val="-4"/>
                <w:sz w:val="24"/>
              </w:rPr>
              <w:t xml:space="preserve"> </w:t>
            </w:r>
            <w:r>
              <w:rPr>
                <w:b/>
                <w:spacing w:val="-2"/>
                <w:sz w:val="24"/>
              </w:rPr>
              <w:t>общность</w:t>
            </w:r>
          </w:p>
        </w:tc>
      </w:tr>
      <w:tr w:rsidR="00DD2B7A" w14:paraId="14C5F2B5" w14:textId="77777777">
        <w:trPr>
          <w:trHeight w:val="5806"/>
        </w:trPr>
        <w:tc>
          <w:tcPr>
            <w:tcW w:w="10176" w:type="dxa"/>
            <w:tcBorders>
              <w:top w:val="single" w:sz="4" w:space="0" w:color="000000"/>
              <w:left w:val="single" w:sz="4" w:space="0" w:color="000000"/>
              <w:bottom w:val="single" w:sz="4" w:space="0" w:color="000000"/>
              <w:right w:val="single" w:sz="4" w:space="0" w:color="000000"/>
            </w:tcBorders>
          </w:tcPr>
          <w:p w14:paraId="035C0CC9" w14:textId="77777777" w:rsidR="00DD2B7A" w:rsidRDefault="00000000">
            <w:pPr>
              <w:pStyle w:val="TableParagraph"/>
              <w:ind w:left="180" w:right="87"/>
              <w:jc w:val="both"/>
              <w:rPr>
                <w:sz w:val="24"/>
              </w:rPr>
            </w:pPr>
            <w:r>
              <w:rPr>
                <w:sz w:val="24"/>
              </w:rPr>
              <w:t>Общество сверстников - необходимое условие полноценного развития личности ребенка. Здесь он непрерывно приобретает способы общественного поведения, под руководством воспитателя учится умению дружно жить, сообща играть, трудиться,</w:t>
            </w:r>
            <w:r>
              <w:rPr>
                <w:spacing w:val="-15"/>
                <w:sz w:val="24"/>
              </w:rPr>
              <w:t xml:space="preserve"> </w:t>
            </w:r>
            <w:r>
              <w:rPr>
                <w:sz w:val="24"/>
              </w:rPr>
              <w:t>заниматься, достигать поставленной цели. Чувство приверженности к группе сверстников рождается тогда, когда ребенок впервые начинает понимать, что рядом с ним такие же, как он сам, что свои желания необходимо соотносить с желаниями других.</w:t>
            </w:r>
          </w:p>
          <w:p w14:paraId="7D631ADC" w14:textId="77777777" w:rsidR="00DD2B7A" w:rsidRDefault="00000000">
            <w:pPr>
              <w:pStyle w:val="TableParagraph"/>
              <w:ind w:left="180" w:right="94"/>
              <w:jc w:val="both"/>
              <w:rPr>
                <w:sz w:val="24"/>
              </w:rPr>
            </w:pPr>
            <w:r>
              <w:rPr>
                <w:sz w:val="24"/>
              </w:rPr>
              <w:t>Воспитатель воспитывает у детей навыки и привычки поведения, качества, определяющие характер взаимоотношений ребенка с другими людьми и его успешность в том или ином сообществе. Поэтому так важно придать детским взаимоотношениям дух доброжелательности, развивать у детей стремление и умение помогать как старшим, так и друг другу, оказывать сопротивление плохим поступкам, общими усилиями достигать поставленной цели.</w:t>
            </w:r>
          </w:p>
          <w:p w14:paraId="5E0A71B1" w14:textId="77777777" w:rsidR="00DD2B7A" w:rsidRDefault="00000000">
            <w:pPr>
              <w:pStyle w:val="TableParagraph"/>
              <w:ind w:left="180" w:right="86"/>
              <w:jc w:val="both"/>
              <w:rPr>
                <w:sz w:val="24"/>
              </w:rPr>
            </w:pPr>
            <w:r>
              <w:rPr>
                <w:sz w:val="24"/>
              </w:rPr>
              <w:t xml:space="preserve">Одним из видов детских общностей являются разновозрастные детские общности. В детском саду обеспечена возможность взаимодействия ребенка как со старшими, так и с младшими детьми. Включенность ребенка в отношения со старшими, помимо подражания </w:t>
            </w:r>
            <w:proofErr w:type="spellStart"/>
            <w:r>
              <w:rPr>
                <w:sz w:val="24"/>
              </w:rPr>
              <w:t>иприобретения</w:t>
            </w:r>
            <w:proofErr w:type="spellEnd"/>
            <w:r>
              <w:rPr>
                <w:sz w:val="24"/>
              </w:rPr>
              <w:t xml:space="preserve"> нового, рождает опыт послушания, следования общим для всех правилам, нормам поведения и традициям. Отношения с младшими </w:t>
            </w:r>
            <w:proofErr w:type="gramStart"/>
            <w:r>
              <w:rPr>
                <w:sz w:val="24"/>
              </w:rPr>
              <w:t>- это</w:t>
            </w:r>
            <w:proofErr w:type="gramEnd"/>
            <w:r>
              <w:rPr>
                <w:sz w:val="24"/>
              </w:rPr>
              <w:t xml:space="preserve"> возможность для ребенка стать авторитетом и образцом для подражания, а также пространство для воспитания</w:t>
            </w:r>
          </w:p>
          <w:p w14:paraId="51B8723C" w14:textId="77777777" w:rsidR="00DD2B7A" w:rsidRDefault="00000000">
            <w:pPr>
              <w:pStyle w:val="TableParagraph"/>
              <w:ind w:left="180"/>
              <w:jc w:val="both"/>
              <w:rPr>
                <w:sz w:val="24"/>
              </w:rPr>
            </w:pPr>
            <w:r>
              <w:rPr>
                <w:sz w:val="24"/>
              </w:rPr>
              <w:t>заботы</w:t>
            </w:r>
            <w:r>
              <w:rPr>
                <w:spacing w:val="-4"/>
                <w:sz w:val="24"/>
              </w:rPr>
              <w:t xml:space="preserve"> </w:t>
            </w:r>
            <w:r>
              <w:rPr>
                <w:sz w:val="24"/>
              </w:rPr>
              <w:t>и</w:t>
            </w:r>
            <w:r>
              <w:rPr>
                <w:spacing w:val="-2"/>
                <w:sz w:val="24"/>
              </w:rPr>
              <w:t xml:space="preserve"> ответственности.</w:t>
            </w:r>
          </w:p>
          <w:p w14:paraId="2C0346F5" w14:textId="77777777" w:rsidR="00DD2B7A" w:rsidRDefault="00000000">
            <w:pPr>
              <w:pStyle w:val="TableParagraph"/>
              <w:ind w:left="180" w:right="88"/>
              <w:jc w:val="both"/>
              <w:rPr>
                <w:sz w:val="24"/>
              </w:rPr>
            </w:pPr>
            <w:r>
              <w:rPr>
                <w:sz w:val="24"/>
              </w:rPr>
              <w:t>Организация жизнедеятельности детей дошкольного возраста в разновозрастной группе обладает большим воспитательным потенциалом для инклюзивного образования.</w:t>
            </w:r>
          </w:p>
        </w:tc>
      </w:tr>
      <w:tr w:rsidR="00DD2B7A" w14:paraId="02E134FA" w14:textId="77777777">
        <w:trPr>
          <w:trHeight w:val="551"/>
        </w:trPr>
        <w:tc>
          <w:tcPr>
            <w:tcW w:w="10176" w:type="dxa"/>
            <w:tcBorders>
              <w:top w:val="single" w:sz="4" w:space="0" w:color="000000"/>
              <w:left w:val="single" w:sz="4" w:space="0" w:color="000000"/>
              <w:bottom w:val="single" w:sz="4" w:space="0" w:color="000000"/>
              <w:right w:val="single" w:sz="4" w:space="0" w:color="000000"/>
            </w:tcBorders>
          </w:tcPr>
          <w:p w14:paraId="08FCCB18" w14:textId="77777777" w:rsidR="00DD2B7A" w:rsidRDefault="00000000">
            <w:pPr>
              <w:pStyle w:val="TableParagraph"/>
              <w:spacing w:line="273" w:lineRule="exact"/>
              <w:ind w:left="791" w:right="710"/>
              <w:jc w:val="center"/>
              <w:rPr>
                <w:b/>
                <w:sz w:val="24"/>
              </w:rPr>
            </w:pPr>
            <w:r>
              <w:rPr>
                <w:b/>
                <w:sz w:val="24"/>
              </w:rPr>
              <w:t>Культура</w:t>
            </w:r>
            <w:r>
              <w:rPr>
                <w:b/>
                <w:spacing w:val="-5"/>
                <w:sz w:val="24"/>
              </w:rPr>
              <w:t xml:space="preserve"> </w:t>
            </w:r>
            <w:r>
              <w:rPr>
                <w:b/>
                <w:sz w:val="24"/>
              </w:rPr>
              <w:t>поведения</w:t>
            </w:r>
            <w:r>
              <w:rPr>
                <w:b/>
                <w:spacing w:val="-3"/>
                <w:sz w:val="24"/>
              </w:rPr>
              <w:t xml:space="preserve"> </w:t>
            </w:r>
            <w:r>
              <w:rPr>
                <w:b/>
                <w:sz w:val="24"/>
              </w:rPr>
              <w:t>воспитателя</w:t>
            </w:r>
            <w:r>
              <w:rPr>
                <w:b/>
                <w:spacing w:val="-3"/>
                <w:sz w:val="24"/>
              </w:rPr>
              <w:t xml:space="preserve"> </w:t>
            </w:r>
            <w:r>
              <w:rPr>
                <w:b/>
                <w:sz w:val="24"/>
              </w:rPr>
              <w:t>в</w:t>
            </w:r>
            <w:r>
              <w:rPr>
                <w:b/>
                <w:spacing w:val="-3"/>
                <w:sz w:val="24"/>
              </w:rPr>
              <w:t xml:space="preserve"> </w:t>
            </w:r>
            <w:r>
              <w:rPr>
                <w:b/>
                <w:sz w:val="24"/>
              </w:rPr>
              <w:t>общностях</w:t>
            </w:r>
            <w:r>
              <w:rPr>
                <w:b/>
                <w:spacing w:val="-3"/>
                <w:sz w:val="24"/>
              </w:rPr>
              <w:t xml:space="preserve"> </w:t>
            </w:r>
            <w:r>
              <w:rPr>
                <w:b/>
                <w:sz w:val="24"/>
              </w:rPr>
              <w:t>как</w:t>
            </w:r>
            <w:r>
              <w:rPr>
                <w:b/>
                <w:spacing w:val="-2"/>
                <w:sz w:val="24"/>
              </w:rPr>
              <w:t xml:space="preserve"> </w:t>
            </w:r>
            <w:r>
              <w:rPr>
                <w:b/>
                <w:sz w:val="24"/>
              </w:rPr>
              <w:t>значимая</w:t>
            </w:r>
            <w:r>
              <w:rPr>
                <w:b/>
                <w:spacing w:val="-2"/>
                <w:sz w:val="24"/>
              </w:rPr>
              <w:t xml:space="preserve"> составляющая</w:t>
            </w:r>
          </w:p>
          <w:p w14:paraId="65081A2E" w14:textId="77777777" w:rsidR="00DD2B7A" w:rsidRDefault="00000000">
            <w:pPr>
              <w:pStyle w:val="TableParagraph"/>
              <w:spacing w:line="259" w:lineRule="exact"/>
              <w:ind w:left="791" w:right="701"/>
              <w:jc w:val="center"/>
              <w:rPr>
                <w:b/>
                <w:sz w:val="24"/>
              </w:rPr>
            </w:pPr>
            <w:r>
              <w:rPr>
                <w:b/>
                <w:spacing w:val="-2"/>
                <w:sz w:val="24"/>
              </w:rPr>
              <w:t>уклада</w:t>
            </w:r>
          </w:p>
        </w:tc>
      </w:tr>
      <w:tr w:rsidR="00DD2B7A" w14:paraId="52D0CD60" w14:textId="77777777">
        <w:trPr>
          <w:trHeight w:val="2483"/>
        </w:trPr>
        <w:tc>
          <w:tcPr>
            <w:tcW w:w="10176" w:type="dxa"/>
            <w:tcBorders>
              <w:top w:val="single" w:sz="4" w:space="0" w:color="000000"/>
              <w:left w:val="single" w:sz="4" w:space="0" w:color="000000"/>
              <w:bottom w:val="single" w:sz="4" w:space="0" w:color="000000"/>
              <w:right w:val="single" w:sz="4" w:space="0" w:color="000000"/>
            </w:tcBorders>
          </w:tcPr>
          <w:p w14:paraId="14B9FB44" w14:textId="77777777" w:rsidR="00DD2B7A" w:rsidRDefault="00000000">
            <w:pPr>
              <w:pStyle w:val="TableParagraph"/>
              <w:ind w:left="492" w:right="86" w:firstLine="700"/>
              <w:jc w:val="both"/>
              <w:rPr>
                <w:sz w:val="24"/>
              </w:rPr>
            </w:pPr>
            <w:r>
              <w:rPr>
                <w:sz w:val="24"/>
              </w:rPr>
              <w:t>Культура поведения взрослых в детском саду направлена на создание</w:t>
            </w:r>
            <w:r>
              <w:rPr>
                <w:spacing w:val="40"/>
                <w:sz w:val="24"/>
              </w:rPr>
              <w:t xml:space="preserve"> </w:t>
            </w:r>
            <w:r>
              <w:rPr>
                <w:sz w:val="24"/>
              </w:rPr>
              <w:t xml:space="preserve">воспитывающей среды как условия решения возрастных задач воспитания. Общая психологическая атмосфера, эмоциональный настрой группы, спокойная обстановка, отсутствие спешки, разумная сбалансированность планов </w:t>
            </w:r>
            <w:proofErr w:type="gramStart"/>
            <w:r>
              <w:rPr>
                <w:sz w:val="24"/>
              </w:rPr>
              <w:t>- это</w:t>
            </w:r>
            <w:proofErr w:type="gramEnd"/>
            <w:r>
              <w:rPr>
                <w:sz w:val="24"/>
              </w:rPr>
              <w:t xml:space="preserve"> необходимые условия нормальной жизни и развития детей.</w:t>
            </w:r>
          </w:p>
          <w:p w14:paraId="3DE92C22" w14:textId="77777777" w:rsidR="00DD2B7A" w:rsidRDefault="00000000">
            <w:pPr>
              <w:pStyle w:val="TableParagraph"/>
              <w:ind w:left="492"/>
              <w:rPr>
                <w:sz w:val="24"/>
              </w:rPr>
            </w:pPr>
            <w:r>
              <w:rPr>
                <w:sz w:val="24"/>
              </w:rPr>
              <w:t>Воспитатель</w:t>
            </w:r>
            <w:r>
              <w:rPr>
                <w:spacing w:val="-9"/>
                <w:sz w:val="24"/>
              </w:rPr>
              <w:t xml:space="preserve"> </w:t>
            </w:r>
            <w:r>
              <w:rPr>
                <w:sz w:val="24"/>
              </w:rPr>
              <w:t>соблюдает</w:t>
            </w:r>
            <w:r>
              <w:rPr>
                <w:spacing w:val="-5"/>
                <w:sz w:val="24"/>
              </w:rPr>
              <w:t xml:space="preserve"> </w:t>
            </w:r>
            <w:r>
              <w:rPr>
                <w:sz w:val="24"/>
              </w:rPr>
              <w:t>кодекс</w:t>
            </w:r>
            <w:r>
              <w:rPr>
                <w:spacing w:val="-7"/>
                <w:sz w:val="24"/>
              </w:rPr>
              <w:t xml:space="preserve"> </w:t>
            </w:r>
            <w:r>
              <w:rPr>
                <w:sz w:val="24"/>
              </w:rPr>
              <w:t>нормы</w:t>
            </w:r>
            <w:r>
              <w:rPr>
                <w:spacing w:val="-7"/>
                <w:sz w:val="24"/>
              </w:rPr>
              <w:t xml:space="preserve"> </w:t>
            </w:r>
            <w:r>
              <w:rPr>
                <w:sz w:val="24"/>
              </w:rPr>
              <w:t>профессиональной</w:t>
            </w:r>
            <w:r>
              <w:rPr>
                <w:spacing w:val="-4"/>
                <w:sz w:val="24"/>
              </w:rPr>
              <w:t xml:space="preserve"> </w:t>
            </w:r>
            <w:r>
              <w:rPr>
                <w:sz w:val="24"/>
              </w:rPr>
              <w:t>этики</w:t>
            </w:r>
            <w:r>
              <w:rPr>
                <w:spacing w:val="-5"/>
                <w:sz w:val="24"/>
              </w:rPr>
              <w:t xml:space="preserve"> </w:t>
            </w:r>
            <w:r>
              <w:rPr>
                <w:sz w:val="24"/>
              </w:rPr>
              <w:t>и</w:t>
            </w:r>
            <w:r>
              <w:rPr>
                <w:spacing w:val="-8"/>
                <w:sz w:val="24"/>
              </w:rPr>
              <w:t xml:space="preserve"> </w:t>
            </w:r>
            <w:r>
              <w:rPr>
                <w:spacing w:val="-2"/>
                <w:sz w:val="24"/>
              </w:rPr>
              <w:t>поведения:</w:t>
            </w:r>
          </w:p>
          <w:p w14:paraId="354EE952" w14:textId="77777777" w:rsidR="00DD2B7A" w:rsidRDefault="00000000">
            <w:pPr>
              <w:pStyle w:val="TableParagraph"/>
              <w:numPr>
                <w:ilvl w:val="0"/>
                <w:numId w:val="25"/>
              </w:numPr>
              <w:tabs>
                <w:tab w:val="left" w:pos="819"/>
              </w:tabs>
              <w:ind w:left="819" w:hanging="349"/>
              <w:rPr>
                <w:sz w:val="24"/>
              </w:rPr>
            </w:pPr>
            <w:r>
              <w:rPr>
                <w:sz w:val="24"/>
              </w:rPr>
              <w:t>педагог</w:t>
            </w:r>
            <w:r>
              <w:rPr>
                <w:spacing w:val="-6"/>
                <w:sz w:val="24"/>
              </w:rPr>
              <w:t xml:space="preserve"> </w:t>
            </w:r>
            <w:r>
              <w:rPr>
                <w:sz w:val="24"/>
              </w:rPr>
              <w:t>всегда</w:t>
            </w:r>
            <w:r>
              <w:rPr>
                <w:spacing w:val="-4"/>
                <w:sz w:val="24"/>
              </w:rPr>
              <w:t xml:space="preserve"> </w:t>
            </w:r>
            <w:r>
              <w:rPr>
                <w:sz w:val="24"/>
              </w:rPr>
              <w:t>выходит</w:t>
            </w:r>
            <w:r>
              <w:rPr>
                <w:spacing w:val="-8"/>
                <w:sz w:val="24"/>
              </w:rPr>
              <w:t xml:space="preserve"> </w:t>
            </w:r>
            <w:r>
              <w:rPr>
                <w:sz w:val="24"/>
              </w:rPr>
              <w:t>навстречу</w:t>
            </w:r>
            <w:r>
              <w:rPr>
                <w:spacing w:val="-12"/>
                <w:sz w:val="24"/>
              </w:rPr>
              <w:t xml:space="preserve"> </w:t>
            </w:r>
            <w:r>
              <w:rPr>
                <w:sz w:val="24"/>
              </w:rPr>
              <w:t>родителям</w:t>
            </w:r>
            <w:r>
              <w:rPr>
                <w:spacing w:val="-5"/>
                <w:sz w:val="24"/>
              </w:rPr>
              <w:t xml:space="preserve"> </w:t>
            </w:r>
            <w:r>
              <w:rPr>
                <w:sz w:val="24"/>
              </w:rPr>
              <w:t>и</w:t>
            </w:r>
            <w:r>
              <w:rPr>
                <w:spacing w:val="-5"/>
                <w:sz w:val="24"/>
              </w:rPr>
              <w:t xml:space="preserve"> </w:t>
            </w:r>
            <w:r>
              <w:rPr>
                <w:sz w:val="24"/>
              </w:rPr>
              <w:t>приветствует</w:t>
            </w:r>
            <w:r>
              <w:rPr>
                <w:spacing w:val="-1"/>
                <w:sz w:val="24"/>
              </w:rPr>
              <w:t xml:space="preserve"> </w:t>
            </w:r>
            <w:r>
              <w:rPr>
                <w:sz w:val="24"/>
              </w:rPr>
              <w:t>родителей</w:t>
            </w:r>
            <w:r>
              <w:rPr>
                <w:spacing w:val="-3"/>
                <w:sz w:val="24"/>
              </w:rPr>
              <w:t xml:space="preserve"> </w:t>
            </w:r>
            <w:r>
              <w:rPr>
                <w:sz w:val="24"/>
              </w:rPr>
              <w:t>и</w:t>
            </w:r>
            <w:r>
              <w:rPr>
                <w:spacing w:val="-2"/>
                <w:sz w:val="24"/>
              </w:rPr>
              <w:t xml:space="preserve"> </w:t>
            </w:r>
            <w:r>
              <w:rPr>
                <w:sz w:val="24"/>
              </w:rPr>
              <w:t>детей</w:t>
            </w:r>
            <w:r>
              <w:rPr>
                <w:spacing w:val="-1"/>
                <w:sz w:val="24"/>
              </w:rPr>
              <w:t xml:space="preserve"> </w:t>
            </w:r>
            <w:r>
              <w:rPr>
                <w:spacing w:val="-2"/>
                <w:sz w:val="24"/>
              </w:rPr>
              <w:t>первым;</w:t>
            </w:r>
          </w:p>
          <w:p w14:paraId="2F59C7E1" w14:textId="77777777" w:rsidR="00DD2B7A" w:rsidRDefault="00000000">
            <w:pPr>
              <w:pStyle w:val="TableParagraph"/>
              <w:numPr>
                <w:ilvl w:val="0"/>
                <w:numId w:val="25"/>
              </w:numPr>
              <w:tabs>
                <w:tab w:val="left" w:pos="819"/>
              </w:tabs>
              <w:spacing w:line="274" w:lineRule="exact"/>
              <w:ind w:left="819" w:hanging="349"/>
              <w:rPr>
                <w:sz w:val="24"/>
              </w:rPr>
            </w:pPr>
            <w:r>
              <w:rPr>
                <w:sz w:val="24"/>
              </w:rPr>
              <w:t>улыбка</w:t>
            </w:r>
            <w:r>
              <w:rPr>
                <w:spacing w:val="-5"/>
                <w:sz w:val="24"/>
              </w:rPr>
              <w:t xml:space="preserve"> </w:t>
            </w:r>
            <w:r>
              <w:rPr>
                <w:sz w:val="24"/>
              </w:rPr>
              <w:t>-</w:t>
            </w:r>
            <w:r>
              <w:rPr>
                <w:spacing w:val="-6"/>
                <w:sz w:val="24"/>
              </w:rPr>
              <w:t xml:space="preserve"> </w:t>
            </w:r>
            <w:r>
              <w:rPr>
                <w:sz w:val="24"/>
              </w:rPr>
              <w:t>всегда</w:t>
            </w:r>
            <w:r>
              <w:rPr>
                <w:spacing w:val="-5"/>
                <w:sz w:val="24"/>
              </w:rPr>
              <w:t xml:space="preserve"> </w:t>
            </w:r>
            <w:r>
              <w:rPr>
                <w:sz w:val="24"/>
              </w:rPr>
              <w:t>обязательная</w:t>
            </w:r>
            <w:r>
              <w:rPr>
                <w:spacing w:val="-3"/>
                <w:sz w:val="24"/>
              </w:rPr>
              <w:t xml:space="preserve"> </w:t>
            </w:r>
            <w:r>
              <w:rPr>
                <w:sz w:val="24"/>
              </w:rPr>
              <w:t xml:space="preserve">часть </w:t>
            </w:r>
            <w:r>
              <w:rPr>
                <w:spacing w:val="-2"/>
                <w:sz w:val="24"/>
              </w:rPr>
              <w:t>приветствия;</w:t>
            </w:r>
          </w:p>
          <w:p w14:paraId="2255DB75" w14:textId="77777777" w:rsidR="00DD2B7A" w:rsidRDefault="00000000">
            <w:pPr>
              <w:pStyle w:val="TableParagraph"/>
              <w:numPr>
                <w:ilvl w:val="0"/>
                <w:numId w:val="25"/>
              </w:numPr>
              <w:tabs>
                <w:tab w:val="left" w:pos="819"/>
              </w:tabs>
              <w:spacing w:line="264" w:lineRule="exact"/>
              <w:ind w:left="819" w:hanging="349"/>
              <w:rPr>
                <w:sz w:val="24"/>
              </w:rPr>
            </w:pPr>
            <w:r>
              <w:rPr>
                <w:sz w:val="24"/>
              </w:rPr>
              <w:t>педагог</w:t>
            </w:r>
            <w:r>
              <w:rPr>
                <w:spacing w:val="-7"/>
                <w:sz w:val="24"/>
              </w:rPr>
              <w:t xml:space="preserve"> </w:t>
            </w:r>
            <w:r>
              <w:rPr>
                <w:sz w:val="24"/>
              </w:rPr>
              <w:t>описывает</w:t>
            </w:r>
            <w:r>
              <w:rPr>
                <w:spacing w:val="-3"/>
                <w:sz w:val="24"/>
              </w:rPr>
              <w:t xml:space="preserve"> </w:t>
            </w:r>
            <w:r>
              <w:rPr>
                <w:sz w:val="24"/>
              </w:rPr>
              <w:t>события</w:t>
            </w:r>
            <w:r>
              <w:rPr>
                <w:spacing w:val="-2"/>
                <w:sz w:val="24"/>
              </w:rPr>
              <w:t xml:space="preserve"> </w:t>
            </w:r>
            <w:r>
              <w:rPr>
                <w:sz w:val="24"/>
              </w:rPr>
              <w:t>и</w:t>
            </w:r>
            <w:r>
              <w:rPr>
                <w:spacing w:val="-4"/>
                <w:sz w:val="24"/>
              </w:rPr>
              <w:t xml:space="preserve"> </w:t>
            </w:r>
            <w:r>
              <w:rPr>
                <w:sz w:val="24"/>
              </w:rPr>
              <w:t>ситуации,</w:t>
            </w:r>
            <w:r>
              <w:rPr>
                <w:spacing w:val="-4"/>
                <w:sz w:val="24"/>
              </w:rPr>
              <w:t xml:space="preserve"> </w:t>
            </w:r>
            <w:r>
              <w:rPr>
                <w:sz w:val="24"/>
              </w:rPr>
              <w:t>но</w:t>
            </w:r>
            <w:r>
              <w:rPr>
                <w:spacing w:val="-4"/>
                <w:sz w:val="24"/>
              </w:rPr>
              <w:t xml:space="preserve"> </w:t>
            </w:r>
            <w:r>
              <w:rPr>
                <w:sz w:val="24"/>
              </w:rPr>
              <w:t>не</w:t>
            </w:r>
            <w:r>
              <w:rPr>
                <w:spacing w:val="-11"/>
                <w:sz w:val="24"/>
              </w:rPr>
              <w:t xml:space="preserve"> </w:t>
            </w:r>
            <w:r>
              <w:rPr>
                <w:sz w:val="24"/>
              </w:rPr>
              <w:t>дает</w:t>
            </w:r>
            <w:r>
              <w:rPr>
                <w:spacing w:val="-4"/>
                <w:sz w:val="24"/>
              </w:rPr>
              <w:t xml:space="preserve"> </w:t>
            </w:r>
            <w:r>
              <w:rPr>
                <w:sz w:val="24"/>
              </w:rPr>
              <w:t>им</w:t>
            </w:r>
            <w:r>
              <w:rPr>
                <w:spacing w:val="-5"/>
                <w:sz w:val="24"/>
              </w:rPr>
              <w:t xml:space="preserve"> </w:t>
            </w:r>
            <w:r>
              <w:rPr>
                <w:spacing w:val="-2"/>
                <w:sz w:val="24"/>
              </w:rPr>
              <w:t>оценки;</w:t>
            </w:r>
          </w:p>
        </w:tc>
      </w:tr>
    </w:tbl>
    <w:p w14:paraId="2F63CCB8" w14:textId="77777777" w:rsidR="00DD2B7A" w:rsidRDefault="00DD2B7A">
      <w:pPr>
        <w:spacing w:line="264" w:lineRule="exact"/>
        <w:rPr>
          <w:sz w:val="24"/>
        </w:rPr>
        <w:sectPr w:rsidR="00DD2B7A">
          <w:footerReference w:type="default" r:id="rId72"/>
          <w:footerReference w:type="first" r:id="rId73"/>
          <w:pgSz w:w="11906" w:h="16838"/>
          <w:pgMar w:top="1100" w:right="80" w:bottom="57" w:left="560" w:header="0" w:footer="0" w:gutter="0"/>
          <w:cols w:space="720"/>
          <w:formProt w:val="0"/>
          <w:docGrid w:linePitch="100" w:charSpace="4096"/>
        </w:sectPr>
      </w:pPr>
    </w:p>
    <w:tbl>
      <w:tblPr>
        <w:tblStyle w:val="TableNormal"/>
        <w:tblW w:w="10176" w:type="dxa"/>
        <w:tblInd w:w="436" w:type="dxa"/>
        <w:tblLayout w:type="fixed"/>
        <w:tblCellMar>
          <w:left w:w="5" w:type="dxa"/>
          <w:right w:w="5" w:type="dxa"/>
        </w:tblCellMar>
        <w:tblLook w:val="01E0" w:firstRow="1" w:lastRow="1" w:firstColumn="1" w:lastColumn="1" w:noHBand="0" w:noVBand="0"/>
      </w:tblPr>
      <w:tblGrid>
        <w:gridCol w:w="10176"/>
      </w:tblGrid>
      <w:tr w:rsidR="00DD2B7A" w14:paraId="1B24E062" w14:textId="77777777">
        <w:trPr>
          <w:trHeight w:val="3588"/>
        </w:trPr>
        <w:tc>
          <w:tcPr>
            <w:tcW w:w="10176" w:type="dxa"/>
            <w:tcBorders>
              <w:top w:val="single" w:sz="4" w:space="0" w:color="000000"/>
              <w:left w:val="single" w:sz="4" w:space="0" w:color="000000"/>
              <w:bottom w:val="single" w:sz="4" w:space="0" w:color="000000"/>
              <w:right w:val="single" w:sz="4" w:space="0" w:color="000000"/>
            </w:tcBorders>
          </w:tcPr>
          <w:p w14:paraId="22B17774" w14:textId="77777777" w:rsidR="00DD2B7A" w:rsidRDefault="00000000">
            <w:pPr>
              <w:pStyle w:val="TableParagraph"/>
              <w:numPr>
                <w:ilvl w:val="0"/>
                <w:numId w:val="24"/>
              </w:numPr>
              <w:tabs>
                <w:tab w:val="left" w:pos="820"/>
                <w:tab w:val="left" w:pos="833"/>
              </w:tabs>
              <w:ind w:right="188" w:hanging="360"/>
              <w:rPr>
                <w:sz w:val="24"/>
              </w:rPr>
            </w:pPr>
            <w:r>
              <w:rPr>
                <w:sz w:val="24"/>
              </w:rPr>
              <w:lastRenderedPageBreak/>
              <w:t>педагог</w:t>
            </w:r>
            <w:r>
              <w:rPr>
                <w:spacing w:val="-6"/>
                <w:sz w:val="24"/>
              </w:rPr>
              <w:t xml:space="preserve"> </w:t>
            </w:r>
            <w:r>
              <w:rPr>
                <w:sz w:val="24"/>
              </w:rPr>
              <w:t>не</w:t>
            </w:r>
            <w:r>
              <w:rPr>
                <w:spacing w:val="-7"/>
                <w:sz w:val="24"/>
              </w:rPr>
              <w:t xml:space="preserve"> </w:t>
            </w:r>
            <w:r>
              <w:rPr>
                <w:sz w:val="24"/>
              </w:rPr>
              <w:t>обвиняет</w:t>
            </w:r>
            <w:r>
              <w:rPr>
                <w:spacing w:val="-4"/>
                <w:sz w:val="24"/>
              </w:rPr>
              <w:t xml:space="preserve"> </w:t>
            </w:r>
            <w:r>
              <w:rPr>
                <w:sz w:val="24"/>
              </w:rPr>
              <w:t>родителей</w:t>
            </w:r>
            <w:r>
              <w:rPr>
                <w:spacing w:val="-4"/>
                <w:sz w:val="24"/>
              </w:rPr>
              <w:t xml:space="preserve"> </w:t>
            </w:r>
            <w:r>
              <w:rPr>
                <w:sz w:val="24"/>
              </w:rPr>
              <w:t>и</w:t>
            </w:r>
            <w:r>
              <w:rPr>
                <w:spacing w:val="-7"/>
                <w:sz w:val="24"/>
              </w:rPr>
              <w:t xml:space="preserve"> </w:t>
            </w:r>
            <w:r>
              <w:rPr>
                <w:sz w:val="24"/>
              </w:rPr>
              <w:t>не</w:t>
            </w:r>
            <w:r>
              <w:rPr>
                <w:spacing w:val="-7"/>
                <w:sz w:val="24"/>
              </w:rPr>
              <w:t xml:space="preserve"> </w:t>
            </w:r>
            <w:r>
              <w:rPr>
                <w:sz w:val="24"/>
              </w:rPr>
              <w:t>возлагает</w:t>
            </w:r>
            <w:r>
              <w:rPr>
                <w:spacing w:val="-5"/>
                <w:sz w:val="24"/>
              </w:rPr>
              <w:t xml:space="preserve"> </w:t>
            </w:r>
            <w:r>
              <w:rPr>
                <w:sz w:val="24"/>
              </w:rPr>
              <w:t>на</w:t>
            </w:r>
            <w:r>
              <w:rPr>
                <w:spacing w:val="-7"/>
                <w:sz w:val="24"/>
              </w:rPr>
              <w:t xml:space="preserve"> </w:t>
            </w:r>
            <w:r>
              <w:rPr>
                <w:sz w:val="24"/>
              </w:rPr>
              <w:t>них</w:t>
            </w:r>
            <w:r>
              <w:rPr>
                <w:spacing w:val="-1"/>
                <w:sz w:val="24"/>
              </w:rPr>
              <w:t xml:space="preserve"> </w:t>
            </w:r>
            <w:r>
              <w:rPr>
                <w:sz w:val="24"/>
              </w:rPr>
              <w:t>ответственность</w:t>
            </w:r>
            <w:r>
              <w:rPr>
                <w:spacing w:val="-8"/>
                <w:sz w:val="24"/>
              </w:rPr>
              <w:t xml:space="preserve"> </w:t>
            </w:r>
            <w:r>
              <w:rPr>
                <w:sz w:val="24"/>
              </w:rPr>
              <w:t>за</w:t>
            </w:r>
            <w:r>
              <w:rPr>
                <w:spacing w:val="-7"/>
                <w:sz w:val="24"/>
              </w:rPr>
              <w:t xml:space="preserve"> </w:t>
            </w:r>
            <w:r>
              <w:rPr>
                <w:sz w:val="24"/>
              </w:rPr>
              <w:t>поведение</w:t>
            </w:r>
            <w:r>
              <w:rPr>
                <w:spacing w:val="-6"/>
                <w:sz w:val="24"/>
              </w:rPr>
              <w:t xml:space="preserve"> </w:t>
            </w:r>
            <w:r>
              <w:rPr>
                <w:sz w:val="24"/>
              </w:rPr>
              <w:t>детей в детском саду;</w:t>
            </w:r>
          </w:p>
          <w:p w14:paraId="0D4050FF" w14:textId="77777777" w:rsidR="00DD2B7A" w:rsidRDefault="00000000">
            <w:pPr>
              <w:pStyle w:val="TableParagraph"/>
              <w:numPr>
                <w:ilvl w:val="0"/>
                <w:numId w:val="24"/>
              </w:numPr>
              <w:tabs>
                <w:tab w:val="left" w:pos="819"/>
              </w:tabs>
              <w:ind w:left="819" w:hanging="349"/>
              <w:rPr>
                <w:sz w:val="24"/>
              </w:rPr>
            </w:pPr>
            <w:r>
              <w:rPr>
                <w:sz w:val="24"/>
              </w:rPr>
              <w:t>тон</w:t>
            </w:r>
            <w:r>
              <w:rPr>
                <w:spacing w:val="-7"/>
                <w:sz w:val="24"/>
              </w:rPr>
              <w:t xml:space="preserve"> </w:t>
            </w:r>
            <w:r>
              <w:rPr>
                <w:sz w:val="24"/>
              </w:rPr>
              <w:t>общения</w:t>
            </w:r>
            <w:r>
              <w:rPr>
                <w:spacing w:val="-5"/>
                <w:sz w:val="24"/>
              </w:rPr>
              <w:t xml:space="preserve"> </w:t>
            </w:r>
            <w:r>
              <w:rPr>
                <w:sz w:val="24"/>
              </w:rPr>
              <w:t>ровный</w:t>
            </w:r>
            <w:r>
              <w:rPr>
                <w:spacing w:val="-5"/>
                <w:sz w:val="24"/>
              </w:rPr>
              <w:t xml:space="preserve"> </w:t>
            </w:r>
            <w:r>
              <w:rPr>
                <w:sz w:val="24"/>
              </w:rPr>
              <w:t>и</w:t>
            </w:r>
            <w:r>
              <w:rPr>
                <w:spacing w:val="-10"/>
                <w:sz w:val="24"/>
              </w:rPr>
              <w:t xml:space="preserve"> </w:t>
            </w:r>
            <w:r>
              <w:rPr>
                <w:sz w:val="24"/>
              </w:rPr>
              <w:t>дружелюбный,</w:t>
            </w:r>
            <w:r>
              <w:rPr>
                <w:spacing w:val="-4"/>
                <w:sz w:val="24"/>
              </w:rPr>
              <w:t xml:space="preserve"> </w:t>
            </w:r>
            <w:r>
              <w:rPr>
                <w:sz w:val="24"/>
              </w:rPr>
              <w:t>исключается</w:t>
            </w:r>
            <w:r>
              <w:rPr>
                <w:spacing w:val="-5"/>
                <w:sz w:val="24"/>
              </w:rPr>
              <w:t xml:space="preserve"> </w:t>
            </w:r>
            <w:r>
              <w:rPr>
                <w:sz w:val="24"/>
              </w:rPr>
              <w:t>повышение</w:t>
            </w:r>
            <w:r>
              <w:rPr>
                <w:spacing w:val="-8"/>
                <w:sz w:val="24"/>
              </w:rPr>
              <w:t xml:space="preserve"> </w:t>
            </w:r>
            <w:r>
              <w:rPr>
                <w:spacing w:val="-2"/>
                <w:sz w:val="24"/>
              </w:rPr>
              <w:t>голоса;</w:t>
            </w:r>
          </w:p>
          <w:p w14:paraId="776FEE6C" w14:textId="77777777" w:rsidR="00DD2B7A" w:rsidRDefault="00000000">
            <w:pPr>
              <w:pStyle w:val="TableParagraph"/>
              <w:numPr>
                <w:ilvl w:val="0"/>
                <w:numId w:val="24"/>
              </w:numPr>
              <w:tabs>
                <w:tab w:val="left" w:pos="819"/>
              </w:tabs>
              <w:ind w:left="819" w:hanging="349"/>
              <w:rPr>
                <w:sz w:val="24"/>
              </w:rPr>
            </w:pPr>
            <w:r>
              <w:rPr>
                <w:sz w:val="24"/>
              </w:rPr>
              <w:t>уважительное</w:t>
            </w:r>
            <w:r>
              <w:rPr>
                <w:spacing w:val="-11"/>
                <w:sz w:val="24"/>
              </w:rPr>
              <w:t xml:space="preserve"> </w:t>
            </w:r>
            <w:r>
              <w:rPr>
                <w:sz w:val="24"/>
              </w:rPr>
              <w:t>отношение</w:t>
            </w:r>
            <w:r>
              <w:rPr>
                <w:spacing w:val="-9"/>
                <w:sz w:val="24"/>
              </w:rPr>
              <w:t xml:space="preserve"> </w:t>
            </w:r>
            <w:r>
              <w:rPr>
                <w:sz w:val="24"/>
              </w:rPr>
              <w:t>к</w:t>
            </w:r>
            <w:r>
              <w:rPr>
                <w:spacing w:val="-6"/>
                <w:sz w:val="24"/>
              </w:rPr>
              <w:t xml:space="preserve"> </w:t>
            </w:r>
            <w:r>
              <w:rPr>
                <w:sz w:val="24"/>
              </w:rPr>
              <w:t>личности</w:t>
            </w:r>
            <w:r>
              <w:rPr>
                <w:spacing w:val="-4"/>
                <w:sz w:val="24"/>
              </w:rPr>
              <w:t xml:space="preserve"> </w:t>
            </w:r>
            <w:r>
              <w:rPr>
                <w:spacing w:val="-2"/>
                <w:sz w:val="24"/>
              </w:rPr>
              <w:t>воспитанника;</w:t>
            </w:r>
          </w:p>
          <w:p w14:paraId="1C1A9062" w14:textId="77777777" w:rsidR="00DD2B7A" w:rsidRDefault="00000000">
            <w:pPr>
              <w:pStyle w:val="TableParagraph"/>
              <w:numPr>
                <w:ilvl w:val="0"/>
                <w:numId w:val="24"/>
              </w:numPr>
              <w:tabs>
                <w:tab w:val="left" w:pos="819"/>
              </w:tabs>
              <w:ind w:left="819" w:hanging="349"/>
              <w:rPr>
                <w:sz w:val="24"/>
              </w:rPr>
            </w:pPr>
            <w:r>
              <w:rPr>
                <w:sz w:val="24"/>
              </w:rPr>
              <w:t>умение</w:t>
            </w:r>
            <w:r>
              <w:rPr>
                <w:spacing w:val="-12"/>
                <w:sz w:val="24"/>
              </w:rPr>
              <w:t xml:space="preserve"> </w:t>
            </w:r>
            <w:r>
              <w:rPr>
                <w:sz w:val="24"/>
              </w:rPr>
              <w:t>заинтересованно</w:t>
            </w:r>
            <w:r>
              <w:rPr>
                <w:spacing w:val="-9"/>
                <w:sz w:val="24"/>
              </w:rPr>
              <w:t xml:space="preserve"> </w:t>
            </w:r>
            <w:r>
              <w:rPr>
                <w:sz w:val="24"/>
              </w:rPr>
              <w:t>слушать</w:t>
            </w:r>
            <w:r>
              <w:rPr>
                <w:spacing w:val="-5"/>
                <w:sz w:val="24"/>
              </w:rPr>
              <w:t xml:space="preserve"> </w:t>
            </w:r>
            <w:r>
              <w:rPr>
                <w:sz w:val="24"/>
              </w:rPr>
              <w:t>собеседника</w:t>
            </w:r>
            <w:r>
              <w:rPr>
                <w:spacing w:val="-9"/>
                <w:sz w:val="24"/>
              </w:rPr>
              <w:t xml:space="preserve"> </w:t>
            </w:r>
            <w:r>
              <w:rPr>
                <w:sz w:val="24"/>
              </w:rPr>
              <w:t>и</w:t>
            </w:r>
            <w:r>
              <w:rPr>
                <w:spacing w:val="-6"/>
                <w:sz w:val="24"/>
              </w:rPr>
              <w:t xml:space="preserve"> </w:t>
            </w:r>
            <w:r>
              <w:rPr>
                <w:sz w:val="24"/>
              </w:rPr>
              <w:t>сопереживать</w:t>
            </w:r>
            <w:r>
              <w:rPr>
                <w:spacing w:val="-4"/>
                <w:sz w:val="24"/>
              </w:rPr>
              <w:t xml:space="preserve"> ему;</w:t>
            </w:r>
          </w:p>
          <w:p w14:paraId="4221CFDA" w14:textId="77777777" w:rsidR="00DD2B7A" w:rsidRDefault="00000000">
            <w:pPr>
              <w:pStyle w:val="TableParagraph"/>
              <w:numPr>
                <w:ilvl w:val="0"/>
                <w:numId w:val="24"/>
              </w:numPr>
              <w:tabs>
                <w:tab w:val="left" w:pos="819"/>
              </w:tabs>
              <w:ind w:left="819" w:hanging="349"/>
              <w:rPr>
                <w:sz w:val="24"/>
              </w:rPr>
            </w:pPr>
            <w:r>
              <w:rPr>
                <w:sz w:val="24"/>
              </w:rPr>
              <w:t>умение</w:t>
            </w:r>
            <w:r>
              <w:rPr>
                <w:spacing w:val="-11"/>
                <w:sz w:val="24"/>
              </w:rPr>
              <w:t xml:space="preserve"> </w:t>
            </w:r>
            <w:r>
              <w:rPr>
                <w:sz w:val="24"/>
              </w:rPr>
              <w:t>видеть</w:t>
            </w:r>
            <w:r>
              <w:rPr>
                <w:spacing w:val="-5"/>
                <w:sz w:val="24"/>
              </w:rPr>
              <w:t xml:space="preserve"> </w:t>
            </w:r>
            <w:r>
              <w:rPr>
                <w:sz w:val="24"/>
              </w:rPr>
              <w:t>и</w:t>
            </w:r>
            <w:r>
              <w:rPr>
                <w:spacing w:val="-8"/>
                <w:sz w:val="24"/>
              </w:rPr>
              <w:t xml:space="preserve"> </w:t>
            </w:r>
            <w:r>
              <w:rPr>
                <w:sz w:val="24"/>
              </w:rPr>
              <w:t>слышать</w:t>
            </w:r>
            <w:r>
              <w:rPr>
                <w:spacing w:val="-6"/>
                <w:sz w:val="24"/>
              </w:rPr>
              <w:t xml:space="preserve"> </w:t>
            </w:r>
            <w:r>
              <w:rPr>
                <w:sz w:val="24"/>
              </w:rPr>
              <w:t>воспитанника,</w:t>
            </w:r>
            <w:r>
              <w:rPr>
                <w:spacing w:val="-8"/>
                <w:sz w:val="24"/>
              </w:rPr>
              <w:t xml:space="preserve"> </w:t>
            </w:r>
            <w:r>
              <w:rPr>
                <w:sz w:val="24"/>
              </w:rPr>
              <w:t>сопереживать</w:t>
            </w:r>
            <w:r>
              <w:rPr>
                <w:spacing w:val="-5"/>
                <w:sz w:val="24"/>
              </w:rPr>
              <w:t xml:space="preserve"> </w:t>
            </w:r>
            <w:r>
              <w:rPr>
                <w:spacing w:val="-4"/>
                <w:sz w:val="24"/>
              </w:rPr>
              <w:t>ему;</w:t>
            </w:r>
          </w:p>
          <w:p w14:paraId="262FA647" w14:textId="77777777" w:rsidR="00DD2B7A" w:rsidRDefault="00000000">
            <w:pPr>
              <w:pStyle w:val="TableParagraph"/>
              <w:numPr>
                <w:ilvl w:val="0"/>
                <w:numId w:val="24"/>
              </w:numPr>
              <w:tabs>
                <w:tab w:val="left" w:pos="819"/>
              </w:tabs>
              <w:ind w:left="819" w:hanging="349"/>
              <w:rPr>
                <w:sz w:val="24"/>
              </w:rPr>
            </w:pPr>
            <w:r>
              <w:rPr>
                <w:sz w:val="24"/>
              </w:rPr>
              <w:t>уравновешенность</w:t>
            </w:r>
            <w:r>
              <w:rPr>
                <w:spacing w:val="-3"/>
                <w:sz w:val="24"/>
              </w:rPr>
              <w:t xml:space="preserve"> </w:t>
            </w:r>
            <w:r>
              <w:rPr>
                <w:sz w:val="24"/>
              </w:rPr>
              <w:t>и</w:t>
            </w:r>
            <w:r>
              <w:rPr>
                <w:spacing w:val="-4"/>
                <w:sz w:val="24"/>
              </w:rPr>
              <w:t xml:space="preserve"> </w:t>
            </w:r>
            <w:r>
              <w:rPr>
                <w:sz w:val="24"/>
              </w:rPr>
              <w:t>самообладание,</w:t>
            </w:r>
            <w:r>
              <w:rPr>
                <w:spacing w:val="-5"/>
                <w:sz w:val="24"/>
              </w:rPr>
              <w:t xml:space="preserve"> </w:t>
            </w:r>
            <w:r>
              <w:rPr>
                <w:sz w:val="24"/>
              </w:rPr>
              <w:t>выдержка</w:t>
            </w:r>
            <w:r>
              <w:rPr>
                <w:spacing w:val="-5"/>
                <w:sz w:val="24"/>
              </w:rPr>
              <w:t xml:space="preserve"> </w:t>
            </w:r>
            <w:r>
              <w:rPr>
                <w:sz w:val="24"/>
              </w:rPr>
              <w:t>в</w:t>
            </w:r>
            <w:r>
              <w:rPr>
                <w:spacing w:val="-6"/>
                <w:sz w:val="24"/>
              </w:rPr>
              <w:t xml:space="preserve"> </w:t>
            </w:r>
            <w:r>
              <w:rPr>
                <w:sz w:val="24"/>
              </w:rPr>
              <w:t>отношениях с</w:t>
            </w:r>
            <w:r>
              <w:rPr>
                <w:spacing w:val="-7"/>
                <w:sz w:val="24"/>
              </w:rPr>
              <w:t xml:space="preserve"> </w:t>
            </w:r>
            <w:r>
              <w:rPr>
                <w:spacing w:val="-2"/>
                <w:sz w:val="24"/>
              </w:rPr>
              <w:t>детьми;</w:t>
            </w:r>
          </w:p>
          <w:p w14:paraId="0D0AC198" w14:textId="77777777" w:rsidR="00DD2B7A" w:rsidRDefault="00000000">
            <w:pPr>
              <w:pStyle w:val="TableParagraph"/>
              <w:numPr>
                <w:ilvl w:val="0"/>
                <w:numId w:val="24"/>
              </w:numPr>
              <w:tabs>
                <w:tab w:val="left" w:pos="820"/>
                <w:tab w:val="left" w:pos="833"/>
              </w:tabs>
              <w:ind w:right="751" w:hanging="360"/>
              <w:rPr>
                <w:sz w:val="24"/>
              </w:rPr>
            </w:pPr>
            <w:r>
              <w:rPr>
                <w:sz w:val="24"/>
              </w:rPr>
              <w:t>умение</w:t>
            </w:r>
            <w:r>
              <w:rPr>
                <w:spacing w:val="-1"/>
                <w:sz w:val="24"/>
              </w:rPr>
              <w:t xml:space="preserve"> </w:t>
            </w:r>
            <w:r>
              <w:rPr>
                <w:sz w:val="24"/>
              </w:rPr>
              <w:t>быстро</w:t>
            </w:r>
            <w:r>
              <w:rPr>
                <w:spacing w:val="-3"/>
                <w:sz w:val="24"/>
              </w:rPr>
              <w:t xml:space="preserve"> </w:t>
            </w:r>
            <w:r>
              <w:rPr>
                <w:sz w:val="24"/>
              </w:rPr>
              <w:t>и</w:t>
            </w:r>
            <w:r>
              <w:rPr>
                <w:spacing w:val="-2"/>
                <w:sz w:val="24"/>
              </w:rPr>
              <w:t xml:space="preserve"> </w:t>
            </w:r>
            <w:r>
              <w:rPr>
                <w:sz w:val="24"/>
              </w:rPr>
              <w:t>правильно</w:t>
            </w:r>
            <w:r>
              <w:rPr>
                <w:spacing w:val="-3"/>
                <w:sz w:val="24"/>
              </w:rPr>
              <w:t xml:space="preserve"> </w:t>
            </w:r>
            <w:r>
              <w:rPr>
                <w:sz w:val="24"/>
              </w:rPr>
              <w:t>оценивать</w:t>
            </w:r>
            <w:r>
              <w:rPr>
                <w:spacing w:val="-1"/>
                <w:sz w:val="24"/>
              </w:rPr>
              <w:t xml:space="preserve"> </w:t>
            </w:r>
            <w:r>
              <w:rPr>
                <w:sz w:val="24"/>
              </w:rPr>
              <w:t>сложившуюся обстановку</w:t>
            </w:r>
            <w:r>
              <w:rPr>
                <w:spacing w:val="-7"/>
                <w:sz w:val="24"/>
              </w:rPr>
              <w:t xml:space="preserve"> </w:t>
            </w:r>
            <w:r>
              <w:rPr>
                <w:sz w:val="24"/>
              </w:rPr>
              <w:t>ив</w:t>
            </w:r>
            <w:r>
              <w:rPr>
                <w:spacing w:val="-2"/>
                <w:sz w:val="24"/>
              </w:rPr>
              <w:t xml:space="preserve"> </w:t>
            </w:r>
            <w:r>
              <w:rPr>
                <w:sz w:val="24"/>
              </w:rPr>
              <w:t>то</w:t>
            </w:r>
            <w:r>
              <w:rPr>
                <w:spacing w:val="-3"/>
                <w:sz w:val="24"/>
              </w:rPr>
              <w:t xml:space="preserve"> </w:t>
            </w:r>
            <w:r>
              <w:rPr>
                <w:sz w:val="24"/>
              </w:rPr>
              <w:t>же</w:t>
            </w:r>
            <w:r>
              <w:rPr>
                <w:spacing w:val="-2"/>
                <w:sz w:val="24"/>
              </w:rPr>
              <w:t xml:space="preserve"> </w:t>
            </w:r>
            <w:r>
              <w:rPr>
                <w:sz w:val="24"/>
              </w:rPr>
              <w:t>время</w:t>
            </w:r>
            <w:r>
              <w:rPr>
                <w:spacing w:val="-1"/>
                <w:sz w:val="24"/>
              </w:rPr>
              <w:t xml:space="preserve"> </w:t>
            </w:r>
            <w:r>
              <w:rPr>
                <w:sz w:val="24"/>
              </w:rPr>
              <w:t>не торопиться с выводами о поведении и способностях воспитанников;</w:t>
            </w:r>
          </w:p>
          <w:p w14:paraId="70B1A8DA" w14:textId="77777777" w:rsidR="00DD2B7A" w:rsidRDefault="00000000">
            <w:pPr>
              <w:pStyle w:val="TableParagraph"/>
              <w:numPr>
                <w:ilvl w:val="0"/>
                <w:numId w:val="24"/>
              </w:numPr>
              <w:tabs>
                <w:tab w:val="left" w:pos="819"/>
              </w:tabs>
              <w:ind w:left="819" w:hanging="349"/>
              <w:rPr>
                <w:sz w:val="24"/>
              </w:rPr>
            </w:pPr>
            <w:r>
              <w:rPr>
                <w:sz w:val="24"/>
              </w:rPr>
              <w:t>умение</w:t>
            </w:r>
            <w:r>
              <w:rPr>
                <w:spacing w:val="-9"/>
                <w:sz w:val="24"/>
              </w:rPr>
              <w:t xml:space="preserve"> </w:t>
            </w:r>
            <w:r>
              <w:rPr>
                <w:sz w:val="24"/>
              </w:rPr>
              <w:t>сочетать</w:t>
            </w:r>
            <w:r>
              <w:rPr>
                <w:spacing w:val="-4"/>
                <w:sz w:val="24"/>
              </w:rPr>
              <w:t xml:space="preserve"> </w:t>
            </w:r>
            <w:r>
              <w:rPr>
                <w:sz w:val="24"/>
              </w:rPr>
              <w:t>мягкий</w:t>
            </w:r>
            <w:r>
              <w:rPr>
                <w:spacing w:val="-5"/>
                <w:sz w:val="24"/>
              </w:rPr>
              <w:t xml:space="preserve"> </w:t>
            </w:r>
            <w:r>
              <w:rPr>
                <w:sz w:val="24"/>
              </w:rPr>
              <w:t>эмоциональный</w:t>
            </w:r>
            <w:r>
              <w:rPr>
                <w:spacing w:val="-6"/>
                <w:sz w:val="24"/>
              </w:rPr>
              <w:t xml:space="preserve"> </w:t>
            </w:r>
            <w:r>
              <w:rPr>
                <w:sz w:val="24"/>
              </w:rPr>
              <w:t>и</w:t>
            </w:r>
            <w:r>
              <w:rPr>
                <w:spacing w:val="-5"/>
                <w:sz w:val="24"/>
              </w:rPr>
              <w:t xml:space="preserve"> </w:t>
            </w:r>
            <w:r>
              <w:rPr>
                <w:sz w:val="24"/>
              </w:rPr>
              <w:t>деловой</w:t>
            </w:r>
            <w:r>
              <w:rPr>
                <w:spacing w:val="-6"/>
                <w:sz w:val="24"/>
              </w:rPr>
              <w:t xml:space="preserve"> </w:t>
            </w:r>
            <w:r>
              <w:rPr>
                <w:sz w:val="24"/>
              </w:rPr>
              <w:t>тон</w:t>
            </w:r>
            <w:r>
              <w:rPr>
                <w:spacing w:val="-4"/>
                <w:sz w:val="24"/>
              </w:rPr>
              <w:t xml:space="preserve"> </w:t>
            </w:r>
            <w:r>
              <w:rPr>
                <w:sz w:val="24"/>
              </w:rPr>
              <w:t>в</w:t>
            </w:r>
            <w:r>
              <w:rPr>
                <w:spacing w:val="-9"/>
                <w:sz w:val="24"/>
              </w:rPr>
              <w:t xml:space="preserve"> </w:t>
            </w:r>
            <w:r>
              <w:rPr>
                <w:sz w:val="24"/>
              </w:rPr>
              <w:t>отношениях</w:t>
            </w:r>
            <w:r>
              <w:rPr>
                <w:spacing w:val="-7"/>
                <w:sz w:val="24"/>
              </w:rPr>
              <w:t xml:space="preserve"> </w:t>
            </w:r>
            <w:r>
              <w:rPr>
                <w:sz w:val="24"/>
              </w:rPr>
              <w:t>с</w:t>
            </w:r>
            <w:r>
              <w:rPr>
                <w:spacing w:val="-7"/>
                <w:sz w:val="24"/>
              </w:rPr>
              <w:t xml:space="preserve"> </w:t>
            </w:r>
            <w:r>
              <w:rPr>
                <w:spacing w:val="-2"/>
                <w:sz w:val="24"/>
              </w:rPr>
              <w:t>детьми;</w:t>
            </w:r>
          </w:p>
          <w:p w14:paraId="6AA79BB8" w14:textId="77777777" w:rsidR="00DD2B7A" w:rsidRDefault="00000000">
            <w:pPr>
              <w:pStyle w:val="TableParagraph"/>
              <w:numPr>
                <w:ilvl w:val="0"/>
                <w:numId w:val="24"/>
              </w:numPr>
              <w:tabs>
                <w:tab w:val="left" w:pos="819"/>
              </w:tabs>
              <w:ind w:left="819" w:hanging="349"/>
              <w:rPr>
                <w:sz w:val="24"/>
              </w:rPr>
            </w:pPr>
            <w:r>
              <w:rPr>
                <w:sz w:val="24"/>
              </w:rPr>
              <w:t>умение</w:t>
            </w:r>
            <w:r>
              <w:rPr>
                <w:spacing w:val="-7"/>
                <w:sz w:val="24"/>
              </w:rPr>
              <w:t xml:space="preserve"> </w:t>
            </w:r>
            <w:r>
              <w:rPr>
                <w:sz w:val="24"/>
              </w:rPr>
              <w:t>сочетать</w:t>
            </w:r>
            <w:r>
              <w:rPr>
                <w:spacing w:val="-4"/>
                <w:sz w:val="24"/>
              </w:rPr>
              <w:t xml:space="preserve"> </w:t>
            </w:r>
            <w:r>
              <w:rPr>
                <w:sz w:val="24"/>
              </w:rPr>
              <w:t>требовательность</w:t>
            </w:r>
            <w:r>
              <w:rPr>
                <w:spacing w:val="-1"/>
                <w:sz w:val="24"/>
              </w:rPr>
              <w:t xml:space="preserve"> </w:t>
            </w:r>
            <w:r>
              <w:rPr>
                <w:sz w:val="24"/>
              </w:rPr>
              <w:t>с</w:t>
            </w:r>
            <w:r>
              <w:rPr>
                <w:spacing w:val="-9"/>
                <w:sz w:val="24"/>
              </w:rPr>
              <w:t xml:space="preserve"> </w:t>
            </w:r>
            <w:r>
              <w:rPr>
                <w:sz w:val="24"/>
              </w:rPr>
              <w:t>чутким</w:t>
            </w:r>
            <w:r>
              <w:rPr>
                <w:spacing w:val="-8"/>
                <w:sz w:val="24"/>
              </w:rPr>
              <w:t xml:space="preserve"> </w:t>
            </w:r>
            <w:r>
              <w:rPr>
                <w:sz w:val="24"/>
              </w:rPr>
              <w:t>отношением</w:t>
            </w:r>
            <w:r>
              <w:rPr>
                <w:spacing w:val="-6"/>
                <w:sz w:val="24"/>
              </w:rPr>
              <w:t xml:space="preserve"> </w:t>
            </w:r>
            <w:r>
              <w:rPr>
                <w:sz w:val="24"/>
              </w:rPr>
              <w:t>к</w:t>
            </w:r>
            <w:r>
              <w:rPr>
                <w:spacing w:val="-5"/>
                <w:sz w:val="24"/>
              </w:rPr>
              <w:t xml:space="preserve"> </w:t>
            </w:r>
            <w:r>
              <w:rPr>
                <w:spacing w:val="-2"/>
                <w:sz w:val="24"/>
              </w:rPr>
              <w:t>воспитанникам;</w:t>
            </w:r>
          </w:p>
          <w:p w14:paraId="3B0DCAAB" w14:textId="77777777" w:rsidR="00DD2B7A" w:rsidRDefault="00000000">
            <w:pPr>
              <w:pStyle w:val="TableParagraph"/>
              <w:spacing w:line="276" w:lineRule="exact"/>
              <w:ind w:left="180"/>
              <w:rPr>
                <w:sz w:val="24"/>
              </w:rPr>
            </w:pPr>
            <w:r>
              <w:rPr>
                <w:sz w:val="24"/>
              </w:rPr>
              <w:t>знание</w:t>
            </w:r>
            <w:r>
              <w:rPr>
                <w:spacing w:val="40"/>
                <w:sz w:val="24"/>
              </w:rPr>
              <w:t xml:space="preserve"> </w:t>
            </w:r>
            <w:r>
              <w:rPr>
                <w:sz w:val="24"/>
              </w:rPr>
              <w:t>возрастных</w:t>
            </w:r>
            <w:r>
              <w:rPr>
                <w:spacing w:val="40"/>
                <w:sz w:val="24"/>
              </w:rPr>
              <w:t xml:space="preserve"> </w:t>
            </w:r>
            <w:r>
              <w:rPr>
                <w:sz w:val="24"/>
              </w:rPr>
              <w:t>и</w:t>
            </w:r>
            <w:r>
              <w:rPr>
                <w:spacing w:val="40"/>
                <w:sz w:val="24"/>
              </w:rPr>
              <w:t xml:space="preserve"> </w:t>
            </w:r>
            <w:proofErr w:type="gramStart"/>
            <w:r>
              <w:rPr>
                <w:sz w:val="24"/>
              </w:rPr>
              <w:t>индивидуальных</w:t>
            </w:r>
            <w:r>
              <w:rPr>
                <w:spacing w:val="40"/>
                <w:sz w:val="24"/>
              </w:rPr>
              <w:t xml:space="preserve"> </w:t>
            </w:r>
            <w:r>
              <w:rPr>
                <w:sz w:val="24"/>
              </w:rPr>
              <w:t>особенностей</w:t>
            </w:r>
            <w:proofErr w:type="gramEnd"/>
            <w:r>
              <w:rPr>
                <w:spacing w:val="40"/>
                <w:sz w:val="24"/>
              </w:rPr>
              <w:t xml:space="preserve"> </w:t>
            </w:r>
            <w:r>
              <w:rPr>
                <w:sz w:val="24"/>
              </w:rPr>
              <w:t>воспитанников; соответствие</w:t>
            </w:r>
            <w:r>
              <w:rPr>
                <w:spacing w:val="40"/>
                <w:sz w:val="24"/>
              </w:rPr>
              <w:t xml:space="preserve"> </w:t>
            </w:r>
            <w:r>
              <w:rPr>
                <w:sz w:val="24"/>
              </w:rPr>
              <w:t>внешнего вида статусу воспитателя детского сада.</w:t>
            </w:r>
          </w:p>
        </w:tc>
      </w:tr>
      <w:tr w:rsidR="00DD2B7A" w14:paraId="30EE4693" w14:textId="77777777">
        <w:trPr>
          <w:trHeight w:val="275"/>
        </w:trPr>
        <w:tc>
          <w:tcPr>
            <w:tcW w:w="10176" w:type="dxa"/>
            <w:tcBorders>
              <w:top w:val="single" w:sz="4" w:space="0" w:color="000000"/>
              <w:left w:val="single" w:sz="4" w:space="0" w:color="000000"/>
              <w:bottom w:val="single" w:sz="4" w:space="0" w:color="000000"/>
              <w:right w:val="single" w:sz="4" w:space="0" w:color="000000"/>
            </w:tcBorders>
          </w:tcPr>
          <w:p w14:paraId="70C0D668" w14:textId="77777777" w:rsidR="00DD2B7A" w:rsidRDefault="00DD2B7A">
            <w:pPr>
              <w:pStyle w:val="TableParagraph"/>
              <w:ind w:left="0"/>
              <w:rPr>
                <w:sz w:val="20"/>
              </w:rPr>
            </w:pPr>
          </w:p>
        </w:tc>
      </w:tr>
    </w:tbl>
    <w:p w14:paraId="4016335E" w14:textId="77777777" w:rsidR="00DD2B7A" w:rsidRDefault="00000000">
      <w:pPr>
        <w:pStyle w:val="a5"/>
        <w:spacing w:before="3" w:line="276" w:lineRule="auto"/>
        <w:ind w:left="462" w:right="772" w:firstLine="641"/>
        <w:jc w:val="both"/>
      </w:pPr>
      <w:r>
        <w:t>Нравственно-патриотическое воспитание ориентировано на все возрастные группы определяет основные пути развития системы патриотического и нравственного воспитания.</w:t>
      </w:r>
    </w:p>
    <w:p w14:paraId="2EBD7F4E" w14:textId="77777777" w:rsidR="00DD2B7A" w:rsidRDefault="00000000">
      <w:pPr>
        <w:pStyle w:val="a5"/>
        <w:spacing w:line="274" w:lineRule="exact"/>
        <w:ind w:left="462"/>
        <w:jc w:val="both"/>
      </w:pPr>
      <w:r>
        <w:t>Основные</w:t>
      </w:r>
      <w:r>
        <w:rPr>
          <w:spacing w:val="-13"/>
        </w:rPr>
        <w:t xml:space="preserve"> </w:t>
      </w:r>
      <w:r>
        <w:t>направления</w:t>
      </w:r>
      <w:r>
        <w:rPr>
          <w:spacing w:val="-6"/>
        </w:rPr>
        <w:t xml:space="preserve"> </w:t>
      </w:r>
      <w:r>
        <w:rPr>
          <w:spacing w:val="-2"/>
        </w:rPr>
        <w:t>воспитания:</w:t>
      </w:r>
    </w:p>
    <w:p w14:paraId="36C9AB3A" w14:textId="77777777" w:rsidR="00DD2B7A" w:rsidRDefault="00000000">
      <w:pPr>
        <w:pStyle w:val="a9"/>
        <w:numPr>
          <w:ilvl w:val="0"/>
          <w:numId w:val="23"/>
        </w:numPr>
        <w:tabs>
          <w:tab w:val="left" w:pos="461"/>
        </w:tabs>
        <w:spacing w:before="36"/>
        <w:ind w:left="461" w:hanging="347"/>
        <w:jc w:val="left"/>
        <w:rPr>
          <w:sz w:val="24"/>
        </w:rPr>
      </w:pPr>
      <w:r>
        <w:rPr>
          <w:sz w:val="24"/>
        </w:rPr>
        <w:t>патриотическое</w:t>
      </w:r>
      <w:r>
        <w:rPr>
          <w:spacing w:val="-14"/>
          <w:sz w:val="24"/>
        </w:rPr>
        <w:t xml:space="preserve"> </w:t>
      </w:r>
      <w:r>
        <w:rPr>
          <w:spacing w:val="-2"/>
          <w:sz w:val="24"/>
        </w:rPr>
        <w:t>воспитание;</w:t>
      </w:r>
    </w:p>
    <w:p w14:paraId="71BAAC61" w14:textId="77777777" w:rsidR="00DD2B7A" w:rsidRDefault="00000000">
      <w:pPr>
        <w:pStyle w:val="a9"/>
        <w:numPr>
          <w:ilvl w:val="0"/>
          <w:numId w:val="23"/>
        </w:numPr>
        <w:tabs>
          <w:tab w:val="left" w:pos="461"/>
        </w:tabs>
        <w:spacing w:before="43"/>
        <w:ind w:left="461" w:hanging="347"/>
        <w:jc w:val="left"/>
        <w:rPr>
          <w:sz w:val="24"/>
        </w:rPr>
      </w:pPr>
      <w:r>
        <w:rPr>
          <w:sz w:val="24"/>
        </w:rPr>
        <w:t>гражданское</w:t>
      </w:r>
      <w:r>
        <w:rPr>
          <w:spacing w:val="-13"/>
          <w:sz w:val="24"/>
        </w:rPr>
        <w:t xml:space="preserve"> </w:t>
      </w:r>
      <w:r>
        <w:rPr>
          <w:spacing w:val="-2"/>
          <w:sz w:val="24"/>
        </w:rPr>
        <w:t>воспитание;</w:t>
      </w:r>
    </w:p>
    <w:p w14:paraId="2173FD0D" w14:textId="77777777" w:rsidR="00DD2B7A" w:rsidRDefault="00000000">
      <w:pPr>
        <w:pStyle w:val="a9"/>
        <w:numPr>
          <w:ilvl w:val="0"/>
          <w:numId w:val="23"/>
        </w:numPr>
        <w:tabs>
          <w:tab w:val="left" w:pos="461"/>
        </w:tabs>
        <w:spacing w:before="41"/>
        <w:ind w:left="461" w:hanging="347"/>
        <w:jc w:val="left"/>
        <w:rPr>
          <w:sz w:val="24"/>
        </w:rPr>
      </w:pPr>
      <w:r>
        <w:rPr>
          <w:spacing w:val="-2"/>
          <w:sz w:val="24"/>
        </w:rPr>
        <w:t>духовно-нравственное</w:t>
      </w:r>
      <w:r>
        <w:rPr>
          <w:spacing w:val="23"/>
          <w:sz w:val="24"/>
        </w:rPr>
        <w:t xml:space="preserve"> </w:t>
      </w:r>
      <w:r>
        <w:rPr>
          <w:spacing w:val="-2"/>
          <w:sz w:val="24"/>
        </w:rPr>
        <w:t>воспитание;</w:t>
      </w:r>
    </w:p>
    <w:p w14:paraId="79BFA047" w14:textId="77777777" w:rsidR="00DD2B7A" w:rsidRDefault="00000000">
      <w:pPr>
        <w:pStyle w:val="a9"/>
        <w:numPr>
          <w:ilvl w:val="0"/>
          <w:numId w:val="23"/>
        </w:numPr>
        <w:tabs>
          <w:tab w:val="left" w:pos="461"/>
        </w:tabs>
        <w:spacing w:before="41"/>
        <w:ind w:left="461" w:hanging="347"/>
        <w:jc w:val="left"/>
        <w:rPr>
          <w:sz w:val="24"/>
        </w:rPr>
      </w:pPr>
      <w:r>
        <w:rPr>
          <w:sz w:val="24"/>
        </w:rPr>
        <w:t>эстетическое</w:t>
      </w:r>
      <w:r>
        <w:rPr>
          <w:spacing w:val="-11"/>
          <w:sz w:val="24"/>
        </w:rPr>
        <w:t xml:space="preserve"> </w:t>
      </w:r>
      <w:r>
        <w:rPr>
          <w:spacing w:val="-2"/>
          <w:sz w:val="24"/>
        </w:rPr>
        <w:t>воспитание;</w:t>
      </w:r>
    </w:p>
    <w:p w14:paraId="4774CBB6" w14:textId="77777777" w:rsidR="00DD2B7A" w:rsidRDefault="00000000">
      <w:pPr>
        <w:pStyle w:val="a9"/>
        <w:numPr>
          <w:ilvl w:val="0"/>
          <w:numId w:val="23"/>
        </w:numPr>
        <w:tabs>
          <w:tab w:val="left" w:pos="461"/>
        </w:tabs>
        <w:spacing w:before="41"/>
        <w:ind w:left="461" w:hanging="347"/>
        <w:jc w:val="left"/>
        <w:rPr>
          <w:sz w:val="24"/>
        </w:rPr>
      </w:pPr>
      <w:r>
        <w:rPr>
          <w:sz w:val="24"/>
        </w:rPr>
        <w:t>историко-краеведческое</w:t>
      </w:r>
      <w:r>
        <w:rPr>
          <w:spacing w:val="-15"/>
          <w:sz w:val="24"/>
        </w:rPr>
        <w:t xml:space="preserve"> </w:t>
      </w:r>
      <w:r>
        <w:rPr>
          <w:spacing w:val="-2"/>
          <w:sz w:val="24"/>
        </w:rPr>
        <w:t>воспитание;</w:t>
      </w:r>
    </w:p>
    <w:p w14:paraId="66B7F223" w14:textId="77777777" w:rsidR="00DD2B7A" w:rsidRDefault="00000000">
      <w:pPr>
        <w:pStyle w:val="a9"/>
        <w:numPr>
          <w:ilvl w:val="0"/>
          <w:numId w:val="23"/>
        </w:numPr>
        <w:tabs>
          <w:tab w:val="left" w:pos="461"/>
        </w:tabs>
        <w:spacing w:before="44"/>
        <w:ind w:left="461" w:hanging="347"/>
        <w:jc w:val="left"/>
        <w:rPr>
          <w:sz w:val="24"/>
        </w:rPr>
      </w:pPr>
      <w:r>
        <w:rPr>
          <w:sz w:val="24"/>
        </w:rPr>
        <w:t>трудовое</w:t>
      </w:r>
      <w:r>
        <w:rPr>
          <w:spacing w:val="-9"/>
          <w:sz w:val="24"/>
        </w:rPr>
        <w:t xml:space="preserve"> </w:t>
      </w:r>
      <w:r>
        <w:rPr>
          <w:spacing w:val="-2"/>
          <w:sz w:val="24"/>
        </w:rPr>
        <w:t>воспитание;</w:t>
      </w:r>
    </w:p>
    <w:p w14:paraId="39D10D92" w14:textId="77777777" w:rsidR="00DD2B7A" w:rsidRDefault="00000000">
      <w:pPr>
        <w:pStyle w:val="a9"/>
        <w:numPr>
          <w:ilvl w:val="0"/>
          <w:numId w:val="23"/>
        </w:numPr>
        <w:tabs>
          <w:tab w:val="left" w:pos="461"/>
        </w:tabs>
        <w:spacing w:before="40"/>
        <w:ind w:left="461" w:hanging="347"/>
        <w:jc w:val="left"/>
        <w:rPr>
          <w:sz w:val="24"/>
        </w:rPr>
      </w:pPr>
      <w:r>
        <w:rPr>
          <w:sz w:val="24"/>
        </w:rPr>
        <w:t>экологическое</w:t>
      </w:r>
      <w:r>
        <w:rPr>
          <w:spacing w:val="-10"/>
          <w:sz w:val="24"/>
        </w:rPr>
        <w:t xml:space="preserve"> </w:t>
      </w:r>
      <w:r>
        <w:rPr>
          <w:spacing w:val="-2"/>
          <w:sz w:val="24"/>
        </w:rPr>
        <w:t>воспитание;</w:t>
      </w:r>
    </w:p>
    <w:p w14:paraId="24026040" w14:textId="77777777" w:rsidR="00DD2B7A" w:rsidRDefault="00000000">
      <w:pPr>
        <w:pStyle w:val="a9"/>
        <w:numPr>
          <w:ilvl w:val="0"/>
          <w:numId w:val="23"/>
        </w:numPr>
        <w:tabs>
          <w:tab w:val="left" w:pos="461"/>
        </w:tabs>
        <w:spacing w:before="41"/>
        <w:ind w:left="461" w:hanging="347"/>
        <w:jc w:val="left"/>
        <w:rPr>
          <w:sz w:val="24"/>
        </w:rPr>
      </w:pPr>
      <w:r>
        <w:rPr>
          <w:sz w:val="24"/>
        </w:rPr>
        <w:t>научное</w:t>
      </w:r>
      <w:r>
        <w:rPr>
          <w:spacing w:val="-10"/>
          <w:sz w:val="24"/>
        </w:rPr>
        <w:t xml:space="preserve"> </w:t>
      </w:r>
      <w:r>
        <w:rPr>
          <w:sz w:val="24"/>
        </w:rPr>
        <w:t>(интеллектуальное)</w:t>
      </w:r>
      <w:r>
        <w:rPr>
          <w:spacing w:val="-9"/>
          <w:sz w:val="24"/>
        </w:rPr>
        <w:t xml:space="preserve"> </w:t>
      </w:r>
      <w:r>
        <w:rPr>
          <w:spacing w:val="-2"/>
          <w:sz w:val="24"/>
        </w:rPr>
        <w:t>воспитание</w:t>
      </w:r>
      <w:r>
        <w:rPr>
          <w:color w:val="000009"/>
          <w:spacing w:val="-2"/>
          <w:sz w:val="24"/>
        </w:rPr>
        <w:t>.</w:t>
      </w:r>
    </w:p>
    <w:p w14:paraId="0A33324C" w14:textId="77777777" w:rsidR="00DD2B7A" w:rsidRDefault="00000000">
      <w:pPr>
        <w:pStyle w:val="a5"/>
        <w:spacing w:before="43" w:line="276" w:lineRule="auto"/>
        <w:ind w:left="462" w:right="761" w:firstLine="581"/>
        <w:jc w:val="both"/>
      </w:pPr>
      <w:r>
        <w:t>Реализация программы воспитания в детском саду</w:t>
      </w:r>
      <w:r>
        <w:rPr>
          <w:spacing w:val="-3"/>
        </w:rPr>
        <w:t xml:space="preserve"> </w:t>
      </w:r>
      <w:r>
        <w:t>позволяет формировать у</w:t>
      </w:r>
      <w:r>
        <w:rPr>
          <w:spacing w:val="-3"/>
        </w:rPr>
        <w:t xml:space="preserve"> </w:t>
      </w:r>
      <w:r>
        <w:t xml:space="preserve">дошкольников основы духовно-нравственного воспитания, патриотизма, гражданственности во всех </w:t>
      </w:r>
      <w:proofErr w:type="gramStart"/>
      <w:r>
        <w:t>выше перечисленных</w:t>
      </w:r>
      <w:proofErr w:type="gramEnd"/>
      <w:r>
        <w:t xml:space="preserve"> направлениях.</w:t>
      </w:r>
    </w:p>
    <w:p w14:paraId="691D462E" w14:textId="77777777" w:rsidR="00DD2B7A" w:rsidRDefault="00000000">
      <w:pPr>
        <w:pStyle w:val="1"/>
        <w:numPr>
          <w:ilvl w:val="3"/>
          <w:numId w:val="38"/>
        </w:numPr>
        <w:tabs>
          <w:tab w:val="left" w:pos="3503"/>
        </w:tabs>
        <w:spacing w:before="3" w:line="274" w:lineRule="exact"/>
        <w:ind w:left="3503" w:hanging="489"/>
        <w:jc w:val="both"/>
      </w:pPr>
      <w:r>
        <w:t>Деятельности</w:t>
      </w:r>
      <w:r>
        <w:rPr>
          <w:spacing w:val="-7"/>
        </w:rPr>
        <w:t xml:space="preserve"> </w:t>
      </w:r>
      <w:r>
        <w:t>и</w:t>
      </w:r>
      <w:r>
        <w:rPr>
          <w:spacing w:val="-5"/>
        </w:rPr>
        <w:t xml:space="preserve"> </w:t>
      </w:r>
      <w:r>
        <w:t>культурные</w:t>
      </w:r>
      <w:r>
        <w:rPr>
          <w:spacing w:val="-6"/>
        </w:rPr>
        <w:t xml:space="preserve"> </w:t>
      </w:r>
      <w:r>
        <w:t>практики</w:t>
      </w:r>
      <w:r>
        <w:rPr>
          <w:spacing w:val="-1"/>
        </w:rPr>
        <w:t xml:space="preserve"> </w:t>
      </w:r>
      <w:r>
        <w:t>в</w:t>
      </w:r>
      <w:r>
        <w:rPr>
          <w:spacing w:val="-8"/>
        </w:rPr>
        <w:t xml:space="preserve"> Ч</w:t>
      </w:r>
      <w:r>
        <w:rPr>
          <w:spacing w:val="-5"/>
        </w:rPr>
        <w:t>ДОУ</w:t>
      </w:r>
    </w:p>
    <w:p w14:paraId="231A31DF" w14:textId="77777777" w:rsidR="00DD2B7A" w:rsidRDefault="00000000">
      <w:pPr>
        <w:pStyle w:val="a5"/>
        <w:ind w:left="462" w:right="1902" w:firstLine="427"/>
        <w:jc w:val="both"/>
      </w:pPr>
      <w:r>
        <w:t>Цели</w:t>
      </w:r>
      <w:r>
        <w:rPr>
          <w:spacing w:val="-3"/>
        </w:rPr>
        <w:t xml:space="preserve"> </w:t>
      </w:r>
      <w:r>
        <w:t>и</w:t>
      </w:r>
      <w:r>
        <w:rPr>
          <w:spacing w:val="-4"/>
        </w:rPr>
        <w:t xml:space="preserve"> </w:t>
      </w:r>
      <w:r>
        <w:t>задачи</w:t>
      </w:r>
      <w:r>
        <w:rPr>
          <w:spacing w:val="-4"/>
        </w:rPr>
        <w:t xml:space="preserve"> </w:t>
      </w:r>
      <w:r>
        <w:t>воспитания</w:t>
      </w:r>
      <w:r>
        <w:rPr>
          <w:spacing w:val="-4"/>
        </w:rPr>
        <w:t xml:space="preserve"> </w:t>
      </w:r>
      <w:r>
        <w:t>реализуются</w:t>
      </w:r>
      <w:r>
        <w:rPr>
          <w:spacing w:val="-3"/>
        </w:rPr>
        <w:t xml:space="preserve"> </w:t>
      </w:r>
      <w:r>
        <w:rPr>
          <w:i/>
        </w:rPr>
        <w:t>во</w:t>
      </w:r>
      <w:r>
        <w:rPr>
          <w:i/>
          <w:spacing w:val="-2"/>
        </w:rPr>
        <w:t xml:space="preserve"> </w:t>
      </w:r>
      <w:r>
        <w:rPr>
          <w:i/>
        </w:rPr>
        <w:t>всех</w:t>
      </w:r>
      <w:r>
        <w:rPr>
          <w:i/>
          <w:spacing w:val="-3"/>
        </w:rPr>
        <w:t xml:space="preserve"> </w:t>
      </w:r>
      <w:r>
        <w:rPr>
          <w:i/>
        </w:rPr>
        <w:t>видах</w:t>
      </w:r>
      <w:r>
        <w:rPr>
          <w:i/>
          <w:spacing w:val="-5"/>
        </w:rPr>
        <w:t xml:space="preserve"> </w:t>
      </w:r>
      <w:r>
        <w:rPr>
          <w:i/>
        </w:rPr>
        <w:t>деятельности</w:t>
      </w:r>
      <w:r>
        <w:rPr>
          <w:i/>
          <w:spacing w:val="-2"/>
        </w:rPr>
        <w:t xml:space="preserve"> </w:t>
      </w:r>
      <w:r>
        <w:t>дошкольника, обозначенных во ФГОС ДО. В качестве средств реализации цели воспитания могут</w:t>
      </w:r>
    </w:p>
    <w:p w14:paraId="3EF805B6" w14:textId="77777777" w:rsidR="00DD2B7A" w:rsidRDefault="00000000">
      <w:pPr>
        <w:pStyle w:val="a5"/>
        <w:ind w:left="462"/>
        <w:jc w:val="both"/>
      </w:pPr>
      <w:r>
        <w:t>выступать</w:t>
      </w:r>
      <w:r>
        <w:rPr>
          <w:spacing w:val="-6"/>
        </w:rPr>
        <w:t xml:space="preserve"> </w:t>
      </w:r>
      <w:r>
        <w:t>следующие</w:t>
      </w:r>
      <w:r>
        <w:rPr>
          <w:spacing w:val="-4"/>
        </w:rPr>
        <w:t xml:space="preserve"> </w:t>
      </w:r>
      <w:r>
        <w:t>основные</w:t>
      </w:r>
      <w:r>
        <w:rPr>
          <w:spacing w:val="-6"/>
        </w:rPr>
        <w:t xml:space="preserve"> </w:t>
      </w:r>
      <w:r>
        <w:t>виды</w:t>
      </w:r>
      <w:r>
        <w:rPr>
          <w:spacing w:val="-5"/>
        </w:rPr>
        <w:t xml:space="preserve"> </w:t>
      </w:r>
      <w:r>
        <w:t>деятельности</w:t>
      </w:r>
      <w:r>
        <w:rPr>
          <w:spacing w:val="-4"/>
        </w:rPr>
        <w:t xml:space="preserve"> </w:t>
      </w:r>
      <w:r>
        <w:t>и</w:t>
      </w:r>
      <w:r>
        <w:rPr>
          <w:spacing w:val="-8"/>
        </w:rPr>
        <w:t xml:space="preserve"> </w:t>
      </w:r>
      <w:r>
        <w:t>культурные</w:t>
      </w:r>
      <w:r>
        <w:rPr>
          <w:spacing w:val="-7"/>
        </w:rPr>
        <w:t xml:space="preserve"> </w:t>
      </w:r>
      <w:r>
        <w:rPr>
          <w:spacing w:val="-2"/>
        </w:rPr>
        <w:t>практики:</w:t>
      </w:r>
    </w:p>
    <w:p w14:paraId="4BFFFED1" w14:textId="77777777" w:rsidR="00DD2B7A" w:rsidRDefault="00000000">
      <w:pPr>
        <w:pStyle w:val="a9"/>
        <w:numPr>
          <w:ilvl w:val="0"/>
          <w:numId w:val="23"/>
        </w:numPr>
        <w:tabs>
          <w:tab w:val="left" w:pos="462"/>
        </w:tabs>
        <w:spacing w:line="271" w:lineRule="auto"/>
        <w:ind w:right="766" w:hanging="360"/>
        <w:rPr>
          <w:sz w:val="24"/>
        </w:rPr>
      </w:pPr>
      <w:r>
        <w:rPr>
          <w:sz w:val="24"/>
        </w:rPr>
        <w:t>предметно-целевая (виды деятельности, организуемые взрослым, в которых он открывает ребенку смысл и ценность человеческой деятельности, способы ее реализации совместно с родителями, воспитателями, сверстниками);</w:t>
      </w:r>
    </w:p>
    <w:p w14:paraId="36DF80C0" w14:textId="77777777" w:rsidR="00DD2B7A" w:rsidRDefault="00000000">
      <w:pPr>
        <w:pStyle w:val="a9"/>
        <w:numPr>
          <w:ilvl w:val="0"/>
          <w:numId w:val="23"/>
        </w:numPr>
        <w:tabs>
          <w:tab w:val="left" w:pos="462"/>
        </w:tabs>
        <w:spacing w:line="271" w:lineRule="auto"/>
        <w:ind w:right="760" w:hanging="360"/>
        <w:rPr>
          <w:sz w:val="24"/>
        </w:rPr>
      </w:pPr>
      <w:r>
        <w:rPr>
          <w:sz w:val="24"/>
        </w:rPr>
        <w:t>культурные практики (активная, самостоятельная апробация каждым ребенком инструментального и ценностного содержаний, полученных от взрослого, и способов их реализации в различных видах деятельности через личный опыт);</w:t>
      </w:r>
    </w:p>
    <w:p w14:paraId="375B2403" w14:textId="77777777" w:rsidR="00DD2B7A" w:rsidRDefault="00000000">
      <w:pPr>
        <w:pStyle w:val="a9"/>
        <w:numPr>
          <w:ilvl w:val="0"/>
          <w:numId w:val="23"/>
        </w:numPr>
        <w:tabs>
          <w:tab w:val="left" w:pos="462"/>
        </w:tabs>
        <w:spacing w:line="271" w:lineRule="auto"/>
        <w:ind w:right="767" w:hanging="360"/>
        <w:rPr>
          <w:sz w:val="24"/>
        </w:rPr>
      </w:pPr>
      <w:r>
        <w:rPr>
          <w:sz w:val="24"/>
        </w:rPr>
        <w:t>свободная инициативная деятельность ребенка (его спонтанная самостоятельная активность, в рамках которой он реализует свои базовые устремления: любознательность, общительность,</w:t>
      </w:r>
      <w:r>
        <w:rPr>
          <w:spacing w:val="40"/>
          <w:sz w:val="24"/>
        </w:rPr>
        <w:t xml:space="preserve"> </w:t>
      </w:r>
      <w:r>
        <w:rPr>
          <w:sz w:val="24"/>
        </w:rPr>
        <w:t>опыт деятельности на основе усвоенных ценностей).</w:t>
      </w:r>
    </w:p>
    <w:p w14:paraId="3E814DE6" w14:textId="77777777" w:rsidR="00DD2B7A" w:rsidRDefault="00DD2B7A">
      <w:pPr>
        <w:pStyle w:val="a5"/>
        <w:spacing w:before="132"/>
      </w:pPr>
    </w:p>
    <w:p w14:paraId="01963CFC" w14:textId="77777777" w:rsidR="00DD2B7A" w:rsidRDefault="00000000">
      <w:pPr>
        <w:pStyle w:val="1"/>
        <w:numPr>
          <w:ilvl w:val="3"/>
          <w:numId w:val="38"/>
        </w:numPr>
        <w:tabs>
          <w:tab w:val="left" w:pos="3871"/>
        </w:tabs>
        <w:spacing w:before="1" w:line="275" w:lineRule="exact"/>
        <w:ind w:left="3871" w:hanging="362"/>
        <w:jc w:val="both"/>
        <w:rPr>
          <w:sz w:val="22"/>
        </w:rPr>
      </w:pPr>
      <w:r>
        <w:t>Традиции</w:t>
      </w:r>
      <w:r>
        <w:rPr>
          <w:spacing w:val="-4"/>
        </w:rPr>
        <w:t xml:space="preserve"> </w:t>
      </w:r>
      <w:r>
        <w:t>и</w:t>
      </w:r>
      <w:r>
        <w:rPr>
          <w:spacing w:val="-4"/>
        </w:rPr>
        <w:t xml:space="preserve"> </w:t>
      </w:r>
      <w:r>
        <w:t>ритуалы,</w:t>
      </w:r>
      <w:r>
        <w:rPr>
          <w:spacing w:val="-7"/>
        </w:rPr>
        <w:t xml:space="preserve"> </w:t>
      </w:r>
      <w:r>
        <w:t>нормы</w:t>
      </w:r>
      <w:r>
        <w:rPr>
          <w:spacing w:val="-5"/>
        </w:rPr>
        <w:t xml:space="preserve"> </w:t>
      </w:r>
      <w:r>
        <w:t>этикета</w:t>
      </w:r>
      <w:r>
        <w:rPr>
          <w:spacing w:val="-4"/>
        </w:rPr>
        <w:t xml:space="preserve"> </w:t>
      </w:r>
      <w:r>
        <w:t>в</w:t>
      </w:r>
      <w:r>
        <w:rPr>
          <w:spacing w:val="-10"/>
        </w:rPr>
        <w:t xml:space="preserve"> Ч</w:t>
      </w:r>
      <w:r>
        <w:rPr>
          <w:spacing w:val="-5"/>
        </w:rPr>
        <w:t>ДОУ</w:t>
      </w:r>
    </w:p>
    <w:p w14:paraId="7BAE4D82" w14:textId="77777777" w:rsidR="00DD2B7A" w:rsidRDefault="00000000">
      <w:pPr>
        <w:pStyle w:val="a5"/>
        <w:spacing w:before="1" w:line="235" w:lineRule="auto"/>
        <w:ind w:left="462" w:right="766"/>
        <w:jc w:val="both"/>
      </w:pPr>
      <w:r>
        <w:rPr>
          <w:b/>
        </w:rPr>
        <w:t xml:space="preserve">Традиция </w:t>
      </w:r>
      <w:proofErr w:type="gramStart"/>
      <w:r>
        <w:rPr>
          <w:b/>
        </w:rPr>
        <w:t xml:space="preserve">- </w:t>
      </w:r>
      <w:r>
        <w:t>это</w:t>
      </w:r>
      <w:proofErr w:type="gramEnd"/>
      <w:r>
        <w:t xml:space="preserve"> периодически повторяющиеся события, то, что перешло от одного поколения к другому, что унаследовано от предшествующих поколений.</w:t>
      </w:r>
    </w:p>
    <w:p w14:paraId="68E07CBF" w14:textId="77777777" w:rsidR="00DD2B7A" w:rsidRDefault="00000000">
      <w:pPr>
        <w:pStyle w:val="a5"/>
        <w:ind w:left="462" w:right="779"/>
        <w:jc w:val="both"/>
      </w:pPr>
      <w:r>
        <w:t>Однако каждая традиция должна решать определенные образовательные задачи и соответствовать возрастным особенностям детей.</w:t>
      </w:r>
    </w:p>
    <w:p w14:paraId="071E8ED2" w14:textId="77777777" w:rsidR="00DD2B7A" w:rsidRDefault="00000000">
      <w:pPr>
        <w:pStyle w:val="a5"/>
        <w:spacing w:before="1"/>
        <w:ind w:left="462" w:right="760"/>
        <w:jc w:val="both"/>
        <w:sectPr w:rsidR="00DD2B7A">
          <w:footerReference w:type="default" r:id="rId74"/>
          <w:footerReference w:type="first" r:id="rId75"/>
          <w:pgSz w:w="11906" w:h="16838"/>
          <w:pgMar w:top="1100" w:right="80" w:bottom="280" w:left="560" w:header="0" w:footer="0" w:gutter="0"/>
          <w:cols w:space="720"/>
          <w:formProt w:val="0"/>
          <w:docGrid w:linePitch="100" w:charSpace="4096"/>
        </w:sectPr>
      </w:pPr>
      <w:r>
        <w:t>В нашем детском саду есть уже прочно сложившиеся традиции. Эти традиции с большим удовольствием принимаются детьми и родителями, совершенствуются и приумножаются.</w:t>
      </w:r>
      <w:r>
        <w:rPr>
          <w:spacing w:val="40"/>
        </w:rPr>
        <w:t xml:space="preserve"> </w:t>
      </w:r>
      <w:r>
        <w:t>Каждая традиция направлена на достижение определенной воспитательной цели.</w:t>
      </w:r>
    </w:p>
    <w:p w14:paraId="3A59C330" w14:textId="77777777" w:rsidR="00DD2B7A" w:rsidRDefault="00DD2B7A">
      <w:pPr>
        <w:pStyle w:val="a5"/>
        <w:spacing w:before="1"/>
        <w:rPr>
          <w:sz w:val="2"/>
        </w:rPr>
      </w:pPr>
    </w:p>
    <w:tbl>
      <w:tblPr>
        <w:tblStyle w:val="TableNormal"/>
        <w:tblW w:w="10064" w:type="dxa"/>
        <w:tblInd w:w="612" w:type="dxa"/>
        <w:tblLayout w:type="fixed"/>
        <w:tblCellMar>
          <w:left w:w="5" w:type="dxa"/>
          <w:right w:w="5" w:type="dxa"/>
        </w:tblCellMar>
        <w:tblLook w:val="01E0" w:firstRow="1" w:lastRow="1" w:firstColumn="1" w:lastColumn="1" w:noHBand="0" w:noVBand="0"/>
      </w:tblPr>
      <w:tblGrid>
        <w:gridCol w:w="566"/>
        <w:gridCol w:w="2269"/>
        <w:gridCol w:w="2976"/>
        <w:gridCol w:w="4253"/>
      </w:tblGrid>
      <w:tr w:rsidR="00DD2B7A" w14:paraId="23921E8E" w14:textId="77777777">
        <w:trPr>
          <w:trHeight w:val="556"/>
        </w:trPr>
        <w:tc>
          <w:tcPr>
            <w:tcW w:w="565" w:type="dxa"/>
            <w:tcBorders>
              <w:top w:val="single" w:sz="4" w:space="0" w:color="000000"/>
              <w:left w:val="single" w:sz="4" w:space="0" w:color="000000"/>
              <w:bottom w:val="single" w:sz="4" w:space="0" w:color="000000"/>
              <w:right w:val="single" w:sz="4" w:space="0" w:color="000000"/>
            </w:tcBorders>
          </w:tcPr>
          <w:p w14:paraId="20A1EB6C" w14:textId="77777777" w:rsidR="00DD2B7A" w:rsidRDefault="00000000">
            <w:pPr>
              <w:pStyle w:val="TableParagraph"/>
              <w:spacing w:line="235" w:lineRule="auto"/>
              <w:ind w:right="118"/>
              <w:rPr>
                <w:sz w:val="24"/>
              </w:rPr>
            </w:pPr>
            <w:r>
              <w:rPr>
                <w:spacing w:val="-10"/>
                <w:sz w:val="24"/>
              </w:rPr>
              <w:t xml:space="preserve">№ </w:t>
            </w:r>
            <w:r>
              <w:rPr>
                <w:spacing w:val="-4"/>
                <w:sz w:val="24"/>
              </w:rPr>
              <w:t>п/п</w:t>
            </w:r>
          </w:p>
        </w:tc>
        <w:tc>
          <w:tcPr>
            <w:tcW w:w="2269" w:type="dxa"/>
            <w:tcBorders>
              <w:top w:val="single" w:sz="4" w:space="0" w:color="000000"/>
              <w:left w:val="single" w:sz="4" w:space="0" w:color="000000"/>
              <w:bottom w:val="single" w:sz="4" w:space="0" w:color="000000"/>
              <w:right w:val="single" w:sz="4" w:space="0" w:color="000000"/>
            </w:tcBorders>
          </w:tcPr>
          <w:p w14:paraId="7ED13FAF" w14:textId="77777777" w:rsidR="00DD2B7A" w:rsidRDefault="00000000">
            <w:pPr>
              <w:pStyle w:val="TableParagraph"/>
              <w:spacing w:line="270" w:lineRule="exact"/>
              <w:ind w:left="70" w:right="53"/>
              <w:jc w:val="center"/>
              <w:rPr>
                <w:b/>
                <w:sz w:val="24"/>
              </w:rPr>
            </w:pPr>
            <w:r>
              <w:rPr>
                <w:b/>
                <w:spacing w:val="-2"/>
                <w:sz w:val="24"/>
              </w:rPr>
              <w:t>Ритуал</w:t>
            </w:r>
          </w:p>
        </w:tc>
        <w:tc>
          <w:tcPr>
            <w:tcW w:w="2976" w:type="dxa"/>
            <w:tcBorders>
              <w:top w:val="single" w:sz="4" w:space="0" w:color="000000"/>
              <w:left w:val="single" w:sz="4" w:space="0" w:color="000000"/>
              <w:bottom w:val="single" w:sz="4" w:space="0" w:color="000000"/>
              <w:right w:val="single" w:sz="4" w:space="0" w:color="000000"/>
            </w:tcBorders>
          </w:tcPr>
          <w:p w14:paraId="3C851848" w14:textId="77777777" w:rsidR="00DD2B7A" w:rsidRDefault="00000000">
            <w:pPr>
              <w:pStyle w:val="TableParagraph"/>
              <w:spacing w:line="270" w:lineRule="exact"/>
              <w:ind w:left="13"/>
              <w:jc w:val="center"/>
              <w:rPr>
                <w:b/>
                <w:sz w:val="24"/>
              </w:rPr>
            </w:pPr>
            <w:r>
              <w:rPr>
                <w:b/>
                <w:spacing w:val="-4"/>
                <w:sz w:val="24"/>
              </w:rPr>
              <w:t>Цель</w:t>
            </w:r>
          </w:p>
        </w:tc>
        <w:tc>
          <w:tcPr>
            <w:tcW w:w="4253" w:type="dxa"/>
            <w:tcBorders>
              <w:top w:val="single" w:sz="4" w:space="0" w:color="000000"/>
              <w:left w:val="single" w:sz="4" w:space="0" w:color="000000"/>
              <w:bottom w:val="single" w:sz="4" w:space="0" w:color="000000"/>
              <w:right w:val="single" w:sz="4" w:space="0" w:color="000000"/>
            </w:tcBorders>
          </w:tcPr>
          <w:p w14:paraId="590157CC" w14:textId="77777777" w:rsidR="00DD2B7A" w:rsidRDefault="00000000">
            <w:pPr>
              <w:pStyle w:val="TableParagraph"/>
              <w:spacing w:before="1" w:line="230" w:lineRule="auto"/>
              <w:ind w:right="1482"/>
              <w:rPr>
                <w:b/>
                <w:sz w:val="24"/>
              </w:rPr>
            </w:pPr>
            <w:r>
              <w:rPr>
                <w:b/>
                <w:spacing w:val="-2"/>
                <w:sz w:val="24"/>
              </w:rPr>
              <w:t>Содержан</w:t>
            </w:r>
            <w:r>
              <w:rPr>
                <w:b/>
                <w:spacing w:val="-6"/>
                <w:sz w:val="24"/>
              </w:rPr>
              <w:t>ие</w:t>
            </w:r>
          </w:p>
        </w:tc>
      </w:tr>
      <w:tr w:rsidR="00DD2B7A" w14:paraId="488ECCB0" w14:textId="77777777">
        <w:trPr>
          <w:trHeight w:val="1926"/>
        </w:trPr>
        <w:tc>
          <w:tcPr>
            <w:tcW w:w="565" w:type="dxa"/>
            <w:tcBorders>
              <w:top w:val="single" w:sz="4" w:space="0" w:color="000000"/>
              <w:left w:val="single" w:sz="4" w:space="0" w:color="000000"/>
              <w:bottom w:val="single" w:sz="4" w:space="0" w:color="000000"/>
              <w:right w:val="single" w:sz="4" w:space="0" w:color="000000"/>
            </w:tcBorders>
          </w:tcPr>
          <w:p w14:paraId="37AAE136" w14:textId="77777777" w:rsidR="00DD2B7A" w:rsidRDefault="00000000">
            <w:pPr>
              <w:pStyle w:val="TableParagraph"/>
              <w:spacing w:line="263" w:lineRule="exact"/>
              <w:ind w:left="19"/>
              <w:jc w:val="center"/>
              <w:rPr>
                <w:sz w:val="24"/>
              </w:rPr>
            </w:pPr>
            <w:r>
              <w:rPr>
                <w:spacing w:val="-10"/>
                <w:sz w:val="24"/>
              </w:rPr>
              <w:t>1</w:t>
            </w:r>
          </w:p>
        </w:tc>
        <w:tc>
          <w:tcPr>
            <w:tcW w:w="2269" w:type="dxa"/>
            <w:tcBorders>
              <w:top w:val="single" w:sz="4" w:space="0" w:color="000000"/>
              <w:left w:val="single" w:sz="4" w:space="0" w:color="000000"/>
              <w:bottom w:val="single" w:sz="4" w:space="0" w:color="000000"/>
              <w:right w:val="single" w:sz="4" w:space="0" w:color="000000"/>
            </w:tcBorders>
          </w:tcPr>
          <w:p w14:paraId="318EB43A" w14:textId="77777777" w:rsidR="00DD2B7A" w:rsidRDefault="00000000">
            <w:pPr>
              <w:pStyle w:val="TableParagraph"/>
              <w:ind w:left="113" w:right="121"/>
              <w:rPr>
                <w:b/>
                <w:sz w:val="24"/>
              </w:rPr>
            </w:pPr>
            <w:r>
              <w:rPr>
                <w:b/>
                <w:spacing w:val="-2"/>
                <w:sz w:val="24"/>
              </w:rPr>
              <w:t>Личное приветствие</w:t>
            </w:r>
          </w:p>
          <w:p w14:paraId="4AA4E638" w14:textId="77777777" w:rsidR="00DD2B7A" w:rsidRDefault="00000000">
            <w:pPr>
              <w:pStyle w:val="TableParagraph"/>
              <w:ind w:left="113"/>
              <w:rPr>
                <w:b/>
                <w:sz w:val="24"/>
              </w:rPr>
            </w:pPr>
            <w:r>
              <w:rPr>
                <w:b/>
                <w:sz w:val="24"/>
              </w:rPr>
              <w:t>каждого</w:t>
            </w:r>
            <w:r>
              <w:rPr>
                <w:b/>
                <w:spacing w:val="-15"/>
                <w:sz w:val="24"/>
              </w:rPr>
              <w:t xml:space="preserve"> </w:t>
            </w:r>
            <w:r>
              <w:rPr>
                <w:b/>
                <w:sz w:val="24"/>
              </w:rPr>
              <w:t xml:space="preserve">ребенка и </w:t>
            </w:r>
            <w:r>
              <w:rPr>
                <w:b/>
                <w:spacing w:val="-2"/>
                <w:sz w:val="24"/>
              </w:rPr>
              <w:t>родителей</w:t>
            </w:r>
          </w:p>
        </w:tc>
        <w:tc>
          <w:tcPr>
            <w:tcW w:w="2976" w:type="dxa"/>
            <w:tcBorders>
              <w:top w:val="single" w:sz="4" w:space="0" w:color="000000"/>
              <w:left w:val="single" w:sz="4" w:space="0" w:color="000000"/>
              <w:bottom w:val="single" w:sz="4" w:space="0" w:color="000000"/>
              <w:right w:val="single" w:sz="4" w:space="0" w:color="000000"/>
            </w:tcBorders>
          </w:tcPr>
          <w:p w14:paraId="3320C152" w14:textId="77777777" w:rsidR="00DD2B7A" w:rsidRDefault="00000000">
            <w:pPr>
              <w:pStyle w:val="TableParagraph"/>
              <w:spacing w:line="268" w:lineRule="exact"/>
              <w:ind w:left="113"/>
              <w:rPr>
                <w:sz w:val="24"/>
              </w:rPr>
            </w:pPr>
            <w:r>
              <w:rPr>
                <w:sz w:val="24"/>
              </w:rPr>
              <w:t>Осознание</w:t>
            </w:r>
            <w:r>
              <w:rPr>
                <w:spacing w:val="-4"/>
                <w:sz w:val="24"/>
              </w:rPr>
              <w:t xml:space="preserve"> </w:t>
            </w:r>
            <w:r>
              <w:rPr>
                <w:spacing w:val="-2"/>
                <w:sz w:val="24"/>
              </w:rPr>
              <w:t>ребенком</w:t>
            </w:r>
          </w:p>
          <w:p w14:paraId="0AA52B80" w14:textId="77777777" w:rsidR="00DD2B7A" w:rsidRDefault="00000000">
            <w:pPr>
              <w:pStyle w:val="TableParagraph"/>
              <w:ind w:left="113" w:right="252"/>
              <w:rPr>
                <w:sz w:val="24"/>
              </w:rPr>
            </w:pPr>
            <w:r>
              <w:rPr>
                <w:sz w:val="24"/>
              </w:rPr>
              <w:t>собственной</w:t>
            </w:r>
            <w:r>
              <w:rPr>
                <w:spacing w:val="-15"/>
                <w:sz w:val="24"/>
              </w:rPr>
              <w:t xml:space="preserve"> </w:t>
            </w:r>
            <w:r>
              <w:rPr>
                <w:sz w:val="24"/>
              </w:rPr>
              <w:t xml:space="preserve">значимости, установление в группе </w:t>
            </w:r>
            <w:r>
              <w:rPr>
                <w:spacing w:val="-2"/>
                <w:sz w:val="24"/>
              </w:rPr>
              <w:t>благоприятного</w:t>
            </w:r>
          </w:p>
          <w:p w14:paraId="7D8296A0" w14:textId="77777777" w:rsidR="00DD2B7A" w:rsidRDefault="00000000">
            <w:pPr>
              <w:pStyle w:val="TableParagraph"/>
              <w:ind w:left="113"/>
              <w:rPr>
                <w:sz w:val="24"/>
              </w:rPr>
            </w:pPr>
            <w:r>
              <w:rPr>
                <w:spacing w:val="-2"/>
                <w:sz w:val="24"/>
              </w:rPr>
              <w:t>микроклимата.</w:t>
            </w:r>
          </w:p>
        </w:tc>
        <w:tc>
          <w:tcPr>
            <w:tcW w:w="4253" w:type="dxa"/>
            <w:tcBorders>
              <w:top w:val="single" w:sz="4" w:space="0" w:color="000000"/>
              <w:left w:val="single" w:sz="4" w:space="0" w:color="000000"/>
              <w:bottom w:val="single" w:sz="4" w:space="0" w:color="000000"/>
              <w:right w:val="single" w:sz="4" w:space="0" w:color="000000"/>
            </w:tcBorders>
          </w:tcPr>
          <w:p w14:paraId="15D9831F" w14:textId="77777777" w:rsidR="00DD2B7A" w:rsidRDefault="00000000">
            <w:pPr>
              <w:pStyle w:val="TableParagraph"/>
              <w:ind w:left="113"/>
              <w:rPr>
                <w:sz w:val="24"/>
              </w:rPr>
            </w:pPr>
            <w:r>
              <w:rPr>
                <w:sz w:val="24"/>
              </w:rPr>
              <w:t>Воспитатель</w:t>
            </w:r>
            <w:r>
              <w:rPr>
                <w:spacing w:val="-15"/>
                <w:sz w:val="24"/>
              </w:rPr>
              <w:t xml:space="preserve"> </w:t>
            </w:r>
            <w:r>
              <w:rPr>
                <w:sz w:val="24"/>
              </w:rPr>
              <w:t>лично</w:t>
            </w:r>
            <w:r>
              <w:rPr>
                <w:spacing w:val="-15"/>
                <w:sz w:val="24"/>
              </w:rPr>
              <w:t xml:space="preserve"> </w:t>
            </w:r>
            <w:r>
              <w:rPr>
                <w:sz w:val="24"/>
              </w:rPr>
              <w:t xml:space="preserve">встречает родителей и каждого </w:t>
            </w:r>
            <w:r>
              <w:rPr>
                <w:spacing w:val="-2"/>
                <w:sz w:val="24"/>
              </w:rPr>
              <w:t>ребенка.</w:t>
            </w:r>
          </w:p>
          <w:p w14:paraId="5487EDA3" w14:textId="77777777" w:rsidR="00DD2B7A" w:rsidRDefault="00000000">
            <w:pPr>
              <w:pStyle w:val="TableParagraph"/>
              <w:ind w:left="113"/>
              <w:rPr>
                <w:sz w:val="24"/>
              </w:rPr>
            </w:pPr>
            <w:r>
              <w:rPr>
                <w:sz w:val="24"/>
              </w:rPr>
              <w:t>Здоровается</w:t>
            </w:r>
            <w:r>
              <w:rPr>
                <w:spacing w:val="-12"/>
                <w:sz w:val="24"/>
              </w:rPr>
              <w:t xml:space="preserve"> </w:t>
            </w:r>
            <w:r>
              <w:rPr>
                <w:sz w:val="24"/>
              </w:rPr>
              <w:t>с</w:t>
            </w:r>
            <w:r>
              <w:rPr>
                <w:spacing w:val="-14"/>
                <w:sz w:val="24"/>
              </w:rPr>
              <w:t xml:space="preserve"> </w:t>
            </w:r>
            <w:r>
              <w:rPr>
                <w:sz w:val="24"/>
              </w:rPr>
              <w:t>ними. Выражает</w:t>
            </w:r>
            <w:r>
              <w:rPr>
                <w:spacing w:val="-12"/>
                <w:sz w:val="24"/>
              </w:rPr>
              <w:t xml:space="preserve"> </w:t>
            </w:r>
            <w:r>
              <w:rPr>
                <w:sz w:val="24"/>
              </w:rPr>
              <w:t>радость по поводу того, что они пришли.</w:t>
            </w:r>
          </w:p>
          <w:p w14:paraId="7DB47AF3" w14:textId="77777777" w:rsidR="00DD2B7A" w:rsidRDefault="00000000">
            <w:pPr>
              <w:pStyle w:val="TableParagraph"/>
              <w:ind w:left="113"/>
              <w:rPr>
                <w:sz w:val="24"/>
              </w:rPr>
            </w:pPr>
            <w:r>
              <w:rPr>
                <w:sz w:val="24"/>
              </w:rPr>
              <w:t>Говорит</w:t>
            </w:r>
            <w:r>
              <w:rPr>
                <w:spacing w:val="-8"/>
                <w:sz w:val="24"/>
              </w:rPr>
              <w:t xml:space="preserve"> </w:t>
            </w:r>
            <w:r>
              <w:rPr>
                <w:sz w:val="24"/>
              </w:rPr>
              <w:t>ребенку,</w:t>
            </w:r>
            <w:r>
              <w:rPr>
                <w:spacing w:val="-8"/>
                <w:sz w:val="24"/>
              </w:rPr>
              <w:t xml:space="preserve"> </w:t>
            </w:r>
            <w:r>
              <w:rPr>
                <w:sz w:val="24"/>
              </w:rPr>
              <w:t>что</w:t>
            </w:r>
            <w:r>
              <w:rPr>
                <w:spacing w:val="-8"/>
                <w:sz w:val="24"/>
              </w:rPr>
              <w:t xml:space="preserve"> </w:t>
            </w:r>
            <w:r>
              <w:rPr>
                <w:sz w:val="24"/>
              </w:rPr>
              <w:t>его</w:t>
            </w:r>
            <w:r>
              <w:rPr>
                <w:spacing w:val="-7"/>
                <w:sz w:val="24"/>
              </w:rPr>
              <w:t xml:space="preserve"> </w:t>
            </w:r>
            <w:r>
              <w:rPr>
                <w:sz w:val="24"/>
              </w:rPr>
              <w:t>прихода</w:t>
            </w:r>
            <w:r>
              <w:rPr>
                <w:spacing w:val="-10"/>
                <w:sz w:val="24"/>
              </w:rPr>
              <w:t xml:space="preserve"> </w:t>
            </w:r>
            <w:r>
              <w:rPr>
                <w:sz w:val="24"/>
              </w:rPr>
              <w:t>с нетерпением ждут другие</w:t>
            </w:r>
          </w:p>
          <w:p w14:paraId="0FDDBC55" w14:textId="77777777" w:rsidR="00DD2B7A" w:rsidRDefault="00000000">
            <w:pPr>
              <w:pStyle w:val="TableParagraph"/>
              <w:spacing w:line="259" w:lineRule="exact"/>
              <w:ind w:left="113"/>
              <w:rPr>
                <w:sz w:val="24"/>
              </w:rPr>
            </w:pPr>
            <w:r>
              <w:rPr>
                <w:spacing w:val="-2"/>
                <w:sz w:val="24"/>
              </w:rPr>
              <w:t>дети.</w:t>
            </w:r>
          </w:p>
        </w:tc>
      </w:tr>
      <w:tr w:rsidR="00DD2B7A" w14:paraId="03FB74C1" w14:textId="77777777">
        <w:trPr>
          <w:trHeight w:val="2208"/>
        </w:trPr>
        <w:tc>
          <w:tcPr>
            <w:tcW w:w="565" w:type="dxa"/>
            <w:tcBorders>
              <w:top w:val="single" w:sz="4" w:space="0" w:color="000000"/>
              <w:left w:val="single" w:sz="4" w:space="0" w:color="000000"/>
              <w:bottom w:val="single" w:sz="4" w:space="0" w:color="000000"/>
              <w:right w:val="single" w:sz="4" w:space="0" w:color="000000"/>
            </w:tcBorders>
          </w:tcPr>
          <w:p w14:paraId="294F648A" w14:textId="77777777" w:rsidR="00DD2B7A" w:rsidRDefault="00000000">
            <w:pPr>
              <w:pStyle w:val="TableParagraph"/>
              <w:spacing w:line="263" w:lineRule="exact"/>
              <w:ind w:left="19"/>
              <w:jc w:val="center"/>
              <w:rPr>
                <w:sz w:val="24"/>
              </w:rPr>
            </w:pPr>
            <w:r>
              <w:rPr>
                <w:spacing w:val="-10"/>
                <w:sz w:val="24"/>
              </w:rPr>
              <w:t>2</w:t>
            </w:r>
          </w:p>
        </w:tc>
        <w:tc>
          <w:tcPr>
            <w:tcW w:w="2269" w:type="dxa"/>
            <w:tcBorders>
              <w:top w:val="single" w:sz="4" w:space="0" w:color="000000"/>
              <w:left w:val="single" w:sz="4" w:space="0" w:color="000000"/>
              <w:bottom w:val="single" w:sz="4" w:space="0" w:color="000000"/>
              <w:right w:val="single" w:sz="4" w:space="0" w:color="000000"/>
            </w:tcBorders>
          </w:tcPr>
          <w:p w14:paraId="65D0CB7C" w14:textId="77777777" w:rsidR="00DD2B7A" w:rsidRDefault="00000000">
            <w:pPr>
              <w:pStyle w:val="TableParagraph"/>
              <w:spacing w:line="273" w:lineRule="exact"/>
              <w:ind w:left="113"/>
              <w:rPr>
                <w:b/>
                <w:sz w:val="24"/>
              </w:rPr>
            </w:pPr>
            <w:r>
              <w:rPr>
                <w:b/>
                <w:spacing w:val="-2"/>
                <w:sz w:val="24"/>
              </w:rPr>
              <w:t>Утреннее</w:t>
            </w:r>
          </w:p>
          <w:p w14:paraId="161B4D95" w14:textId="77777777" w:rsidR="00DD2B7A" w:rsidRDefault="00000000">
            <w:pPr>
              <w:pStyle w:val="TableParagraph"/>
              <w:ind w:left="113" w:right="254"/>
              <w:rPr>
                <w:b/>
                <w:sz w:val="24"/>
              </w:rPr>
            </w:pPr>
            <w:r>
              <w:rPr>
                <w:b/>
                <w:sz w:val="24"/>
              </w:rPr>
              <w:t>приветствие</w:t>
            </w:r>
            <w:r>
              <w:rPr>
                <w:b/>
                <w:spacing w:val="-15"/>
                <w:sz w:val="24"/>
              </w:rPr>
              <w:t xml:space="preserve"> </w:t>
            </w:r>
            <w:r>
              <w:rPr>
                <w:b/>
                <w:sz w:val="24"/>
              </w:rPr>
              <w:t>всех детей группы</w:t>
            </w:r>
          </w:p>
        </w:tc>
        <w:tc>
          <w:tcPr>
            <w:tcW w:w="2976" w:type="dxa"/>
            <w:tcBorders>
              <w:top w:val="single" w:sz="4" w:space="0" w:color="000000"/>
              <w:left w:val="single" w:sz="4" w:space="0" w:color="000000"/>
              <w:bottom w:val="single" w:sz="4" w:space="0" w:color="000000"/>
              <w:right w:val="single" w:sz="4" w:space="0" w:color="000000"/>
            </w:tcBorders>
          </w:tcPr>
          <w:p w14:paraId="307C186F" w14:textId="77777777" w:rsidR="00DD2B7A" w:rsidRDefault="00000000">
            <w:pPr>
              <w:pStyle w:val="TableParagraph"/>
              <w:ind w:left="113"/>
              <w:rPr>
                <w:sz w:val="24"/>
              </w:rPr>
            </w:pPr>
            <w:r>
              <w:rPr>
                <w:sz w:val="24"/>
              </w:rPr>
              <w:t>Установление</w:t>
            </w:r>
            <w:r>
              <w:rPr>
                <w:spacing w:val="-15"/>
                <w:sz w:val="24"/>
              </w:rPr>
              <w:t xml:space="preserve"> </w:t>
            </w:r>
            <w:r>
              <w:rPr>
                <w:sz w:val="24"/>
              </w:rPr>
              <w:t>в</w:t>
            </w:r>
            <w:r>
              <w:rPr>
                <w:spacing w:val="-15"/>
                <w:sz w:val="24"/>
              </w:rPr>
              <w:t xml:space="preserve"> </w:t>
            </w:r>
            <w:r>
              <w:rPr>
                <w:sz w:val="24"/>
              </w:rPr>
              <w:t xml:space="preserve">группе </w:t>
            </w:r>
            <w:r>
              <w:rPr>
                <w:spacing w:val="-2"/>
                <w:sz w:val="24"/>
              </w:rPr>
              <w:t>благоприятного</w:t>
            </w:r>
          </w:p>
          <w:p w14:paraId="23C222DB" w14:textId="77777777" w:rsidR="00DD2B7A" w:rsidRDefault="00000000">
            <w:pPr>
              <w:pStyle w:val="TableParagraph"/>
              <w:ind w:left="113" w:right="353"/>
              <w:rPr>
                <w:sz w:val="24"/>
              </w:rPr>
            </w:pPr>
            <w:r>
              <w:rPr>
                <w:sz w:val="24"/>
              </w:rPr>
              <w:t>микроклимата,</w:t>
            </w:r>
            <w:r>
              <w:rPr>
                <w:spacing w:val="-15"/>
                <w:sz w:val="24"/>
              </w:rPr>
              <w:t xml:space="preserve"> </w:t>
            </w:r>
            <w:r>
              <w:rPr>
                <w:sz w:val="24"/>
              </w:rPr>
              <w:t>развитие функции</w:t>
            </w:r>
            <w:r>
              <w:rPr>
                <w:spacing w:val="-8"/>
                <w:sz w:val="24"/>
              </w:rPr>
              <w:t xml:space="preserve"> </w:t>
            </w:r>
            <w:r>
              <w:rPr>
                <w:sz w:val="24"/>
              </w:rPr>
              <w:t>планирования, становление позиции субъекта деятельности.</w:t>
            </w:r>
          </w:p>
        </w:tc>
        <w:tc>
          <w:tcPr>
            <w:tcW w:w="4253" w:type="dxa"/>
            <w:tcBorders>
              <w:top w:val="single" w:sz="4" w:space="0" w:color="000000"/>
              <w:left w:val="single" w:sz="4" w:space="0" w:color="000000"/>
              <w:bottom w:val="single" w:sz="4" w:space="0" w:color="000000"/>
              <w:right w:val="single" w:sz="4" w:space="0" w:color="000000"/>
            </w:tcBorders>
          </w:tcPr>
          <w:p w14:paraId="69BFFECD" w14:textId="77777777" w:rsidR="00DD2B7A" w:rsidRDefault="00000000">
            <w:pPr>
              <w:pStyle w:val="TableParagraph"/>
              <w:ind w:left="113" w:right="242"/>
              <w:rPr>
                <w:sz w:val="24"/>
              </w:rPr>
            </w:pPr>
            <w:r>
              <w:rPr>
                <w:sz w:val="24"/>
              </w:rPr>
              <w:t>Перед</w:t>
            </w:r>
            <w:r>
              <w:rPr>
                <w:spacing w:val="-10"/>
                <w:sz w:val="24"/>
              </w:rPr>
              <w:t xml:space="preserve"> </w:t>
            </w:r>
            <w:r>
              <w:rPr>
                <w:sz w:val="24"/>
              </w:rPr>
              <w:t>началом</w:t>
            </w:r>
            <w:r>
              <w:rPr>
                <w:spacing w:val="-10"/>
                <w:sz w:val="24"/>
              </w:rPr>
              <w:t xml:space="preserve"> </w:t>
            </w:r>
            <w:r>
              <w:rPr>
                <w:sz w:val="24"/>
              </w:rPr>
              <w:t>дня</w:t>
            </w:r>
            <w:r>
              <w:rPr>
                <w:spacing w:val="-10"/>
                <w:sz w:val="24"/>
              </w:rPr>
              <w:t xml:space="preserve"> </w:t>
            </w:r>
            <w:r>
              <w:rPr>
                <w:sz w:val="24"/>
              </w:rPr>
              <w:t>общей</w:t>
            </w:r>
            <w:r>
              <w:rPr>
                <w:spacing w:val="-10"/>
                <w:sz w:val="24"/>
              </w:rPr>
              <w:t xml:space="preserve"> </w:t>
            </w:r>
            <w:r>
              <w:rPr>
                <w:sz w:val="24"/>
              </w:rPr>
              <w:t>жизни группы воспитатель собирает</w:t>
            </w:r>
          </w:p>
          <w:p w14:paraId="059EF71C" w14:textId="77777777" w:rsidR="00DD2B7A" w:rsidRDefault="00000000">
            <w:pPr>
              <w:pStyle w:val="TableParagraph"/>
              <w:ind w:left="113" w:right="242"/>
              <w:rPr>
                <w:sz w:val="24"/>
              </w:rPr>
            </w:pPr>
            <w:r>
              <w:rPr>
                <w:sz w:val="24"/>
              </w:rPr>
              <w:t>детей вместе</w:t>
            </w:r>
            <w:r>
              <w:rPr>
                <w:spacing w:val="-13"/>
                <w:sz w:val="24"/>
              </w:rPr>
              <w:t xml:space="preserve"> </w:t>
            </w:r>
            <w:r>
              <w:rPr>
                <w:sz w:val="24"/>
              </w:rPr>
              <w:t>и</w:t>
            </w:r>
            <w:r>
              <w:rPr>
                <w:spacing w:val="-12"/>
                <w:sz w:val="24"/>
              </w:rPr>
              <w:t xml:space="preserve"> </w:t>
            </w:r>
            <w:r>
              <w:rPr>
                <w:sz w:val="24"/>
              </w:rPr>
              <w:t>проводит</w:t>
            </w:r>
            <w:r>
              <w:rPr>
                <w:spacing w:val="-11"/>
                <w:sz w:val="24"/>
              </w:rPr>
              <w:t xml:space="preserve"> </w:t>
            </w:r>
            <w:r>
              <w:rPr>
                <w:sz w:val="24"/>
              </w:rPr>
              <w:t>утренний круг (посредством игры, стихов с действиями), выражая радость от встречи с детьми и надежду</w:t>
            </w:r>
          </w:p>
          <w:p w14:paraId="3E7AB195" w14:textId="77777777" w:rsidR="00DD2B7A" w:rsidRDefault="00000000">
            <w:pPr>
              <w:pStyle w:val="TableParagraph"/>
              <w:spacing w:line="270" w:lineRule="atLeast"/>
              <w:ind w:left="113" w:right="242"/>
              <w:rPr>
                <w:sz w:val="24"/>
              </w:rPr>
            </w:pPr>
            <w:r>
              <w:rPr>
                <w:sz w:val="24"/>
              </w:rPr>
              <w:t>провести вместе</w:t>
            </w:r>
            <w:r>
              <w:rPr>
                <w:spacing w:val="-15"/>
                <w:sz w:val="24"/>
              </w:rPr>
              <w:t xml:space="preserve"> </w:t>
            </w:r>
            <w:r>
              <w:rPr>
                <w:sz w:val="24"/>
              </w:rPr>
              <w:t>приятный</w:t>
            </w:r>
            <w:r>
              <w:rPr>
                <w:spacing w:val="-15"/>
                <w:sz w:val="24"/>
              </w:rPr>
              <w:t xml:space="preserve"> </w:t>
            </w:r>
            <w:r>
              <w:rPr>
                <w:sz w:val="24"/>
              </w:rPr>
              <w:t>и интересный день.</w:t>
            </w:r>
          </w:p>
        </w:tc>
      </w:tr>
      <w:tr w:rsidR="00DD2B7A" w14:paraId="21BDDAFC" w14:textId="77777777">
        <w:trPr>
          <w:trHeight w:val="3847"/>
        </w:trPr>
        <w:tc>
          <w:tcPr>
            <w:tcW w:w="565" w:type="dxa"/>
            <w:tcBorders>
              <w:top w:val="single" w:sz="4" w:space="0" w:color="000000"/>
              <w:left w:val="single" w:sz="4" w:space="0" w:color="000000"/>
              <w:bottom w:val="single" w:sz="4" w:space="0" w:color="000000"/>
              <w:right w:val="single" w:sz="4" w:space="0" w:color="000000"/>
            </w:tcBorders>
          </w:tcPr>
          <w:p w14:paraId="60BAB87F" w14:textId="77777777" w:rsidR="00DD2B7A" w:rsidRDefault="00000000">
            <w:pPr>
              <w:pStyle w:val="TableParagraph"/>
              <w:spacing w:line="261" w:lineRule="exact"/>
              <w:ind w:left="19"/>
              <w:jc w:val="center"/>
              <w:rPr>
                <w:sz w:val="24"/>
              </w:rPr>
            </w:pPr>
            <w:r>
              <w:rPr>
                <w:spacing w:val="-10"/>
                <w:sz w:val="24"/>
              </w:rPr>
              <w:t>3</w:t>
            </w:r>
          </w:p>
        </w:tc>
        <w:tc>
          <w:tcPr>
            <w:tcW w:w="2269" w:type="dxa"/>
            <w:tcBorders>
              <w:top w:val="single" w:sz="4" w:space="0" w:color="000000"/>
              <w:left w:val="single" w:sz="4" w:space="0" w:color="000000"/>
              <w:bottom w:val="single" w:sz="4" w:space="0" w:color="000000"/>
              <w:right w:val="single" w:sz="4" w:space="0" w:color="000000"/>
            </w:tcBorders>
          </w:tcPr>
          <w:p w14:paraId="7644DCAA" w14:textId="77777777" w:rsidR="00DD2B7A" w:rsidRDefault="00000000">
            <w:pPr>
              <w:pStyle w:val="TableParagraph"/>
              <w:spacing w:line="263" w:lineRule="exact"/>
              <w:ind w:left="17" w:right="70"/>
              <w:jc w:val="center"/>
              <w:rPr>
                <w:b/>
                <w:sz w:val="24"/>
              </w:rPr>
            </w:pPr>
            <w:r>
              <w:rPr>
                <w:b/>
                <w:sz w:val="24"/>
              </w:rPr>
              <w:t>Новоселье</w:t>
            </w:r>
            <w:r>
              <w:rPr>
                <w:b/>
                <w:spacing w:val="-8"/>
                <w:sz w:val="24"/>
              </w:rPr>
              <w:t xml:space="preserve"> </w:t>
            </w:r>
            <w:r>
              <w:rPr>
                <w:b/>
                <w:spacing w:val="-4"/>
                <w:sz w:val="24"/>
              </w:rPr>
              <w:t>групп</w:t>
            </w:r>
          </w:p>
        </w:tc>
        <w:tc>
          <w:tcPr>
            <w:tcW w:w="2976" w:type="dxa"/>
            <w:tcBorders>
              <w:top w:val="single" w:sz="4" w:space="0" w:color="000000"/>
              <w:left w:val="single" w:sz="4" w:space="0" w:color="000000"/>
              <w:bottom w:val="single" w:sz="4" w:space="0" w:color="000000"/>
              <w:right w:val="single" w:sz="4" w:space="0" w:color="000000"/>
            </w:tcBorders>
          </w:tcPr>
          <w:p w14:paraId="4AD2619D" w14:textId="77777777" w:rsidR="00DD2B7A" w:rsidRDefault="00000000">
            <w:pPr>
              <w:pStyle w:val="TableParagraph"/>
              <w:spacing w:line="230" w:lineRule="auto"/>
              <w:ind w:left="113"/>
              <w:rPr>
                <w:sz w:val="24"/>
              </w:rPr>
            </w:pPr>
            <w:r>
              <w:rPr>
                <w:sz w:val="24"/>
              </w:rPr>
              <w:t>Создание</w:t>
            </w:r>
            <w:r>
              <w:rPr>
                <w:spacing w:val="-15"/>
                <w:sz w:val="24"/>
              </w:rPr>
              <w:t xml:space="preserve"> </w:t>
            </w:r>
            <w:r>
              <w:rPr>
                <w:sz w:val="24"/>
              </w:rPr>
              <w:t>условий</w:t>
            </w:r>
            <w:r>
              <w:rPr>
                <w:spacing w:val="-15"/>
                <w:sz w:val="24"/>
              </w:rPr>
              <w:t xml:space="preserve"> </w:t>
            </w:r>
            <w:r>
              <w:rPr>
                <w:sz w:val="24"/>
              </w:rPr>
              <w:t>для успешной адаптации.</w:t>
            </w:r>
          </w:p>
        </w:tc>
        <w:tc>
          <w:tcPr>
            <w:tcW w:w="4253" w:type="dxa"/>
            <w:tcBorders>
              <w:top w:val="single" w:sz="4" w:space="0" w:color="000000"/>
              <w:left w:val="single" w:sz="4" w:space="0" w:color="000000"/>
              <w:bottom w:val="single" w:sz="4" w:space="0" w:color="000000"/>
              <w:right w:val="single" w:sz="4" w:space="0" w:color="000000"/>
            </w:tcBorders>
          </w:tcPr>
          <w:p w14:paraId="03F7A79E" w14:textId="77777777" w:rsidR="00DD2B7A" w:rsidRDefault="00000000">
            <w:pPr>
              <w:pStyle w:val="TableParagraph"/>
              <w:spacing w:line="235" w:lineRule="auto"/>
              <w:ind w:left="113" w:right="37"/>
              <w:rPr>
                <w:sz w:val="24"/>
              </w:rPr>
            </w:pPr>
            <w:r>
              <w:rPr>
                <w:sz w:val="24"/>
              </w:rPr>
              <w:t>С давних времен у многих народов сложилась</w:t>
            </w:r>
            <w:r>
              <w:rPr>
                <w:spacing w:val="-15"/>
                <w:sz w:val="24"/>
              </w:rPr>
              <w:t xml:space="preserve"> </w:t>
            </w:r>
            <w:r>
              <w:rPr>
                <w:sz w:val="24"/>
              </w:rPr>
              <w:t>традиция</w:t>
            </w:r>
            <w:r>
              <w:rPr>
                <w:spacing w:val="-15"/>
                <w:sz w:val="24"/>
              </w:rPr>
              <w:t xml:space="preserve"> </w:t>
            </w:r>
            <w:r>
              <w:rPr>
                <w:sz w:val="24"/>
              </w:rPr>
              <w:t>отмечать</w:t>
            </w:r>
            <w:r>
              <w:rPr>
                <w:spacing w:val="-14"/>
                <w:sz w:val="24"/>
              </w:rPr>
              <w:t xml:space="preserve"> </w:t>
            </w:r>
            <w:r>
              <w:rPr>
                <w:sz w:val="24"/>
              </w:rPr>
              <w:t>переезд на новое место жительство</w:t>
            </w:r>
          </w:p>
          <w:p w14:paraId="4EE61B3C" w14:textId="77777777" w:rsidR="00DD2B7A" w:rsidRDefault="00000000">
            <w:pPr>
              <w:pStyle w:val="TableParagraph"/>
              <w:ind w:left="113"/>
              <w:rPr>
                <w:sz w:val="24"/>
              </w:rPr>
            </w:pPr>
            <w:r>
              <w:rPr>
                <w:sz w:val="24"/>
              </w:rPr>
              <w:t>новосельем.</w:t>
            </w:r>
            <w:r>
              <w:rPr>
                <w:spacing w:val="-9"/>
                <w:sz w:val="24"/>
              </w:rPr>
              <w:t xml:space="preserve"> </w:t>
            </w:r>
            <w:r>
              <w:rPr>
                <w:sz w:val="24"/>
              </w:rPr>
              <w:t>Это</w:t>
            </w:r>
            <w:r>
              <w:rPr>
                <w:spacing w:val="-9"/>
                <w:sz w:val="24"/>
              </w:rPr>
              <w:t xml:space="preserve"> </w:t>
            </w:r>
            <w:r>
              <w:rPr>
                <w:sz w:val="24"/>
              </w:rPr>
              <w:t>светлый</w:t>
            </w:r>
            <w:r>
              <w:rPr>
                <w:spacing w:val="-9"/>
                <w:sz w:val="24"/>
              </w:rPr>
              <w:t xml:space="preserve"> </w:t>
            </w:r>
            <w:r>
              <w:rPr>
                <w:sz w:val="24"/>
              </w:rPr>
              <w:t>и</w:t>
            </w:r>
            <w:r>
              <w:rPr>
                <w:spacing w:val="-9"/>
                <w:sz w:val="24"/>
              </w:rPr>
              <w:t xml:space="preserve"> </w:t>
            </w:r>
            <w:r>
              <w:rPr>
                <w:sz w:val="24"/>
              </w:rPr>
              <w:t>радостный праздник не только для тех, кто</w:t>
            </w:r>
          </w:p>
          <w:p w14:paraId="6CAFA788" w14:textId="77777777" w:rsidR="00DD2B7A" w:rsidRDefault="00000000">
            <w:pPr>
              <w:pStyle w:val="TableParagraph"/>
              <w:ind w:left="113" w:right="242"/>
              <w:rPr>
                <w:sz w:val="24"/>
              </w:rPr>
            </w:pPr>
            <w:r>
              <w:rPr>
                <w:sz w:val="24"/>
              </w:rPr>
              <w:t>переехал на новое место, но и для их друзей.</w:t>
            </w:r>
            <w:r>
              <w:rPr>
                <w:spacing w:val="-11"/>
                <w:sz w:val="24"/>
              </w:rPr>
              <w:t xml:space="preserve"> </w:t>
            </w:r>
            <w:r>
              <w:rPr>
                <w:sz w:val="24"/>
              </w:rPr>
              <w:t>На</w:t>
            </w:r>
            <w:r>
              <w:rPr>
                <w:spacing w:val="-13"/>
                <w:sz w:val="24"/>
              </w:rPr>
              <w:t xml:space="preserve"> </w:t>
            </w:r>
            <w:r>
              <w:rPr>
                <w:sz w:val="24"/>
              </w:rPr>
              <w:t>новоселье дети</w:t>
            </w:r>
            <w:r>
              <w:rPr>
                <w:spacing w:val="-10"/>
                <w:sz w:val="24"/>
              </w:rPr>
              <w:t xml:space="preserve"> </w:t>
            </w:r>
            <w:r>
              <w:rPr>
                <w:sz w:val="24"/>
              </w:rPr>
              <w:t>знакомятся с правилами группы, воспитатели</w:t>
            </w:r>
          </w:p>
          <w:p w14:paraId="29BB0B56" w14:textId="77777777" w:rsidR="00DD2B7A" w:rsidRDefault="00000000">
            <w:pPr>
              <w:pStyle w:val="TableParagraph"/>
              <w:ind w:left="113"/>
              <w:rPr>
                <w:sz w:val="24"/>
              </w:rPr>
            </w:pPr>
            <w:r>
              <w:rPr>
                <w:sz w:val="24"/>
              </w:rPr>
              <w:t>рассказывают</w:t>
            </w:r>
            <w:r>
              <w:rPr>
                <w:spacing w:val="-7"/>
                <w:sz w:val="24"/>
              </w:rPr>
              <w:t xml:space="preserve"> </w:t>
            </w:r>
            <w:r>
              <w:rPr>
                <w:sz w:val="24"/>
              </w:rPr>
              <w:t>о</w:t>
            </w:r>
            <w:r>
              <w:rPr>
                <w:spacing w:val="-7"/>
                <w:sz w:val="24"/>
              </w:rPr>
              <w:t xml:space="preserve"> </w:t>
            </w:r>
            <w:r>
              <w:rPr>
                <w:sz w:val="24"/>
              </w:rPr>
              <w:t>том,</w:t>
            </w:r>
            <w:r>
              <w:rPr>
                <w:spacing w:val="-6"/>
                <w:sz w:val="24"/>
              </w:rPr>
              <w:t xml:space="preserve"> </w:t>
            </w:r>
            <w:r>
              <w:rPr>
                <w:sz w:val="24"/>
              </w:rPr>
              <w:t>что</w:t>
            </w:r>
            <w:r>
              <w:rPr>
                <w:spacing w:val="-7"/>
                <w:sz w:val="24"/>
              </w:rPr>
              <w:t xml:space="preserve"> </w:t>
            </w:r>
            <w:r>
              <w:rPr>
                <w:sz w:val="24"/>
              </w:rPr>
              <w:t>есть</w:t>
            </w:r>
            <w:r>
              <w:rPr>
                <w:spacing w:val="-8"/>
                <w:sz w:val="24"/>
              </w:rPr>
              <w:t xml:space="preserve"> </w:t>
            </w:r>
            <w:r>
              <w:rPr>
                <w:sz w:val="24"/>
              </w:rPr>
              <w:t>в</w:t>
            </w:r>
            <w:r>
              <w:rPr>
                <w:spacing w:val="-12"/>
                <w:sz w:val="24"/>
              </w:rPr>
              <w:t xml:space="preserve"> </w:t>
            </w:r>
            <w:r>
              <w:rPr>
                <w:sz w:val="24"/>
              </w:rPr>
              <w:t>группе, чем они будут заниматься в детском саду, кто работает в нашем</w:t>
            </w:r>
          </w:p>
          <w:p w14:paraId="07AEB0B2" w14:textId="77777777" w:rsidR="00DD2B7A" w:rsidRDefault="00000000">
            <w:pPr>
              <w:pStyle w:val="TableParagraph"/>
              <w:ind w:left="113"/>
              <w:rPr>
                <w:sz w:val="24"/>
              </w:rPr>
            </w:pPr>
            <w:r>
              <w:rPr>
                <w:sz w:val="24"/>
              </w:rPr>
              <w:t>учреждении.</w:t>
            </w:r>
            <w:r>
              <w:rPr>
                <w:spacing w:val="-11"/>
                <w:sz w:val="24"/>
              </w:rPr>
              <w:t xml:space="preserve"> </w:t>
            </w:r>
            <w:r>
              <w:rPr>
                <w:sz w:val="24"/>
              </w:rPr>
              <w:t>Все</w:t>
            </w:r>
            <w:r>
              <w:rPr>
                <w:spacing w:val="-14"/>
                <w:sz w:val="24"/>
              </w:rPr>
              <w:t xml:space="preserve"> </w:t>
            </w:r>
            <w:r>
              <w:rPr>
                <w:sz w:val="24"/>
              </w:rPr>
              <w:t>это</w:t>
            </w:r>
            <w:r>
              <w:rPr>
                <w:spacing w:val="-10"/>
                <w:sz w:val="24"/>
              </w:rPr>
              <w:t xml:space="preserve"> </w:t>
            </w:r>
            <w:r>
              <w:rPr>
                <w:sz w:val="24"/>
              </w:rPr>
              <w:t>помогает</w:t>
            </w:r>
            <w:r>
              <w:rPr>
                <w:spacing w:val="-10"/>
                <w:sz w:val="24"/>
              </w:rPr>
              <w:t xml:space="preserve"> </w:t>
            </w:r>
            <w:r>
              <w:rPr>
                <w:sz w:val="24"/>
              </w:rPr>
              <w:t>детям быстрее и легче адаптироваться в</w:t>
            </w:r>
          </w:p>
          <w:p w14:paraId="53BD56F5" w14:textId="77777777" w:rsidR="00DD2B7A" w:rsidRDefault="00000000">
            <w:pPr>
              <w:pStyle w:val="TableParagraph"/>
              <w:spacing w:line="264" w:lineRule="exact"/>
              <w:ind w:left="113"/>
              <w:rPr>
                <w:sz w:val="24"/>
              </w:rPr>
            </w:pPr>
            <w:r>
              <w:rPr>
                <w:spacing w:val="-2"/>
                <w:sz w:val="24"/>
              </w:rPr>
              <w:t>новых условиях.</w:t>
            </w:r>
          </w:p>
        </w:tc>
      </w:tr>
      <w:tr w:rsidR="00DD2B7A" w14:paraId="7D7EDFB8" w14:textId="77777777">
        <w:trPr>
          <w:trHeight w:val="3448"/>
        </w:trPr>
        <w:tc>
          <w:tcPr>
            <w:tcW w:w="565" w:type="dxa"/>
            <w:tcBorders>
              <w:top w:val="single" w:sz="4" w:space="0" w:color="000000"/>
              <w:left w:val="single" w:sz="4" w:space="0" w:color="000000"/>
              <w:bottom w:val="single" w:sz="4" w:space="0" w:color="000000"/>
              <w:right w:val="single" w:sz="4" w:space="0" w:color="000000"/>
            </w:tcBorders>
          </w:tcPr>
          <w:p w14:paraId="0B86B131" w14:textId="77777777" w:rsidR="00DD2B7A" w:rsidRDefault="00000000">
            <w:pPr>
              <w:pStyle w:val="TableParagraph"/>
              <w:spacing w:line="263" w:lineRule="exact"/>
              <w:ind w:left="19"/>
              <w:jc w:val="center"/>
              <w:rPr>
                <w:sz w:val="24"/>
              </w:rPr>
            </w:pPr>
            <w:r>
              <w:rPr>
                <w:spacing w:val="-10"/>
                <w:sz w:val="24"/>
              </w:rPr>
              <w:t>4</w:t>
            </w:r>
          </w:p>
        </w:tc>
        <w:tc>
          <w:tcPr>
            <w:tcW w:w="2269" w:type="dxa"/>
            <w:tcBorders>
              <w:top w:val="single" w:sz="4" w:space="0" w:color="000000"/>
              <w:left w:val="single" w:sz="4" w:space="0" w:color="000000"/>
              <w:bottom w:val="single" w:sz="4" w:space="0" w:color="000000"/>
              <w:right w:val="single" w:sz="4" w:space="0" w:color="000000"/>
            </w:tcBorders>
          </w:tcPr>
          <w:p w14:paraId="49486EC1" w14:textId="77777777" w:rsidR="00DD2B7A" w:rsidRDefault="00000000">
            <w:pPr>
              <w:pStyle w:val="TableParagraph"/>
              <w:ind w:left="113"/>
              <w:rPr>
                <w:b/>
                <w:sz w:val="24"/>
              </w:rPr>
            </w:pPr>
            <w:r>
              <w:rPr>
                <w:b/>
                <w:spacing w:val="-2"/>
                <w:sz w:val="24"/>
              </w:rPr>
              <w:t>Поздравление именинников</w:t>
            </w:r>
          </w:p>
        </w:tc>
        <w:tc>
          <w:tcPr>
            <w:tcW w:w="2976" w:type="dxa"/>
            <w:tcBorders>
              <w:top w:val="single" w:sz="4" w:space="0" w:color="000000"/>
              <w:left w:val="single" w:sz="4" w:space="0" w:color="000000"/>
              <w:bottom w:val="single" w:sz="4" w:space="0" w:color="000000"/>
              <w:right w:val="single" w:sz="4" w:space="0" w:color="000000"/>
            </w:tcBorders>
          </w:tcPr>
          <w:p w14:paraId="7ACDC6AA" w14:textId="77777777" w:rsidR="00DD2B7A" w:rsidRDefault="00000000">
            <w:pPr>
              <w:pStyle w:val="TableParagraph"/>
              <w:spacing w:line="268" w:lineRule="exact"/>
              <w:ind w:left="113"/>
              <w:rPr>
                <w:sz w:val="24"/>
              </w:rPr>
            </w:pPr>
            <w:r>
              <w:rPr>
                <w:sz w:val="24"/>
              </w:rPr>
              <w:t>Осознание</w:t>
            </w:r>
            <w:r>
              <w:rPr>
                <w:spacing w:val="-4"/>
                <w:sz w:val="24"/>
              </w:rPr>
              <w:t xml:space="preserve"> </w:t>
            </w:r>
            <w:r>
              <w:rPr>
                <w:spacing w:val="-2"/>
                <w:sz w:val="24"/>
              </w:rPr>
              <w:t>ребенком</w:t>
            </w:r>
          </w:p>
          <w:p w14:paraId="434B5ED2" w14:textId="77777777" w:rsidR="00DD2B7A" w:rsidRDefault="00000000">
            <w:pPr>
              <w:pStyle w:val="TableParagraph"/>
              <w:ind w:left="113"/>
              <w:rPr>
                <w:sz w:val="24"/>
              </w:rPr>
            </w:pPr>
            <w:r>
              <w:rPr>
                <w:sz w:val="24"/>
              </w:rPr>
              <w:t>собственной</w:t>
            </w:r>
            <w:r>
              <w:rPr>
                <w:spacing w:val="-10"/>
                <w:sz w:val="24"/>
              </w:rPr>
              <w:t xml:space="preserve"> </w:t>
            </w:r>
            <w:r>
              <w:rPr>
                <w:spacing w:val="-2"/>
                <w:sz w:val="24"/>
              </w:rPr>
              <w:t>значимости.</w:t>
            </w:r>
          </w:p>
        </w:tc>
        <w:tc>
          <w:tcPr>
            <w:tcW w:w="4253" w:type="dxa"/>
            <w:tcBorders>
              <w:top w:val="single" w:sz="4" w:space="0" w:color="000000"/>
              <w:left w:val="single" w:sz="4" w:space="0" w:color="000000"/>
              <w:bottom w:val="single" w:sz="4" w:space="0" w:color="000000"/>
              <w:right w:val="single" w:sz="4" w:space="0" w:color="000000"/>
            </w:tcBorders>
          </w:tcPr>
          <w:p w14:paraId="3D8169E4" w14:textId="77777777" w:rsidR="00DD2B7A" w:rsidRDefault="00000000">
            <w:pPr>
              <w:pStyle w:val="TableParagraph"/>
              <w:ind w:left="113"/>
              <w:rPr>
                <w:sz w:val="24"/>
              </w:rPr>
            </w:pPr>
            <w:r>
              <w:rPr>
                <w:sz w:val="24"/>
              </w:rPr>
              <w:t xml:space="preserve">В каждой группе принято </w:t>
            </w:r>
            <w:r>
              <w:rPr>
                <w:spacing w:val="-2"/>
                <w:sz w:val="24"/>
              </w:rPr>
              <w:t>поздравлять именинников.</w:t>
            </w:r>
          </w:p>
          <w:p w14:paraId="28C8343C" w14:textId="77777777" w:rsidR="00DD2B7A" w:rsidRDefault="00000000">
            <w:pPr>
              <w:pStyle w:val="TableParagraph"/>
              <w:ind w:left="113"/>
              <w:rPr>
                <w:sz w:val="24"/>
              </w:rPr>
            </w:pPr>
            <w:r>
              <w:rPr>
                <w:spacing w:val="-2"/>
                <w:sz w:val="24"/>
              </w:rPr>
              <w:t>Организуются</w:t>
            </w:r>
          </w:p>
          <w:p w14:paraId="2388A48F" w14:textId="77777777" w:rsidR="00DD2B7A" w:rsidRDefault="00000000">
            <w:pPr>
              <w:pStyle w:val="TableParagraph"/>
              <w:ind w:left="113" w:right="242"/>
              <w:rPr>
                <w:sz w:val="24"/>
              </w:rPr>
            </w:pPr>
            <w:r>
              <w:rPr>
                <w:sz w:val="24"/>
              </w:rPr>
              <w:t>музыкальные поздравления, пожелания</w:t>
            </w:r>
            <w:r>
              <w:rPr>
                <w:spacing w:val="-9"/>
                <w:sz w:val="24"/>
              </w:rPr>
              <w:t xml:space="preserve"> </w:t>
            </w:r>
            <w:r>
              <w:rPr>
                <w:sz w:val="24"/>
              </w:rPr>
              <w:t>и</w:t>
            </w:r>
            <w:r>
              <w:rPr>
                <w:spacing w:val="-10"/>
                <w:sz w:val="24"/>
              </w:rPr>
              <w:t xml:space="preserve"> </w:t>
            </w:r>
            <w:r>
              <w:rPr>
                <w:sz w:val="24"/>
              </w:rPr>
              <w:t>подарки</w:t>
            </w:r>
            <w:r>
              <w:rPr>
                <w:spacing w:val="-10"/>
                <w:sz w:val="24"/>
              </w:rPr>
              <w:t xml:space="preserve"> </w:t>
            </w:r>
            <w:r>
              <w:rPr>
                <w:sz w:val="24"/>
              </w:rPr>
              <w:t>от</w:t>
            </w:r>
            <w:r>
              <w:rPr>
                <w:spacing w:val="-10"/>
                <w:sz w:val="24"/>
              </w:rPr>
              <w:t xml:space="preserve"> </w:t>
            </w:r>
            <w:r>
              <w:rPr>
                <w:sz w:val="24"/>
              </w:rPr>
              <w:t>детей.</w:t>
            </w:r>
          </w:p>
          <w:p w14:paraId="4C1DD5B8" w14:textId="77777777" w:rsidR="00DD2B7A" w:rsidRDefault="00000000">
            <w:pPr>
              <w:pStyle w:val="TableParagraph"/>
              <w:ind w:left="113"/>
              <w:rPr>
                <w:sz w:val="24"/>
              </w:rPr>
            </w:pPr>
            <w:r>
              <w:rPr>
                <w:sz w:val="24"/>
              </w:rPr>
              <w:t>Именинники</w:t>
            </w:r>
            <w:r>
              <w:rPr>
                <w:spacing w:val="-11"/>
                <w:sz w:val="24"/>
              </w:rPr>
              <w:t xml:space="preserve"> </w:t>
            </w:r>
            <w:r>
              <w:rPr>
                <w:sz w:val="24"/>
              </w:rPr>
              <w:t>в</w:t>
            </w:r>
            <w:r>
              <w:rPr>
                <w:spacing w:val="-11"/>
                <w:sz w:val="24"/>
              </w:rPr>
              <w:t xml:space="preserve"> </w:t>
            </w:r>
            <w:r>
              <w:rPr>
                <w:sz w:val="24"/>
              </w:rPr>
              <w:t>ответ готовят</w:t>
            </w:r>
            <w:r>
              <w:rPr>
                <w:spacing w:val="-11"/>
                <w:sz w:val="24"/>
              </w:rPr>
              <w:t xml:space="preserve"> </w:t>
            </w:r>
            <w:proofErr w:type="gramStart"/>
            <w:r>
              <w:rPr>
                <w:sz w:val="24"/>
              </w:rPr>
              <w:t>мини- подарки</w:t>
            </w:r>
            <w:proofErr w:type="gramEnd"/>
            <w:r>
              <w:rPr>
                <w:sz w:val="24"/>
              </w:rPr>
              <w:t>. Эта традиция носит</w:t>
            </w:r>
          </w:p>
          <w:p w14:paraId="2F9CD088" w14:textId="77777777" w:rsidR="00DD2B7A" w:rsidRDefault="00000000">
            <w:pPr>
              <w:pStyle w:val="TableParagraph"/>
              <w:tabs>
                <w:tab w:val="left" w:pos="977"/>
                <w:tab w:val="left" w:pos="1153"/>
                <w:tab w:val="left" w:pos="2212"/>
                <w:tab w:val="left" w:pos="2436"/>
                <w:tab w:val="left" w:pos="3382"/>
              </w:tabs>
              <w:ind w:left="113" w:right="739"/>
              <w:rPr>
                <w:sz w:val="24"/>
              </w:rPr>
            </w:pPr>
            <w:r>
              <w:rPr>
                <w:sz w:val="24"/>
              </w:rPr>
              <w:t xml:space="preserve">воспитательный характер: учит </w:t>
            </w:r>
            <w:r>
              <w:rPr>
                <w:spacing w:val="-2"/>
                <w:sz w:val="24"/>
              </w:rPr>
              <w:t>детей</w:t>
            </w:r>
            <w:r>
              <w:rPr>
                <w:sz w:val="24"/>
              </w:rPr>
              <w:tab/>
            </w:r>
            <w:r>
              <w:rPr>
                <w:spacing w:val="-2"/>
                <w:sz w:val="24"/>
              </w:rPr>
              <w:t>находить</w:t>
            </w:r>
            <w:r>
              <w:rPr>
                <w:sz w:val="24"/>
              </w:rPr>
              <w:tab/>
            </w:r>
            <w:r>
              <w:rPr>
                <w:spacing w:val="-2"/>
                <w:sz w:val="24"/>
              </w:rPr>
              <w:t>хорошее</w:t>
            </w:r>
            <w:r>
              <w:rPr>
                <w:sz w:val="24"/>
              </w:rPr>
              <w:tab/>
            </w:r>
            <w:r>
              <w:rPr>
                <w:spacing w:val="-10"/>
                <w:sz w:val="24"/>
              </w:rPr>
              <w:t xml:space="preserve">в </w:t>
            </w:r>
            <w:r>
              <w:rPr>
                <w:spacing w:val="-2"/>
                <w:sz w:val="24"/>
              </w:rPr>
              <w:t>каждом</w:t>
            </w:r>
            <w:r>
              <w:rPr>
                <w:sz w:val="24"/>
              </w:rPr>
              <w:tab/>
            </w:r>
            <w:r>
              <w:rPr>
                <w:sz w:val="24"/>
              </w:rPr>
              <w:tab/>
            </w:r>
            <w:r>
              <w:rPr>
                <w:spacing w:val="-2"/>
                <w:sz w:val="24"/>
              </w:rPr>
              <w:t>человеке,</w:t>
            </w:r>
            <w:r>
              <w:rPr>
                <w:sz w:val="24"/>
              </w:rPr>
              <w:tab/>
            </w:r>
            <w:r>
              <w:rPr>
                <w:sz w:val="24"/>
              </w:rPr>
              <w:tab/>
            </w:r>
            <w:r>
              <w:rPr>
                <w:spacing w:val="-2"/>
                <w:sz w:val="24"/>
              </w:rPr>
              <w:t xml:space="preserve">подбирать </w:t>
            </w:r>
            <w:r>
              <w:rPr>
                <w:sz w:val="24"/>
              </w:rPr>
              <w:t>(изготовлять)</w:t>
            </w:r>
            <w:r>
              <w:rPr>
                <w:spacing w:val="-12"/>
                <w:sz w:val="24"/>
              </w:rPr>
              <w:t xml:space="preserve"> </w:t>
            </w:r>
            <w:r>
              <w:rPr>
                <w:sz w:val="24"/>
              </w:rPr>
              <w:t>подарки,</w:t>
            </w:r>
            <w:r>
              <w:rPr>
                <w:spacing w:val="35"/>
                <w:sz w:val="24"/>
              </w:rPr>
              <w:t xml:space="preserve"> </w:t>
            </w:r>
            <w:r>
              <w:rPr>
                <w:sz w:val="24"/>
              </w:rPr>
              <w:t>дарить</w:t>
            </w:r>
            <w:r>
              <w:rPr>
                <w:spacing w:val="40"/>
                <w:sz w:val="24"/>
              </w:rPr>
              <w:t xml:space="preserve"> </w:t>
            </w:r>
            <w:r>
              <w:rPr>
                <w:sz w:val="24"/>
              </w:rPr>
              <w:t>и принимать их.</w:t>
            </w:r>
          </w:p>
          <w:p w14:paraId="2DF8BF55" w14:textId="77777777" w:rsidR="00DD2B7A" w:rsidRDefault="00DD2B7A">
            <w:pPr>
              <w:pStyle w:val="TableParagraph"/>
              <w:tabs>
                <w:tab w:val="left" w:pos="977"/>
                <w:tab w:val="left" w:pos="1153"/>
                <w:tab w:val="left" w:pos="2212"/>
                <w:tab w:val="left" w:pos="2436"/>
                <w:tab w:val="left" w:pos="3382"/>
              </w:tabs>
              <w:ind w:left="113" w:right="739"/>
              <w:rPr>
                <w:sz w:val="24"/>
              </w:rPr>
            </w:pPr>
          </w:p>
          <w:p w14:paraId="3AD0F61F" w14:textId="77777777" w:rsidR="00DD2B7A" w:rsidRDefault="00DD2B7A">
            <w:pPr>
              <w:pStyle w:val="TableParagraph"/>
              <w:spacing w:line="125" w:lineRule="exact"/>
              <w:ind w:left="113"/>
              <w:rPr>
                <w:sz w:val="24"/>
              </w:rPr>
            </w:pPr>
          </w:p>
        </w:tc>
      </w:tr>
    </w:tbl>
    <w:p w14:paraId="07599B98" w14:textId="77777777" w:rsidR="00DD2B7A" w:rsidRDefault="00DD2B7A">
      <w:pPr>
        <w:sectPr w:rsidR="00DD2B7A">
          <w:footerReference w:type="default" r:id="rId76"/>
          <w:footerReference w:type="first" r:id="rId77"/>
          <w:pgSz w:w="11906" w:h="16838"/>
          <w:pgMar w:top="1600" w:right="80" w:bottom="280" w:left="560" w:header="0" w:footer="0" w:gutter="0"/>
          <w:cols w:space="720"/>
          <w:formProt w:val="0"/>
          <w:docGrid w:linePitch="100" w:charSpace="4096"/>
        </w:sectPr>
      </w:pPr>
    </w:p>
    <w:tbl>
      <w:tblPr>
        <w:tblStyle w:val="TableNormal"/>
        <w:tblW w:w="10064" w:type="dxa"/>
        <w:tblInd w:w="612" w:type="dxa"/>
        <w:tblLayout w:type="fixed"/>
        <w:tblCellMar>
          <w:left w:w="5" w:type="dxa"/>
          <w:right w:w="5" w:type="dxa"/>
        </w:tblCellMar>
        <w:tblLook w:val="01E0" w:firstRow="1" w:lastRow="1" w:firstColumn="1" w:lastColumn="1" w:noHBand="0" w:noVBand="0"/>
      </w:tblPr>
      <w:tblGrid>
        <w:gridCol w:w="566"/>
        <w:gridCol w:w="2269"/>
        <w:gridCol w:w="2976"/>
        <w:gridCol w:w="4253"/>
      </w:tblGrid>
      <w:tr w:rsidR="00DD2B7A" w14:paraId="76184B1B" w14:textId="77777777">
        <w:trPr>
          <w:trHeight w:val="5508"/>
        </w:trPr>
        <w:tc>
          <w:tcPr>
            <w:tcW w:w="565" w:type="dxa"/>
            <w:tcBorders>
              <w:top w:val="single" w:sz="4" w:space="0" w:color="000000"/>
              <w:left w:val="single" w:sz="4" w:space="0" w:color="000000"/>
              <w:bottom w:val="single" w:sz="4" w:space="0" w:color="000000"/>
              <w:right w:val="single" w:sz="4" w:space="0" w:color="000000"/>
            </w:tcBorders>
          </w:tcPr>
          <w:p w14:paraId="13B2D28A" w14:textId="77777777" w:rsidR="00DD2B7A" w:rsidRDefault="00000000">
            <w:pPr>
              <w:pStyle w:val="TableParagraph"/>
              <w:spacing w:line="263" w:lineRule="exact"/>
              <w:ind w:left="19" w:right="2"/>
              <w:jc w:val="center"/>
              <w:rPr>
                <w:sz w:val="24"/>
              </w:rPr>
            </w:pPr>
            <w:r>
              <w:rPr>
                <w:spacing w:val="-5"/>
                <w:sz w:val="24"/>
              </w:rPr>
              <w:lastRenderedPageBreak/>
              <w:t>5.</w:t>
            </w:r>
          </w:p>
        </w:tc>
        <w:tc>
          <w:tcPr>
            <w:tcW w:w="2269" w:type="dxa"/>
            <w:tcBorders>
              <w:top w:val="single" w:sz="4" w:space="0" w:color="000000"/>
              <w:left w:val="single" w:sz="4" w:space="0" w:color="000000"/>
              <w:bottom w:val="single" w:sz="4" w:space="0" w:color="000000"/>
              <w:right w:val="single" w:sz="4" w:space="0" w:color="000000"/>
            </w:tcBorders>
          </w:tcPr>
          <w:p w14:paraId="4E43B413" w14:textId="77777777" w:rsidR="00DD2B7A" w:rsidRDefault="00000000">
            <w:pPr>
              <w:pStyle w:val="TableParagraph"/>
              <w:spacing w:line="276" w:lineRule="auto"/>
              <w:ind w:left="113" w:right="461"/>
              <w:rPr>
                <w:b/>
                <w:sz w:val="24"/>
              </w:rPr>
            </w:pPr>
            <w:r>
              <w:rPr>
                <w:b/>
                <w:sz w:val="24"/>
              </w:rPr>
              <w:t>Календарные</w:t>
            </w:r>
            <w:r>
              <w:rPr>
                <w:b/>
                <w:spacing w:val="-15"/>
                <w:sz w:val="24"/>
              </w:rPr>
              <w:t xml:space="preserve"> </w:t>
            </w:r>
            <w:r>
              <w:rPr>
                <w:b/>
                <w:sz w:val="24"/>
              </w:rPr>
              <w:t xml:space="preserve">и </w:t>
            </w:r>
            <w:r>
              <w:rPr>
                <w:b/>
                <w:spacing w:val="-2"/>
                <w:sz w:val="24"/>
              </w:rPr>
              <w:t>народные праздники</w:t>
            </w:r>
          </w:p>
        </w:tc>
        <w:tc>
          <w:tcPr>
            <w:tcW w:w="2976" w:type="dxa"/>
            <w:tcBorders>
              <w:top w:val="single" w:sz="4" w:space="0" w:color="000000"/>
              <w:left w:val="single" w:sz="4" w:space="0" w:color="000000"/>
              <w:bottom w:val="single" w:sz="4" w:space="0" w:color="000000"/>
              <w:right w:val="single" w:sz="4" w:space="0" w:color="000000"/>
            </w:tcBorders>
          </w:tcPr>
          <w:p w14:paraId="166022BC" w14:textId="77777777" w:rsidR="00DD2B7A" w:rsidRDefault="00000000">
            <w:pPr>
              <w:pStyle w:val="TableParagraph"/>
              <w:spacing w:line="276" w:lineRule="auto"/>
              <w:ind w:left="113"/>
              <w:rPr>
                <w:sz w:val="24"/>
              </w:rPr>
            </w:pPr>
            <w:r>
              <w:rPr>
                <w:sz w:val="24"/>
              </w:rPr>
              <w:t>Развивать</w:t>
            </w:r>
            <w:r>
              <w:rPr>
                <w:spacing w:val="-15"/>
                <w:sz w:val="24"/>
              </w:rPr>
              <w:t xml:space="preserve"> </w:t>
            </w:r>
            <w:r>
              <w:rPr>
                <w:sz w:val="24"/>
              </w:rPr>
              <w:t>способность</w:t>
            </w:r>
            <w:r>
              <w:rPr>
                <w:spacing w:val="-15"/>
                <w:sz w:val="24"/>
              </w:rPr>
              <w:t xml:space="preserve"> </w:t>
            </w:r>
            <w:r>
              <w:rPr>
                <w:sz w:val="24"/>
              </w:rPr>
              <w:t xml:space="preserve">к </w:t>
            </w:r>
            <w:r>
              <w:rPr>
                <w:spacing w:val="-2"/>
                <w:sz w:val="24"/>
              </w:rPr>
              <w:t>сопереживанию</w:t>
            </w:r>
          </w:p>
          <w:p w14:paraId="01213402" w14:textId="77777777" w:rsidR="00DD2B7A" w:rsidRDefault="00000000">
            <w:pPr>
              <w:pStyle w:val="TableParagraph"/>
              <w:spacing w:line="275" w:lineRule="exact"/>
              <w:ind w:left="113"/>
              <w:rPr>
                <w:sz w:val="24"/>
              </w:rPr>
            </w:pPr>
            <w:r>
              <w:rPr>
                <w:sz w:val="24"/>
              </w:rPr>
              <w:t>радостных</w:t>
            </w:r>
            <w:r>
              <w:rPr>
                <w:spacing w:val="-1"/>
                <w:sz w:val="24"/>
              </w:rPr>
              <w:t xml:space="preserve"> </w:t>
            </w:r>
            <w:r>
              <w:rPr>
                <w:spacing w:val="-2"/>
                <w:sz w:val="24"/>
              </w:rPr>
              <w:t>событий,</w:t>
            </w:r>
          </w:p>
          <w:p w14:paraId="71D4DC8F" w14:textId="77777777" w:rsidR="00DD2B7A" w:rsidRDefault="00000000">
            <w:pPr>
              <w:pStyle w:val="TableParagraph"/>
              <w:spacing w:before="37" w:line="276" w:lineRule="auto"/>
              <w:ind w:left="113"/>
              <w:rPr>
                <w:sz w:val="24"/>
              </w:rPr>
            </w:pPr>
            <w:r>
              <w:rPr>
                <w:spacing w:val="-2"/>
                <w:sz w:val="24"/>
              </w:rPr>
              <w:t>вызывать</w:t>
            </w:r>
            <w:r>
              <w:rPr>
                <w:spacing w:val="-11"/>
                <w:sz w:val="24"/>
              </w:rPr>
              <w:t xml:space="preserve"> </w:t>
            </w:r>
            <w:r>
              <w:rPr>
                <w:spacing w:val="-2"/>
                <w:sz w:val="24"/>
              </w:rPr>
              <w:t xml:space="preserve">положительные </w:t>
            </w:r>
            <w:r>
              <w:rPr>
                <w:sz w:val="24"/>
              </w:rPr>
              <w:t>эмоции. При</w:t>
            </w:r>
          </w:p>
          <w:p w14:paraId="0E1E3DC2" w14:textId="77777777" w:rsidR="00DD2B7A" w:rsidRDefault="00000000">
            <w:pPr>
              <w:pStyle w:val="TableParagraph"/>
              <w:spacing w:line="276" w:lineRule="auto"/>
              <w:ind w:left="113"/>
              <w:rPr>
                <w:sz w:val="24"/>
              </w:rPr>
            </w:pPr>
            <w:r>
              <w:rPr>
                <w:sz w:val="24"/>
              </w:rPr>
              <w:t>проектировании системы праздничных и других мероприятий на учебный год</w:t>
            </w:r>
            <w:r>
              <w:rPr>
                <w:spacing w:val="-12"/>
                <w:sz w:val="24"/>
              </w:rPr>
              <w:t xml:space="preserve"> </w:t>
            </w:r>
            <w:r>
              <w:rPr>
                <w:sz w:val="24"/>
              </w:rPr>
              <w:t>мы</w:t>
            </w:r>
            <w:r>
              <w:rPr>
                <w:spacing w:val="-12"/>
                <w:sz w:val="24"/>
              </w:rPr>
              <w:t xml:space="preserve"> </w:t>
            </w:r>
            <w:r>
              <w:rPr>
                <w:sz w:val="24"/>
              </w:rPr>
              <w:t>опираемся</w:t>
            </w:r>
            <w:r>
              <w:rPr>
                <w:spacing w:val="-11"/>
                <w:sz w:val="24"/>
              </w:rPr>
              <w:t xml:space="preserve"> </w:t>
            </w:r>
            <w:r>
              <w:rPr>
                <w:sz w:val="24"/>
              </w:rPr>
              <w:t>на</w:t>
            </w:r>
            <w:r>
              <w:rPr>
                <w:spacing w:val="-13"/>
                <w:sz w:val="24"/>
              </w:rPr>
              <w:t xml:space="preserve"> </w:t>
            </w:r>
            <w:r>
              <w:rPr>
                <w:sz w:val="24"/>
              </w:rPr>
              <w:t>свой опыт и устоявшиеся традиции, календарь</w:t>
            </w:r>
          </w:p>
          <w:p w14:paraId="3933F865" w14:textId="77777777" w:rsidR="00DD2B7A" w:rsidRDefault="00000000">
            <w:pPr>
              <w:pStyle w:val="TableParagraph"/>
              <w:spacing w:line="276" w:lineRule="auto"/>
              <w:ind w:left="113" w:right="226"/>
              <w:jc w:val="both"/>
              <w:rPr>
                <w:sz w:val="24"/>
              </w:rPr>
            </w:pPr>
            <w:r>
              <w:rPr>
                <w:sz w:val="24"/>
              </w:rPr>
              <w:t>праздничных</w:t>
            </w:r>
            <w:r>
              <w:rPr>
                <w:spacing w:val="-15"/>
                <w:sz w:val="24"/>
              </w:rPr>
              <w:t xml:space="preserve"> </w:t>
            </w:r>
            <w:r>
              <w:rPr>
                <w:sz w:val="24"/>
              </w:rPr>
              <w:t>и</w:t>
            </w:r>
            <w:r>
              <w:rPr>
                <w:spacing w:val="-15"/>
                <w:sz w:val="24"/>
              </w:rPr>
              <w:t xml:space="preserve"> </w:t>
            </w:r>
            <w:r>
              <w:rPr>
                <w:sz w:val="24"/>
              </w:rPr>
              <w:t>памятных дат,</w:t>
            </w:r>
            <w:r>
              <w:rPr>
                <w:spacing w:val="-15"/>
                <w:sz w:val="24"/>
              </w:rPr>
              <w:t xml:space="preserve"> </w:t>
            </w:r>
            <w:r>
              <w:rPr>
                <w:sz w:val="24"/>
              </w:rPr>
              <w:t>народный</w:t>
            </w:r>
            <w:r>
              <w:rPr>
                <w:spacing w:val="-15"/>
                <w:sz w:val="24"/>
              </w:rPr>
              <w:t xml:space="preserve"> </w:t>
            </w:r>
            <w:r>
              <w:rPr>
                <w:sz w:val="24"/>
              </w:rPr>
              <w:t>календарь, а также учитываем</w:t>
            </w:r>
          </w:p>
          <w:p w14:paraId="19CD0805" w14:textId="77777777" w:rsidR="00DD2B7A" w:rsidRDefault="00000000">
            <w:pPr>
              <w:pStyle w:val="TableParagraph"/>
              <w:spacing w:line="276" w:lineRule="auto"/>
              <w:ind w:left="113" w:right="287"/>
              <w:jc w:val="both"/>
              <w:rPr>
                <w:sz w:val="24"/>
              </w:rPr>
            </w:pPr>
            <w:r>
              <w:rPr>
                <w:sz w:val="24"/>
              </w:rPr>
              <w:t>интересы</w:t>
            </w:r>
            <w:r>
              <w:rPr>
                <w:spacing w:val="-15"/>
                <w:sz w:val="24"/>
              </w:rPr>
              <w:t xml:space="preserve"> </w:t>
            </w:r>
            <w:r>
              <w:rPr>
                <w:sz w:val="24"/>
              </w:rPr>
              <w:t>и</w:t>
            </w:r>
            <w:r>
              <w:rPr>
                <w:spacing w:val="-15"/>
                <w:sz w:val="24"/>
              </w:rPr>
              <w:t xml:space="preserve"> </w:t>
            </w:r>
            <w:r>
              <w:rPr>
                <w:sz w:val="24"/>
              </w:rPr>
              <w:t xml:space="preserve">возможности </w:t>
            </w:r>
            <w:r>
              <w:rPr>
                <w:spacing w:val="-2"/>
                <w:sz w:val="24"/>
              </w:rPr>
              <w:t>участников</w:t>
            </w:r>
          </w:p>
          <w:p w14:paraId="69B96CAC" w14:textId="77777777" w:rsidR="00DD2B7A" w:rsidRDefault="00000000">
            <w:pPr>
              <w:pStyle w:val="TableParagraph"/>
              <w:ind w:left="113"/>
              <w:rPr>
                <w:sz w:val="24"/>
              </w:rPr>
            </w:pPr>
            <w:r>
              <w:rPr>
                <w:spacing w:val="-2"/>
                <w:sz w:val="24"/>
              </w:rPr>
              <w:t>образовательного</w:t>
            </w:r>
          </w:p>
        </w:tc>
        <w:tc>
          <w:tcPr>
            <w:tcW w:w="4253" w:type="dxa"/>
            <w:tcBorders>
              <w:top w:val="single" w:sz="4" w:space="0" w:color="000000"/>
              <w:left w:val="single" w:sz="4" w:space="0" w:color="000000"/>
              <w:bottom w:val="single" w:sz="4" w:space="0" w:color="000000"/>
              <w:right w:val="single" w:sz="4" w:space="0" w:color="000000"/>
            </w:tcBorders>
          </w:tcPr>
          <w:p w14:paraId="098AFFEB" w14:textId="77777777" w:rsidR="00DD2B7A" w:rsidRDefault="00000000">
            <w:pPr>
              <w:pStyle w:val="TableParagraph"/>
              <w:spacing w:line="276" w:lineRule="auto"/>
              <w:ind w:left="113"/>
              <w:rPr>
                <w:sz w:val="24"/>
              </w:rPr>
            </w:pPr>
            <w:r>
              <w:rPr>
                <w:sz w:val="24"/>
              </w:rPr>
              <w:t>В детском саду регулярно проводим приобщение</w:t>
            </w:r>
            <w:r>
              <w:rPr>
                <w:spacing w:val="-15"/>
                <w:sz w:val="24"/>
              </w:rPr>
              <w:t xml:space="preserve"> </w:t>
            </w:r>
            <w:r>
              <w:rPr>
                <w:sz w:val="24"/>
              </w:rPr>
              <w:t>детей</w:t>
            </w:r>
            <w:r>
              <w:rPr>
                <w:spacing w:val="-15"/>
                <w:sz w:val="24"/>
              </w:rPr>
              <w:t xml:space="preserve"> </w:t>
            </w:r>
            <w:r>
              <w:rPr>
                <w:sz w:val="24"/>
              </w:rPr>
              <w:t>к народным</w:t>
            </w:r>
            <w:r>
              <w:rPr>
                <w:spacing w:val="-15"/>
                <w:sz w:val="24"/>
              </w:rPr>
              <w:t xml:space="preserve"> </w:t>
            </w:r>
            <w:r>
              <w:rPr>
                <w:sz w:val="24"/>
              </w:rPr>
              <w:t>традициям</w:t>
            </w:r>
            <w:r>
              <w:rPr>
                <w:spacing w:val="-15"/>
                <w:sz w:val="24"/>
              </w:rPr>
              <w:t xml:space="preserve"> </w:t>
            </w:r>
            <w:r>
              <w:rPr>
                <w:sz w:val="24"/>
              </w:rPr>
              <w:t xml:space="preserve">помогает </w:t>
            </w:r>
            <w:r>
              <w:rPr>
                <w:spacing w:val="-2"/>
                <w:sz w:val="24"/>
              </w:rPr>
              <w:t>воспитывать</w:t>
            </w:r>
          </w:p>
          <w:p w14:paraId="34889065" w14:textId="77777777" w:rsidR="00DD2B7A" w:rsidRDefault="00000000">
            <w:pPr>
              <w:pStyle w:val="TableParagraph"/>
              <w:spacing w:line="276" w:lineRule="auto"/>
              <w:ind w:left="113"/>
              <w:rPr>
                <w:sz w:val="24"/>
              </w:rPr>
            </w:pPr>
            <w:r>
              <w:rPr>
                <w:sz w:val="24"/>
              </w:rPr>
              <w:t>здоровую, гармоничную личность, способную преодолевать жизненные препятствия</w:t>
            </w:r>
            <w:r>
              <w:rPr>
                <w:spacing w:val="-12"/>
                <w:sz w:val="24"/>
              </w:rPr>
              <w:t xml:space="preserve"> </w:t>
            </w:r>
            <w:r>
              <w:rPr>
                <w:sz w:val="24"/>
              </w:rPr>
              <w:t>и</w:t>
            </w:r>
            <w:r>
              <w:rPr>
                <w:spacing w:val="-9"/>
                <w:sz w:val="24"/>
              </w:rPr>
              <w:t xml:space="preserve"> </w:t>
            </w:r>
            <w:r>
              <w:rPr>
                <w:sz w:val="24"/>
              </w:rPr>
              <w:t>сохранить</w:t>
            </w:r>
            <w:r>
              <w:rPr>
                <w:spacing w:val="-9"/>
                <w:sz w:val="24"/>
              </w:rPr>
              <w:t xml:space="preserve"> </w:t>
            </w:r>
            <w:r>
              <w:rPr>
                <w:sz w:val="24"/>
              </w:rPr>
              <w:t>бодрым</w:t>
            </w:r>
            <w:r>
              <w:rPr>
                <w:spacing w:val="-9"/>
                <w:sz w:val="24"/>
              </w:rPr>
              <w:t xml:space="preserve"> </w:t>
            </w:r>
            <w:r>
              <w:rPr>
                <w:sz w:val="24"/>
              </w:rPr>
              <w:t>тело и дух.</w:t>
            </w:r>
          </w:p>
        </w:tc>
      </w:tr>
      <w:tr w:rsidR="00DD2B7A" w14:paraId="067BDE9B" w14:textId="77777777">
        <w:trPr>
          <w:trHeight w:val="2975"/>
        </w:trPr>
        <w:tc>
          <w:tcPr>
            <w:tcW w:w="565" w:type="dxa"/>
            <w:tcBorders>
              <w:top w:val="single" w:sz="4" w:space="0" w:color="000000"/>
              <w:left w:val="single" w:sz="4" w:space="0" w:color="000000"/>
              <w:bottom w:val="single" w:sz="4" w:space="0" w:color="000000"/>
              <w:right w:val="single" w:sz="4" w:space="0" w:color="000000"/>
            </w:tcBorders>
          </w:tcPr>
          <w:p w14:paraId="1D06318A" w14:textId="77777777" w:rsidR="00DD2B7A" w:rsidRDefault="00000000">
            <w:pPr>
              <w:pStyle w:val="TableParagraph"/>
              <w:spacing w:line="263" w:lineRule="exact"/>
              <w:ind w:left="19" w:right="2"/>
              <w:jc w:val="center"/>
              <w:rPr>
                <w:sz w:val="24"/>
              </w:rPr>
            </w:pPr>
            <w:r>
              <w:rPr>
                <w:spacing w:val="-5"/>
                <w:sz w:val="24"/>
              </w:rPr>
              <w:t>6.</w:t>
            </w:r>
          </w:p>
        </w:tc>
        <w:tc>
          <w:tcPr>
            <w:tcW w:w="2269" w:type="dxa"/>
            <w:tcBorders>
              <w:top w:val="single" w:sz="4" w:space="0" w:color="000000"/>
              <w:left w:val="single" w:sz="4" w:space="0" w:color="000000"/>
              <w:bottom w:val="single" w:sz="4" w:space="0" w:color="000000"/>
              <w:right w:val="single" w:sz="4" w:space="0" w:color="000000"/>
            </w:tcBorders>
          </w:tcPr>
          <w:p w14:paraId="11A72FD0" w14:textId="77777777" w:rsidR="00DD2B7A" w:rsidRDefault="00000000">
            <w:pPr>
              <w:pStyle w:val="TableParagraph"/>
              <w:spacing w:line="276" w:lineRule="auto"/>
              <w:ind w:left="113"/>
              <w:rPr>
                <w:b/>
                <w:sz w:val="24"/>
              </w:rPr>
            </w:pPr>
            <w:r>
              <w:rPr>
                <w:b/>
                <w:spacing w:val="-2"/>
                <w:sz w:val="24"/>
              </w:rPr>
              <w:t xml:space="preserve">Взаимодействие </w:t>
            </w:r>
            <w:r>
              <w:rPr>
                <w:b/>
                <w:sz w:val="24"/>
              </w:rPr>
              <w:t xml:space="preserve">детского сада и </w:t>
            </w:r>
            <w:r>
              <w:rPr>
                <w:b/>
                <w:spacing w:val="-2"/>
                <w:sz w:val="24"/>
              </w:rPr>
              <w:t>семьи</w:t>
            </w:r>
          </w:p>
        </w:tc>
        <w:tc>
          <w:tcPr>
            <w:tcW w:w="2976" w:type="dxa"/>
            <w:tcBorders>
              <w:top w:val="single" w:sz="4" w:space="0" w:color="000000"/>
              <w:left w:val="single" w:sz="4" w:space="0" w:color="000000"/>
              <w:bottom w:val="single" w:sz="4" w:space="0" w:color="000000"/>
              <w:right w:val="single" w:sz="4" w:space="0" w:color="000000"/>
            </w:tcBorders>
          </w:tcPr>
          <w:p w14:paraId="55E1E646" w14:textId="77777777" w:rsidR="00DD2B7A" w:rsidRDefault="00000000">
            <w:pPr>
              <w:pStyle w:val="TableParagraph"/>
              <w:spacing w:line="276" w:lineRule="auto"/>
              <w:ind w:left="113" w:right="633"/>
              <w:rPr>
                <w:sz w:val="24"/>
              </w:rPr>
            </w:pPr>
            <w:r>
              <w:rPr>
                <w:sz w:val="24"/>
              </w:rPr>
              <w:t>Расширение</w:t>
            </w:r>
            <w:r>
              <w:rPr>
                <w:spacing w:val="-15"/>
                <w:sz w:val="24"/>
              </w:rPr>
              <w:t xml:space="preserve"> </w:t>
            </w:r>
            <w:r>
              <w:rPr>
                <w:sz w:val="24"/>
              </w:rPr>
              <w:t xml:space="preserve">контакта между педагогом и </w:t>
            </w:r>
            <w:r>
              <w:rPr>
                <w:spacing w:val="-2"/>
                <w:sz w:val="24"/>
              </w:rPr>
              <w:t>родителями,</w:t>
            </w:r>
          </w:p>
          <w:p w14:paraId="564BEF9C" w14:textId="77777777" w:rsidR="00DD2B7A" w:rsidRDefault="00000000">
            <w:pPr>
              <w:pStyle w:val="TableParagraph"/>
              <w:spacing w:line="276" w:lineRule="auto"/>
              <w:ind w:left="113" w:right="252"/>
              <w:rPr>
                <w:sz w:val="24"/>
              </w:rPr>
            </w:pPr>
            <w:r>
              <w:rPr>
                <w:spacing w:val="-2"/>
                <w:sz w:val="24"/>
              </w:rPr>
              <w:t>моделирование перспектив</w:t>
            </w:r>
          </w:p>
          <w:p w14:paraId="3A3407E4" w14:textId="77777777" w:rsidR="00DD2B7A" w:rsidRDefault="00000000">
            <w:pPr>
              <w:pStyle w:val="TableParagraph"/>
              <w:spacing w:line="276" w:lineRule="auto"/>
              <w:ind w:left="113" w:right="210"/>
              <w:jc w:val="both"/>
              <w:rPr>
                <w:sz w:val="24"/>
              </w:rPr>
            </w:pPr>
            <w:r>
              <w:rPr>
                <w:sz w:val="24"/>
              </w:rPr>
              <w:t>взаимодействия</w:t>
            </w:r>
            <w:r>
              <w:rPr>
                <w:spacing w:val="-15"/>
                <w:sz w:val="24"/>
              </w:rPr>
              <w:t xml:space="preserve"> </w:t>
            </w:r>
            <w:r>
              <w:rPr>
                <w:sz w:val="24"/>
              </w:rPr>
              <w:t>на</w:t>
            </w:r>
            <w:r>
              <w:rPr>
                <w:spacing w:val="-15"/>
                <w:sz w:val="24"/>
              </w:rPr>
              <w:t xml:space="preserve"> </w:t>
            </w:r>
            <w:r>
              <w:rPr>
                <w:sz w:val="24"/>
              </w:rPr>
              <w:t>новый учебный год, повышение педагогической</w:t>
            </w:r>
            <w:r>
              <w:rPr>
                <w:spacing w:val="-15"/>
                <w:sz w:val="24"/>
              </w:rPr>
              <w:t xml:space="preserve"> </w:t>
            </w:r>
            <w:r>
              <w:rPr>
                <w:sz w:val="24"/>
              </w:rPr>
              <w:t xml:space="preserve">культуры </w:t>
            </w:r>
            <w:r>
              <w:rPr>
                <w:spacing w:val="-2"/>
                <w:sz w:val="24"/>
              </w:rPr>
              <w:t>родителей.</w:t>
            </w:r>
          </w:p>
        </w:tc>
        <w:tc>
          <w:tcPr>
            <w:tcW w:w="4253" w:type="dxa"/>
            <w:tcBorders>
              <w:top w:val="single" w:sz="4" w:space="0" w:color="000000"/>
              <w:left w:val="single" w:sz="4" w:space="0" w:color="000000"/>
              <w:bottom w:val="single" w:sz="4" w:space="0" w:color="000000"/>
              <w:right w:val="single" w:sz="4" w:space="0" w:color="000000"/>
            </w:tcBorders>
          </w:tcPr>
          <w:p w14:paraId="791F95F5" w14:textId="77777777" w:rsidR="00DD2B7A" w:rsidRDefault="00000000">
            <w:pPr>
              <w:pStyle w:val="TableParagraph"/>
              <w:spacing w:line="276" w:lineRule="auto"/>
              <w:ind w:left="113"/>
              <w:rPr>
                <w:sz w:val="24"/>
              </w:rPr>
            </w:pPr>
            <w:r>
              <w:rPr>
                <w:sz w:val="24"/>
              </w:rPr>
              <w:t>Взаимодействие</w:t>
            </w:r>
            <w:r>
              <w:rPr>
                <w:spacing w:val="-15"/>
                <w:sz w:val="24"/>
              </w:rPr>
              <w:t xml:space="preserve"> </w:t>
            </w:r>
            <w:r>
              <w:rPr>
                <w:sz w:val="24"/>
              </w:rPr>
              <w:t>детского</w:t>
            </w:r>
            <w:r>
              <w:rPr>
                <w:spacing w:val="-15"/>
                <w:sz w:val="24"/>
              </w:rPr>
              <w:t xml:space="preserve"> </w:t>
            </w:r>
            <w:r>
              <w:rPr>
                <w:sz w:val="24"/>
              </w:rPr>
              <w:t>сада</w:t>
            </w:r>
            <w:r>
              <w:rPr>
                <w:spacing w:val="-15"/>
                <w:sz w:val="24"/>
              </w:rPr>
              <w:t xml:space="preserve"> </w:t>
            </w:r>
            <w:r>
              <w:rPr>
                <w:sz w:val="24"/>
              </w:rPr>
              <w:t>и семьи это одно из главных</w:t>
            </w:r>
          </w:p>
          <w:p w14:paraId="4BC8D9EE" w14:textId="77777777" w:rsidR="00DD2B7A" w:rsidRDefault="00000000">
            <w:pPr>
              <w:pStyle w:val="TableParagraph"/>
              <w:spacing w:line="274" w:lineRule="exact"/>
              <w:ind w:left="113"/>
              <w:rPr>
                <w:sz w:val="24"/>
              </w:rPr>
            </w:pPr>
            <w:r>
              <w:rPr>
                <w:spacing w:val="-2"/>
                <w:sz w:val="24"/>
              </w:rPr>
              <w:t>направлений</w:t>
            </w:r>
          </w:p>
          <w:p w14:paraId="735D5819" w14:textId="77777777" w:rsidR="00DD2B7A" w:rsidRDefault="00000000">
            <w:pPr>
              <w:pStyle w:val="TableParagraph"/>
              <w:spacing w:before="40"/>
              <w:ind w:left="113"/>
              <w:rPr>
                <w:sz w:val="24"/>
              </w:rPr>
            </w:pPr>
            <w:r>
              <w:rPr>
                <w:sz w:val="24"/>
              </w:rPr>
              <w:t>педагогического</w:t>
            </w:r>
            <w:r>
              <w:rPr>
                <w:spacing w:val="-14"/>
                <w:sz w:val="24"/>
              </w:rPr>
              <w:t xml:space="preserve"> </w:t>
            </w:r>
            <w:r>
              <w:rPr>
                <w:spacing w:val="-2"/>
                <w:sz w:val="24"/>
              </w:rPr>
              <w:t>процесса.</w:t>
            </w:r>
          </w:p>
          <w:p w14:paraId="5F09B2B6" w14:textId="77777777" w:rsidR="00DD2B7A" w:rsidRDefault="00000000">
            <w:pPr>
              <w:pStyle w:val="TableParagraph"/>
              <w:spacing w:before="41"/>
              <w:ind w:left="113"/>
              <w:rPr>
                <w:sz w:val="24"/>
              </w:rPr>
            </w:pPr>
            <w:r>
              <w:rPr>
                <w:sz w:val="24"/>
              </w:rPr>
              <w:t>Существует немало</w:t>
            </w:r>
            <w:r>
              <w:rPr>
                <w:spacing w:val="-7"/>
                <w:sz w:val="24"/>
              </w:rPr>
              <w:t xml:space="preserve"> </w:t>
            </w:r>
            <w:r>
              <w:rPr>
                <w:spacing w:val="-4"/>
                <w:sz w:val="24"/>
              </w:rPr>
              <w:t>форм</w:t>
            </w:r>
          </w:p>
          <w:p w14:paraId="1219E53C" w14:textId="77777777" w:rsidR="00DD2B7A" w:rsidRDefault="00000000">
            <w:pPr>
              <w:pStyle w:val="TableParagraph"/>
              <w:spacing w:before="41" w:line="276" w:lineRule="auto"/>
              <w:ind w:left="113"/>
              <w:rPr>
                <w:sz w:val="24"/>
              </w:rPr>
            </w:pPr>
            <w:r>
              <w:rPr>
                <w:sz w:val="24"/>
              </w:rPr>
              <w:t>организации</w:t>
            </w:r>
            <w:r>
              <w:rPr>
                <w:spacing w:val="-15"/>
                <w:sz w:val="24"/>
              </w:rPr>
              <w:t xml:space="preserve"> </w:t>
            </w:r>
            <w:r>
              <w:rPr>
                <w:sz w:val="24"/>
              </w:rPr>
              <w:t>совместной</w:t>
            </w:r>
            <w:r>
              <w:rPr>
                <w:spacing w:val="-15"/>
                <w:sz w:val="24"/>
              </w:rPr>
              <w:t xml:space="preserve"> </w:t>
            </w:r>
            <w:r>
              <w:rPr>
                <w:sz w:val="24"/>
              </w:rPr>
              <w:t>работы детского сада и родителей.</w:t>
            </w:r>
          </w:p>
        </w:tc>
      </w:tr>
      <w:tr w:rsidR="00DD2B7A" w14:paraId="669AD181" w14:textId="77777777">
        <w:trPr>
          <w:trHeight w:val="2208"/>
        </w:trPr>
        <w:tc>
          <w:tcPr>
            <w:tcW w:w="565" w:type="dxa"/>
            <w:tcBorders>
              <w:top w:val="single" w:sz="4" w:space="0" w:color="000000"/>
              <w:left w:val="single" w:sz="4" w:space="0" w:color="000000"/>
              <w:bottom w:val="single" w:sz="4" w:space="0" w:color="000000"/>
              <w:right w:val="single" w:sz="4" w:space="0" w:color="000000"/>
            </w:tcBorders>
          </w:tcPr>
          <w:p w14:paraId="59178F70" w14:textId="77777777" w:rsidR="00DD2B7A" w:rsidRDefault="00000000">
            <w:pPr>
              <w:pStyle w:val="TableParagraph"/>
              <w:spacing w:line="263" w:lineRule="exact"/>
              <w:ind w:left="19" w:right="2"/>
              <w:jc w:val="center"/>
              <w:rPr>
                <w:sz w:val="24"/>
              </w:rPr>
            </w:pPr>
            <w:r>
              <w:rPr>
                <w:spacing w:val="-5"/>
                <w:sz w:val="24"/>
              </w:rPr>
              <w:t>7.</w:t>
            </w:r>
          </w:p>
        </w:tc>
        <w:tc>
          <w:tcPr>
            <w:tcW w:w="2269" w:type="dxa"/>
            <w:tcBorders>
              <w:top w:val="single" w:sz="4" w:space="0" w:color="000000"/>
              <w:left w:val="single" w:sz="4" w:space="0" w:color="000000"/>
              <w:bottom w:val="single" w:sz="4" w:space="0" w:color="000000"/>
              <w:right w:val="single" w:sz="4" w:space="0" w:color="000000"/>
            </w:tcBorders>
          </w:tcPr>
          <w:p w14:paraId="77E69F30" w14:textId="77777777" w:rsidR="00DD2B7A" w:rsidRDefault="00000000">
            <w:pPr>
              <w:pStyle w:val="TableParagraph"/>
              <w:ind w:left="113"/>
              <w:rPr>
                <w:b/>
                <w:sz w:val="24"/>
              </w:rPr>
            </w:pPr>
            <w:r>
              <w:rPr>
                <w:b/>
                <w:spacing w:val="-2"/>
                <w:sz w:val="24"/>
              </w:rPr>
              <w:t>Выставки совместного</w:t>
            </w:r>
          </w:p>
          <w:p w14:paraId="6575FD08" w14:textId="77777777" w:rsidR="00DD2B7A" w:rsidRDefault="00000000">
            <w:pPr>
              <w:pStyle w:val="TableParagraph"/>
              <w:ind w:left="113"/>
              <w:rPr>
                <w:b/>
                <w:sz w:val="24"/>
              </w:rPr>
            </w:pPr>
            <w:r>
              <w:rPr>
                <w:b/>
                <w:sz w:val="24"/>
              </w:rPr>
              <w:t>творчества</w:t>
            </w:r>
            <w:r>
              <w:rPr>
                <w:b/>
                <w:spacing w:val="-15"/>
                <w:sz w:val="24"/>
              </w:rPr>
              <w:t xml:space="preserve"> </w:t>
            </w:r>
            <w:r>
              <w:rPr>
                <w:b/>
                <w:sz w:val="24"/>
              </w:rPr>
              <w:t xml:space="preserve">детей и </w:t>
            </w:r>
            <w:r>
              <w:rPr>
                <w:b/>
                <w:spacing w:val="-2"/>
                <w:sz w:val="24"/>
              </w:rPr>
              <w:t>родителей</w:t>
            </w:r>
          </w:p>
        </w:tc>
        <w:tc>
          <w:tcPr>
            <w:tcW w:w="2976" w:type="dxa"/>
            <w:tcBorders>
              <w:top w:val="single" w:sz="4" w:space="0" w:color="000000"/>
              <w:left w:val="single" w:sz="4" w:space="0" w:color="000000"/>
              <w:bottom w:val="single" w:sz="4" w:space="0" w:color="000000"/>
              <w:right w:val="single" w:sz="4" w:space="0" w:color="000000"/>
            </w:tcBorders>
          </w:tcPr>
          <w:p w14:paraId="7A78FAD6" w14:textId="77777777" w:rsidR="00DD2B7A" w:rsidRDefault="00000000">
            <w:pPr>
              <w:pStyle w:val="TableParagraph"/>
              <w:ind w:left="113" w:right="575"/>
              <w:rPr>
                <w:sz w:val="24"/>
              </w:rPr>
            </w:pPr>
            <w:r>
              <w:rPr>
                <w:sz w:val="24"/>
              </w:rPr>
              <w:t>Развитие чувства сопричастности с коллективом</w:t>
            </w:r>
            <w:r>
              <w:rPr>
                <w:spacing w:val="-15"/>
                <w:sz w:val="24"/>
              </w:rPr>
              <w:t xml:space="preserve"> </w:t>
            </w:r>
            <w:r>
              <w:rPr>
                <w:sz w:val="24"/>
              </w:rPr>
              <w:t xml:space="preserve">детского сада (дети, родители, </w:t>
            </w:r>
            <w:r>
              <w:rPr>
                <w:spacing w:val="-2"/>
                <w:sz w:val="24"/>
              </w:rPr>
              <w:t>сотрудники).</w:t>
            </w:r>
          </w:p>
        </w:tc>
        <w:tc>
          <w:tcPr>
            <w:tcW w:w="4253" w:type="dxa"/>
            <w:tcBorders>
              <w:top w:val="single" w:sz="4" w:space="0" w:color="000000"/>
              <w:left w:val="single" w:sz="4" w:space="0" w:color="000000"/>
              <w:bottom w:val="single" w:sz="4" w:space="0" w:color="000000"/>
              <w:right w:val="single" w:sz="4" w:space="0" w:color="000000"/>
            </w:tcBorders>
          </w:tcPr>
          <w:p w14:paraId="0E3BE945" w14:textId="77777777" w:rsidR="00DD2B7A" w:rsidRDefault="00000000">
            <w:pPr>
              <w:pStyle w:val="TableParagraph"/>
              <w:ind w:left="113" w:right="1329"/>
              <w:rPr>
                <w:sz w:val="24"/>
              </w:rPr>
            </w:pPr>
            <w:r>
              <w:rPr>
                <w:sz w:val="24"/>
              </w:rPr>
              <w:t>Участие</w:t>
            </w:r>
            <w:r>
              <w:rPr>
                <w:spacing w:val="-13"/>
                <w:sz w:val="24"/>
              </w:rPr>
              <w:t xml:space="preserve"> </w:t>
            </w:r>
            <w:r>
              <w:rPr>
                <w:sz w:val="24"/>
              </w:rPr>
              <w:t>родителей</w:t>
            </w:r>
            <w:r>
              <w:rPr>
                <w:spacing w:val="-12"/>
                <w:sz w:val="24"/>
              </w:rPr>
              <w:t xml:space="preserve"> </w:t>
            </w:r>
            <w:r>
              <w:rPr>
                <w:sz w:val="24"/>
              </w:rPr>
              <w:t>и</w:t>
            </w:r>
            <w:r>
              <w:rPr>
                <w:spacing w:val="-12"/>
                <w:sz w:val="24"/>
              </w:rPr>
              <w:t xml:space="preserve"> </w:t>
            </w:r>
            <w:r>
              <w:rPr>
                <w:sz w:val="24"/>
              </w:rPr>
              <w:t>детей детского сада</w:t>
            </w:r>
            <w:r>
              <w:rPr>
                <w:spacing w:val="-2"/>
                <w:sz w:val="24"/>
              </w:rPr>
              <w:t xml:space="preserve"> </w:t>
            </w:r>
            <w:r>
              <w:rPr>
                <w:sz w:val="24"/>
              </w:rPr>
              <w:t>в</w:t>
            </w:r>
            <w:r>
              <w:rPr>
                <w:spacing w:val="-1"/>
                <w:sz w:val="24"/>
              </w:rPr>
              <w:t xml:space="preserve"> </w:t>
            </w:r>
            <w:r>
              <w:rPr>
                <w:sz w:val="24"/>
              </w:rPr>
              <w:t>делах</w:t>
            </w:r>
            <w:r>
              <w:rPr>
                <w:spacing w:val="2"/>
                <w:sz w:val="24"/>
              </w:rPr>
              <w:t xml:space="preserve"> </w:t>
            </w:r>
            <w:r>
              <w:rPr>
                <w:spacing w:val="-4"/>
                <w:sz w:val="24"/>
              </w:rPr>
              <w:t>всего</w:t>
            </w:r>
          </w:p>
          <w:p w14:paraId="2B70A38E" w14:textId="77777777" w:rsidR="00DD2B7A" w:rsidRDefault="00000000">
            <w:pPr>
              <w:pStyle w:val="TableParagraph"/>
              <w:ind w:left="113"/>
              <w:rPr>
                <w:sz w:val="24"/>
              </w:rPr>
            </w:pPr>
            <w:r>
              <w:rPr>
                <w:sz w:val="24"/>
              </w:rPr>
              <w:t>дошкольного</w:t>
            </w:r>
            <w:r>
              <w:rPr>
                <w:spacing w:val="-15"/>
                <w:sz w:val="24"/>
              </w:rPr>
              <w:t xml:space="preserve"> </w:t>
            </w:r>
            <w:r>
              <w:rPr>
                <w:sz w:val="24"/>
              </w:rPr>
              <w:t>учреждения</w:t>
            </w:r>
            <w:r>
              <w:rPr>
                <w:spacing w:val="-15"/>
                <w:sz w:val="24"/>
              </w:rPr>
              <w:t xml:space="preserve"> </w:t>
            </w:r>
            <w:r>
              <w:rPr>
                <w:sz w:val="24"/>
              </w:rPr>
              <w:t xml:space="preserve">(уборка </w:t>
            </w:r>
            <w:r>
              <w:rPr>
                <w:spacing w:val="-2"/>
                <w:sz w:val="24"/>
              </w:rPr>
              <w:t>озеленение</w:t>
            </w:r>
            <w:r>
              <w:rPr>
                <w:sz w:val="24"/>
              </w:rPr>
              <w:t>, участие в</w:t>
            </w:r>
          </w:p>
          <w:p w14:paraId="1B3F4DDD" w14:textId="77777777" w:rsidR="00DD2B7A" w:rsidRDefault="00000000">
            <w:pPr>
              <w:pStyle w:val="TableParagraph"/>
              <w:spacing w:line="264" w:lineRule="exact"/>
              <w:ind w:left="113"/>
              <w:rPr>
                <w:sz w:val="24"/>
              </w:rPr>
            </w:pPr>
            <w:r>
              <w:rPr>
                <w:sz w:val="24"/>
              </w:rPr>
              <w:t>праздниках,</w:t>
            </w:r>
            <w:r>
              <w:rPr>
                <w:spacing w:val="-8"/>
                <w:sz w:val="24"/>
              </w:rPr>
              <w:t xml:space="preserve"> </w:t>
            </w:r>
            <w:r>
              <w:rPr>
                <w:sz w:val="24"/>
              </w:rPr>
              <w:t>соревнованиях,</w:t>
            </w:r>
            <w:r>
              <w:rPr>
                <w:spacing w:val="-12"/>
                <w:sz w:val="24"/>
              </w:rPr>
              <w:t xml:space="preserve"> </w:t>
            </w:r>
            <w:r>
              <w:rPr>
                <w:spacing w:val="-2"/>
                <w:sz w:val="24"/>
              </w:rPr>
              <w:t>конкурсах).</w:t>
            </w:r>
          </w:p>
        </w:tc>
      </w:tr>
      <w:tr w:rsidR="00DD2B7A" w14:paraId="62692EE7" w14:textId="77777777">
        <w:trPr>
          <w:trHeight w:val="2815"/>
        </w:trPr>
        <w:tc>
          <w:tcPr>
            <w:tcW w:w="565" w:type="dxa"/>
            <w:tcBorders>
              <w:top w:val="single" w:sz="4" w:space="0" w:color="000000"/>
              <w:left w:val="single" w:sz="4" w:space="0" w:color="000000"/>
              <w:bottom w:val="single" w:sz="4" w:space="0" w:color="000000"/>
              <w:right w:val="single" w:sz="4" w:space="0" w:color="000000"/>
            </w:tcBorders>
          </w:tcPr>
          <w:p w14:paraId="5C6420DF" w14:textId="77777777" w:rsidR="00DD2B7A" w:rsidRDefault="00000000">
            <w:pPr>
              <w:pStyle w:val="TableParagraph"/>
              <w:spacing w:line="263" w:lineRule="exact"/>
              <w:ind w:left="19" w:right="2"/>
              <w:jc w:val="center"/>
              <w:rPr>
                <w:sz w:val="24"/>
              </w:rPr>
            </w:pPr>
            <w:r>
              <w:rPr>
                <w:spacing w:val="-5"/>
                <w:sz w:val="24"/>
              </w:rPr>
              <w:t>8.</w:t>
            </w:r>
          </w:p>
        </w:tc>
        <w:tc>
          <w:tcPr>
            <w:tcW w:w="2269" w:type="dxa"/>
            <w:tcBorders>
              <w:top w:val="single" w:sz="4" w:space="0" w:color="000000"/>
              <w:left w:val="single" w:sz="4" w:space="0" w:color="000000"/>
              <w:bottom w:val="single" w:sz="4" w:space="0" w:color="000000"/>
              <w:right w:val="single" w:sz="4" w:space="0" w:color="000000"/>
            </w:tcBorders>
          </w:tcPr>
          <w:p w14:paraId="084DF125" w14:textId="77777777" w:rsidR="00DD2B7A" w:rsidRDefault="00000000">
            <w:pPr>
              <w:pStyle w:val="TableParagraph"/>
              <w:ind w:left="113"/>
              <w:rPr>
                <w:b/>
                <w:sz w:val="24"/>
              </w:rPr>
            </w:pPr>
            <w:r>
              <w:rPr>
                <w:b/>
                <w:spacing w:val="-2"/>
                <w:sz w:val="24"/>
              </w:rPr>
              <w:t xml:space="preserve">Взаимодействие </w:t>
            </w:r>
            <w:r>
              <w:rPr>
                <w:b/>
                <w:sz w:val="24"/>
              </w:rPr>
              <w:t xml:space="preserve">детского сада и </w:t>
            </w:r>
            <w:r>
              <w:rPr>
                <w:b/>
                <w:spacing w:val="-2"/>
                <w:sz w:val="24"/>
              </w:rPr>
              <w:t>общества</w:t>
            </w:r>
          </w:p>
        </w:tc>
        <w:tc>
          <w:tcPr>
            <w:tcW w:w="2976" w:type="dxa"/>
            <w:tcBorders>
              <w:top w:val="single" w:sz="4" w:space="0" w:color="000000"/>
              <w:left w:val="single" w:sz="4" w:space="0" w:color="000000"/>
              <w:bottom w:val="single" w:sz="4" w:space="0" w:color="000000"/>
              <w:right w:val="single" w:sz="4" w:space="0" w:color="000000"/>
            </w:tcBorders>
          </w:tcPr>
          <w:p w14:paraId="3128BBA9" w14:textId="77777777" w:rsidR="00DD2B7A" w:rsidRDefault="00000000">
            <w:pPr>
              <w:pStyle w:val="TableParagraph"/>
              <w:ind w:left="113" w:right="626"/>
              <w:rPr>
                <w:sz w:val="24"/>
              </w:rPr>
            </w:pPr>
            <w:r>
              <w:rPr>
                <w:sz w:val="24"/>
              </w:rPr>
              <w:t>Отработать</w:t>
            </w:r>
            <w:r>
              <w:rPr>
                <w:spacing w:val="-15"/>
                <w:sz w:val="24"/>
              </w:rPr>
              <w:t xml:space="preserve"> </w:t>
            </w:r>
            <w:r>
              <w:rPr>
                <w:sz w:val="24"/>
              </w:rPr>
              <w:t xml:space="preserve">механизм взаимодействия с </w:t>
            </w:r>
            <w:r>
              <w:rPr>
                <w:spacing w:val="-2"/>
                <w:sz w:val="24"/>
              </w:rPr>
              <w:t>социальными</w:t>
            </w:r>
          </w:p>
          <w:p w14:paraId="02B4041C" w14:textId="77777777" w:rsidR="00DD2B7A" w:rsidRDefault="00000000">
            <w:pPr>
              <w:pStyle w:val="TableParagraph"/>
              <w:ind w:left="113" w:right="204"/>
              <w:rPr>
                <w:sz w:val="24"/>
              </w:rPr>
            </w:pPr>
            <w:r>
              <w:rPr>
                <w:sz w:val="24"/>
              </w:rPr>
              <w:t>институтами</w:t>
            </w:r>
            <w:r>
              <w:rPr>
                <w:spacing w:val="-15"/>
                <w:sz w:val="24"/>
              </w:rPr>
              <w:t xml:space="preserve"> </w:t>
            </w:r>
            <w:r>
              <w:rPr>
                <w:sz w:val="24"/>
              </w:rPr>
              <w:t>образования по вопросам адаптации</w:t>
            </w:r>
          </w:p>
          <w:p w14:paraId="4F0E651C" w14:textId="77777777" w:rsidR="00DD2B7A" w:rsidRDefault="00000000">
            <w:pPr>
              <w:pStyle w:val="TableParagraph"/>
              <w:ind w:left="113" w:right="1087"/>
              <w:rPr>
                <w:sz w:val="24"/>
              </w:rPr>
            </w:pPr>
            <w:r>
              <w:rPr>
                <w:sz w:val="24"/>
              </w:rPr>
              <w:t>детей</w:t>
            </w:r>
            <w:r>
              <w:rPr>
                <w:spacing w:val="-15"/>
                <w:sz w:val="24"/>
              </w:rPr>
              <w:t xml:space="preserve"> </w:t>
            </w:r>
            <w:r>
              <w:rPr>
                <w:sz w:val="24"/>
              </w:rPr>
              <w:t>к</w:t>
            </w:r>
            <w:r>
              <w:rPr>
                <w:spacing w:val="-15"/>
                <w:sz w:val="24"/>
              </w:rPr>
              <w:t xml:space="preserve"> </w:t>
            </w:r>
            <w:r>
              <w:rPr>
                <w:sz w:val="24"/>
              </w:rPr>
              <w:t xml:space="preserve">условиям </w:t>
            </w:r>
            <w:r>
              <w:rPr>
                <w:spacing w:val="-2"/>
                <w:sz w:val="24"/>
              </w:rPr>
              <w:t>общественного</w:t>
            </w:r>
          </w:p>
          <w:p w14:paraId="7649D330" w14:textId="77777777" w:rsidR="00DD2B7A" w:rsidRDefault="00000000">
            <w:pPr>
              <w:pStyle w:val="TableParagraph"/>
              <w:ind w:left="113"/>
              <w:rPr>
                <w:sz w:val="24"/>
              </w:rPr>
            </w:pPr>
            <w:r>
              <w:rPr>
                <w:spacing w:val="-2"/>
                <w:sz w:val="24"/>
              </w:rPr>
              <w:t>воспитания.</w:t>
            </w:r>
          </w:p>
        </w:tc>
        <w:tc>
          <w:tcPr>
            <w:tcW w:w="4253" w:type="dxa"/>
            <w:tcBorders>
              <w:top w:val="single" w:sz="4" w:space="0" w:color="000000"/>
              <w:left w:val="single" w:sz="4" w:space="0" w:color="000000"/>
              <w:bottom w:val="single" w:sz="4" w:space="0" w:color="000000"/>
              <w:right w:val="single" w:sz="4" w:space="0" w:color="000000"/>
            </w:tcBorders>
          </w:tcPr>
          <w:p w14:paraId="0937DE7D" w14:textId="77777777" w:rsidR="00DD2B7A" w:rsidRDefault="00000000">
            <w:pPr>
              <w:pStyle w:val="TableParagraph"/>
              <w:ind w:left="113"/>
              <w:rPr>
                <w:sz w:val="24"/>
              </w:rPr>
            </w:pPr>
            <w:r>
              <w:rPr>
                <w:sz w:val="24"/>
              </w:rPr>
              <w:t>Формировать способность адекватно ориентироваться</w:t>
            </w:r>
            <w:r>
              <w:rPr>
                <w:spacing w:val="-15"/>
                <w:sz w:val="24"/>
              </w:rPr>
              <w:t xml:space="preserve"> </w:t>
            </w:r>
            <w:r>
              <w:rPr>
                <w:sz w:val="24"/>
              </w:rPr>
              <w:t>в</w:t>
            </w:r>
          </w:p>
          <w:p w14:paraId="3F5F133D" w14:textId="77777777" w:rsidR="00DD2B7A" w:rsidRDefault="00000000">
            <w:pPr>
              <w:pStyle w:val="TableParagraph"/>
              <w:ind w:left="113"/>
              <w:rPr>
                <w:sz w:val="24"/>
              </w:rPr>
            </w:pPr>
            <w:r>
              <w:rPr>
                <w:sz w:val="24"/>
              </w:rPr>
              <w:t>доступном</w:t>
            </w:r>
            <w:r>
              <w:rPr>
                <w:spacing w:val="-5"/>
                <w:sz w:val="24"/>
              </w:rPr>
              <w:t xml:space="preserve"> </w:t>
            </w:r>
            <w:r>
              <w:rPr>
                <w:sz w:val="24"/>
              </w:rPr>
              <w:t>социальном</w:t>
            </w:r>
            <w:r>
              <w:rPr>
                <w:spacing w:val="-4"/>
                <w:sz w:val="24"/>
              </w:rPr>
              <w:t xml:space="preserve"> </w:t>
            </w:r>
            <w:r>
              <w:rPr>
                <w:spacing w:val="-2"/>
                <w:sz w:val="24"/>
              </w:rPr>
              <w:t>окружении.</w:t>
            </w:r>
          </w:p>
          <w:p w14:paraId="3D71DCFB" w14:textId="77777777" w:rsidR="00DD2B7A" w:rsidRDefault="00000000">
            <w:pPr>
              <w:pStyle w:val="TableParagraph"/>
              <w:ind w:left="113" w:right="1171"/>
              <w:rPr>
                <w:sz w:val="24"/>
              </w:rPr>
            </w:pPr>
            <w:r>
              <w:rPr>
                <w:sz w:val="24"/>
              </w:rPr>
              <w:t>Развивать</w:t>
            </w:r>
            <w:r>
              <w:rPr>
                <w:spacing w:val="-15"/>
                <w:sz w:val="24"/>
              </w:rPr>
              <w:t xml:space="preserve"> </w:t>
            </w:r>
            <w:r>
              <w:rPr>
                <w:sz w:val="24"/>
              </w:rPr>
              <w:t xml:space="preserve">коммуникативные </w:t>
            </w:r>
            <w:r>
              <w:rPr>
                <w:spacing w:val="-2"/>
                <w:sz w:val="24"/>
              </w:rPr>
              <w:t>способности,</w:t>
            </w:r>
          </w:p>
          <w:p w14:paraId="54377082" w14:textId="77777777" w:rsidR="00DD2B7A" w:rsidRDefault="00000000">
            <w:pPr>
              <w:pStyle w:val="TableParagraph"/>
              <w:ind w:left="113"/>
              <w:rPr>
                <w:sz w:val="24"/>
              </w:rPr>
            </w:pPr>
            <w:r>
              <w:rPr>
                <w:sz w:val="24"/>
              </w:rPr>
              <w:t>доброжелательность</w:t>
            </w:r>
            <w:r>
              <w:rPr>
                <w:spacing w:val="-15"/>
                <w:sz w:val="24"/>
              </w:rPr>
              <w:t xml:space="preserve"> </w:t>
            </w:r>
            <w:r>
              <w:rPr>
                <w:sz w:val="24"/>
              </w:rPr>
              <w:t>к</w:t>
            </w:r>
            <w:r>
              <w:rPr>
                <w:spacing w:val="-15"/>
                <w:sz w:val="24"/>
              </w:rPr>
              <w:t xml:space="preserve"> </w:t>
            </w:r>
            <w:r>
              <w:rPr>
                <w:sz w:val="24"/>
              </w:rPr>
              <w:t xml:space="preserve">окружающим. </w:t>
            </w:r>
          </w:p>
          <w:p w14:paraId="6DE41792" w14:textId="77777777" w:rsidR="00DD2B7A" w:rsidRDefault="00DD2B7A">
            <w:pPr>
              <w:pStyle w:val="TableParagraph"/>
              <w:ind w:left="113" w:right="242"/>
              <w:rPr>
                <w:sz w:val="24"/>
              </w:rPr>
            </w:pPr>
          </w:p>
        </w:tc>
      </w:tr>
    </w:tbl>
    <w:p w14:paraId="78393F49" w14:textId="77777777" w:rsidR="00DD2B7A" w:rsidRDefault="00DD2B7A">
      <w:pPr>
        <w:rPr>
          <w:sz w:val="24"/>
        </w:rPr>
        <w:sectPr w:rsidR="00DD2B7A">
          <w:footerReference w:type="default" r:id="rId78"/>
          <w:footerReference w:type="first" r:id="rId79"/>
          <w:pgSz w:w="11906" w:h="16838"/>
          <w:pgMar w:top="1100" w:right="80" w:bottom="280" w:left="560" w:header="0" w:footer="0" w:gutter="0"/>
          <w:cols w:space="720"/>
          <w:formProt w:val="0"/>
          <w:docGrid w:linePitch="100" w:charSpace="4096"/>
        </w:sectPr>
      </w:pPr>
    </w:p>
    <w:p w14:paraId="473DDEE3" w14:textId="77777777" w:rsidR="00DD2B7A" w:rsidRDefault="00000000">
      <w:pPr>
        <w:pStyle w:val="1"/>
        <w:spacing w:before="67"/>
        <w:ind w:left="3521"/>
      </w:pPr>
      <w:r>
        <w:lastRenderedPageBreak/>
        <w:t>Праздники,</w:t>
      </w:r>
      <w:r>
        <w:rPr>
          <w:spacing w:val="-15"/>
        </w:rPr>
        <w:t xml:space="preserve"> </w:t>
      </w:r>
      <w:r>
        <w:t>традиционно</w:t>
      </w:r>
      <w:r>
        <w:rPr>
          <w:spacing w:val="-4"/>
        </w:rPr>
        <w:t xml:space="preserve"> </w:t>
      </w:r>
      <w:r>
        <w:t>отмечаемые</w:t>
      </w:r>
      <w:r>
        <w:rPr>
          <w:spacing w:val="-10"/>
        </w:rPr>
        <w:t xml:space="preserve"> </w:t>
      </w:r>
      <w:r>
        <w:t>в</w:t>
      </w:r>
      <w:r>
        <w:rPr>
          <w:spacing w:val="-6"/>
        </w:rPr>
        <w:t xml:space="preserve"> </w:t>
      </w:r>
      <w:r>
        <w:rPr>
          <w:spacing w:val="-5"/>
        </w:rPr>
        <w:t>ДОО</w:t>
      </w:r>
    </w:p>
    <w:p w14:paraId="2B9C7E9C" w14:textId="77777777" w:rsidR="00DD2B7A" w:rsidRDefault="00DD2B7A">
      <w:pPr>
        <w:pStyle w:val="a5"/>
        <w:spacing w:before="25" w:after="1"/>
        <w:rPr>
          <w:b/>
          <w:sz w:val="20"/>
        </w:rPr>
      </w:pPr>
    </w:p>
    <w:tbl>
      <w:tblPr>
        <w:tblStyle w:val="TableNormal"/>
        <w:tblW w:w="9497" w:type="dxa"/>
        <w:tblInd w:w="1039" w:type="dxa"/>
        <w:tblLayout w:type="fixed"/>
        <w:tblCellMar>
          <w:left w:w="5" w:type="dxa"/>
          <w:right w:w="5" w:type="dxa"/>
        </w:tblCellMar>
        <w:tblLook w:val="01E0" w:firstRow="1" w:lastRow="1" w:firstColumn="1" w:lastColumn="1" w:noHBand="0" w:noVBand="0"/>
      </w:tblPr>
      <w:tblGrid>
        <w:gridCol w:w="715"/>
        <w:gridCol w:w="1700"/>
        <w:gridCol w:w="7082"/>
      </w:tblGrid>
      <w:tr w:rsidR="00DD2B7A" w14:paraId="3D57C456" w14:textId="77777777">
        <w:trPr>
          <w:trHeight w:val="561"/>
        </w:trPr>
        <w:tc>
          <w:tcPr>
            <w:tcW w:w="715" w:type="dxa"/>
            <w:tcBorders>
              <w:top w:val="single" w:sz="4" w:space="0" w:color="000000"/>
              <w:left w:val="single" w:sz="4" w:space="0" w:color="000000"/>
              <w:bottom w:val="single" w:sz="4" w:space="0" w:color="000000"/>
              <w:right w:val="single" w:sz="4" w:space="0" w:color="000000"/>
            </w:tcBorders>
          </w:tcPr>
          <w:p w14:paraId="2DB1FFD7" w14:textId="77777777" w:rsidR="00DD2B7A" w:rsidRDefault="00000000">
            <w:pPr>
              <w:pStyle w:val="TableParagraph"/>
              <w:spacing w:line="235" w:lineRule="auto"/>
              <w:ind w:left="203" w:firstLine="48"/>
              <w:rPr>
                <w:b/>
              </w:rPr>
            </w:pPr>
            <w:r>
              <w:rPr>
                <w:b/>
                <w:spacing w:val="-10"/>
              </w:rPr>
              <w:t xml:space="preserve">№ </w:t>
            </w:r>
            <w:r>
              <w:rPr>
                <w:b/>
                <w:spacing w:val="-5"/>
              </w:rPr>
              <w:t>п/п</w:t>
            </w:r>
          </w:p>
        </w:tc>
        <w:tc>
          <w:tcPr>
            <w:tcW w:w="1700" w:type="dxa"/>
            <w:tcBorders>
              <w:top w:val="single" w:sz="4" w:space="0" w:color="000000"/>
              <w:left w:val="single" w:sz="4" w:space="0" w:color="000000"/>
              <w:bottom w:val="single" w:sz="4" w:space="0" w:color="000000"/>
              <w:right w:val="single" w:sz="4" w:space="0" w:color="000000"/>
            </w:tcBorders>
          </w:tcPr>
          <w:p w14:paraId="20B0946E" w14:textId="77777777" w:rsidR="00DD2B7A" w:rsidRDefault="00000000">
            <w:pPr>
              <w:pStyle w:val="TableParagraph"/>
              <w:spacing w:line="247" w:lineRule="exact"/>
              <w:ind w:left="671"/>
              <w:rPr>
                <w:b/>
              </w:rPr>
            </w:pPr>
            <w:r>
              <w:rPr>
                <w:b/>
                <w:spacing w:val="-4"/>
              </w:rPr>
              <w:t>Дата</w:t>
            </w:r>
          </w:p>
        </w:tc>
        <w:tc>
          <w:tcPr>
            <w:tcW w:w="7082" w:type="dxa"/>
            <w:tcBorders>
              <w:top w:val="single" w:sz="4" w:space="0" w:color="000000"/>
              <w:left w:val="single" w:sz="4" w:space="0" w:color="000000"/>
              <w:bottom w:val="single" w:sz="4" w:space="0" w:color="000000"/>
              <w:right w:val="single" w:sz="4" w:space="0" w:color="000000"/>
            </w:tcBorders>
          </w:tcPr>
          <w:p w14:paraId="313AF1B7" w14:textId="77777777" w:rsidR="00DD2B7A" w:rsidRDefault="00000000">
            <w:pPr>
              <w:pStyle w:val="TableParagraph"/>
              <w:spacing w:line="247" w:lineRule="exact"/>
              <w:ind w:left="18" w:right="3"/>
              <w:jc w:val="center"/>
              <w:rPr>
                <w:b/>
              </w:rPr>
            </w:pPr>
            <w:r>
              <w:rPr>
                <w:b/>
                <w:spacing w:val="-2"/>
              </w:rPr>
              <w:t>Праздник</w:t>
            </w:r>
          </w:p>
        </w:tc>
      </w:tr>
      <w:tr w:rsidR="00DD2B7A" w14:paraId="20A870CB" w14:textId="77777777">
        <w:trPr>
          <w:trHeight w:val="277"/>
        </w:trPr>
        <w:tc>
          <w:tcPr>
            <w:tcW w:w="715" w:type="dxa"/>
            <w:tcBorders>
              <w:top w:val="single" w:sz="4" w:space="0" w:color="000000"/>
              <w:left w:val="single" w:sz="4" w:space="0" w:color="000000"/>
              <w:bottom w:val="single" w:sz="4" w:space="0" w:color="000000"/>
              <w:right w:val="single" w:sz="4" w:space="0" w:color="000000"/>
            </w:tcBorders>
          </w:tcPr>
          <w:p w14:paraId="6B13DC53" w14:textId="77777777" w:rsidR="00DD2B7A" w:rsidRDefault="00000000">
            <w:pPr>
              <w:pStyle w:val="TableParagraph"/>
              <w:spacing w:line="244" w:lineRule="exact"/>
              <w:ind w:left="0" w:right="57"/>
              <w:jc w:val="center"/>
            </w:pPr>
            <w:r>
              <w:rPr>
                <w:spacing w:val="-5"/>
              </w:rPr>
              <w:t>1.</w:t>
            </w:r>
          </w:p>
        </w:tc>
        <w:tc>
          <w:tcPr>
            <w:tcW w:w="1700" w:type="dxa"/>
            <w:tcBorders>
              <w:top w:val="single" w:sz="4" w:space="0" w:color="000000"/>
              <w:left w:val="single" w:sz="4" w:space="0" w:color="000000"/>
              <w:bottom w:val="single" w:sz="4" w:space="0" w:color="000000"/>
              <w:right w:val="single" w:sz="4" w:space="0" w:color="000000"/>
            </w:tcBorders>
          </w:tcPr>
          <w:p w14:paraId="73F8481F" w14:textId="77777777" w:rsidR="00DD2B7A" w:rsidRDefault="00000000">
            <w:pPr>
              <w:pStyle w:val="TableParagraph"/>
              <w:spacing w:line="244" w:lineRule="exact"/>
              <w:ind w:left="352"/>
            </w:pPr>
            <w:r>
              <w:t xml:space="preserve">1 </w:t>
            </w:r>
            <w:r>
              <w:rPr>
                <w:spacing w:val="-2"/>
              </w:rPr>
              <w:t>сентября</w:t>
            </w:r>
          </w:p>
        </w:tc>
        <w:tc>
          <w:tcPr>
            <w:tcW w:w="7082" w:type="dxa"/>
            <w:tcBorders>
              <w:top w:val="single" w:sz="4" w:space="0" w:color="000000"/>
              <w:left w:val="single" w:sz="4" w:space="0" w:color="000000"/>
              <w:bottom w:val="single" w:sz="4" w:space="0" w:color="000000"/>
              <w:right w:val="single" w:sz="4" w:space="0" w:color="000000"/>
            </w:tcBorders>
          </w:tcPr>
          <w:p w14:paraId="16F3C3BA" w14:textId="77777777" w:rsidR="00DD2B7A" w:rsidRDefault="00000000">
            <w:pPr>
              <w:pStyle w:val="TableParagraph"/>
              <w:spacing w:line="244" w:lineRule="exact"/>
              <w:ind w:left="18"/>
              <w:jc w:val="center"/>
            </w:pPr>
            <w:r>
              <w:t>День</w:t>
            </w:r>
            <w:r>
              <w:rPr>
                <w:spacing w:val="-4"/>
              </w:rPr>
              <w:t xml:space="preserve"> </w:t>
            </w:r>
            <w:r>
              <w:rPr>
                <w:spacing w:val="-2"/>
              </w:rPr>
              <w:t>знаний</w:t>
            </w:r>
          </w:p>
        </w:tc>
      </w:tr>
      <w:tr w:rsidR="00DD2B7A" w14:paraId="498BC174" w14:textId="77777777">
        <w:trPr>
          <w:trHeight w:val="753"/>
        </w:trPr>
        <w:tc>
          <w:tcPr>
            <w:tcW w:w="715" w:type="dxa"/>
            <w:tcBorders>
              <w:top w:val="single" w:sz="4" w:space="0" w:color="000000"/>
              <w:left w:val="single" w:sz="4" w:space="0" w:color="000000"/>
              <w:bottom w:val="single" w:sz="4" w:space="0" w:color="000000"/>
              <w:right w:val="single" w:sz="4" w:space="0" w:color="000000"/>
            </w:tcBorders>
          </w:tcPr>
          <w:p w14:paraId="78FBD464" w14:textId="77777777" w:rsidR="00DD2B7A" w:rsidRDefault="00000000">
            <w:pPr>
              <w:pStyle w:val="TableParagraph"/>
              <w:spacing w:line="247" w:lineRule="exact"/>
              <w:ind w:left="0" w:right="57"/>
              <w:jc w:val="center"/>
            </w:pPr>
            <w:r>
              <w:rPr>
                <w:spacing w:val="-5"/>
              </w:rPr>
              <w:t>2.</w:t>
            </w:r>
          </w:p>
        </w:tc>
        <w:tc>
          <w:tcPr>
            <w:tcW w:w="1700" w:type="dxa"/>
            <w:tcBorders>
              <w:top w:val="single" w:sz="4" w:space="0" w:color="000000"/>
              <w:left w:val="single" w:sz="4" w:space="0" w:color="000000"/>
              <w:bottom w:val="single" w:sz="4" w:space="0" w:color="000000"/>
              <w:right w:val="single" w:sz="4" w:space="0" w:color="000000"/>
            </w:tcBorders>
          </w:tcPr>
          <w:p w14:paraId="700FE674" w14:textId="77777777" w:rsidR="00DD2B7A" w:rsidRDefault="00000000">
            <w:pPr>
              <w:pStyle w:val="TableParagraph"/>
              <w:spacing w:line="244" w:lineRule="exact"/>
              <w:ind w:left="352"/>
            </w:pPr>
            <w:r>
              <w:t xml:space="preserve">27 </w:t>
            </w:r>
            <w:r>
              <w:rPr>
                <w:spacing w:val="-2"/>
              </w:rPr>
              <w:t>сентября</w:t>
            </w:r>
          </w:p>
        </w:tc>
        <w:tc>
          <w:tcPr>
            <w:tcW w:w="7082" w:type="dxa"/>
            <w:tcBorders>
              <w:top w:val="single" w:sz="4" w:space="0" w:color="000000"/>
              <w:left w:val="single" w:sz="4" w:space="0" w:color="000000"/>
              <w:bottom w:val="single" w:sz="4" w:space="0" w:color="000000"/>
              <w:right w:val="single" w:sz="4" w:space="0" w:color="000000"/>
            </w:tcBorders>
          </w:tcPr>
          <w:p w14:paraId="2D08E029" w14:textId="77777777" w:rsidR="00DD2B7A" w:rsidRDefault="00000000">
            <w:pPr>
              <w:pStyle w:val="TableParagraph"/>
              <w:spacing w:line="235" w:lineRule="auto"/>
              <w:ind w:left="1454" w:right="1269" w:firstLine="787"/>
            </w:pPr>
            <w:r>
              <w:t>Праздник для воспитателей (Праздник</w:t>
            </w:r>
            <w:r>
              <w:rPr>
                <w:spacing w:val="-11"/>
              </w:rPr>
              <w:t xml:space="preserve"> </w:t>
            </w:r>
            <w:r>
              <w:t>воспитателей</w:t>
            </w:r>
            <w:r>
              <w:rPr>
                <w:spacing w:val="-14"/>
              </w:rPr>
              <w:t xml:space="preserve"> </w:t>
            </w:r>
            <w:r>
              <w:t>и</w:t>
            </w:r>
            <w:r>
              <w:rPr>
                <w:spacing w:val="-11"/>
              </w:rPr>
              <w:t xml:space="preserve"> </w:t>
            </w:r>
            <w:r>
              <w:t>всех</w:t>
            </w:r>
            <w:r>
              <w:rPr>
                <w:spacing w:val="-11"/>
              </w:rPr>
              <w:t xml:space="preserve"> </w:t>
            </w:r>
            <w:r>
              <w:t>дошкольных</w:t>
            </w:r>
          </w:p>
          <w:p w14:paraId="488C4DA6" w14:textId="77777777" w:rsidR="00DD2B7A" w:rsidRDefault="00000000">
            <w:pPr>
              <w:pStyle w:val="TableParagraph"/>
              <w:spacing w:line="238" w:lineRule="exact"/>
              <w:ind w:left="2964"/>
            </w:pPr>
            <w:r>
              <w:rPr>
                <w:spacing w:val="-2"/>
              </w:rPr>
              <w:t>работников)</w:t>
            </w:r>
          </w:p>
        </w:tc>
      </w:tr>
      <w:tr w:rsidR="00DD2B7A" w14:paraId="41962262" w14:textId="77777777">
        <w:trPr>
          <w:trHeight w:val="666"/>
        </w:trPr>
        <w:tc>
          <w:tcPr>
            <w:tcW w:w="715" w:type="dxa"/>
            <w:tcBorders>
              <w:top w:val="single" w:sz="4" w:space="0" w:color="000000"/>
              <w:left w:val="single" w:sz="4" w:space="0" w:color="000000"/>
              <w:bottom w:val="single" w:sz="4" w:space="0" w:color="000000"/>
              <w:right w:val="single" w:sz="4" w:space="0" w:color="000000"/>
            </w:tcBorders>
          </w:tcPr>
          <w:p w14:paraId="11896B6A" w14:textId="77777777" w:rsidR="00DD2B7A" w:rsidRDefault="00000000">
            <w:pPr>
              <w:pStyle w:val="TableParagraph"/>
              <w:spacing w:line="244" w:lineRule="exact"/>
              <w:ind w:left="0" w:right="57"/>
              <w:jc w:val="center"/>
            </w:pPr>
            <w:r>
              <w:rPr>
                <w:spacing w:val="-5"/>
              </w:rPr>
              <w:t>3.</w:t>
            </w:r>
          </w:p>
        </w:tc>
        <w:tc>
          <w:tcPr>
            <w:tcW w:w="1700" w:type="dxa"/>
            <w:tcBorders>
              <w:top w:val="single" w:sz="4" w:space="0" w:color="000000"/>
              <w:left w:val="single" w:sz="4" w:space="0" w:color="000000"/>
              <w:bottom w:val="single" w:sz="4" w:space="0" w:color="000000"/>
              <w:right w:val="single" w:sz="4" w:space="0" w:color="000000"/>
            </w:tcBorders>
          </w:tcPr>
          <w:p w14:paraId="5FEA870A" w14:textId="77777777" w:rsidR="00DD2B7A" w:rsidRDefault="00000000">
            <w:pPr>
              <w:pStyle w:val="TableParagraph"/>
              <w:spacing w:line="244" w:lineRule="exact"/>
              <w:ind w:left="352"/>
            </w:pPr>
            <w:r>
              <w:t xml:space="preserve">1 </w:t>
            </w:r>
            <w:r>
              <w:rPr>
                <w:spacing w:val="-2"/>
              </w:rPr>
              <w:t>октября</w:t>
            </w:r>
          </w:p>
        </w:tc>
        <w:tc>
          <w:tcPr>
            <w:tcW w:w="7082" w:type="dxa"/>
            <w:tcBorders>
              <w:top w:val="single" w:sz="4" w:space="0" w:color="000000"/>
              <w:left w:val="single" w:sz="4" w:space="0" w:color="000000"/>
              <w:bottom w:val="single" w:sz="4" w:space="0" w:color="000000"/>
              <w:right w:val="single" w:sz="4" w:space="0" w:color="000000"/>
            </w:tcBorders>
          </w:tcPr>
          <w:p w14:paraId="434B7A0D" w14:textId="77777777" w:rsidR="00DD2B7A" w:rsidRDefault="00000000">
            <w:pPr>
              <w:pStyle w:val="TableParagraph"/>
              <w:ind w:left="1838" w:right="866" w:hanging="850"/>
            </w:pPr>
            <w:r>
              <w:t>Поздравляем</w:t>
            </w:r>
            <w:r>
              <w:rPr>
                <w:spacing w:val="-8"/>
              </w:rPr>
              <w:t xml:space="preserve"> </w:t>
            </w:r>
            <w:r>
              <w:t>наших</w:t>
            </w:r>
            <w:r>
              <w:rPr>
                <w:spacing w:val="-7"/>
              </w:rPr>
              <w:t xml:space="preserve"> </w:t>
            </w:r>
            <w:r>
              <w:t>бабушек</w:t>
            </w:r>
            <w:r>
              <w:rPr>
                <w:spacing w:val="-7"/>
              </w:rPr>
              <w:t xml:space="preserve"> </w:t>
            </w:r>
            <w:r>
              <w:t>и</w:t>
            </w:r>
            <w:r>
              <w:rPr>
                <w:spacing w:val="-10"/>
              </w:rPr>
              <w:t xml:space="preserve"> </w:t>
            </w:r>
            <w:r>
              <w:t>дедушек</w:t>
            </w:r>
            <w:r>
              <w:rPr>
                <w:spacing w:val="-7"/>
              </w:rPr>
              <w:t xml:space="preserve"> </w:t>
            </w:r>
            <w:r>
              <w:t xml:space="preserve">(посвященный </w:t>
            </w:r>
            <w:proofErr w:type="spellStart"/>
            <w:r>
              <w:t>Международномудню</w:t>
            </w:r>
            <w:proofErr w:type="spellEnd"/>
            <w:r>
              <w:t xml:space="preserve"> пожилых людей)</w:t>
            </w:r>
          </w:p>
        </w:tc>
      </w:tr>
      <w:tr w:rsidR="00DD2B7A" w14:paraId="7E3A1A13" w14:textId="77777777">
        <w:trPr>
          <w:trHeight w:val="273"/>
        </w:trPr>
        <w:tc>
          <w:tcPr>
            <w:tcW w:w="715" w:type="dxa"/>
            <w:tcBorders>
              <w:top w:val="single" w:sz="4" w:space="0" w:color="000000"/>
              <w:left w:val="single" w:sz="4" w:space="0" w:color="000000"/>
              <w:bottom w:val="single" w:sz="4" w:space="0" w:color="000000"/>
              <w:right w:val="single" w:sz="4" w:space="0" w:color="000000"/>
            </w:tcBorders>
          </w:tcPr>
          <w:p w14:paraId="37B1E564" w14:textId="77777777" w:rsidR="00DD2B7A" w:rsidRDefault="00000000">
            <w:pPr>
              <w:pStyle w:val="TableParagraph"/>
              <w:spacing w:line="247" w:lineRule="exact"/>
              <w:ind w:left="0" w:right="57"/>
              <w:jc w:val="center"/>
            </w:pPr>
            <w:r>
              <w:rPr>
                <w:spacing w:val="-5"/>
              </w:rPr>
              <w:t>4.</w:t>
            </w:r>
          </w:p>
        </w:tc>
        <w:tc>
          <w:tcPr>
            <w:tcW w:w="1700" w:type="dxa"/>
            <w:tcBorders>
              <w:top w:val="single" w:sz="4" w:space="0" w:color="000000"/>
              <w:left w:val="single" w:sz="4" w:space="0" w:color="000000"/>
              <w:bottom w:val="single" w:sz="4" w:space="0" w:color="000000"/>
              <w:right w:val="single" w:sz="4" w:space="0" w:color="000000"/>
            </w:tcBorders>
          </w:tcPr>
          <w:p w14:paraId="3EB9F45C" w14:textId="77777777" w:rsidR="00DD2B7A" w:rsidRDefault="00000000">
            <w:pPr>
              <w:pStyle w:val="TableParagraph"/>
              <w:spacing w:line="244" w:lineRule="exact"/>
              <w:ind w:left="352"/>
            </w:pPr>
            <w:r>
              <w:t xml:space="preserve">15 </w:t>
            </w:r>
            <w:r>
              <w:rPr>
                <w:spacing w:val="-2"/>
              </w:rPr>
              <w:t>октября</w:t>
            </w:r>
          </w:p>
        </w:tc>
        <w:tc>
          <w:tcPr>
            <w:tcW w:w="7082" w:type="dxa"/>
            <w:tcBorders>
              <w:top w:val="single" w:sz="4" w:space="0" w:color="000000"/>
              <w:left w:val="single" w:sz="4" w:space="0" w:color="000000"/>
              <w:bottom w:val="single" w:sz="4" w:space="0" w:color="000000"/>
              <w:right w:val="single" w:sz="4" w:space="0" w:color="000000"/>
            </w:tcBorders>
          </w:tcPr>
          <w:p w14:paraId="7EE04EC0" w14:textId="77777777" w:rsidR="00DD2B7A" w:rsidRDefault="00000000">
            <w:pPr>
              <w:pStyle w:val="TableParagraph"/>
              <w:spacing w:line="244" w:lineRule="exact"/>
              <w:ind w:left="18" w:right="3"/>
              <w:jc w:val="center"/>
            </w:pPr>
            <w:r>
              <w:t>День</w:t>
            </w:r>
            <w:r>
              <w:rPr>
                <w:spacing w:val="-7"/>
              </w:rPr>
              <w:t xml:space="preserve"> </w:t>
            </w:r>
            <w:r>
              <w:t>отца</w:t>
            </w:r>
            <w:r>
              <w:rPr>
                <w:spacing w:val="-6"/>
              </w:rPr>
              <w:t xml:space="preserve"> </w:t>
            </w:r>
            <w:r>
              <w:t>«Мой</w:t>
            </w:r>
            <w:r>
              <w:rPr>
                <w:spacing w:val="-4"/>
              </w:rPr>
              <w:t xml:space="preserve"> </w:t>
            </w:r>
            <w:r>
              <w:t>папа</w:t>
            </w:r>
            <w:r>
              <w:rPr>
                <w:spacing w:val="-6"/>
              </w:rPr>
              <w:t xml:space="preserve"> </w:t>
            </w:r>
            <w:r>
              <w:t>лучше</w:t>
            </w:r>
            <w:r>
              <w:rPr>
                <w:spacing w:val="-2"/>
              </w:rPr>
              <w:t xml:space="preserve"> всех»</w:t>
            </w:r>
          </w:p>
        </w:tc>
      </w:tr>
      <w:tr w:rsidR="00DD2B7A" w14:paraId="36AE4EF9" w14:textId="77777777">
        <w:trPr>
          <w:trHeight w:val="275"/>
        </w:trPr>
        <w:tc>
          <w:tcPr>
            <w:tcW w:w="715" w:type="dxa"/>
            <w:tcBorders>
              <w:top w:val="single" w:sz="4" w:space="0" w:color="000000"/>
              <w:left w:val="single" w:sz="4" w:space="0" w:color="000000"/>
              <w:bottom w:val="single" w:sz="4" w:space="0" w:color="000000"/>
              <w:right w:val="single" w:sz="4" w:space="0" w:color="000000"/>
            </w:tcBorders>
          </w:tcPr>
          <w:p w14:paraId="160754B3" w14:textId="77777777" w:rsidR="00DD2B7A" w:rsidRDefault="00000000">
            <w:pPr>
              <w:pStyle w:val="TableParagraph"/>
              <w:spacing w:line="244" w:lineRule="exact"/>
              <w:ind w:left="0" w:right="57"/>
              <w:jc w:val="center"/>
            </w:pPr>
            <w:r>
              <w:rPr>
                <w:spacing w:val="-5"/>
              </w:rPr>
              <w:t>5.</w:t>
            </w:r>
          </w:p>
        </w:tc>
        <w:tc>
          <w:tcPr>
            <w:tcW w:w="1700" w:type="dxa"/>
            <w:tcBorders>
              <w:top w:val="single" w:sz="4" w:space="0" w:color="000000"/>
              <w:left w:val="single" w:sz="4" w:space="0" w:color="000000"/>
              <w:bottom w:val="single" w:sz="4" w:space="0" w:color="000000"/>
              <w:right w:val="single" w:sz="4" w:space="0" w:color="000000"/>
            </w:tcBorders>
          </w:tcPr>
          <w:p w14:paraId="32490C01" w14:textId="77777777" w:rsidR="00DD2B7A" w:rsidRDefault="00000000">
            <w:pPr>
              <w:pStyle w:val="TableParagraph"/>
              <w:spacing w:line="244" w:lineRule="exact"/>
              <w:ind w:left="513"/>
            </w:pPr>
            <w:r>
              <w:t xml:space="preserve">4 </w:t>
            </w:r>
            <w:r>
              <w:rPr>
                <w:spacing w:val="-2"/>
              </w:rPr>
              <w:t>ноября</w:t>
            </w:r>
          </w:p>
        </w:tc>
        <w:tc>
          <w:tcPr>
            <w:tcW w:w="7082" w:type="dxa"/>
            <w:tcBorders>
              <w:top w:val="single" w:sz="4" w:space="0" w:color="000000"/>
              <w:left w:val="single" w:sz="4" w:space="0" w:color="000000"/>
              <w:bottom w:val="single" w:sz="4" w:space="0" w:color="000000"/>
              <w:right w:val="single" w:sz="4" w:space="0" w:color="000000"/>
            </w:tcBorders>
          </w:tcPr>
          <w:p w14:paraId="375E45F3" w14:textId="77777777" w:rsidR="00DD2B7A" w:rsidRDefault="00000000">
            <w:pPr>
              <w:pStyle w:val="TableParagraph"/>
              <w:spacing w:line="244" w:lineRule="exact"/>
              <w:ind w:left="18" w:right="6"/>
              <w:jc w:val="center"/>
            </w:pPr>
            <w:r>
              <w:t>День</w:t>
            </w:r>
            <w:r>
              <w:rPr>
                <w:spacing w:val="-6"/>
              </w:rPr>
              <w:t xml:space="preserve"> </w:t>
            </w:r>
            <w:r>
              <w:t>народного</w:t>
            </w:r>
            <w:r>
              <w:rPr>
                <w:spacing w:val="-5"/>
              </w:rPr>
              <w:t xml:space="preserve"> </w:t>
            </w:r>
            <w:r>
              <w:rPr>
                <w:spacing w:val="-2"/>
              </w:rPr>
              <w:t>единства</w:t>
            </w:r>
          </w:p>
        </w:tc>
      </w:tr>
      <w:tr w:rsidR="00DD2B7A" w14:paraId="4C21E1EF" w14:textId="77777777">
        <w:trPr>
          <w:trHeight w:val="271"/>
        </w:trPr>
        <w:tc>
          <w:tcPr>
            <w:tcW w:w="715" w:type="dxa"/>
            <w:tcBorders>
              <w:top w:val="single" w:sz="4" w:space="0" w:color="000000"/>
              <w:left w:val="single" w:sz="4" w:space="0" w:color="000000"/>
              <w:bottom w:val="single" w:sz="4" w:space="0" w:color="000000"/>
              <w:right w:val="single" w:sz="4" w:space="0" w:color="000000"/>
            </w:tcBorders>
          </w:tcPr>
          <w:p w14:paraId="58187C2D" w14:textId="77777777" w:rsidR="00DD2B7A" w:rsidRDefault="00000000">
            <w:pPr>
              <w:pStyle w:val="TableParagraph"/>
              <w:spacing w:line="245" w:lineRule="exact"/>
              <w:ind w:left="0" w:right="57"/>
              <w:jc w:val="center"/>
            </w:pPr>
            <w:r>
              <w:rPr>
                <w:spacing w:val="-5"/>
              </w:rPr>
              <w:t>6.</w:t>
            </w:r>
          </w:p>
        </w:tc>
        <w:tc>
          <w:tcPr>
            <w:tcW w:w="1700" w:type="dxa"/>
            <w:tcBorders>
              <w:top w:val="single" w:sz="4" w:space="0" w:color="000000"/>
              <w:left w:val="single" w:sz="4" w:space="0" w:color="000000"/>
              <w:bottom w:val="single" w:sz="4" w:space="0" w:color="000000"/>
              <w:right w:val="single" w:sz="4" w:space="0" w:color="000000"/>
            </w:tcBorders>
          </w:tcPr>
          <w:p w14:paraId="3E609C65" w14:textId="77777777" w:rsidR="00DD2B7A" w:rsidRDefault="00000000">
            <w:pPr>
              <w:pStyle w:val="TableParagraph"/>
              <w:spacing w:line="245" w:lineRule="exact"/>
              <w:ind w:left="412"/>
            </w:pPr>
            <w:r>
              <w:t xml:space="preserve">27 </w:t>
            </w:r>
            <w:r>
              <w:rPr>
                <w:spacing w:val="-2"/>
              </w:rPr>
              <w:t>ноября</w:t>
            </w:r>
          </w:p>
        </w:tc>
        <w:tc>
          <w:tcPr>
            <w:tcW w:w="7082" w:type="dxa"/>
            <w:tcBorders>
              <w:top w:val="single" w:sz="4" w:space="0" w:color="000000"/>
              <w:left w:val="single" w:sz="4" w:space="0" w:color="000000"/>
              <w:bottom w:val="single" w:sz="4" w:space="0" w:color="000000"/>
              <w:right w:val="single" w:sz="4" w:space="0" w:color="000000"/>
            </w:tcBorders>
          </w:tcPr>
          <w:p w14:paraId="1B5CA490" w14:textId="77777777" w:rsidR="00DD2B7A" w:rsidRDefault="00000000">
            <w:pPr>
              <w:pStyle w:val="TableParagraph"/>
              <w:spacing w:line="245" w:lineRule="exact"/>
              <w:ind w:left="18" w:right="5"/>
              <w:jc w:val="center"/>
            </w:pPr>
            <w:r>
              <w:t>День</w:t>
            </w:r>
            <w:r>
              <w:rPr>
                <w:spacing w:val="-1"/>
              </w:rPr>
              <w:t xml:space="preserve"> </w:t>
            </w:r>
            <w:r>
              <w:rPr>
                <w:spacing w:val="-2"/>
              </w:rPr>
              <w:t>матери</w:t>
            </w:r>
          </w:p>
        </w:tc>
      </w:tr>
      <w:tr w:rsidR="00DD2B7A" w14:paraId="552C00DE" w14:textId="77777777">
        <w:trPr>
          <w:trHeight w:val="278"/>
        </w:trPr>
        <w:tc>
          <w:tcPr>
            <w:tcW w:w="715" w:type="dxa"/>
            <w:tcBorders>
              <w:top w:val="single" w:sz="4" w:space="0" w:color="000000"/>
              <w:left w:val="single" w:sz="4" w:space="0" w:color="000000"/>
              <w:bottom w:val="single" w:sz="4" w:space="0" w:color="000000"/>
              <w:right w:val="single" w:sz="4" w:space="0" w:color="000000"/>
            </w:tcBorders>
          </w:tcPr>
          <w:p w14:paraId="4AE55B73" w14:textId="77777777" w:rsidR="00DD2B7A" w:rsidRDefault="00000000">
            <w:pPr>
              <w:pStyle w:val="TableParagraph"/>
              <w:spacing w:line="249" w:lineRule="exact"/>
              <w:ind w:left="0" w:right="57"/>
              <w:jc w:val="center"/>
            </w:pPr>
            <w:r>
              <w:rPr>
                <w:spacing w:val="-5"/>
              </w:rPr>
              <w:t>7.</w:t>
            </w:r>
          </w:p>
        </w:tc>
        <w:tc>
          <w:tcPr>
            <w:tcW w:w="1700" w:type="dxa"/>
            <w:tcBorders>
              <w:top w:val="single" w:sz="4" w:space="0" w:color="000000"/>
              <w:left w:val="single" w:sz="4" w:space="0" w:color="000000"/>
              <w:bottom w:val="single" w:sz="4" w:space="0" w:color="000000"/>
              <w:right w:val="single" w:sz="4" w:space="0" w:color="000000"/>
            </w:tcBorders>
          </w:tcPr>
          <w:p w14:paraId="5BF22B82" w14:textId="77777777" w:rsidR="00DD2B7A" w:rsidRDefault="00000000">
            <w:pPr>
              <w:pStyle w:val="TableParagraph"/>
              <w:spacing w:line="249" w:lineRule="exact"/>
              <w:ind w:left="352"/>
            </w:pPr>
            <w:r>
              <w:t xml:space="preserve">23 </w:t>
            </w:r>
            <w:r>
              <w:rPr>
                <w:spacing w:val="-2"/>
              </w:rPr>
              <w:t>февраля</w:t>
            </w:r>
          </w:p>
        </w:tc>
        <w:tc>
          <w:tcPr>
            <w:tcW w:w="7082" w:type="dxa"/>
            <w:tcBorders>
              <w:top w:val="single" w:sz="4" w:space="0" w:color="000000"/>
              <w:left w:val="single" w:sz="4" w:space="0" w:color="000000"/>
              <w:bottom w:val="single" w:sz="4" w:space="0" w:color="000000"/>
              <w:right w:val="single" w:sz="4" w:space="0" w:color="000000"/>
            </w:tcBorders>
          </w:tcPr>
          <w:p w14:paraId="747C072B" w14:textId="77777777" w:rsidR="00DD2B7A" w:rsidRDefault="00000000">
            <w:pPr>
              <w:pStyle w:val="TableParagraph"/>
              <w:spacing w:line="249" w:lineRule="exact"/>
              <w:ind w:left="18" w:right="11"/>
              <w:jc w:val="center"/>
            </w:pPr>
            <w:r>
              <w:t>День</w:t>
            </w:r>
            <w:r>
              <w:rPr>
                <w:spacing w:val="-10"/>
              </w:rPr>
              <w:t xml:space="preserve"> </w:t>
            </w:r>
            <w:r>
              <w:t>защитника</w:t>
            </w:r>
            <w:r>
              <w:rPr>
                <w:spacing w:val="-6"/>
              </w:rPr>
              <w:t xml:space="preserve"> </w:t>
            </w:r>
            <w:r>
              <w:rPr>
                <w:spacing w:val="-2"/>
              </w:rPr>
              <w:t>Отечества</w:t>
            </w:r>
          </w:p>
        </w:tc>
      </w:tr>
      <w:tr w:rsidR="00DD2B7A" w14:paraId="11105A17" w14:textId="77777777">
        <w:trPr>
          <w:trHeight w:val="273"/>
        </w:trPr>
        <w:tc>
          <w:tcPr>
            <w:tcW w:w="715" w:type="dxa"/>
            <w:tcBorders>
              <w:top w:val="single" w:sz="4" w:space="0" w:color="000000"/>
              <w:left w:val="single" w:sz="4" w:space="0" w:color="000000"/>
              <w:bottom w:val="single" w:sz="4" w:space="0" w:color="000000"/>
              <w:right w:val="single" w:sz="4" w:space="0" w:color="000000"/>
            </w:tcBorders>
          </w:tcPr>
          <w:p w14:paraId="142A356B" w14:textId="77777777" w:rsidR="00DD2B7A" w:rsidRDefault="00000000">
            <w:pPr>
              <w:pStyle w:val="TableParagraph"/>
              <w:spacing w:line="247" w:lineRule="exact"/>
              <w:ind w:left="0" w:right="57"/>
              <w:jc w:val="center"/>
            </w:pPr>
            <w:r>
              <w:rPr>
                <w:spacing w:val="-5"/>
              </w:rPr>
              <w:t>8.</w:t>
            </w:r>
          </w:p>
        </w:tc>
        <w:tc>
          <w:tcPr>
            <w:tcW w:w="1700" w:type="dxa"/>
            <w:tcBorders>
              <w:top w:val="single" w:sz="4" w:space="0" w:color="000000"/>
              <w:left w:val="single" w:sz="4" w:space="0" w:color="000000"/>
              <w:bottom w:val="single" w:sz="4" w:space="0" w:color="000000"/>
              <w:right w:val="single" w:sz="4" w:space="0" w:color="000000"/>
            </w:tcBorders>
          </w:tcPr>
          <w:p w14:paraId="32500B82" w14:textId="77777777" w:rsidR="00DD2B7A" w:rsidRDefault="00000000">
            <w:pPr>
              <w:pStyle w:val="TableParagraph"/>
              <w:spacing w:line="247" w:lineRule="exact"/>
              <w:ind w:left="501"/>
            </w:pPr>
            <w:r>
              <w:t xml:space="preserve">8 </w:t>
            </w:r>
            <w:r>
              <w:rPr>
                <w:spacing w:val="-2"/>
              </w:rPr>
              <w:t>марта</w:t>
            </w:r>
          </w:p>
        </w:tc>
        <w:tc>
          <w:tcPr>
            <w:tcW w:w="7082" w:type="dxa"/>
            <w:tcBorders>
              <w:top w:val="single" w:sz="4" w:space="0" w:color="000000"/>
              <w:left w:val="single" w:sz="4" w:space="0" w:color="000000"/>
              <w:bottom w:val="single" w:sz="4" w:space="0" w:color="000000"/>
              <w:right w:val="single" w:sz="4" w:space="0" w:color="000000"/>
            </w:tcBorders>
          </w:tcPr>
          <w:p w14:paraId="43D65890" w14:textId="77777777" w:rsidR="00DD2B7A" w:rsidRDefault="00000000">
            <w:pPr>
              <w:pStyle w:val="TableParagraph"/>
              <w:spacing w:line="247" w:lineRule="exact"/>
              <w:ind w:left="18" w:right="3"/>
              <w:jc w:val="center"/>
            </w:pPr>
            <w:r>
              <w:t>Международный</w:t>
            </w:r>
            <w:r>
              <w:rPr>
                <w:spacing w:val="-14"/>
              </w:rPr>
              <w:t xml:space="preserve"> </w:t>
            </w:r>
            <w:r>
              <w:t>женский</w:t>
            </w:r>
            <w:r>
              <w:rPr>
                <w:spacing w:val="-7"/>
              </w:rPr>
              <w:t xml:space="preserve"> </w:t>
            </w:r>
            <w:r>
              <w:t>день</w:t>
            </w:r>
            <w:r>
              <w:rPr>
                <w:spacing w:val="-7"/>
              </w:rPr>
              <w:t xml:space="preserve"> </w:t>
            </w:r>
            <w:r>
              <w:t>8</w:t>
            </w:r>
            <w:r>
              <w:rPr>
                <w:spacing w:val="-9"/>
              </w:rPr>
              <w:t xml:space="preserve"> </w:t>
            </w:r>
            <w:r>
              <w:rPr>
                <w:spacing w:val="-2"/>
              </w:rPr>
              <w:t>Марта</w:t>
            </w:r>
          </w:p>
        </w:tc>
      </w:tr>
      <w:tr w:rsidR="00DD2B7A" w14:paraId="7D09F333" w14:textId="77777777">
        <w:trPr>
          <w:trHeight w:val="275"/>
        </w:trPr>
        <w:tc>
          <w:tcPr>
            <w:tcW w:w="715" w:type="dxa"/>
            <w:tcBorders>
              <w:top w:val="single" w:sz="4" w:space="0" w:color="000000"/>
              <w:left w:val="single" w:sz="4" w:space="0" w:color="000000"/>
              <w:bottom w:val="single" w:sz="4" w:space="0" w:color="000000"/>
              <w:right w:val="single" w:sz="4" w:space="0" w:color="000000"/>
            </w:tcBorders>
          </w:tcPr>
          <w:p w14:paraId="3B5CECA9" w14:textId="77777777" w:rsidR="00DD2B7A" w:rsidRDefault="00000000">
            <w:pPr>
              <w:pStyle w:val="TableParagraph"/>
              <w:spacing w:line="247" w:lineRule="exact"/>
              <w:ind w:left="0" w:right="57"/>
              <w:jc w:val="center"/>
            </w:pPr>
            <w:r>
              <w:rPr>
                <w:spacing w:val="-5"/>
              </w:rPr>
              <w:t>9.</w:t>
            </w:r>
          </w:p>
        </w:tc>
        <w:tc>
          <w:tcPr>
            <w:tcW w:w="1700" w:type="dxa"/>
            <w:tcBorders>
              <w:top w:val="single" w:sz="4" w:space="0" w:color="000000"/>
              <w:left w:val="single" w:sz="4" w:space="0" w:color="000000"/>
              <w:bottom w:val="single" w:sz="4" w:space="0" w:color="000000"/>
              <w:right w:val="single" w:sz="4" w:space="0" w:color="000000"/>
            </w:tcBorders>
          </w:tcPr>
          <w:p w14:paraId="76EFF418" w14:textId="77777777" w:rsidR="00DD2B7A" w:rsidRDefault="00000000">
            <w:pPr>
              <w:pStyle w:val="TableParagraph"/>
              <w:spacing w:line="247" w:lineRule="exact"/>
              <w:ind w:left="513"/>
            </w:pPr>
            <w:r>
              <w:t xml:space="preserve">7 </w:t>
            </w:r>
            <w:r>
              <w:rPr>
                <w:spacing w:val="-2"/>
              </w:rPr>
              <w:t>апреля</w:t>
            </w:r>
          </w:p>
        </w:tc>
        <w:tc>
          <w:tcPr>
            <w:tcW w:w="7082" w:type="dxa"/>
            <w:tcBorders>
              <w:top w:val="single" w:sz="4" w:space="0" w:color="000000"/>
              <w:left w:val="single" w:sz="4" w:space="0" w:color="000000"/>
              <w:bottom w:val="single" w:sz="4" w:space="0" w:color="000000"/>
              <w:right w:val="single" w:sz="4" w:space="0" w:color="000000"/>
            </w:tcBorders>
          </w:tcPr>
          <w:p w14:paraId="6E7441B7" w14:textId="77777777" w:rsidR="00DD2B7A" w:rsidRDefault="00000000">
            <w:pPr>
              <w:pStyle w:val="TableParagraph"/>
              <w:spacing w:line="247" w:lineRule="exact"/>
              <w:ind w:left="18" w:right="5"/>
              <w:jc w:val="center"/>
            </w:pPr>
            <w:r>
              <w:t>Всемирный</w:t>
            </w:r>
            <w:r>
              <w:rPr>
                <w:spacing w:val="-7"/>
              </w:rPr>
              <w:t xml:space="preserve"> </w:t>
            </w:r>
            <w:r>
              <w:t>день</w:t>
            </w:r>
            <w:r>
              <w:rPr>
                <w:spacing w:val="-4"/>
              </w:rPr>
              <w:t xml:space="preserve"> </w:t>
            </w:r>
            <w:r>
              <w:rPr>
                <w:spacing w:val="-2"/>
              </w:rPr>
              <w:t>здоровья</w:t>
            </w:r>
          </w:p>
        </w:tc>
      </w:tr>
      <w:tr w:rsidR="00DD2B7A" w14:paraId="61E20DF7" w14:textId="77777777">
        <w:trPr>
          <w:trHeight w:val="273"/>
        </w:trPr>
        <w:tc>
          <w:tcPr>
            <w:tcW w:w="715" w:type="dxa"/>
            <w:tcBorders>
              <w:top w:val="single" w:sz="4" w:space="0" w:color="000000"/>
              <w:left w:val="single" w:sz="4" w:space="0" w:color="000000"/>
              <w:bottom w:val="single" w:sz="4" w:space="0" w:color="000000"/>
              <w:right w:val="single" w:sz="4" w:space="0" w:color="000000"/>
            </w:tcBorders>
          </w:tcPr>
          <w:p w14:paraId="01C3F71F" w14:textId="77777777" w:rsidR="00DD2B7A" w:rsidRDefault="00000000">
            <w:pPr>
              <w:pStyle w:val="TableParagraph"/>
              <w:spacing w:line="249" w:lineRule="exact"/>
              <w:ind w:left="55" w:right="57"/>
              <w:jc w:val="center"/>
            </w:pPr>
            <w:r>
              <w:rPr>
                <w:spacing w:val="-5"/>
              </w:rPr>
              <w:t>10</w:t>
            </w:r>
          </w:p>
        </w:tc>
        <w:tc>
          <w:tcPr>
            <w:tcW w:w="1700" w:type="dxa"/>
            <w:tcBorders>
              <w:top w:val="single" w:sz="4" w:space="0" w:color="000000"/>
              <w:left w:val="single" w:sz="4" w:space="0" w:color="000000"/>
              <w:bottom w:val="single" w:sz="4" w:space="0" w:color="000000"/>
              <w:right w:val="single" w:sz="4" w:space="0" w:color="000000"/>
            </w:tcBorders>
          </w:tcPr>
          <w:p w14:paraId="55EC2306" w14:textId="77777777" w:rsidR="00DD2B7A" w:rsidRDefault="00000000">
            <w:pPr>
              <w:pStyle w:val="TableParagraph"/>
              <w:spacing w:line="249" w:lineRule="exact"/>
              <w:ind w:left="412"/>
            </w:pPr>
            <w:r>
              <w:t xml:space="preserve">12 </w:t>
            </w:r>
            <w:r>
              <w:rPr>
                <w:spacing w:val="-2"/>
              </w:rPr>
              <w:t>апреля</w:t>
            </w:r>
          </w:p>
        </w:tc>
        <w:tc>
          <w:tcPr>
            <w:tcW w:w="7082" w:type="dxa"/>
            <w:tcBorders>
              <w:top w:val="single" w:sz="4" w:space="0" w:color="000000"/>
              <w:left w:val="single" w:sz="4" w:space="0" w:color="000000"/>
              <w:bottom w:val="single" w:sz="4" w:space="0" w:color="000000"/>
              <w:right w:val="single" w:sz="4" w:space="0" w:color="000000"/>
            </w:tcBorders>
          </w:tcPr>
          <w:p w14:paraId="5F0870F3" w14:textId="77777777" w:rsidR="00DD2B7A" w:rsidRDefault="00000000">
            <w:pPr>
              <w:pStyle w:val="TableParagraph"/>
              <w:spacing w:line="249" w:lineRule="exact"/>
              <w:ind w:left="18" w:right="1"/>
              <w:jc w:val="center"/>
            </w:pPr>
            <w:r>
              <w:t>День</w:t>
            </w:r>
            <w:r>
              <w:rPr>
                <w:spacing w:val="-4"/>
              </w:rPr>
              <w:t xml:space="preserve"> </w:t>
            </w:r>
            <w:r>
              <w:rPr>
                <w:spacing w:val="-2"/>
              </w:rPr>
              <w:t>космонавтики</w:t>
            </w:r>
          </w:p>
        </w:tc>
      </w:tr>
      <w:tr w:rsidR="00DD2B7A" w14:paraId="4486EB7E" w14:textId="77777777">
        <w:trPr>
          <w:trHeight w:val="277"/>
        </w:trPr>
        <w:tc>
          <w:tcPr>
            <w:tcW w:w="715" w:type="dxa"/>
            <w:tcBorders>
              <w:top w:val="single" w:sz="4" w:space="0" w:color="000000"/>
              <w:left w:val="single" w:sz="4" w:space="0" w:color="000000"/>
              <w:bottom w:val="single" w:sz="4" w:space="0" w:color="000000"/>
              <w:right w:val="single" w:sz="4" w:space="0" w:color="000000"/>
            </w:tcBorders>
          </w:tcPr>
          <w:p w14:paraId="383EA7F4" w14:textId="77777777" w:rsidR="00DD2B7A" w:rsidRDefault="00000000">
            <w:pPr>
              <w:pStyle w:val="TableParagraph"/>
              <w:spacing w:line="247" w:lineRule="exact"/>
              <w:ind w:left="55" w:right="57"/>
              <w:jc w:val="center"/>
            </w:pPr>
            <w:r>
              <w:rPr>
                <w:spacing w:val="-5"/>
              </w:rPr>
              <w:t>11</w:t>
            </w:r>
          </w:p>
        </w:tc>
        <w:tc>
          <w:tcPr>
            <w:tcW w:w="1700" w:type="dxa"/>
            <w:tcBorders>
              <w:top w:val="single" w:sz="4" w:space="0" w:color="000000"/>
              <w:left w:val="single" w:sz="4" w:space="0" w:color="000000"/>
              <w:bottom w:val="single" w:sz="4" w:space="0" w:color="000000"/>
              <w:right w:val="single" w:sz="4" w:space="0" w:color="000000"/>
            </w:tcBorders>
          </w:tcPr>
          <w:p w14:paraId="56BE12B5" w14:textId="77777777" w:rsidR="00DD2B7A" w:rsidRDefault="00000000">
            <w:pPr>
              <w:pStyle w:val="TableParagraph"/>
              <w:spacing w:line="247" w:lineRule="exact"/>
              <w:ind w:left="19"/>
              <w:jc w:val="center"/>
            </w:pPr>
            <w:r>
              <w:t xml:space="preserve">9 </w:t>
            </w:r>
            <w:r>
              <w:rPr>
                <w:spacing w:val="-5"/>
              </w:rPr>
              <w:t>мая</w:t>
            </w:r>
          </w:p>
        </w:tc>
        <w:tc>
          <w:tcPr>
            <w:tcW w:w="7082" w:type="dxa"/>
            <w:tcBorders>
              <w:top w:val="single" w:sz="4" w:space="0" w:color="000000"/>
              <w:left w:val="single" w:sz="4" w:space="0" w:color="000000"/>
              <w:bottom w:val="single" w:sz="4" w:space="0" w:color="000000"/>
              <w:right w:val="single" w:sz="4" w:space="0" w:color="000000"/>
            </w:tcBorders>
          </w:tcPr>
          <w:p w14:paraId="54E08624" w14:textId="77777777" w:rsidR="00DD2B7A" w:rsidRDefault="00000000">
            <w:pPr>
              <w:pStyle w:val="TableParagraph"/>
              <w:spacing w:line="247" w:lineRule="exact"/>
              <w:ind w:left="18" w:right="4"/>
              <w:jc w:val="center"/>
            </w:pPr>
            <w:r>
              <w:t>День</w:t>
            </w:r>
            <w:r>
              <w:rPr>
                <w:spacing w:val="-1"/>
              </w:rPr>
              <w:t xml:space="preserve"> </w:t>
            </w:r>
            <w:r>
              <w:rPr>
                <w:spacing w:val="-2"/>
              </w:rPr>
              <w:t>Победы</w:t>
            </w:r>
          </w:p>
        </w:tc>
      </w:tr>
      <w:tr w:rsidR="00DD2B7A" w14:paraId="78BE4B9D" w14:textId="77777777">
        <w:trPr>
          <w:trHeight w:val="278"/>
        </w:trPr>
        <w:tc>
          <w:tcPr>
            <w:tcW w:w="715" w:type="dxa"/>
            <w:tcBorders>
              <w:top w:val="single" w:sz="4" w:space="0" w:color="000000"/>
              <w:left w:val="single" w:sz="4" w:space="0" w:color="000000"/>
              <w:bottom w:val="single" w:sz="4" w:space="0" w:color="000000"/>
              <w:right w:val="single" w:sz="4" w:space="0" w:color="000000"/>
            </w:tcBorders>
          </w:tcPr>
          <w:p w14:paraId="07052781" w14:textId="77777777" w:rsidR="00DD2B7A" w:rsidRDefault="00000000">
            <w:pPr>
              <w:pStyle w:val="TableParagraph"/>
              <w:spacing w:line="244" w:lineRule="exact"/>
              <w:ind w:left="55" w:right="57"/>
              <w:jc w:val="center"/>
            </w:pPr>
            <w:r>
              <w:rPr>
                <w:spacing w:val="-5"/>
              </w:rPr>
              <w:t>12</w:t>
            </w:r>
          </w:p>
        </w:tc>
        <w:tc>
          <w:tcPr>
            <w:tcW w:w="1700" w:type="dxa"/>
            <w:tcBorders>
              <w:top w:val="single" w:sz="4" w:space="0" w:color="000000"/>
              <w:left w:val="single" w:sz="4" w:space="0" w:color="000000"/>
              <w:bottom w:val="single" w:sz="4" w:space="0" w:color="000000"/>
              <w:right w:val="single" w:sz="4" w:space="0" w:color="000000"/>
            </w:tcBorders>
          </w:tcPr>
          <w:p w14:paraId="6BC93476" w14:textId="77777777" w:rsidR="00DD2B7A" w:rsidRDefault="00000000">
            <w:pPr>
              <w:pStyle w:val="TableParagraph"/>
              <w:spacing w:line="244" w:lineRule="exact"/>
              <w:ind w:left="520"/>
            </w:pPr>
            <w:r>
              <w:t xml:space="preserve">1 </w:t>
            </w:r>
            <w:r>
              <w:rPr>
                <w:spacing w:val="-4"/>
              </w:rPr>
              <w:t>июня</w:t>
            </w:r>
          </w:p>
        </w:tc>
        <w:tc>
          <w:tcPr>
            <w:tcW w:w="7082" w:type="dxa"/>
            <w:tcBorders>
              <w:top w:val="single" w:sz="4" w:space="0" w:color="000000"/>
              <w:left w:val="single" w:sz="4" w:space="0" w:color="000000"/>
              <w:bottom w:val="single" w:sz="4" w:space="0" w:color="000000"/>
              <w:right w:val="single" w:sz="4" w:space="0" w:color="000000"/>
            </w:tcBorders>
          </w:tcPr>
          <w:p w14:paraId="20EE8057" w14:textId="77777777" w:rsidR="00DD2B7A" w:rsidRDefault="00000000">
            <w:pPr>
              <w:pStyle w:val="TableParagraph"/>
              <w:spacing w:line="244" w:lineRule="exact"/>
              <w:ind w:left="18" w:right="2"/>
              <w:jc w:val="center"/>
            </w:pPr>
            <w:r>
              <w:t>Международный</w:t>
            </w:r>
            <w:r>
              <w:rPr>
                <w:spacing w:val="-12"/>
              </w:rPr>
              <w:t xml:space="preserve"> </w:t>
            </w:r>
            <w:r>
              <w:t>день</w:t>
            </w:r>
            <w:r>
              <w:rPr>
                <w:spacing w:val="-8"/>
              </w:rPr>
              <w:t xml:space="preserve"> </w:t>
            </w:r>
            <w:r>
              <w:t>защиты</w:t>
            </w:r>
            <w:r>
              <w:rPr>
                <w:spacing w:val="-7"/>
              </w:rPr>
              <w:t xml:space="preserve"> </w:t>
            </w:r>
            <w:r>
              <w:rPr>
                <w:spacing w:val="-4"/>
              </w:rPr>
              <w:t>детей</w:t>
            </w:r>
          </w:p>
        </w:tc>
      </w:tr>
      <w:tr w:rsidR="00DD2B7A" w14:paraId="693AD56D" w14:textId="77777777">
        <w:trPr>
          <w:trHeight w:val="273"/>
        </w:trPr>
        <w:tc>
          <w:tcPr>
            <w:tcW w:w="715" w:type="dxa"/>
            <w:tcBorders>
              <w:top w:val="single" w:sz="4" w:space="0" w:color="000000"/>
              <w:left w:val="single" w:sz="4" w:space="0" w:color="000000"/>
              <w:bottom w:val="single" w:sz="4" w:space="0" w:color="000000"/>
              <w:right w:val="single" w:sz="4" w:space="0" w:color="000000"/>
            </w:tcBorders>
          </w:tcPr>
          <w:p w14:paraId="3767C736" w14:textId="77777777" w:rsidR="00DD2B7A" w:rsidRDefault="00000000">
            <w:pPr>
              <w:pStyle w:val="TableParagraph"/>
              <w:spacing w:line="244" w:lineRule="exact"/>
              <w:ind w:left="55" w:right="57"/>
              <w:jc w:val="center"/>
            </w:pPr>
            <w:r>
              <w:rPr>
                <w:spacing w:val="-5"/>
              </w:rPr>
              <w:t>13</w:t>
            </w:r>
          </w:p>
        </w:tc>
        <w:tc>
          <w:tcPr>
            <w:tcW w:w="1700" w:type="dxa"/>
            <w:tcBorders>
              <w:top w:val="single" w:sz="4" w:space="0" w:color="000000"/>
              <w:left w:val="single" w:sz="4" w:space="0" w:color="000000"/>
              <w:bottom w:val="single" w:sz="4" w:space="0" w:color="000000"/>
              <w:right w:val="single" w:sz="4" w:space="0" w:color="000000"/>
            </w:tcBorders>
          </w:tcPr>
          <w:p w14:paraId="23524227" w14:textId="77777777" w:rsidR="00DD2B7A" w:rsidRDefault="00000000">
            <w:pPr>
              <w:pStyle w:val="TableParagraph"/>
              <w:spacing w:line="244" w:lineRule="exact"/>
              <w:ind w:left="513"/>
            </w:pPr>
            <w:r>
              <w:t xml:space="preserve">12 </w:t>
            </w:r>
            <w:r>
              <w:rPr>
                <w:spacing w:val="-4"/>
              </w:rPr>
              <w:t>июня</w:t>
            </w:r>
          </w:p>
        </w:tc>
        <w:tc>
          <w:tcPr>
            <w:tcW w:w="7082" w:type="dxa"/>
            <w:tcBorders>
              <w:top w:val="single" w:sz="4" w:space="0" w:color="000000"/>
              <w:left w:val="single" w:sz="4" w:space="0" w:color="000000"/>
              <w:bottom w:val="single" w:sz="4" w:space="0" w:color="000000"/>
              <w:right w:val="single" w:sz="4" w:space="0" w:color="000000"/>
            </w:tcBorders>
          </w:tcPr>
          <w:p w14:paraId="25C09C59" w14:textId="77777777" w:rsidR="00DD2B7A" w:rsidRDefault="00000000">
            <w:pPr>
              <w:pStyle w:val="TableParagraph"/>
              <w:spacing w:line="244" w:lineRule="exact"/>
              <w:ind w:left="18" w:right="5"/>
              <w:jc w:val="center"/>
            </w:pPr>
            <w:r>
              <w:t>День</w:t>
            </w:r>
            <w:r>
              <w:rPr>
                <w:spacing w:val="-1"/>
              </w:rPr>
              <w:t xml:space="preserve"> </w:t>
            </w:r>
            <w:r>
              <w:rPr>
                <w:spacing w:val="-2"/>
              </w:rPr>
              <w:t>России</w:t>
            </w:r>
          </w:p>
        </w:tc>
      </w:tr>
    </w:tbl>
    <w:p w14:paraId="111AA14C" w14:textId="77777777" w:rsidR="00DD2B7A" w:rsidRDefault="00000000">
      <w:pPr>
        <w:spacing w:before="254"/>
        <w:ind w:left="3312"/>
        <w:rPr>
          <w:b/>
          <w:sz w:val="24"/>
        </w:rPr>
      </w:pPr>
      <w:r>
        <w:rPr>
          <w:b/>
          <w:color w:val="000009"/>
          <w:sz w:val="24"/>
          <w:u w:val="thick" w:color="000009"/>
        </w:rPr>
        <w:t>2.4.</w:t>
      </w:r>
      <w:r>
        <w:rPr>
          <w:b/>
          <w:color w:val="000009"/>
          <w:spacing w:val="42"/>
          <w:sz w:val="24"/>
        </w:rPr>
        <w:t xml:space="preserve"> </w:t>
      </w:r>
      <w:r>
        <w:rPr>
          <w:b/>
          <w:color w:val="000009"/>
          <w:sz w:val="24"/>
          <w:u w:val="thick" w:color="000009"/>
        </w:rPr>
        <w:t>Задачи</w:t>
      </w:r>
      <w:r>
        <w:rPr>
          <w:b/>
          <w:color w:val="000009"/>
          <w:spacing w:val="-4"/>
          <w:sz w:val="24"/>
          <w:u w:val="thick" w:color="000009"/>
        </w:rPr>
        <w:t xml:space="preserve"> </w:t>
      </w:r>
      <w:r>
        <w:rPr>
          <w:b/>
          <w:color w:val="000009"/>
          <w:sz w:val="24"/>
          <w:u w:val="thick" w:color="000009"/>
        </w:rPr>
        <w:t>воспитания</w:t>
      </w:r>
      <w:r>
        <w:rPr>
          <w:b/>
          <w:color w:val="000009"/>
          <w:spacing w:val="-4"/>
          <w:sz w:val="24"/>
          <w:u w:val="thick" w:color="000009"/>
        </w:rPr>
        <w:t xml:space="preserve"> </w:t>
      </w:r>
      <w:r>
        <w:rPr>
          <w:b/>
          <w:color w:val="000009"/>
          <w:sz w:val="24"/>
          <w:u w:val="thick" w:color="000009"/>
        </w:rPr>
        <w:t>в</w:t>
      </w:r>
      <w:r>
        <w:rPr>
          <w:b/>
          <w:color w:val="000009"/>
          <w:spacing w:val="-7"/>
          <w:sz w:val="24"/>
          <w:u w:val="thick" w:color="000009"/>
        </w:rPr>
        <w:t xml:space="preserve"> </w:t>
      </w:r>
      <w:r>
        <w:rPr>
          <w:b/>
          <w:color w:val="000009"/>
          <w:sz w:val="24"/>
          <w:u w:val="thick" w:color="000009"/>
        </w:rPr>
        <w:t>образовательных</w:t>
      </w:r>
      <w:r>
        <w:rPr>
          <w:b/>
          <w:color w:val="000009"/>
          <w:spacing w:val="-1"/>
          <w:sz w:val="24"/>
          <w:u w:val="thick" w:color="000009"/>
        </w:rPr>
        <w:t xml:space="preserve"> </w:t>
      </w:r>
      <w:r>
        <w:rPr>
          <w:b/>
          <w:color w:val="000009"/>
          <w:spacing w:val="-2"/>
          <w:sz w:val="24"/>
          <w:u w:val="thick" w:color="000009"/>
        </w:rPr>
        <w:t>областях</w:t>
      </w:r>
    </w:p>
    <w:p w14:paraId="45AAAD43" w14:textId="77777777" w:rsidR="00DD2B7A" w:rsidRDefault="00DD2B7A">
      <w:pPr>
        <w:pStyle w:val="a5"/>
        <w:spacing w:before="27"/>
        <w:rPr>
          <w:b/>
          <w:sz w:val="20"/>
        </w:rPr>
      </w:pPr>
    </w:p>
    <w:tbl>
      <w:tblPr>
        <w:tblStyle w:val="TableNormal"/>
        <w:tblW w:w="10089" w:type="dxa"/>
        <w:tblInd w:w="782" w:type="dxa"/>
        <w:tblLayout w:type="fixed"/>
        <w:tblCellMar>
          <w:left w:w="5" w:type="dxa"/>
          <w:right w:w="5" w:type="dxa"/>
        </w:tblCellMar>
        <w:tblLook w:val="01E0" w:firstRow="1" w:lastRow="1" w:firstColumn="1" w:lastColumn="1" w:noHBand="0" w:noVBand="0"/>
      </w:tblPr>
      <w:tblGrid>
        <w:gridCol w:w="8165"/>
        <w:gridCol w:w="1924"/>
      </w:tblGrid>
      <w:tr w:rsidR="00DD2B7A" w14:paraId="643305EF" w14:textId="77777777">
        <w:trPr>
          <w:trHeight w:val="523"/>
        </w:trPr>
        <w:tc>
          <w:tcPr>
            <w:tcW w:w="8164" w:type="dxa"/>
            <w:vMerge w:val="restart"/>
            <w:tcBorders>
              <w:top w:val="single" w:sz="4" w:space="0" w:color="000000"/>
              <w:left w:val="single" w:sz="4" w:space="0" w:color="000000"/>
              <w:bottom w:val="single" w:sz="4" w:space="0" w:color="000000"/>
              <w:right w:val="single" w:sz="4" w:space="0" w:color="000000"/>
            </w:tcBorders>
            <w:shd w:val="clear" w:color="auto" w:fill="ECEBDF"/>
          </w:tcPr>
          <w:p w14:paraId="3FC5B636" w14:textId="77777777" w:rsidR="00DD2B7A" w:rsidRDefault="00DD2B7A">
            <w:pPr>
              <w:pStyle w:val="TableParagraph"/>
              <w:spacing w:before="9"/>
              <w:ind w:left="0"/>
              <w:rPr>
                <w:b/>
              </w:rPr>
            </w:pPr>
          </w:p>
          <w:p w14:paraId="1EEC0B6A" w14:textId="77777777" w:rsidR="00DD2B7A" w:rsidRDefault="00000000">
            <w:pPr>
              <w:pStyle w:val="TableParagraph"/>
              <w:spacing w:before="1"/>
              <w:ind w:left="9"/>
              <w:rPr>
                <w:b/>
              </w:rPr>
            </w:pPr>
            <w:r>
              <w:rPr>
                <w:b/>
              </w:rPr>
              <w:t>Задачи</w:t>
            </w:r>
            <w:r>
              <w:rPr>
                <w:b/>
                <w:spacing w:val="-11"/>
              </w:rPr>
              <w:t xml:space="preserve"> </w:t>
            </w:r>
            <w:r>
              <w:rPr>
                <w:b/>
              </w:rPr>
              <w:t>воспитания</w:t>
            </w:r>
            <w:r>
              <w:rPr>
                <w:b/>
                <w:spacing w:val="-9"/>
              </w:rPr>
              <w:t xml:space="preserve"> </w:t>
            </w:r>
            <w:r>
              <w:rPr>
                <w:b/>
              </w:rPr>
              <w:t>в</w:t>
            </w:r>
            <w:r>
              <w:rPr>
                <w:b/>
                <w:spacing w:val="-7"/>
              </w:rPr>
              <w:t xml:space="preserve"> </w:t>
            </w:r>
            <w:r>
              <w:rPr>
                <w:b/>
              </w:rPr>
              <w:t>образовательных</w:t>
            </w:r>
            <w:r>
              <w:rPr>
                <w:b/>
                <w:spacing w:val="-12"/>
              </w:rPr>
              <w:t xml:space="preserve"> </w:t>
            </w:r>
            <w:r>
              <w:rPr>
                <w:b/>
                <w:spacing w:val="-2"/>
              </w:rPr>
              <w:t>областях</w:t>
            </w:r>
          </w:p>
        </w:tc>
        <w:tc>
          <w:tcPr>
            <w:tcW w:w="1924" w:type="dxa"/>
            <w:tcBorders>
              <w:top w:val="single" w:sz="4" w:space="0" w:color="000000"/>
              <w:left w:val="single" w:sz="4" w:space="0" w:color="000000"/>
              <w:bottom w:val="single" w:sz="4" w:space="0" w:color="000000"/>
              <w:right w:val="single" w:sz="4" w:space="0" w:color="000000"/>
            </w:tcBorders>
            <w:shd w:val="clear" w:color="auto" w:fill="ECEBDF"/>
          </w:tcPr>
          <w:p w14:paraId="607E9428" w14:textId="77777777" w:rsidR="00DD2B7A" w:rsidRDefault="00000000">
            <w:pPr>
              <w:pStyle w:val="TableParagraph"/>
              <w:spacing w:before="11" w:line="245" w:lineRule="exact"/>
              <w:ind w:left="119"/>
              <w:rPr>
                <w:b/>
              </w:rPr>
            </w:pPr>
            <w:r>
              <w:rPr>
                <w:b/>
              </w:rPr>
              <w:t>ссылка</w:t>
            </w:r>
            <w:r>
              <w:rPr>
                <w:b/>
                <w:spacing w:val="-4"/>
              </w:rPr>
              <w:t xml:space="preserve"> </w:t>
            </w:r>
            <w:r>
              <w:rPr>
                <w:b/>
              </w:rPr>
              <w:t>ФОП</w:t>
            </w:r>
            <w:r>
              <w:rPr>
                <w:b/>
                <w:spacing w:val="-2"/>
              </w:rPr>
              <w:t xml:space="preserve"> </w:t>
            </w:r>
            <w:r>
              <w:rPr>
                <w:b/>
                <w:spacing w:val="-5"/>
              </w:rPr>
              <w:t>ДО</w:t>
            </w:r>
          </w:p>
          <w:p w14:paraId="7306BAA3" w14:textId="77777777" w:rsidR="00DD2B7A" w:rsidRDefault="00000000">
            <w:pPr>
              <w:pStyle w:val="TableParagraph"/>
              <w:spacing w:line="245" w:lineRule="exact"/>
              <w:ind w:left="472"/>
              <w:rPr>
                <w:b/>
                <w:i/>
              </w:rPr>
            </w:pPr>
            <w:r>
              <w:rPr>
                <w:b/>
                <w:i/>
              </w:rPr>
              <w:t xml:space="preserve">№ </w:t>
            </w:r>
            <w:proofErr w:type="spellStart"/>
            <w:r>
              <w:rPr>
                <w:b/>
                <w:i/>
                <w:spacing w:val="-4"/>
              </w:rPr>
              <w:t>п.п</w:t>
            </w:r>
            <w:proofErr w:type="spellEnd"/>
            <w:r>
              <w:rPr>
                <w:b/>
                <w:i/>
                <w:spacing w:val="-4"/>
              </w:rPr>
              <w:t>.</w:t>
            </w:r>
          </w:p>
        </w:tc>
      </w:tr>
      <w:tr w:rsidR="00DD2B7A" w14:paraId="2764E61D" w14:textId="77777777">
        <w:trPr>
          <w:trHeight w:val="254"/>
        </w:trPr>
        <w:tc>
          <w:tcPr>
            <w:tcW w:w="8164" w:type="dxa"/>
            <w:vMerge/>
            <w:tcBorders>
              <w:left w:val="single" w:sz="4" w:space="0" w:color="000000"/>
              <w:bottom w:val="single" w:sz="4" w:space="0" w:color="000000"/>
              <w:right w:val="single" w:sz="4" w:space="0" w:color="000000"/>
            </w:tcBorders>
            <w:shd w:val="clear" w:color="auto" w:fill="ECEBDF"/>
          </w:tcPr>
          <w:p w14:paraId="14779272" w14:textId="77777777" w:rsidR="00DD2B7A" w:rsidRDefault="00DD2B7A">
            <w:pPr>
              <w:rPr>
                <w:sz w:val="2"/>
                <w:szCs w:val="2"/>
              </w:rPr>
            </w:pPr>
          </w:p>
        </w:tc>
        <w:tc>
          <w:tcPr>
            <w:tcW w:w="1924" w:type="dxa"/>
            <w:tcBorders>
              <w:top w:val="single" w:sz="4" w:space="0" w:color="000000"/>
              <w:left w:val="single" w:sz="4" w:space="0" w:color="000000"/>
              <w:bottom w:val="single" w:sz="4" w:space="0" w:color="000000"/>
              <w:right w:val="single" w:sz="4" w:space="0" w:color="000000"/>
            </w:tcBorders>
            <w:shd w:val="clear" w:color="auto" w:fill="ECEBDF"/>
          </w:tcPr>
          <w:p w14:paraId="4A39D31D" w14:textId="77777777" w:rsidR="00DD2B7A" w:rsidRDefault="00000000">
            <w:pPr>
              <w:pStyle w:val="TableParagraph"/>
              <w:spacing w:line="234" w:lineRule="exact"/>
              <w:ind w:left="21"/>
              <w:jc w:val="center"/>
              <w:rPr>
                <w:i/>
              </w:rPr>
            </w:pPr>
            <w:r>
              <w:rPr>
                <w:i/>
                <w:spacing w:val="-2"/>
              </w:rPr>
              <w:t>29.3.4.</w:t>
            </w:r>
          </w:p>
        </w:tc>
      </w:tr>
      <w:tr w:rsidR="00DD2B7A" w14:paraId="188437FB" w14:textId="77777777">
        <w:trPr>
          <w:trHeight w:val="1264"/>
        </w:trPr>
        <w:tc>
          <w:tcPr>
            <w:tcW w:w="8164" w:type="dxa"/>
            <w:tcBorders>
              <w:top w:val="single" w:sz="4" w:space="0" w:color="000000"/>
              <w:left w:val="single" w:sz="4" w:space="0" w:color="000000"/>
              <w:bottom w:val="single" w:sz="4" w:space="0" w:color="000000"/>
              <w:right w:val="single" w:sz="4" w:space="0" w:color="000000"/>
            </w:tcBorders>
          </w:tcPr>
          <w:p w14:paraId="64DCB38F" w14:textId="77777777" w:rsidR="00DD2B7A" w:rsidRDefault="00000000">
            <w:pPr>
              <w:pStyle w:val="TableParagraph"/>
              <w:tabs>
                <w:tab w:val="left" w:pos="1036"/>
                <w:tab w:val="left" w:pos="1751"/>
                <w:tab w:val="left" w:pos="3036"/>
                <w:tab w:val="left" w:pos="3348"/>
                <w:tab w:val="left" w:pos="4217"/>
                <w:tab w:val="left" w:pos="6005"/>
                <w:tab w:val="left" w:pos="6954"/>
              </w:tabs>
              <w:ind w:left="9" w:right="-15"/>
            </w:pPr>
            <w:r>
              <w:rPr>
                <w:spacing w:val="-2"/>
              </w:rPr>
              <w:t>Решение</w:t>
            </w:r>
            <w:r>
              <w:tab/>
            </w:r>
            <w:r>
              <w:rPr>
                <w:spacing w:val="-2"/>
              </w:rPr>
              <w:t>задач</w:t>
            </w:r>
            <w:r>
              <w:tab/>
            </w:r>
            <w:r>
              <w:rPr>
                <w:spacing w:val="-2"/>
              </w:rPr>
              <w:t>воспитания</w:t>
            </w:r>
            <w:r>
              <w:tab/>
            </w:r>
            <w:r>
              <w:rPr>
                <w:spacing w:val="-10"/>
              </w:rPr>
              <w:t>в</w:t>
            </w:r>
            <w:r>
              <w:tab/>
            </w:r>
            <w:r>
              <w:rPr>
                <w:spacing w:val="-2"/>
              </w:rPr>
              <w:t>рамках</w:t>
            </w:r>
            <w:r>
              <w:tab/>
            </w:r>
            <w:r>
              <w:rPr>
                <w:spacing w:val="-2"/>
              </w:rPr>
              <w:t>образовательной</w:t>
            </w:r>
            <w:r>
              <w:tab/>
            </w:r>
            <w:r>
              <w:rPr>
                <w:spacing w:val="-2"/>
              </w:rPr>
              <w:t>области</w:t>
            </w:r>
            <w:r>
              <w:tab/>
            </w:r>
            <w:r>
              <w:rPr>
                <w:spacing w:val="-2"/>
              </w:rPr>
              <w:t xml:space="preserve">«Социально- </w:t>
            </w:r>
            <w:r>
              <w:t>коммуникативное развитие»</w:t>
            </w:r>
            <w:r>
              <w:rPr>
                <w:spacing w:val="-5"/>
              </w:rPr>
              <w:t xml:space="preserve"> </w:t>
            </w:r>
            <w:r>
              <w:t>направлено на приобщение детей к ценностям «Родина»,</w:t>
            </w:r>
          </w:p>
          <w:p w14:paraId="01E16AAA" w14:textId="77777777" w:rsidR="00DD2B7A" w:rsidRDefault="00000000">
            <w:pPr>
              <w:pStyle w:val="TableParagraph"/>
              <w:spacing w:line="252" w:lineRule="exact"/>
              <w:ind w:left="9"/>
            </w:pPr>
            <w:r>
              <w:t>«Природа»,</w:t>
            </w:r>
            <w:r>
              <w:rPr>
                <w:spacing w:val="61"/>
                <w:w w:val="150"/>
              </w:rPr>
              <w:t xml:space="preserve"> </w:t>
            </w:r>
            <w:r>
              <w:t>«Семья»,</w:t>
            </w:r>
            <w:r>
              <w:rPr>
                <w:spacing w:val="64"/>
                <w:w w:val="150"/>
              </w:rPr>
              <w:t xml:space="preserve"> </w:t>
            </w:r>
            <w:r>
              <w:t>«Человек»,</w:t>
            </w:r>
            <w:r>
              <w:rPr>
                <w:spacing w:val="65"/>
                <w:w w:val="150"/>
              </w:rPr>
              <w:t xml:space="preserve"> </w:t>
            </w:r>
            <w:r>
              <w:t>«Жизнь»,</w:t>
            </w:r>
            <w:r>
              <w:rPr>
                <w:spacing w:val="64"/>
                <w:w w:val="150"/>
              </w:rPr>
              <w:t xml:space="preserve"> </w:t>
            </w:r>
            <w:r>
              <w:t>«Милосердие»,</w:t>
            </w:r>
            <w:r>
              <w:rPr>
                <w:spacing w:val="64"/>
                <w:w w:val="150"/>
              </w:rPr>
              <w:t xml:space="preserve"> </w:t>
            </w:r>
            <w:r>
              <w:t>«Добро»,</w:t>
            </w:r>
            <w:r>
              <w:rPr>
                <w:spacing w:val="65"/>
                <w:w w:val="150"/>
              </w:rPr>
              <w:t xml:space="preserve"> </w:t>
            </w:r>
            <w:r>
              <w:rPr>
                <w:spacing w:val="-2"/>
              </w:rPr>
              <w:t>«Дружба»,</w:t>
            </w:r>
          </w:p>
          <w:p w14:paraId="3FC5BCF2" w14:textId="77777777" w:rsidR="00DD2B7A" w:rsidRDefault="00000000">
            <w:pPr>
              <w:pStyle w:val="TableParagraph"/>
              <w:spacing w:line="252" w:lineRule="exact"/>
              <w:ind w:left="9"/>
            </w:pPr>
            <w:r>
              <w:t>«Сотрудничество»,</w:t>
            </w:r>
            <w:r>
              <w:rPr>
                <w:spacing w:val="-4"/>
              </w:rPr>
              <w:t xml:space="preserve"> </w:t>
            </w:r>
            <w:r>
              <w:t>«Труд».</w:t>
            </w:r>
            <w:r>
              <w:rPr>
                <w:spacing w:val="-5"/>
              </w:rPr>
              <w:t xml:space="preserve"> </w:t>
            </w:r>
            <w:r>
              <w:t>Это</w:t>
            </w:r>
            <w:r>
              <w:rPr>
                <w:spacing w:val="-5"/>
              </w:rPr>
              <w:t xml:space="preserve"> </w:t>
            </w:r>
            <w:r>
              <w:t>предполагает</w:t>
            </w:r>
            <w:r>
              <w:rPr>
                <w:spacing w:val="-8"/>
              </w:rPr>
              <w:t xml:space="preserve"> </w:t>
            </w:r>
            <w:r>
              <w:t>решение</w:t>
            </w:r>
            <w:r>
              <w:rPr>
                <w:spacing w:val="-5"/>
              </w:rPr>
              <w:t xml:space="preserve"> </w:t>
            </w:r>
            <w:r>
              <w:t>задач</w:t>
            </w:r>
            <w:r>
              <w:rPr>
                <w:spacing w:val="-6"/>
              </w:rPr>
              <w:t xml:space="preserve"> </w:t>
            </w:r>
            <w:r>
              <w:t>нескольких</w:t>
            </w:r>
            <w:r>
              <w:rPr>
                <w:spacing w:val="-5"/>
              </w:rPr>
              <w:t xml:space="preserve"> </w:t>
            </w:r>
            <w:r>
              <w:t xml:space="preserve">направлений </w:t>
            </w:r>
            <w:r>
              <w:rPr>
                <w:spacing w:val="-2"/>
              </w:rPr>
              <w:t>воспитания.</w:t>
            </w:r>
          </w:p>
        </w:tc>
        <w:tc>
          <w:tcPr>
            <w:tcW w:w="1924" w:type="dxa"/>
            <w:tcBorders>
              <w:top w:val="single" w:sz="4" w:space="0" w:color="000000"/>
              <w:left w:val="single" w:sz="4" w:space="0" w:color="000000"/>
              <w:bottom w:val="single" w:sz="4" w:space="0" w:color="000000"/>
              <w:right w:val="single" w:sz="4" w:space="0" w:color="000000"/>
            </w:tcBorders>
          </w:tcPr>
          <w:p w14:paraId="1FEE6ACF" w14:textId="77777777" w:rsidR="00DD2B7A" w:rsidRDefault="00000000">
            <w:pPr>
              <w:pStyle w:val="TableParagraph"/>
              <w:spacing w:line="244" w:lineRule="exact"/>
              <w:ind w:left="21" w:right="1"/>
              <w:jc w:val="center"/>
              <w:rPr>
                <w:i/>
              </w:rPr>
            </w:pPr>
            <w:r>
              <w:rPr>
                <w:i/>
                <w:spacing w:val="-5"/>
              </w:rPr>
              <w:t>3)</w:t>
            </w:r>
          </w:p>
        </w:tc>
      </w:tr>
      <w:tr w:rsidR="00DD2B7A" w14:paraId="4B11EA88" w14:textId="77777777">
        <w:trPr>
          <w:trHeight w:val="758"/>
        </w:trPr>
        <w:tc>
          <w:tcPr>
            <w:tcW w:w="8164" w:type="dxa"/>
            <w:tcBorders>
              <w:top w:val="single" w:sz="4" w:space="0" w:color="000000"/>
              <w:left w:val="single" w:sz="4" w:space="0" w:color="000000"/>
              <w:bottom w:val="single" w:sz="4" w:space="0" w:color="000000"/>
              <w:right w:val="single" w:sz="4" w:space="0" w:color="000000"/>
            </w:tcBorders>
          </w:tcPr>
          <w:p w14:paraId="2364552D" w14:textId="77777777" w:rsidR="00DD2B7A" w:rsidRDefault="00000000">
            <w:pPr>
              <w:pStyle w:val="TableParagraph"/>
              <w:tabs>
                <w:tab w:val="left" w:pos="1113"/>
                <w:tab w:val="left" w:pos="1905"/>
                <w:tab w:val="left" w:pos="3269"/>
                <w:tab w:val="left" w:pos="3653"/>
                <w:tab w:val="left" w:pos="4608"/>
                <w:tab w:val="left" w:pos="6471"/>
              </w:tabs>
              <w:spacing w:line="244" w:lineRule="exact"/>
              <w:ind w:left="9"/>
            </w:pPr>
            <w:r>
              <w:rPr>
                <w:spacing w:val="-2"/>
              </w:rPr>
              <w:t>Решение</w:t>
            </w:r>
            <w:r>
              <w:tab/>
            </w:r>
            <w:r>
              <w:rPr>
                <w:spacing w:val="-2"/>
              </w:rPr>
              <w:t>задач</w:t>
            </w:r>
            <w:r>
              <w:tab/>
            </w:r>
            <w:r>
              <w:rPr>
                <w:spacing w:val="-2"/>
              </w:rPr>
              <w:t>воспитания</w:t>
            </w:r>
            <w:r>
              <w:tab/>
            </w:r>
            <w:r>
              <w:rPr>
                <w:spacing w:val="-10"/>
              </w:rPr>
              <w:t>в</w:t>
            </w:r>
            <w:r>
              <w:tab/>
            </w:r>
            <w:r>
              <w:rPr>
                <w:spacing w:val="-2"/>
              </w:rPr>
              <w:t>рамках</w:t>
            </w:r>
            <w:r>
              <w:tab/>
            </w:r>
            <w:r>
              <w:rPr>
                <w:spacing w:val="-2"/>
              </w:rPr>
              <w:t>образовательной</w:t>
            </w:r>
            <w:r>
              <w:tab/>
            </w:r>
            <w:r>
              <w:rPr>
                <w:spacing w:val="-2"/>
              </w:rPr>
              <w:t>области</w:t>
            </w:r>
          </w:p>
          <w:p w14:paraId="5B2473A4" w14:textId="77777777" w:rsidR="00DD2B7A" w:rsidRDefault="00000000">
            <w:pPr>
              <w:pStyle w:val="TableParagraph"/>
              <w:spacing w:line="247" w:lineRule="exact"/>
              <w:ind w:left="9"/>
            </w:pPr>
            <w:r>
              <w:t>«Познавательное</w:t>
            </w:r>
            <w:r>
              <w:rPr>
                <w:spacing w:val="-5"/>
              </w:rPr>
              <w:t xml:space="preserve"> </w:t>
            </w:r>
            <w:r>
              <w:t>развитие»</w:t>
            </w:r>
            <w:r>
              <w:rPr>
                <w:spacing w:val="-13"/>
              </w:rPr>
              <w:t xml:space="preserve"> </w:t>
            </w:r>
            <w:r>
              <w:t>направлено</w:t>
            </w:r>
            <w:r>
              <w:rPr>
                <w:spacing w:val="-6"/>
              </w:rPr>
              <w:t xml:space="preserve"> </w:t>
            </w:r>
            <w:r>
              <w:t>на</w:t>
            </w:r>
            <w:r>
              <w:rPr>
                <w:spacing w:val="-3"/>
              </w:rPr>
              <w:t xml:space="preserve"> </w:t>
            </w:r>
            <w:r>
              <w:t>приобщение</w:t>
            </w:r>
            <w:r>
              <w:rPr>
                <w:spacing w:val="-1"/>
              </w:rPr>
              <w:t xml:space="preserve"> </w:t>
            </w:r>
            <w:r>
              <w:t>детей</w:t>
            </w:r>
            <w:r>
              <w:rPr>
                <w:spacing w:val="-8"/>
              </w:rPr>
              <w:t xml:space="preserve"> </w:t>
            </w:r>
            <w:r>
              <w:t>к</w:t>
            </w:r>
            <w:r>
              <w:rPr>
                <w:spacing w:val="-2"/>
              </w:rPr>
              <w:t xml:space="preserve"> </w:t>
            </w:r>
            <w:r>
              <w:t>ценностям</w:t>
            </w:r>
            <w:r>
              <w:rPr>
                <w:spacing w:val="-2"/>
              </w:rPr>
              <w:t xml:space="preserve"> «Человек»,</w:t>
            </w:r>
          </w:p>
          <w:p w14:paraId="207541AF" w14:textId="77777777" w:rsidR="00DD2B7A" w:rsidRDefault="00000000">
            <w:pPr>
              <w:pStyle w:val="TableParagraph"/>
              <w:spacing w:line="247" w:lineRule="exact"/>
              <w:ind w:left="9"/>
            </w:pPr>
            <w:r>
              <w:t>«Семья»,</w:t>
            </w:r>
            <w:r>
              <w:rPr>
                <w:spacing w:val="-9"/>
              </w:rPr>
              <w:t xml:space="preserve"> </w:t>
            </w:r>
            <w:r>
              <w:t>«Познание»,</w:t>
            </w:r>
            <w:r>
              <w:rPr>
                <w:spacing w:val="-3"/>
              </w:rPr>
              <w:t xml:space="preserve"> </w:t>
            </w:r>
            <w:r>
              <w:t>«Родина»</w:t>
            </w:r>
            <w:r>
              <w:rPr>
                <w:spacing w:val="-14"/>
              </w:rPr>
              <w:t xml:space="preserve"> </w:t>
            </w:r>
            <w:r>
              <w:t>и</w:t>
            </w:r>
            <w:r>
              <w:rPr>
                <w:spacing w:val="-6"/>
              </w:rPr>
              <w:t xml:space="preserve"> </w:t>
            </w:r>
            <w:r>
              <w:rPr>
                <w:spacing w:val="-2"/>
              </w:rPr>
              <w:t>«Природа».</w:t>
            </w:r>
          </w:p>
        </w:tc>
        <w:tc>
          <w:tcPr>
            <w:tcW w:w="1924" w:type="dxa"/>
            <w:tcBorders>
              <w:top w:val="single" w:sz="4" w:space="0" w:color="000000"/>
              <w:left w:val="single" w:sz="4" w:space="0" w:color="000000"/>
              <w:bottom w:val="single" w:sz="4" w:space="0" w:color="000000"/>
              <w:right w:val="single" w:sz="4" w:space="0" w:color="000000"/>
            </w:tcBorders>
          </w:tcPr>
          <w:p w14:paraId="4D6587A7" w14:textId="77777777" w:rsidR="00DD2B7A" w:rsidRDefault="00000000">
            <w:pPr>
              <w:pStyle w:val="TableParagraph"/>
              <w:spacing w:line="244" w:lineRule="exact"/>
              <w:ind w:left="21" w:right="1"/>
              <w:jc w:val="center"/>
              <w:rPr>
                <w:i/>
              </w:rPr>
            </w:pPr>
            <w:r>
              <w:rPr>
                <w:i/>
                <w:spacing w:val="-5"/>
              </w:rPr>
              <w:t>4)</w:t>
            </w:r>
          </w:p>
        </w:tc>
      </w:tr>
      <w:tr w:rsidR="00DD2B7A" w14:paraId="56CA5281" w14:textId="77777777">
        <w:trPr>
          <w:trHeight w:val="758"/>
        </w:trPr>
        <w:tc>
          <w:tcPr>
            <w:tcW w:w="8164" w:type="dxa"/>
            <w:tcBorders>
              <w:top w:val="single" w:sz="4" w:space="0" w:color="000000"/>
              <w:left w:val="single" w:sz="4" w:space="0" w:color="000000"/>
              <w:bottom w:val="single" w:sz="4" w:space="0" w:color="000000"/>
              <w:right w:val="single" w:sz="4" w:space="0" w:color="000000"/>
            </w:tcBorders>
          </w:tcPr>
          <w:p w14:paraId="095F4D95" w14:textId="77777777" w:rsidR="00DD2B7A" w:rsidRDefault="00000000">
            <w:pPr>
              <w:pStyle w:val="TableParagraph"/>
              <w:ind w:left="9"/>
            </w:pPr>
            <w:r>
              <w:t>Решение</w:t>
            </w:r>
            <w:r>
              <w:rPr>
                <w:spacing w:val="-4"/>
              </w:rPr>
              <w:t xml:space="preserve"> </w:t>
            </w:r>
            <w:r>
              <w:t>задач</w:t>
            </w:r>
            <w:r>
              <w:rPr>
                <w:spacing w:val="-5"/>
              </w:rPr>
              <w:t xml:space="preserve"> </w:t>
            </w:r>
            <w:r>
              <w:t>воспитания</w:t>
            </w:r>
            <w:r>
              <w:rPr>
                <w:spacing w:val="-5"/>
              </w:rPr>
              <w:t xml:space="preserve"> </w:t>
            </w:r>
            <w:r>
              <w:t>в</w:t>
            </w:r>
            <w:r>
              <w:rPr>
                <w:spacing w:val="-5"/>
              </w:rPr>
              <w:t xml:space="preserve"> </w:t>
            </w:r>
            <w:r>
              <w:t>рамках</w:t>
            </w:r>
            <w:r>
              <w:rPr>
                <w:spacing w:val="-4"/>
              </w:rPr>
              <w:t xml:space="preserve"> </w:t>
            </w:r>
            <w:r>
              <w:t>образовательной</w:t>
            </w:r>
            <w:r>
              <w:rPr>
                <w:spacing w:val="-4"/>
              </w:rPr>
              <w:t xml:space="preserve"> </w:t>
            </w:r>
            <w:r>
              <w:t>области</w:t>
            </w:r>
            <w:r>
              <w:rPr>
                <w:spacing w:val="-4"/>
              </w:rPr>
              <w:t xml:space="preserve"> </w:t>
            </w:r>
            <w:r>
              <w:t>«Речевое</w:t>
            </w:r>
            <w:r>
              <w:rPr>
                <w:spacing w:val="-4"/>
              </w:rPr>
              <w:t xml:space="preserve"> </w:t>
            </w:r>
            <w:r>
              <w:t>развитие» направлено на приобщение детей к ценностям «Культура», «Красота».</w:t>
            </w:r>
          </w:p>
        </w:tc>
        <w:tc>
          <w:tcPr>
            <w:tcW w:w="1924" w:type="dxa"/>
            <w:tcBorders>
              <w:top w:val="single" w:sz="4" w:space="0" w:color="000000"/>
              <w:left w:val="single" w:sz="4" w:space="0" w:color="000000"/>
              <w:bottom w:val="single" w:sz="4" w:space="0" w:color="000000"/>
              <w:right w:val="single" w:sz="4" w:space="0" w:color="000000"/>
            </w:tcBorders>
          </w:tcPr>
          <w:p w14:paraId="28300F5E" w14:textId="77777777" w:rsidR="00DD2B7A" w:rsidRDefault="00000000">
            <w:pPr>
              <w:pStyle w:val="TableParagraph"/>
              <w:spacing w:line="244" w:lineRule="exact"/>
              <w:ind w:left="21" w:right="1"/>
              <w:jc w:val="center"/>
              <w:rPr>
                <w:i/>
              </w:rPr>
            </w:pPr>
            <w:r>
              <w:rPr>
                <w:i/>
                <w:spacing w:val="-5"/>
              </w:rPr>
              <w:t>5)</w:t>
            </w:r>
          </w:p>
        </w:tc>
      </w:tr>
      <w:tr w:rsidR="00DD2B7A" w14:paraId="4D49D512" w14:textId="77777777">
        <w:trPr>
          <w:trHeight w:val="757"/>
        </w:trPr>
        <w:tc>
          <w:tcPr>
            <w:tcW w:w="8164" w:type="dxa"/>
            <w:tcBorders>
              <w:top w:val="single" w:sz="4" w:space="0" w:color="000000"/>
              <w:left w:val="single" w:sz="4" w:space="0" w:color="000000"/>
              <w:bottom w:val="single" w:sz="4" w:space="0" w:color="000000"/>
              <w:right w:val="single" w:sz="4" w:space="0" w:color="000000"/>
            </w:tcBorders>
          </w:tcPr>
          <w:p w14:paraId="2ACBF209" w14:textId="77777777" w:rsidR="00DD2B7A" w:rsidRDefault="00000000">
            <w:pPr>
              <w:pStyle w:val="TableParagraph"/>
              <w:tabs>
                <w:tab w:val="left" w:pos="1113"/>
                <w:tab w:val="left" w:pos="1905"/>
                <w:tab w:val="left" w:pos="3269"/>
                <w:tab w:val="left" w:pos="3653"/>
                <w:tab w:val="left" w:pos="4608"/>
                <w:tab w:val="left" w:pos="6471"/>
              </w:tabs>
              <w:spacing w:line="244" w:lineRule="exact"/>
              <w:ind w:left="9"/>
            </w:pPr>
            <w:r>
              <w:rPr>
                <w:spacing w:val="-2"/>
              </w:rPr>
              <w:t>Решение</w:t>
            </w:r>
            <w:r>
              <w:tab/>
            </w:r>
            <w:r>
              <w:rPr>
                <w:spacing w:val="-2"/>
              </w:rPr>
              <w:t>задач</w:t>
            </w:r>
            <w:r>
              <w:tab/>
            </w:r>
            <w:r>
              <w:rPr>
                <w:spacing w:val="-2"/>
              </w:rPr>
              <w:t>воспитания</w:t>
            </w:r>
            <w:r>
              <w:tab/>
            </w:r>
            <w:r>
              <w:rPr>
                <w:spacing w:val="-10"/>
              </w:rPr>
              <w:t>в</w:t>
            </w:r>
            <w:r>
              <w:tab/>
            </w:r>
            <w:r>
              <w:rPr>
                <w:spacing w:val="-2"/>
              </w:rPr>
              <w:t>рамках</w:t>
            </w:r>
            <w:r>
              <w:tab/>
            </w:r>
            <w:r>
              <w:rPr>
                <w:spacing w:val="-2"/>
              </w:rPr>
              <w:t>образовательной</w:t>
            </w:r>
            <w:r>
              <w:tab/>
            </w:r>
            <w:r>
              <w:rPr>
                <w:spacing w:val="-2"/>
              </w:rPr>
              <w:t>области</w:t>
            </w:r>
          </w:p>
          <w:p w14:paraId="6D110E92" w14:textId="77777777" w:rsidR="00DD2B7A" w:rsidRDefault="00000000">
            <w:pPr>
              <w:pStyle w:val="TableParagraph"/>
              <w:spacing w:line="254" w:lineRule="exact"/>
              <w:ind w:left="9"/>
            </w:pPr>
            <w:r>
              <w:t>«Художественно-эстетическое</w:t>
            </w:r>
            <w:r>
              <w:rPr>
                <w:spacing w:val="-6"/>
              </w:rPr>
              <w:t xml:space="preserve"> </w:t>
            </w:r>
            <w:r>
              <w:t>развитие»</w:t>
            </w:r>
            <w:r>
              <w:rPr>
                <w:spacing w:val="-10"/>
              </w:rPr>
              <w:t xml:space="preserve"> </w:t>
            </w:r>
            <w:r>
              <w:t>направлено</w:t>
            </w:r>
            <w:r>
              <w:rPr>
                <w:spacing w:val="-6"/>
              </w:rPr>
              <w:t xml:space="preserve"> </w:t>
            </w:r>
            <w:r>
              <w:t>на</w:t>
            </w:r>
            <w:r>
              <w:rPr>
                <w:spacing w:val="-6"/>
              </w:rPr>
              <w:t xml:space="preserve"> </w:t>
            </w:r>
            <w:r>
              <w:t>приобщение</w:t>
            </w:r>
            <w:r>
              <w:rPr>
                <w:spacing w:val="-6"/>
              </w:rPr>
              <w:t xml:space="preserve"> </w:t>
            </w:r>
            <w:r>
              <w:t>детей</w:t>
            </w:r>
            <w:r>
              <w:rPr>
                <w:spacing w:val="-8"/>
              </w:rPr>
              <w:t xml:space="preserve"> </w:t>
            </w:r>
            <w:r>
              <w:t>к ценностям «Красота», «Культура», «Человек», «Природа».</w:t>
            </w:r>
          </w:p>
        </w:tc>
        <w:tc>
          <w:tcPr>
            <w:tcW w:w="1924" w:type="dxa"/>
            <w:tcBorders>
              <w:top w:val="single" w:sz="4" w:space="0" w:color="000000"/>
              <w:left w:val="single" w:sz="4" w:space="0" w:color="000000"/>
              <w:bottom w:val="single" w:sz="4" w:space="0" w:color="000000"/>
              <w:right w:val="single" w:sz="4" w:space="0" w:color="000000"/>
            </w:tcBorders>
          </w:tcPr>
          <w:p w14:paraId="4268E5EF" w14:textId="77777777" w:rsidR="00DD2B7A" w:rsidRDefault="00000000">
            <w:pPr>
              <w:pStyle w:val="TableParagraph"/>
              <w:spacing w:line="244" w:lineRule="exact"/>
              <w:ind w:left="21" w:right="1"/>
              <w:jc w:val="center"/>
              <w:rPr>
                <w:i/>
              </w:rPr>
            </w:pPr>
            <w:r>
              <w:rPr>
                <w:i/>
                <w:spacing w:val="-5"/>
              </w:rPr>
              <w:t>6)</w:t>
            </w:r>
          </w:p>
        </w:tc>
      </w:tr>
      <w:tr w:rsidR="00DD2B7A" w14:paraId="6F1DC413" w14:textId="77777777">
        <w:trPr>
          <w:trHeight w:val="772"/>
        </w:trPr>
        <w:tc>
          <w:tcPr>
            <w:tcW w:w="8164" w:type="dxa"/>
            <w:tcBorders>
              <w:top w:val="single" w:sz="4" w:space="0" w:color="000000"/>
              <w:left w:val="single" w:sz="4" w:space="0" w:color="000000"/>
              <w:bottom w:val="single" w:sz="4" w:space="0" w:color="000000"/>
              <w:right w:val="single" w:sz="4" w:space="0" w:color="000000"/>
            </w:tcBorders>
          </w:tcPr>
          <w:p w14:paraId="247FE5D0" w14:textId="77777777" w:rsidR="00DD2B7A" w:rsidRDefault="00000000">
            <w:pPr>
              <w:pStyle w:val="TableParagraph"/>
              <w:ind w:left="9"/>
            </w:pPr>
            <w:r>
              <w:t>Решение</w:t>
            </w:r>
            <w:r>
              <w:rPr>
                <w:spacing w:val="-4"/>
              </w:rPr>
              <w:t xml:space="preserve"> </w:t>
            </w:r>
            <w:r>
              <w:t>задач</w:t>
            </w:r>
            <w:r>
              <w:rPr>
                <w:spacing w:val="-5"/>
              </w:rPr>
              <w:t xml:space="preserve"> </w:t>
            </w:r>
            <w:r>
              <w:t>воспитания</w:t>
            </w:r>
            <w:r>
              <w:rPr>
                <w:spacing w:val="-5"/>
              </w:rPr>
              <w:t xml:space="preserve"> </w:t>
            </w:r>
            <w:r>
              <w:t>в</w:t>
            </w:r>
            <w:r>
              <w:rPr>
                <w:spacing w:val="-5"/>
              </w:rPr>
              <w:t xml:space="preserve"> </w:t>
            </w:r>
            <w:r>
              <w:t>рамках</w:t>
            </w:r>
            <w:r>
              <w:rPr>
                <w:spacing w:val="-4"/>
              </w:rPr>
              <w:t xml:space="preserve"> </w:t>
            </w:r>
            <w:r>
              <w:t>образовательной</w:t>
            </w:r>
            <w:r>
              <w:rPr>
                <w:spacing w:val="-4"/>
              </w:rPr>
              <w:t xml:space="preserve"> </w:t>
            </w:r>
            <w:r>
              <w:t>области</w:t>
            </w:r>
            <w:r>
              <w:rPr>
                <w:spacing w:val="-4"/>
              </w:rPr>
              <w:t xml:space="preserve"> </w:t>
            </w:r>
            <w:r>
              <w:t>«Физическое</w:t>
            </w:r>
            <w:r>
              <w:rPr>
                <w:spacing w:val="-4"/>
              </w:rPr>
              <w:t xml:space="preserve"> </w:t>
            </w:r>
            <w:r>
              <w:t>развитие» направлено на приобщение детей к ценностям «Жизнь», «Здоровье».</w:t>
            </w:r>
          </w:p>
        </w:tc>
        <w:tc>
          <w:tcPr>
            <w:tcW w:w="1924" w:type="dxa"/>
            <w:tcBorders>
              <w:top w:val="single" w:sz="4" w:space="0" w:color="000000"/>
              <w:left w:val="single" w:sz="4" w:space="0" w:color="000000"/>
              <w:bottom w:val="single" w:sz="4" w:space="0" w:color="000000"/>
              <w:right w:val="single" w:sz="4" w:space="0" w:color="000000"/>
            </w:tcBorders>
          </w:tcPr>
          <w:p w14:paraId="59A020F9" w14:textId="77777777" w:rsidR="00DD2B7A" w:rsidRDefault="00000000">
            <w:pPr>
              <w:pStyle w:val="TableParagraph"/>
              <w:spacing w:line="244" w:lineRule="exact"/>
              <w:ind w:left="21" w:right="1"/>
              <w:jc w:val="center"/>
              <w:rPr>
                <w:i/>
              </w:rPr>
            </w:pPr>
            <w:r>
              <w:rPr>
                <w:i/>
                <w:spacing w:val="-5"/>
              </w:rPr>
              <w:t>7)</w:t>
            </w:r>
          </w:p>
        </w:tc>
      </w:tr>
    </w:tbl>
    <w:p w14:paraId="63F80203" w14:textId="77777777" w:rsidR="00DD2B7A" w:rsidRDefault="00DD2B7A">
      <w:pPr>
        <w:pStyle w:val="a5"/>
        <w:spacing w:before="226"/>
        <w:rPr>
          <w:b/>
        </w:rPr>
      </w:pPr>
    </w:p>
    <w:p w14:paraId="3C7229B2" w14:textId="77777777" w:rsidR="00DD2B7A" w:rsidRDefault="00000000">
      <w:pPr>
        <w:pStyle w:val="a9"/>
        <w:numPr>
          <w:ilvl w:val="1"/>
          <w:numId w:val="22"/>
        </w:numPr>
        <w:tabs>
          <w:tab w:val="left" w:pos="1456"/>
        </w:tabs>
        <w:spacing w:line="252" w:lineRule="exact"/>
        <w:ind w:hanging="710"/>
        <w:jc w:val="left"/>
        <w:rPr>
          <w:u w:val="thick" w:color="000009"/>
        </w:rPr>
      </w:pPr>
      <w:r>
        <w:t>Формы</w:t>
      </w:r>
      <w:r>
        <w:rPr>
          <w:spacing w:val="-9"/>
        </w:rPr>
        <w:t xml:space="preserve"> </w:t>
      </w:r>
      <w:r>
        <w:t>совместной</w:t>
      </w:r>
      <w:r>
        <w:rPr>
          <w:spacing w:val="-8"/>
        </w:rPr>
        <w:t xml:space="preserve"> </w:t>
      </w:r>
      <w:r>
        <w:t>деятельности</w:t>
      </w:r>
      <w:r>
        <w:rPr>
          <w:spacing w:val="-6"/>
        </w:rPr>
        <w:t xml:space="preserve"> </w:t>
      </w:r>
      <w:r>
        <w:t>в</w:t>
      </w:r>
      <w:r>
        <w:rPr>
          <w:spacing w:val="-6"/>
        </w:rPr>
        <w:t xml:space="preserve"> </w:t>
      </w:r>
      <w:r>
        <w:t>образовательной</w:t>
      </w:r>
      <w:r>
        <w:rPr>
          <w:spacing w:val="-5"/>
        </w:rPr>
        <w:t xml:space="preserve"> </w:t>
      </w:r>
      <w:r>
        <w:rPr>
          <w:spacing w:val="-2"/>
        </w:rPr>
        <w:t>организации</w:t>
      </w:r>
    </w:p>
    <w:p w14:paraId="02B66E21" w14:textId="77777777" w:rsidR="00DD2B7A" w:rsidRDefault="00000000">
      <w:pPr>
        <w:tabs>
          <w:tab w:val="left" w:pos="1456"/>
        </w:tabs>
        <w:spacing w:line="252" w:lineRule="exact"/>
        <w:ind w:left="746"/>
      </w:pPr>
      <w:r>
        <w:rPr>
          <w:spacing w:val="-2"/>
        </w:rPr>
        <w:t>2.4.1.</w:t>
      </w:r>
      <w:r>
        <w:tab/>
        <w:t>Работа</w:t>
      </w:r>
      <w:r>
        <w:rPr>
          <w:spacing w:val="-6"/>
        </w:rPr>
        <w:t xml:space="preserve"> </w:t>
      </w:r>
      <w:r>
        <w:t>с</w:t>
      </w:r>
      <w:r>
        <w:rPr>
          <w:spacing w:val="-8"/>
        </w:rPr>
        <w:t xml:space="preserve"> </w:t>
      </w:r>
      <w:r>
        <w:t>родителями</w:t>
      </w:r>
      <w:r>
        <w:rPr>
          <w:spacing w:val="-6"/>
        </w:rPr>
        <w:t xml:space="preserve"> </w:t>
      </w:r>
      <w:r>
        <w:t>(законными</w:t>
      </w:r>
      <w:r>
        <w:rPr>
          <w:spacing w:val="-7"/>
        </w:rPr>
        <w:t xml:space="preserve"> </w:t>
      </w:r>
      <w:r>
        <w:t>представителями)</w:t>
      </w:r>
      <w:r>
        <w:rPr>
          <w:spacing w:val="-5"/>
        </w:rPr>
        <w:t xml:space="preserve"> </w:t>
      </w:r>
      <w:r>
        <w:rPr>
          <w:spacing w:val="-2"/>
        </w:rPr>
        <w:t>воспитанников</w:t>
      </w:r>
    </w:p>
    <w:p w14:paraId="2BABA103" w14:textId="77777777" w:rsidR="00DD2B7A" w:rsidRDefault="00000000">
      <w:pPr>
        <w:tabs>
          <w:tab w:val="left" w:pos="1456"/>
        </w:tabs>
        <w:spacing w:line="253" w:lineRule="exact"/>
        <w:ind w:left="746"/>
      </w:pPr>
      <w:r>
        <w:rPr>
          <w:spacing w:val="-2"/>
        </w:rPr>
        <w:t>2.4.2.</w:t>
      </w:r>
      <w:r>
        <w:tab/>
        <w:t>События</w:t>
      </w:r>
      <w:r>
        <w:rPr>
          <w:spacing w:val="-8"/>
        </w:rPr>
        <w:t xml:space="preserve"> </w:t>
      </w:r>
      <w:r>
        <w:t>образовательной</w:t>
      </w:r>
      <w:r>
        <w:rPr>
          <w:spacing w:val="-7"/>
        </w:rPr>
        <w:t xml:space="preserve"> </w:t>
      </w:r>
      <w:r>
        <w:rPr>
          <w:spacing w:val="-2"/>
        </w:rPr>
        <w:t>организации</w:t>
      </w:r>
    </w:p>
    <w:p w14:paraId="724CAC55" w14:textId="77777777" w:rsidR="00DD2B7A" w:rsidRDefault="00000000">
      <w:pPr>
        <w:pStyle w:val="a9"/>
        <w:numPr>
          <w:ilvl w:val="2"/>
          <w:numId w:val="4"/>
        </w:numPr>
        <w:tabs>
          <w:tab w:val="left" w:pos="1456"/>
        </w:tabs>
        <w:spacing w:before="2"/>
        <w:ind w:hanging="710"/>
      </w:pPr>
      <w:r>
        <w:t>Совместная</w:t>
      </w:r>
      <w:r>
        <w:rPr>
          <w:spacing w:val="-7"/>
        </w:rPr>
        <w:t xml:space="preserve"> </w:t>
      </w:r>
      <w:r>
        <w:t>деятельность</w:t>
      </w:r>
      <w:r>
        <w:rPr>
          <w:spacing w:val="-9"/>
        </w:rPr>
        <w:t xml:space="preserve"> </w:t>
      </w:r>
      <w:r>
        <w:t>в</w:t>
      </w:r>
      <w:r>
        <w:rPr>
          <w:spacing w:val="-8"/>
        </w:rPr>
        <w:t xml:space="preserve"> </w:t>
      </w:r>
      <w:r>
        <w:t>образовательных</w:t>
      </w:r>
      <w:r>
        <w:rPr>
          <w:spacing w:val="-6"/>
        </w:rPr>
        <w:t xml:space="preserve"> </w:t>
      </w:r>
      <w:r>
        <w:rPr>
          <w:spacing w:val="-2"/>
        </w:rPr>
        <w:t>ситуациях</w:t>
      </w:r>
    </w:p>
    <w:p w14:paraId="027C2B39" w14:textId="77777777" w:rsidR="00DD2B7A" w:rsidRDefault="00DD2B7A">
      <w:pPr>
        <w:pStyle w:val="a5"/>
        <w:spacing w:before="29"/>
        <w:rPr>
          <w:sz w:val="20"/>
        </w:rPr>
      </w:pPr>
    </w:p>
    <w:tbl>
      <w:tblPr>
        <w:tblStyle w:val="TableNormal"/>
        <w:tblW w:w="9861" w:type="dxa"/>
        <w:tblInd w:w="751" w:type="dxa"/>
        <w:tblLayout w:type="fixed"/>
        <w:tblCellMar>
          <w:left w:w="5" w:type="dxa"/>
          <w:right w:w="5" w:type="dxa"/>
        </w:tblCellMar>
        <w:tblLook w:val="01E0" w:firstRow="1" w:lastRow="1" w:firstColumn="1" w:lastColumn="1" w:noHBand="0" w:noVBand="0"/>
      </w:tblPr>
      <w:tblGrid>
        <w:gridCol w:w="7061"/>
        <w:gridCol w:w="2800"/>
      </w:tblGrid>
      <w:tr w:rsidR="00DD2B7A" w14:paraId="07A8B128" w14:textId="77777777">
        <w:trPr>
          <w:trHeight w:val="505"/>
        </w:trPr>
        <w:tc>
          <w:tcPr>
            <w:tcW w:w="7060" w:type="dxa"/>
            <w:vMerge w:val="restart"/>
            <w:tcBorders>
              <w:top w:val="single" w:sz="4" w:space="0" w:color="000000"/>
              <w:left w:val="single" w:sz="4" w:space="0" w:color="000000"/>
              <w:bottom w:val="single" w:sz="4" w:space="0" w:color="000000"/>
              <w:right w:val="single" w:sz="4" w:space="0" w:color="000000"/>
            </w:tcBorders>
          </w:tcPr>
          <w:p w14:paraId="7092E460" w14:textId="77777777" w:rsidR="00DD2B7A" w:rsidRDefault="00000000">
            <w:pPr>
              <w:pStyle w:val="TableParagraph"/>
              <w:ind w:left="2755" w:right="1028" w:hanging="1993"/>
              <w:rPr>
                <w:b/>
              </w:rPr>
            </w:pPr>
            <w:r>
              <w:rPr>
                <w:b/>
              </w:rPr>
              <w:t>Формы</w:t>
            </w:r>
            <w:r>
              <w:rPr>
                <w:b/>
                <w:spacing w:val="-8"/>
              </w:rPr>
              <w:t xml:space="preserve"> </w:t>
            </w:r>
            <w:r>
              <w:rPr>
                <w:b/>
              </w:rPr>
              <w:t>совместной</w:t>
            </w:r>
            <w:r>
              <w:rPr>
                <w:b/>
                <w:spacing w:val="-11"/>
              </w:rPr>
              <w:t xml:space="preserve"> </w:t>
            </w:r>
            <w:r>
              <w:rPr>
                <w:b/>
              </w:rPr>
              <w:t>деятельности</w:t>
            </w:r>
            <w:r>
              <w:rPr>
                <w:b/>
                <w:spacing w:val="-11"/>
              </w:rPr>
              <w:t xml:space="preserve"> </w:t>
            </w:r>
            <w:r>
              <w:rPr>
                <w:b/>
              </w:rPr>
              <w:t>в</w:t>
            </w:r>
            <w:r>
              <w:rPr>
                <w:b/>
                <w:spacing w:val="-8"/>
              </w:rPr>
              <w:t xml:space="preserve"> </w:t>
            </w:r>
            <w:r>
              <w:rPr>
                <w:b/>
              </w:rPr>
              <w:t xml:space="preserve">образовательной </w:t>
            </w:r>
            <w:r>
              <w:rPr>
                <w:b/>
                <w:spacing w:val="-2"/>
              </w:rPr>
              <w:t>организации</w:t>
            </w:r>
          </w:p>
        </w:tc>
        <w:tc>
          <w:tcPr>
            <w:tcW w:w="2800" w:type="dxa"/>
            <w:tcBorders>
              <w:top w:val="single" w:sz="4" w:space="0" w:color="000000"/>
              <w:left w:val="single" w:sz="4" w:space="0" w:color="000000"/>
              <w:bottom w:val="single" w:sz="4" w:space="0" w:color="000000"/>
              <w:right w:val="single" w:sz="4" w:space="0" w:color="000000"/>
            </w:tcBorders>
          </w:tcPr>
          <w:p w14:paraId="4E501955" w14:textId="77777777" w:rsidR="00DD2B7A" w:rsidRDefault="00000000">
            <w:pPr>
              <w:pStyle w:val="TableParagraph"/>
              <w:spacing w:line="239" w:lineRule="exact"/>
              <w:ind w:left="26" w:right="4"/>
              <w:jc w:val="center"/>
              <w:rPr>
                <w:b/>
              </w:rPr>
            </w:pPr>
            <w:r>
              <w:rPr>
                <w:b/>
              </w:rPr>
              <w:t>ссылка</w:t>
            </w:r>
            <w:r>
              <w:rPr>
                <w:b/>
                <w:spacing w:val="-4"/>
              </w:rPr>
              <w:t xml:space="preserve"> </w:t>
            </w:r>
            <w:r>
              <w:rPr>
                <w:b/>
              </w:rPr>
              <w:t>ФОП</w:t>
            </w:r>
            <w:r>
              <w:rPr>
                <w:b/>
                <w:spacing w:val="-2"/>
              </w:rPr>
              <w:t xml:space="preserve"> </w:t>
            </w:r>
            <w:r>
              <w:rPr>
                <w:b/>
                <w:spacing w:val="-5"/>
              </w:rPr>
              <w:t>ДО</w:t>
            </w:r>
          </w:p>
          <w:p w14:paraId="71E8B65B" w14:textId="77777777" w:rsidR="00DD2B7A" w:rsidRDefault="00000000">
            <w:pPr>
              <w:pStyle w:val="TableParagraph"/>
              <w:spacing w:line="245" w:lineRule="exact"/>
              <w:ind w:left="26" w:right="3"/>
              <w:jc w:val="center"/>
              <w:rPr>
                <w:b/>
                <w:i/>
              </w:rPr>
            </w:pPr>
            <w:r>
              <w:rPr>
                <w:b/>
                <w:i/>
              </w:rPr>
              <w:t xml:space="preserve">№ </w:t>
            </w:r>
            <w:proofErr w:type="spellStart"/>
            <w:r>
              <w:rPr>
                <w:b/>
                <w:i/>
                <w:spacing w:val="-4"/>
              </w:rPr>
              <w:t>п.п</w:t>
            </w:r>
            <w:proofErr w:type="spellEnd"/>
            <w:r>
              <w:rPr>
                <w:b/>
                <w:i/>
                <w:spacing w:val="-4"/>
              </w:rPr>
              <w:t>.</w:t>
            </w:r>
          </w:p>
        </w:tc>
      </w:tr>
      <w:tr w:rsidR="00DD2B7A" w14:paraId="7C96FE76" w14:textId="77777777">
        <w:trPr>
          <w:trHeight w:val="254"/>
        </w:trPr>
        <w:tc>
          <w:tcPr>
            <w:tcW w:w="7060" w:type="dxa"/>
            <w:vMerge/>
            <w:tcBorders>
              <w:left w:val="single" w:sz="4" w:space="0" w:color="000000"/>
              <w:bottom w:val="single" w:sz="4" w:space="0" w:color="000000"/>
              <w:right w:val="single" w:sz="4" w:space="0" w:color="000000"/>
            </w:tcBorders>
          </w:tcPr>
          <w:p w14:paraId="6DA0F4D0" w14:textId="77777777" w:rsidR="00DD2B7A" w:rsidRDefault="00DD2B7A">
            <w:pPr>
              <w:rPr>
                <w:sz w:val="2"/>
                <w:szCs w:val="2"/>
              </w:rPr>
            </w:pPr>
          </w:p>
        </w:tc>
        <w:tc>
          <w:tcPr>
            <w:tcW w:w="2800" w:type="dxa"/>
            <w:tcBorders>
              <w:top w:val="single" w:sz="4" w:space="0" w:color="000000"/>
              <w:left w:val="single" w:sz="4" w:space="0" w:color="000000"/>
              <w:bottom w:val="single" w:sz="4" w:space="0" w:color="000000"/>
              <w:right w:val="single" w:sz="4" w:space="0" w:color="000000"/>
            </w:tcBorders>
          </w:tcPr>
          <w:p w14:paraId="52DCD2FC" w14:textId="77777777" w:rsidR="00DD2B7A" w:rsidRDefault="00000000">
            <w:pPr>
              <w:pStyle w:val="TableParagraph"/>
              <w:spacing w:line="234" w:lineRule="exact"/>
              <w:ind w:left="26"/>
              <w:jc w:val="center"/>
              <w:rPr>
                <w:i/>
              </w:rPr>
            </w:pPr>
            <w:r>
              <w:rPr>
                <w:i/>
                <w:spacing w:val="-2"/>
              </w:rPr>
              <w:t>29.3.5</w:t>
            </w:r>
          </w:p>
        </w:tc>
      </w:tr>
    </w:tbl>
    <w:p w14:paraId="47ACEACE" w14:textId="77777777" w:rsidR="00DD2B7A" w:rsidRDefault="00DD2B7A">
      <w:pPr>
        <w:sectPr w:rsidR="00DD2B7A">
          <w:footerReference w:type="default" r:id="rId80"/>
          <w:footerReference w:type="first" r:id="rId81"/>
          <w:pgSz w:w="11906" w:h="16838"/>
          <w:pgMar w:top="1040" w:right="80" w:bottom="280" w:left="560" w:header="0" w:footer="0" w:gutter="0"/>
          <w:cols w:space="720"/>
          <w:formProt w:val="0"/>
          <w:docGrid w:linePitch="100" w:charSpace="4096"/>
        </w:sectPr>
      </w:pPr>
    </w:p>
    <w:tbl>
      <w:tblPr>
        <w:tblStyle w:val="TableNormal"/>
        <w:tblW w:w="9861" w:type="dxa"/>
        <w:tblInd w:w="751" w:type="dxa"/>
        <w:tblLayout w:type="fixed"/>
        <w:tblCellMar>
          <w:left w:w="5" w:type="dxa"/>
          <w:right w:w="5" w:type="dxa"/>
        </w:tblCellMar>
        <w:tblLook w:val="01E0" w:firstRow="1" w:lastRow="1" w:firstColumn="1" w:lastColumn="1" w:noHBand="0" w:noVBand="0"/>
      </w:tblPr>
      <w:tblGrid>
        <w:gridCol w:w="9861"/>
      </w:tblGrid>
      <w:tr w:rsidR="00DD2B7A" w14:paraId="74C27043" w14:textId="77777777">
        <w:trPr>
          <w:trHeight w:val="4010"/>
        </w:trPr>
        <w:tc>
          <w:tcPr>
            <w:tcW w:w="9861" w:type="dxa"/>
            <w:tcBorders>
              <w:top w:val="single" w:sz="4" w:space="0" w:color="000000"/>
              <w:left w:val="single" w:sz="4" w:space="0" w:color="000000"/>
              <w:bottom w:val="single" w:sz="4" w:space="0" w:color="000000"/>
              <w:right w:val="single" w:sz="4" w:space="0" w:color="000000"/>
            </w:tcBorders>
          </w:tcPr>
          <w:p w14:paraId="4FB8B714" w14:textId="77777777" w:rsidR="00DD2B7A" w:rsidRDefault="00000000">
            <w:pPr>
              <w:pStyle w:val="TableParagraph"/>
              <w:ind w:left="115" w:right="82"/>
              <w:jc w:val="both"/>
            </w:pPr>
            <w:r>
              <w:rPr>
                <w:b/>
              </w:rPr>
              <w:lastRenderedPageBreak/>
              <w:t xml:space="preserve">Работа с родителями (законными представителями) </w:t>
            </w:r>
            <w:r>
              <w:t xml:space="preserve">строится на принципах ценностного единства и сотрудничества всех субъектов социокультурного окружения дошкольного образовательного </w:t>
            </w:r>
            <w:r>
              <w:rPr>
                <w:spacing w:val="-2"/>
              </w:rPr>
              <w:t>учреждения.</w:t>
            </w:r>
          </w:p>
          <w:p w14:paraId="7C5456B9" w14:textId="77777777" w:rsidR="00DD2B7A" w:rsidRDefault="00000000">
            <w:pPr>
              <w:pStyle w:val="TableParagraph"/>
              <w:ind w:left="115" w:right="479"/>
              <w:jc w:val="both"/>
            </w:pPr>
            <w:r>
              <w:t>Виды и формы деятельности по организации сотрудничества педагогов и родителей (законных представителей), используемые в учреждении в процессе воспитательной работы:</w:t>
            </w:r>
          </w:p>
          <w:p w14:paraId="4A8FFCF4" w14:textId="77777777" w:rsidR="00DD2B7A" w:rsidRDefault="00000000">
            <w:pPr>
              <w:pStyle w:val="TableParagraph"/>
              <w:numPr>
                <w:ilvl w:val="0"/>
                <w:numId w:val="21"/>
              </w:numPr>
              <w:tabs>
                <w:tab w:val="left" w:pos="950"/>
              </w:tabs>
              <w:ind w:left="950"/>
            </w:pPr>
            <w:r>
              <w:rPr>
                <w:spacing w:val="-2"/>
              </w:rPr>
              <w:t>родительское</w:t>
            </w:r>
            <w:r>
              <w:rPr>
                <w:spacing w:val="10"/>
              </w:rPr>
              <w:t xml:space="preserve"> </w:t>
            </w:r>
            <w:r>
              <w:rPr>
                <w:spacing w:val="-2"/>
              </w:rPr>
              <w:t>собрание;</w:t>
            </w:r>
          </w:p>
          <w:p w14:paraId="10E7FF53" w14:textId="77777777" w:rsidR="00DD2B7A" w:rsidRDefault="00000000">
            <w:pPr>
              <w:pStyle w:val="TableParagraph"/>
              <w:numPr>
                <w:ilvl w:val="0"/>
                <w:numId w:val="21"/>
              </w:numPr>
              <w:tabs>
                <w:tab w:val="left" w:pos="954"/>
              </w:tabs>
              <w:spacing w:before="25"/>
              <w:ind w:left="954" w:hanging="482"/>
            </w:pPr>
            <w:r>
              <w:t>круглые</w:t>
            </w:r>
            <w:r>
              <w:rPr>
                <w:spacing w:val="-4"/>
              </w:rPr>
              <w:t xml:space="preserve"> </w:t>
            </w:r>
            <w:r>
              <w:rPr>
                <w:spacing w:val="-2"/>
              </w:rPr>
              <w:t>столы;</w:t>
            </w:r>
          </w:p>
          <w:p w14:paraId="2F3ACF19" w14:textId="77777777" w:rsidR="00DD2B7A" w:rsidRDefault="00000000">
            <w:pPr>
              <w:pStyle w:val="TableParagraph"/>
              <w:numPr>
                <w:ilvl w:val="0"/>
                <w:numId w:val="21"/>
              </w:numPr>
              <w:tabs>
                <w:tab w:val="left" w:pos="950"/>
              </w:tabs>
              <w:spacing w:before="28"/>
              <w:ind w:left="950"/>
            </w:pPr>
            <w:r>
              <w:t>родительские</w:t>
            </w:r>
            <w:r>
              <w:rPr>
                <w:spacing w:val="-12"/>
              </w:rPr>
              <w:t xml:space="preserve"> </w:t>
            </w:r>
            <w:r>
              <w:t>клубы,</w:t>
            </w:r>
            <w:r>
              <w:rPr>
                <w:spacing w:val="-10"/>
              </w:rPr>
              <w:t xml:space="preserve"> </w:t>
            </w:r>
            <w:r>
              <w:t>клубы</w:t>
            </w:r>
            <w:r>
              <w:rPr>
                <w:spacing w:val="-5"/>
              </w:rPr>
              <w:t xml:space="preserve"> </w:t>
            </w:r>
            <w:r>
              <w:t>выходного</w:t>
            </w:r>
            <w:r>
              <w:rPr>
                <w:spacing w:val="-9"/>
              </w:rPr>
              <w:t xml:space="preserve"> </w:t>
            </w:r>
            <w:r>
              <w:rPr>
                <w:spacing w:val="-4"/>
              </w:rPr>
              <w:t>дня;</w:t>
            </w:r>
          </w:p>
          <w:p w14:paraId="7E27B18B" w14:textId="77777777" w:rsidR="00DD2B7A" w:rsidRDefault="00000000">
            <w:pPr>
              <w:pStyle w:val="TableParagraph"/>
              <w:numPr>
                <w:ilvl w:val="0"/>
                <w:numId w:val="21"/>
              </w:numPr>
              <w:tabs>
                <w:tab w:val="left" w:pos="954"/>
              </w:tabs>
              <w:spacing w:before="26"/>
              <w:ind w:left="954" w:hanging="482"/>
            </w:pPr>
            <w:r>
              <w:rPr>
                <w:spacing w:val="-2"/>
              </w:rPr>
              <w:t>мастер-классы;</w:t>
            </w:r>
          </w:p>
          <w:p w14:paraId="53D31BEE" w14:textId="77777777" w:rsidR="00DD2B7A" w:rsidRDefault="00000000">
            <w:pPr>
              <w:pStyle w:val="TableParagraph"/>
              <w:numPr>
                <w:ilvl w:val="0"/>
                <w:numId w:val="21"/>
              </w:numPr>
              <w:tabs>
                <w:tab w:val="left" w:pos="834"/>
                <w:tab w:val="left" w:pos="954"/>
              </w:tabs>
              <w:spacing w:before="23" w:line="259" w:lineRule="auto"/>
              <w:ind w:right="318" w:hanging="360"/>
            </w:pPr>
            <w:r>
              <w:tab/>
              <w:t>иные</w:t>
            </w:r>
            <w:r>
              <w:rPr>
                <w:spacing w:val="-2"/>
              </w:rPr>
              <w:t xml:space="preserve"> </w:t>
            </w:r>
            <w:r>
              <w:t>формы</w:t>
            </w:r>
            <w:r>
              <w:rPr>
                <w:spacing w:val="-2"/>
              </w:rPr>
              <w:t xml:space="preserve"> </w:t>
            </w:r>
            <w:r>
              <w:t>взаимодействия</w:t>
            </w:r>
            <w:r>
              <w:rPr>
                <w:spacing w:val="-2"/>
              </w:rPr>
              <w:t xml:space="preserve"> </w:t>
            </w:r>
            <w:r>
              <w:t>учтены</w:t>
            </w:r>
            <w:r>
              <w:rPr>
                <w:spacing w:val="-3"/>
              </w:rPr>
              <w:t xml:space="preserve"> </w:t>
            </w:r>
            <w:r>
              <w:t>в</w:t>
            </w:r>
            <w:r>
              <w:rPr>
                <w:spacing w:val="-4"/>
              </w:rPr>
              <w:t xml:space="preserve"> </w:t>
            </w:r>
            <w:r>
              <w:t>календарном</w:t>
            </w:r>
            <w:r>
              <w:rPr>
                <w:spacing w:val="-3"/>
              </w:rPr>
              <w:t xml:space="preserve"> </w:t>
            </w:r>
            <w:r>
              <w:t>учебном</w:t>
            </w:r>
            <w:r>
              <w:rPr>
                <w:spacing w:val="-4"/>
              </w:rPr>
              <w:t xml:space="preserve"> </w:t>
            </w:r>
            <w:r>
              <w:t>графике</w:t>
            </w:r>
            <w:r>
              <w:rPr>
                <w:spacing w:val="-2"/>
              </w:rPr>
              <w:t xml:space="preserve"> </w:t>
            </w:r>
            <w:r>
              <w:t>и</w:t>
            </w:r>
            <w:r>
              <w:rPr>
                <w:spacing w:val="-4"/>
              </w:rPr>
              <w:t xml:space="preserve"> </w:t>
            </w:r>
            <w:r>
              <w:t>календарном плане воспитательной работы.</w:t>
            </w:r>
          </w:p>
          <w:p w14:paraId="64E34BCE" w14:textId="77777777" w:rsidR="00DD2B7A" w:rsidRDefault="00000000">
            <w:pPr>
              <w:pStyle w:val="TableParagraph"/>
              <w:spacing w:before="6"/>
              <w:ind w:left="115"/>
            </w:pPr>
            <w:r>
              <w:t>Содержание</w:t>
            </w:r>
            <w:r>
              <w:rPr>
                <w:spacing w:val="29"/>
              </w:rPr>
              <w:t xml:space="preserve"> </w:t>
            </w:r>
            <w:r>
              <w:t>проводимых</w:t>
            </w:r>
            <w:r>
              <w:rPr>
                <w:spacing w:val="29"/>
              </w:rPr>
              <w:t xml:space="preserve"> </w:t>
            </w:r>
            <w:r>
              <w:t>событий</w:t>
            </w:r>
            <w:r>
              <w:rPr>
                <w:spacing w:val="26"/>
              </w:rPr>
              <w:t xml:space="preserve"> </w:t>
            </w:r>
            <w:r>
              <w:t>фиксируются</w:t>
            </w:r>
            <w:r>
              <w:rPr>
                <w:spacing w:val="31"/>
              </w:rPr>
              <w:t xml:space="preserve"> </w:t>
            </w:r>
            <w:r>
              <w:t>в</w:t>
            </w:r>
            <w:r>
              <w:rPr>
                <w:spacing w:val="30"/>
              </w:rPr>
              <w:t xml:space="preserve"> </w:t>
            </w:r>
            <w:r>
              <w:t>проектных</w:t>
            </w:r>
            <w:r>
              <w:rPr>
                <w:spacing w:val="31"/>
              </w:rPr>
              <w:t xml:space="preserve"> </w:t>
            </w:r>
            <w:r>
              <w:t>картах</w:t>
            </w:r>
            <w:r>
              <w:rPr>
                <w:spacing w:val="32"/>
              </w:rPr>
              <w:t xml:space="preserve"> </w:t>
            </w:r>
            <w:r>
              <w:t>мероприятий</w:t>
            </w:r>
            <w:r>
              <w:rPr>
                <w:spacing w:val="30"/>
              </w:rPr>
              <w:t xml:space="preserve"> </w:t>
            </w:r>
            <w:r>
              <w:t>и</w:t>
            </w:r>
            <w:r>
              <w:rPr>
                <w:spacing w:val="30"/>
              </w:rPr>
              <w:t xml:space="preserve"> </w:t>
            </w:r>
            <w:r>
              <w:t>хранятся</w:t>
            </w:r>
            <w:r>
              <w:rPr>
                <w:spacing w:val="31"/>
              </w:rPr>
              <w:t xml:space="preserve"> </w:t>
            </w:r>
            <w:r>
              <w:rPr>
                <w:spacing w:val="-10"/>
              </w:rPr>
              <w:t>в</w:t>
            </w:r>
          </w:p>
          <w:p w14:paraId="7EE00F93" w14:textId="77777777" w:rsidR="00DD2B7A" w:rsidRDefault="00000000">
            <w:pPr>
              <w:pStyle w:val="TableParagraph"/>
              <w:spacing w:before="25" w:line="240" w:lineRule="exact"/>
              <w:ind w:left="115"/>
            </w:pPr>
            <w:r>
              <w:t>методической</w:t>
            </w:r>
            <w:r>
              <w:rPr>
                <w:spacing w:val="-9"/>
              </w:rPr>
              <w:t xml:space="preserve"> </w:t>
            </w:r>
            <w:r>
              <w:t>копилке</w:t>
            </w:r>
            <w:r>
              <w:rPr>
                <w:spacing w:val="-7"/>
              </w:rPr>
              <w:t xml:space="preserve"> </w:t>
            </w:r>
            <w:r>
              <w:rPr>
                <w:spacing w:val="-2"/>
              </w:rPr>
              <w:t>Программы</w:t>
            </w:r>
          </w:p>
        </w:tc>
      </w:tr>
      <w:tr w:rsidR="00DD2B7A" w14:paraId="64DC6161" w14:textId="77777777">
        <w:trPr>
          <w:trHeight w:val="10352"/>
        </w:trPr>
        <w:tc>
          <w:tcPr>
            <w:tcW w:w="9861" w:type="dxa"/>
            <w:tcBorders>
              <w:top w:val="single" w:sz="4" w:space="0" w:color="000000"/>
              <w:left w:val="single" w:sz="4" w:space="0" w:color="000000"/>
              <w:bottom w:val="single" w:sz="4" w:space="0" w:color="000000"/>
              <w:right w:val="single" w:sz="4" w:space="0" w:color="000000"/>
            </w:tcBorders>
          </w:tcPr>
          <w:p w14:paraId="6259AFE7" w14:textId="77777777" w:rsidR="00DD2B7A" w:rsidRDefault="00000000">
            <w:pPr>
              <w:pStyle w:val="TableParagraph"/>
              <w:spacing w:line="239" w:lineRule="exact"/>
              <w:ind w:left="115"/>
              <w:jc w:val="both"/>
              <w:rPr>
                <w:b/>
              </w:rPr>
            </w:pPr>
            <w:r>
              <w:rPr>
                <w:b/>
              </w:rPr>
              <w:t>События</w:t>
            </w:r>
            <w:r>
              <w:rPr>
                <w:b/>
                <w:spacing w:val="-9"/>
              </w:rPr>
              <w:t xml:space="preserve"> </w:t>
            </w:r>
            <w:r>
              <w:rPr>
                <w:b/>
              </w:rPr>
              <w:t>образовательной</w:t>
            </w:r>
            <w:r>
              <w:rPr>
                <w:b/>
                <w:spacing w:val="-6"/>
              </w:rPr>
              <w:t xml:space="preserve"> </w:t>
            </w:r>
            <w:r>
              <w:rPr>
                <w:b/>
                <w:spacing w:val="-2"/>
              </w:rPr>
              <w:t>организации</w:t>
            </w:r>
          </w:p>
          <w:p w14:paraId="25BE0A9C" w14:textId="77777777" w:rsidR="00DD2B7A" w:rsidRDefault="00000000">
            <w:pPr>
              <w:pStyle w:val="TableParagraph"/>
              <w:ind w:left="115" w:right="84" w:firstLine="384"/>
              <w:jc w:val="both"/>
            </w:pPr>
            <w:r>
              <w:t>Событие предполагает взаимодействие ребенка и взрослого, в котором активность взрослого приводит к приобретению ребенком собственного опыта переживания той или иной ценности. Событийным может быть не только организованное мероприятие, но и спонтанно возникшая ситуация, и любой режимный момент, традиции утренней встречи детей, индивидуальная беседа, общие дела, совместно реализуемые проекты и прочее.</w:t>
            </w:r>
          </w:p>
          <w:p w14:paraId="06A9C669" w14:textId="77777777" w:rsidR="00DD2B7A" w:rsidRDefault="00000000">
            <w:pPr>
              <w:pStyle w:val="TableParagraph"/>
              <w:ind w:left="115" w:right="86" w:firstLine="276"/>
              <w:jc w:val="both"/>
            </w:pPr>
            <w:r>
              <w:t>Проектирование событий позволяет построить целостный годовой цикл методической работы на основе традиционных ценностей российского общества, в котором педагогическая команда проектирует работу всего учреждения, каждой группы в целом, с подгруппами детей, с каждым ребенком. Сюда относятся:</w:t>
            </w:r>
          </w:p>
          <w:p w14:paraId="3A2D656A" w14:textId="77777777" w:rsidR="00DD2B7A" w:rsidRDefault="00000000">
            <w:pPr>
              <w:pStyle w:val="TableParagraph"/>
              <w:numPr>
                <w:ilvl w:val="0"/>
                <w:numId w:val="20"/>
              </w:numPr>
              <w:tabs>
                <w:tab w:val="left" w:pos="821"/>
              </w:tabs>
              <w:spacing w:line="252" w:lineRule="exact"/>
              <w:ind w:left="821" w:hanging="349"/>
            </w:pPr>
            <w:r>
              <w:t>проекты</w:t>
            </w:r>
            <w:r>
              <w:rPr>
                <w:spacing w:val="-12"/>
              </w:rPr>
              <w:t xml:space="preserve"> </w:t>
            </w:r>
            <w:r>
              <w:t>воспитательной</w:t>
            </w:r>
            <w:r>
              <w:rPr>
                <w:spacing w:val="-13"/>
              </w:rPr>
              <w:t xml:space="preserve"> </w:t>
            </w:r>
            <w:r>
              <w:rPr>
                <w:spacing w:val="-2"/>
              </w:rPr>
              <w:t>направленности;</w:t>
            </w:r>
          </w:p>
          <w:p w14:paraId="7A9860FB" w14:textId="77777777" w:rsidR="00DD2B7A" w:rsidRDefault="00000000">
            <w:pPr>
              <w:pStyle w:val="TableParagraph"/>
              <w:numPr>
                <w:ilvl w:val="0"/>
                <w:numId w:val="20"/>
              </w:numPr>
              <w:tabs>
                <w:tab w:val="left" w:pos="821"/>
              </w:tabs>
              <w:spacing w:line="252" w:lineRule="exact"/>
              <w:ind w:left="821" w:hanging="349"/>
            </w:pPr>
            <w:r>
              <w:rPr>
                <w:spacing w:val="-2"/>
              </w:rPr>
              <w:t>праздники;</w:t>
            </w:r>
          </w:p>
          <w:p w14:paraId="42CD7658" w14:textId="77777777" w:rsidR="00DD2B7A" w:rsidRDefault="00000000">
            <w:pPr>
              <w:pStyle w:val="TableParagraph"/>
              <w:numPr>
                <w:ilvl w:val="0"/>
                <w:numId w:val="20"/>
              </w:numPr>
              <w:tabs>
                <w:tab w:val="left" w:pos="821"/>
              </w:tabs>
              <w:spacing w:line="252" w:lineRule="exact"/>
              <w:ind w:left="821" w:hanging="349"/>
            </w:pPr>
            <w:r>
              <w:t>общие</w:t>
            </w:r>
            <w:r>
              <w:rPr>
                <w:spacing w:val="-5"/>
              </w:rPr>
              <w:t xml:space="preserve"> </w:t>
            </w:r>
            <w:r>
              <w:rPr>
                <w:spacing w:val="-2"/>
              </w:rPr>
              <w:t>дела;</w:t>
            </w:r>
          </w:p>
          <w:p w14:paraId="5F41DCDE" w14:textId="77777777" w:rsidR="00DD2B7A" w:rsidRDefault="00000000">
            <w:pPr>
              <w:pStyle w:val="TableParagraph"/>
              <w:numPr>
                <w:ilvl w:val="0"/>
                <w:numId w:val="20"/>
              </w:numPr>
              <w:tabs>
                <w:tab w:val="left" w:pos="821"/>
                <w:tab w:val="left" w:pos="3655"/>
                <w:tab w:val="left" w:pos="4363"/>
              </w:tabs>
              <w:spacing w:line="252" w:lineRule="exact"/>
              <w:ind w:left="821" w:hanging="349"/>
            </w:pPr>
            <w:r>
              <w:t>ритмы</w:t>
            </w:r>
            <w:r>
              <w:rPr>
                <w:spacing w:val="-6"/>
              </w:rPr>
              <w:t xml:space="preserve"> </w:t>
            </w:r>
            <w:r>
              <w:t>жизни</w:t>
            </w:r>
            <w:r>
              <w:rPr>
                <w:spacing w:val="-6"/>
              </w:rPr>
              <w:t xml:space="preserve"> </w:t>
            </w:r>
            <w:r>
              <w:rPr>
                <w:spacing w:val="-2"/>
              </w:rPr>
              <w:t>(утренний</w:t>
            </w:r>
            <w:r>
              <w:tab/>
            </w:r>
            <w:r>
              <w:rPr>
                <w:spacing w:val="-10"/>
              </w:rPr>
              <w:t>и</w:t>
            </w:r>
            <w:r>
              <w:tab/>
              <w:t>вечерний</w:t>
            </w:r>
            <w:r>
              <w:rPr>
                <w:spacing w:val="-11"/>
              </w:rPr>
              <w:t xml:space="preserve"> </w:t>
            </w:r>
            <w:r>
              <w:t>круг,</w:t>
            </w:r>
            <w:r>
              <w:rPr>
                <w:spacing w:val="-7"/>
              </w:rPr>
              <w:t xml:space="preserve"> </w:t>
            </w:r>
            <w:r>
              <w:rPr>
                <w:spacing w:val="-2"/>
              </w:rPr>
              <w:t>прогулка);</w:t>
            </w:r>
          </w:p>
          <w:p w14:paraId="7CC314C0" w14:textId="77777777" w:rsidR="00DD2B7A" w:rsidRDefault="00000000">
            <w:pPr>
              <w:pStyle w:val="TableParagraph"/>
              <w:numPr>
                <w:ilvl w:val="0"/>
                <w:numId w:val="20"/>
              </w:numPr>
              <w:tabs>
                <w:tab w:val="left" w:pos="821"/>
              </w:tabs>
              <w:spacing w:line="252" w:lineRule="exact"/>
              <w:ind w:left="821" w:hanging="349"/>
            </w:pPr>
            <w:r>
              <w:t>режимные</w:t>
            </w:r>
            <w:r>
              <w:rPr>
                <w:spacing w:val="-6"/>
              </w:rPr>
              <w:t xml:space="preserve"> </w:t>
            </w:r>
            <w:r>
              <w:t>моменты</w:t>
            </w:r>
            <w:r>
              <w:rPr>
                <w:spacing w:val="-9"/>
              </w:rPr>
              <w:t xml:space="preserve"> </w:t>
            </w:r>
            <w:r>
              <w:t>(прием</w:t>
            </w:r>
            <w:r>
              <w:rPr>
                <w:spacing w:val="-6"/>
              </w:rPr>
              <w:t xml:space="preserve"> </w:t>
            </w:r>
            <w:r>
              <w:t>пищи,</w:t>
            </w:r>
            <w:r>
              <w:rPr>
                <w:spacing w:val="-7"/>
              </w:rPr>
              <w:t xml:space="preserve"> </w:t>
            </w:r>
            <w:r>
              <w:t>подготовка</w:t>
            </w:r>
            <w:r>
              <w:rPr>
                <w:spacing w:val="-8"/>
              </w:rPr>
              <w:t xml:space="preserve"> </w:t>
            </w:r>
            <w:r>
              <w:t>ко</w:t>
            </w:r>
            <w:r>
              <w:rPr>
                <w:spacing w:val="-6"/>
              </w:rPr>
              <w:t xml:space="preserve"> </w:t>
            </w:r>
            <w:r>
              <w:t>сну</w:t>
            </w:r>
            <w:r>
              <w:rPr>
                <w:spacing w:val="-11"/>
              </w:rPr>
              <w:t xml:space="preserve"> </w:t>
            </w:r>
            <w:r>
              <w:t>и</w:t>
            </w:r>
            <w:r>
              <w:rPr>
                <w:spacing w:val="-6"/>
              </w:rPr>
              <w:t xml:space="preserve"> </w:t>
            </w:r>
            <w:r>
              <w:rPr>
                <w:spacing w:val="-2"/>
              </w:rPr>
              <w:t>прочее);</w:t>
            </w:r>
          </w:p>
          <w:p w14:paraId="62FFFD5D" w14:textId="77777777" w:rsidR="00DD2B7A" w:rsidRDefault="00000000">
            <w:pPr>
              <w:pStyle w:val="TableParagraph"/>
              <w:numPr>
                <w:ilvl w:val="0"/>
                <w:numId w:val="20"/>
              </w:numPr>
              <w:tabs>
                <w:tab w:val="left" w:pos="821"/>
              </w:tabs>
              <w:spacing w:before="2" w:line="252" w:lineRule="exact"/>
              <w:ind w:left="821" w:hanging="349"/>
            </w:pPr>
            <w:r>
              <w:t>свободная</w:t>
            </w:r>
            <w:r>
              <w:rPr>
                <w:spacing w:val="-3"/>
              </w:rPr>
              <w:t xml:space="preserve"> </w:t>
            </w:r>
            <w:r>
              <w:rPr>
                <w:spacing w:val="-4"/>
              </w:rPr>
              <w:t>игра;</w:t>
            </w:r>
          </w:p>
          <w:p w14:paraId="11A7BD1E" w14:textId="77777777" w:rsidR="00DD2B7A" w:rsidRDefault="00000000">
            <w:pPr>
              <w:pStyle w:val="TableParagraph"/>
              <w:numPr>
                <w:ilvl w:val="0"/>
                <w:numId w:val="20"/>
              </w:numPr>
              <w:tabs>
                <w:tab w:val="left" w:pos="821"/>
                <w:tab w:val="left" w:pos="3655"/>
              </w:tabs>
              <w:spacing w:line="252" w:lineRule="exact"/>
              <w:ind w:left="821" w:hanging="349"/>
            </w:pPr>
            <w:r>
              <w:t>свободная</w:t>
            </w:r>
            <w:r>
              <w:rPr>
                <w:spacing w:val="-3"/>
              </w:rPr>
              <w:t xml:space="preserve"> </w:t>
            </w:r>
            <w:r>
              <w:rPr>
                <w:spacing w:val="-2"/>
              </w:rPr>
              <w:t>деятельность</w:t>
            </w:r>
            <w:r>
              <w:tab/>
            </w:r>
            <w:r>
              <w:rPr>
                <w:spacing w:val="-2"/>
              </w:rPr>
              <w:t>детей.</w:t>
            </w:r>
          </w:p>
          <w:p w14:paraId="6B0EE3B0" w14:textId="77777777" w:rsidR="00DD2B7A" w:rsidRDefault="00000000">
            <w:pPr>
              <w:pStyle w:val="TableParagraph"/>
              <w:spacing w:line="251" w:lineRule="exact"/>
              <w:ind w:left="443"/>
            </w:pPr>
            <w:r>
              <w:t>Совместная</w:t>
            </w:r>
            <w:r>
              <w:rPr>
                <w:spacing w:val="-12"/>
              </w:rPr>
              <w:t xml:space="preserve"> </w:t>
            </w:r>
            <w:r>
              <w:t>деятельность</w:t>
            </w:r>
            <w:r>
              <w:rPr>
                <w:spacing w:val="-11"/>
              </w:rPr>
              <w:t xml:space="preserve"> </w:t>
            </w:r>
            <w:r>
              <w:t>в</w:t>
            </w:r>
            <w:r>
              <w:rPr>
                <w:spacing w:val="-11"/>
              </w:rPr>
              <w:t xml:space="preserve"> </w:t>
            </w:r>
            <w:r>
              <w:t>образовательных</w:t>
            </w:r>
            <w:r>
              <w:rPr>
                <w:spacing w:val="-13"/>
              </w:rPr>
              <w:t xml:space="preserve"> </w:t>
            </w:r>
            <w:r>
              <w:rPr>
                <w:spacing w:val="-2"/>
              </w:rPr>
              <w:t>ситуациях</w:t>
            </w:r>
          </w:p>
          <w:p w14:paraId="3541D531" w14:textId="77777777" w:rsidR="00DD2B7A" w:rsidRDefault="00000000">
            <w:pPr>
              <w:pStyle w:val="TableParagraph"/>
              <w:ind w:left="115" w:right="84"/>
              <w:jc w:val="both"/>
            </w:pPr>
            <w:r>
              <w:t>Совместная деятельность в образовательных ситуациях является ведущей формой организации совместной деятельности взрослого и ребенка по освоению Программы, в рамках которой решаются конкретные задачи воспитания.</w:t>
            </w:r>
          </w:p>
          <w:p w14:paraId="399C9530" w14:textId="77777777" w:rsidR="00DD2B7A" w:rsidRDefault="00000000">
            <w:pPr>
              <w:pStyle w:val="TableParagraph"/>
              <w:ind w:left="115" w:right="89"/>
              <w:jc w:val="both"/>
            </w:pPr>
            <w:r>
              <w:t>Воспитание в образовательной деятельности осуществляется в течение всего времени пребывания ребенка. Основные формы организации совместной деятельности, представленные в Программе, обеспечивают её воспитательный потенциал.</w:t>
            </w:r>
          </w:p>
          <w:p w14:paraId="47142ADA" w14:textId="77777777" w:rsidR="00DD2B7A" w:rsidRDefault="00000000">
            <w:pPr>
              <w:pStyle w:val="TableParagraph"/>
              <w:ind w:left="115"/>
              <w:jc w:val="both"/>
            </w:pPr>
            <w:r>
              <w:t>К</w:t>
            </w:r>
            <w:r>
              <w:rPr>
                <w:spacing w:val="-13"/>
              </w:rPr>
              <w:t xml:space="preserve"> </w:t>
            </w:r>
            <w:r>
              <w:t>основным</w:t>
            </w:r>
            <w:r>
              <w:rPr>
                <w:spacing w:val="-10"/>
              </w:rPr>
              <w:t xml:space="preserve"> </w:t>
            </w:r>
            <w:r>
              <w:t>видам</w:t>
            </w:r>
            <w:r>
              <w:rPr>
                <w:spacing w:val="-9"/>
              </w:rPr>
              <w:t xml:space="preserve"> </w:t>
            </w:r>
            <w:r>
              <w:t>организации</w:t>
            </w:r>
            <w:r>
              <w:rPr>
                <w:spacing w:val="-9"/>
              </w:rPr>
              <w:t xml:space="preserve"> </w:t>
            </w:r>
            <w:r>
              <w:t>совместной</w:t>
            </w:r>
            <w:r>
              <w:rPr>
                <w:spacing w:val="-7"/>
              </w:rPr>
              <w:t xml:space="preserve"> </w:t>
            </w:r>
            <w:r>
              <w:t>деятельности</w:t>
            </w:r>
            <w:r>
              <w:rPr>
                <w:spacing w:val="-10"/>
              </w:rPr>
              <w:t xml:space="preserve"> </w:t>
            </w:r>
            <w:r>
              <w:t>в</w:t>
            </w:r>
            <w:r>
              <w:rPr>
                <w:spacing w:val="-11"/>
              </w:rPr>
              <w:t xml:space="preserve"> </w:t>
            </w:r>
            <w:r>
              <w:t>образовательных</w:t>
            </w:r>
            <w:r>
              <w:rPr>
                <w:spacing w:val="-8"/>
              </w:rPr>
              <w:t xml:space="preserve"> </w:t>
            </w:r>
            <w:r>
              <w:rPr>
                <w:spacing w:val="-2"/>
              </w:rPr>
              <w:t>ситуациях:</w:t>
            </w:r>
          </w:p>
          <w:p w14:paraId="6BBCD3EB" w14:textId="77777777" w:rsidR="00DD2B7A" w:rsidRDefault="00000000">
            <w:pPr>
              <w:pStyle w:val="TableParagraph"/>
              <w:numPr>
                <w:ilvl w:val="0"/>
                <w:numId w:val="20"/>
              </w:numPr>
              <w:tabs>
                <w:tab w:val="left" w:pos="821"/>
              </w:tabs>
              <w:spacing w:before="1" w:line="251" w:lineRule="exact"/>
              <w:ind w:left="821" w:hanging="349"/>
            </w:pPr>
            <w:r>
              <w:t>ситуативная</w:t>
            </w:r>
            <w:r>
              <w:rPr>
                <w:spacing w:val="-8"/>
              </w:rPr>
              <w:t xml:space="preserve"> </w:t>
            </w:r>
            <w:r>
              <w:t>беседа,</w:t>
            </w:r>
            <w:r>
              <w:rPr>
                <w:spacing w:val="-9"/>
              </w:rPr>
              <w:t xml:space="preserve"> </w:t>
            </w:r>
            <w:r>
              <w:t>рассказ,</w:t>
            </w:r>
            <w:r>
              <w:rPr>
                <w:spacing w:val="-5"/>
              </w:rPr>
              <w:t xml:space="preserve"> </w:t>
            </w:r>
            <w:r>
              <w:t>советы,</w:t>
            </w:r>
            <w:r>
              <w:rPr>
                <w:spacing w:val="-5"/>
              </w:rPr>
              <w:t xml:space="preserve"> </w:t>
            </w:r>
            <w:r>
              <w:rPr>
                <w:spacing w:val="-2"/>
              </w:rPr>
              <w:t>вопросы;</w:t>
            </w:r>
          </w:p>
          <w:p w14:paraId="461ADFB3" w14:textId="77777777" w:rsidR="00DD2B7A" w:rsidRDefault="00000000">
            <w:pPr>
              <w:pStyle w:val="TableParagraph"/>
              <w:numPr>
                <w:ilvl w:val="0"/>
                <w:numId w:val="20"/>
              </w:numPr>
              <w:tabs>
                <w:tab w:val="left" w:pos="821"/>
                <w:tab w:val="left" w:pos="834"/>
                <w:tab w:val="left" w:pos="2145"/>
                <w:tab w:val="left" w:pos="3890"/>
                <w:tab w:val="left" w:pos="5659"/>
                <w:tab w:val="left" w:pos="7167"/>
                <w:tab w:val="left" w:pos="8324"/>
              </w:tabs>
              <w:ind w:right="389" w:hanging="360"/>
            </w:pPr>
            <w:r>
              <w:rPr>
                <w:spacing w:val="-2"/>
              </w:rPr>
              <w:t>социальное</w:t>
            </w:r>
            <w:r>
              <w:tab/>
            </w:r>
            <w:r>
              <w:rPr>
                <w:spacing w:val="-2"/>
              </w:rPr>
              <w:t>моделирование,</w:t>
            </w:r>
            <w:r>
              <w:tab/>
            </w:r>
            <w:r>
              <w:rPr>
                <w:spacing w:val="-2"/>
              </w:rPr>
              <w:t>воспитывающая</w:t>
            </w:r>
            <w:r>
              <w:tab/>
            </w:r>
            <w:r>
              <w:rPr>
                <w:spacing w:val="-2"/>
              </w:rPr>
              <w:t>(проблемная)</w:t>
            </w:r>
            <w:r>
              <w:tab/>
            </w:r>
            <w:r>
              <w:rPr>
                <w:spacing w:val="-2"/>
              </w:rPr>
              <w:t>ситуация,</w:t>
            </w:r>
            <w:r>
              <w:tab/>
            </w:r>
            <w:r>
              <w:rPr>
                <w:spacing w:val="-2"/>
              </w:rPr>
              <w:t xml:space="preserve">составление </w:t>
            </w:r>
            <w:r>
              <w:t>рассказов из личного опыта;</w:t>
            </w:r>
          </w:p>
          <w:p w14:paraId="10049D4A" w14:textId="77777777" w:rsidR="00DD2B7A" w:rsidRDefault="00000000">
            <w:pPr>
              <w:pStyle w:val="TableParagraph"/>
              <w:numPr>
                <w:ilvl w:val="0"/>
                <w:numId w:val="20"/>
              </w:numPr>
              <w:tabs>
                <w:tab w:val="left" w:pos="821"/>
                <w:tab w:val="left" w:pos="834"/>
              </w:tabs>
              <w:ind w:right="398" w:hanging="360"/>
            </w:pPr>
            <w:r>
              <w:t>чтение художественной литературы с последующим обсуждением и выводами, сочинение рассказов, историй, сказок, заучивание и чтение стихов наизусть;</w:t>
            </w:r>
          </w:p>
          <w:p w14:paraId="1C12C965" w14:textId="77777777" w:rsidR="00DD2B7A" w:rsidRDefault="00000000">
            <w:pPr>
              <w:pStyle w:val="TableParagraph"/>
              <w:numPr>
                <w:ilvl w:val="0"/>
                <w:numId w:val="20"/>
              </w:numPr>
              <w:tabs>
                <w:tab w:val="left" w:pos="821"/>
              </w:tabs>
              <w:ind w:left="821" w:hanging="349"/>
            </w:pPr>
            <w:r>
              <w:t>разучивание</w:t>
            </w:r>
            <w:r>
              <w:rPr>
                <w:spacing w:val="-15"/>
              </w:rPr>
              <w:t xml:space="preserve"> </w:t>
            </w:r>
            <w:r>
              <w:t>и</w:t>
            </w:r>
            <w:r>
              <w:rPr>
                <w:spacing w:val="-10"/>
              </w:rPr>
              <w:t xml:space="preserve"> </w:t>
            </w:r>
            <w:r>
              <w:t>исполнение</w:t>
            </w:r>
            <w:r>
              <w:rPr>
                <w:spacing w:val="-8"/>
              </w:rPr>
              <w:t xml:space="preserve"> </w:t>
            </w:r>
            <w:r>
              <w:t>песен,</w:t>
            </w:r>
            <w:r>
              <w:rPr>
                <w:spacing w:val="-10"/>
              </w:rPr>
              <w:t xml:space="preserve"> </w:t>
            </w:r>
            <w:r>
              <w:t>театрализация,</w:t>
            </w:r>
            <w:r>
              <w:rPr>
                <w:spacing w:val="-9"/>
              </w:rPr>
              <w:t xml:space="preserve"> </w:t>
            </w:r>
            <w:r>
              <w:t>драматизация,</w:t>
            </w:r>
            <w:r>
              <w:rPr>
                <w:spacing w:val="-7"/>
              </w:rPr>
              <w:t xml:space="preserve"> </w:t>
            </w:r>
            <w:r>
              <w:t>этюды-</w:t>
            </w:r>
            <w:r>
              <w:rPr>
                <w:spacing w:val="-13"/>
              </w:rPr>
              <w:t xml:space="preserve"> </w:t>
            </w:r>
            <w:r>
              <w:rPr>
                <w:spacing w:val="-2"/>
              </w:rPr>
              <w:t>инсценировки;</w:t>
            </w:r>
          </w:p>
          <w:p w14:paraId="17C4F34C" w14:textId="77777777" w:rsidR="00DD2B7A" w:rsidRDefault="00000000">
            <w:pPr>
              <w:pStyle w:val="TableParagraph"/>
              <w:numPr>
                <w:ilvl w:val="0"/>
                <w:numId w:val="20"/>
              </w:numPr>
              <w:tabs>
                <w:tab w:val="left" w:pos="821"/>
                <w:tab w:val="left" w:pos="834"/>
              </w:tabs>
              <w:spacing w:before="1"/>
              <w:ind w:right="408" w:hanging="360"/>
            </w:pPr>
            <w:r>
              <w:t>рассматривание</w:t>
            </w:r>
            <w:r>
              <w:rPr>
                <w:spacing w:val="29"/>
              </w:rPr>
              <w:t xml:space="preserve"> </w:t>
            </w:r>
            <w:r>
              <w:t>и</w:t>
            </w:r>
            <w:r>
              <w:rPr>
                <w:spacing w:val="27"/>
              </w:rPr>
              <w:t xml:space="preserve"> </w:t>
            </w:r>
            <w:r>
              <w:t>обсуждение картин и книжных иллюстраций, просмотр видеороликов, презентаций, мультфильмов;</w:t>
            </w:r>
          </w:p>
          <w:p w14:paraId="79B668A6" w14:textId="77777777" w:rsidR="00DD2B7A" w:rsidRDefault="00000000">
            <w:pPr>
              <w:pStyle w:val="TableParagraph"/>
              <w:numPr>
                <w:ilvl w:val="0"/>
                <w:numId w:val="20"/>
              </w:numPr>
              <w:tabs>
                <w:tab w:val="left" w:pos="821"/>
                <w:tab w:val="left" w:pos="834"/>
              </w:tabs>
              <w:spacing w:before="1"/>
              <w:ind w:right="401" w:hanging="360"/>
            </w:pPr>
            <w:r>
              <w:t>организация</w:t>
            </w:r>
            <w:r>
              <w:rPr>
                <w:spacing w:val="31"/>
              </w:rPr>
              <w:t xml:space="preserve"> </w:t>
            </w:r>
            <w:r>
              <w:t>выставок</w:t>
            </w:r>
            <w:r>
              <w:rPr>
                <w:spacing w:val="31"/>
              </w:rPr>
              <w:t xml:space="preserve"> </w:t>
            </w:r>
            <w:r>
              <w:t>(книг,</w:t>
            </w:r>
            <w:r>
              <w:rPr>
                <w:spacing w:val="32"/>
              </w:rPr>
              <w:t xml:space="preserve"> </w:t>
            </w:r>
            <w:r>
              <w:t>репродукций</w:t>
            </w:r>
            <w:r>
              <w:rPr>
                <w:spacing w:val="31"/>
              </w:rPr>
              <w:t xml:space="preserve"> </w:t>
            </w:r>
            <w:r>
              <w:t>картин,</w:t>
            </w:r>
            <w:r>
              <w:rPr>
                <w:spacing w:val="32"/>
              </w:rPr>
              <w:t xml:space="preserve"> </w:t>
            </w:r>
            <w:r>
              <w:t>тематических</w:t>
            </w:r>
            <w:r>
              <w:rPr>
                <w:spacing w:val="31"/>
              </w:rPr>
              <w:t xml:space="preserve"> </w:t>
            </w:r>
            <w:r>
              <w:t>или</w:t>
            </w:r>
            <w:r>
              <w:rPr>
                <w:spacing w:val="29"/>
              </w:rPr>
              <w:t xml:space="preserve"> </w:t>
            </w:r>
            <w:r>
              <w:t>авторских,</w:t>
            </w:r>
            <w:r>
              <w:rPr>
                <w:spacing w:val="36"/>
              </w:rPr>
              <w:t xml:space="preserve"> </w:t>
            </w:r>
            <w:r>
              <w:t>детских поделок и тому подобное),</w:t>
            </w:r>
          </w:p>
          <w:p w14:paraId="65D9916D" w14:textId="77777777" w:rsidR="00DD2B7A" w:rsidRDefault="00000000">
            <w:pPr>
              <w:pStyle w:val="TableParagraph"/>
              <w:numPr>
                <w:ilvl w:val="0"/>
                <w:numId w:val="20"/>
              </w:numPr>
              <w:tabs>
                <w:tab w:val="left" w:pos="821"/>
              </w:tabs>
              <w:spacing w:line="251" w:lineRule="exact"/>
              <w:ind w:left="821" w:hanging="349"/>
            </w:pPr>
            <w:r>
              <w:t>экскурсии</w:t>
            </w:r>
            <w:r>
              <w:rPr>
                <w:spacing w:val="-12"/>
              </w:rPr>
              <w:t xml:space="preserve"> </w:t>
            </w:r>
            <w:r>
              <w:t>(в</w:t>
            </w:r>
            <w:r>
              <w:rPr>
                <w:spacing w:val="-11"/>
              </w:rPr>
              <w:t xml:space="preserve"> </w:t>
            </w:r>
            <w:r>
              <w:t>музей,</w:t>
            </w:r>
            <w:r>
              <w:rPr>
                <w:spacing w:val="-7"/>
              </w:rPr>
              <w:t xml:space="preserve"> </w:t>
            </w:r>
            <w:r>
              <w:t>в</w:t>
            </w:r>
            <w:r>
              <w:rPr>
                <w:spacing w:val="-10"/>
              </w:rPr>
              <w:t xml:space="preserve"> </w:t>
            </w:r>
            <w:r>
              <w:t>общеобразовательную</w:t>
            </w:r>
            <w:r>
              <w:rPr>
                <w:spacing w:val="-6"/>
              </w:rPr>
              <w:t xml:space="preserve"> </w:t>
            </w:r>
            <w:r>
              <w:t>организацию,</w:t>
            </w:r>
            <w:r>
              <w:rPr>
                <w:spacing w:val="-7"/>
              </w:rPr>
              <w:t xml:space="preserve"> </w:t>
            </w:r>
            <w:r>
              <w:rPr>
                <w:spacing w:val="-2"/>
              </w:rPr>
              <w:t>библиотеку),</w:t>
            </w:r>
          </w:p>
          <w:p w14:paraId="66ACFCCE" w14:textId="77777777" w:rsidR="00DD2B7A" w:rsidRDefault="00000000">
            <w:pPr>
              <w:pStyle w:val="TableParagraph"/>
              <w:numPr>
                <w:ilvl w:val="0"/>
                <w:numId w:val="20"/>
              </w:numPr>
              <w:tabs>
                <w:tab w:val="left" w:pos="821"/>
              </w:tabs>
              <w:spacing w:before="3" w:line="250" w:lineRule="exact"/>
              <w:ind w:left="821" w:hanging="349"/>
            </w:pPr>
            <w:r>
              <w:t>посещение</w:t>
            </w:r>
            <w:r>
              <w:rPr>
                <w:spacing w:val="-11"/>
              </w:rPr>
              <w:t xml:space="preserve"> </w:t>
            </w:r>
            <w:r>
              <w:t>спектаклей,</w:t>
            </w:r>
            <w:r>
              <w:rPr>
                <w:spacing w:val="-10"/>
              </w:rPr>
              <w:t xml:space="preserve"> </w:t>
            </w:r>
            <w:r>
              <w:rPr>
                <w:spacing w:val="-2"/>
              </w:rPr>
              <w:t>выставок;</w:t>
            </w:r>
          </w:p>
          <w:p w14:paraId="156B4E7E" w14:textId="77777777" w:rsidR="00DD2B7A" w:rsidRDefault="00000000">
            <w:pPr>
              <w:pStyle w:val="TableParagraph"/>
              <w:numPr>
                <w:ilvl w:val="0"/>
                <w:numId w:val="20"/>
              </w:numPr>
              <w:tabs>
                <w:tab w:val="left" w:pos="821"/>
              </w:tabs>
              <w:spacing w:line="247" w:lineRule="exact"/>
              <w:ind w:left="821" w:hanging="349"/>
            </w:pPr>
            <w:r>
              <w:t>игровые</w:t>
            </w:r>
            <w:r>
              <w:rPr>
                <w:spacing w:val="-8"/>
              </w:rPr>
              <w:t xml:space="preserve"> </w:t>
            </w:r>
            <w:r>
              <w:t>методы</w:t>
            </w:r>
            <w:r>
              <w:rPr>
                <w:spacing w:val="-8"/>
              </w:rPr>
              <w:t xml:space="preserve"> </w:t>
            </w:r>
            <w:r>
              <w:t>(игровая</w:t>
            </w:r>
            <w:r>
              <w:rPr>
                <w:spacing w:val="-13"/>
              </w:rPr>
              <w:t xml:space="preserve"> </w:t>
            </w:r>
            <w:r>
              <w:t>роль,</w:t>
            </w:r>
            <w:r>
              <w:rPr>
                <w:spacing w:val="-7"/>
              </w:rPr>
              <w:t xml:space="preserve"> </w:t>
            </w:r>
            <w:r>
              <w:t>игровая</w:t>
            </w:r>
            <w:r>
              <w:rPr>
                <w:spacing w:val="-10"/>
              </w:rPr>
              <w:t xml:space="preserve"> </w:t>
            </w:r>
            <w:r>
              <w:t>ситуация,</w:t>
            </w:r>
            <w:r>
              <w:rPr>
                <w:spacing w:val="-8"/>
              </w:rPr>
              <w:t xml:space="preserve"> </w:t>
            </w:r>
            <w:r>
              <w:t>игровое</w:t>
            </w:r>
            <w:r>
              <w:rPr>
                <w:spacing w:val="-7"/>
              </w:rPr>
              <w:t xml:space="preserve"> </w:t>
            </w:r>
            <w:r>
              <w:t>действие</w:t>
            </w:r>
            <w:r>
              <w:rPr>
                <w:spacing w:val="-7"/>
              </w:rPr>
              <w:t xml:space="preserve"> </w:t>
            </w:r>
            <w:r>
              <w:t>и</w:t>
            </w:r>
            <w:r>
              <w:rPr>
                <w:spacing w:val="-7"/>
              </w:rPr>
              <w:t xml:space="preserve"> </w:t>
            </w:r>
            <w:r>
              <w:rPr>
                <w:spacing w:val="-2"/>
              </w:rPr>
              <w:t>другие);</w:t>
            </w:r>
          </w:p>
          <w:p w14:paraId="50AF0194" w14:textId="77777777" w:rsidR="00DD2B7A" w:rsidRDefault="00000000">
            <w:pPr>
              <w:pStyle w:val="TableParagraph"/>
              <w:numPr>
                <w:ilvl w:val="0"/>
                <w:numId w:val="20"/>
              </w:numPr>
              <w:tabs>
                <w:tab w:val="left" w:pos="834"/>
              </w:tabs>
              <w:ind w:right="544" w:hanging="348"/>
            </w:pPr>
            <w:r>
              <w:t>демонстрация собственной нравственной позиции педагогом, личный пример педагога, приучение</w:t>
            </w:r>
            <w:r>
              <w:rPr>
                <w:spacing w:val="-4"/>
              </w:rPr>
              <w:t xml:space="preserve"> </w:t>
            </w:r>
            <w:r>
              <w:t>к</w:t>
            </w:r>
            <w:r>
              <w:rPr>
                <w:spacing w:val="-3"/>
              </w:rPr>
              <w:t xml:space="preserve"> </w:t>
            </w:r>
            <w:r>
              <w:t>вежливому</w:t>
            </w:r>
            <w:r>
              <w:rPr>
                <w:spacing w:val="-7"/>
              </w:rPr>
              <w:t xml:space="preserve"> </w:t>
            </w:r>
            <w:r>
              <w:t>общению,</w:t>
            </w:r>
            <w:r>
              <w:rPr>
                <w:spacing w:val="-4"/>
              </w:rPr>
              <w:t xml:space="preserve"> </w:t>
            </w:r>
            <w:r>
              <w:t>поощрение</w:t>
            </w:r>
            <w:r>
              <w:rPr>
                <w:spacing w:val="-6"/>
              </w:rPr>
              <w:t xml:space="preserve"> </w:t>
            </w:r>
            <w:r>
              <w:t>(одобрение,</w:t>
            </w:r>
            <w:r>
              <w:rPr>
                <w:spacing w:val="-4"/>
              </w:rPr>
              <w:t xml:space="preserve"> </w:t>
            </w:r>
            <w:r>
              <w:t>тактильный</w:t>
            </w:r>
            <w:r>
              <w:rPr>
                <w:spacing w:val="-4"/>
              </w:rPr>
              <w:t xml:space="preserve"> </w:t>
            </w:r>
            <w:r>
              <w:t>контакт,</w:t>
            </w:r>
            <w:r>
              <w:rPr>
                <w:spacing w:val="-1"/>
              </w:rPr>
              <w:t xml:space="preserve"> </w:t>
            </w:r>
            <w:r>
              <w:t>похвала).</w:t>
            </w:r>
          </w:p>
        </w:tc>
      </w:tr>
    </w:tbl>
    <w:p w14:paraId="7590C58A" w14:textId="77777777" w:rsidR="00DD2B7A" w:rsidRDefault="00DD2B7A">
      <w:pPr>
        <w:sectPr w:rsidR="00DD2B7A">
          <w:footerReference w:type="default" r:id="rId82"/>
          <w:footerReference w:type="first" r:id="rId83"/>
          <w:pgSz w:w="11906" w:h="16838"/>
          <w:pgMar w:top="1020" w:right="80" w:bottom="280" w:left="560" w:header="0" w:footer="0" w:gutter="0"/>
          <w:cols w:space="720"/>
          <w:formProt w:val="0"/>
          <w:docGrid w:linePitch="100" w:charSpace="4096"/>
        </w:sectPr>
      </w:pPr>
    </w:p>
    <w:p w14:paraId="4DF73046" w14:textId="77777777" w:rsidR="00DD2B7A" w:rsidRDefault="00000000">
      <w:pPr>
        <w:pStyle w:val="a9"/>
        <w:numPr>
          <w:ilvl w:val="1"/>
          <w:numId w:val="22"/>
        </w:numPr>
        <w:tabs>
          <w:tab w:val="left" w:pos="3495"/>
        </w:tabs>
        <w:spacing w:before="63"/>
        <w:ind w:left="3495" w:hanging="478"/>
        <w:jc w:val="left"/>
        <w:rPr>
          <w:b/>
          <w:color w:val="000009"/>
          <w:sz w:val="28"/>
          <w:u w:val="thick" w:color="000009"/>
        </w:rPr>
      </w:pPr>
      <w:r>
        <w:rPr>
          <w:b/>
          <w:color w:val="000009"/>
          <w:spacing w:val="-2"/>
          <w:sz w:val="24"/>
        </w:rPr>
        <w:lastRenderedPageBreak/>
        <w:t>Организация</w:t>
      </w:r>
      <w:r>
        <w:rPr>
          <w:b/>
          <w:color w:val="000009"/>
          <w:spacing w:val="17"/>
          <w:sz w:val="24"/>
        </w:rPr>
        <w:t xml:space="preserve"> </w:t>
      </w:r>
      <w:r>
        <w:rPr>
          <w:b/>
          <w:color w:val="000009"/>
          <w:spacing w:val="-2"/>
          <w:sz w:val="24"/>
        </w:rPr>
        <w:t>предметно-пространственной</w:t>
      </w:r>
      <w:r>
        <w:rPr>
          <w:b/>
          <w:color w:val="000009"/>
          <w:spacing w:val="23"/>
          <w:sz w:val="24"/>
        </w:rPr>
        <w:t xml:space="preserve"> </w:t>
      </w:r>
      <w:r>
        <w:rPr>
          <w:b/>
          <w:color w:val="000009"/>
          <w:spacing w:val="-2"/>
          <w:sz w:val="24"/>
        </w:rPr>
        <w:t>среды</w:t>
      </w:r>
    </w:p>
    <w:p w14:paraId="1F03D210" w14:textId="77777777" w:rsidR="00DD2B7A" w:rsidRDefault="00000000">
      <w:pPr>
        <w:pStyle w:val="a5"/>
        <w:tabs>
          <w:tab w:val="left" w:pos="5906"/>
          <w:tab w:val="left" w:pos="6463"/>
          <w:tab w:val="left" w:pos="7660"/>
          <w:tab w:val="left" w:pos="9075"/>
        </w:tabs>
        <w:spacing w:before="245"/>
        <w:ind w:left="606" w:right="770" w:firstLine="600"/>
      </w:pPr>
      <w:r>
        <w:t>Предметно-пространственная среда (далее</w:t>
      </w:r>
      <w:r>
        <w:tab/>
      </w:r>
      <w:r>
        <w:rPr>
          <w:spacing w:val="-10"/>
        </w:rPr>
        <w:t>-</w:t>
      </w:r>
      <w:r>
        <w:tab/>
      </w:r>
      <w:r>
        <w:rPr>
          <w:spacing w:val="-2"/>
        </w:rPr>
        <w:t>РППС)</w:t>
      </w:r>
      <w:r>
        <w:tab/>
      </w:r>
      <w:r>
        <w:rPr>
          <w:spacing w:val="-2"/>
        </w:rPr>
        <w:t>отражает</w:t>
      </w:r>
      <w:r>
        <w:tab/>
      </w:r>
      <w:r>
        <w:rPr>
          <w:spacing w:val="-2"/>
        </w:rPr>
        <w:t xml:space="preserve">федеральную, </w:t>
      </w:r>
      <w:r>
        <w:t xml:space="preserve">региональную специфику, а также специфику ЧДОУ </w:t>
      </w:r>
    </w:p>
    <w:p w14:paraId="709E611D" w14:textId="77777777" w:rsidR="00DD2B7A" w:rsidRDefault="00000000">
      <w:pPr>
        <w:pStyle w:val="a9"/>
        <w:numPr>
          <w:ilvl w:val="0"/>
          <w:numId w:val="19"/>
        </w:numPr>
        <w:tabs>
          <w:tab w:val="left" w:pos="1849"/>
        </w:tabs>
        <w:spacing w:before="1"/>
        <w:ind w:left="1849" w:hanging="1243"/>
        <w:jc w:val="left"/>
        <w:rPr>
          <w:sz w:val="24"/>
        </w:rPr>
      </w:pPr>
      <w:r>
        <w:rPr>
          <w:sz w:val="24"/>
        </w:rPr>
        <w:t>оформление</w:t>
      </w:r>
      <w:r>
        <w:rPr>
          <w:spacing w:val="-6"/>
          <w:sz w:val="24"/>
        </w:rPr>
        <w:t xml:space="preserve"> </w:t>
      </w:r>
      <w:r>
        <w:rPr>
          <w:spacing w:val="-2"/>
          <w:sz w:val="24"/>
        </w:rPr>
        <w:t>помещений;</w:t>
      </w:r>
    </w:p>
    <w:p w14:paraId="0700834F" w14:textId="77777777" w:rsidR="00DD2B7A" w:rsidRDefault="00000000">
      <w:pPr>
        <w:pStyle w:val="a9"/>
        <w:numPr>
          <w:ilvl w:val="0"/>
          <w:numId w:val="19"/>
        </w:numPr>
        <w:tabs>
          <w:tab w:val="left" w:pos="1849"/>
        </w:tabs>
        <w:ind w:left="1849" w:hanging="1243"/>
        <w:jc w:val="left"/>
        <w:rPr>
          <w:sz w:val="24"/>
        </w:rPr>
      </w:pPr>
      <w:r>
        <w:rPr>
          <w:spacing w:val="-2"/>
          <w:sz w:val="24"/>
        </w:rPr>
        <w:t>оборудование;</w:t>
      </w:r>
    </w:p>
    <w:p w14:paraId="39BA2539" w14:textId="77777777" w:rsidR="00DD2B7A" w:rsidRDefault="00000000">
      <w:pPr>
        <w:pStyle w:val="a9"/>
        <w:numPr>
          <w:ilvl w:val="0"/>
          <w:numId w:val="19"/>
        </w:numPr>
        <w:tabs>
          <w:tab w:val="left" w:pos="1849"/>
        </w:tabs>
        <w:ind w:left="1849" w:hanging="1243"/>
        <w:jc w:val="left"/>
        <w:rPr>
          <w:sz w:val="24"/>
        </w:rPr>
      </w:pPr>
      <w:r>
        <w:rPr>
          <w:spacing w:val="-2"/>
          <w:sz w:val="24"/>
        </w:rPr>
        <w:t>игрушки.</w:t>
      </w:r>
    </w:p>
    <w:p w14:paraId="3532C609" w14:textId="77777777" w:rsidR="00DD2B7A" w:rsidRDefault="00000000">
      <w:pPr>
        <w:pStyle w:val="a5"/>
        <w:ind w:left="606" w:right="768" w:firstLine="600"/>
        <w:jc w:val="both"/>
      </w:pPr>
      <w:r>
        <w:t>РРПС отражает ценности, на которых строится программа воспитания, и способствует их принятию и раскрытию ребенком.</w:t>
      </w:r>
    </w:p>
    <w:p w14:paraId="77E4284C" w14:textId="77777777" w:rsidR="00DD2B7A" w:rsidRDefault="00000000">
      <w:pPr>
        <w:pStyle w:val="a5"/>
        <w:spacing w:before="2"/>
        <w:ind w:left="606" w:right="764" w:firstLine="600"/>
        <w:jc w:val="both"/>
      </w:pPr>
      <w:r>
        <w:t xml:space="preserve">Среда включает знаки и символы России, Пермского края этнографические, конфессиональные и другие особенности социокультурных условий, в которых находится </w:t>
      </w:r>
      <w:r>
        <w:rPr>
          <w:spacing w:val="-2"/>
        </w:rPr>
        <w:t>организация.</w:t>
      </w:r>
    </w:p>
    <w:p w14:paraId="06EAF46F" w14:textId="77777777" w:rsidR="00DD2B7A" w:rsidRDefault="00000000">
      <w:pPr>
        <w:pStyle w:val="a5"/>
        <w:ind w:left="606" w:right="759" w:firstLine="600"/>
        <w:jc w:val="both"/>
      </w:pPr>
      <w:r>
        <w:t xml:space="preserve">Среда в детском саду экологична, </w:t>
      </w:r>
      <w:proofErr w:type="spellStart"/>
      <w:r>
        <w:t>природосообразна</w:t>
      </w:r>
      <w:proofErr w:type="spellEnd"/>
      <w:r>
        <w:t xml:space="preserve"> и безопасна. Обеспечивает ребенку возможность общения, игры и совместной деятельности. Отражает ценность семьи, людей разных поколений, радость общения с семьей.</w:t>
      </w:r>
    </w:p>
    <w:p w14:paraId="7EAFED82" w14:textId="77777777" w:rsidR="00DD2B7A" w:rsidRDefault="00000000">
      <w:pPr>
        <w:pStyle w:val="a5"/>
        <w:ind w:left="606" w:right="763" w:firstLine="600"/>
        <w:jc w:val="both"/>
      </w:pPr>
      <w:r>
        <w:t xml:space="preserve">Среда обеспечивает ребенку возможность познавательного развития, экспериментирования, освоения новых технологий, раскрывает красоту </w:t>
      </w:r>
      <w:proofErr w:type="spellStart"/>
      <w:proofErr w:type="gramStart"/>
      <w:r>
        <w:t>знаний,необходимость</w:t>
      </w:r>
      <w:proofErr w:type="spellEnd"/>
      <w:proofErr w:type="gramEnd"/>
      <w:r>
        <w:t xml:space="preserve"> научного познания, формирует научную картину мира. Дает возможность посильного труда, а также отражает ценности труда в жизни человека и государства (портреты членов семей воспитанников, героев труда, представителей профессий и пр.). Результаты труда ребенка</w:t>
      </w:r>
      <w:r>
        <w:rPr>
          <w:spacing w:val="40"/>
        </w:rPr>
        <w:t xml:space="preserve"> </w:t>
      </w:r>
      <w:r>
        <w:t xml:space="preserve">могут быть отражены и сохранены в среде. Среда обеспечивает ребенку возможности для укрепления здоровья, раскрывает смысл здорового образа жизни, физической культуры и </w:t>
      </w:r>
      <w:r>
        <w:rPr>
          <w:spacing w:val="-2"/>
        </w:rPr>
        <w:t>спорта.</w:t>
      </w:r>
    </w:p>
    <w:p w14:paraId="3E37945B" w14:textId="77777777" w:rsidR="00DD2B7A" w:rsidRDefault="00000000">
      <w:pPr>
        <w:pStyle w:val="a5"/>
        <w:spacing w:before="4" w:line="235" w:lineRule="auto"/>
        <w:ind w:left="606" w:right="769" w:firstLine="600"/>
        <w:jc w:val="both"/>
        <w:rPr>
          <w:b/>
        </w:rPr>
      </w:pPr>
      <w:r>
        <w:t>Среда предоставляет ребенку возможность погружения в культуру России, знакомства с особенностями региональной культурной традиции</w:t>
      </w:r>
      <w:r>
        <w:rPr>
          <w:b/>
        </w:rPr>
        <w:t>.</w:t>
      </w:r>
    </w:p>
    <w:p w14:paraId="754331E9" w14:textId="77777777" w:rsidR="00DD2B7A" w:rsidRDefault="00000000">
      <w:pPr>
        <w:pStyle w:val="a5"/>
        <w:spacing w:before="1"/>
        <w:ind w:left="606" w:right="768" w:firstLine="600"/>
        <w:jc w:val="both"/>
      </w:pPr>
      <w:r>
        <w:t>Вся среда дошкольной организации гармонична и эстетически привлекательная. Наполняемость развивающей предметно-пространственной среды обеспечивает целостность воспитательного процесса в рамках реализации программы воспитания:</w:t>
      </w:r>
    </w:p>
    <w:p w14:paraId="2DDEA318" w14:textId="77777777" w:rsidR="00DD2B7A" w:rsidRDefault="00000000">
      <w:pPr>
        <w:pStyle w:val="a9"/>
        <w:numPr>
          <w:ilvl w:val="0"/>
          <w:numId w:val="19"/>
        </w:numPr>
        <w:tabs>
          <w:tab w:val="left" w:pos="1849"/>
        </w:tabs>
        <w:ind w:left="1849" w:hanging="1243"/>
        <w:jc w:val="left"/>
        <w:rPr>
          <w:sz w:val="24"/>
        </w:rPr>
      </w:pPr>
      <w:r>
        <w:rPr>
          <w:sz w:val="24"/>
        </w:rPr>
        <w:t>подбор</w:t>
      </w:r>
      <w:r>
        <w:rPr>
          <w:spacing w:val="-10"/>
          <w:sz w:val="24"/>
        </w:rPr>
        <w:t xml:space="preserve"> </w:t>
      </w:r>
      <w:r>
        <w:rPr>
          <w:sz w:val="24"/>
        </w:rPr>
        <w:t>художественной</w:t>
      </w:r>
      <w:r>
        <w:rPr>
          <w:spacing w:val="-2"/>
          <w:sz w:val="24"/>
        </w:rPr>
        <w:t xml:space="preserve"> литературы;</w:t>
      </w:r>
    </w:p>
    <w:p w14:paraId="5123957A" w14:textId="77777777" w:rsidR="00DD2B7A" w:rsidRDefault="00000000">
      <w:pPr>
        <w:pStyle w:val="a9"/>
        <w:numPr>
          <w:ilvl w:val="0"/>
          <w:numId w:val="19"/>
        </w:numPr>
        <w:tabs>
          <w:tab w:val="left" w:pos="1849"/>
        </w:tabs>
        <w:ind w:left="1849" w:hanging="1243"/>
        <w:jc w:val="left"/>
        <w:rPr>
          <w:sz w:val="24"/>
        </w:rPr>
      </w:pPr>
      <w:r>
        <w:rPr>
          <w:sz w:val="24"/>
        </w:rPr>
        <w:t>подбор</w:t>
      </w:r>
      <w:r>
        <w:rPr>
          <w:spacing w:val="-3"/>
          <w:sz w:val="24"/>
        </w:rPr>
        <w:t xml:space="preserve"> </w:t>
      </w:r>
      <w:r>
        <w:rPr>
          <w:sz w:val="24"/>
        </w:rPr>
        <w:t>видео</w:t>
      </w:r>
      <w:r>
        <w:rPr>
          <w:spacing w:val="-3"/>
          <w:sz w:val="24"/>
        </w:rPr>
        <w:t xml:space="preserve"> </w:t>
      </w:r>
      <w:r>
        <w:rPr>
          <w:sz w:val="24"/>
        </w:rPr>
        <w:t>и</w:t>
      </w:r>
      <w:r>
        <w:rPr>
          <w:spacing w:val="-2"/>
          <w:sz w:val="24"/>
        </w:rPr>
        <w:t xml:space="preserve"> аудиоматериалов;</w:t>
      </w:r>
    </w:p>
    <w:p w14:paraId="5D2A4747" w14:textId="77777777" w:rsidR="00DD2B7A" w:rsidRDefault="00000000">
      <w:pPr>
        <w:pStyle w:val="a9"/>
        <w:numPr>
          <w:ilvl w:val="0"/>
          <w:numId w:val="19"/>
        </w:numPr>
        <w:tabs>
          <w:tab w:val="left" w:pos="1849"/>
        </w:tabs>
        <w:ind w:right="987" w:firstLine="0"/>
        <w:jc w:val="left"/>
        <w:rPr>
          <w:sz w:val="24"/>
        </w:rPr>
      </w:pPr>
      <w:r>
        <w:rPr>
          <w:sz w:val="24"/>
        </w:rPr>
        <w:t>подбор</w:t>
      </w:r>
      <w:r>
        <w:rPr>
          <w:spacing w:val="-7"/>
          <w:sz w:val="24"/>
        </w:rPr>
        <w:t xml:space="preserve"> </w:t>
      </w:r>
      <w:r>
        <w:rPr>
          <w:sz w:val="24"/>
        </w:rPr>
        <w:t>наглядно-демонстрационного</w:t>
      </w:r>
      <w:r>
        <w:rPr>
          <w:spacing w:val="-7"/>
          <w:sz w:val="24"/>
        </w:rPr>
        <w:t xml:space="preserve"> </w:t>
      </w:r>
      <w:r>
        <w:rPr>
          <w:sz w:val="24"/>
        </w:rPr>
        <w:t>материала</w:t>
      </w:r>
      <w:r>
        <w:rPr>
          <w:spacing w:val="-8"/>
          <w:sz w:val="24"/>
        </w:rPr>
        <w:t xml:space="preserve"> </w:t>
      </w:r>
      <w:r>
        <w:rPr>
          <w:sz w:val="24"/>
        </w:rPr>
        <w:t>(картины,</w:t>
      </w:r>
      <w:r>
        <w:rPr>
          <w:spacing w:val="-7"/>
          <w:sz w:val="24"/>
        </w:rPr>
        <w:t xml:space="preserve"> </w:t>
      </w:r>
      <w:r>
        <w:rPr>
          <w:sz w:val="24"/>
        </w:rPr>
        <w:t>плакаты,</w:t>
      </w:r>
      <w:r>
        <w:rPr>
          <w:spacing w:val="-7"/>
          <w:sz w:val="24"/>
        </w:rPr>
        <w:t xml:space="preserve"> </w:t>
      </w:r>
      <w:r>
        <w:rPr>
          <w:sz w:val="24"/>
        </w:rPr>
        <w:t xml:space="preserve">тематические иллюстрации и </w:t>
      </w:r>
      <w:proofErr w:type="gramStart"/>
      <w:r>
        <w:rPr>
          <w:sz w:val="24"/>
        </w:rPr>
        <w:t>т.п.</w:t>
      </w:r>
      <w:proofErr w:type="gramEnd"/>
      <w:r>
        <w:rPr>
          <w:sz w:val="24"/>
        </w:rPr>
        <w:t>);</w:t>
      </w:r>
    </w:p>
    <w:p w14:paraId="39FD6674" w14:textId="77777777" w:rsidR="00DD2B7A" w:rsidRDefault="00000000">
      <w:pPr>
        <w:pStyle w:val="a9"/>
        <w:numPr>
          <w:ilvl w:val="0"/>
          <w:numId w:val="19"/>
        </w:numPr>
        <w:tabs>
          <w:tab w:val="left" w:pos="1849"/>
        </w:tabs>
        <w:ind w:right="1476" w:firstLine="0"/>
        <w:jc w:val="left"/>
        <w:rPr>
          <w:sz w:val="24"/>
        </w:rPr>
      </w:pPr>
      <w:r>
        <w:rPr>
          <w:sz w:val="24"/>
        </w:rPr>
        <w:t>наличие</w:t>
      </w:r>
      <w:r>
        <w:rPr>
          <w:spacing w:val="-10"/>
          <w:sz w:val="24"/>
        </w:rPr>
        <w:t xml:space="preserve"> </w:t>
      </w:r>
      <w:r>
        <w:rPr>
          <w:sz w:val="24"/>
        </w:rPr>
        <w:t>демонстрационных</w:t>
      </w:r>
      <w:r>
        <w:rPr>
          <w:spacing w:val="-3"/>
          <w:sz w:val="24"/>
        </w:rPr>
        <w:t xml:space="preserve"> </w:t>
      </w:r>
      <w:r>
        <w:rPr>
          <w:sz w:val="24"/>
        </w:rPr>
        <w:t>технических</w:t>
      </w:r>
      <w:r>
        <w:rPr>
          <w:spacing w:val="-4"/>
          <w:sz w:val="24"/>
        </w:rPr>
        <w:t xml:space="preserve"> </w:t>
      </w:r>
      <w:r>
        <w:rPr>
          <w:sz w:val="24"/>
        </w:rPr>
        <w:t>средств</w:t>
      </w:r>
      <w:r>
        <w:rPr>
          <w:spacing w:val="-10"/>
          <w:sz w:val="24"/>
        </w:rPr>
        <w:t xml:space="preserve"> </w:t>
      </w:r>
      <w:r>
        <w:rPr>
          <w:sz w:val="24"/>
        </w:rPr>
        <w:t>(проектор,</w:t>
      </w:r>
      <w:r>
        <w:rPr>
          <w:spacing w:val="-9"/>
          <w:sz w:val="24"/>
        </w:rPr>
        <w:t xml:space="preserve"> </w:t>
      </w:r>
      <w:r>
        <w:rPr>
          <w:sz w:val="24"/>
        </w:rPr>
        <w:t>экран</w:t>
      </w:r>
      <w:proofErr w:type="gramStart"/>
      <w:r>
        <w:rPr>
          <w:sz w:val="24"/>
        </w:rPr>
        <w:t>,</w:t>
      </w:r>
      <w:r>
        <w:rPr>
          <w:spacing w:val="-10"/>
          <w:sz w:val="24"/>
        </w:rPr>
        <w:t xml:space="preserve"> </w:t>
      </w:r>
      <w:r>
        <w:rPr>
          <w:sz w:val="24"/>
        </w:rPr>
        <w:t>,</w:t>
      </w:r>
      <w:proofErr w:type="gramEnd"/>
      <w:r>
        <w:rPr>
          <w:spacing w:val="-13"/>
          <w:sz w:val="24"/>
        </w:rPr>
        <w:t xml:space="preserve"> </w:t>
      </w:r>
      <w:r>
        <w:rPr>
          <w:sz w:val="24"/>
        </w:rPr>
        <w:t>ноутбук, колонки, интерактивной доски</w:t>
      </w:r>
      <w:proofErr w:type="gramStart"/>
      <w:r>
        <w:rPr>
          <w:sz w:val="24"/>
        </w:rPr>
        <w:t>, )</w:t>
      </w:r>
      <w:proofErr w:type="gramEnd"/>
      <w:r>
        <w:rPr>
          <w:sz w:val="24"/>
        </w:rPr>
        <w:t>;</w:t>
      </w:r>
    </w:p>
    <w:p w14:paraId="49504D0D" w14:textId="77777777" w:rsidR="00DD2B7A" w:rsidRDefault="00000000">
      <w:pPr>
        <w:pStyle w:val="a9"/>
        <w:numPr>
          <w:ilvl w:val="0"/>
          <w:numId w:val="19"/>
        </w:numPr>
        <w:tabs>
          <w:tab w:val="left" w:pos="1849"/>
        </w:tabs>
        <w:spacing w:line="300" w:lineRule="auto"/>
        <w:ind w:right="1214" w:firstLine="0"/>
        <w:jc w:val="left"/>
        <w:rPr>
          <w:sz w:val="24"/>
        </w:rPr>
      </w:pPr>
      <w:r>
        <w:rPr>
          <w:sz w:val="24"/>
        </w:rPr>
        <w:t>подбор</w:t>
      </w:r>
      <w:r>
        <w:rPr>
          <w:spacing w:val="40"/>
          <w:sz w:val="24"/>
        </w:rPr>
        <w:t xml:space="preserve"> </w:t>
      </w:r>
      <w:r>
        <w:rPr>
          <w:sz w:val="24"/>
        </w:rPr>
        <w:t>оборудования</w:t>
      </w:r>
      <w:r>
        <w:rPr>
          <w:spacing w:val="40"/>
          <w:sz w:val="24"/>
        </w:rPr>
        <w:t xml:space="preserve"> </w:t>
      </w:r>
      <w:r>
        <w:rPr>
          <w:sz w:val="24"/>
        </w:rPr>
        <w:t>для</w:t>
      </w:r>
      <w:r>
        <w:rPr>
          <w:spacing w:val="40"/>
          <w:sz w:val="24"/>
        </w:rPr>
        <w:t xml:space="preserve"> </w:t>
      </w:r>
      <w:r>
        <w:rPr>
          <w:sz w:val="24"/>
        </w:rPr>
        <w:t>организации</w:t>
      </w:r>
      <w:r>
        <w:rPr>
          <w:spacing w:val="40"/>
          <w:sz w:val="24"/>
        </w:rPr>
        <w:t xml:space="preserve"> </w:t>
      </w:r>
      <w:r>
        <w:rPr>
          <w:sz w:val="24"/>
        </w:rPr>
        <w:t>игровой</w:t>
      </w:r>
      <w:r>
        <w:rPr>
          <w:spacing w:val="40"/>
          <w:sz w:val="24"/>
        </w:rPr>
        <w:t xml:space="preserve"> </w:t>
      </w:r>
      <w:r>
        <w:rPr>
          <w:sz w:val="24"/>
        </w:rPr>
        <w:t>деятельности</w:t>
      </w:r>
      <w:r>
        <w:rPr>
          <w:spacing w:val="40"/>
          <w:sz w:val="24"/>
        </w:rPr>
        <w:t xml:space="preserve"> </w:t>
      </w:r>
      <w:r>
        <w:rPr>
          <w:sz w:val="24"/>
        </w:rPr>
        <w:t>(атрибуты</w:t>
      </w:r>
      <w:r>
        <w:rPr>
          <w:spacing w:val="40"/>
          <w:sz w:val="24"/>
        </w:rPr>
        <w:t xml:space="preserve"> </w:t>
      </w:r>
      <w:r>
        <w:rPr>
          <w:sz w:val="24"/>
        </w:rPr>
        <w:t>для сюжетно-ролевых, театральных, дидактических игр);</w:t>
      </w:r>
    </w:p>
    <w:p w14:paraId="28A8CE8E" w14:textId="77777777" w:rsidR="00DD2B7A" w:rsidRDefault="00000000">
      <w:pPr>
        <w:pStyle w:val="a9"/>
        <w:numPr>
          <w:ilvl w:val="0"/>
          <w:numId w:val="19"/>
        </w:numPr>
        <w:tabs>
          <w:tab w:val="left" w:pos="1849"/>
          <w:tab w:val="left" w:pos="2867"/>
          <w:tab w:val="left" w:pos="4584"/>
          <w:tab w:val="left" w:pos="5222"/>
          <w:tab w:val="left" w:pos="6797"/>
          <w:tab w:val="left" w:pos="7889"/>
          <w:tab w:val="left" w:pos="9125"/>
        </w:tabs>
        <w:spacing w:before="2" w:line="295" w:lineRule="auto"/>
        <w:ind w:right="786" w:firstLine="0"/>
        <w:jc w:val="left"/>
        <w:rPr>
          <w:sz w:val="24"/>
        </w:rPr>
      </w:pPr>
      <w:r>
        <w:rPr>
          <w:spacing w:val="-2"/>
          <w:sz w:val="24"/>
        </w:rPr>
        <w:t>подбор</w:t>
      </w:r>
      <w:r>
        <w:rPr>
          <w:sz w:val="24"/>
        </w:rPr>
        <w:tab/>
      </w:r>
      <w:r>
        <w:rPr>
          <w:spacing w:val="-2"/>
          <w:sz w:val="24"/>
        </w:rPr>
        <w:t>оборудования</w:t>
      </w:r>
      <w:r>
        <w:rPr>
          <w:sz w:val="24"/>
        </w:rPr>
        <w:tab/>
      </w:r>
      <w:r>
        <w:rPr>
          <w:spacing w:val="-4"/>
          <w:sz w:val="24"/>
        </w:rPr>
        <w:t>для</w:t>
      </w:r>
      <w:r>
        <w:rPr>
          <w:sz w:val="24"/>
        </w:rPr>
        <w:tab/>
      </w:r>
      <w:r>
        <w:rPr>
          <w:spacing w:val="-2"/>
          <w:sz w:val="24"/>
        </w:rPr>
        <w:t>организации</w:t>
      </w:r>
      <w:r>
        <w:rPr>
          <w:sz w:val="24"/>
        </w:rPr>
        <w:tab/>
      </w:r>
      <w:r>
        <w:rPr>
          <w:spacing w:val="-2"/>
          <w:sz w:val="24"/>
        </w:rPr>
        <w:t>детской</w:t>
      </w:r>
      <w:r>
        <w:rPr>
          <w:sz w:val="24"/>
        </w:rPr>
        <w:tab/>
      </w:r>
      <w:r>
        <w:rPr>
          <w:spacing w:val="-2"/>
          <w:sz w:val="24"/>
        </w:rPr>
        <w:t>трудовой</w:t>
      </w:r>
      <w:r>
        <w:rPr>
          <w:sz w:val="24"/>
        </w:rPr>
        <w:tab/>
      </w:r>
      <w:r>
        <w:rPr>
          <w:spacing w:val="-2"/>
          <w:sz w:val="24"/>
        </w:rPr>
        <w:t xml:space="preserve">деятельности </w:t>
      </w:r>
      <w:r>
        <w:rPr>
          <w:sz w:val="24"/>
        </w:rPr>
        <w:t>(самообслуживание, бытовой труд, ручной труд).</w:t>
      </w:r>
    </w:p>
    <w:p w14:paraId="6F08E776" w14:textId="77777777" w:rsidR="00DD2B7A" w:rsidRDefault="00000000">
      <w:pPr>
        <w:pStyle w:val="a5"/>
        <w:spacing w:before="6"/>
        <w:ind w:left="606" w:right="760" w:firstLine="660"/>
        <w:jc w:val="both"/>
        <w:sectPr w:rsidR="00DD2B7A">
          <w:footerReference w:type="default" r:id="rId84"/>
          <w:footerReference w:type="first" r:id="rId85"/>
          <w:pgSz w:w="11906" w:h="16838"/>
          <w:pgMar w:top="1420" w:right="80" w:bottom="280" w:left="560" w:header="0" w:footer="0" w:gutter="0"/>
          <w:cols w:space="720"/>
          <w:formProt w:val="0"/>
          <w:docGrid w:linePitch="100" w:charSpace="4096"/>
        </w:sectPr>
      </w:pPr>
      <w:r>
        <w:t>В группах создана полноценная развивающая предметно-пространственная среда, соответствующая возрастным особенностям воспитанников, эстетическим и гигиеническим требованиям. В групповых помещениях мебель стандартная, соответствует ростовым показателям. У каждого ребенка имеется индивидуальный шкаф</w:t>
      </w:r>
      <w:r>
        <w:rPr>
          <w:spacing w:val="40"/>
        </w:rPr>
        <w:t xml:space="preserve"> </w:t>
      </w:r>
      <w:r>
        <w:t>для раздевания, ячейка для полотенца, кровать. Группы постепенно</w:t>
      </w:r>
      <w:r>
        <w:rPr>
          <w:spacing w:val="40"/>
        </w:rPr>
        <w:t xml:space="preserve"> </w:t>
      </w:r>
      <w:r>
        <w:t>пополняются современным игровым оборудованием, современными информационными стендами. РППС всех помещений достаточно насыщена, выдержана мера «необходимого и достаточного»</w:t>
      </w:r>
      <w:r>
        <w:rPr>
          <w:spacing w:val="-2"/>
        </w:rPr>
        <w:t xml:space="preserve"> </w:t>
      </w:r>
      <w:r>
        <w:t>для каждого вида деятельности, стимулируют процесс</w:t>
      </w:r>
      <w:r>
        <w:rPr>
          <w:spacing w:val="-2"/>
        </w:rPr>
        <w:t xml:space="preserve"> </w:t>
      </w:r>
      <w:r>
        <w:t>развития</w:t>
      </w:r>
      <w:r>
        <w:rPr>
          <w:spacing w:val="-3"/>
        </w:rPr>
        <w:t xml:space="preserve"> </w:t>
      </w:r>
      <w:r>
        <w:t>и</w:t>
      </w:r>
      <w:r>
        <w:rPr>
          <w:spacing w:val="-2"/>
        </w:rPr>
        <w:t xml:space="preserve"> </w:t>
      </w:r>
      <w:r>
        <w:t>саморазвития,</w:t>
      </w:r>
      <w:r>
        <w:rPr>
          <w:spacing w:val="-2"/>
        </w:rPr>
        <w:t xml:space="preserve"> </w:t>
      </w:r>
      <w:r>
        <w:t>социализации и</w:t>
      </w:r>
      <w:r>
        <w:rPr>
          <w:spacing w:val="-2"/>
        </w:rPr>
        <w:t xml:space="preserve"> </w:t>
      </w:r>
      <w:r>
        <w:t>коррекции воспитанников. В</w:t>
      </w:r>
      <w:r>
        <w:rPr>
          <w:spacing w:val="-3"/>
        </w:rPr>
        <w:t xml:space="preserve"> </w:t>
      </w:r>
      <w:r>
        <w:t>детском</w:t>
      </w:r>
      <w:r>
        <w:rPr>
          <w:spacing w:val="-1"/>
        </w:rPr>
        <w:t xml:space="preserve"> </w:t>
      </w:r>
      <w:r>
        <w:t>саду</w:t>
      </w:r>
      <w:r>
        <w:rPr>
          <w:spacing w:val="-5"/>
        </w:rPr>
        <w:t xml:space="preserve"> </w:t>
      </w:r>
      <w:r>
        <w:t xml:space="preserve">не только уютно, красиво, удобно и комфортно детям, но и созданная развивающая среда </w:t>
      </w:r>
      <w:r>
        <w:rPr>
          <w:spacing w:val="-2"/>
        </w:rPr>
        <w:t>открывает</w:t>
      </w:r>
    </w:p>
    <w:p w14:paraId="43A49DD1" w14:textId="77777777" w:rsidR="00DD2B7A" w:rsidRDefault="00000000">
      <w:pPr>
        <w:pStyle w:val="a5"/>
        <w:spacing w:before="77"/>
        <w:ind w:left="606" w:right="765"/>
        <w:jc w:val="both"/>
      </w:pPr>
      <w:r>
        <w:lastRenderedPageBreak/>
        <w:t>нашим воспитанникам весь спектр возможностей, направляет усилия детей на эффективное использование отдельных ее элементов.</w:t>
      </w:r>
    </w:p>
    <w:p w14:paraId="1D472FD2" w14:textId="77777777" w:rsidR="00DD2B7A" w:rsidRDefault="00000000">
      <w:pPr>
        <w:pStyle w:val="a5"/>
        <w:spacing w:before="1"/>
        <w:ind w:left="606" w:right="766" w:firstLine="600"/>
        <w:jc w:val="both"/>
      </w:pPr>
      <w:r>
        <w:t>Состояние материальной и технической базы учреждения обеспечивает реализацию образовательной программы дошкольного образования и Программы воспитания детей дошкольного возраста, обеспечивает организацию жизни детей в образовательном учреждении, способствует сохранению и укреплению здоровья дошкольников.</w:t>
      </w:r>
    </w:p>
    <w:p w14:paraId="4F025D69" w14:textId="77777777" w:rsidR="00DD2B7A" w:rsidRDefault="00000000">
      <w:pPr>
        <w:pStyle w:val="a5"/>
        <w:spacing w:before="2"/>
        <w:ind w:left="606" w:right="762" w:firstLine="600"/>
        <w:jc w:val="both"/>
      </w:pPr>
      <w:r>
        <w:t xml:space="preserve">В помещении детского сада есть дополнительные помещения для работы с детьми, предназначенные для поочередного использования всеми или несколькими детскими группами (музыкальный зал, кабинет педагога- психолога, кабинет учителя - логопеда, а также сопутствующие помещения (медицинского назначения, пищеблока, прачечной) и </w:t>
      </w:r>
      <w:proofErr w:type="gramStart"/>
      <w:r>
        <w:t>служебно- бытовые</w:t>
      </w:r>
      <w:proofErr w:type="gramEnd"/>
      <w:r>
        <w:t xml:space="preserve"> помещения для персонала.</w:t>
      </w:r>
    </w:p>
    <w:p w14:paraId="28C661FC" w14:textId="77777777" w:rsidR="00DD2B7A" w:rsidRDefault="00000000">
      <w:pPr>
        <w:pStyle w:val="a5"/>
        <w:ind w:left="606" w:right="348" w:firstLine="600"/>
      </w:pPr>
      <w:r>
        <w:t>Развивающая</w:t>
      </w:r>
      <w:r>
        <w:rPr>
          <w:spacing w:val="-5"/>
        </w:rPr>
        <w:t xml:space="preserve"> </w:t>
      </w:r>
      <w:r>
        <w:t>-</w:t>
      </w:r>
      <w:r>
        <w:rPr>
          <w:spacing w:val="-6"/>
        </w:rPr>
        <w:t xml:space="preserve"> </w:t>
      </w:r>
      <w:r>
        <w:t>предметно</w:t>
      </w:r>
      <w:r>
        <w:rPr>
          <w:spacing w:val="-5"/>
        </w:rPr>
        <w:t xml:space="preserve"> </w:t>
      </w:r>
      <w:r>
        <w:t>пространственная</w:t>
      </w:r>
      <w:r>
        <w:rPr>
          <w:spacing w:val="-5"/>
        </w:rPr>
        <w:t xml:space="preserve"> </w:t>
      </w:r>
      <w:r>
        <w:t>среда</w:t>
      </w:r>
      <w:r>
        <w:rPr>
          <w:spacing w:val="-6"/>
        </w:rPr>
        <w:t xml:space="preserve"> </w:t>
      </w:r>
      <w:r>
        <w:t>полностью</w:t>
      </w:r>
      <w:r>
        <w:rPr>
          <w:spacing w:val="-5"/>
        </w:rPr>
        <w:t xml:space="preserve"> </w:t>
      </w:r>
      <w:r>
        <w:t xml:space="preserve">соответствует требованиям ФГОС ДО и учитываются все принципы ее построения: содержательно насыщена, трансформируема, </w:t>
      </w:r>
      <w:proofErr w:type="spellStart"/>
      <w:r>
        <w:t>полифункциональна</w:t>
      </w:r>
      <w:proofErr w:type="spellEnd"/>
      <w:r>
        <w:t>, вариативна, доступна и безопасна.</w:t>
      </w:r>
    </w:p>
    <w:p w14:paraId="5DA9B60B" w14:textId="77777777" w:rsidR="00DD2B7A" w:rsidRDefault="00000000">
      <w:pPr>
        <w:spacing w:after="7"/>
        <w:ind w:left="606"/>
        <w:rPr>
          <w:i/>
          <w:sz w:val="24"/>
        </w:rPr>
      </w:pPr>
      <w:r>
        <w:rPr>
          <w:sz w:val="24"/>
        </w:rPr>
        <w:t>*</w:t>
      </w:r>
      <w:r>
        <w:rPr>
          <w:i/>
          <w:sz w:val="24"/>
        </w:rPr>
        <w:t>Перечень</w:t>
      </w:r>
      <w:r>
        <w:rPr>
          <w:i/>
          <w:spacing w:val="40"/>
          <w:sz w:val="24"/>
        </w:rPr>
        <w:t xml:space="preserve"> </w:t>
      </w:r>
      <w:r>
        <w:rPr>
          <w:i/>
          <w:sz w:val="24"/>
        </w:rPr>
        <w:t>конкретных</w:t>
      </w:r>
      <w:r>
        <w:rPr>
          <w:i/>
          <w:spacing w:val="40"/>
          <w:sz w:val="24"/>
        </w:rPr>
        <w:t xml:space="preserve"> </w:t>
      </w:r>
      <w:r>
        <w:rPr>
          <w:i/>
          <w:sz w:val="24"/>
        </w:rPr>
        <w:t>позиций</w:t>
      </w:r>
      <w:r>
        <w:rPr>
          <w:i/>
          <w:spacing w:val="40"/>
          <w:sz w:val="24"/>
        </w:rPr>
        <w:t xml:space="preserve"> </w:t>
      </w:r>
      <w:r>
        <w:rPr>
          <w:i/>
          <w:sz w:val="24"/>
        </w:rPr>
        <w:t>(пособий</w:t>
      </w:r>
      <w:r>
        <w:rPr>
          <w:i/>
          <w:spacing w:val="40"/>
          <w:sz w:val="24"/>
        </w:rPr>
        <w:t xml:space="preserve"> </w:t>
      </w:r>
      <w:r>
        <w:rPr>
          <w:i/>
          <w:sz w:val="24"/>
        </w:rPr>
        <w:t>и</w:t>
      </w:r>
      <w:r>
        <w:rPr>
          <w:i/>
          <w:spacing w:val="40"/>
          <w:sz w:val="24"/>
        </w:rPr>
        <w:t xml:space="preserve"> </w:t>
      </w:r>
      <w:r>
        <w:rPr>
          <w:i/>
          <w:sz w:val="24"/>
        </w:rPr>
        <w:t>атрибутов)</w:t>
      </w:r>
      <w:r>
        <w:rPr>
          <w:i/>
          <w:spacing w:val="40"/>
          <w:sz w:val="24"/>
        </w:rPr>
        <w:t xml:space="preserve"> </w:t>
      </w:r>
      <w:r>
        <w:rPr>
          <w:b/>
          <w:i/>
          <w:sz w:val="24"/>
        </w:rPr>
        <w:t>из</w:t>
      </w:r>
      <w:r>
        <w:rPr>
          <w:b/>
          <w:i/>
          <w:spacing w:val="40"/>
          <w:sz w:val="24"/>
        </w:rPr>
        <w:t xml:space="preserve"> </w:t>
      </w:r>
      <w:r>
        <w:rPr>
          <w:b/>
          <w:i/>
          <w:sz w:val="24"/>
        </w:rPr>
        <w:t>Федеральной</w:t>
      </w:r>
      <w:r>
        <w:rPr>
          <w:b/>
          <w:i/>
          <w:spacing w:val="40"/>
          <w:sz w:val="24"/>
        </w:rPr>
        <w:t xml:space="preserve"> </w:t>
      </w:r>
      <w:r>
        <w:rPr>
          <w:b/>
          <w:i/>
          <w:sz w:val="24"/>
        </w:rPr>
        <w:t xml:space="preserve">образовательной программы </w:t>
      </w:r>
      <w:r>
        <w:rPr>
          <w:i/>
          <w:sz w:val="24"/>
        </w:rPr>
        <w:t>(стр.187, 29.3.6.).</w:t>
      </w:r>
    </w:p>
    <w:tbl>
      <w:tblPr>
        <w:tblStyle w:val="TableNormal"/>
        <w:tblW w:w="10002" w:type="dxa"/>
        <w:tblInd w:w="612" w:type="dxa"/>
        <w:tblLayout w:type="fixed"/>
        <w:tblCellMar>
          <w:left w:w="5" w:type="dxa"/>
          <w:right w:w="5" w:type="dxa"/>
        </w:tblCellMar>
        <w:tblLook w:val="01E0" w:firstRow="1" w:lastRow="1" w:firstColumn="1" w:lastColumn="1" w:noHBand="0" w:noVBand="0"/>
      </w:tblPr>
      <w:tblGrid>
        <w:gridCol w:w="3369"/>
        <w:gridCol w:w="6633"/>
      </w:tblGrid>
      <w:tr w:rsidR="00DD2B7A" w14:paraId="4120E531" w14:textId="77777777">
        <w:trPr>
          <w:trHeight w:val="515"/>
        </w:trPr>
        <w:tc>
          <w:tcPr>
            <w:tcW w:w="3369" w:type="dxa"/>
            <w:tcBorders>
              <w:top w:val="single" w:sz="4" w:space="0" w:color="000000"/>
              <w:left w:val="single" w:sz="4" w:space="0" w:color="000000"/>
              <w:bottom w:val="single" w:sz="4" w:space="0" w:color="000000"/>
              <w:right w:val="single" w:sz="4" w:space="0" w:color="000000"/>
            </w:tcBorders>
          </w:tcPr>
          <w:p w14:paraId="52B9B85C" w14:textId="77777777" w:rsidR="00DD2B7A" w:rsidRDefault="00000000">
            <w:pPr>
              <w:pStyle w:val="TableParagraph"/>
              <w:spacing w:line="270" w:lineRule="exact"/>
              <w:ind w:left="415"/>
              <w:rPr>
                <w:b/>
                <w:sz w:val="24"/>
              </w:rPr>
            </w:pPr>
            <w:r>
              <w:rPr>
                <w:b/>
                <w:sz w:val="24"/>
              </w:rPr>
              <w:t>Компоненты</w:t>
            </w:r>
            <w:r>
              <w:rPr>
                <w:b/>
                <w:spacing w:val="-7"/>
                <w:sz w:val="24"/>
              </w:rPr>
              <w:t xml:space="preserve"> </w:t>
            </w:r>
            <w:r>
              <w:rPr>
                <w:b/>
                <w:spacing w:val="-4"/>
                <w:sz w:val="24"/>
              </w:rPr>
              <w:t>среды</w:t>
            </w:r>
          </w:p>
        </w:tc>
        <w:tc>
          <w:tcPr>
            <w:tcW w:w="6632" w:type="dxa"/>
            <w:tcBorders>
              <w:top w:val="single" w:sz="4" w:space="0" w:color="000000"/>
              <w:left w:val="single" w:sz="4" w:space="0" w:color="000000"/>
              <w:bottom w:val="single" w:sz="4" w:space="0" w:color="000000"/>
              <w:right w:val="single" w:sz="4" w:space="0" w:color="000000"/>
            </w:tcBorders>
          </w:tcPr>
          <w:p w14:paraId="39E27EA2" w14:textId="77777777" w:rsidR="00DD2B7A" w:rsidRDefault="00000000">
            <w:pPr>
              <w:pStyle w:val="TableParagraph"/>
              <w:spacing w:line="270" w:lineRule="exact"/>
              <w:ind w:left="22"/>
              <w:jc w:val="center"/>
              <w:rPr>
                <w:b/>
                <w:sz w:val="24"/>
              </w:rPr>
            </w:pPr>
            <w:r>
              <w:rPr>
                <w:b/>
                <w:spacing w:val="-2"/>
                <w:sz w:val="24"/>
              </w:rPr>
              <w:t>Мини-пространства</w:t>
            </w:r>
          </w:p>
        </w:tc>
      </w:tr>
      <w:tr w:rsidR="00DD2B7A" w14:paraId="72C7A3BD" w14:textId="77777777">
        <w:trPr>
          <w:trHeight w:val="2189"/>
        </w:trPr>
        <w:tc>
          <w:tcPr>
            <w:tcW w:w="3369" w:type="dxa"/>
            <w:tcBorders>
              <w:top w:val="single" w:sz="4" w:space="0" w:color="000000"/>
              <w:left w:val="single" w:sz="4" w:space="0" w:color="000000"/>
              <w:bottom w:val="single" w:sz="4" w:space="0" w:color="000000"/>
              <w:right w:val="single" w:sz="4" w:space="0" w:color="000000"/>
            </w:tcBorders>
          </w:tcPr>
          <w:p w14:paraId="26056890" w14:textId="77777777" w:rsidR="00DD2B7A" w:rsidRDefault="00000000">
            <w:pPr>
              <w:pStyle w:val="TableParagraph"/>
              <w:ind w:right="836"/>
              <w:rPr>
                <w:sz w:val="24"/>
              </w:rPr>
            </w:pPr>
            <w:r>
              <w:rPr>
                <w:spacing w:val="-2"/>
                <w:sz w:val="24"/>
              </w:rPr>
              <w:t>Отражающие региональные,</w:t>
            </w:r>
          </w:p>
          <w:p w14:paraId="38891509" w14:textId="77777777" w:rsidR="00DD2B7A" w:rsidRDefault="00000000">
            <w:pPr>
              <w:pStyle w:val="TableParagraph"/>
              <w:rPr>
                <w:sz w:val="24"/>
              </w:rPr>
            </w:pPr>
            <w:r>
              <w:rPr>
                <w:sz w:val="24"/>
              </w:rPr>
              <w:t>этнографические</w:t>
            </w:r>
            <w:r>
              <w:rPr>
                <w:spacing w:val="-15"/>
                <w:sz w:val="24"/>
              </w:rPr>
              <w:t xml:space="preserve"> </w:t>
            </w:r>
            <w:r>
              <w:rPr>
                <w:sz w:val="24"/>
              </w:rPr>
              <w:t>и</w:t>
            </w:r>
            <w:r>
              <w:rPr>
                <w:spacing w:val="-15"/>
                <w:sz w:val="24"/>
              </w:rPr>
              <w:t xml:space="preserve"> </w:t>
            </w:r>
            <w:r>
              <w:rPr>
                <w:sz w:val="24"/>
              </w:rPr>
              <w:t xml:space="preserve">другие </w:t>
            </w:r>
            <w:r>
              <w:rPr>
                <w:spacing w:val="-2"/>
                <w:sz w:val="24"/>
              </w:rPr>
              <w:t>особенности</w:t>
            </w:r>
          </w:p>
          <w:p w14:paraId="7DF8C100" w14:textId="77777777" w:rsidR="00DD2B7A" w:rsidRDefault="00000000">
            <w:pPr>
              <w:pStyle w:val="TableParagraph"/>
              <w:rPr>
                <w:sz w:val="24"/>
              </w:rPr>
            </w:pPr>
            <w:r>
              <w:rPr>
                <w:sz w:val="24"/>
              </w:rPr>
              <w:t>социокультурных</w:t>
            </w:r>
            <w:r>
              <w:rPr>
                <w:spacing w:val="-15"/>
                <w:sz w:val="24"/>
              </w:rPr>
              <w:t xml:space="preserve"> </w:t>
            </w:r>
            <w:r>
              <w:rPr>
                <w:sz w:val="24"/>
              </w:rPr>
              <w:t>условий,</w:t>
            </w:r>
            <w:r>
              <w:rPr>
                <w:spacing w:val="-15"/>
                <w:sz w:val="24"/>
              </w:rPr>
              <w:t xml:space="preserve"> </w:t>
            </w:r>
            <w:r>
              <w:rPr>
                <w:sz w:val="24"/>
              </w:rPr>
              <w:t>в которых находится ДОУ</w:t>
            </w:r>
          </w:p>
        </w:tc>
        <w:tc>
          <w:tcPr>
            <w:tcW w:w="6632" w:type="dxa"/>
            <w:tcBorders>
              <w:top w:val="single" w:sz="4" w:space="0" w:color="000000"/>
              <w:left w:val="single" w:sz="4" w:space="0" w:color="000000"/>
              <w:bottom w:val="single" w:sz="4" w:space="0" w:color="000000"/>
              <w:right w:val="single" w:sz="4" w:space="0" w:color="000000"/>
            </w:tcBorders>
          </w:tcPr>
          <w:p w14:paraId="4B1108D2" w14:textId="77777777" w:rsidR="00DD2B7A" w:rsidRDefault="00000000">
            <w:pPr>
              <w:pStyle w:val="TableParagraph"/>
              <w:numPr>
                <w:ilvl w:val="0"/>
                <w:numId w:val="18"/>
              </w:numPr>
              <w:tabs>
                <w:tab w:val="left" w:pos="821"/>
              </w:tabs>
              <w:spacing w:line="263" w:lineRule="exact"/>
              <w:ind w:left="821" w:hanging="349"/>
              <w:rPr>
                <w:sz w:val="24"/>
              </w:rPr>
            </w:pPr>
            <w:r>
              <w:rPr>
                <w:sz w:val="24"/>
              </w:rPr>
              <w:t>Знаки</w:t>
            </w:r>
            <w:r>
              <w:rPr>
                <w:spacing w:val="-6"/>
                <w:sz w:val="24"/>
              </w:rPr>
              <w:t xml:space="preserve"> </w:t>
            </w:r>
            <w:r>
              <w:rPr>
                <w:sz w:val="24"/>
              </w:rPr>
              <w:t>и</w:t>
            </w:r>
            <w:r>
              <w:rPr>
                <w:spacing w:val="-4"/>
                <w:sz w:val="24"/>
              </w:rPr>
              <w:t xml:space="preserve"> </w:t>
            </w:r>
            <w:r>
              <w:rPr>
                <w:sz w:val="24"/>
              </w:rPr>
              <w:t>символы</w:t>
            </w:r>
            <w:r>
              <w:rPr>
                <w:spacing w:val="-8"/>
                <w:sz w:val="24"/>
              </w:rPr>
              <w:t xml:space="preserve"> </w:t>
            </w:r>
            <w:r>
              <w:rPr>
                <w:sz w:val="24"/>
              </w:rPr>
              <w:t>государства,</w:t>
            </w:r>
            <w:r>
              <w:rPr>
                <w:spacing w:val="-4"/>
                <w:sz w:val="24"/>
              </w:rPr>
              <w:t xml:space="preserve"> </w:t>
            </w:r>
            <w:r>
              <w:rPr>
                <w:sz w:val="24"/>
              </w:rPr>
              <w:t>Свердловской области</w:t>
            </w:r>
          </w:p>
          <w:p w14:paraId="678C48D0" w14:textId="77777777" w:rsidR="00DD2B7A" w:rsidRDefault="00000000">
            <w:pPr>
              <w:pStyle w:val="TableParagraph"/>
              <w:numPr>
                <w:ilvl w:val="0"/>
                <w:numId w:val="18"/>
              </w:numPr>
              <w:tabs>
                <w:tab w:val="left" w:pos="822"/>
                <w:tab w:val="left" w:pos="835"/>
              </w:tabs>
              <w:ind w:right="1246" w:hanging="360"/>
              <w:rPr>
                <w:sz w:val="24"/>
              </w:rPr>
            </w:pPr>
            <w:r>
              <w:rPr>
                <w:sz w:val="24"/>
              </w:rPr>
              <w:t>Информационные</w:t>
            </w:r>
            <w:r>
              <w:rPr>
                <w:spacing w:val="-10"/>
                <w:sz w:val="24"/>
              </w:rPr>
              <w:t xml:space="preserve"> </w:t>
            </w:r>
            <w:r>
              <w:rPr>
                <w:sz w:val="24"/>
              </w:rPr>
              <w:t>стенды</w:t>
            </w:r>
            <w:r>
              <w:rPr>
                <w:spacing w:val="-9"/>
                <w:sz w:val="24"/>
              </w:rPr>
              <w:t xml:space="preserve"> </w:t>
            </w:r>
            <w:r>
              <w:rPr>
                <w:sz w:val="24"/>
              </w:rPr>
              <w:t>с</w:t>
            </w:r>
            <w:r>
              <w:rPr>
                <w:spacing w:val="-10"/>
                <w:sz w:val="24"/>
              </w:rPr>
              <w:t xml:space="preserve"> </w:t>
            </w:r>
            <w:r>
              <w:rPr>
                <w:sz w:val="24"/>
              </w:rPr>
              <w:t>символикой</w:t>
            </w:r>
            <w:r>
              <w:rPr>
                <w:spacing w:val="-9"/>
                <w:sz w:val="24"/>
              </w:rPr>
              <w:t xml:space="preserve"> </w:t>
            </w:r>
            <w:r>
              <w:rPr>
                <w:sz w:val="24"/>
              </w:rPr>
              <w:t xml:space="preserve">РФ, </w:t>
            </w:r>
          </w:p>
          <w:p w14:paraId="0BD23C51" w14:textId="77777777" w:rsidR="00DD2B7A" w:rsidRDefault="00000000">
            <w:pPr>
              <w:pStyle w:val="TableParagraph"/>
              <w:numPr>
                <w:ilvl w:val="0"/>
                <w:numId w:val="18"/>
              </w:numPr>
              <w:tabs>
                <w:tab w:val="left" w:pos="821"/>
              </w:tabs>
              <w:ind w:left="821" w:hanging="349"/>
              <w:rPr>
                <w:sz w:val="24"/>
              </w:rPr>
            </w:pPr>
            <w:r>
              <w:rPr>
                <w:sz w:val="24"/>
              </w:rPr>
              <w:t>Географические</w:t>
            </w:r>
            <w:r>
              <w:rPr>
                <w:spacing w:val="-8"/>
                <w:sz w:val="24"/>
              </w:rPr>
              <w:t xml:space="preserve"> </w:t>
            </w:r>
            <w:r>
              <w:rPr>
                <w:sz w:val="24"/>
              </w:rPr>
              <w:t>карты,</w:t>
            </w:r>
            <w:r>
              <w:rPr>
                <w:spacing w:val="-5"/>
                <w:sz w:val="24"/>
              </w:rPr>
              <w:t xml:space="preserve"> </w:t>
            </w:r>
            <w:r>
              <w:rPr>
                <w:spacing w:val="-2"/>
                <w:sz w:val="24"/>
              </w:rPr>
              <w:t>глобусы;</w:t>
            </w:r>
          </w:p>
          <w:p w14:paraId="1B60A05B" w14:textId="77777777" w:rsidR="00DD2B7A" w:rsidRDefault="00000000">
            <w:pPr>
              <w:pStyle w:val="TableParagraph"/>
              <w:numPr>
                <w:ilvl w:val="0"/>
                <w:numId w:val="18"/>
              </w:numPr>
              <w:tabs>
                <w:tab w:val="left" w:pos="821"/>
                <w:tab w:val="left" w:pos="835"/>
              </w:tabs>
              <w:ind w:left="821" w:hanging="349"/>
              <w:rPr>
                <w:sz w:val="24"/>
              </w:rPr>
            </w:pPr>
            <w:proofErr w:type="gramStart"/>
            <w:r>
              <w:rPr>
                <w:sz w:val="24"/>
              </w:rPr>
              <w:t>Макеты</w:t>
            </w:r>
            <w:r>
              <w:rPr>
                <w:spacing w:val="-7"/>
                <w:sz w:val="24"/>
              </w:rPr>
              <w:t xml:space="preserve"> </w:t>
            </w:r>
            <w:r>
              <w:rPr>
                <w:spacing w:val="-13"/>
                <w:sz w:val="24"/>
              </w:rPr>
              <w:t xml:space="preserve"> </w:t>
            </w:r>
            <w:r>
              <w:rPr>
                <w:sz w:val="24"/>
              </w:rPr>
              <w:t>по</w:t>
            </w:r>
            <w:proofErr w:type="gramEnd"/>
            <w:r>
              <w:rPr>
                <w:spacing w:val="-11"/>
                <w:sz w:val="24"/>
              </w:rPr>
              <w:t xml:space="preserve"> </w:t>
            </w:r>
            <w:r>
              <w:rPr>
                <w:sz w:val="24"/>
              </w:rPr>
              <w:t>ознакомлению</w:t>
            </w:r>
            <w:r>
              <w:rPr>
                <w:spacing w:val="-9"/>
                <w:sz w:val="24"/>
              </w:rPr>
              <w:t xml:space="preserve"> </w:t>
            </w:r>
            <w:r>
              <w:rPr>
                <w:sz w:val="24"/>
              </w:rPr>
              <w:t>с</w:t>
            </w:r>
            <w:r>
              <w:rPr>
                <w:spacing w:val="-13"/>
                <w:sz w:val="24"/>
              </w:rPr>
              <w:t xml:space="preserve"> </w:t>
            </w:r>
            <w:r>
              <w:rPr>
                <w:sz w:val="24"/>
              </w:rPr>
              <w:t xml:space="preserve">народностями </w:t>
            </w:r>
            <w:r>
              <w:rPr>
                <w:spacing w:val="-2"/>
                <w:sz w:val="24"/>
              </w:rPr>
              <w:t>России;</w:t>
            </w:r>
          </w:p>
          <w:p w14:paraId="64F48DFC" w14:textId="77777777" w:rsidR="00DD2B7A" w:rsidRDefault="00000000">
            <w:pPr>
              <w:pStyle w:val="TableParagraph"/>
              <w:numPr>
                <w:ilvl w:val="0"/>
                <w:numId w:val="18"/>
              </w:numPr>
              <w:tabs>
                <w:tab w:val="left" w:pos="822"/>
                <w:tab w:val="left" w:pos="835"/>
              </w:tabs>
              <w:ind w:right="889" w:hanging="360"/>
              <w:rPr>
                <w:sz w:val="24"/>
              </w:rPr>
            </w:pPr>
            <w:r>
              <w:rPr>
                <w:sz w:val="24"/>
              </w:rPr>
              <w:t>Коллекция</w:t>
            </w:r>
            <w:r>
              <w:rPr>
                <w:spacing w:val="-17"/>
                <w:sz w:val="24"/>
              </w:rPr>
              <w:t xml:space="preserve"> </w:t>
            </w:r>
            <w:r>
              <w:rPr>
                <w:sz w:val="24"/>
              </w:rPr>
              <w:t>мини-кукол</w:t>
            </w:r>
            <w:r>
              <w:rPr>
                <w:spacing w:val="-15"/>
                <w:sz w:val="24"/>
              </w:rPr>
              <w:t xml:space="preserve"> </w:t>
            </w:r>
            <w:r>
              <w:rPr>
                <w:sz w:val="24"/>
              </w:rPr>
              <w:t>в</w:t>
            </w:r>
            <w:r>
              <w:rPr>
                <w:spacing w:val="-15"/>
                <w:sz w:val="24"/>
              </w:rPr>
              <w:t xml:space="preserve"> </w:t>
            </w:r>
            <w:r>
              <w:rPr>
                <w:sz w:val="24"/>
              </w:rPr>
              <w:t>национальных</w:t>
            </w:r>
            <w:r>
              <w:rPr>
                <w:spacing w:val="-9"/>
                <w:sz w:val="24"/>
              </w:rPr>
              <w:t xml:space="preserve"> </w:t>
            </w:r>
            <w:proofErr w:type="gramStart"/>
            <w:r>
              <w:rPr>
                <w:sz w:val="24"/>
              </w:rPr>
              <w:t>костюма ;</w:t>
            </w:r>
            <w:proofErr w:type="gramEnd"/>
          </w:p>
          <w:p w14:paraId="14F7EEF7" w14:textId="77777777" w:rsidR="00DD2B7A" w:rsidRDefault="00000000">
            <w:pPr>
              <w:pStyle w:val="TableParagraph"/>
              <w:numPr>
                <w:ilvl w:val="0"/>
                <w:numId w:val="18"/>
              </w:numPr>
              <w:tabs>
                <w:tab w:val="left" w:pos="821"/>
              </w:tabs>
              <w:spacing w:line="272" w:lineRule="exact"/>
              <w:ind w:left="821" w:hanging="349"/>
              <w:rPr>
                <w:sz w:val="24"/>
              </w:rPr>
            </w:pPr>
            <w:r>
              <w:rPr>
                <w:sz w:val="24"/>
              </w:rPr>
              <w:t>Мини-музеи</w:t>
            </w:r>
            <w:r>
              <w:rPr>
                <w:spacing w:val="-6"/>
                <w:sz w:val="24"/>
              </w:rPr>
              <w:t xml:space="preserve"> </w:t>
            </w:r>
            <w:r>
              <w:rPr>
                <w:sz w:val="24"/>
              </w:rPr>
              <w:t>предметов</w:t>
            </w:r>
            <w:r>
              <w:rPr>
                <w:spacing w:val="-3"/>
                <w:sz w:val="24"/>
              </w:rPr>
              <w:t xml:space="preserve"> </w:t>
            </w:r>
            <w:proofErr w:type="gramStart"/>
            <w:r>
              <w:rPr>
                <w:sz w:val="24"/>
              </w:rPr>
              <w:t>быта</w:t>
            </w:r>
            <w:r>
              <w:rPr>
                <w:spacing w:val="-4"/>
                <w:sz w:val="24"/>
              </w:rPr>
              <w:t xml:space="preserve"> ;</w:t>
            </w:r>
            <w:proofErr w:type="gramEnd"/>
          </w:p>
          <w:p w14:paraId="06973B39" w14:textId="77777777" w:rsidR="00DD2B7A" w:rsidRDefault="00DD2B7A">
            <w:pPr>
              <w:pStyle w:val="TableParagraph"/>
              <w:tabs>
                <w:tab w:val="left" w:pos="821"/>
              </w:tabs>
              <w:spacing w:line="272" w:lineRule="exact"/>
              <w:ind w:left="821"/>
              <w:rPr>
                <w:sz w:val="24"/>
              </w:rPr>
            </w:pPr>
          </w:p>
        </w:tc>
      </w:tr>
      <w:tr w:rsidR="00DD2B7A" w14:paraId="0CA20FDC" w14:textId="77777777">
        <w:trPr>
          <w:trHeight w:val="3588"/>
        </w:trPr>
        <w:tc>
          <w:tcPr>
            <w:tcW w:w="3369" w:type="dxa"/>
            <w:tcBorders>
              <w:top w:val="single" w:sz="4" w:space="0" w:color="000000"/>
              <w:left w:val="single" w:sz="4" w:space="0" w:color="000000"/>
              <w:bottom w:val="single" w:sz="4" w:space="0" w:color="000000"/>
              <w:right w:val="single" w:sz="4" w:space="0" w:color="000000"/>
            </w:tcBorders>
          </w:tcPr>
          <w:p w14:paraId="6FE1860A" w14:textId="77777777" w:rsidR="00DD2B7A" w:rsidRDefault="00000000">
            <w:pPr>
              <w:pStyle w:val="TableParagraph"/>
              <w:spacing w:line="268" w:lineRule="exact"/>
              <w:rPr>
                <w:sz w:val="24"/>
              </w:rPr>
            </w:pPr>
            <w:r>
              <w:rPr>
                <w:spacing w:val="-2"/>
                <w:sz w:val="24"/>
              </w:rPr>
              <w:t>Отражающие</w:t>
            </w:r>
          </w:p>
          <w:p w14:paraId="39E01B8E" w14:textId="77777777" w:rsidR="00DD2B7A" w:rsidRDefault="00000000">
            <w:pPr>
              <w:pStyle w:val="TableParagraph"/>
              <w:rPr>
                <w:sz w:val="24"/>
              </w:rPr>
            </w:pPr>
            <w:r>
              <w:rPr>
                <w:spacing w:val="-2"/>
                <w:sz w:val="24"/>
              </w:rPr>
              <w:t>экологичность,</w:t>
            </w:r>
          </w:p>
          <w:p w14:paraId="658DDC0B" w14:textId="77777777" w:rsidR="00DD2B7A" w:rsidRDefault="00000000">
            <w:pPr>
              <w:pStyle w:val="TableParagraph"/>
              <w:ind w:right="836"/>
              <w:rPr>
                <w:sz w:val="24"/>
              </w:rPr>
            </w:pPr>
            <w:proofErr w:type="spellStart"/>
            <w:r>
              <w:rPr>
                <w:sz w:val="24"/>
              </w:rPr>
              <w:t>природосообразность</w:t>
            </w:r>
            <w:proofErr w:type="spellEnd"/>
            <w:r>
              <w:rPr>
                <w:spacing w:val="-15"/>
                <w:sz w:val="24"/>
              </w:rPr>
              <w:t xml:space="preserve"> </w:t>
            </w:r>
            <w:r>
              <w:rPr>
                <w:sz w:val="24"/>
              </w:rPr>
              <w:t xml:space="preserve">и </w:t>
            </w:r>
            <w:r>
              <w:rPr>
                <w:spacing w:val="-2"/>
                <w:sz w:val="24"/>
              </w:rPr>
              <w:t>безопасность</w:t>
            </w:r>
          </w:p>
        </w:tc>
        <w:tc>
          <w:tcPr>
            <w:tcW w:w="6632" w:type="dxa"/>
            <w:tcBorders>
              <w:top w:val="single" w:sz="4" w:space="0" w:color="000000"/>
              <w:left w:val="single" w:sz="4" w:space="0" w:color="000000"/>
              <w:bottom w:val="single" w:sz="4" w:space="0" w:color="000000"/>
              <w:right w:val="single" w:sz="4" w:space="0" w:color="000000"/>
            </w:tcBorders>
          </w:tcPr>
          <w:p w14:paraId="0E3F7A73" w14:textId="77777777" w:rsidR="00DD2B7A" w:rsidRDefault="00000000">
            <w:pPr>
              <w:pStyle w:val="TableParagraph"/>
              <w:numPr>
                <w:ilvl w:val="0"/>
                <w:numId w:val="17"/>
              </w:numPr>
              <w:tabs>
                <w:tab w:val="left" w:pos="822"/>
                <w:tab w:val="left" w:pos="835"/>
              </w:tabs>
              <w:ind w:right="115" w:hanging="360"/>
              <w:rPr>
                <w:sz w:val="24"/>
              </w:rPr>
            </w:pPr>
            <w:r>
              <w:rPr>
                <w:sz w:val="24"/>
              </w:rPr>
              <w:t>Географическая</w:t>
            </w:r>
            <w:r>
              <w:rPr>
                <w:spacing w:val="-8"/>
                <w:sz w:val="24"/>
              </w:rPr>
              <w:t xml:space="preserve"> </w:t>
            </w:r>
            <w:r>
              <w:rPr>
                <w:sz w:val="24"/>
              </w:rPr>
              <w:t>карта</w:t>
            </w:r>
            <w:r>
              <w:rPr>
                <w:spacing w:val="-8"/>
                <w:sz w:val="24"/>
              </w:rPr>
              <w:t xml:space="preserve"> </w:t>
            </w:r>
            <w:r>
              <w:rPr>
                <w:sz w:val="24"/>
              </w:rPr>
              <w:t>климатических</w:t>
            </w:r>
            <w:r>
              <w:rPr>
                <w:spacing w:val="-9"/>
                <w:sz w:val="24"/>
              </w:rPr>
              <w:t xml:space="preserve"> </w:t>
            </w:r>
            <w:r>
              <w:rPr>
                <w:sz w:val="24"/>
              </w:rPr>
              <w:t>зон,</w:t>
            </w:r>
            <w:r>
              <w:rPr>
                <w:spacing w:val="-8"/>
                <w:sz w:val="24"/>
              </w:rPr>
              <w:t xml:space="preserve"> </w:t>
            </w:r>
            <w:r>
              <w:rPr>
                <w:sz w:val="24"/>
              </w:rPr>
              <w:t>животного</w:t>
            </w:r>
            <w:r>
              <w:rPr>
                <w:spacing w:val="-8"/>
                <w:sz w:val="24"/>
              </w:rPr>
              <w:t xml:space="preserve"> </w:t>
            </w:r>
            <w:r>
              <w:rPr>
                <w:sz w:val="24"/>
              </w:rPr>
              <w:t>и растительного мира, глобус;</w:t>
            </w:r>
          </w:p>
          <w:p w14:paraId="34494932" w14:textId="77777777" w:rsidR="00DD2B7A" w:rsidRDefault="00000000">
            <w:pPr>
              <w:pStyle w:val="TableParagraph"/>
              <w:numPr>
                <w:ilvl w:val="0"/>
                <w:numId w:val="17"/>
              </w:numPr>
              <w:tabs>
                <w:tab w:val="left" w:pos="821"/>
              </w:tabs>
              <w:spacing w:line="272" w:lineRule="exact"/>
              <w:ind w:left="821" w:hanging="349"/>
              <w:rPr>
                <w:sz w:val="24"/>
              </w:rPr>
            </w:pPr>
            <w:r>
              <w:rPr>
                <w:sz w:val="24"/>
              </w:rPr>
              <w:t>Энциклопедии,</w:t>
            </w:r>
            <w:r>
              <w:rPr>
                <w:spacing w:val="-11"/>
                <w:sz w:val="24"/>
              </w:rPr>
              <w:t xml:space="preserve"> </w:t>
            </w:r>
            <w:r>
              <w:rPr>
                <w:sz w:val="24"/>
              </w:rPr>
              <w:t>детская</w:t>
            </w:r>
            <w:r>
              <w:rPr>
                <w:spacing w:val="-14"/>
                <w:sz w:val="24"/>
              </w:rPr>
              <w:t xml:space="preserve"> </w:t>
            </w:r>
            <w:r>
              <w:rPr>
                <w:sz w:val="24"/>
              </w:rPr>
              <w:t>художественная</w:t>
            </w:r>
            <w:r>
              <w:rPr>
                <w:spacing w:val="-9"/>
                <w:sz w:val="24"/>
              </w:rPr>
              <w:t xml:space="preserve"> </w:t>
            </w:r>
            <w:r>
              <w:rPr>
                <w:spacing w:val="-2"/>
                <w:sz w:val="24"/>
              </w:rPr>
              <w:t>литература;</w:t>
            </w:r>
          </w:p>
          <w:p w14:paraId="7A89DE93" w14:textId="77777777" w:rsidR="00DD2B7A" w:rsidRDefault="00000000">
            <w:pPr>
              <w:pStyle w:val="TableParagraph"/>
              <w:numPr>
                <w:ilvl w:val="0"/>
                <w:numId w:val="17"/>
              </w:numPr>
              <w:tabs>
                <w:tab w:val="left" w:pos="822"/>
              </w:tabs>
              <w:spacing w:line="272" w:lineRule="exact"/>
              <w:ind w:left="822" w:hanging="347"/>
              <w:rPr>
                <w:sz w:val="24"/>
              </w:rPr>
            </w:pPr>
            <w:r>
              <w:rPr>
                <w:sz w:val="24"/>
              </w:rPr>
              <w:t>Иллюстрации</w:t>
            </w:r>
            <w:r>
              <w:rPr>
                <w:spacing w:val="-4"/>
                <w:sz w:val="24"/>
              </w:rPr>
              <w:t xml:space="preserve"> </w:t>
            </w:r>
            <w:r>
              <w:rPr>
                <w:sz w:val="24"/>
              </w:rPr>
              <w:t>о</w:t>
            </w:r>
            <w:r>
              <w:rPr>
                <w:spacing w:val="-4"/>
                <w:sz w:val="24"/>
              </w:rPr>
              <w:t xml:space="preserve"> </w:t>
            </w:r>
            <w:r>
              <w:rPr>
                <w:sz w:val="24"/>
              </w:rPr>
              <w:t>животном</w:t>
            </w:r>
            <w:r>
              <w:rPr>
                <w:spacing w:val="-5"/>
                <w:sz w:val="24"/>
              </w:rPr>
              <w:t xml:space="preserve"> </w:t>
            </w:r>
            <w:r>
              <w:rPr>
                <w:sz w:val="24"/>
              </w:rPr>
              <w:t>и</w:t>
            </w:r>
            <w:r>
              <w:rPr>
                <w:spacing w:val="-4"/>
                <w:sz w:val="24"/>
              </w:rPr>
              <w:t xml:space="preserve"> </w:t>
            </w:r>
            <w:r>
              <w:rPr>
                <w:sz w:val="24"/>
              </w:rPr>
              <w:t>растительном</w:t>
            </w:r>
            <w:r>
              <w:rPr>
                <w:spacing w:val="-4"/>
                <w:sz w:val="24"/>
              </w:rPr>
              <w:t xml:space="preserve"> мире</w:t>
            </w:r>
          </w:p>
          <w:p w14:paraId="162C9E52" w14:textId="77777777" w:rsidR="00DD2B7A" w:rsidRDefault="00000000">
            <w:pPr>
              <w:pStyle w:val="TableParagraph"/>
              <w:ind w:left="835"/>
              <w:rPr>
                <w:sz w:val="24"/>
              </w:rPr>
            </w:pPr>
            <w:r>
              <w:rPr>
                <w:sz w:val="24"/>
              </w:rPr>
              <w:t>планеты,</w:t>
            </w:r>
            <w:r>
              <w:rPr>
                <w:spacing w:val="-4"/>
                <w:sz w:val="24"/>
              </w:rPr>
              <w:t xml:space="preserve"> </w:t>
            </w:r>
            <w:r>
              <w:rPr>
                <w:sz w:val="24"/>
              </w:rPr>
              <w:t>жизни</w:t>
            </w:r>
            <w:r>
              <w:rPr>
                <w:spacing w:val="-3"/>
                <w:sz w:val="24"/>
              </w:rPr>
              <w:t xml:space="preserve"> </w:t>
            </w:r>
            <w:r>
              <w:rPr>
                <w:sz w:val="24"/>
              </w:rPr>
              <w:t>людей</w:t>
            </w:r>
            <w:r>
              <w:rPr>
                <w:spacing w:val="-8"/>
                <w:sz w:val="24"/>
              </w:rPr>
              <w:t xml:space="preserve"> </w:t>
            </w:r>
            <w:r>
              <w:rPr>
                <w:sz w:val="24"/>
              </w:rPr>
              <w:t>разных</w:t>
            </w:r>
            <w:r>
              <w:rPr>
                <w:spacing w:val="-1"/>
                <w:sz w:val="24"/>
              </w:rPr>
              <w:t xml:space="preserve"> </w:t>
            </w:r>
            <w:r>
              <w:rPr>
                <w:sz w:val="24"/>
              </w:rPr>
              <w:t>стран,</w:t>
            </w:r>
            <w:r>
              <w:rPr>
                <w:spacing w:val="-8"/>
                <w:sz w:val="24"/>
              </w:rPr>
              <w:t xml:space="preserve"> </w:t>
            </w:r>
            <w:r>
              <w:rPr>
                <w:sz w:val="24"/>
              </w:rPr>
              <w:t>природы</w:t>
            </w:r>
            <w:r>
              <w:rPr>
                <w:spacing w:val="-9"/>
                <w:sz w:val="24"/>
              </w:rPr>
              <w:t xml:space="preserve"> </w:t>
            </w:r>
            <w:r>
              <w:rPr>
                <w:sz w:val="24"/>
              </w:rPr>
              <w:t xml:space="preserve">и </w:t>
            </w:r>
            <w:r>
              <w:rPr>
                <w:spacing w:val="-4"/>
                <w:sz w:val="24"/>
              </w:rPr>
              <w:t>пр.;</w:t>
            </w:r>
          </w:p>
          <w:p w14:paraId="48C27F70" w14:textId="77777777" w:rsidR="00DD2B7A" w:rsidRDefault="00000000">
            <w:pPr>
              <w:pStyle w:val="TableParagraph"/>
              <w:numPr>
                <w:ilvl w:val="0"/>
                <w:numId w:val="17"/>
              </w:numPr>
              <w:tabs>
                <w:tab w:val="left" w:pos="822"/>
                <w:tab w:val="left" w:pos="835"/>
              </w:tabs>
              <w:ind w:right="182" w:hanging="360"/>
              <w:rPr>
                <w:sz w:val="24"/>
              </w:rPr>
            </w:pPr>
            <w:r>
              <w:rPr>
                <w:sz w:val="24"/>
              </w:rPr>
              <w:t>Макеты</w:t>
            </w:r>
            <w:r>
              <w:rPr>
                <w:spacing w:val="-10"/>
                <w:sz w:val="24"/>
              </w:rPr>
              <w:t xml:space="preserve"> </w:t>
            </w:r>
            <w:r>
              <w:rPr>
                <w:sz w:val="24"/>
              </w:rPr>
              <w:t>проезжей</w:t>
            </w:r>
            <w:r>
              <w:rPr>
                <w:spacing w:val="-9"/>
                <w:sz w:val="24"/>
              </w:rPr>
              <w:t xml:space="preserve"> </w:t>
            </w:r>
            <w:r>
              <w:rPr>
                <w:sz w:val="24"/>
              </w:rPr>
              <w:t>части,</w:t>
            </w:r>
            <w:r>
              <w:rPr>
                <w:spacing w:val="-11"/>
                <w:sz w:val="24"/>
              </w:rPr>
              <w:t xml:space="preserve"> </w:t>
            </w:r>
            <w:r>
              <w:rPr>
                <w:sz w:val="24"/>
              </w:rPr>
              <w:t>макеты</w:t>
            </w:r>
            <w:r>
              <w:rPr>
                <w:spacing w:val="-10"/>
                <w:sz w:val="24"/>
              </w:rPr>
              <w:t xml:space="preserve"> </w:t>
            </w:r>
            <w:r>
              <w:rPr>
                <w:sz w:val="24"/>
              </w:rPr>
              <w:t>светофора,</w:t>
            </w:r>
            <w:r>
              <w:rPr>
                <w:spacing w:val="-11"/>
                <w:sz w:val="24"/>
              </w:rPr>
              <w:t xml:space="preserve"> </w:t>
            </w:r>
            <w:r>
              <w:rPr>
                <w:sz w:val="24"/>
              </w:rPr>
              <w:t xml:space="preserve">дорожных </w:t>
            </w:r>
            <w:r>
              <w:rPr>
                <w:spacing w:val="-2"/>
                <w:sz w:val="24"/>
              </w:rPr>
              <w:t>знаков;</w:t>
            </w:r>
          </w:p>
          <w:p w14:paraId="689FC8BF" w14:textId="77777777" w:rsidR="00DD2B7A" w:rsidRDefault="00000000">
            <w:pPr>
              <w:pStyle w:val="TableParagraph"/>
              <w:numPr>
                <w:ilvl w:val="0"/>
                <w:numId w:val="17"/>
              </w:numPr>
              <w:tabs>
                <w:tab w:val="left" w:pos="822"/>
                <w:tab w:val="left" w:pos="835"/>
              </w:tabs>
              <w:ind w:right="970" w:hanging="360"/>
              <w:rPr>
                <w:sz w:val="24"/>
              </w:rPr>
            </w:pPr>
            <w:r>
              <w:rPr>
                <w:sz w:val="24"/>
              </w:rPr>
              <w:t>Настольно-дидактические</w:t>
            </w:r>
            <w:r>
              <w:rPr>
                <w:spacing w:val="-14"/>
                <w:sz w:val="24"/>
              </w:rPr>
              <w:t xml:space="preserve"> </w:t>
            </w:r>
            <w:r>
              <w:rPr>
                <w:sz w:val="24"/>
              </w:rPr>
              <w:t>игры,</w:t>
            </w:r>
            <w:r>
              <w:rPr>
                <w:spacing w:val="-13"/>
                <w:sz w:val="24"/>
              </w:rPr>
              <w:t xml:space="preserve"> </w:t>
            </w:r>
            <w:r>
              <w:rPr>
                <w:sz w:val="24"/>
              </w:rPr>
              <w:t>пособия,</w:t>
            </w:r>
            <w:r>
              <w:rPr>
                <w:spacing w:val="-13"/>
                <w:sz w:val="24"/>
              </w:rPr>
              <w:t xml:space="preserve"> </w:t>
            </w:r>
            <w:r>
              <w:rPr>
                <w:sz w:val="24"/>
              </w:rPr>
              <w:t>фото проблемных ситуаций;</w:t>
            </w:r>
          </w:p>
          <w:p w14:paraId="54E53827" w14:textId="77777777" w:rsidR="00DD2B7A" w:rsidRDefault="00000000">
            <w:pPr>
              <w:pStyle w:val="TableParagraph"/>
              <w:numPr>
                <w:ilvl w:val="0"/>
                <w:numId w:val="17"/>
              </w:numPr>
              <w:tabs>
                <w:tab w:val="left" w:pos="821"/>
              </w:tabs>
              <w:ind w:left="821" w:hanging="349"/>
              <w:rPr>
                <w:sz w:val="24"/>
              </w:rPr>
            </w:pPr>
            <w:r>
              <w:rPr>
                <w:sz w:val="24"/>
              </w:rPr>
              <w:t>Атрибуты</w:t>
            </w:r>
            <w:r>
              <w:rPr>
                <w:spacing w:val="-7"/>
                <w:sz w:val="24"/>
              </w:rPr>
              <w:t xml:space="preserve"> </w:t>
            </w:r>
            <w:r>
              <w:rPr>
                <w:sz w:val="24"/>
              </w:rPr>
              <w:t>к</w:t>
            </w:r>
            <w:r>
              <w:rPr>
                <w:spacing w:val="-5"/>
                <w:sz w:val="24"/>
              </w:rPr>
              <w:t xml:space="preserve"> </w:t>
            </w:r>
            <w:r>
              <w:rPr>
                <w:sz w:val="24"/>
              </w:rPr>
              <w:t>сюжетно</w:t>
            </w:r>
            <w:r>
              <w:rPr>
                <w:spacing w:val="-4"/>
                <w:sz w:val="24"/>
              </w:rPr>
              <w:t xml:space="preserve"> </w:t>
            </w:r>
            <w:r>
              <w:rPr>
                <w:sz w:val="24"/>
              </w:rPr>
              <w:t>-</w:t>
            </w:r>
            <w:r>
              <w:rPr>
                <w:spacing w:val="-2"/>
                <w:sz w:val="24"/>
              </w:rPr>
              <w:t xml:space="preserve"> </w:t>
            </w:r>
            <w:r>
              <w:rPr>
                <w:sz w:val="24"/>
              </w:rPr>
              <w:t>ролевым</w:t>
            </w:r>
            <w:r>
              <w:rPr>
                <w:spacing w:val="-8"/>
                <w:sz w:val="24"/>
              </w:rPr>
              <w:t xml:space="preserve"> </w:t>
            </w:r>
            <w:r>
              <w:rPr>
                <w:spacing w:val="-2"/>
                <w:sz w:val="24"/>
              </w:rPr>
              <w:t>играм;</w:t>
            </w:r>
          </w:p>
          <w:p w14:paraId="78A8182A" w14:textId="77777777" w:rsidR="00DD2B7A" w:rsidRDefault="00000000">
            <w:pPr>
              <w:pStyle w:val="TableParagraph"/>
              <w:numPr>
                <w:ilvl w:val="0"/>
                <w:numId w:val="17"/>
              </w:numPr>
              <w:tabs>
                <w:tab w:val="left" w:pos="822"/>
                <w:tab w:val="left" w:pos="835"/>
              </w:tabs>
              <w:ind w:right="190" w:hanging="360"/>
              <w:rPr>
                <w:sz w:val="24"/>
              </w:rPr>
            </w:pPr>
            <w:r>
              <w:rPr>
                <w:sz w:val="24"/>
              </w:rPr>
              <w:t>В</w:t>
            </w:r>
            <w:r>
              <w:rPr>
                <w:spacing w:val="-14"/>
                <w:sz w:val="24"/>
              </w:rPr>
              <w:t xml:space="preserve"> </w:t>
            </w:r>
            <w:r>
              <w:rPr>
                <w:sz w:val="24"/>
              </w:rPr>
              <w:t>каждом</w:t>
            </w:r>
            <w:r>
              <w:rPr>
                <w:spacing w:val="-11"/>
                <w:sz w:val="24"/>
              </w:rPr>
              <w:t xml:space="preserve"> </w:t>
            </w:r>
            <w:r>
              <w:rPr>
                <w:sz w:val="24"/>
              </w:rPr>
              <w:t>групповом</w:t>
            </w:r>
            <w:r>
              <w:rPr>
                <w:spacing w:val="-13"/>
                <w:sz w:val="24"/>
              </w:rPr>
              <w:t xml:space="preserve"> </w:t>
            </w:r>
            <w:r>
              <w:rPr>
                <w:sz w:val="24"/>
              </w:rPr>
              <w:t>помещении</w:t>
            </w:r>
            <w:r>
              <w:rPr>
                <w:spacing w:val="-8"/>
                <w:sz w:val="24"/>
              </w:rPr>
              <w:t xml:space="preserve"> </w:t>
            </w:r>
            <w:r>
              <w:rPr>
                <w:sz w:val="24"/>
              </w:rPr>
              <w:t>оформлены</w:t>
            </w:r>
            <w:r>
              <w:rPr>
                <w:spacing w:val="-11"/>
                <w:sz w:val="24"/>
              </w:rPr>
              <w:t xml:space="preserve"> </w:t>
            </w:r>
            <w:r>
              <w:rPr>
                <w:sz w:val="24"/>
              </w:rPr>
              <w:t>«Центры безопасности», «Центр природы».</w:t>
            </w:r>
          </w:p>
          <w:p w14:paraId="63B407F4" w14:textId="77777777" w:rsidR="00DD2B7A" w:rsidRDefault="00DD2B7A">
            <w:pPr>
              <w:pStyle w:val="TableParagraph"/>
              <w:tabs>
                <w:tab w:val="left" w:pos="665"/>
              </w:tabs>
              <w:spacing w:line="256" w:lineRule="exact"/>
              <w:ind w:left="665"/>
              <w:rPr>
                <w:rFonts w:ascii="Wingdings" w:hAnsi="Wingdings"/>
                <w:sz w:val="24"/>
              </w:rPr>
            </w:pPr>
          </w:p>
        </w:tc>
      </w:tr>
      <w:tr w:rsidR="00DD2B7A" w14:paraId="380915DE" w14:textId="77777777">
        <w:trPr>
          <w:trHeight w:val="2210"/>
        </w:trPr>
        <w:tc>
          <w:tcPr>
            <w:tcW w:w="3369" w:type="dxa"/>
            <w:tcBorders>
              <w:top w:val="single" w:sz="4" w:space="0" w:color="000000"/>
              <w:left w:val="single" w:sz="4" w:space="0" w:color="000000"/>
              <w:bottom w:val="single" w:sz="4" w:space="0" w:color="000000"/>
              <w:right w:val="single" w:sz="4" w:space="0" w:color="000000"/>
            </w:tcBorders>
          </w:tcPr>
          <w:p w14:paraId="404713D5" w14:textId="77777777" w:rsidR="00DD2B7A" w:rsidRDefault="00000000">
            <w:pPr>
              <w:pStyle w:val="TableParagraph"/>
              <w:ind w:right="775"/>
              <w:rPr>
                <w:sz w:val="24"/>
              </w:rPr>
            </w:pPr>
            <w:r>
              <w:rPr>
                <w:sz w:val="24"/>
              </w:rPr>
              <w:t>Обеспечивающие</w:t>
            </w:r>
            <w:r>
              <w:rPr>
                <w:spacing w:val="-15"/>
                <w:sz w:val="24"/>
              </w:rPr>
              <w:t xml:space="preserve"> </w:t>
            </w:r>
            <w:r>
              <w:rPr>
                <w:sz w:val="24"/>
              </w:rPr>
              <w:t>детям возможность общения, игры и совместной</w:t>
            </w:r>
          </w:p>
          <w:p w14:paraId="01D0B2F7" w14:textId="77777777" w:rsidR="00DD2B7A" w:rsidRDefault="00000000">
            <w:pPr>
              <w:pStyle w:val="TableParagraph"/>
              <w:rPr>
                <w:sz w:val="24"/>
              </w:rPr>
            </w:pPr>
            <w:r>
              <w:rPr>
                <w:spacing w:val="-2"/>
                <w:sz w:val="24"/>
              </w:rPr>
              <w:t>деятельности</w:t>
            </w:r>
          </w:p>
        </w:tc>
        <w:tc>
          <w:tcPr>
            <w:tcW w:w="6632" w:type="dxa"/>
            <w:tcBorders>
              <w:top w:val="single" w:sz="4" w:space="0" w:color="000000"/>
              <w:left w:val="single" w:sz="4" w:space="0" w:color="000000"/>
              <w:bottom w:val="single" w:sz="4" w:space="0" w:color="000000"/>
              <w:right w:val="single" w:sz="4" w:space="0" w:color="000000"/>
            </w:tcBorders>
          </w:tcPr>
          <w:p w14:paraId="3E6E6660" w14:textId="77777777" w:rsidR="00DD2B7A" w:rsidRDefault="00000000">
            <w:pPr>
              <w:pStyle w:val="TableParagraph"/>
              <w:numPr>
                <w:ilvl w:val="0"/>
                <w:numId w:val="16"/>
              </w:numPr>
              <w:tabs>
                <w:tab w:val="left" w:pos="822"/>
                <w:tab w:val="left" w:pos="835"/>
              </w:tabs>
              <w:ind w:right="488" w:hanging="360"/>
              <w:rPr>
                <w:sz w:val="24"/>
              </w:rPr>
            </w:pPr>
            <w:r>
              <w:rPr>
                <w:sz w:val="24"/>
              </w:rPr>
              <w:t>игровая</w:t>
            </w:r>
            <w:r>
              <w:rPr>
                <w:spacing w:val="-7"/>
                <w:sz w:val="24"/>
              </w:rPr>
              <w:t xml:space="preserve"> </w:t>
            </w:r>
            <w:r>
              <w:rPr>
                <w:sz w:val="24"/>
              </w:rPr>
              <w:t>детская</w:t>
            </w:r>
            <w:r>
              <w:rPr>
                <w:spacing w:val="-7"/>
                <w:sz w:val="24"/>
              </w:rPr>
              <w:t xml:space="preserve"> </w:t>
            </w:r>
            <w:r>
              <w:rPr>
                <w:sz w:val="24"/>
              </w:rPr>
              <w:t>мебель</w:t>
            </w:r>
            <w:r>
              <w:rPr>
                <w:spacing w:val="-4"/>
                <w:sz w:val="24"/>
              </w:rPr>
              <w:t xml:space="preserve"> </w:t>
            </w:r>
            <w:r>
              <w:rPr>
                <w:sz w:val="24"/>
              </w:rPr>
              <w:t>для</w:t>
            </w:r>
            <w:r>
              <w:rPr>
                <w:spacing w:val="-7"/>
                <w:sz w:val="24"/>
              </w:rPr>
              <w:t xml:space="preserve"> </w:t>
            </w:r>
            <w:r>
              <w:rPr>
                <w:sz w:val="24"/>
              </w:rPr>
              <w:t>сюжетно-ролевых</w:t>
            </w:r>
            <w:r>
              <w:rPr>
                <w:spacing w:val="-5"/>
                <w:sz w:val="24"/>
              </w:rPr>
              <w:t xml:space="preserve"> </w:t>
            </w:r>
            <w:r>
              <w:rPr>
                <w:sz w:val="24"/>
              </w:rPr>
              <w:t>игр</w:t>
            </w:r>
            <w:r>
              <w:rPr>
                <w:spacing w:val="-7"/>
                <w:sz w:val="24"/>
              </w:rPr>
              <w:t xml:space="preserve"> </w:t>
            </w:r>
            <w:r>
              <w:rPr>
                <w:sz w:val="24"/>
              </w:rPr>
              <w:t>с необходимыми предметами-заместителями;</w:t>
            </w:r>
          </w:p>
          <w:p w14:paraId="2C5A5702" w14:textId="77777777" w:rsidR="00DD2B7A" w:rsidRDefault="00000000">
            <w:pPr>
              <w:pStyle w:val="TableParagraph"/>
              <w:numPr>
                <w:ilvl w:val="0"/>
                <w:numId w:val="16"/>
              </w:numPr>
              <w:tabs>
                <w:tab w:val="left" w:pos="822"/>
              </w:tabs>
              <w:ind w:left="822" w:hanging="347"/>
              <w:rPr>
                <w:sz w:val="24"/>
              </w:rPr>
            </w:pPr>
            <w:r>
              <w:rPr>
                <w:sz w:val="24"/>
              </w:rPr>
              <w:t>виды</w:t>
            </w:r>
            <w:r>
              <w:rPr>
                <w:spacing w:val="-2"/>
                <w:sz w:val="24"/>
              </w:rPr>
              <w:t xml:space="preserve"> </w:t>
            </w:r>
            <w:r>
              <w:rPr>
                <w:sz w:val="24"/>
              </w:rPr>
              <w:t>театра,</w:t>
            </w:r>
            <w:r>
              <w:rPr>
                <w:spacing w:val="-1"/>
                <w:sz w:val="24"/>
              </w:rPr>
              <w:t xml:space="preserve"> </w:t>
            </w:r>
            <w:r>
              <w:rPr>
                <w:sz w:val="24"/>
              </w:rPr>
              <w:t>элементы для</w:t>
            </w:r>
            <w:r>
              <w:rPr>
                <w:spacing w:val="-1"/>
                <w:sz w:val="24"/>
              </w:rPr>
              <w:t xml:space="preserve"> </w:t>
            </w:r>
            <w:r>
              <w:rPr>
                <w:spacing w:val="-2"/>
                <w:sz w:val="24"/>
              </w:rPr>
              <w:t>драматизации,</w:t>
            </w:r>
          </w:p>
          <w:p w14:paraId="20C8A1F3" w14:textId="77777777" w:rsidR="00DD2B7A" w:rsidRDefault="00000000">
            <w:pPr>
              <w:pStyle w:val="TableParagraph"/>
              <w:ind w:left="835"/>
              <w:rPr>
                <w:sz w:val="24"/>
              </w:rPr>
            </w:pPr>
            <w:r>
              <w:rPr>
                <w:sz w:val="24"/>
              </w:rPr>
              <w:t>театрализованных</w:t>
            </w:r>
            <w:r>
              <w:rPr>
                <w:spacing w:val="-12"/>
                <w:sz w:val="24"/>
              </w:rPr>
              <w:t xml:space="preserve"> </w:t>
            </w:r>
            <w:r>
              <w:rPr>
                <w:sz w:val="24"/>
              </w:rPr>
              <w:t>различные</w:t>
            </w:r>
            <w:r>
              <w:rPr>
                <w:spacing w:val="-15"/>
                <w:sz w:val="24"/>
              </w:rPr>
              <w:t xml:space="preserve"> </w:t>
            </w:r>
            <w:r>
              <w:rPr>
                <w:sz w:val="24"/>
              </w:rPr>
              <w:t>виды</w:t>
            </w:r>
            <w:r>
              <w:rPr>
                <w:spacing w:val="-14"/>
                <w:sz w:val="24"/>
              </w:rPr>
              <w:t xml:space="preserve"> </w:t>
            </w:r>
            <w:r>
              <w:rPr>
                <w:sz w:val="24"/>
              </w:rPr>
              <w:t>конструктора: напольный (мягкие модули) и настольный</w:t>
            </w:r>
          </w:p>
          <w:p w14:paraId="4BF99FEC" w14:textId="77777777" w:rsidR="00DD2B7A" w:rsidRDefault="00000000">
            <w:pPr>
              <w:pStyle w:val="TableParagraph"/>
              <w:ind w:left="835"/>
              <w:rPr>
                <w:sz w:val="24"/>
              </w:rPr>
            </w:pPr>
            <w:r>
              <w:rPr>
                <w:sz w:val="24"/>
              </w:rPr>
              <w:t>(деревянный,</w:t>
            </w:r>
            <w:r>
              <w:rPr>
                <w:spacing w:val="-15"/>
                <w:sz w:val="24"/>
              </w:rPr>
              <w:t xml:space="preserve"> </w:t>
            </w:r>
            <w:r>
              <w:rPr>
                <w:sz w:val="24"/>
              </w:rPr>
              <w:t>магнитный,</w:t>
            </w:r>
            <w:r>
              <w:rPr>
                <w:spacing w:val="-15"/>
                <w:sz w:val="24"/>
              </w:rPr>
              <w:t xml:space="preserve"> </w:t>
            </w:r>
            <w:r>
              <w:rPr>
                <w:sz w:val="24"/>
              </w:rPr>
              <w:t>модульный,</w:t>
            </w:r>
            <w:r>
              <w:rPr>
                <w:spacing w:val="-15"/>
                <w:sz w:val="24"/>
              </w:rPr>
              <w:t xml:space="preserve"> </w:t>
            </w:r>
            <w:r>
              <w:rPr>
                <w:sz w:val="24"/>
              </w:rPr>
              <w:t>пластмассовый, металлический и пр.);</w:t>
            </w:r>
          </w:p>
          <w:p w14:paraId="427906DD" w14:textId="77777777" w:rsidR="00DD2B7A" w:rsidRDefault="00000000">
            <w:pPr>
              <w:pStyle w:val="TableParagraph"/>
              <w:numPr>
                <w:ilvl w:val="0"/>
                <w:numId w:val="16"/>
              </w:numPr>
              <w:tabs>
                <w:tab w:val="left" w:pos="821"/>
              </w:tabs>
              <w:spacing w:line="266" w:lineRule="exact"/>
              <w:ind w:left="821" w:hanging="349"/>
              <w:rPr>
                <w:sz w:val="24"/>
              </w:rPr>
            </w:pPr>
            <w:r>
              <w:rPr>
                <w:sz w:val="24"/>
              </w:rPr>
              <w:t>игровые</w:t>
            </w:r>
            <w:r>
              <w:rPr>
                <w:spacing w:val="-8"/>
                <w:sz w:val="24"/>
              </w:rPr>
              <w:t xml:space="preserve"> </w:t>
            </w:r>
            <w:r>
              <w:rPr>
                <w:sz w:val="24"/>
              </w:rPr>
              <w:t>центры</w:t>
            </w:r>
            <w:r>
              <w:rPr>
                <w:spacing w:val="-4"/>
                <w:sz w:val="24"/>
              </w:rPr>
              <w:t xml:space="preserve"> </w:t>
            </w:r>
            <w:r>
              <w:rPr>
                <w:sz w:val="24"/>
              </w:rPr>
              <w:t>с</w:t>
            </w:r>
            <w:r>
              <w:rPr>
                <w:spacing w:val="-6"/>
                <w:sz w:val="24"/>
              </w:rPr>
              <w:t xml:space="preserve"> </w:t>
            </w:r>
            <w:r>
              <w:rPr>
                <w:sz w:val="24"/>
              </w:rPr>
              <w:t>необходимым</w:t>
            </w:r>
            <w:r>
              <w:rPr>
                <w:spacing w:val="-7"/>
                <w:sz w:val="24"/>
              </w:rPr>
              <w:t xml:space="preserve"> </w:t>
            </w:r>
            <w:r>
              <w:rPr>
                <w:sz w:val="24"/>
              </w:rPr>
              <w:t>материалом</w:t>
            </w:r>
            <w:r>
              <w:rPr>
                <w:spacing w:val="-5"/>
                <w:sz w:val="24"/>
              </w:rPr>
              <w:t xml:space="preserve"> </w:t>
            </w:r>
            <w:r>
              <w:rPr>
                <w:spacing w:val="-7"/>
                <w:sz w:val="24"/>
              </w:rPr>
              <w:t>по</w:t>
            </w:r>
          </w:p>
        </w:tc>
      </w:tr>
    </w:tbl>
    <w:p w14:paraId="4F98A75C" w14:textId="77777777" w:rsidR="00DD2B7A" w:rsidRDefault="00DD2B7A">
      <w:pPr>
        <w:sectPr w:rsidR="00DD2B7A">
          <w:footerReference w:type="default" r:id="rId86"/>
          <w:footerReference w:type="first" r:id="rId87"/>
          <w:pgSz w:w="11906" w:h="16838"/>
          <w:pgMar w:top="1020" w:right="80" w:bottom="280" w:left="560" w:header="0" w:footer="0" w:gutter="0"/>
          <w:cols w:space="720"/>
          <w:formProt w:val="0"/>
          <w:docGrid w:linePitch="100" w:charSpace="4096"/>
        </w:sectPr>
      </w:pPr>
    </w:p>
    <w:tbl>
      <w:tblPr>
        <w:tblStyle w:val="TableNormal"/>
        <w:tblW w:w="9576" w:type="dxa"/>
        <w:tblInd w:w="1039" w:type="dxa"/>
        <w:tblLayout w:type="fixed"/>
        <w:tblCellMar>
          <w:left w:w="5" w:type="dxa"/>
          <w:right w:w="5" w:type="dxa"/>
        </w:tblCellMar>
        <w:tblLook w:val="01E0" w:firstRow="1" w:lastRow="1" w:firstColumn="1" w:lastColumn="1" w:noHBand="0" w:noVBand="0"/>
      </w:tblPr>
      <w:tblGrid>
        <w:gridCol w:w="2942"/>
        <w:gridCol w:w="6634"/>
      </w:tblGrid>
      <w:tr w:rsidR="00DD2B7A" w14:paraId="43CCBFC0" w14:textId="77777777">
        <w:trPr>
          <w:trHeight w:val="277"/>
        </w:trPr>
        <w:tc>
          <w:tcPr>
            <w:tcW w:w="2942" w:type="dxa"/>
            <w:tcBorders>
              <w:top w:val="single" w:sz="4" w:space="0" w:color="000000"/>
              <w:left w:val="single" w:sz="4" w:space="0" w:color="000000"/>
              <w:bottom w:val="single" w:sz="4" w:space="0" w:color="000000"/>
              <w:right w:val="single" w:sz="4" w:space="0" w:color="000000"/>
            </w:tcBorders>
          </w:tcPr>
          <w:p w14:paraId="2E5959BA" w14:textId="77777777" w:rsidR="00DD2B7A" w:rsidRDefault="00DD2B7A">
            <w:pPr>
              <w:pStyle w:val="TableParagraph"/>
              <w:ind w:left="0"/>
              <w:rPr>
                <w:sz w:val="20"/>
              </w:rPr>
            </w:pPr>
          </w:p>
        </w:tc>
        <w:tc>
          <w:tcPr>
            <w:tcW w:w="6633" w:type="dxa"/>
            <w:tcBorders>
              <w:top w:val="single" w:sz="4" w:space="0" w:color="000000"/>
              <w:left w:val="single" w:sz="4" w:space="0" w:color="000000"/>
              <w:bottom w:val="single" w:sz="4" w:space="0" w:color="000000"/>
              <w:right w:val="single" w:sz="4" w:space="0" w:color="000000"/>
            </w:tcBorders>
          </w:tcPr>
          <w:p w14:paraId="34D3FE3A" w14:textId="77777777" w:rsidR="00DD2B7A" w:rsidRDefault="00000000">
            <w:pPr>
              <w:pStyle w:val="TableParagraph"/>
              <w:spacing w:line="258" w:lineRule="exact"/>
              <w:ind w:left="834"/>
              <w:rPr>
                <w:sz w:val="24"/>
              </w:rPr>
            </w:pPr>
            <w:r>
              <w:rPr>
                <w:sz w:val="24"/>
              </w:rPr>
              <w:t>основным</w:t>
            </w:r>
            <w:r>
              <w:rPr>
                <w:spacing w:val="-11"/>
                <w:sz w:val="24"/>
              </w:rPr>
              <w:t xml:space="preserve"> </w:t>
            </w:r>
            <w:r>
              <w:rPr>
                <w:sz w:val="24"/>
              </w:rPr>
              <w:t>направлениям</w:t>
            </w:r>
            <w:r>
              <w:rPr>
                <w:spacing w:val="-8"/>
                <w:sz w:val="24"/>
              </w:rPr>
              <w:t xml:space="preserve"> </w:t>
            </w:r>
            <w:r>
              <w:rPr>
                <w:spacing w:val="-2"/>
                <w:sz w:val="24"/>
              </w:rPr>
              <w:t>развития.</w:t>
            </w:r>
          </w:p>
        </w:tc>
      </w:tr>
      <w:tr w:rsidR="00DD2B7A" w14:paraId="500DDBA1" w14:textId="77777777">
        <w:trPr>
          <w:trHeight w:val="1104"/>
        </w:trPr>
        <w:tc>
          <w:tcPr>
            <w:tcW w:w="2942" w:type="dxa"/>
            <w:tcBorders>
              <w:top w:val="single" w:sz="4" w:space="0" w:color="000000"/>
              <w:left w:val="single" w:sz="4" w:space="0" w:color="000000"/>
              <w:bottom w:val="single" w:sz="4" w:space="0" w:color="000000"/>
              <w:right w:val="single" w:sz="4" w:space="0" w:color="000000"/>
            </w:tcBorders>
          </w:tcPr>
          <w:p w14:paraId="20E509EF" w14:textId="77777777" w:rsidR="00DD2B7A" w:rsidRDefault="00000000">
            <w:pPr>
              <w:pStyle w:val="TableParagraph"/>
              <w:ind w:right="447"/>
              <w:rPr>
                <w:sz w:val="24"/>
              </w:rPr>
            </w:pPr>
            <w:r>
              <w:rPr>
                <w:sz w:val="24"/>
              </w:rPr>
              <w:t>Отражающие</w:t>
            </w:r>
            <w:r>
              <w:rPr>
                <w:spacing w:val="-15"/>
                <w:sz w:val="24"/>
              </w:rPr>
              <w:t xml:space="preserve"> </w:t>
            </w:r>
            <w:r>
              <w:rPr>
                <w:sz w:val="24"/>
              </w:rPr>
              <w:t>ценность семьи, людей разных поколений, радость</w:t>
            </w:r>
          </w:p>
          <w:p w14:paraId="0DBADFDB" w14:textId="77777777" w:rsidR="00DD2B7A" w:rsidRDefault="00000000">
            <w:pPr>
              <w:pStyle w:val="TableParagraph"/>
              <w:spacing w:line="264" w:lineRule="exact"/>
              <w:rPr>
                <w:sz w:val="24"/>
              </w:rPr>
            </w:pPr>
            <w:r>
              <w:rPr>
                <w:sz w:val="24"/>
              </w:rPr>
              <w:t>общения</w:t>
            </w:r>
            <w:r>
              <w:rPr>
                <w:spacing w:val="-4"/>
                <w:sz w:val="24"/>
              </w:rPr>
              <w:t xml:space="preserve"> </w:t>
            </w:r>
            <w:r>
              <w:rPr>
                <w:sz w:val="24"/>
              </w:rPr>
              <w:t>с</w:t>
            </w:r>
            <w:r>
              <w:rPr>
                <w:spacing w:val="-4"/>
                <w:sz w:val="24"/>
              </w:rPr>
              <w:t xml:space="preserve"> </w:t>
            </w:r>
            <w:r>
              <w:rPr>
                <w:spacing w:val="-2"/>
                <w:sz w:val="24"/>
              </w:rPr>
              <w:t>семьей</w:t>
            </w:r>
          </w:p>
        </w:tc>
        <w:tc>
          <w:tcPr>
            <w:tcW w:w="6633" w:type="dxa"/>
            <w:tcBorders>
              <w:top w:val="single" w:sz="4" w:space="0" w:color="000000"/>
              <w:left w:val="single" w:sz="4" w:space="0" w:color="000000"/>
              <w:bottom w:val="single" w:sz="4" w:space="0" w:color="000000"/>
              <w:right w:val="single" w:sz="4" w:space="0" w:color="000000"/>
            </w:tcBorders>
          </w:tcPr>
          <w:p w14:paraId="552A99B7" w14:textId="77777777" w:rsidR="00DD2B7A" w:rsidRDefault="00000000">
            <w:pPr>
              <w:pStyle w:val="TableParagraph"/>
              <w:numPr>
                <w:ilvl w:val="0"/>
                <w:numId w:val="15"/>
              </w:numPr>
              <w:tabs>
                <w:tab w:val="left" w:pos="821"/>
              </w:tabs>
              <w:spacing w:line="259" w:lineRule="exact"/>
              <w:ind w:left="821" w:hanging="349"/>
              <w:rPr>
                <w:sz w:val="24"/>
              </w:rPr>
            </w:pPr>
            <w:r>
              <w:rPr>
                <w:sz w:val="24"/>
              </w:rPr>
              <w:t>Материал</w:t>
            </w:r>
            <w:r>
              <w:rPr>
                <w:spacing w:val="-10"/>
                <w:sz w:val="24"/>
              </w:rPr>
              <w:t xml:space="preserve"> </w:t>
            </w:r>
            <w:r>
              <w:rPr>
                <w:sz w:val="24"/>
              </w:rPr>
              <w:t>для</w:t>
            </w:r>
            <w:r>
              <w:rPr>
                <w:spacing w:val="-7"/>
                <w:sz w:val="24"/>
              </w:rPr>
              <w:t xml:space="preserve"> </w:t>
            </w:r>
            <w:r>
              <w:rPr>
                <w:sz w:val="24"/>
              </w:rPr>
              <w:t>сюжетно-ролевых</w:t>
            </w:r>
            <w:r>
              <w:rPr>
                <w:spacing w:val="-1"/>
                <w:sz w:val="24"/>
              </w:rPr>
              <w:t xml:space="preserve"> </w:t>
            </w:r>
            <w:r>
              <w:rPr>
                <w:spacing w:val="-4"/>
                <w:sz w:val="24"/>
              </w:rPr>
              <w:t>игр;</w:t>
            </w:r>
          </w:p>
          <w:p w14:paraId="5E57F46B" w14:textId="77777777" w:rsidR="00DD2B7A" w:rsidRDefault="00000000">
            <w:pPr>
              <w:pStyle w:val="TableParagraph"/>
              <w:numPr>
                <w:ilvl w:val="0"/>
                <w:numId w:val="15"/>
              </w:numPr>
              <w:tabs>
                <w:tab w:val="left" w:pos="821"/>
              </w:tabs>
              <w:spacing w:line="274" w:lineRule="exact"/>
              <w:ind w:left="821" w:hanging="349"/>
              <w:rPr>
                <w:sz w:val="24"/>
              </w:rPr>
            </w:pPr>
            <w:r>
              <w:rPr>
                <w:sz w:val="24"/>
              </w:rPr>
              <w:t>дидактические</w:t>
            </w:r>
            <w:r>
              <w:rPr>
                <w:spacing w:val="-10"/>
                <w:sz w:val="24"/>
              </w:rPr>
              <w:t xml:space="preserve"> </w:t>
            </w:r>
            <w:r>
              <w:rPr>
                <w:sz w:val="24"/>
              </w:rPr>
              <w:t>и</w:t>
            </w:r>
            <w:r>
              <w:rPr>
                <w:spacing w:val="-6"/>
                <w:sz w:val="24"/>
              </w:rPr>
              <w:t xml:space="preserve"> </w:t>
            </w:r>
            <w:r>
              <w:rPr>
                <w:sz w:val="24"/>
              </w:rPr>
              <w:t>настольно-печатные</w:t>
            </w:r>
            <w:r>
              <w:rPr>
                <w:spacing w:val="-10"/>
                <w:sz w:val="24"/>
              </w:rPr>
              <w:t xml:space="preserve"> </w:t>
            </w:r>
            <w:r>
              <w:rPr>
                <w:spacing w:val="-2"/>
                <w:sz w:val="24"/>
              </w:rPr>
              <w:t>игры;</w:t>
            </w:r>
          </w:p>
          <w:p w14:paraId="6F489F22" w14:textId="77777777" w:rsidR="00DD2B7A" w:rsidRDefault="00000000">
            <w:pPr>
              <w:pStyle w:val="TableParagraph"/>
              <w:numPr>
                <w:ilvl w:val="0"/>
                <w:numId w:val="15"/>
              </w:numPr>
              <w:tabs>
                <w:tab w:val="left" w:pos="821"/>
              </w:tabs>
              <w:ind w:left="821" w:hanging="349"/>
              <w:rPr>
                <w:sz w:val="24"/>
              </w:rPr>
            </w:pPr>
            <w:r>
              <w:rPr>
                <w:sz w:val="24"/>
              </w:rPr>
              <w:t>открытки,</w:t>
            </w:r>
            <w:r>
              <w:rPr>
                <w:spacing w:val="-8"/>
                <w:sz w:val="24"/>
              </w:rPr>
              <w:t xml:space="preserve"> </w:t>
            </w:r>
            <w:r>
              <w:rPr>
                <w:sz w:val="24"/>
              </w:rPr>
              <w:t>иллюстрации,</w:t>
            </w:r>
            <w:r>
              <w:rPr>
                <w:spacing w:val="-5"/>
                <w:sz w:val="24"/>
              </w:rPr>
              <w:t xml:space="preserve"> </w:t>
            </w:r>
            <w:r>
              <w:rPr>
                <w:spacing w:val="-2"/>
                <w:sz w:val="24"/>
              </w:rPr>
              <w:t>фото.</w:t>
            </w:r>
          </w:p>
        </w:tc>
      </w:tr>
      <w:tr w:rsidR="00DD2B7A" w14:paraId="5628A7F9" w14:textId="77777777">
        <w:trPr>
          <w:trHeight w:val="5520"/>
        </w:trPr>
        <w:tc>
          <w:tcPr>
            <w:tcW w:w="2942" w:type="dxa"/>
            <w:tcBorders>
              <w:top w:val="single" w:sz="4" w:space="0" w:color="000000"/>
              <w:left w:val="single" w:sz="4" w:space="0" w:color="000000"/>
              <w:bottom w:val="single" w:sz="4" w:space="0" w:color="000000"/>
              <w:right w:val="single" w:sz="4" w:space="0" w:color="000000"/>
            </w:tcBorders>
          </w:tcPr>
          <w:p w14:paraId="3EAF8821" w14:textId="77777777" w:rsidR="00DD2B7A" w:rsidRDefault="00000000">
            <w:pPr>
              <w:pStyle w:val="TableParagraph"/>
              <w:rPr>
                <w:sz w:val="24"/>
              </w:rPr>
            </w:pPr>
            <w:r>
              <w:rPr>
                <w:sz w:val="24"/>
              </w:rPr>
              <w:t>Обеспечивающие</w:t>
            </w:r>
            <w:r>
              <w:rPr>
                <w:spacing w:val="-15"/>
                <w:sz w:val="24"/>
              </w:rPr>
              <w:t xml:space="preserve"> </w:t>
            </w:r>
            <w:r>
              <w:rPr>
                <w:sz w:val="24"/>
              </w:rPr>
              <w:t xml:space="preserve">ребёнку </w:t>
            </w:r>
            <w:r>
              <w:rPr>
                <w:spacing w:val="-2"/>
                <w:sz w:val="24"/>
              </w:rPr>
              <w:t>возможность</w:t>
            </w:r>
          </w:p>
          <w:p w14:paraId="6F062F41" w14:textId="77777777" w:rsidR="00DD2B7A" w:rsidRDefault="00000000">
            <w:pPr>
              <w:pStyle w:val="TableParagraph"/>
              <w:ind w:right="447"/>
              <w:rPr>
                <w:sz w:val="24"/>
              </w:rPr>
            </w:pPr>
            <w:r>
              <w:rPr>
                <w:spacing w:val="-2"/>
                <w:sz w:val="24"/>
              </w:rPr>
              <w:t>познавательного развития,</w:t>
            </w:r>
          </w:p>
          <w:p w14:paraId="5B4FC593" w14:textId="77777777" w:rsidR="00DD2B7A" w:rsidRDefault="00000000">
            <w:pPr>
              <w:pStyle w:val="TableParagraph"/>
              <w:ind w:right="447"/>
              <w:rPr>
                <w:sz w:val="24"/>
              </w:rPr>
            </w:pPr>
            <w:r>
              <w:rPr>
                <w:spacing w:val="-2"/>
                <w:sz w:val="24"/>
              </w:rPr>
              <w:t xml:space="preserve">экспериментирования, </w:t>
            </w:r>
            <w:r>
              <w:rPr>
                <w:sz w:val="24"/>
              </w:rPr>
              <w:t xml:space="preserve">освоения новых </w:t>
            </w:r>
            <w:r>
              <w:rPr>
                <w:spacing w:val="-2"/>
                <w:sz w:val="24"/>
              </w:rPr>
              <w:t>технологий,</w:t>
            </w:r>
          </w:p>
          <w:p w14:paraId="1E5B8713" w14:textId="77777777" w:rsidR="00DD2B7A" w:rsidRDefault="00000000">
            <w:pPr>
              <w:pStyle w:val="TableParagraph"/>
              <w:rPr>
                <w:sz w:val="24"/>
              </w:rPr>
            </w:pPr>
            <w:r>
              <w:rPr>
                <w:sz w:val="24"/>
              </w:rPr>
              <w:t xml:space="preserve">раскрывающие красоту знаний, необходимость научного познания, </w:t>
            </w:r>
            <w:r>
              <w:rPr>
                <w:spacing w:val="-2"/>
                <w:sz w:val="24"/>
              </w:rPr>
              <w:t>формирующие</w:t>
            </w:r>
            <w:r>
              <w:rPr>
                <w:spacing w:val="-15"/>
                <w:sz w:val="24"/>
              </w:rPr>
              <w:t xml:space="preserve"> </w:t>
            </w:r>
            <w:r>
              <w:rPr>
                <w:spacing w:val="-2"/>
                <w:sz w:val="24"/>
              </w:rPr>
              <w:t xml:space="preserve">научную </w:t>
            </w:r>
            <w:r>
              <w:rPr>
                <w:sz w:val="24"/>
              </w:rPr>
              <w:t>картину</w:t>
            </w:r>
            <w:r>
              <w:rPr>
                <w:spacing w:val="-9"/>
                <w:sz w:val="24"/>
              </w:rPr>
              <w:t xml:space="preserve"> </w:t>
            </w:r>
            <w:r>
              <w:rPr>
                <w:sz w:val="24"/>
              </w:rPr>
              <w:t>мира</w:t>
            </w:r>
          </w:p>
        </w:tc>
        <w:tc>
          <w:tcPr>
            <w:tcW w:w="6633" w:type="dxa"/>
            <w:tcBorders>
              <w:top w:val="single" w:sz="4" w:space="0" w:color="000000"/>
              <w:left w:val="single" w:sz="4" w:space="0" w:color="000000"/>
              <w:bottom w:val="single" w:sz="4" w:space="0" w:color="000000"/>
              <w:right w:val="single" w:sz="4" w:space="0" w:color="000000"/>
            </w:tcBorders>
          </w:tcPr>
          <w:p w14:paraId="3859A23E" w14:textId="77777777" w:rsidR="00DD2B7A" w:rsidRDefault="00000000">
            <w:pPr>
              <w:pStyle w:val="TableParagraph"/>
              <w:numPr>
                <w:ilvl w:val="0"/>
                <w:numId w:val="14"/>
              </w:numPr>
              <w:tabs>
                <w:tab w:val="left" w:pos="821"/>
              </w:tabs>
              <w:spacing w:line="258" w:lineRule="exact"/>
              <w:ind w:left="821" w:hanging="349"/>
              <w:rPr>
                <w:sz w:val="24"/>
              </w:rPr>
            </w:pPr>
            <w:r>
              <w:rPr>
                <w:sz w:val="24"/>
              </w:rPr>
              <w:t>Предметы</w:t>
            </w:r>
            <w:r>
              <w:rPr>
                <w:spacing w:val="-9"/>
                <w:sz w:val="24"/>
              </w:rPr>
              <w:t xml:space="preserve"> </w:t>
            </w:r>
            <w:r>
              <w:rPr>
                <w:sz w:val="24"/>
              </w:rPr>
              <w:t>для</w:t>
            </w:r>
            <w:r>
              <w:rPr>
                <w:spacing w:val="-6"/>
                <w:sz w:val="24"/>
              </w:rPr>
              <w:t xml:space="preserve"> </w:t>
            </w:r>
            <w:r>
              <w:rPr>
                <w:sz w:val="24"/>
              </w:rPr>
              <w:t>опытно-</w:t>
            </w:r>
            <w:r>
              <w:rPr>
                <w:spacing w:val="-2"/>
                <w:sz w:val="24"/>
              </w:rPr>
              <w:t>экспериментальной</w:t>
            </w:r>
          </w:p>
          <w:p w14:paraId="61B20328" w14:textId="77777777" w:rsidR="00DD2B7A" w:rsidRDefault="00000000">
            <w:pPr>
              <w:pStyle w:val="TableParagraph"/>
              <w:ind w:left="834"/>
              <w:rPr>
                <w:sz w:val="24"/>
              </w:rPr>
            </w:pPr>
            <w:r>
              <w:rPr>
                <w:sz w:val="24"/>
              </w:rPr>
              <w:t>деятельности</w:t>
            </w:r>
            <w:r>
              <w:rPr>
                <w:spacing w:val="-9"/>
                <w:sz w:val="24"/>
              </w:rPr>
              <w:t xml:space="preserve"> </w:t>
            </w:r>
            <w:r>
              <w:rPr>
                <w:sz w:val="24"/>
              </w:rPr>
              <w:t>-</w:t>
            </w:r>
            <w:r>
              <w:rPr>
                <w:spacing w:val="-14"/>
                <w:sz w:val="24"/>
              </w:rPr>
              <w:t xml:space="preserve"> </w:t>
            </w:r>
            <w:r>
              <w:rPr>
                <w:sz w:val="24"/>
              </w:rPr>
              <w:t>магниты,</w:t>
            </w:r>
            <w:r>
              <w:rPr>
                <w:spacing w:val="-8"/>
                <w:sz w:val="24"/>
              </w:rPr>
              <w:t xml:space="preserve"> </w:t>
            </w:r>
            <w:r>
              <w:rPr>
                <w:sz w:val="24"/>
              </w:rPr>
              <w:t>увеличительные</w:t>
            </w:r>
            <w:r>
              <w:rPr>
                <w:spacing w:val="-14"/>
                <w:sz w:val="24"/>
              </w:rPr>
              <w:t xml:space="preserve"> </w:t>
            </w:r>
            <w:r>
              <w:rPr>
                <w:sz w:val="24"/>
              </w:rPr>
              <w:t>стёкла,</w:t>
            </w:r>
            <w:r>
              <w:rPr>
                <w:spacing w:val="-11"/>
                <w:sz w:val="24"/>
              </w:rPr>
              <w:t xml:space="preserve"> </w:t>
            </w:r>
            <w:r>
              <w:rPr>
                <w:sz w:val="24"/>
              </w:rPr>
              <w:t>весы, микроскоп, природный и бросовый материал, центр</w:t>
            </w:r>
          </w:p>
          <w:p w14:paraId="052FFF2F" w14:textId="77777777" w:rsidR="00DD2B7A" w:rsidRDefault="00000000">
            <w:pPr>
              <w:pStyle w:val="TableParagraph"/>
              <w:ind w:left="834"/>
              <w:rPr>
                <w:sz w:val="24"/>
              </w:rPr>
            </w:pPr>
            <w:r>
              <w:rPr>
                <w:sz w:val="24"/>
              </w:rPr>
              <w:t>«Песка и воды», коллекции ткани, бумаги, камней, дидактические</w:t>
            </w:r>
            <w:r>
              <w:rPr>
                <w:spacing w:val="-12"/>
                <w:sz w:val="24"/>
              </w:rPr>
              <w:t xml:space="preserve"> </w:t>
            </w:r>
            <w:r>
              <w:rPr>
                <w:sz w:val="24"/>
              </w:rPr>
              <w:t>игры</w:t>
            </w:r>
            <w:r>
              <w:rPr>
                <w:spacing w:val="-12"/>
                <w:sz w:val="24"/>
              </w:rPr>
              <w:t xml:space="preserve"> </w:t>
            </w:r>
            <w:r>
              <w:rPr>
                <w:sz w:val="24"/>
              </w:rPr>
              <w:t>по</w:t>
            </w:r>
            <w:r>
              <w:rPr>
                <w:spacing w:val="-11"/>
                <w:sz w:val="24"/>
              </w:rPr>
              <w:t xml:space="preserve"> </w:t>
            </w:r>
            <w:r>
              <w:rPr>
                <w:sz w:val="24"/>
              </w:rPr>
              <w:t>экологическому</w:t>
            </w:r>
            <w:r>
              <w:rPr>
                <w:spacing w:val="-15"/>
                <w:sz w:val="24"/>
              </w:rPr>
              <w:t xml:space="preserve"> </w:t>
            </w:r>
            <w:r>
              <w:rPr>
                <w:sz w:val="24"/>
              </w:rPr>
              <w:t>воспитанию</w:t>
            </w:r>
            <w:r>
              <w:rPr>
                <w:spacing w:val="-8"/>
                <w:sz w:val="24"/>
              </w:rPr>
              <w:t xml:space="preserve"> </w:t>
            </w:r>
            <w:r>
              <w:rPr>
                <w:sz w:val="24"/>
              </w:rPr>
              <w:t xml:space="preserve">и </w:t>
            </w:r>
            <w:r>
              <w:rPr>
                <w:spacing w:val="-4"/>
                <w:sz w:val="24"/>
              </w:rPr>
              <w:t>пр.;</w:t>
            </w:r>
          </w:p>
          <w:p w14:paraId="1D5D65E6" w14:textId="77777777" w:rsidR="00DD2B7A" w:rsidRDefault="00000000">
            <w:pPr>
              <w:pStyle w:val="TableParagraph"/>
              <w:numPr>
                <w:ilvl w:val="0"/>
                <w:numId w:val="14"/>
              </w:numPr>
              <w:tabs>
                <w:tab w:val="left" w:pos="821"/>
                <w:tab w:val="left" w:pos="834"/>
              </w:tabs>
              <w:ind w:right="1486" w:hanging="360"/>
              <w:rPr>
                <w:sz w:val="24"/>
              </w:rPr>
            </w:pPr>
            <w:r>
              <w:rPr>
                <w:sz w:val="24"/>
              </w:rPr>
              <w:t>цифровая</w:t>
            </w:r>
            <w:r>
              <w:rPr>
                <w:spacing w:val="-13"/>
                <w:sz w:val="24"/>
              </w:rPr>
              <w:t xml:space="preserve"> </w:t>
            </w:r>
            <w:r>
              <w:rPr>
                <w:sz w:val="24"/>
              </w:rPr>
              <w:t>лаборатория</w:t>
            </w:r>
            <w:r>
              <w:rPr>
                <w:spacing w:val="-15"/>
                <w:sz w:val="24"/>
              </w:rPr>
              <w:t xml:space="preserve"> </w:t>
            </w:r>
            <w:r>
              <w:rPr>
                <w:sz w:val="24"/>
              </w:rPr>
              <w:t>«</w:t>
            </w:r>
            <w:proofErr w:type="spellStart"/>
            <w:r>
              <w:rPr>
                <w:sz w:val="24"/>
              </w:rPr>
              <w:t>Наураша</w:t>
            </w:r>
            <w:proofErr w:type="spellEnd"/>
            <w:r>
              <w:rPr>
                <w:spacing w:val="-10"/>
                <w:sz w:val="24"/>
              </w:rPr>
              <w:t xml:space="preserve"> </w:t>
            </w:r>
            <w:r>
              <w:rPr>
                <w:sz w:val="24"/>
              </w:rPr>
              <w:t>в</w:t>
            </w:r>
            <w:r>
              <w:rPr>
                <w:spacing w:val="-13"/>
                <w:sz w:val="24"/>
              </w:rPr>
              <w:t xml:space="preserve"> </w:t>
            </w:r>
            <w:r>
              <w:rPr>
                <w:sz w:val="24"/>
              </w:rPr>
              <w:t xml:space="preserve">стране </w:t>
            </w:r>
            <w:proofErr w:type="spellStart"/>
            <w:r>
              <w:rPr>
                <w:spacing w:val="-2"/>
                <w:sz w:val="24"/>
              </w:rPr>
              <w:t>Наурандии</w:t>
            </w:r>
            <w:proofErr w:type="spellEnd"/>
            <w:r>
              <w:rPr>
                <w:spacing w:val="-2"/>
                <w:sz w:val="24"/>
              </w:rPr>
              <w:t>»;</w:t>
            </w:r>
          </w:p>
          <w:p w14:paraId="231AE865" w14:textId="77777777" w:rsidR="00DD2B7A" w:rsidRDefault="00000000">
            <w:pPr>
              <w:pStyle w:val="TableParagraph"/>
              <w:numPr>
                <w:ilvl w:val="0"/>
                <w:numId w:val="14"/>
              </w:numPr>
              <w:tabs>
                <w:tab w:val="left" w:pos="821"/>
                <w:tab w:val="left" w:pos="834"/>
              </w:tabs>
              <w:ind w:right="240" w:hanging="360"/>
              <w:rPr>
                <w:sz w:val="24"/>
              </w:rPr>
            </w:pPr>
            <w:r>
              <w:rPr>
                <w:sz w:val="24"/>
              </w:rPr>
              <w:t>игровые</w:t>
            </w:r>
            <w:r>
              <w:rPr>
                <w:spacing w:val="-10"/>
                <w:sz w:val="24"/>
              </w:rPr>
              <w:t xml:space="preserve"> </w:t>
            </w:r>
            <w:r>
              <w:rPr>
                <w:sz w:val="24"/>
              </w:rPr>
              <w:t>наборы,</w:t>
            </w:r>
            <w:r>
              <w:rPr>
                <w:spacing w:val="-9"/>
                <w:sz w:val="24"/>
              </w:rPr>
              <w:t xml:space="preserve"> </w:t>
            </w:r>
            <w:r>
              <w:rPr>
                <w:sz w:val="24"/>
              </w:rPr>
              <w:t>игрушки,</w:t>
            </w:r>
            <w:r>
              <w:rPr>
                <w:spacing w:val="-9"/>
                <w:sz w:val="24"/>
              </w:rPr>
              <w:t xml:space="preserve"> </w:t>
            </w:r>
            <w:r>
              <w:rPr>
                <w:sz w:val="24"/>
              </w:rPr>
              <w:t>предметы-заместители</w:t>
            </w:r>
            <w:r>
              <w:rPr>
                <w:spacing w:val="-9"/>
                <w:sz w:val="24"/>
              </w:rPr>
              <w:t xml:space="preserve"> </w:t>
            </w:r>
            <w:r>
              <w:rPr>
                <w:sz w:val="24"/>
              </w:rPr>
              <w:t>для игровой деятельности;</w:t>
            </w:r>
          </w:p>
          <w:p w14:paraId="5A523B3D" w14:textId="77777777" w:rsidR="00DD2B7A" w:rsidRDefault="00000000">
            <w:pPr>
              <w:pStyle w:val="TableParagraph"/>
              <w:numPr>
                <w:ilvl w:val="0"/>
                <w:numId w:val="14"/>
              </w:numPr>
              <w:tabs>
                <w:tab w:val="left" w:pos="821"/>
                <w:tab w:val="left" w:pos="834"/>
              </w:tabs>
              <w:spacing w:line="235" w:lineRule="auto"/>
              <w:ind w:right="381" w:hanging="360"/>
              <w:rPr>
                <w:sz w:val="24"/>
              </w:rPr>
            </w:pPr>
            <w:r>
              <w:rPr>
                <w:sz w:val="24"/>
              </w:rPr>
              <w:t>конструкторы с различными способами соединения деталей,</w:t>
            </w:r>
            <w:r>
              <w:rPr>
                <w:spacing w:val="-10"/>
                <w:sz w:val="24"/>
              </w:rPr>
              <w:t xml:space="preserve"> </w:t>
            </w:r>
            <w:r>
              <w:rPr>
                <w:sz w:val="24"/>
              </w:rPr>
              <w:t>мозаика,</w:t>
            </w:r>
            <w:r>
              <w:rPr>
                <w:spacing w:val="-10"/>
                <w:sz w:val="24"/>
              </w:rPr>
              <w:t xml:space="preserve"> </w:t>
            </w:r>
            <w:r>
              <w:rPr>
                <w:sz w:val="24"/>
              </w:rPr>
              <w:t>лото,</w:t>
            </w:r>
            <w:r>
              <w:rPr>
                <w:spacing w:val="-14"/>
                <w:sz w:val="24"/>
              </w:rPr>
              <w:t xml:space="preserve"> </w:t>
            </w:r>
            <w:r>
              <w:rPr>
                <w:sz w:val="24"/>
              </w:rPr>
              <w:t>домино</w:t>
            </w:r>
            <w:r>
              <w:rPr>
                <w:spacing w:val="-10"/>
                <w:sz w:val="24"/>
              </w:rPr>
              <w:t xml:space="preserve"> </w:t>
            </w:r>
            <w:r>
              <w:rPr>
                <w:sz w:val="24"/>
              </w:rPr>
              <w:t>различной</w:t>
            </w:r>
            <w:r>
              <w:rPr>
                <w:spacing w:val="-9"/>
                <w:sz w:val="24"/>
              </w:rPr>
              <w:t xml:space="preserve"> </w:t>
            </w:r>
            <w:r>
              <w:rPr>
                <w:sz w:val="24"/>
              </w:rPr>
              <w:t>тематики;</w:t>
            </w:r>
          </w:p>
          <w:p w14:paraId="1FB7771E" w14:textId="77777777" w:rsidR="00DD2B7A" w:rsidRDefault="00000000">
            <w:pPr>
              <w:pStyle w:val="TableParagraph"/>
              <w:numPr>
                <w:ilvl w:val="0"/>
                <w:numId w:val="14"/>
              </w:numPr>
              <w:tabs>
                <w:tab w:val="left" w:pos="821"/>
                <w:tab w:val="left" w:pos="834"/>
              </w:tabs>
              <w:spacing w:before="1"/>
              <w:ind w:right="812" w:hanging="360"/>
              <w:rPr>
                <w:sz w:val="24"/>
              </w:rPr>
            </w:pPr>
            <w:r>
              <w:rPr>
                <w:sz w:val="24"/>
              </w:rPr>
              <w:t>демонстрационный</w:t>
            </w:r>
            <w:r>
              <w:rPr>
                <w:spacing w:val="-5"/>
                <w:sz w:val="24"/>
              </w:rPr>
              <w:t xml:space="preserve"> </w:t>
            </w:r>
            <w:r>
              <w:rPr>
                <w:sz w:val="24"/>
              </w:rPr>
              <w:t>и</w:t>
            </w:r>
            <w:r>
              <w:rPr>
                <w:spacing w:val="-5"/>
                <w:sz w:val="24"/>
              </w:rPr>
              <w:t xml:space="preserve"> </w:t>
            </w:r>
            <w:r>
              <w:rPr>
                <w:sz w:val="24"/>
              </w:rPr>
              <w:t>раздаточный</w:t>
            </w:r>
            <w:r>
              <w:rPr>
                <w:spacing w:val="-5"/>
                <w:sz w:val="24"/>
              </w:rPr>
              <w:t xml:space="preserve"> </w:t>
            </w:r>
            <w:r>
              <w:rPr>
                <w:sz w:val="24"/>
              </w:rPr>
              <w:t>материал</w:t>
            </w:r>
            <w:r>
              <w:rPr>
                <w:spacing w:val="-5"/>
                <w:sz w:val="24"/>
              </w:rPr>
              <w:t xml:space="preserve"> </w:t>
            </w:r>
            <w:r>
              <w:rPr>
                <w:sz w:val="24"/>
              </w:rPr>
              <w:t>для обучения</w:t>
            </w:r>
            <w:r>
              <w:rPr>
                <w:spacing w:val="-10"/>
                <w:sz w:val="24"/>
              </w:rPr>
              <w:t xml:space="preserve"> </w:t>
            </w:r>
            <w:r>
              <w:rPr>
                <w:sz w:val="24"/>
              </w:rPr>
              <w:t>детей</w:t>
            </w:r>
            <w:r>
              <w:rPr>
                <w:spacing w:val="-10"/>
                <w:sz w:val="24"/>
              </w:rPr>
              <w:t xml:space="preserve"> </w:t>
            </w:r>
            <w:r>
              <w:rPr>
                <w:sz w:val="24"/>
              </w:rPr>
              <w:t>счету,</w:t>
            </w:r>
            <w:r>
              <w:rPr>
                <w:spacing w:val="-11"/>
                <w:sz w:val="24"/>
              </w:rPr>
              <w:t xml:space="preserve"> </w:t>
            </w:r>
            <w:r>
              <w:rPr>
                <w:sz w:val="24"/>
              </w:rPr>
              <w:t>развития</w:t>
            </w:r>
            <w:r>
              <w:rPr>
                <w:spacing w:val="-13"/>
                <w:sz w:val="24"/>
              </w:rPr>
              <w:t xml:space="preserve"> </w:t>
            </w:r>
            <w:r>
              <w:rPr>
                <w:sz w:val="24"/>
              </w:rPr>
              <w:t>представлений</w:t>
            </w:r>
            <w:r>
              <w:rPr>
                <w:spacing w:val="-13"/>
                <w:sz w:val="24"/>
              </w:rPr>
              <w:t xml:space="preserve"> </w:t>
            </w:r>
            <w:r>
              <w:rPr>
                <w:sz w:val="24"/>
              </w:rPr>
              <w:t>о величине и форме предметов, дидактические, логические игры, пазлы;</w:t>
            </w:r>
          </w:p>
          <w:p w14:paraId="5C617936" w14:textId="77777777" w:rsidR="00DD2B7A" w:rsidRDefault="00000000">
            <w:pPr>
              <w:pStyle w:val="TableParagraph"/>
              <w:numPr>
                <w:ilvl w:val="0"/>
                <w:numId w:val="14"/>
              </w:numPr>
              <w:tabs>
                <w:tab w:val="left" w:pos="821"/>
                <w:tab w:val="left" w:pos="834"/>
              </w:tabs>
              <w:ind w:right="298" w:hanging="360"/>
              <w:rPr>
                <w:sz w:val="24"/>
              </w:rPr>
            </w:pPr>
            <w:proofErr w:type="spellStart"/>
            <w:r>
              <w:rPr>
                <w:sz w:val="24"/>
              </w:rPr>
              <w:t>коврограф</w:t>
            </w:r>
            <w:proofErr w:type="spellEnd"/>
            <w:r>
              <w:rPr>
                <w:spacing w:val="-7"/>
                <w:sz w:val="24"/>
              </w:rPr>
              <w:t xml:space="preserve"> </w:t>
            </w:r>
            <w:r>
              <w:rPr>
                <w:sz w:val="24"/>
              </w:rPr>
              <w:t>«Ларчик»</w:t>
            </w:r>
            <w:r>
              <w:rPr>
                <w:spacing w:val="-15"/>
                <w:sz w:val="24"/>
              </w:rPr>
              <w:t xml:space="preserve"> </w:t>
            </w:r>
            <w:proofErr w:type="gramStart"/>
            <w:r>
              <w:rPr>
                <w:sz w:val="24"/>
              </w:rPr>
              <w:t>В.В.</w:t>
            </w:r>
            <w:proofErr w:type="gramEnd"/>
            <w:r>
              <w:rPr>
                <w:spacing w:val="-10"/>
                <w:sz w:val="24"/>
              </w:rPr>
              <w:t xml:space="preserve"> </w:t>
            </w:r>
            <w:proofErr w:type="spellStart"/>
            <w:r>
              <w:rPr>
                <w:sz w:val="24"/>
              </w:rPr>
              <w:t>Воскобовича</w:t>
            </w:r>
            <w:proofErr w:type="spellEnd"/>
            <w:r>
              <w:rPr>
                <w:sz w:val="24"/>
              </w:rPr>
              <w:t>,</w:t>
            </w:r>
            <w:r>
              <w:rPr>
                <w:spacing w:val="-9"/>
                <w:sz w:val="24"/>
              </w:rPr>
              <w:t xml:space="preserve"> </w:t>
            </w:r>
            <w:r>
              <w:rPr>
                <w:sz w:val="24"/>
              </w:rPr>
              <w:t>комплект</w:t>
            </w:r>
            <w:r>
              <w:rPr>
                <w:spacing w:val="-8"/>
                <w:sz w:val="24"/>
              </w:rPr>
              <w:t xml:space="preserve"> </w:t>
            </w:r>
            <w:r>
              <w:rPr>
                <w:sz w:val="24"/>
              </w:rPr>
              <w:t xml:space="preserve">игр </w:t>
            </w:r>
            <w:proofErr w:type="gramStart"/>
            <w:r>
              <w:rPr>
                <w:sz w:val="24"/>
              </w:rPr>
              <w:t>Б.П.</w:t>
            </w:r>
            <w:proofErr w:type="gramEnd"/>
            <w:r>
              <w:rPr>
                <w:sz w:val="24"/>
              </w:rPr>
              <w:t xml:space="preserve"> Никитиных, часы различные;</w:t>
            </w:r>
          </w:p>
          <w:p w14:paraId="2273F91E" w14:textId="77777777" w:rsidR="00DD2B7A" w:rsidRDefault="00000000">
            <w:pPr>
              <w:pStyle w:val="TableParagraph"/>
              <w:numPr>
                <w:ilvl w:val="0"/>
                <w:numId w:val="14"/>
              </w:numPr>
              <w:tabs>
                <w:tab w:val="left" w:pos="821"/>
                <w:tab w:val="left" w:pos="834"/>
              </w:tabs>
              <w:spacing w:before="3" w:line="270" w:lineRule="atLeast"/>
              <w:ind w:right="206" w:hanging="360"/>
              <w:rPr>
                <w:sz w:val="24"/>
              </w:rPr>
            </w:pPr>
            <w:r>
              <w:rPr>
                <w:sz w:val="24"/>
              </w:rPr>
              <w:t>схемы,</w:t>
            </w:r>
            <w:r>
              <w:rPr>
                <w:spacing w:val="-9"/>
                <w:sz w:val="24"/>
              </w:rPr>
              <w:t xml:space="preserve"> </w:t>
            </w:r>
            <w:r>
              <w:rPr>
                <w:sz w:val="24"/>
              </w:rPr>
              <w:t>планы,</w:t>
            </w:r>
            <w:r>
              <w:rPr>
                <w:spacing w:val="-9"/>
                <w:sz w:val="24"/>
              </w:rPr>
              <w:t xml:space="preserve"> </w:t>
            </w:r>
            <w:r>
              <w:rPr>
                <w:sz w:val="24"/>
              </w:rPr>
              <w:t>макеты</w:t>
            </w:r>
            <w:r>
              <w:rPr>
                <w:spacing w:val="-8"/>
                <w:sz w:val="24"/>
              </w:rPr>
              <w:t xml:space="preserve"> </w:t>
            </w:r>
            <w:r>
              <w:rPr>
                <w:sz w:val="24"/>
              </w:rPr>
              <w:t>помещений</w:t>
            </w:r>
            <w:r>
              <w:rPr>
                <w:spacing w:val="-7"/>
                <w:sz w:val="24"/>
              </w:rPr>
              <w:t xml:space="preserve"> </w:t>
            </w:r>
            <w:r>
              <w:rPr>
                <w:sz w:val="24"/>
              </w:rPr>
              <w:t>для</w:t>
            </w:r>
            <w:r>
              <w:rPr>
                <w:spacing w:val="-9"/>
                <w:sz w:val="24"/>
              </w:rPr>
              <w:t xml:space="preserve"> </w:t>
            </w:r>
            <w:r>
              <w:rPr>
                <w:sz w:val="24"/>
              </w:rPr>
              <w:t>ориентировки</w:t>
            </w:r>
            <w:r>
              <w:rPr>
                <w:spacing w:val="-7"/>
                <w:sz w:val="24"/>
              </w:rPr>
              <w:t xml:space="preserve"> </w:t>
            </w:r>
            <w:r>
              <w:rPr>
                <w:sz w:val="24"/>
              </w:rPr>
              <w:t>в пространстве, на плоскости, в тетради.</w:t>
            </w:r>
          </w:p>
        </w:tc>
      </w:tr>
      <w:tr w:rsidR="00DD2B7A" w14:paraId="4682792A" w14:textId="77777777">
        <w:trPr>
          <w:trHeight w:val="2483"/>
        </w:trPr>
        <w:tc>
          <w:tcPr>
            <w:tcW w:w="2942" w:type="dxa"/>
            <w:tcBorders>
              <w:top w:val="single" w:sz="4" w:space="0" w:color="000000"/>
              <w:left w:val="single" w:sz="4" w:space="0" w:color="000000"/>
              <w:bottom w:val="single" w:sz="4" w:space="0" w:color="000000"/>
              <w:right w:val="single" w:sz="4" w:space="0" w:color="000000"/>
            </w:tcBorders>
          </w:tcPr>
          <w:p w14:paraId="70C0DE82" w14:textId="77777777" w:rsidR="00DD2B7A" w:rsidRDefault="00000000">
            <w:pPr>
              <w:pStyle w:val="TableParagraph"/>
              <w:rPr>
                <w:sz w:val="24"/>
              </w:rPr>
            </w:pPr>
            <w:r>
              <w:rPr>
                <w:sz w:val="24"/>
              </w:rPr>
              <w:t>Обеспечивающие</w:t>
            </w:r>
            <w:r>
              <w:rPr>
                <w:spacing w:val="-15"/>
                <w:sz w:val="24"/>
              </w:rPr>
              <w:t xml:space="preserve"> </w:t>
            </w:r>
            <w:r>
              <w:rPr>
                <w:sz w:val="24"/>
              </w:rPr>
              <w:t>ребёнку возможность посильного труда, а также</w:t>
            </w:r>
          </w:p>
          <w:p w14:paraId="32252660" w14:textId="77777777" w:rsidR="00DD2B7A" w:rsidRDefault="00000000">
            <w:pPr>
              <w:pStyle w:val="TableParagraph"/>
              <w:rPr>
                <w:sz w:val="24"/>
              </w:rPr>
            </w:pPr>
            <w:r>
              <w:rPr>
                <w:sz w:val="24"/>
              </w:rPr>
              <w:t>отражающие ценности труда</w:t>
            </w:r>
            <w:r>
              <w:rPr>
                <w:spacing w:val="-10"/>
                <w:sz w:val="24"/>
              </w:rPr>
              <w:t xml:space="preserve"> </w:t>
            </w:r>
            <w:r>
              <w:rPr>
                <w:sz w:val="24"/>
              </w:rPr>
              <w:t>в</w:t>
            </w:r>
            <w:r>
              <w:rPr>
                <w:spacing w:val="-10"/>
                <w:sz w:val="24"/>
              </w:rPr>
              <w:t xml:space="preserve"> </w:t>
            </w:r>
            <w:r>
              <w:rPr>
                <w:sz w:val="24"/>
              </w:rPr>
              <w:t>жизни</w:t>
            </w:r>
            <w:r>
              <w:rPr>
                <w:spacing w:val="-10"/>
                <w:sz w:val="24"/>
              </w:rPr>
              <w:t xml:space="preserve"> </w:t>
            </w:r>
            <w:r>
              <w:rPr>
                <w:sz w:val="24"/>
              </w:rPr>
              <w:t>человека</w:t>
            </w:r>
            <w:r>
              <w:rPr>
                <w:spacing w:val="-9"/>
                <w:sz w:val="24"/>
              </w:rPr>
              <w:t xml:space="preserve"> </w:t>
            </w:r>
            <w:r>
              <w:rPr>
                <w:sz w:val="24"/>
              </w:rPr>
              <w:t xml:space="preserve">и </w:t>
            </w:r>
            <w:r>
              <w:rPr>
                <w:spacing w:val="-2"/>
                <w:sz w:val="24"/>
              </w:rPr>
              <w:t>государства</w:t>
            </w:r>
          </w:p>
        </w:tc>
        <w:tc>
          <w:tcPr>
            <w:tcW w:w="6633" w:type="dxa"/>
            <w:tcBorders>
              <w:top w:val="single" w:sz="4" w:space="0" w:color="000000"/>
              <w:left w:val="single" w:sz="4" w:space="0" w:color="000000"/>
              <w:bottom w:val="single" w:sz="4" w:space="0" w:color="000000"/>
              <w:right w:val="single" w:sz="4" w:space="0" w:color="000000"/>
            </w:tcBorders>
          </w:tcPr>
          <w:p w14:paraId="563E022C" w14:textId="77777777" w:rsidR="00DD2B7A" w:rsidRDefault="00000000">
            <w:pPr>
              <w:pStyle w:val="TableParagraph"/>
              <w:numPr>
                <w:ilvl w:val="0"/>
                <w:numId w:val="13"/>
              </w:numPr>
              <w:tabs>
                <w:tab w:val="left" w:pos="821"/>
                <w:tab w:val="left" w:pos="834"/>
              </w:tabs>
              <w:ind w:right="865" w:hanging="360"/>
              <w:rPr>
                <w:sz w:val="24"/>
              </w:rPr>
            </w:pPr>
            <w:r>
              <w:rPr>
                <w:sz w:val="24"/>
              </w:rPr>
              <w:t>Картинки,</w:t>
            </w:r>
            <w:r>
              <w:rPr>
                <w:spacing w:val="-15"/>
                <w:sz w:val="24"/>
              </w:rPr>
              <w:t xml:space="preserve"> </w:t>
            </w:r>
            <w:r>
              <w:rPr>
                <w:sz w:val="24"/>
              </w:rPr>
              <w:t>схемы</w:t>
            </w:r>
            <w:r>
              <w:rPr>
                <w:spacing w:val="-15"/>
                <w:sz w:val="24"/>
              </w:rPr>
              <w:t xml:space="preserve"> </w:t>
            </w:r>
            <w:r>
              <w:rPr>
                <w:sz w:val="24"/>
              </w:rPr>
              <w:t>последовательности</w:t>
            </w:r>
            <w:r>
              <w:rPr>
                <w:spacing w:val="-15"/>
                <w:sz w:val="24"/>
              </w:rPr>
              <w:t xml:space="preserve"> </w:t>
            </w:r>
            <w:r>
              <w:rPr>
                <w:sz w:val="24"/>
              </w:rPr>
              <w:t>одевания, раздевания, выполнения трудовых действий, сервировки стола и др.;</w:t>
            </w:r>
          </w:p>
          <w:p w14:paraId="23E62EE6" w14:textId="77777777" w:rsidR="00DD2B7A" w:rsidRDefault="00000000">
            <w:pPr>
              <w:pStyle w:val="TableParagraph"/>
              <w:numPr>
                <w:ilvl w:val="0"/>
                <w:numId w:val="13"/>
              </w:numPr>
              <w:tabs>
                <w:tab w:val="left" w:pos="821"/>
              </w:tabs>
              <w:ind w:left="821" w:hanging="349"/>
              <w:rPr>
                <w:sz w:val="24"/>
              </w:rPr>
            </w:pPr>
            <w:r>
              <w:rPr>
                <w:sz w:val="24"/>
              </w:rPr>
              <w:t>уголки</w:t>
            </w:r>
            <w:r>
              <w:rPr>
                <w:spacing w:val="-5"/>
                <w:sz w:val="24"/>
              </w:rPr>
              <w:t xml:space="preserve"> </w:t>
            </w:r>
            <w:r>
              <w:rPr>
                <w:spacing w:val="-2"/>
                <w:sz w:val="24"/>
              </w:rPr>
              <w:t>дежурства;</w:t>
            </w:r>
          </w:p>
          <w:p w14:paraId="50A1EA05" w14:textId="77777777" w:rsidR="00DD2B7A" w:rsidRDefault="00000000">
            <w:pPr>
              <w:pStyle w:val="TableParagraph"/>
              <w:numPr>
                <w:ilvl w:val="0"/>
                <w:numId w:val="13"/>
              </w:numPr>
              <w:tabs>
                <w:tab w:val="left" w:pos="821"/>
              </w:tabs>
              <w:ind w:left="821" w:hanging="349"/>
              <w:rPr>
                <w:sz w:val="24"/>
              </w:rPr>
            </w:pPr>
            <w:r>
              <w:rPr>
                <w:sz w:val="24"/>
              </w:rPr>
              <w:t>наглядные</w:t>
            </w:r>
            <w:r>
              <w:rPr>
                <w:spacing w:val="-10"/>
                <w:sz w:val="24"/>
              </w:rPr>
              <w:t xml:space="preserve"> </w:t>
            </w:r>
            <w:r>
              <w:rPr>
                <w:spacing w:val="-2"/>
                <w:sz w:val="24"/>
              </w:rPr>
              <w:t>пособиями,</w:t>
            </w:r>
          </w:p>
          <w:p w14:paraId="6E9BB20E" w14:textId="77777777" w:rsidR="00DD2B7A" w:rsidRDefault="00000000">
            <w:pPr>
              <w:pStyle w:val="TableParagraph"/>
              <w:numPr>
                <w:ilvl w:val="0"/>
                <w:numId w:val="13"/>
              </w:numPr>
              <w:tabs>
                <w:tab w:val="left" w:pos="821"/>
              </w:tabs>
              <w:ind w:left="821" w:hanging="349"/>
              <w:rPr>
                <w:sz w:val="24"/>
              </w:rPr>
            </w:pPr>
            <w:r>
              <w:rPr>
                <w:sz w:val="24"/>
              </w:rPr>
              <w:t>дидактическое</w:t>
            </w:r>
            <w:r>
              <w:rPr>
                <w:spacing w:val="-14"/>
                <w:sz w:val="24"/>
              </w:rPr>
              <w:t xml:space="preserve"> </w:t>
            </w:r>
            <w:r>
              <w:rPr>
                <w:sz w:val="24"/>
              </w:rPr>
              <w:t>пособие</w:t>
            </w:r>
            <w:r>
              <w:rPr>
                <w:spacing w:val="-9"/>
                <w:sz w:val="24"/>
              </w:rPr>
              <w:t xml:space="preserve"> </w:t>
            </w:r>
            <w:r>
              <w:rPr>
                <w:sz w:val="24"/>
              </w:rPr>
              <w:t>«Профессии»,</w:t>
            </w:r>
            <w:r>
              <w:rPr>
                <w:spacing w:val="-2"/>
                <w:sz w:val="24"/>
              </w:rPr>
              <w:t xml:space="preserve"> </w:t>
            </w:r>
            <w:r>
              <w:rPr>
                <w:sz w:val="24"/>
              </w:rPr>
              <w:t>«Орудия</w:t>
            </w:r>
            <w:r>
              <w:rPr>
                <w:spacing w:val="-9"/>
                <w:sz w:val="24"/>
              </w:rPr>
              <w:t xml:space="preserve"> </w:t>
            </w:r>
            <w:r>
              <w:rPr>
                <w:spacing w:val="-2"/>
                <w:sz w:val="24"/>
              </w:rPr>
              <w:t>труда»;</w:t>
            </w:r>
          </w:p>
          <w:p w14:paraId="660AC708" w14:textId="77777777" w:rsidR="00DD2B7A" w:rsidRDefault="00000000">
            <w:pPr>
              <w:pStyle w:val="TableParagraph"/>
              <w:numPr>
                <w:ilvl w:val="0"/>
                <w:numId w:val="13"/>
              </w:numPr>
              <w:tabs>
                <w:tab w:val="left" w:pos="821"/>
                <w:tab w:val="left" w:pos="834"/>
              </w:tabs>
              <w:spacing w:line="270" w:lineRule="atLeast"/>
              <w:ind w:right="573" w:hanging="360"/>
              <w:rPr>
                <w:sz w:val="24"/>
              </w:rPr>
            </w:pPr>
            <w:r>
              <w:rPr>
                <w:sz w:val="24"/>
              </w:rPr>
              <w:t>правила безопасности в группе, при выполнении трудовых</w:t>
            </w:r>
            <w:r>
              <w:rPr>
                <w:spacing w:val="-8"/>
                <w:sz w:val="24"/>
              </w:rPr>
              <w:t xml:space="preserve"> </w:t>
            </w:r>
            <w:r>
              <w:rPr>
                <w:sz w:val="24"/>
              </w:rPr>
              <w:t>действий</w:t>
            </w:r>
            <w:r>
              <w:rPr>
                <w:spacing w:val="-10"/>
                <w:sz w:val="24"/>
              </w:rPr>
              <w:t xml:space="preserve"> </w:t>
            </w:r>
            <w:r>
              <w:rPr>
                <w:sz w:val="24"/>
              </w:rPr>
              <w:t>в</w:t>
            </w:r>
            <w:r>
              <w:rPr>
                <w:spacing w:val="-11"/>
                <w:sz w:val="24"/>
              </w:rPr>
              <w:t xml:space="preserve"> </w:t>
            </w:r>
            <w:r>
              <w:rPr>
                <w:sz w:val="24"/>
              </w:rPr>
              <w:t>природе,</w:t>
            </w:r>
            <w:r>
              <w:rPr>
                <w:spacing w:val="-10"/>
                <w:sz w:val="24"/>
              </w:rPr>
              <w:t xml:space="preserve"> </w:t>
            </w:r>
            <w:r>
              <w:rPr>
                <w:sz w:val="24"/>
              </w:rPr>
              <w:t xml:space="preserve">самообслуживании, </w:t>
            </w:r>
            <w:proofErr w:type="spellStart"/>
            <w:r>
              <w:rPr>
                <w:sz w:val="24"/>
              </w:rPr>
              <w:t>хозяйственнобытовом</w:t>
            </w:r>
            <w:proofErr w:type="spellEnd"/>
            <w:r>
              <w:rPr>
                <w:sz w:val="24"/>
              </w:rPr>
              <w:t xml:space="preserve"> и пр.</w:t>
            </w:r>
          </w:p>
        </w:tc>
      </w:tr>
      <w:tr w:rsidR="00DD2B7A" w14:paraId="143FD0F9" w14:textId="77777777">
        <w:trPr>
          <w:trHeight w:val="2484"/>
        </w:trPr>
        <w:tc>
          <w:tcPr>
            <w:tcW w:w="2942" w:type="dxa"/>
            <w:tcBorders>
              <w:top w:val="single" w:sz="4" w:space="0" w:color="000000"/>
              <w:left w:val="single" w:sz="4" w:space="0" w:color="000000"/>
              <w:bottom w:val="single" w:sz="4" w:space="0" w:color="000000"/>
              <w:right w:val="single" w:sz="4" w:space="0" w:color="000000"/>
            </w:tcBorders>
          </w:tcPr>
          <w:p w14:paraId="166F1262" w14:textId="77777777" w:rsidR="00DD2B7A" w:rsidRDefault="00000000">
            <w:pPr>
              <w:pStyle w:val="TableParagraph"/>
              <w:rPr>
                <w:sz w:val="24"/>
              </w:rPr>
            </w:pPr>
            <w:r>
              <w:rPr>
                <w:sz w:val="24"/>
              </w:rPr>
              <w:t>Обеспечивающие</w:t>
            </w:r>
            <w:r>
              <w:rPr>
                <w:spacing w:val="-15"/>
                <w:sz w:val="24"/>
              </w:rPr>
              <w:t xml:space="preserve"> </w:t>
            </w:r>
            <w:r>
              <w:rPr>
                <w:sz w:val="24"/>
              </w:rPr>
              <w:t>ребёнку возможности для</w:t>
            </w:r>
          </w:p>
          <w:p w14:paraId="3E20F013" w14:textId="77777777" w:rsidR="00DD2B7A" w:rsidRDefault="00000000">
            <w:pPr>
              <w:pStyle w:val="TableParagraph"/>
              <w:ind w:right="447"/>
              <w:rPr>
                <w:sz w:val="24"/>
              </w:rPr>
            </w:pPr>
            <w:r>
              <w:rPr>
                <w:sz w:val="24"/>
              </w:rPr>
              <w:t>укрепления</w:t>
            </w:r>
            <w:r>
              <w:rPr>
                <w:spacing w:val="-2"/>
                <w:sz w:val="24"/>
              </w:rPr>
              <w:t xml:space="preserve"> </w:t>
            </w:r>
            <w:r>
              <w:rPr>
                <w:sz w:val="24"/>
              </w:rPr>
              <w:t>здоровья, раскрывающие</w:t>
            </w:r>
            <w:r>
              <w:rPr>
                <w:spacing w:val="-12"/>
                <w:sz w:val="24"/>
              </w:rPr>
              <w:t xml:space="preserve"> </w:t>
            </w:r>
            <w:r>
              <w:rPr>
                <w:spacing w:val="-4"/>
                <w:sz w:val="24"/>
              </w:rPr>
              <w:t>смысл</w:t>
            </w:r>
          </w:p>
          <w:p w14:paraId="10A6E4C5" w14:textId="77777777" w:rsidR="00DD2B7A" w:rsidRDefault="00000000">
            <w:pPr>
              <w:pStyle w:val="TableParagraph"/>
              <w:rPr>
                <w:sz w:val="24"/>
              </w:rPr>
            </w:pPr>
            <w:r>
              <w:rPr>
                <w:sz w:val="24"/>
              </w:rPr>
              <w:t>здорового</w:t>
            </w:r>
            <w:r>
              <w:rPr>
                <w:spacing w:val="-15"/>
                <w:sz w:val="24"/>
              </w:rPr>
              <w:t xml:space="preserve"> </w:t>
            </w:r>
            <w:r>
              <w:rPr>
                <w:sz w:val="24"/>
              </w:rPr>
              <w:t>образа</w:t>
            </w:r>
            <w:r>
              <w:rPr>
                <w:spacing w:val="-15"/>
                <w:sz w:val="24"/>
              </w:rPr>
              <w:t xml:space="preserve"> </w:t>
            </w:r>
            <w:r>
              <w:rPr>
                <w:sz w:val="24"/>
              </w:rPr>
              <w:t xml:space="preserve">жизни, физической культуры и </w:t>
            </w:r>
            <w:r>
              <w:rPr>
                <w:spacing w:val="-2"/>
                <w:sz w:val="24"/>
              </w:rPr>
              <w:t>спорта</w:t>
            </w:r>
          </w:p>
        </w:tc>
        <w:tc>
          <w:tcPr>
            <w:tcW w:w="6633" w:type="dxa"/>
            <w:tcBorders>
              <w:top w:val="single" w:sz="4" w:space="0" w:color="000000"/>
              <w:left w:val="single" w:sz="4" w:space="0" w:color="000000"/>
              <w:bottom w:val="single" w:sz="4" w:space="0" w:color="000000"/>
              <w:right w:val="single" w:sz="4" w:space="0" w:color="000000"/>
            </w:tcBorders>
          </w:tcPr>
          <w:p w14:paraId="6DA30133" w14:textId="77777777" w:rsidR="00DD2B7A" w:rsidRDefault="00000000">
            <w:pPr>
              <w:pStyle w:val="TableParagraph"/>
              <w:spacing w:line="258" w:lineRule="exact"/>
              <w:ind w:left="114"/>
              <w:rPr>
                <w:sz w:val="24"/>
              </w:rPr>
            </w:pPr>
            <w:r>
              <w:rPr>
                <w:sz w:val="24"/>
              </w:rPr>
              <w:t>Музыкальный</w:t>
            </w:r>
            <w:r>
              <w:rPr>
                <w:spacing w:val="-11"/>
                <w:sz w:val="24"/>
              </w:rPr>
              <w:t xml:space="preserve"> </w:t>
            </w:r>
            <w:r>
              <w:rPr>
                <w:spacing w:val="-4"/>
                <w:sz w:val="24"/>
              </w:rPr>
              <w:t>уголок;</w:t>
            </w:r>
          </w:p>
          <w:p w14:paraId="2172051B" w14:textId="77777777" w:rsidR="00DD2B7A" w:rsidRDefault="00000000">
            <w:pPr>
              <w:pStyle w:val="TableParagraph"/>
              <w:numPr>
                <w:ilvl w:val="0"/>
                <w:numId w:val="12"/>
              </w:numPr>
              <w:tabs>
                <w:tab w:val="left" w:pos="821"/>
              </w:tabs>
              <w:spacing w:line="271" w:lineRule="exact"/>
              <w:ind w:left="821" w:hanging="349"/>
              <w:rPr>
                <w:sz w:val="24"/>
              </w:rPr>
            </w:pPr>
            <w:r>
              <w:rPr>
                <w:sz w:val="24"/>
              </w:rPr>
              <w:t>спортивные</w:t>
            </w:r>
            <w:r>
              <w:rPr>
                <w:spacing w:val="-6"/>
                <w:sz w:val="24"/>
              </w:rPr>
              <w:t xml:space="preserve"> </w:t>
            </w:r>
            <w:r>
              <w:rPr>
                <w:sz w:val="24"/>
              </w:rPr>
              <w:t>площадки</w:t>
            </w:r>
            <w:r>
              <w:rPr>
                <w:spacing w:val="-6"/>
                <w:sz w:val="24"/>
              </w:rPr>
              <w:t xml:space="preserve"> </w:t>
            </w:r>
            <w:r>
              <w:rPr>
                <w:sz w:val="24"/>
              </w:rPr>
              <w:t>на</w:t>
            </w:r>
            <w:r>
              <w:rPr>
                <w:spacing w:val="-5"/>
                <w:sz w:val="24"/>
              </w:rPr>
              <w:t xml:space="preserve"> </w:t>
            </w:r>
            <w:r>
              <w:rPr>
                <w:spacing w:val="-2"/>
                <w:sz w:val="24"/>
              </w:rPr>
              <w:t>территории;</w:t>
            </w:r>
          </w:p>
          <w:p w14:paraId="2E3A8ECA" w14:textId="77777777" w:rsidR="00DD2B7A" w:rsidRDefault="00000000">
            <w:pPr>
              <w:pStyle w:val="TableParagraph"/>
              <w:numPr>
                <w:ilvl w:val="0"/>
                <w:numId w:val="12"/>
              </w:numPr>
              <w:tabs>
                <w:tab w:val="left" w:pos="821"/>
                <w:tab w:val="left" w:pos="834"/>
              </w:tabs>
              <w:ind w:right="152" w:hanging="360"/>
              <w:rPr>
                <w:sz w:val="24"/>
              </w:rPr>
            </w:pPr>
            <w:r>
              <w:rPr>
                <w:sz w:val="24"/>
              </w:rPr>
              <w:t>инвентарь для выполнения основных движений, ОРУ, маты,</w:t>
            </w:r>
            <w:r>
              <w:rPr>
                <w:spacing w:val="-8"/>
                <w:sz w:val="24"/>
              </w:rPr>
              <w:t xml:space="preserve"> </w:t>
            </w:r>
            <w:r>
              <w:rPr>
                <w:sz w:val="24"/>
              </w:rPr>
              <w:t>инвентарь,</w:t>
            </w:r>
            <w:r>
              <w:rPr>
                <w:spacing w:val="-8"/>
                <w:sz w:val="24"/>
              </w:rPr>
              <w:t xml:space="preserve"> </w:t>
            </w:r>
            <w:r>
              <w:rPr>
                <w:sz w:val="24"/>
              </w:rPr>
              <w:t>оборудование</w:t>
            </w:r>
            <w:r>
              <w:rPr>
                <w:spacing w:val="-9"/>
                <w:sz w:val="24"/>
              </w:rPr>
              <w:t xml:space="preserve"> </w:t>
            </w:r>
            <w:r>
              <w:rPr>
                <w:sz w:val="24"/>
              </w:rPr>
              <w:t>для</w:t>
            </w:r>
            <w:r>
              <w:rPr>
                <w:spacing w:val="-9"/>
                <w:sz w:val="24"/>
              </w:rPr>
              <w:t xml:space="preserve"> </w:t>
            </w:r>
            <w:r>
              <w:rPr>
                <w:sz w:val="24"/>
              </w:rPr>
              <w:t>спортивных</w:t>
            </w:r>
            <w:r>
              <w:rPr>
                <w:spacing w:val="-4"/>
                <w:sz w:val="24"/>
              </w:rPr>
              <w:t xml:space="preserve"> </w:t>
            </w:r>
            <w:r>
              <w:rPr>
                <w:sz w:val="24"/>
              </w:rPr>
              <w:t>игр</w:t>
            </w:r>
            <w:r>
              <w:rPr>
                <w:spacing w:val="-12"/>
                <w:sz w:val="24"/>
              </w:rPr>
              <w:t xml:space="preserve"> </w:t>
            </w:r>
            <w:r>
              <w:rPr>
                <w:sz w:val="24"/>
              </w:rPr>
              <w:t xml:space="preserve">на </w:t>
            </w:r>
            <w:r>
              <w:rPr>
                <w:spacing w:val="-2"/>
                <w:sz w:val="24"/>
              </w:rPr>
              <w:t>территории;</w:t>
            </w:r>
          </w:p>
          <w:p w14:paraId="178494C8" w14:textId="77777777" w:rsidR="00DD2B7A" w:rsidRDefault="00000000">
            <w:pPr>
              <w:pStyle w:val="TableParagraph"/>
              <w:numPr>
                <w:ilvl w:val="0"/>
                <w:numId w:val="12"/>
              </w:numPr>
              <w:tabs>
                <w:tab w:val="left" w:pos="821"/>
                <w:tab w:val="left" w:pos="834"/>
              </w:tabs>
              <w:ind w:right="730" w:hanging="360"/>
              <w:rPr>
                <w:sz w:val="24"/>
              </w:rPr>
            </w:pPr>
            <w:r>
              <w:rPr>
                <w:sz w:val="24"/>
              </w:rPr>
              <w:t>атрибуты</w:t>
            </w:r>
            <w:r>
              <w:rPr>
                <w:spacing w:val="-8"/>
                <w:sz w:val="24"/>
              </w:rPr>
              <w:t xml:space="preserve"> </w:t>
            </w:r>
            <w:r>
              <w:rPr>
                <w:sz w:val="24"/>
              </w:rPr>
              <w:t>для</w:t>
            </w:r>
            <w:r>
              <w:rPr>
                <w:spacing w:val="-8"/>
                <w:sz w:val="24"/>
              </w:rPr>
              <w:t xml:space="preserve"> </w:t>
            </w:r>
            <w:r>
              <w:rPr>
                <w:sz w:val="24"/>
              </w:rPr>
              <w:t>проведения</w:t>
            </w:r>
            <w:r>
              <w:rPr>
                <w:spacing w:val="-8"/>
                <w:sz w:val="24"/>
              </w:rPr>
              <w:t xml:space="preserve"> </w:t>
            </w:r>
            <w:r>
              <w:rPr>
                <w:sz w:val="24"/>
              </w:rPr>
              <w:t>подвижных</w:t>
            </w:r>
            <w:r>
              <w:rPr>
                <w:spacing w:val="-7"/>
                <w:sz w:val="24"/>
              </w:rPr>
              <w:t xml:space="preserve"> </w:t>
            </w:r>
            <w:r>
              <w:rPr>
                <w:sz w:val="24"/>
              </w:rPr>
              <w:t>игр,</w:t>
            </w:r>
            <w:r>
              <w:rPr>
                <w:spacing w:val="-8"/>
                <w:sz w:val="24"/>
              </w:rPr>
              <w:t xml:space="preserve"> </w:t>
            </w:r>
            <w:r>
              <w:rPr>
                <w:sz w:val="24"/>
              </w:rPr>
              <w:t>маски, включая народные игры, игры-эстафеты;</w:t>
            </w:r>
          </w:p>
          <w:p w14:paraId="544C7560" w14:textId="77777777" w:rsidR="00DD2B7A" w:rsidRDefault="00000000">
            <w:pPr>
              <w:pStyle w:val="TableParagraph"/>
              <w:numPr>
                <w:ilvl w:val="0"/>
                <w:numId w:val="12"/>
              </w:numPr>
              <w:tabs>
                <w:tab w:val="left" w:pos="821"/>
              </w:tabs>
              <w:ind w:left="821" w:hanging="349"/>
              <w:rPr>
                <w:sz w:val="24"/>
              </w:rPr>
            </w:pPr>
            <w:r>
              <w:rPr>
                <w:sz w:val="24"/>
              </w:rPr>
              <w:t>картотеки</w:t>
            </w:r>
            <w:r>
              <w:rPr>
                <w:spacing w:val="-8"/>
                <w:sz w:val="24"/>
              </w:rPr>
              <w:t xml:space="preserve"> </w:t>
            </w:r>
            <w:r>
              <w:rPr>
                <w:sz w:val="24"/>
              </w:rPr>
              <w:t>спортивных,</w:t>
            </w:r>
            <w:r>
              <w:rPr>
                <w:spacing w:val="-11"/>
                <w:sz w:val="24"/>
              </w:rPr>
              <w:t xml:space="preserve"> </w:t>
            </w:r>
            <w:r>
              <w:rPr>
                <w:sz w:val="24"/>
              </w:rPr>
              <w:t>подвижных</w:t>
            </w:r>
            <w:r>
              <w:rPr>
                <w:spacing w:val="-5"/>
                <w:sz w:val="24"/>
              </w:rPr>
              <w:t xml:space="preserve"> </w:t>
            </w:r>
            <w:r>
              <w:rPr>
                <w:sz w:val="24"/>
              </w:rPr>
              <w:t>и</w:t>
            </w:r>
            <w:r>
              <w:rPr>
                <w:spacing w:val="-6"/>
                <w:sz w:val="24"/>
              </w:rPr>
              <w:t xml:space="preserve"> </w:t>
            </w:r>
            <w:r>
              <w:rPr>
                <w:sz w:val="24"/>
              </w:rPr>
              <w:t>народных</w:t>
            </w:r>
            <w:r>
              <w:rPr>
                <w:spacing w:val="-7"/>
                <w:sz w:val="24"/>
              </w:rPr>
              <w:t xml:space="preserve"> </w:t>
            </w:r>
            <w:r>
              <w:rPr>
                <w:spacing w:val="-4"/>
                <w:sz w:val="24"/>
              </w:rPr>
              <w:t>игр.</w:t>
            </w:r>
          </w:p>
        </w:tc>
      </w:tr>
      <w:tr w:rsidR="00DD2B7A" w14:paraId="0ED16586" w14:textId="77777777">
        <w:trPr>
          <w:trHeight w:val="2469"/>
        </w:trPr>
        <w:tc>
          <w:tcPr>
            <w:tcW w:w="2942" w:type="dxa"/>
            <w:tcBorders>
              <w:top w:val="single" w:sz="4" w:space="0" w:color="000000"/>
              <w:left w:val="single" w:sz="4" w:space="0" w:color="000000"/>
              <w:bottom w:val="single" w:sz="4" w:space="0" w:color="000000"/>
              <w:right w:val="single" w:sz="4" w:space="0" w:color="000000"/>
            </w:tcBorders>
          </w:tcPr>
          <w:p w14:paraId="6F40A5EA" w14:textId="77777777" w:rsidR="00DD2B7A" w:rsidRDefault="00000000">
            <w:pPr>
              <w:pStyle w:val="TableParagraph"/>
              <w:spacing w:before="253"/>
              <w:rPr>
                <w:sz w:val="24"/>
              </w:rPr>
            </w:pPr>
            <w:r>
              <w:rPr>
                <w:spacing w:val="-2"/>
                <w:sz w:val="24"/>
              </w:rPr>
              <w:t>Предоставляющие</w:t>
            </w:r>
          </w:p>
          <w:p w14:paraId="1E29EA76" w14:textId="77777777" w:rsidR="00DD2B7A" w:rsidRDefault="00000000">
            <w:pPr>
              <w:pStyle w:val="TableParagraph"/>
              <w:rPr>
                <w:sz w:val="24"/>
              </w:rPr>
            </w:pPr>
            <w:r>
              <w:rPr>
                <w:sz w:val="24"/>
              </w:rPr>
              <w:t>ребёнку</w:t>
            </w:r>
            <w:r>
              <w:rPr>
                <w:spacing w:val="-20"/>
                <w:sz w:val="24"/>
              </w:rPr>
              <w:t xml:space="preserve"> </w:t>
            </w:r>
            <w:r>
              <w:rPr>
                <w:sz w:val="24"/>
              </w:rPr>
              <w:t>возможность погружения</w:t>
            </w:r>
            <w:r>
              <w:rPr>
                <w:spacing w:val="-15"/>
                <w:sz w:val="24"/>
              </w:rPr>
              <w:t xml:space="preserve"> </w:t>
            </w:r>
            <w:r>
              <w:rPr>
                <w:sz w:val="24"/>
              </w:rPr>
              <w:t>в</w:t>
            </w:r>
            <w:r>
              <w:rPr>
                <w:spacing w:val="-15"/>
                <w:sz w:val="24"/>
              </w:rPr>
              <w:t xml:space="preserve"> </w:t>
            </w:r>
            <w:r>
              <w:rPr>
                <w:sz w:val="24"/>
              </w:rPr>
              <w:t>культуру России, знакомства с</w:t>
            </w:r>
          </w:p>
          <w:p w14:paraId="49146C6F" w14:textId="77777777" w:rsidR="00DD2B7A" w:rsidRDefault="00000000">
            <w:pPr>
              <w:pStyle w:val="TableParagraph"/>
              <w:spacing w:before="1"/>
              <w:rPr>
                <w:sz w:val="24"/>
              </w:rPr>
            </w:pPr>
            <w:r>
              <w:rPr>
                <w:spacing w:val="-2"/>
                <w:sz w:val="24"/>
              </w:rPr>
              <w:t>особенностями</w:t>
            </w:r>
            <w:r>
              <w:rPr>
                <w:spacing w:val="-11"/>
                <w:sz w:val="24"/>
              </w:rPr>
              <w:t xml:space="preserve"> </w:t>
            </w:r>
            <w:r>
              <w:rPr>
                <w:spacing w:val="-2"/>
                <w:sz w:val="24"/>
              </w:rPr>
              <w:t>традиций многонационального</w:t>
            </w:r>
          </w:p>
          <w:p w14:paraId="2F90C7AD" w14:textId="77777777" w:rsidR="00DD2B7A" w:rsidRDefault="00000000">
            <w:pPr>
              <w:pStyle w:val="TableParagraph"/>
              <w:rPr>
                <w:sz w:val="24"/>
              </w:rPr>
            </w:pPr>
            <w:r>
              <w:rPr>
                <w:sz w:val="24"/>
              </w:rPr>
              <w:t>российского</w:t>
            </w:r>
            <w:r>
              <w:rPr>
                <w:spacing w:val="-5"/>
                <w:sz w:val="24"/>
              </w:rPr>
              <w:t xml:space="preserve"> </w:t>
            </w:r>
            <w:r>
              <w:rPr>
                <w:spacing w:val="-2"/>
                <w:sz w:val="24"/>
              </w:rPr>
              <w:t>народа</w:t>
            </w:r>
          </w:p>
        </w:tc>
        <w:tc>
          <w:tcPr>
            <w:tcW w:w="6633" w:type="dxa"/>
            <w:tcBorders>
              <w:top w:val="single" w:sz="4" w:space="0" w:color="000000"/>
              <w:left w:val="single" w:sz="4" w:space="0" w:color="000000"/>
              <w:bottom w:val="single" w:sz="4" w:space="0" w:color="000000"/>
              <w:right w:val="single" w:sz="4" w:space="0" w:color="000000"/>
            </w:tcBorders>
          </w:tcPr>
          <w:p w14:paraId="6048FA28" w14:textId="77777777" w:rsidR="00DD2B7A" w:rsidRDefault="00000000">
            <w:pPr>
              <w:pStyle w:val="TableParagraph"/>
              <w:ind w:left="114" w:right="191"/>
              <w:rPr>
                <w:sz w:val="24"/>
              </w:rPr>
            </w:pPr>
            <w:r>
              <w:rPr>
                <w:sz w:val="24"/>
              </w:rPr>
              <w:t>Подборка</w:t>
            </w:r>
            <w:r>
              <w:rPr>
                <w:spacing w:val="-8"/>
                <w:sz w:val="24"/>
              </w:rPr>
              <w:t xml:space="preserve"> </w:t>
            </w:r>
            <w:r>
              <w:rPr>
                <w:sz w:val="24"/>
              </w:rPr>
              <w:t>книг,</w:t>
            </w:r>
            <w:r>
              <w:rPr>
                <w:spacing w:val="-7"/>
                <w:sz w:val="24"/>
              </w:rPr>
              <w:t xml:space="preserve"> </w:t>
            </w:r>
            <w:r>
              <w:rPr>
                <w:sz w:val="24"/>
              </w:rPr>
              <w:t>репродукций,</w:t>
            </w:r>
            <w:r>
              <w:rPr>
                <w:spacing w:val="-7"/>
                <w:sz w:val="24"/>
              </w:rPr>
              <w:t xml:space="preserve"> </w:t>
            </w:r>
            <w:r>
              <w:rPr>
                <w:sz w:val="24"/>
              </w:rPr>
              <w:t>иллюстраций</w:t>
            </w:r>
            <w:r>
              <w:rPr>
                <w:spacing w:val="-7"/>
                <w:sz w:val="24"/>
              </w:rPr>
              <w:t xml:space="preserve"> </w:t>
            </w:r>
            <w:r>
              <w:rPr>
                <w:sz w:val="24"/>
              </w:rPr>
              <w:t>по</w:t>
            </w:r>
            <w:r>
              <w:rPr>
                <w:spacing w:val="-10"/>
                <w:sz w:val="24"/>
              </w:rPr>
              <w:t xml:space="preserve"> </w:t>
            </w:r>
            <w:r>
              <w:rPr>
                <w:sz w:val="24"/>
              </w:rPr>
              <w:t>истории города, страны;</w:t>
            </w:r>
          </w:p>
          <w:p w14:paraId="6AB1C737" w14:textId="77777777" w:rsidR="00DD2B7A" w:rsidRDefault="00000000">
            <w:pPr>
              <w:pStyle w:val="TableParagraph"/>
              <w:ind w:left="114"/>
              <w:rPr>
                <w:sz w:val="24"/>
              </w:rPr>
            </w:pPr>
            <w:r>
              <w:rPr>
                <w:sz w:val="24"/>
              </w:rPr>
              <w:t>игры,</w:t>
            </w:r>
            <w:r>
              <w:rPr>
                <w:spacing w:val="-11"/>
                <w:sz w:val="24"/>
              </w:rPr>
              <w:t xml:space="preserve"> </w:t>
            </w:r>
            <w:r>
              <w:rPr>
                <w:sz w:val="24"/>
              </w:rPr>
              <w:t>наглядные</w:t>
            </w:r>
            <w:r>
              <w:rPr>
                <w:spacing w:val="-11"/>
                <w:sz w:val="24"/>
              </w:rPr>
              <w:t xml:space="preserve"> </w:t>
            </w:r>
            <w:r>
              <w:rPr>
                <w:sz w:val="24"/>
              </w:rPr>
              <w:t>пособия</w:t>
            </w:r>
            <w:r>
              <w:rPr>
                <w:spacing w:val="-7"/>
                <w:sz w:val="24"/>
              </w:rPr>
              <w:t xml:space="preserve"> </w:t>
            </w:r>
            <w:r>
              <w:rPr>
                <w:sz w:val="24"/>
              </w:rPr>
              <w:t>для</w:t>
            </w:r>
            <w:r>
              <w:rPr>
                <w:spacing w:val="-8"/>
                <w:sz w:val="24"/>
              </w:rPr>
              <w:t xml:space="preserve"> </w:t>
            </w:r>
            <w:r>
              <w:rPr>
                <w:sz w:val="24"/>
              </w:rPr>
              <w:t>ознакомления</w:t>
            </w:r>
            <w:r>
              <w:rPr>
                <w:spacing w:val="-6"/>
                <w:sz w:val="24"/>
              </w:rPr>
              <w:t xml:space="preserve"> </w:t>
            </w:r>
            <w:r>
              <w:rPr>
                <w:sz w:val="24"/>
              </w:rPr>
              <w:t>с</w:t>
            </w:r>
            <w:r>
              <w:rPr>
                <w:spacing w:val="-14"/>
                <w:sz w:val="24"/>
              </w:rPr>
              <w:t xml:space="preserve"> </w:t>
            </w:r>
            <w:r>
              <w:rPr>
                <w:sz w:val="24"/>
              </w:rPr>
              <w:t>культурой</w:t>
            </w:r>
            <w:r>
              <w:rPr>
                <w:spacing w:val="-6"/>
                <w:sz w:val="24"/>
              </w:rPr>
              <w:t xml:space="preserve"> </w:t>
            </w:r>
            <w:r>
              <w:rPr>
                <w:sz w:val="24"/>
              </w:rPr>
              <w:t>и бытом народов России</w:t>
            </w:r>
          </w:p>
          <w:p w14:paraId="41347E65" w14:textId="77777777" w:rsidR="00DD2B7A" w:rsidRDefault="00000000">
            <w:pPr>
              <w:pStyle w:val="TableParagraph"/>
              <w:ind w:left="114" w:right="191"/>
              <w:rPr>
                <w:sz w:val="24"/>
              </w:rPr>
            </w:pPr>
            <w:r>
              <w:rPr>
                <w:sz w:val="24"/>
              </w:rPr>
              <w:t>образцы</w:t>
            </w:r>
            <w:r>
              <w:rPr>
                <w:spacing w:val="-9"/>
                <w:sz w:val="24"/>
              </w:rPr>
              <w:t xml:space="preserve"> </w:t>
            </w:r>
            <w:r>
              <w:rPr>
                <w:sz w:val="24"/>
              </w:rPr>
              <w:t>(предметы,</w:t>
            </w:r>
            <w:r>
              <w:rPr>
                <w:spacing w:val="-9"/>
                <w:sz w:val="24"/>
              </w:rPr>
              <w:t xml:space="preserve"> </w:t>
            </w:r>
            <w:r>
              <w:rPr>
                <w:sz w:val="24"/>
              </w:rPr>
              <w:t>иллюстрации)</w:t>
            </w:r>
            <w:r>
              <w:rPr>
                <w:spacing w:val="-12"/>
                <w:sz w:val="24"/>
              </w:rPr>
              <w:t xml:space="preserve"> </w:t>
            </w:r>
            <w:r>
              <w:rPr>
                <w:sz w:val="24"/>
              </w:rPr>
              <w:t>предметов</w:t>
            </w:r>
            <w:r>
              <w:rPr>
                <w:spacing w:val="-10"/>
                <w:sz w:val="24"/>
              </w:rPr>
              <w:t xml:space="preserve"> </w:t>
            </w:r>
            <w:r>
              <w:rPr>
                <w:sz w:val="24"/>
              </w:rPr>
              <w:t>народного быта, национальных костюмов;</w:t>
            </w:r>
          </w:p>
          <w:p w14:paraId="15E1B45F" w14:textId="77777777" w:rsidR="00DD2B7A" w:rsidRDefault="00000000">
            <w:pPr>
              <w:pStyle w:val="TableParagraph"/>
              <w:ind w:left="114"/>
              <w:rPr>
                <w:sz w:val="24"/>
              </w:rPr>
            </w:pPr>
            <w:r>
              <w:rPr>
                <w:sz w:val="24"/>
              </w:rPr>
              <w:t>альбомы,</w:t>
            </w:r>
            <w:r>
              <w:rPr>
                <w:spacing w:val="-6"/>
                <w:sz w:val="24"/>
              </w:rPr>
              <w:t xml:space="preserve"> </w:t>
            </w:r>
            <w:r>
              <w:rPr>
                <w:sz w:val="24"/>
              </w:rPr>
              <w:t>игрушки</w:t>
            </w:r>
            <w:r>
              <w:rPr>
                <w:spacing w:val="-3"/>
                <w:sz w:val="24"/>
              </w:rPr>
              <w:t xml:space="preserve"> </w:t>
            </w:r>
            <w:r>
              <w:rPr>
                <w:sz w:val="24"/>
              </w:rPr>
              <w:t>с</w:t>
            </w:r>
            <w:r>
              <w:rPr>
                <w:spacing w:val="-7"/>
                <w:sz w:val="24"/>
              </w:rPr>
              <w:t xml:space="preserve"> </w:t>
            </w:r>
            <w:r>
              <w:rPr>
                <w:sz w:val="24"/>
              </w:rPr>
              <w:t>различными</w:t>
            </w:r>
            <w:r>
              <w:rPr>
                <w:spacing w:val="-2"/>
                <w:sz w:val="24"/>
              </w:rPr>
              <w:t xml:space="preserve"> росписями.</w:t>
            </w:r>
          </w:p>
        </w:tc>
      </w:tr>
    </w:tbl>
    <w:p w14:paraId="12308453" w14:textId="77777777" w:rsidR="00DD2B7A" w:rsidRDefault="00DD2B7A">
      <w:pPr>
        <w:rPr>
          <w:sz w:val="24"/>
        </w:rPr>
        <w:sectPr w:rsidR="00DD2B7A">
          <w:footerReference w:type="default" r:id="rId88"/>
          <w:footerReference w:type="first" r:id="rId89"/>
          <w:pgSz w:w="11906" w:h="16838"/>
          <w:pgMar w:top="1020" w:right="80" w:bottom="280" w:left="560" w:header="0" w:footer="0" w:gutter="0"/>
          <w:cols w:space="720"/>
          <w:formProt w:val="0"/>
          <w:docGrid w:linePitch="100" w:charSpace="4096"/>
        </w:sectPr>
      </w:pPr>
    </w:p>
    <w:p w14:paraId="6A5111EE" w14:textId="77777777" w:rsidR="00DD2B7A" w:rsidRDefault="00000000">
      <w:pPr>
        <w:pStyle w:val="a9"/>
        <w:numPr>
          <w:ilvl w:val="2"/>
          <w:numId w:val="38"/>
        </w:numPr>
        <w:tabs>
          <w:tab w:val="left" w:pos="2560"/>
        </w:tabs>
        <w:spacing w:before="75"/>
        <w:ind w:left="2560" w:hanging="283"/>
        <w:jc w:val="left"/>
        <w:rPr>
          <w:b/>
          <w:color w:val="000009"/>
          <w:sz w:val="24"/>
        </w:rPr>
      </w:pPr>
      <w:r>
        <w:rPr>
          <w:b/>
          <w:color w:val="000009"/>
          <w:sz w:val="24"/>
        </w:rPr>
        <w:lastRenderedPageBreak/>
        <w:t>ОРГАНИЗАЦИОННЫЙ</w:t>
      </w:r>
      <w:r>
        <w:rPr>
          <w:b/>
          <w:color w:val="000009"/>
          <w:spacing w:val="-11"/>
          <w:sz w:val="24"/>
        </w:rPr>
        <w:t xml:space="preserve"> </w:t>
      </w:r>
      <w:r>
        <w:rPr>
          <w:b/>
          <w:color w:val="000009"/>
          <w:sz w:val="24"/>
        </w:rPr>
        <w:t>РАЗДЕЛ</w:t>
      </w:r>
      <w:r>
        <w:rPr>
          <w:b/>
          <w:color w:val="000009"/>
          <w:spacing w:val="-10"/>
          <w:sz w:val="24"/>
        </w:rPr>
        <w:t xml:space="preserve"> </w:t>
      </w:r>
      <w:r>
        <w:rPr>
          <w:b/>
          <w:color w:val="000009"/>
          <w:sz w:val="24"/>
        </w:rPr>
        <w:t>ПРОГРАММЫ</w:t>
      </w:r>
      <w:r>
        <w:rPr>
          <w:b/>
          <w:color w:val="000009"/>
          <w:spacing w:val="-9"/>
          <w:sz w:val="24"/>
        </w:rPr>
        <w:t xml:space="preserve"> </w:t>
      </w:r>
      <w:r>
        <w:rPr>
          <w:b/>
          <w:color w:val="000009"/>
          <w:spacing w:val="-2"/>
          <w:sz w:val="24"/>
        </w:rPr>
        <w:t>ВОСПИТАНИЯ</w:t>
      </w:r>
    </w:p>
    <w:p w14:paraId="4329D6FD" w14:textId="77777777" w:rsidR="00DD2B7A" w:rsidRDefault="00000000">
      <w:pPr>
        <w:pStyle w:val="1"/>
        <w:numPr>
          <w:ilvl w:val="3"/>
          <w:numId w:val="38"/>
        </w:numPr>
        <w:tabs>
          <w:tab w:val="left" w:pos="4857"/>
        </w:tabs>
        <w:spacing w:line="275" w:lineRule="exact"/>
        <w:ind w:hanging="988"/>
        <w:jc w:val="both"/>
        <w:rPr>
          <w:color w:val="000009"/>
        </w:rPr>
      </w:pPr>
      <w:r>
        <w:t>Кадровое</w:t>
      </w:r>
      <w:r>
        <w:rPr>
          <w:spacing w:val="-5"/>
        </w:rPr>
        <w:t xml:space="preserve"> </w:t>
      </w:r>
      <w:r>
        <w:rPr>
          <w:spacing w:val="-2"/>
        </w:rPr>
        <w:t>обеспечение</w:t>
      </w:r>
    </w:p>
    <w:p w14:paraId="37298798" w14:textId="77777777" w:rsidR="00DD2B7A" w:rsidRDefault="00000000">
      <w:pPr>
        <w:pStyle w:val="a5"/>
        <w:ind w:left="746" w:right="760" w:firstLine="540"/>
        <w:jc w:val="both"/>
      </w:pPr>
      <w:r>
        <w:t xml:space="preserve">ИП Свердловой </w:t>
      </w:r>
      <w:proofErr w:type="gramStart"/>
      <w:r>
        <w:t>Л.А.</w:t>
      </w:r>
      <w:proofErr w:type="gramEnd"/>
      <w:r>
        <w:t xml:space="preserve"> ЧДОУ «Детский центр «Я-лучший!» укомплектовано квалифицированными кадрами для реализации Программы, функционал которых связан с организацией и реализацией воспитательного процесса. Также к обеспечению воспитательного процесса задействован кадровый состав других организаций, участвующих в сетевом взаимодействии с ЧДОУ на договорной основе, согласно установленного графика, систематически и планомерно.</w:t>
      </w:r>
    </w:p>
    <w:p w14:paraId="4F43AA55" w14:textId="77777777" w:rsidR="00DD2B7A" w:rsidRDefault="00000000">
      <w:pPr>
        <w:pStyle w:val="a5"/>
        <w:ind w:left="746" w:right="770" w:firstLine="480"/>
        <w:jc w:val="both"/>
      </w:pPr>
      <w:r>
        <w:t xml:space="preserve">Реализация Программы осуществляется </w:t>
      </w:r>
      <w:r>
        <w:rPr>
          <w:color w:val="000009"/>
        </w:rPr>
        <w:t>педагогическими работниками в течение</w:t>
      </w:r>
      <w:r>
        <w:rPr>
          <w:color w:val="000009"/>
          <w:spacing w:val="-11"/>
        </w:rPr>
        <w:t xml:space="preserve"> </w:t>
      </w:r>
      <w:r>
        <w:rPr>
          <w:color w:val="000009"/>
        </w:rPr>
        <w:t>всего времени пребывания воспитанников в ЧДОУ.</w:t>
      </w:r>
    </w:p>
    <w:p w14:paraId="71EA7018" w14:textId="77777777" w:rsidR="00DD2B7A" w:rsidRDefault="00000000">
      <w:pPr>
        <w:pStyle w:val="a5"/>
        <w:ind w:left="746" w:right="765" w:firstLine="480"/>
        <w:jc w:val="both"/>
      </w:pPr>
      <w:r>
        <w:t>При работе в группе комбинированной направленности для детей с ЗПР в ДОО предусмотрена должность учителя-логопеда, имеющего соответствующую квалификацию для работы в соответствии со спецификой ограничения здоровья детей.</w:t>
      </w:r>
    </w:p>
    <w:p w14:paraId="49DB342A" w14:textId="77777777" w:rsidR="00DD2B7A" w:rsidRDefault="00000000">
      <w:pPr>
        <w:pStyle w:val="a5"/>
        <w:spacing w:after="8"/>
        <w:ind w:left="746" w:right="765" w:firstLine="480"/>
        <w:jc w:val="both"/>
      </w:pPr>
      <w:r>
        <w:t xml:space="preserve">В целях эффективной реализации Программы в ЧДОУ созданы условия для профессионального развития педагогических и руководящих кадров, в </w:t>
      </w:r>
      <w:proofErr w:type="gramStart"/>
      <w:r>
        <w:t>т.ч.</w:t>
      </w:r>
      <w:proofErr w:type="gramEnd"/>
      <w:r>
        <w:t xml:space="preserve"> их дополнительного профессионального образования. Программой</w:t>
      </w:r>
      <w:r>
        <w:rPr>
          <w:spacing w:val="40"/>
        </w:rPr>
        <w:t xml:space="preserve"> </w:t>
      </w:r>
      <w:r>
        <w:t xml:space="preserve">предусмотрены различные формы и программы дополнительного профессионального образования, в </w:t>
      </w:r>
      <w:proofErr w:type="gramStart"/>
      <w:r>
        <w:t>т.ч.</w:t>
      </w:r>
      <w:proofErr w:type="gramEnd"/>
      <w:r>
        <w:t xml:space="preserve"> учитывающие особенности реализуемой образовательной программы.</w:t>
      </w:r>
    </w:p>
    <w:tbl>
      <w:tblPr>
        <w:tblStyle w:val="TableNormal"/>
        <w:tblW w:w="9864" w:type="dxa"/>
        <w:tblInd w:w="751" w:type="dxa"/>
        <w:tblLayout w:type="fixed"/>
        <w:tblCellMar>
          <w:left w:w="5" w:type="dxa"/>
          <w:right w:w="5" w:type="dxa"/>
        </w:tblCellMar>
        <w:tblLook w:val="01E0" w:firstRow="1" w:lastRow="1" w:firstColumn="1" w:lastColumn="1" w:noHBand="0" w:noVBand="0"/>
      </w:tblPr>
      <w:tblGrid>
        <w:gridCol w:w="2128"/>
        <w:gridCol w:w="7736"/>
      </w:tblGrid>
      <w:tr w:rsidR="00DD2B7A" w14:paraId="0DEC13FA" w14:textId="77777777">
        <w:trPr>
          <w:trHeight w:val="551"/>
        </w:trPr>
        <w:tc>
          <w:tcPr>
            <w:tcW w:w="2128" w:type="dxa"/>
            <w:tcBorders>
              <w:top w:val="single" w:sz="4" w:space="0" w:color="000000"/>
              <w:left w:val="single" w:sz="4" w:space="0" w:color="000000"/>
              <w:bottom w:val="single" w:sz="4" w:space="0" w:color="000000"/>
              <w:right w:val="single" w:sz="4" w:space="0" w:color="000000"/>
            </w:tcBorders>
          </w:tcPr>
          <w:p w14:paraId="796D1B60" w14:textId="77777777" w:rsidR="00DD2B7A" w:rsidRDefault="00000000">
            <w:pPr>
              <w:pStyle w:val="TableParagraph"/>
              <w:spacing w:before="7" w:line="223" w:lineRule="auto"/>
              <w:ind w:left="482" w:hanging="216"/>
              <w:rPr>
                <w:b/>
                <w:sz w:val="24"/>
              </w:rPr>
            </w:pPr>
            <w:r>
              <w:rPr>
                <w:b/>
                <w:spacing w:val="-2"/>
                <w:sz w:val="24"/>
              </w:rPr>
              <w:t>Наименование должности</w:t>
            </w:r>
          </w:p>
        </w:tc>
        <w:tc>
          <w:tcPr>
            <w:tcW w:w="7735" w:type="dxa"/>
            <w:tcBorders>
              <w:top w:val="single" w:sz="4" w:space="0" w:color="000000"/>
              <w:left w:val="single" w:sz="4" w:space="0" w:color="000000"/>
              <w:bottom w:val="single" w:sz="4" w:space="0" w:color="000000"/>
              <w:right w:val="single" w:sz="4" w:space="0" w:color="000000"/>
            </w:tcBorders>
          </w:tcPr>
          <w:p w14:paraId="69C03632" w14:textId="77777777" w:rsidR="00DD2B7A" w:rsidRDefault="00000000">
            <w:pPr>
              <w:pStyle w:val="TableParagraph"/>
              <w:spacing w:before="7" w:line="223" w:lineRule="auto"/>
              <w:ind w:left="2434" w:hanging="1587"/>
              <w:rPr>
                <w:b/>
                <w:sz w:val="24"/>
              </w:rPr>
            </w:pPr>
            <w:r>
              <w:rPr>
                <w:b/>
                <w:sz w:val="24"/>
              </w:rPr>
              <w:t>Функционал,</w:t>
            </w:r>
            <w:r>
              <w:rPr>
                <w:b/>
                <w:spacing w:val="-10"/>
                <w:sz w:val="24"/>
              </w:rPr>
              <w:t xml:space="preserve"> </w:t>
            </w:r>
            <w:r>
              <w:rPr>
                <w:b/>
                <w:sz w:val="24"/>
              </w:rPr>
              <w:t>связанный</w:t>
            </w:r>
            <w:r>
              <w:rPr>
                <w:b/>
                <w:spacing w:val="-10"/>
                <w:sz w:val="24"/>
              </w:rPr>
              <w:t xml:space="preserve"> </w:t>
            </w:r>
            <w:r>
              <w:rPr>
                <w:b/>
                <w:sz w:val="24"/>
              </w:rPr>
              <w:t>с</w:t>
            </w:r>
            <w:r>
              <w:rPr>
                <w:b/>
                <w:spacing w:val="-12"/>
                <w:sz w:val="24"/>
              </w:rPr>
              <w:t xml:space="preserve"> </w:t>
            </w:r>
            <w:r>
              <w:rPr>
                <w:b/>
                <w:sz w:val="24"/>
              </w:rPr>
              <w:t>организацией</w:t>
            </w:r>
            <w:r>
              <w:rPr>
                <w:b/>
                <w:spacing w:val="-8"/>
                <w:sz w:val="24"/>
              </w:rPr>
              <w:t xml:space="preserve"> </w:t>
            </w:r>
            <w:r>
              <w:rPr>
                <w:b/>
                <w:sz w:val="24"/>
              </w:rPr>
              <w:t>и</w:t>
            </w:r>
            <w:r>
              <w:rPr>
                <w:b/>
                <w:spacing w:val="-12"/>
                <w:sz w:val="24"/>
              </w:rPr>
              <w:t xml:space="preserve"> </w:t>
            </w:r>
            <w:r>
              <w:rPr>
                <w:b/>
                <w:sz w:val="24"/>
              </w:rPr>
              <w:t>реализацией воспитательного процесса</w:t>
            </w:r>
          </w:p>
        </w:tc>
      </w:tr>
      <w:tr w:rsidR="00DD2B7A" w14:paraId="14C136DB" w14:textId="77777777">
        <w:trPr>
          <w:trHeight w:val="7729"/>
        </w:trPr>
        <w:tc>
          <w:tcPr>
            <w:tcW w:w="2128" w:type="dxa"/>
            <w:tcBorders>
              <w:top w:val="single" w:sz="4" w:space="0" w:color="000000"/>
              <w:left w:val="single" w:sz="4" w:space="0" w:color="000000"/>
              <w:bottom w:val="single" w:sz="4" w:space="0" w:color="000000"/>
              <w:right w:val="single" w:sz="4" w:space="0" w:color="000000"/>
            </w:tcBorders>
          </w:tcPr>
          <w:p w14:paraId="34C7224E" w14:textId="77777777" w:rsidR="00DD2B7A" w:rsidRDefault="00000000">
            <w:pPr>
              <w:pStyle w:val="TableParagraph"/>
              <w:ind w:left="148" w:firstLine="81"/>
              <w:rPr>
                <w:sz w:val="24"/>
              </w:rPr>
            </w:pPr>
            <w:r>
              <w:rPr>
                <w:spacing w:val="-2"/>
                <w:sz w:val="24"/>
              </w:rPr>
              <w:t xml:space="preserve">Заведующий детским садом ИП Свердлова </w:t>
            </w:r>
            <w:proofErr w:type="gramStart"/>
            <w:r>
              <w:rPr>
                <w:spacing w:val="-2"/>
                <w:sz w:val="24"/>
              </w:rPr>
              <w:t>Л.А.</w:t>
            </w:r>
            <w:proofErr w:type="gramEnd"/>
          </w:p>
        </w:tc>
        <w:tc>
          <w:tcPr>
            <w:tcW w:w="7735" w:type="dxa"/>
            <w:tcBorders>
              <w:top w:val="single" w:sz="4" w:space="0" w:color="000000"/>
              <w:left w:val="single" w:sz="4" w:space="0" w:color="000000"/>
              <w:bottom w:val="single" w:sz="4" w:space="0" w:color="000000"/>
              <w:right w:val="single" w:sz="4" w:space="0" w:color="000000"/>
            </w:tcBorders>
          </w:tcPr>
          <w:p w14:paraId="567BE4EC" w14:textId="77777777" w:rsidR="00DD2B7A" w:rsidRDefault="00000000">
            <w:pPr>
              <w:pStyle w:val="TableParagraph"/>
              <w:numPr>
                <w:ilvl w:val="0"/>
                <w:numId w:val="11"/>
              </w:numPr>
              <w:tabs>
                <w:tab w:val="left" w:pos="819"/>
                <w:tab w:val="left" w:pos="2945"/>
                <w:tab w:val="left" w:pos="5069"/>
                <w:tab w:val="left" w:pos="6694"/>
              </w:tabs>
              <w:ind w:right="419" w:firstLine="0"/>
              <w:jc w:val="both"/>
              <w:rPr>
                <w:sz w:val="24"/>
              </w:rPr>
            </w:pPr>
            <w:r>
              <w:rPr>
                <w:spacing w:val="-2"/>
                <w:sz w:val="24"/>
              </w:rPr>
              <w:t>Обеспечивает</w:t>
            </w:r>
            <w:r>
              <w:rPr>
                <w:sz w:val="24"/>
              </w:rPr>
              <w:tab/>
              <w:t>необходимые</w:t>
            </w:r>
            <w:r>
              <w:rPr>
                <w:spacing w:val="-4"/>
                <w:sz w:val="24"/>
              </w:rPr>
              <w:t xml:space="preserve"> </w:t>
            </w:r>
            <w:r>
              <w:rPr>
                <w:sz w:val="24"/>
              </w:rPr>
              <w:t>условия</w:t>
            </w:r>
            <w:r>
              <w:rPr>
                <w:spacing w:val="80"/>
                <w:sz w:val="24"/>
              </w:rPr>
              <w:t xml:space="preserve"> </w:t>
            </w:r>
            <w:r>
              <w:rPr>
                <w:sz w:val="24"/>
              </w:rPr>
              <w:t>для</w:t>
            </w:r>
            <w:r>
              <w:rPr>
                <w:spacing w:val="-2"/>
                <w:sz w:val="24"/>
              </w:rPr>
              <w:t xml:space="preserve"> </w:t>
            </w:r>
            <w:r>
              <w:rPr>
                <w:sz w:val="24"/>
              </w:rPr>
              <w:t>успешного осуществления</w:t>
            </w:r>
            <w:r>
              <w:rPr>
                <w:spacing w:val="40"/>
                <w:sz w:val="24"/>
              </w:rPr>
              <w:t xml:space="preserve"> </w:t>
            </w:r>
            <w:r>
              <w:rPr>
                <w:sz w:val="24"/>
              </w:rPr>
              <w:t>воспитательного</w:t>
            </w:r>
            <w:r>
              <w:rPr>
                <w:sz w:val="24"/>
              </w:rPr>
              <w:tab/>
            </w:r>
            <w:r>
              <w:rPr>
                <w:spacing w:val="-2"/>
                <w:sz w:val="24"/>
              </w:rPr>
              <w:t>процесса</w:t>
            </w:r>
            <w:r>
              <w:rPr>
                <w:sz w:val="24"/>
              </w:rPr>
              <w:tab/>
            </w:r>
            <w:r>
              <w:rPr>
                <w:spacing w:val="-10"/>
                <w:sz w:val="24"/>
              </w:rPr>
              <w:t>в</w:t>
            </w:r>
          </w:p>
          <w:p w14:paraId="6A0A22B9" w14:textId="77777777" w:rsidR="00DD2B7A" w:rsidRDefault="00000000">
            <w:pPr>
              <w:pStyle w:val="TableParagraph"/>
              <w:ind w:left="429"/>
              <w:jc w:val="both"/>
              <w:rPr>
                <w:sz w:val="24"/>
              </w:rPr>
            </w:pPr>
            <w:r>
              <w:rPr>
                <w:sz w:val="24"/>
              </w:rPr>
              <w:t>детском</w:t>
            </w:r>
            <w:r>
              <w:rPr>
                <w:spacing w:val="-2"/>
                <w:sz w:val="24"/>
              </w:rPr>
              <w:t xml:space="preserve"> саду.</w:t>
            </w:r>
          </w:p>
          <w:p w14:paraId="21E3101D" w14:textId="77777777" w:rsidR="00DD2B7A" w:rsidRDefault="00000000">
            <w:pPr>
              <w:pStyle w:val="TableParagraph"/>
              <w:numPr>
                <w:ilvl w:val="0"/>
                <w:numId w:val="11"/>
              </w:numPr>
              <w:tabs>
                <w:tab w:val="left" w:pos="819"/>
                <w:tab w:val="left" w:pos="832"/>
                <w:tab w:val="left" w:pos="2945"/>
                <w:tab w:val="left" w:pos="5569"/>
              </w:tabs>
              <w:ind w:left="832" w:right="919" w:hanging="360"/>
              <w:jc w:val="both"/>
              <w:rPr>
                <w:sz w:val="24"/>
              </w:rPr>
            </w:pPr>
            <w:r>
              <w:rPr>
                <w:spacing w:val="-2"/>
                <w:sz w:val="24"/>
              </w:rPr>
              <w:t>Осуществляет</w:t>
            </w:r>
            <w:r>
              <w:rPr>
                <w:sz w:val="24"/>
              </w:rPr>
              <w:tab/>
            </w:r>
            <w:proofErr w:type="gramStart"/>
            <w:r>
              <w:rPr>
                <w:sz w:val="24"/>
              </w:rPr>
              <w:t>контроль</w:t>
            </w:r>
            <w:r>
              <w:rPr>
                <w:spacing w:val="80"/>
                <w:w w:val="150"/>
                <w:sz w:val="24"/>
              </w:rPr>
              <w:t xml:space="preserve">  </w:t>
            </w:r>
            <w:r>
              <w:rPr>
                <w:sz w:val="24"/>
              </w:rPr>
              <w:t>за</w:t>
            </w:r>
            <w:proofErr w:type="gramEnd"/>
            <w:r>
              <w:rPr>
                <w:sz w:val="24"/>
              </w:rPr>
              <w:tab/>
            </w:r>
            <w:r>
              <w:rPr>
                <w:spacing w:val="-2"/>
                <w:sz w:val="24"/>
              </w:rPr>
              <w:t xml:space="preserve">выполнение </w:t>
            </w:r>
            <w:r>
              <w:rPr>
                <w:sz w:val="24"/>
              </w:rPr>
              <w:t>Программы воспитания.</w:t>
            </w:r>
          </w:p>
          <w:p w14:paraId="1EEDFA82" w14:textId="77777777" w:rsidR="00DD2B7A" w:rsidRDefault="00000000">
            <w:pPr>
              <w:pStyle w:val="TableParagraph"/>
              <w:numPr>
                <w:ilvl w:val="0"/>
                <w:numId w:val="11"/>
              </w:numPr>
              <w:tabs>
                <w:tab w:val="left" w:pos="819"/>
                <w:tab w:val="left" w:pos="832"/>
              </w:tabs>
              <w:ind w:left="832" w:right="90" w:hanging="360"/>
              <w:jc w:val="both"/>
              <w:rPr>
                <w:sz w:val="24"/>
              </w:rPr>
            </w:pPr>
            <w:r>
              <w:rPr>
                <w:sz w:val="24"/>
              </w:rPr>
              <w:t>Организует работу коллектива педагогических работников, направленную на достижение высокой эффективности воспитательной работы с детьми.</w:t>
            </w:r>
          </w:p>
          <w:p w14:paraId="2AB01C21" w14:textId="77777777" w:rsidR="00DD2B7A" w:rsidRDefault="00000000">
            <w:pPr>
              <w:pStyle w:val="TableParagraph"/>
              <w:numPr>
                <w:ilvl w:val="0"/>
                <w:numId w:val="11"/>
              </w:numPr>
              <w:tabs>
                <w:tab w:val="left" w:pos="819"/>
                <w:tab w:val="left" w:pos="832"/>
              </w:tabs>
              <w:ind w:left="832" w:right="91" w:hanging="360"/>
              <w:jc w:val="both"/>
              <w:rPr>
                <w:sz w:val="24"/>
              </w:rPr>
            </w:pPr>
            <w:r>
              <w:rPr>
                <w:sz w:val="24"/>
              </w:rPr>
              <w:t>Организует</w:t>
            </w:r>
            <w:r>
              <w:rPr>
                <w:spacing w:val="-14"/>
                <w:sz w:val="24"/>
              </w:rPr>
              <w:t xml:space="preserve"> </w:t>
            </w:r>
            <w:r>
              <w:rPr>
                <w:sz w:val="24"/>
              </w:rPr>
              <w:t>работу с родителями по вопросам воспитания</w:t>
            </w:r>
            <w:r>
              <w:rPr>
                <w:spacing w:val="-15"/>
                <w:sz w:val="24"/>
              </w:rPr>
              <w:t xml:space="preserve"> </w:t>
            </w:r>
            <w:r>
              <w:rPr>
                <w:sz w:val="24"/>
              </w:rPr>
              <w:t xml:space="preserve">детей в </w:t>
            </w:r>
            <w:r>
              <w:rPr>
                <w:spacing w:val="-2"/>
                <w:sz w:val="24"/>
              </w:rPr>
              <w:t>семье.</w:t>
            </w:r>
          </w:p>
          <w:p w14:paraId="4133DBBB" w14:textId="77777777" w:rsidR="00DD2B7A" w:rsidRDefault="00000000">
            <w:pPr>
              <w:pStyle w:val="TableParagraph"/>
              <w:numPr>
                <w:ilvl w:val="0"/>
                <w:numId w:val="11"/>
              </w:numPr>
              <w:tabs>
                <w:tab w:val="left" w:pos="819"/>
                <w:tab w:val="left" w:pos="832"/>
              </w:tabs>
              <w:ind w:left="832" w:right="96" w:hanging="360"/>
              <w:jc w:val="both"/>
              <w:rPr>
                <w:sz w:val="24"/>
              </w:rPr>
            </w:pPr>
            <w:r>
              <w:rPr>
                <w:sz w:val="24"/>
              </w:rPr>
              <w:t>Принимает меры по укомплектованию детского сада квалифицированными работниками, определяет круг</w:t>
            </w:r>
            <w:r>
              <w:rPr>
                <w:spacing w:val="80"/>
                <w:sz w:val="24"/>
              </w:rPr>
              <w:t xml:space="preserve"> </w:t>
            </w:r>
            <w:r>
              <w:rPr>
                <w:sz w:val="24"/>
              </w:rPr>
              <w:t>полномочий и распределение должностных обязанностей педагогических работников и персонала для осуществления воспитательного процесса в детском саду.</w:t>
            </w:r>
          </w:p>
          <w:p w14:paraId="7D81622E" w14:textId="77777777" w:rsidR="00DD2B7A" w:rsidRDefault="00000000">
            <w:pPr>
              <w:pStyle w:val="TableParagraph"/>
              <w:numPr>
                <w:ilvl w:val="0"/>
                <w:numId w:val="11"/>
              </w:numPr>
              <w:tabs>
                <w:tab w:val="left" w:pos="819"/>
                <w:tab w:val="left" w:pos="832"/>
              </w:tabs>
              <w:ind w:left="832" w:right="90" w:hanging="360"/>
              <w:jc w:val="both"/>
              <w:rPr>
                <w:sz w:val="24"/>
              </w:rPr>
            </w:pPr>
            <w:r>
              <w:rPr>
                <w:sz w:val="24"/>
              </w:rPr>
              <w:t>Принимает меры по оснащению и оборудованию групп, кабинетов специалистов и музыкально - физкультурного зала, обеспечивает соответствие принципа необходимости и достаточности для организации коррекционной работы</w:t>
            </w:r>
            <w:r>
              <w:rPr>
                <w:spacing w:val="80"/>
                <w:w w:val="150"/>
                <w:sz w:val="24"/>
              </w:rPr>
              <w:t xml:space="preserve"> </w:t>
            </w:r>
            <w:r>
              <w:rPr>
                <w:sz w:val="24"/>
              </w:rPr>
              <w:t xml:space="preserve">детей, </w:t>
            </w:r>
            <w:proofErr w:type="spellStart"/>
            <w:r>
              <w:rPr>
                <w:sz w:val="24"/>
              </w:rPr>
              <w:t>методическогооснащения</w:t>
            </w:r>
            <w:proofErr w:type="spellEnd"/>
            <w:r>
              <w:rPr>
                <w:sz w:val="24"/>
              </w:rPr>
              <w:t xml:space="preserve"> воспитательного процесса.</w:t>
            </w:r>
          </w:p>
          <w:p w14:paraId="67A08954" w14:textId="77777777" w:rsidR="00DD2B7A" w:rsidRDefault="00000000">
            <w:pPr>
              <w:pStyle w:val="TableParagraph"/>
              <w:numPr>
                <w:ilvl w:val="0"/>
                <w:numId w:val="11"/>
              </w:numPr>
              <w:tabs>
                <w:tab w:val="left" w:pos="819"/>
                <w:tab w:val="left" w:pos="832"/>
              </w:tabs>
              <w:ind w:left="832" w:right="90" w:hanging="360"/>
              <w:jc w:val="both"/>
              <w:rPr>
                <w:sz w:val="24"/>
              </w:rPr>
            </w:pPr>
            <w:r>
              <w:rPr>
                <w:sz w:val="24"/>
              </w:rPr>
              <w:t>Принимает меры по соответствию состояния и содержания территории,</w:t>
            </w:r>
            <w:r>
              <w:rPr>
                <w:spacing w:val="80"/>
                <w:sz w:val="24"/>
              </w:rPr>
              <w:t xml:space="preserve"> </w:t>
            </w:r>
            <w:r>
              <w:rPr>
                <w:sz w:val="24"/>
              </w:rPr>
              <w:t>здания помещений</w:t>
            </w:r>
            <w:r>
              <w:rPr>
                <w:spacing w:val="-15"/>
                <w:sz w:val="24"/>
              </w:rPr>
              <w:t xml:space="preserve"> </w:t>
            </w:r>
            <w:r>
              <w:rPr>
                <w:sz w:val="24"/>
              </w:rPr>
              <w:t>образовательного учреждения санитарным и гигиеническим нормам, нормам пожарной и электробезопасности,</w:t>
            </w:r>
            <w:r>
              <w:rPr>
                <w:spacing w:val="-3"/>
                <w:sz w:val="24"/>
              </w:rPr>
              <w:t xml:space="preserve"> </w:t>
            </w:r>
            <w:r>
              <w:rPr>
                <w:sz w:val="24"/>
              </w:rPr>
              <w:t>требованиям</w:t>
            </w:r>
            <w:r>
              <w:rPr>
                <w:spacing w:val="-3"/>
                <w:sz w:val="24"/>
              </w:rPr>
              <w:t xml:space="preserve"> </w:t>
            </w:r>
            <w:r>
              <w:rPr>
                <w:sz w:val="24"/>
              </w:rPr>
              <w:t>охраны</w:t>
            </w:r>
            <w:r>
              <w:rPr>
                <w:spacing w:val="-4"/>
                <w:sz w:val="24"/>
              </w:rPr>
              <w:t xml:space="preserve"> </w:t>
            </w:r>
            <w:proofErr w:type="spellStart"/>
            <w:r>
              <w:rPr>
                <w:sz w:val="24"/>
              </w:rPr>
              <w:t>трудавоспитанников</w:t>
            </w:r>
            <w:proofErr w:type="spellEnd"/>
            <w:r>
              <w:rPr>
                <w:spacing w:val="-6"/>
                <w:sz w:val="24"/>
              </w:rPr>
              <w:t xml:space="preserve"> </w:t>
            </w:r>
            <w:r>
              <w:rPr>
                <w:sz w:val="24"/>
              </w:rPr>
              <w:t xml:space="preserve">и </w:t>
            </w:r>
            <w:r>
              <w:rPr>
                <w:spacing w:val="-2"/>
                <w:sz w:val="24"/>
              </w:rPr>
              <w:t>работников</w:t>
            </w:r>
          </w:p>
        </w:tc>
      </w:tr>
    </w:tbl>
    <w:p w14:paraId="53623325" w14:textId="77777777" w:rsidR="00DD2B7A" w:rsidRDefault="00DD2B7A">
      <w:pPr>
        <w:sectPr w:rsidR="00DD2B7A">
          <w:footerReference w:type="default" r:id="rId90"/>
          <w:footerReference w:type="first" r:id="rId91"/>
          <w:pgSz w:w="11906" w:h="16838"/>
          <w:pgMar w:top="960" w:right="80" w:bottom="280" w:left="560" w:header="0" w:footer="0" w:gutter="0"/>
          <w:cols w:space="720"/>
          <w:formProt w:val="0"/>
          <w:docGrid w:linePitch="100" w:charSpace="4096"/>
        </w:sectPr>
      </w:pPr>
    </w:p>
    <w:tbl>
      <w:tblPr>
        <w:tblStyle w:val="TableNormal"/>
        <w:tblW w:w="9576" w:type="dxa"/>
        <w:tblInd w:w="1039" w:type="dxa"/>
        <w:tblLayout w:type="fixed"/>
        <w:tblCellMar>
          <w:left w:w="5" w:type="dxa"/>
          <w:right w:w="5" w:type="dxa"/>
        </w:tblCellMar>
        <w:tblLook w:val="01E0" w:firstRow="1" w:lastRow="1" w:firstColumn="1" w:lastColumn="1" w:noHBand="0" w:noVBand="0"/>
      </w:tblPr>
      <w:tblGrid>
        <w:gridCol w:w="2660"/>
        <w:gridCol w:w="6916"/>
      </w:tblGrid>
      <w:tr w:rsidR="00DD2B7A" w14:paraId="7E406860" w14:textId="77777777">
        <w:trPr>
          <w:trHeight w:val="1382"/>
        </w:trPr>
        <w:tc>
          <w:tcPr>
            <w:tcW w:w="2660" w:type="dxa"/>
            <w:tcBorders>
              <w:top w:val="single" w:sz="4" w:space="0" w:color="000000"/>
              <w:left w:val="single" w:sz="4" w:space="0" w:color="000000"/>
              <w:bottom w:val="single" w:sz="4" w:space="0" w:color="000000"/>
              <w:right w:val="single" w:sz="4" w:space="0" w:color="000000"/>
            </w:tcBorders>
          </w:tcPr>
          <w:p w14:paraId="7950E622" w14:textId="77777777" w:rsidR="00DD2B7A" w:rsidRDefault="00000000">
            <w:pPr>
              <w:pStyle w:val="TableParagraph"/>
              <w:spacing w:line="273" w:lineRule="exact"/>
              <w:ind w:left="19" w:right="7"/>
              <w:jc w:val="center"/>
              <w:rPr>
                <w:b/>
                <w:sz w:val="24"/>
              </w:rPr>
            </w:pPr>
            <w:r>
              <w:rPr>
                <w:b/>
                <w:sz w:val="24"/>
              </w:rPr>
              <w:lastRenderedPageBreak/>
              <w:t>Старший</w:t>
            </w:r>
            <w:r>
              <w:rPr>
                <w:b/>
                <w:spacing w:val="-8"/>
                <w:sz w:val="24"/>
              </w:rPr>
              <w:t xml:space="preserve"> </w:t>
            </w:r>
            <w:r>
              <w:rPr>
                <w:b/>
                <w:spacing w:val="-2"/>
                <w:sz w:val="24"/>
              </w:rPr>
              <w:t>воспитатель</w:t>
            </w:r>
          </w:p>
        </w:tc>
        <w:tc>
          <w:tcPr>
            <w:tcW w:w="6915" w:type="dxa"/>
            <w:tcBorders>
              <w:top w:val="single" w:sz="4" w:space="0" w:color="000000"/>
              <w:left w:val="single" w:sz="4" w:space="0" w:color="000000"/>
              <w:bottom w:val="single" w:sz="4" w:space="0" w:color="000000"/>
              <w:right w:val="single" w:sz="4" w:space="0" w:color="000000"/>
            </w:tcBorders>
          </w:tcPr>
          <w:p w14:paraId="2F99A26F" w14:textId="77777777" w:rsidR="00DD2B7A" w:rsidRDefault="00000000">
            <w:pPr>
              <w:pStyle w:val="TableParagraph"/>
              <w:numPr>
                <w:ilvl w:val="0"/>
                <w:numId w:val="10"/>
              </w:numPr>
              <w:tabs>
                <w:tab w:val="left" w:pos="821"/>
                <w:tab w:val="left" w:pos="834"/>
                <w:tab w:val="left" w:pos="2239"/>
                <w:tab w:val="left" w:pos="4363"/>
              </w:tabs>
              <w:spacing w:line="235" w:lineRule="auto"/>
              <w:ind w:right="220" w:hanging="360"/>
              <w:rPr>
                <w:sz w:val="24"/>
              </w:rPr>
            </w:pPr>
            <w:r>
              <w:rPr>
                <w:spacing w:val="-2"/>
                <w:sz w:val="24"/>
              </w:rPr>
              <w:t>Управляет</w:t>
            </w:r>
            <w:r>
              <w:rPr>
                <w:sz w:val="24"/>
              </w:rPr>
              <w:tab/>
            </w:r>
            <w:r>
              <w:rPr>
                <w:spacing w:val="-2"/>
                <w:sz w:val="24"/>
              </w:rPr>
              <w:t>воспитательным</w:t>
            </w:r>
            <w:r>
              <w:rPr>
                <w:sz w:val="24"/>
              </w:rPr>
              <w:tab/>
            </w:r>
            <w:r>
              <w:rPr>
                <w:spacing w:val="-2"/>
                <w:sz w:val="24"/>
              </w:rPr>
              <w:t>процессом,</w:t>
            </w:r>
            <w:r>
              <w:rPr>
                <w:spacing w:val="-14"/>
                <w:sz w:val="24"/>
              </w:rPr>
              <w:t xml:space="preserve"> </w:t>
            </w:r>
            <w:r>
              <w:rPr>
                <w:spacing w:val="-2"/>
                <w:sz w:val="24"/>
              </w:rPr>
              <w:t xml:space="preserve">организует </w:t>
            </w:r>
            <w:r>
              <w:rPr>
                <w:sz w:val="24"/>
              </w:rPr>
              <w:t>взаимодействие специалистов, методическое</w:t>
            </w:r>
          </w:p>
          <w:p w14:paraId="33F94E5F" w14:textId="77777777" w:rsidR="00DD2B7A" w:rsidRDefault="00000000">
            <w:pPr>
              <w:pStyle w:val="TableParagraph"/>
              <w:spacing w:line="270" w:lineRule="atLeast"/>
              <w:ind w:left="834" w:right="113"/>
              <w:rPr>
                <w:sz w:val="24"/>
              </w:rPr>
            </w:pPr>
            <w:r>
              <w:rPr>
                <w:sz w:val="24"/>
              </w:rPr>
              <w:t>сопровождение</w:t>
            </w:r>
            <w:r>
              <w:rPr>
                <w:spacing w:val="-15"/>
                <w:sz w:val="24"/>
              </w:rPr>
              <w:t xml:space="preserve"> </w:t>
            </w:r>
            <w:r>
              <w:rPr>
                <w:sz w:val="24"/>
              </w:rPr>
              <w:t>и</w:t>
            </w:r>
            <w:r>
              <w:rPr>
                <w:spacing w:val="-15"/>
                <w:sz w:val="24"/>
              </w:rPr>
              <w:t xml:space="preserve"> </w:t>
            </w:r>
            <w:r>
              <w:rPr>
                <w:sz w:val="24"/>
              </w:rPr>
              <w:t>контроль,</w:t>
            </w:r>
            <w:r>
              <w:rPr>
                <w:spacing w:val="-13"/>
                <w:sz w:val="24"/>
              </w:rPr>
              <w:t xml:space="preserve"> </w:t>
            </w:r>
            <w:r>
              <w:rPr>
                <w:sz w:val="24"/>
              </w:rPr>
              <w:t>оказывает</w:t>
            </w:r>
            <w:r>
              <w:rPr>
                <w:spacing w:val="-13"/>
                <w:sz w:val="24"/>
              </w:rPr>
              <w:t xml:space="preserve"> </w:t>
            </w:r>
            <w:r>
              <w:rPr>
                <w:sz w:val="24"/>
              </w:rPr>
              <w:t xml:space="preserve">педагогической помощи родителям по вопросам воспитания детей в </w:t>
            </w:r>
            <w:r>
              <w:rPr>
                <w:spacing w:val="-2"/>
                <w:sz w:val="24"/>
              </w:rPr>
              <w:t>семье.</w:t>
            </w:r>
          </w:p>
        </w:tc>
      </w:tr>
      <w:tr w:rsidR="00DD2B7A" w14:paraId="6640AC16" w14:textId="77777777">
        <w:trPr>
          <w:trHeight w:val="3038"/>
        </w:trPr>
        <w:tc>
          <w:tcPr>
            <w:tcW w:w="2660" w:type="dxa"/>
            <w:tcBorders>
              <w:top w:val="single" w:sz="4" w:space="0" w:color="000000"/>
              <w:left w:val="single" w:sz="4" w:space="0" w:color="000000"/>
              <w:bottom w:val="single" w:sz="4" w:space="0" w:color="000000"/>
              <w:right w:val="single" w:sz="4" w:space="0" w:color="000000"/>
            </w:tcBorders>
          </w:tcPr>
          <w:p w14:paraId="07F1313A" w14:textId="77777777" w:rsidR="00DD2B7A" w:rsidRDefault="00000000">
            <w:pPr>
              <w:pStyle w:val="TableParagraph"/>
              <w:spacing w:line="268" w:lineRule="exact"/>
              <w:ind w:left="19"/>
              <w:jc w:val="center"/>
              <w:rPr>
                <w:b/>
                <w:sz w:val="24"/>
              </w:rPr>
            </w:pPr>
            <w:r>
              <w:rPr>
                <w:b/>
                <w:spacing w:val="-2"/>
                <w:sz w:val="24"/>
              </w:rPr>
              <w:t>Воспитатель</w:t>
            </w:r>
          </w:p>
        </w:tc>
        <w:tc>
          <w:tcPr>
            <w:tcW w:w="6915" w:type="dxa"/>
            <w:tcBorders>
              <w:top w:val="single" w:sz="4" w:space="0" w:color="000000"/>
              <w:left w:val="single" w:sz="4" w:space="0" w:color="000000"/>
              <w:bottom w:val="single" w:sz="4" w:space="0" w:color="000000"/>
              <w:right w:val="single" w:sz="4" w:space="0" w:color="000000"/>
            </w:tcBorders>
          </w:tcPr>
          <w:p w14:paraId="4AFA2568" w14:textId="77777777" w:rsidR="00DD2B7A" w:rsidRDefault="00000000">
            <w:pPr>
              <w:pStyle w:val="TableParagraph"/>
              <w:numPr>
                <w:ilvl w:val="0"/>
                <w:numId w:val="9"/>
              </w:numPr>
              <w:tabs>
                <w:tab w:val="left" w:pos="821"/>
                <w:tab w:val="left" w:pos="834"/>
                <w:tab w:val="left" w:pos="3458"/>
              </w:tabs>
              <w:ind w:right="88" w:hanging="360"/>
              <w:jc w:val="both"/>
              <w:rPr>
                <w:sz w:val="24"/>
              </w:rPr>
            </w:pPr>
            <w:r>
              <w:rPr>
                <w:color w:val="000009"/>
                <w:spacing w:val="-2"/>
                <w:sz w:val="24"/>
              </w:rPr>
              <w:t>Организует</w:t>
            </w:r>
            <w:r>
              <w:rPr>
                <w:color w:val="000009"/>
                <w:sz w:val="24"/>
              </w:rPr>
              <w:tab/>
            </w:r>
            <w:r>
              <w:rPr>
                <w:color w:val="000009"/>
                <w:spacing w:val="-2"/>
                <w:sz w:val="24"/>
              </w:rPr>
              <w:t xml:space="preserve">воспитательно-образовательную </w:t>
            </w:r>
            <w:r>
              <w:rPr>
                <w:color w:val="000009"/>
                <w:sz w:val="24"/>
              </w:rPr>
              <w:t xml:space="preserve">деятельность с детьми, направленную на всестороннее развитие ребенка, через развивающее игровое </w:t>
            </w:r>
            <w:r>
              <w:rPr>
                <w:color w:val="000009"/>
                <w:spacing w:val="-2"/>
                <w:sz w:val="24"/>
              </w:rPr>
              <w:t>взаимодействие.</w:t>
            </w:r>
          </w:p>
          <w:p w14:paraId="7979EE7B" w14:textId="77777777" w:rsidR="00DD2B7A" w:rsidRDefault="00000000">
            <w:pPr>
              <w:pStyle w:val="TableParagraph"/>
              <w:numPr>
                <w:ilvl w:val="0"/>
                <w:numId w:val="9"/>
              </w:numPr>
              <w:tabs>
                <w:tab w:val="left" w:pos="821"/>
                <w:tab w:val="left" w:pos="834"/>
              </w:tabs>
              <w:ind w:right="105" w:hanging="360"/>
              <w:jc w:val="both"/>
              <w:rPr>
                <w:sz w:val="24"/>
              </w:rPr>
            </w:pPr>
            <w:r>
              <w:rPr>
                <w:sz w:val="24"/>
              </w:rPr>
              <w:t>Планирует воспитательную работу с детьми, организует ее в соответствии с режимом дня.</w:t>
            </w:r>
          </w:p>
          <w:p w14:paraId="55BECD82" w14:textId="77777777" w:rsidR="00DD2B7A" w:rsidRDefault="00000000">
            <w:pPr>
              <w:pStyle w:val="TableParagraph"/>
              <w:numPr>
                <w:ilvl w:val="0"/>
                <w:numId w:val="9"/>
              </w:numPr>
              <w:tabs>
                <w:tab w:val="left" w:pos="821"/>
                <w:tab w:val="left" w:pos="834"/>
              </w:tabs>
              <w:ind w:right="91" w:hanging="360"/>
              <w:jc w:val="both"/>
              <w:rPr>
                <w:sz w:val="24"/>
              </w:rPr>
            </w:pPr>
            <w:r>
              <w:rPr>
                <w:color w:val="000009"/>
                <w:sz w:val="24"/>
              </w:rPr>
              <w:t>Организует эффективную предметно-развивающую</w:t>
            </w:r>
            <w:r>
              <w:rPr>
                <w:color w:val="000009"/>
                <w:spacing w:val="40"/>
                <w:sz w:val="24"/>
              </w:rPr>
              <w:t xml:space="preserve"> </w:t>
            </w:r>
            <w:r>
              <w:rPr>
                <w:color w:val="000009"/>
                <w:sz w:val="24"/>
              </w:rPr>
              <w:t>среду, способствующую воспитанию и становлению личности детей.</w:t>
            </w:r>
          </w:p>
          <w:p w14:paraId="13DED290" w14:textId="77777777" w:rsidR="00DD2B7A" w:rsidRDefault="00000000">
            <w:pPr>
              <w:pStyle w:val="TableParagraph"/>
              <w:numPr>
                <w:ilvl w:val="0"/>
                <w:numId w:val="9"/>
              </w:numPr>
              <w:tabs>
                <w:tab w:val="left" w:pos="821"/>
                <w:tab w:val="left" w:pos="834"/>
              </w:tabs>
              <w:spacing w:line="270" w:lineRule="atLeast"/>
              <w:ind w:right="98" w:hanging="360"/>
              <w:jc w:val="both"/>
              <w:rPr>
                <w:sz w:val="24"/>
              </w:rPr>
            </w:pPr>
            <w:r>
              <w:rPr>
                <w:color w:val="000009"/>
                <w:sz w:val="24"/>
              </w:rPr>
              <w:t>Осуществляет сотрудничество с родителями по вопросам всестороннего воспитания детей в семье.</w:t>
            </w:r>
          </w:p>
        </w:tc>
      </w:tr>
      <w:tr w:rsidR="00DD2B7A" w14:paraId="4ADA97E8" w14:textId="77777777">
        <w:trPr>
          <w:trHeight w:val="4139"/>
        </w:trPr>
        <w:tc>
          <w:tcPr>
            <w:tcW w:w="2660" w:type="dxa"/>
            <w:tcBorders>
              <w:top w:val="single" w:sz="4" w:space="0" w:color="000000"/>
              <w:left w:val="single" w:sz="4" w:space="0" w:color="000000"/>
              <w:bottom w:val="single" w:sz="4" w:space="0" w:color="000000"/>
              <w:right w:val="single" w:sz="4" w:space="0" w:color="000000"/>
            </w:tcBorders>
          </w:tcPr>
          <w:p w14:paraId="5A16B6A9" w14:textId="77777777" w:rsidR="00DD2B7A" w:rsidRDefault="00000000">
            <w:pPr>
              <w:pStyle w:val="TableParagraph"/>
              <w:spacing w:line="276" w:lineRule="auto"/>
              <w:ind w:left="580" w:hanging="58"/>
              <w:rPr>
                <w:b/>
                <w:sz w:val="24"/>
              </w:rPr>
            </w:pPr>
            <w:r>
              <w:rPr>
                <w:b/>
                <w:spacing w:val="-2"/>
                <w:sz w:val="24"/>
              </w:rPr>
              <w:t>Музыкальный руководитель</w:t>
            </w:r>
          </w:p>
        </w:tc>
        <w:tc>
          <w:tcPr>
            <w:tcW w:w="6915" w:type="dxa"/>
            <w:tcBorders>
              <w:top w:val="single" w:sz="4" w:space="0" w:color="000000"/>
              <w:left w:val="single" w:sz="4" w:space="0" w:color="000000"/>
              <w:bottom w:val="single" w:sz="4" w:space="0" w:color="000000"/>
              <w:right w:val="single" w:sz="4" w:space="0" w:color="000000"/>
            </w:tcBorders>
          </w:tcPr>
          <w:p w14:paraId="346A5619" w14:textId="77777777" w:rsidR="00DD2B7A" w:rsidRDefault="00000000">
            <w:pPr>
              <w:pStyle w:val="TableParagraph"/>
              <w:numPr>
                <w:ilvl w:val="0"/>
                <w:numId w:val="8"/>
              </w:numPr>
              <w:tabs>
                <w:tab w:val="left" w:pos="821"/>
              </w:tabs>
              <w:spacing w:line="258" w:lineRule="exact"/>
              <w:ind w:left="821" w:hanging="349"/>
              <w:rPr>
                <w:sz w:val="24"/>
              </w:rPr>
            </w:pPr>
            <w:r>
              <w:rPr>
                <w:spacing w:val="-2"/>
                <w:sz w:val="24"/>
              </w:rPr>
              <w:t>Организует</w:t>
            </w:r>
            <w:r>
              <w:rPr>
                <w:spacing w:val="29"/>
                <w:sz w:val="24"/>
              </w:rPr>
              <w:t xml:space="preserve"> </w:t>
            </w:r>
            <w:r>
              <w:rPr>
                <w:spacing w:val="-2"/>
                <w:sz w:val="24"/>
              </w:rPr>
              <w:t>воспитательно-образовательную</w:t>
            </w:r>
          </w:p>
          <w:p w14:paraId="6E75DBB7" w14:textId="77777777" w:rsidR="00DD2B7A" w:rsidRDefault="00000000">
            <w:pPr>
              <w:pStyle w:val="TableParagraph"/>
              <w:ind w:left="834" w:right="113"/>
              <w:rPr>
                <w:sz w:val="24"/>
              </w:rPr>
            </w:pPr>
            <w:r>
              <w:rPr>
                <w:sz w:val="24"/>
              </w:rPr>
              <w:t>деятельность</w:t>
            </w:r>
            <w:r>
              <w:rPr>
                <w:spacing w:val="-8"/>
                <w:sz w:val="24"/>
              </w:rPr>
              <w:t xml:space="preserve"> </w:t>
            </w:r>
            <w:r>
              <w:rPr>
                <w:sz w:val="24"/>
              </w:rPr>
              <w:t>с</w:t>
            </w:r>
            <w:r>
              <w:rPr>
                <w:spacing w:val="-13"/>
                <w:sz w:val="24"/>
              </w:rPr>
              <w:t xml:space="preserve"> </w:t>
            </w:r>
            <w:r>
              <w:rPr>
                <w:sz w:val="24"/>
              </w:rPr>
              <w:t>детьми,</w:t>
            </w:r>
            <w:r>
              <w:rPr>
                <w:spacing w:val="-14"/>
                <w:sz w:val="24"/>
              </w:rPr>
              <w:t xml:space="preserve"> </w:t>
            </w:r>
            <w:r>
              <w:rPr>
                <w:sz w:val="24"/>
              </w:rPr>
              <w:t>направленную</w:t>
            </w:r>
            <w:r>
              <w:rPr>
                <w:spacing w:val="-9"/>
                <w:sz w:val="24"/>
              </w:rPr>
              <w:t xml:space="preserve"> </w:t>
            </w:r>
            <w:r>
              <w:rPr>
                <w:sz w:val="24"/>
              </w:rPr>
              <w:t>на</w:t>
            </w:r>
            <w:r>
              <w:rPr>
                <w:spacing w:val="-13"/>
                <w:sz w:val="24"/>
              </w:rPr>
              <w:t xml:space="preserve"> </w:t>
            </w:r>
            <w:r>
              <w:rPr>
                <w:sz w:val="24"/>
              </w:rPr>
              <w:t>всестороннее развитие ребенка, через музыкальное развитие.</w:t>
            </w:r>
          </w:p>
          <w:p w14:paraId="3A7AE521" w14:textId="77777777" w:rsidR="00DD2B7A" w:rsidRDefault="00000000">
            <w:pPr>
              <w:pStyle w:val="TableParagraph"/>
              <w:numPr>
                <w:ilvl w:val="0"/>
                <w:numId w:val="8"/>
              </w:numPr>
              <w:tabs>
                <w:tab w:val="left" w:pos="821"/>
                <w:tab w:val="left" w:pos="834"/>
                <w:tab w:val="left" w:pos="2239"/>
                <w:tab w:val="left" w:pos="4363"/>
                <w:tab w:val="left" w:pos="5779"/>
              </w:tabs>
              <w:ind w:right="963" w:hanging="360"/>
              <w:rPr>
                <w:sz w:val="24"/>
              </w:rPr>
            </w:pPr>
            <w:r>
              <w:rPr>
                <w:spacing w:val="-2"/>
                <w:sz w:val="24"/>
              </w:rPr>
              <w:t>Организует</w:t>
            </w:r>
            <w:r>
              <w:rPr>
                <w:sz w:val="24"/>
              </w:rPr>
              <w:tab/>
            </w:r>
            <w:r>
              <w:rPr>
                <w:spacing w:val="-2"/>
                <w:sz w:val="24"/>
              </w:rPr>
              <w:t>воспитательный</w:t>
            </w:r>
            <w:r>
              <w:rPr>
                <w:sz w:val="24"/>
              </w:rPr>
              <w:tab/>
            </w:r>
            <w:r>
              <w:rPr>
                <w:spacing w:val="-2"/>
                <w:sz w:val="24"/>
              </w:rPr>
              <w:t>процесс</w:t>
            </w:r>
            <w:r>
              <w:rPr>
                <w:sz w:val="24"/>
              </w:rPr>
              <w:tab/>
            </w:r>
            <w:r>
              <w:rPr>
                <w:spacing w:val="-10"/>
                <w:sz w:val="24"/>
              </w:rPr>
              <w:t xml:space="preserve">и </w:t>
            </w:r>
            <w:proofErr w:type="spellStart"/>
            <w:proofErr w:type="gramStart"/>
            <w:r>
              <w:rPr>
                <w:sz w:val="24"/>
              </w:rPr>
              <w:t>психолого</w:t>
            </w:r>
            <w:proofErr w:type="spellEnd"/>
            <w:r>
              <w:rPr>
                <w:sz w:val="24"/>
              </w:rPr>
              <w:t xml:space="preserve"> - педагогическое</w:t>
            </w:r>
            <w:proofErr w:type="gramEnd"/>
            <w:r>
              <w:rPr>
                <w:sz w:val="24"/>
              </w:rPr>
              <w:tab/>
            </w:r>
            <w:r>
              <w:rPr>
                <w:spacing w:val="-2"/>
                <w:sz w:val="24"/>
              </w:rPr>
              <w:t xml:space="preserve">сопровождение </w:t>
            </w:r>
            <w:r>
              <w:rPr>
                <w:sz w:val="24"/>
              </w:rPr>
              <w:t>талантливых детей дошкольного возраста, через индивидуальные развивающие игровые занятия, направленные на музыкальное развитие ребенка.</w:t>
            </w:r>
          </w:p>
          <w:p w14:paraId="17B50153" w14:textId="77777777" w:rsidR="00DD2B7A" w:rsidRDefault="00000000">
            <w:pPr>
              <w:pStyle w:val="TableParagraph"/>
              <w:numPr>
                <w:ilvl w:val="0"/>
                <w:numId w:val="8"/>
              </w:numPr>
              <w:tabs>
                <w:tab w:val="left" w:pos="821"/>
                <w:tab w:val="left" w:pos="834"/>
              </w:tabs>
              <w:ind w:right="309" w:hanging="360"/>
              <w:rPr>
                <w:sz w:val="24"/>
              </w:rPr>
            </w:pPr>
            <w:r>
              <w:rPr>
                <w:sz w:val="24"/>
              </w:rPr>
              <w:t>Планирует</w:t>
            </w:r>
            <w:r>
              <w:rPr>
                <w:spacing w:val="-15"/>
                <w:sz w:val="24"/>
              </w:rPr>
              <w:t xml:space="preserve"> </w:t>
            </w:r>
            <w:r>
              <w:rPr>
                <w:sz w:val="24"/>
              </w:rPr>
              <w:t>воспитательную</w:t>
            </w:r>
            <w:r>
              <w:rPr>
                <w:spacing w:val="-8"/>
                <w:sz w:val="24"/>
              </w:rPr>
              <w:t xml:space="preserve"> </w:t>
            </w:r>
            <w:r>
              <w:rPr>
                <w:sz w:val="24"/>
              </w:rPr>
              <w:t>работу</w:t>
            </w:r>
            <w:r>
              <w:rPr>
                <w:spacing w:val="-15"/>
                <w:sz w:val="24"/>
              </w:rPr>
              <w:t xml:space="preserve"> </w:t>
            </w:r>
            <w:r>
              <w:rPr>
                <w:sz w:val="24"/>
              </w:rPr>
              <w:t>с</w:t>
            </w:r>
            <w:r>
              <w:rPr>
                <w:spacing w:val="-13"/>
                <w:sz w:val="24"/>
              </w:rPr>
              <w:t xml:space="preserve"> </w:t>
            </w:r>
            <w:r>
              <w:rPr>
                <w:sz w:val="24"/>
              </w:rPr>
              <w:t>детьми,</w:t>
            </w:r>
            <w:r>
              <w:rPr>
                <w:spacing w:val="-10"/>
                <w:sz w:val="24"/>
              </w:rPr>
              <w:t xml:space="preserve"> </w:t>
            </w:r>
            <w:r>
              <w:rPr>
                <w:sz w:val="24"/>
              </w:rPr>
              <w:t>организует ее в соответствии с режимом дня.</w:t>
            </w:r>
          </w:p>
          <w:p w14:paraId="16009AEE" w14:textId="77777777" w:rsidR="00DD2B7A" w:rsidRDefault="00000000">
            <w:pPr>
              <w:pStyle w:val="TableParagraph"/>
              <w:numPr>
                <w:ilvl w:val="0"/>
                <w:numId w:val="8"/>
              </w:numPr>
              <w:tabs>
                <w:tab w:val="left" w:pos="821"/>
                <w:tab w:val="left" w:pos="834"/>
              </w:tabs>
              <w:ind w:right="681" w:hanging="360"/>
              <w:rPr>
                <w:sz w:val="24"/>
              </w:rPr>
            </w:pPr>
            <w:r>
              <w:rPr>
                <w:sz w:val="24"/>
              </w:rPr>
              <w:t>Организует эффективную предметно-развивающую среду,</w:t>
            </w:r>
            <w:r>
              <w:rPr>
                <w:spacing w:val="-14"/>
                <w:sz w:val="24"/>
              </w:rPr>
              <w:t xml:space="preserve"> </w:t>
            </w:r>
            <w:r>
              <w:rPr>
                <w:sz w:val="24"/>
              </w:rPr>
              <w:t>способствующую</w:t>
            </w:r>
            <w:r>
              <w:rPr>
                <w:spacing w:val="-12"/>
                <w:sz w:val="24"/>
              </w:rPr>
              <w:t xml:space="preserve"> </w:t>
            </w:r>
            <w:r>
              <w:rPr>
                <w:sz w:val="24"/>
              </w:rPr>
              <w:t>воспитанию</w:t>
            </w:r>
            <w:r>
              <w:rPr>
                <w:spacing w:val="-14"/>
                <w:sz w:val="24"/>
              </w:rPr>
              <w:t xml:space="preserve"> </w:t>
            </w:r>
            <w:r>
              <w:rPr>
                <w:sz w:val="24"/>
              </w:rPr>
              <w:t>и</w:t>
            </w:r>
            <w:r>
              <w:rPr>
                <w:spacing w:val="-13"/>
                <w:sz w:val="24"/>
              </w:rPr>
              <w:t xml:space="preserve"> </w:t>
            </w:r>
            <w:r>
              <w:rPr>
                <w:sz w:val="24"/>
              </w:rPr>
              <w:t>становлению личности детей.</w:t>
            </w:r>
          </w:p>
          <w:p w14:paraId="304464C5" w14:textId="77777777" w:rsidR="00DD2B7A" w:rsidRDefault="00000000">
            <w:pPr>
              <w:pStyle w:val="TableParagraph"/>
              <w:numPr>
                <w:ilvl w:val="0"/>
                <w:numId w:val="8"/>
              </w:numPr>
              <w:tabs>
                <w:tab w:val="left" w:pos="821"/>
                <w:tab w:val="left" w:pos="834"/>
              </w:tabs>
              <w:ind w:right="178" w:hanging="360"/>
              <w:rPr>
                <w:sz w:val="24"/>
              </w:rPr>
            </w:pPr>
            <w:r>
              <w:rPr>
                <w:sz w:val="24"/>
              </w:rPr>
              <w:t>Осуществляет</w:t>
            </w:r>
            <w:r>
              <w:rPr>
                <w:spacing w:val="-9"/>
                <w:sz w:val="24"/>
              </w:rPr>
              <w:t xml:space="preserve"> </w:t>
            </w:r>
            <w:r>
              <w:rPr>
                <w:sz w:val="24"/>
              </w:rPr>
              <w:t>сотрудничество</w:t>
            </w:r>
            <w:r>
              <w:rPr>
                <w:spacing w:val="-9"/>
                <w:sz w:val="24"/>
              </w:rPr>
              <w:t xml:space="preserve"> </w:t>
            </w:r>
            <w:r>
              <w:rPr>
                <w:sz w:val="24"/>
              </w:rPr>
              <w:t>с</w:t>
            </w:r>
            <w:r>
              <w:rPr>
                <w:spacing w:val="-12"/>
                <w:sz w:val="24"/>
              </w:rPr>
              <w:t xml:space="preserve"> </w:t>
            </w:r>
            <w:r>
              <w:rPr>
                <w:sz w:val="24"/>
              </w:rPr>
              <w:t>родителями</w:t>
            </w:r>
            <w:r>
              <w:rPr>
                <w:spacing w:val="-9"/>
                <w:sz w:val="24"/>
              </w:rPr>
              <w:t xml:space="preserve"> </w:t>
            </w:r>
            <w:r>
              <w:rPr>
                <w:sz w:val="24"/>
              </w:rPr>
              <w:t>по</w:t>
            </w:r>
            <w:r>
              <w:rPr>
                <w:spacing w:val="-11"/>
                <w:sz w:val="24"/>
              </w:rPr>
              <w:t xml:space="preserve"> </w:t>
            </w:r>
            <w:r>
              <w:rPr>
                <w:sz w:val="24"/>
              </w:rPr>
              <w:t>вопросам музыкального воспитания детей в семье.</w:t>
            </w:r>
          </w:p>
        </w:tc>
      </w:tr>
      <w:tr w:rsidR="00DD2B7A" w14:paraId="53C5FF3D" w14:textId="77777777">
        <w:trPr>
          <w:trHeight w:val="3876"/>
        </w:trPr>
        <w:tc>
          <w:tcPr>
            <w:tcW w:w="2660" w:type="dxa"/>
            <w:tcBorders>
              <w:top w:val="single" w:sz="4" w:space="0" w:color="000000"/>
              <w:left w:val="single" w:sz="4" w:space="0" w:color="000000"/>
              <w:bottom w:val="single" w:sz="4" w:space="0" w:color="000000"/>
              <w:right w:val="single" w:sz="4" w:space="0" w:color="000000"/>
            </w:tcBorders>
          </w:tcPr>
          <w:p w14:paraId="3F027DEB" w14:textId="77777777" w:rsidR="00DD2B7A" w:rsidRDefault="00000000">
            <w:pPr>
              <w:pStyle w:val="TableParagraph"/>
              <w:ind w:right="598"/>
              <w:rPr>
                <w:b/>
                <w:sz w:val="24"/>
              </w:rPr>
            </w:pPr>
            <w:r>
              <w:rPr>
                <w:b/>
                <w:spacing w:val="-2"/>
                <w:sz w:val="24"/>
              </w:rPr>
              <w:t xml:space="preserve">Учитель-логопед </w:t>
            </w:r>
          </w:p>
        </w:tc>
        <w:tc>
          <w:tcPr>
            <w:tcW w:w="6915" w:type="dxa"/>
            <w:tcBorders>
              <w:top w:val="single" w:sz="4" w:space="0" w:color="000000"/>
              <w:left w:val="single" w:sz="4" w:space="0" w:color="000000"/>
              <w:bottom w:val="single" w:sz="4" w:space="0" w:color="000000"/>
              <w:right w:val="single" w:sz="4" w:space="0" w:color="000000"/>
            </w:tcBorders>
          </w:tcPr>
          <w:p w14:paraId="5DA563A8" w14:textId="77777777" w:rsidR="00DD2B7A" w:rsidRDefault="00000000">
            <w:pPr>
              <w:pStyle w:val="TableParagraph"/>
              <w:numPr>
                <w:ilvl w:val="0"/>
                <w:numId w:val="7"/>
              </w:numPr>
              <w:tabs>
                <w:tab w:val="left" w:pos="569"/>
              </w:tabs>
              <w:spacing w:line="256" w:lineRule="exact"/>
              <w:ind w:left="569" w:hanging="359"/>
              <w:jc w:val="both"/>
            </w:pPr>
            <w:r>
              <w:rPr>
                <w:spacing w:val="-2"/>
              </w:rPr>
              <w:t>Организует</w:t>
            </w:r>
            <w:r>
              <w:rPr>
                <w:spacing w:val="19"/>
              </w:rPr>
              <w:t xml:space="preserve"> </w:t>
            </w:r>
            <w:r>
              <w:rPr>
                <w:spacing w:val="-2"/>
              </w:rPr>
              <w:t>воспитательно-образовательную</w:t>
            </w:r>
            <w:r>
              <w:rPr>
                <w:spacing w:val="19"/>
              </w:rPr>
              <w:t xml:space="preserve"> </w:t>
            </w:r>
            <w:r>
              <w:rPr>
                <w:spacing w:val="-2"/>
              </w:rPr>
              <w:t>деятельность</w:t>
            </w:r>
            <w:r>
              <w:rPr>
                <w:spacing w:val="19"/>
              </w:rPr>
              <w:t xml:space="preserve"> </w:t>
            </w:r>
            <w:r>
              <w:rPr>
                <w:spacing w:val="-10"/>
              </w:rPr>
              <w:t>с</w:t>
            </w:r>
          </w:p>
          <w:p w14:paraId="2CED0238" w14:textId="77777777" w:rsidR="00DD2B7A" w:rsidRDefault="00000000">
            <w:pPr>
              <w:pStyle w:val="TableParagraph"/>
              <w:tabs>
                <w:tab w:val="left" w:pos="2239"/>
                <w:tab w:val="left" w:pos="3655"/>
              </w:tabs>
              <w:spacing w:before="1"/>
              <w:ind w:left="573" w:right="259" w:hanging="3"/>
              <w:jc w:val="both"/>
            </w:pPr>
            <w:r>
              <w:t>детьми,</w:t>
            </w:r>
            <w:r>
              <w:rPr>
                <w:spacing w:val="-4"/>
              </w:rPr>
              <w:t xml:space="preserve"> </w:t>
            </w:r>
            <w:r>
              <w:t>имеющими</w:t>
            </w:r>
            <w:r>
              <w:rPr>
                <w:spacing w:val="-4"/>
              </w:rPr>
              <w:t xml:space="preserve"> </w:t>
            </w:r>
            <w:r>
              <w:t>отклонения</w:t>
            </w:r>
            <w:r>
              <w:rPr>
                <w:spacing w:val="-6"/>
              </w:rPr>
              <w:t xml:space="preserve"> </w:t>
            </w:r>
            <w:r>
              <w:t>в</w:t>
            </w:r>
            <w:r>
              <w:rPr>
                <w:spacing w:val="-5"/>
              </w:rPr>
              <w:t xml:space="preserve"> </w:t>
            </w:r>
            <w:r>
              <w:t>речевом</w:t>
            </w:r>
            <w:r>
              <w:rPr>
                <w:spacing w:val="-4"/>
              </w:rPr>
              <w:t xml:space="preserve"> </w:t>
            </w:r>
            <w:r>
              <w:t>развитии,</w:t>
            </w:r>
            <w:r>
              <w:rPr>
                <w:spacing w:val="-4"/>
              </w:rPr>
              <w:t xml:space="preserve"> </w:t>
            </w:r>
            <w:r>
              <w:t>с</w:t>
            </w:r>
            <w:r>
              <w:rPr>
                <w:spacing w:val="-2"/>
              </w:rPr>
              <w:t xml:space="preserve"> </w:t>
            </w:r>
            <w:r>
              <w:t>учетом</w:t>
            </w:r>
            <w:r>
              <w:rPr>
                <w:spacing w:val="-7"/>
              </w:rPr>
              <w:t xml:space="preserve"> </w:t>
            </w:r>
            <w:r>
              <w:t xml:space="preserve">их </w:t>
            </w:r>
            <w:r>
              <w:rPr>
                <w:spacing w:val="-2"/>
              </w:rPr>
              <w:t>возрастных</w:t>
            </w:r>
            <w:r>
              <w:tab/>
            </w:r>
            <w:r>
              <w:rPr>
                <w:spacing w:val="-10"/>
              </w:rPr>
              <w:t>и</w:t>
            </w:r>
            <w:r>
              <w:tab/>
              <w:t>индивидуальных</w:t>
            </w:r>
            <w:r>
              <w:rPr>
                <w:spacing w:val="-14"/>
              </w:rPr>
              <w:t xml:space="preserve"> </w:t>
            </w:r>
            <w:r>
              <w:t>возможностей и потребностей.</w:t>
            </w:r>
          </w:p>
          <w:p w14:paraId="1B7ADE2F" w14:textId="77777777" w:rsidR="00DD2B7A" w:rsidRDefault="00000000">
            <w:pPr>
              <w:pStyle w:val="TableParagraph"/>
              <w:numPr>
                <w:ilvl w:val="1"/>
                <w:numId w:val="7"/>
              </w:numPr>
              <w:tabs>
                <w:tab w:val="left" w:pos="821"/>
                <w:tab w:val="left" w:pos="834"/>
                <w:tab w:val="left" w:pos="4363"/>
                <w:tab w:val="left" w:pos="5779"/>
              </w:tabs>
              <w:ind w:right="365" w:hanging="360"/>
              <w:jc w:val="both"/>
            </w:pPr>
            <w:proofErr w:type="gramStart"/>
            <w:r>
              <w:t>Организует</w:t>
            </w:r>
            <w:r>
              <w:rPr>
                <w:spacing w:val="80"/>
              </w:rPr>
              <w:t xml:space="preserve">  </w:t>
            </w:r>
            <w:r>
              <w:t>воспитательный</w:t>
            </w:r>
            <w:proofErr w:type="gramEnd"/>
            <w:r>
              <w:tab/>
            </w:r>
            <w:r>
              <w:rPr>
                <w:spacing w:val="-2"/>
              </w:rPr>
              <w:t>процесс</w:t>
            </w:r>
            <w:r>
              <w:tab/>
            </w:r>
            <w:r>
              <w:rPr>
                <w:spacing w:val="-10"/>
              </w:rPr>
              <w:t xml:space="preserve">и </w:t>
            </w:r>
            <w:proofErr w:type="spellStart"/>
            <w:proofErr w:type="gramStart"/>
            <w:r>
              <w:t>психолого</w:t>
            </w:r>
            <w:proofErr w:type="spellEnd"/>
            <w:r>
              <w:rPr>
                <w:spacing w:val="-8"/>
              </w:rPr>
              <w:t xml:space="preserve"> </w:t>
            </w:r>
            <w:r>
              <w:t>-</w:t>
            </w:r>
            <w:r>
              <w:rPr>
                <w:spacing w:val="-10"/>
              </w:rPr>
              <w:t xml:space="preserve"> </w:t>
            </w:r>
            <w:r>
              <w:rPr>
                <w:spacing w:val="-2"/>
              </w:rPr>
              <w:t>педагогическое</w:t>
            </w:r>
            <w:proofErr w:type="gramEnd"/>
            <w:r>
              <w:tab/>
            </w:r>
            <w:r>
              <w:rPr>
                <w:spacing w:val="-2"/>
              </w:rPr>
              <w:t>сопровождение</w:t>
            </w:r>
            <w:r>
              <w:rPr>
                <w:spacing w:val="-7"/>
              </w:rPr>
              <w:t xml:space="preserve"> </w:t>
            </w:r>
            <w:r>
              <w:rPr>
                <w:spacing w:val="-2"/>
              </w:rPr>
              <w:t>детей</w:t>
            </w:r>
            <w:r>
              <w:rPr>
                <w:spacing w:val="13"/>
              </w:rPr>
              <w:t xml:space="preserve"> </w:t>
            </w:r>
            <w:r>
              <w:rPr>
                <w:spacing w:val="-10"/>
              </w:rPr>
              <w:t>с</w:t>
            </w:r>
          </w:p>
          <w:p w14:paraId="53AA819F" w14:textId="77777777" w:rsidR="00DD2B7A" w:rsidRDefault="00000000">
            <w:pPr>
              <w:pStyle w:val="TableParagraph"/>
              <w:tabs>
                <w:tab w:val="left" w:pos="4363"/>
              </w:tabs>
              <w:ind w:left="834" w:right="400" w:firstLine="1404"/>
              <w:jc w:val="both"/>
            </w:pPr>
            <w:r>
              <w:rPr>
                <w:spacing w:val="-4"/>
              </w:rPr>
              <w:t>ОВЗ</w:t>
            </w:r>
            <w:r>
              <w:tab/>
              <w:t>через</w:t>
            </w:r>
            <w:r>
              <w:rPr>
                <w:spacing w:val="-14"/>
              </w:rPr>
              <w:t xml:space="preserve"> </w:t>
            </w:r>
            <w:r>
              <w:t xml:space="preserve">индивидуальные </w:t>
            </w:r>
            <w:proofErr w:type="spellStart"/>
            <w:r>
              <w:t>развивающиеигровые</w:t>
            </w:r>
            <w:proofErr w:type="spellEnd"/>
            <w:r>
              <w:t xml:space="preserve"> занятия.</w:t>
            </w:r>
          </w:p>
          <w:p w14:paraId="4F3B94B7" w14:textId="77777777" w:rsidR="00DD2B7A" w:rsidRDefault="00000000">
            <w:pPr>
              <w:pStyle w:val="TableParagraph"/>
              <w:numPr>
                <w:ilvl w:val="1"/>
                <w:numId w:val="7"/>
              </w:numPr>
              <w:tabs>
                <w:tab w:val="left" w:pos="821"/>
              </w:tabs>
              <w:spacing w:before="1" w:line="262" w:lineRule="exact"/>
              <w:ind w:left="821" w:hanging="349"/>
              <w:jc w:val="both"/>
            </w:pPr>
            <w:r>
              <w:t>Планирует</w:t>
            </w:r>
            <w:r>
              <w:rPr>
                <w:spacing w:val="-14"/>
              </w:rPr>
              <w:t xml:space="preserve"> </w:t>
            </w:r>
            <w:r>
              <w:t>коррекционно-воспитательную</w:t>
            </w:r>
            <w:r>
              <w:rPr>
                <w:spacing w:val="-14"/>
              </w:rPr>
              <w:t xml:space="preserve"> </w:t>
            </w:r>
            <w:r>
              <w:t>работу</w:t>
            </w:r>
            <w:r>
              <w:rPr>
                <w:spacing w:val="-13"/>
              </w:rPr>
              <w:t xml:space="preserve"> </w:t>
            </w:r>
            <w:r>
              <w:rPr>
                <w:spacing w:val="-10"/>
              </w:rPr>
              <w:t>с</w:t>
            </w:r>
          </w:p>
          <w:p w14:paraId="3BC51629" w14:textId="77777777" w:rsidR="00DD2B7A" w:rsidRDefault="00000000">
            <w:pPr>
              <w:pStyle w:val="TableParagraph"/>
              <w:spacing w:line="252" w:lineRule="exact"/>
              <w:ind w:left="834"/>
              <w:jc w:val="both"/>
            </w:pPr>
            <w:r>
              <w:t>детьми</w:t>
            </w:r>
            <w:r>
              <w:rPr>
                <w:spacing w:val="-7"/>
              </w:rPr>
              <w:t xml:space="preserve"> </w:t>
            </w:r>
            <w:r>
              <w:t>с</w:t>
            </w:r>
            <w:r>
              <w:rPr>
                <w:spacing w:val="-5"/>
              </w:rPr>
              <w:t xml:space="preserve"> </w:t>
            </w:r>
            <w:r>
              <w:t>ОВЗ,</w:t>
            </w:r>
            <w:r>
              <w:rPr>
                <w:spacing w:val="-4"/>
              </w:rPr>
              <w:t xml:space="preserve"> </w:t>
            </w:r>
            <w:r>
              <w:t>организует</w:t>
            </w:r>
            <w:r>
              <w:rPr>
                <w:spacing w:val="-5"/>
              </w:rPr>
              <w:t xml:space="preserve"> </w:t>
            </w:r>
            <w:r>
              <w:t>ее</w:t>
            </w:r>
            <w:r>
              <w:rPr>
                <w:spacing w:val="-6"/>
              </w:rPr>
              <w:t xml:space="preserve"> </w:t>
            </w:r>
            <w:r>
              <w:t>в</w:t>
            </w:r>
            <w:r>
              <w:rPr>
                <w:spacing w:val="-7"/>
              </w:rPr>
              <w:t xml:space="preserve"> </w:t>
            </w:r>
            <w:r>
              <w:t>соответствии</w:t>
            </w:r>
            <w:r>
              <w:rPr>
                <w:spacing w:val="-6"/>
              </w:rPr>
              <w:t xml:space="preserve"> </w:t>
            </w:r>
            <w:r>
              <w:t>с</w:t>
            </w:r>
            <w:r>
              <w:rPr>
                <w:spacing w:val="-5"/>
              </w:rPr>
              <w:t xml:space="preserve"> </w:t>
            </w:r>
            <w:proofErr w:type="spellStart"/>
            <w:r>
              <w:rPr>
                <w:spacing w:val="-2"/>
              </w:rPr>
              <w:t>режимомдня</w:t>
            </w:r>
            <w:proofErr w:type="spellEnd"/>
            <w:r>
              <w:rPr>
                <w:spacing w:val="-2"/>
              </w:rPr>
              <w:t>.</w:t>
            </w:r>
          </w:p>
          <w:p w14:paraId="12EFE908" w14:textId="77777777" w:rsidR="00DD2B7A" w:rsidRDefault="00000000">
            <w:pPr>
              <w:pStyle w:val="TableParagraph"/>
              <w:numPr>
                <w:ilvl w:val="1"/>
                <w:numId w:val="7"/>
              </w:numPr>
              <w:tabs>
                <w:tab w:val="left" w:pos="821"/>
                <w:tab w:val="left" w:pos="834"/>
              </w:tabs>
              <w:spacing w:before="1"/>
              <w:ind w:right="1120" w:hanging="360"/>
            </w:pPr>
            <w:r>
              <w:t>Организует эффективную предметно-развивающую среду,</w:t>
            </w:r>
            <w:r>
              <w:rPr>
                <w:spacing w:val="-10"/>
              </w:rPr>
              <w:t xml:space="preserve"> </w:t>
            </w:r>
            <w:r>
              <w:t>способствующую</w:t>
            </w:r>
            <w:r>
              <w:rPr>
                <w:spacing w:val="-12"/>
              </w:rPr>
              <w:t xml:space="preserve"> </w:t>
            </w:r>
            <w:r>
              <w:t>воспитанию</w:t>
            </w:r>
            <w:r>
              <w:rPr>
                <w:spacing w:val="-10"/>
              </w:rPr>
              <w:t xml:space="preserve"> </w:t>
            </w:r>
            <w:r>
              <w:t>и</w:t>
            </w:r>
            <w:r>
              <w:rPr>
                <w:spacing w:val="-10"/>
              </w:rPr>
              <w:t xml:space="preserve"> </w:t>
            </w:r>
            <w:r>
              <w:t>становлению личности детей.</w:t>
            </w:r>
          </w:p>
          <w:p w14:paraId="18CB8BFC" w14:textId="77777777" w:rsidR="00DD2B7A" w:rsidRDefault="00000000">
            <w:pPr>
              <w:pStyle w:val="TableParagraph"/>
              <w:numPr>
                <w:ilvl w:val="1"/>
                <w:numId w:val="7"/>
              </w:numPr>
              <w:tabs>
                <w:tab w:val="left" w:pos="821"/>
                <w:tab w:val="left" w:pos="834"/>
              </w:tabs>
              <w:spacing w:line="272" w:lineRule="exact"/>
              <w:ind w:right="469" w:hanging="360"/>
            </w:pPr>
            <w:r>
              <w:t>Осуществляет</w:t>
            </w:r>
            <w:r>
              <w:rPr>
                <w:spacing w:val="-9"/>
              </w:rPr>
              <w:t xml:space="preserve"> </w:t>
            </w:r>
            <w:r>
              <w:t>сотрудничество</w:t>
            </w:r>
            <w:r>
              <w:rPr>
                <w:spacing w:val="-8"/>
              </w:rPr>
              <w:t xml:space="preserve"> </w:t>
            </w:r>
            <w:r>
              <w:t>с</w:t>
            </w:r>
            <w:r>
              <w:rPr>
                <w:spacing w:val="-8"/>
              </w:rPr>
              <w:t xml:space="preserve"> </w:t>
            </w:r>
            <w:r>
              <w:t>родителями</w:t>
            </w:r>
            <w:r>
              <w:rPr>
                <w:spacing w:val="-10"/>
              </w:rPr>
              <w:t xml:space="preserve"> </w:t>
            </w:r>
            <w:r>
              <w:t>детей</w:t>
            </w:r>
            <w:r>
              <w:rPr>
                <w:spacing w:val="-10"/>
              </w:rPr>
              <w:t xml:space="preserve"> </w:t>
            </w:r>
            <w:r>
              <w:t>с</w:t>
            </w:r>
            <w:r>
              <w:rPr>
                <w:spacing w:val="-8"/>
              </w:rPr>
              <w:t xml:space="preserve"> </w:t>
            </w:r>
            <w:proofErr w:type="spellStart"/>
            <w:r>
              <w:t>ОВЗпо</w:t>
            </w:r>
            <w:proofErr w:type="spellEnd"/>
            <w:r>
              <w:t xml:space="preserve"> вопросам всестороннего воспитания детей в семье.</w:t>
            </w:r>
          </w:p>
        </w:tc>
      </w:tr>
    </w:tbl>
    <w:p w14:paraId="6DDDA5F1" w14:textId="77777777" w:rsidR="00DD2B7A" w:rsidRDefault="00DD2B7A">
      <w:pPr>
        <w:pStyle w:val="a5"/>
        <w:spacing w:before="89"/>
      </w:pPr>
    </w:p>
    <w:p w14:paraId="6B340622" w14:textId="77777777" w:rsidR="00DD2B7A" w:rsidRDefault="00000000">
      <w:pPr>
        <w:pStyle w:val="a9"/>
        <w:numPr>
          <w:ilvl w:val="1"/>
          <w:numId w:val="6"/>
        </w:numPr>
        <w:tabs>
          <w:tab w:val="left" w:pos="4273"/>
        </w:tabs>
        <w:spacing w:line="274" w:lineRule="exact"/>
        <w:ind w:left="4273" w:hanging="361"/>
        <w:jc w:val="left"/>
        <w:rPr>
          <w:b/>
          <w:sz w:val="24"/>
        </w:rPr>
      </w:pPr>
      <w:r>
        <w:rPr>
          <w:b/>
          <w:color w:val="000009"/>
          <w:spacing w:val="-2"/>
          <w:sz w:val="24"/>
        </w:rPr>
        <w:t>Нормативно-методическое</w:t>
      </w:r>
      <w:r>
        <w:rPr>
          <w:b/>
          <w:color w:val="000009"/>
          <w:spacing w:val="21"/>
          <w:sz w:val="24"/>
        </w:rPr>
        <w:t xml:space="preserve"> </w:t>
      </w:r>
      <w:r>
        <w:rPr>
          <w:b/>
          <w:color w:val="000009"/>
          <w:spacing w:val="-2"/>
          <w:sz w:val="24"/>
        </w:rPr>
        <w:t>обеспечение</w:t>
      </w:r>
    </w:p>
    <w:p w14:paraId="45DC42A8" w14:textId="77777777" w:rsidR="00DD2B7A" w:rsidRDefault="00000000">
      <w:pPr>
        <w:pStyle w:val="a5"/>
        <w:spacing w:line="274" w:lineRule="exact"/>
        <w:ind w:left="746"/>
      </w:pPr>
      <w:r>
        <w:t>Нормативно-правовым</w:t>
      </w:r>
      <w:r>
        <w:rPr>
          <w:spacing w:val="-10"/>
        </w:rPr>
        <w:t xml:space="preserve"> </w:t>
      </w:r>
      <w:r>
        <w:t>обеспечением</w:t>
      </w:r>
      <w:r>
        <w:rPr>
          <w:spacing w:val="-13"/>
        </w:rPr>
        <w:t xml:space="preserve"> </w:t>
      </w:r>
      <w:r>
        <w:t>реализации</w:t>
      </w:r>
      <w:r>
        <w:rPr>
          <w:spacing w:val="-7"/>
        </w:rPr>
        <w:t xml:space="preserve"> </w:t>
      </w:r>
      <w:r>
        <w:t>Программы</w:t>
      </w:r>
      <w:r>
        <w:rPr>
          <w:spacing w:val="-11"/>
        </w:rPr>
        <w:t xml:space="preserve"> </w:t>
      </w:r>
      <w:r>
        <w:t>воспитания</w:t>
      </w:r>
      <w:r>
        <w:rPr>
          <w:spacing w:val="-8"/>
        </w:rPr>
        <w:t xml:space="preserve"> </w:t>
      </w:r>
      <w:r>
        <w:rPr>
          <w:spacing w:val="-2"/>
        </w:rPr>
        <w:t>являются:</w:t>
      </w:r>
    </w:p>
    <w:p w14:paraId="2DF60E0F" w14:textId="77777777" w:rsidR="00DD2B7A" w:rsidRDefault="00000000">
      <w:pPr>
        <w:pStyle w:val="a9"/>
        <w:numPr>
          <w:ilvl w:val="0"/>
          <w:numId w:val="5"/>
        </w:numPr>
        <w:tabs>
          <w:tab w:val="left" w:pos="744"/>
        </w:tabs>
        <w:spacing w:before="43" w:line="275" w:lineRule="exact"/>
        <w:ind w:left="744" w:hanging="347"/>
        <w:jc w:val="left"/>
        <w:rPr>
          <w:sz w:val="24"/>
        </w:rPr>
      </w:pPr>
      <w:r>
        <w:rPr>
          <w:color w:val="000009"/>
          <w:sz w:val="24"/>
        </w:rPr>
        <w:t>Образовательная</w:t>
      </w:r>
      <w:r>
        <w:rPr>
          <w:color w:val="000009"/>
          <w:spacing w:val="-11"/>
          <w:sz w:val="24"/>
        </w:rPr>
        <w:t xml:space="preserve"> </w:t>
      </w:r>
      <w:r>
        <w:rPr>
          <w:color w:val="000009"/>
          <w:sz w:val="24"/>
        </w:rPr>
        <w:t>программа</w:t>
      </w:r>
      <w:r>
        <w:rPr>
          <w:color w:val="000009"/>
          <w:spacing w:val="-6"/>
          <w:sz w:val="24"/>
        </w:rPr>
        <w:t xml:space="preserve"> </w:t>
      </w:r>
      <w:r>
        <w:rPr>
          <w:color w:val="000009"/>
          <w:sz w:val="24"/>
        </w:rPr>
        <w:t>дошкольного</w:t>
      </w:r>
      <w:r>
        <w:rPr>
          <w:color w:val="000009"/>
          <w:spacing w:val="-9"/>
          <w:sz w:val="24"/>
        </w:rPr>
        <w:t xml:space="preserve"> </w:t>
      </w:r>
      <w:r>
        <w:rPr>
          <w:color w:val="000009"/>
          <w:sz w:val="24"/>
        </w:rPr>
        <w:t>образования</w:t>
      </w:r>
      <w:r>
        <w:rPr>
          <w:color w:val="000009"/>
          <w:spacing w:val="-5"/>
          <w:sz w:val="24"/>
        </w:rPr>
        <w:t xml:space="preserve"> </w:t>
      </w:r>
      <w:r>
        <w:rPr>
          <w:color w:val="000009"/>
          <w:sz w:val="24"/>
        </w:rPr>
        <w:t>ЧДОУ</w:t>
      </w:r>
      <w:r>
        <w:rPr>
          <w:color w:val="000009"/>
          <w:spacing w:val="-4"/>
          <w:sz w:val="24"/>
        </w:rPr>
        <w:t xml:space="preserve"> </w:t>
      </w:r>
    </w:p>
    <w:p w14:paraId="538625EC" w14:textId="77777777" w:rsidR="00DD2B7A" w:rsidRDefault="00000000">
      <w:pPr>
        <w:pStyle w:val="a9"/>
        <w:numPr>
          <w:ilvl w:val="0"/>
          <w:numId w:val="5"/>
        </w:numPr>
        <w:tabs>
          <w:tab w:val="left" w:pos="744"/>
        </w:tabs>
        <w:ind w:left="744" w:hanging="347"/>
        <w:jc w:val="left"/>
        <w:rPr>
          <w:sz w:val="24"/>
        </w:rPr>
      </w:pPr>
      <w:r>
        <w:rPr>
          <w:color w:val="000009"/>
          <w:sz w:val="24"/>
        </w:rPr>
        <w:t>Должностные</w:t>
      </w:r>
      <w:r>
        <w:rPr>
          <w:color w:val="000009"/>
          <w:spacing w:val="-15"/>
          <w:sz w:val="24"/>
        </w:rPr>
        <w:t xml:space="preserve"> </w:t>
      </w:r>
      <w:r>
        <w:rPr>
          <w:color w:val="000009"/>
          <w:sz w:val="24"/>
        </w:rPr>
        <w:t>инструкции</w:t>
      </w:r>
      <w:r>
        <w:rPr>
          <w:color w:val="000009"/>
          <w:spacing w:val="-15"/>
          <w:sz w:val="24"/>
        </w:rPr>
        <w:t xml:space="preserve"> </w:t>
      </w:r>
      <w:r>
        <w:rPr>
          <w:color w:val="000009"/>
          <w:sz w:val="24"/>
        </w:rPr>
        <w:t>педагогических</w:t>
      </w:r>
      <w:r>
        <w:rPr>
          <w:color w:val="000009"/>
          <w:spacing w:val="-14"/>
          <w:sz w:val="24"/>
        </w:rPr>
        <w:t xml:space="preserve"> </w:t>
      </w:r>
      <w:r>
        <w:rPr>
          <w:color w:val="000009"/>
          <w:spacing w:val="-2"/>
          <w:sz w:val="24"/>
        </w:rPr>
        <w:t>работников;</w:t>
      </w:r>
    </w:p>
    <w:p w14:paraId="5C69ABB8" w14:textId="77777777" w:rsidR="00DD2B7A" w:rsidRDefault="00000000">
      <w:pPr>
        <w:pStyle w:val="a9"/>
        <w:numPr>
          <w:ilvl w:val="0"/>
          <w:numId w:val="5"/>
        </w:numPr>
        <w:tabs>
          <w:tab w:val="left" w:pos="744"/>
        </w:tabs>
        <w:spacing w:before="39"/>
        <w:ind w:left="744" w:hanging="347"/>
        <w:jc w:val="left"/>
        <w:rPr>
          <w:sz w:val="24"/>
        </w:rPr>
      </w:pPr>
      <w:r>
        <w:rPr>
          <w:color w:val="000009"/>
          <w:sz w:val="24"/>
        </w:rPr>
        <w:t>Договора</w:t>
      </w:r>
      <w:r>
        <w:rPr>
          <w:color w:val="000009"/>
          <w:spacing w:val="-8"/>
          <w:sz w:val="24"/>
        </w:rPr>
        <w:t xml:space="preserve"> </w:t>
      </w:r>
      <w:r>
        <w:rPr>
          <w:color w:val="000009"/>
          <w:sz w:val="24"/>
        </w:rPr>
        <w:t>с</w:t>
      </w:r>
      <w:r>
        <w:rPr>
          <w:color w:val="000009"/>
          <w:spacing w:val="-7"/>
          <w:sz w:val="24"/>
        </w:rPr>
        <w:t xml:space="preserve"> </w:t>
      </w:r>
      <w:r>
        <w:rPr>
          <w:color w:val="000009"/>
          <w:sz w:val="24"/>
        </w:rPr>
        <w:t>родителями</w:t>
      </w:r>
      <w:r>
        <w:rPr>
          <w:color w:val="000009"/>
          <w:spacing w:val="-2"/>
          <w:sz w:val="24"/>
        </w:rPr>
        <w:t xml:space="preserve"> </w:t>
      </w:r>
      <w:r>
        <w:rPr>
          <w:color w:val="000009"/>
          <w:sz w:val="24"/>
        </w:rPr>
        <w:t>(законными</w:t>
      </w:r>
      <w:r>
        <w:rPr>
          <w:color w:val="000009"/>
          <w:spacing w:val="-4"/>
          <w:sz w:val="24"/>
        </w:rPr>
        <w:t xml:space="preserve"> </w:t>
      </w:r>
      <w:r>
        <w:rPr>
          <w:color w:val="000009"/>
          <w:spacing w:val="-2"/>
          <w:sz w:val="24"/>
        </w:rPr>
        <w:t>представителями);</w:t>
      </w:r>
    </w:p>
    <w:p w14:paraId="5CED9BA4" w14:textId="77777777" w:rsidR="00DD2B7A" w:rsidRDefault="00000000">
      <w:pPr>
        <w:pStyle w:val="a9"/>
        <w:numPr>
          <w:ilvl w:val="0"/>
          <w:numId w:val="5"/>
        </w:numPr>
        <w:tabs>
          <w:tab w:val="left" w:pos="744"/>
        </w:tabs>
        <w:spacing w:before="38"/>
        <w:ind w:left="744" w:hanging="347"/>
        <w:jc w:val="left"/>
        <w:rPr>
          <w:sz w:val="24"/>
        </w:rPr>
        <w:sectPr w:rsidR="00DD2B7A">
          <w:footerReference w:type="default" r:id="rId92"/>
          <w:footerReference w:type="first" r:id="rId93"/>
          <w:pgSz w:w="11906" w:h="16838"/>
          <w:pgMar w:top="1020" w:right="80" w:bottom="280" w:left="560" w:header="0" w:footer="0" w:gutter="0"/>
          <w:cols w:space="720"/>
          <w:formProt w:val="0"/>
          <w:docGrid w:linePitch="100" w:charSpace="4096"/>
        </w:sectPr>
      </w:pPr>
      <w:r>
        <w:rPr>
          <w:color w:val="000009"/>
          <w:sz w:val="24"/>
        </w:rPr>
        <w:t>Договора</w:t>
      </w:r>
      <w:r>
        <w:rPr>
          <w:color w:val="000009"/>
          <w:spacing w:val="-12"/>
          <w:sz w:val="24"/>
        </w:rPr>
        <w:t xml:space="preserve"> </w:t>
      </w:r>
      <w:r>
        <w:rPr>
          <w:color w:val="000009"/>
          <w:sz w:val="24"/>
        </w:rPr>
        <w:t>о</w:t>
      </w:r>
      <w:r>
        <w:rPr>
          <w:color w:val="000009"/>
          <w:spacing w:val="-3"/>
          <w:sz w:val="24"/>
        </w:rPr>
        <w:t xml:space="preserve"> </w:t>
      </w:r>
      <w:r>
        <w:rPr>
          <w:color w:val="000009"/>
          <w:sz w:val="24"/>
        </w:rPr>
        <w:t>сетевом</w:t>
      </w:r>
      <w:r>
        <w:rPr>
          <w:color w:val="000009"/>
          <w:spacing w:val="-7"/>
          <w:sz w:val="24"/>
        </w:rPr>
        <w:t xml:space="preserve"> </w:t>
      </w:r>
      <w:r>
        <w:rPr>
          <w:color w:val="000009"/>
          <w:sz w:val="24"/>
        </w:rPr>
        <w:t>взаимодействии</w:t>
      </w:r>
      <w:r>
        <w:rPr>
          <w:color w:val="000009"/>
          <w:spacing w:val="-4"/>
          <w:sz w:val="24"/>
        </w:rPr>
        <w:t xml:space="preserve"> </w:t>
      </w:r>
      <w:r>
        <w:rPr>
          <w:color w:val="000009"/>
          <w:sz w:val="24"/>
        </w:rPr>
        <w:t>с</w:t>
      </w:r>
      <w:r>
        <w:rPr>
          <w:color w:val="000009"/>
          <w:spacing w:val="-7"/>
          <w:sz w:val="24"/>
        </w:rPr>
        <w:t xml:space="preserve"> </w:t>
      </w:r>
      <w:r>
        <w:rPr>
          <w:color w:val="000009"/>
          <w:sz w:val="24"/>
        </w:rPr>
        <w:t>социальными</w:t>
      </w:r>
      <w:r>
        <w:rPr>
          <w:color w:val="000009"/>
          <w:spacing w:val="-4"/>
          <w:sz w:val="24"/>
        </w:rPr>
        <w:t xml:space="preserve"> </w:t>
      </w:r>
      <w:r>
        <w:rPr>
          <w:color w:val="000009"/>
          <w:spacing w:val="-2"/>
          <w:sz w:val="24"/>
        </w:rPr>
        <w:t>партнерами.</w:t>
      </w:r>
    </w:p>
    <w:p w14:paraId="2278CEB4" w14:textId="77777777" w:rsidR="00DD2B7A" w:rsidRDefault="00000000">
      <w:pPr>
        <w:pStyle w:val="1"/>
        <w:numPr>
          <w:ilvl w:val="1"/>
          <w:numId w:val="6"/>
        </w:numPr>
        <w:tabs>
          <w:tab w:val="left" w:pos="2444"/>
          <w:tab w:val="left" w:pos="4529"/>
        </w:tabs>
        <w:spacing w:before="79" w:line="230" w:lineRule="auto"/>
        <w:ind w:left="4529" w:right="2062" w:hanging="2607"/>
        <w:jc w:val="both"/>
      </w:pPr>
      <w:r>
        <w:lastRenderedPageBreak/>
        <w:t>Требования</w:t>
      </w:r>
      <w:r>
        <w:rPr>
          <w:spacing w:val="-4"/>
        </w:rPr>
        <w:t xml:space="preserve"> </w:t>
      </w:r>
      <w:r>
        <w:t>к</w:t>
      </w:r>
      <w:r>
        <w:rPr>
          <w:spacing w:val="-4"/>
        </w:rPr>
        <w:t xml:space="preserve"> </w:t>
      </w:r>
      <w:r>
        <w:t>условиям</w:t>
      </w:r>
      <w:r>
        <w:rPr>
          <w:spacing w:val="-5"/>
        </w:rPr>
        <w:t xml:space="preserve"> </w:t>
      </w:r>
      <w:r>
        <w:t>работы</w:t>
      </w:r>
      <w:r>
        <w:rPr>
          <w:spacing w:val="-4"/>
        </w:rPr>
        <w:t xml:space="preserve"> </w:t>
      </w:r>
      <w:r>
        <w:t>с</w:t>
      </w:r>
      <w:r>
        <w:rPr>
          <w:spacing w:val="-6"/>
        </w:rPr>
        <w:t xml:space="preserve"> </w:t>
      </w:r>
      <w:r>
        <w:t>особыми</w:t>
      </w:r>
      <w:r>
        <w:rPr>
          <w:spacing w:val="-5"/>
        </w:rPr>
        <w:t xml:space="preserve"> </w:t>
      </w:r>
      <w:r>
        <w:t>категориями</w:t>
      </w:r>
      <w:r>
        <w:rPr>
          <w:spacing w:val="-5"/>
        </w:rPr>
        <w:t xml:space="preserve"> </w:t>
      </w:r>
      <w:r>
        <w:t>детей (п. 29.4.3. ФОПДО).</w:t>
      </w:r>
    </w:p>
    <w:p w14:paraId="0F9E86FE" w14:textId="77777777" w:rsidR="00DD2B7A" w:rsidRDefault="00000000">
      <w:pPr>
        <w:pStyle w:val="a5"/>
        <w:ind w:left="746" w:right="764" w:firstLine="719"/>
        <w:jc w:val="both"/>
      </w:pPr>
      <w:r>
        <w:t>ЧДОО готово принять любого ребёнка независимо от его особенностей (психофизиологических, социальных, психологических, этнокультурных, национальных, религиозных и других) и обеспечить ему</w:t>
      </w:r>
      <w:r>
        <w:rPr>
          <w:spacing w:val="-4"/>
        </w:rPr>
        <w:t xml:space="preserve"> </w:t>
      </w:r>
      <w:r>
        <w:t>оптимальную социальную ситуацию развития.</w:t>
      </w:r>
    </w:p>
    <w:p w14:paraId="4FAD6935" w14:textId="77777777" w:rsidR="00DD2B7A" w:rsidRDefault="00000000">
      <w:pPr>
        <w:pStyle w:val="a5"/>
        <w:ind w:left="746" w:right="763" w:firstLine="707"/>
        <w:jc w:val="both"/>
      </w:pPr>
      <w:r>
        <w:t>В ЧДОО созданы особые условия воспитания для отдельных категорий</w:t>
      </w:r>
      <w:r>
        <w:rPr>
          <w:spacing w:val="-15"/>
        </w:rPr>
        <w:t xml:space="preserve"> </w:t>
      </w:r>
      <w:r>
        <w:t>обучающихся, имеющих особые образовательные потребности: дети с ООП, в ЧДОО нет категории детей с ОВЗ, детей с инвалидностью, – при появлении ребенка, имеющего статус, подтвержденный документально для него создаются равнозначные условия с учетом его индивидуальности:</w:t>
      </w:r>
    </w:p>
    <w:p w14:paraId="4AA9F32A" w14:textId="77777777" w:rsidR="00DD2B7A" w:rsidRDefault="00000000">
      <w:pPr>
        <w:pStyle w:val="a9"/>
        <w:numPr>
          <w:ilvl w:val="3"/>
          <w:numId w:val="4"/>
        </w:numPr>
        <w:tabs>
          <w:tab w:val="left" w:pos="2313"/>
        </w:tabs>
        <w:spacing w:line="235" w:lineRule="auto"/>
        <w:ind w:right="770" w:firstLine="707"/>
        <w:rPr>
          <w:sz w:val="24"/>
        </w:rPr>
      </w:pPr>
      <w:r>
        <w:rPr>
          <w:sz w:val="24"/>
        </w:rPr>
        <w:t>возможность выбора деятельности, партнера и средств; учитываются особенности деятельности, средств её реализации, ограниченный объем личного опыта детей особых категорий;</w:t>
      </w:r>
    </w:p>
    <w:p w14:paraId="74E27516" w14:textId="77777777" w:rsidR="00DD2B7A" w:rsidRDefault="00000000">
      <w:pPr>
        <w:pStyle w:val="a9"/>
        <w:numPr>
          <w:ilvl w:val="3"/>
          <w:numId w:val="4"/>
        </w:numPr>
        <w:tabs>
          <w:tab w:val="left" w:pos="2161"/>
        </w:tabs>
        <w:ind w:right="761" w:firstLine="707"/>
        <w:rPr>
          <w:sz w:val="24"/>
        </w:rPr>
      </w:pPr>
      <w:r>
        <w:rPr>
          <w:sz w:val="24"/>
        </w:rPr>
        <w:t>формирование игры как важнейшего фактора воспитания и развития ребёнка с особыми образовательными потребностями, с учётом необходимости развития личности ребёнка</w:t>
      </w:r>
      <w:r>
        <w:rPr>
          <w:color w:val="FF0000"/>
          <w:sz w:val="24"/>
        </w:rPr>
        <w:t xml:space="preserve">, </w:t>
      </w:r>
      <w:r>
        <w:rPr>
          <w:sz w:val="24"/>
        </w:rPr>
        <w:t>создание условий для самоопределения и социализации детей на основе социокультурных, духовно-нравственных ценностей и принятых в российском обществе правил и норм поведения;</w:t>
      </w:r>
    </w:p>
    <w:p w14:paraId="2EB2BD3C" w14:textId="77777777" w:rsidR="00DD2B7A" w:rsidRDefault="00000000">
      <w:pPr>
        <w:pStyle w:val="a9"/>
        <w:numPr>
          <w:ilvl w:val="3"/>
          <w:numId w:val="4"/>
        </w:numPr>
        <w:tabs>
          <w:tab w:val="left" w:pos="2255"/>
        </w:tabs>
        <w:spacing w:line="235" w:lineRule="auto"/>
        <w:ind w:right="759" w:firstLine="707"/>
        <w:rPr>
          <w:sz w:val="24"/>
        </w:rPr>
      </w:pPr>
      <w:r>
        <w:rPr>
          <w:sz w:val="24"/>
        </w:rPr>
        <w:t>создание воспитывающей среды, способствующей личностному развитию особой категории дошкольников, их позитивной социализации, сохранению их индивидуальности, охране и укреплению их здоровья и эмоционального благополучия;</w:t>
      </w:r>
    </w:p>
    <w:p w14:paraId="1A128489" w14:textId="77777777" w:rsidR="00DD2B7A" w:rsidRDefault="00000000">
      <w:pPr>
        <w:pStyle w:val="a9"/>
        <w:numPr>
          <w:ilvl w:val="3"/>
          <w:numId w:val="4"/>
        </w:numPr>
        <w:tabs>
          <w:tab w:val="left" w:pos="2224"/>
        </w:tabs>
        <w:spacing w:before="2" w:line="235" w:lineRule="auto"/>
        <w:ind w:right="764" w:firstLine="707"/>
        <w:rPr>
          <w:sz w:val="24"/>
        </w:rPr>
      </w:pPr>
      <w:r>
        <w:rPr>
          <w:sz w:val="24"/>
        </w:rPr>
        <w:t>доступность воспитательных мероприятий, совместных и самостоятельных, подвижных и статичных форм</w:t>
      </w:r>
      <w:r>
        <w:rPr>
          <w:spacing w:val="-1"/>
          <w:sz w:val="24"/>
        </w:rPr>
        <w:t xml:space="preserve"> </w:t>
      </w:r>
      <w:r>
        <w:rPr>
          <w:sz w:val="24"/>
        </w:rPr>
        <w:t>активности с учётом</w:t>
      </w:r>
      <w:r>
        <w:rPr>
          <w:spacing w:val="-1"/>
          <w:sz w:val="24"/>
        </w:rPr>
        <w:t xml:space="preserve"> </w:t>
      </w:r>
      <w:r>
        <w:rPr>
          <w:sz w:val="24"/>
        </w:rPr>
        <w:t>особенностей развития и образовательных потребностей ребёнка;</w:t>
      </w:r>
    </w:p>
    <w:p w14:paraId="53733829" w14:textId="77777777" w:rsidR="00DD2B7A" w:rsidRDefault="00000000">
      <w:pPr>
        <w:pStyle w:val="a9"/>
        <w:numPr>
          <w:ilvl w:val="3"/>
          <w:numId w:val="4"/>
        </w:numPr>
        <w:tabs>
          <w:tab w:val="left" w:pos="2161"/>
        </w:tabs>
        <w:spacing w:before="8" w:line="235" w:lineRule="auto"/>
        <w:ind w:right="775" w:firstLine="707"/>
        <w:rPr>
          <w:sz w:val="24"/>
        </w:rPr>
        <w:sectPr w:rsidR="00DD2B7A">
          <w:footerReference w:type="default" r:id="rId94"/>
          <w:footerReference w:type="first" r:id="rId95"/>
          <w:pgSz w:w="11906" w:h="16838"/>
          <w:pgMar w:top="1280" w:right="80" w:bottom="280" w:left="560" w:header="0" w:footer="0" w:gutter="0"/>
          <w:cols w:space="720"/>
          <w:formProt w:val="0"/>
          <w:docGrid w:linePitch="100" w:charSpace="4096"/>
        </w:sectPr>
      </w:pPr>
      <w:r>
        <w:rPr>
          <w:sz w:val="24"/>
        </w:rPr>
        <w:t>участие семьи как необходимое условие для полноценного воспитания ребёнка дошкольного</w:t>
      </w:r>
      <w:r>
        <w:rPr>
          <w:spacing w:val="80"/>
          <w:sz w:val="24"/>
        </w:rPr>
        <w:t xml:space="preserve">    </w:t>
      </w:r>
      <w:r>
        <w:rPr>
          <w:sz w:val="24"/>
        </w:rPr>
        <w:t>возраста</w:t>
      </w:r>
      <w:r>
        <w:rPr>
          <w:spacing w:val="80"/>
          <w:sz w:val="24"/>
        </w:rPr>
        <w:t xml:space="preserve">    </w:t>
      </w:r>
      <w:r>
        <w:rPr>
          <w:sz w:val="24"/>
        </w:rPr>
        <w:t>с</w:t>
      </w:r>
      <w:r>
        <w:rPr>
          <w:spacing w:val="80"/>
          <w:sz w:val="24"/>
        </w:rPr>
        <w:t xml:space="preserve">    </w:t>
      </w:r>
      <w:r>
        <w:rPr>
          <w:sz w:val="24"/>
        </w:rPr>
        <w:t>особыми</w:t>
      </w:r>
      <w:r>
        <w:rPr>
          <w:spacing w:val="80"/>
          <w:sz w:val="24"/>
        </w:rPr>
        <w:t xml:space="preserve">    </w:t>
      </w:r>
      <w:r>
        <w:rPr>
          <w:sz w:val="24"/>
        </w:rPr>
        <w:t>образовательными</w:t>
      </w:r>
      <w:r>
        <w:rPr>
          <w:spacing w:val="80"/>
          <w:sz w:val="24"/>
        </w:rPr>
        <w:t xml:space="preserve">    </w:t>
      </w:r>
      <w:r>
        <w:rPr>
          <w:sz w:val="24"/>
        </w:rPr>
        <w:t>потребностями.</w:t>
      </w:r>
    </w:p>
    <w:p w14:paraId="063E662C" w14:textId="77777777" w:rsidR="00DD2B7A" w:rsidRDefault="00000000">
      <w:pPr>
        <w:pStyle w:val="a5"/>
        <w:spacing w:before="64"/>
        <w:ind w:right="598"/>
        <w:jc w:val="right"/>
      </w:pPr>
      <w:r>
        <w:lastRenderedPageBreak/>
        <w:t>Приложение</w:t>
      </w:r>
      <w:r>
        <w:rPr>
          <w:spacing w:val="-8"/>
        </w:rPr>
        <w:t xml:space="preserve"> </w:t>
      </w:r>
      <w:r>
        <w:rPr>
          <w:spacing w:val="-5"/>
        </w:rPr>
        <w:t>№2</w:t>
      </w:r>
    </w:p>
    <w:p w14:paraId="22E26154" w14:textId="77777777" w:rsidR="00DD2B7A" w:rsidRDefault="00DD2B7A">
      <w:pPr>
        <w:pStyle w:val="a5"/>
        <w:spacing w:before="227"/>
      </w:pPr>
    </w:p>
    <w:p w14:paraId="61BCA7F5" w14:textId="50D4F293" w:rsidR="00DD2B7A" w:rsidRDefault="00000000">
      <w:pPr>
        <w:pStyle w:val="1"/>
        <w:spacing w:line="276" w:lineRule="auto"/>
        <w:ind w:left="3804" w:right="1921" w:hanging="1626"/>
        <w:jc w:val="center"/>
      </w:pPr>
      <w:r>
        <w:rPr>
          <w:sz w:val="28"/>
        </w:rPr>
        <w:t>Г</w:t>
      </w:r>
      <w:r>
        <w:t>одовой календарный</w:t>
      </w:r>
      <w:r>
        <w:rPr>
          <w:spacing w:val="-5"/>
        </w:rPr>
        <w:t xml:space="preserve"> </w:t>
      </w:r>
      <w:r>
        <w:t>учебный</w:t>
      </w:r>
      <w:r>
        <w:rPr>
          <w:spacing w:val="-6"/>
        </w:rPr>
        <w:t xml:space="preserve"> </w:t>
      </w:r>
      <w:r>
        <w:t>график</w:t>
      </w:r>
      <w:r>
        <w:rPr>
          <w:spacing w:val="-11"/>
        </w:rPr>
        <w:t xml:space="preserve"> </w:t>
      </w:r>
      <w:r>
        <w:t>на</w:t>
      </w:r>
      <w:r>
        <w:rPr>
          <w:spacing w:val="-5"/>
        </w:rPr>
        <w:t xml:space="preserve"> </w:t>
      </w:r>
      <w:proofErr w:type="gramStart"/>
      <w:r>
        <w:t>202</w:t>
      </w:r>
      <w:r w:rsidR="00C01CD9">
        <w:t>6</w:t>
      </w:r>
      <w:r>
        <w:t>-202</w:t>
      </w:r>
      <w:r w:rsidR="00C01CD9">
        <w:t>7</w:t>
      </w:r>
      <w:proofErr w:type="gramEnd"/>
      <w:r>
        <w:rPr>
          <w:spacing w:val="-5"/>
        </w:rPr>
        <w:t xml:space="preserve"> </w:t>
      </w:r>
      <w:r>
        <w:t>учебный</w:t>
      </w:r>
      <w:r>
        <w:rPr>
          <w:spacing w:val="-6"/>
        </w:rPr>
        <w:t xml:space="preserve"> </w:t>
      </w:r>
      <w:r>
        <w:t xml:space="preserve">год в ИП Свердловой </w:t>
      </w:r>
      <w:proofErr w:type="gramStart"/>
      <w:r>
        <w:t>Л.А.</w:t>
      </w:r>
      <w:proofErr w:type="gramEnd"/>
      <w:r>
        <w:t xml:space="preserve"> ЧДОУ «Детский центр «Я-лучший!»</w:t>
      </w:r>
    </w:p>
    <w:p w14:paraId="1D84570B" w14:textId="77777777" w:rsidR="00DD2B7A" w:rsidRDefault="00000000">
      <w:pPr>
        <w:pStyle w:val="a5"/>
        <w:ind w:left="462" w:right="455" w:firstLine="437"/>
        <w:jc w:val="both"/>
      </w:pPr>
      <w:r>
        <w:t xml:space="preserve">Годовой календарный учебный график является локальным нормативным документом, регламентирующим общие требования к организации образовательного процесса в </w:t>
      </w:r>
      <w:proofErr w:type="gramStart"/>
      <w:r>
        <w:t>2024-2025</w:t>
      </w:r>
      <w:proofErr w:type="gramEnd"/>
      <w:r>
        <w:t xml:space="preserve"> учебном</w:t>
      </w:r>
      <w:r>
        <w:rPr>
          <w:spacing w:val="-3"/>
        </w:rPr>
        <w:t xml:space="preserve"> </w:t>
      </w:r>
      <w:r>
        <w:t>году</w:t>
      </w:r>
      <w:r>
        <w:rPr>
          <w:spacing w:val="-5"/>
        </w:rPr>
        <w:t xml:space="preserve"> </w:t>
      </w:r>
      <w:r>
        <w:t>и</w:t>
      </w:r>
      <w:r>
        <w:rPr>
          <w:spacing w:val="-4"/>
        </w:rPr>
        <w:t xml:space="preserve"> </w:t>
      </w:r>
      <w:r>
        <w:t>разработан</w:t>
      </w:r>
      <w:r>
        <w:rPr>
          <w:spacing w:val="-3"/>
        </w:rPr>
        <w:t xml:space="preserve"> </w:t>
      </w:r>
      <w:r>
        <w:t>в</w:t>
      </w:r>
      <w:r>
        <w:rPr>
          <w:spacing w:val="-4"/>
        </w:rPr>
        <w:t xml:space="preserve"> </w:t>
      </w:r>
      <w:r>
        <w:t>соответствии</w:t>
      </w:r>
      <w:r>
        <w:rPr>
          <w:spacing w:val="-3"/>
        </w:rPr>
        <w:t xml:space="preserve"> </w:t>
      </w:r>
      <w:r>
        <w:rPr>
          <w:spacing w:val="-5"/>
        </w:rPr>
        <w:t>с:</w:t>
      </w:r>
    </w:p>
    <w:p w14:paraId="790C1031" w14:textId="77777777" w:rsidR="00DD2B7A" w:rsidRDefault="00000000">
      <w:pPr>
        <w:pStyle w:val="a9"/>
        <w:numPr>
          <w:ilvl w:val="0"/>
          <w:numId w:val="5"/>
        </w:numPr>
        <w:tabs>
          <w:tab w:val="left" w:pos="898"/>
        </w:tabs>
        <w:ind w:left="898" w:hanging="436"/>
        <w:rPr>
          <w:sz w:val="24"/>
        </w:rPr>
      </w:pPr>
      <w:r>
        <w:rPr>
          <w:sz w:val="24"/>
        </w:rPr>
        <w:t>Федеральным</w:t>
      </w:r>
      <w:r>
        <w:rPr>
          <w:spacing w:val="-6"/>
          <w:sz w:val="24"/>
        </w:rPr>
        <w:t xml:space="preserve"> </w:t>
      </w:r>
      <w:r>
        <w:rPr>
          <w:sz w:val="24"/>
        </w:rPr>
        <w:t>законом</w:t>
      </w:r>
      <w:r>
        <w:rPr>
          <w:spacing w:val="-3"/>
          <w:sz w:val="24"/>
        </w:rPr>
        <w:t xml:space="preserve"> </w:t>
      </w:r>
      <w:r>
        <w:rPr>
          <w:sz w:val="24"/>
        </w:rPr>
        <w:t>от</w:t>
      </w:r>
      <w:r>
        <w:rPr>
          <w:spacing w:val="-2"/>
          <w:sz w:val="24"/>
        </w:rPr>
        <w:t xml:space="preserve"> </w:t>
      </w:r>
      <w:r>
        <w:rPr>
          <w:sz w:val="24"/>
        </w:rPr>
        <w:t>29.12.2012г.</w:t>
      </w:r>
      <w:r>
        <w:rPr>
          <w:spacing w:val="-2"/>
          <w:sz w:val="24"/>
        </w:rPr>
        <w:t xml:space="preserve"> </w:t>
      </w:r>
      <w:r>
        <w:rPr>
          <w:sz w:val="24"/>
        </w:rPr>
        <w:t>№</w:t>
      </w:r>
      <w:r>
        <w:rPr>
          <w:spacing w:val="-1"/>
          <w:sz w:val="24"/>
        </w:rPr>
        <w:t xml:space="preserve"> </w:t>
      </w:r>
      <w:r>
        <w:rPr>
          <w:sz w:val="24"/>
        </w:rPr>
        <w:t>273-ФЗ</w:t>
      </w:r>
      <w:r>
        <w:rPr>
          <w:spacing w:val="2"/>
          <w:sz w:val="24"/>
        </w:rPr>
        <w:t xml:space="preserve"> </w:t>
      </w:r>
      <w:r>
        <w:rPr>
          <w:sz w:val="24"/>
        </w:rPr>
        <w:t>«Об</w:t>
      </w:r>
      <w:r>
        <w:rPr>
          <w:spacing w:val="-2"/>
          <w:sz w:val="24"/>
        </w:rPr>
        <w:t xml:space="preserve"> </w:t>
      </w:r>
      <w:r>
        <w:rPr>
          <w:sz w:val="24"/>
        </w:rPr>
        <w:t>образовании</w:t>
      </w:r>
      <w:r>
        <w:rPr>
          <w:spacing w:val="-2"/>
          <w:sz w:val="24"/>
        </w:rPr>
        <w:t xml:space="preserve"> </w:t>
      </w:r>
      <w:r>
        <w:rPr>
          <w:sz w:val="24"/>
        </w:rPr>
        <w:t>в</w:t>
      </w:r>
      <w:r>
        <w:rPr>
          <w:spacing w:val="-5"/>
          <w:sz w:val="24"/>
        </w:rPr>
        <w:t xml:space="preserve"> </w:t>
      </w:r>
      <w:r>
        <w:rPr>
          <w:sz w:val="24"/>
        </w:rPr>
        <w:t>Российской</w:t>
      </w:r>
      <w:r>
        <w:rPr>
          <w:spacing w:val="-1"/>
          <w:sz w:val="24"/>
        </w:rPr>
        <w:t xml:space="preserve"> </w:t>
      </w:r>
      <w:r>
        <w:rPr>
          <w:spacing w:val="-2"/>
          <w:sz w:val="24"/>
        </w:rPr>
        <w:t>Федерации».</w:t>
      </w:r>
    </w:p>
    <w:p w14:paraId="5ED627C7" w14:textId="77777777" w:rsidR="00DD2B7A" w:rsidRDefault="00000000">
      <w:pPr>
        <w:pStyle w:val="a9"/>
        <w:numPr>
          <w:ilvl w:val="0"/>
          <w:numId w:val="5"/>
        </w:numPr>
        <w:tabs>
          <w:tab w:val="left" w:pos="898"/>
        </w:tabs>
        <w:spacing w:before="19"/>
        <w:ind w:left="898" w:hanging="436"/>
        <w:rPr>
          <w:sz w:val="24"/>
        </w:rPr>
      </w:pPr>
      <w:r>
        <w:rPr>
          <w:sz w:val="24"/>
        </w:rPr>
        <w:t>Приказом</w:t>
      </w:r>
      <w:r>
        <w:rPr>
          <w:spacing w:val="55"/>
          <w:sz w:val="24"/>
        </w:rPr>
        <w:t xml:space="preserve"> </w:t>
      </w:r>
      <w:r>
        <w:rPr>
          <w:sz w:val="24"/>
        </w:rPr>
        <w:t>Министерства</w:t>
      </w:r>
      <w:r>
        <w:rPr>
          <w:spacing w:val="57"/>
          <w:sz w:val="24"/>
        </w:rPr>
        <w:t xml:space="preserve"> </w:t>
      </w:r>
      <w:r>
        <w:rPr>
          <w:sz w:val="24"/>
        </w:rPr>
        <w:t>образования</w:t>
      </w:r>
      <w:r>
        <w:rPr>
          <w:spacing w:val="57"/>
          <w:sz w:val="24"/>
        </w:rPr>
        <w:t xml:space="preserve"> </w:t>
      </w:r>
      <w:r>
        <w:rPr>
          <w:sz w:val="24"/>
        </w:rPr>
        <w:t>и</w:t>
      </w:r>
      <w:r>
        <w:rPr>
          <w:spacing w:val="58"/>
          <w:sz w:val="24"/>
        </w:rPr>
        <w:t xml:space="preserve"> </w:t>
      </w:r>
      <w:r>
        <w:rPr>
          <w:sz w:val="24"/>
        </w:rPr>
        <w:t>науки</w:t>
      </w:r>
      <w:r>
        <w:rPr>
          <w:spacing w:val="58"/>
          <w:sz w:val="24"/>
        </w:rPr>
        <w:t xml:space="preserve"> </w:t>
      </w:r>
      <w:r>
        <w:rPr>
          <w:sz w:val="24"/>
        </w:rPr>
        <w:t>Российской</w:t>
      </w:r>
      <w:r>
        <w:rPr>
          <w:spacing w:val="57"/>
          <w:sz w:val="24"/>
        </w:rPr>
        <w:t xml:space="preserve"> </w:t>
      </w:r>
      <w:r>
        <w:rPr>
          <w:sz w:val="24"/>
        </w:rPr>
        <w:t>Федерации</w:t>
      </w:r>
      <w:r>
        <w:rPr>
          <w:spacing w:val="58"/>
          <w:sz w:val="24"/>
        </w:rPr>
        <w:t xml:space="preserve"> </w:t>
      </w:r>
      <w:r>
        <w:rPr>
          <w:sz w:val="24"/>
        </w:rPr>
        <w:t>от</w:t>
      </w:r>
      <w:r>
        <w:rPr>
          <w:spacing w:val="58"/>
          <w:sz w:val="24"/>
        </w:rPr>
        <w:t xml:space="preserve"> </w:t>
      </w:r>
      <w:r>
        <w:rPr>
          <w:sz w:val="24"/>
        </w:rPr>
        <w:t>31.07.2020</w:t>
      </w:r>
      <w:r>
        <w:rPr>
          <w:spacing w:val="57"/>
          <w:sz w:val="24"/>
        </w:rPr>
        <w:t xml:space="preserve"> </w:t>
      </w:r>
      <w:r>
        <w:rPr>
          <w:sz w:val="24"/>
        </w:rPr>
        <w:t>№</w:t>
      </w:r>
      <w:r>
        <w:rPr>
          <w:spacing w:val="57"/>
          <w:sz w:val="24"/>
        </w:rPr>
        <w:t xml:space="preserve"> </w:t>
      </w:r>
      <w:r>
        <w:rPr>
          <w:spacing w:val="-5"/>
          <w:sz w:val="24"/>
        </w:rPr>
        <w:t>373</w:t>
      </w:r>
    </w:p>
    <w:p w14:paraId="58C0E06C" w14:textId="77777777" w:rsidR="00DD2B7A" w:rsidRDefault="00000000">
      <w:pPr>
        <w:pStyle w:val="a5"/>
        <w:spacing w:before="22" w:line="259" w:lineRule="auto"/>
        <w:ind w:left="462" w:right="465"/>
        <w:jc w:val="both"/>
      </w:pPr>
      <w:r>
        <w:t>«Порядок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14:paraId="7A6E74FC" w14:textId="77777777" w:rsidR="00DD2B7A" w:rsidRDefault="00000000">
      <w:pPr>
        <w:pStyle w:val="a9"/>
        <w:numPr>
          <w:ilvl w:val="0"/>
          <w:numId w:val="5"/>
        </w:numPr>
        <w:tabs>
          <w:tab w:val="left" w:pos="898"/>
        </w:tabs>
        <w:spacing w:line="259" w:lineRule="auto"/>
        <w:ind w:right="462" w:firstLine="0"/>
        <w:rPr>
          <w:sz w:val="24"/>
        </w:rPr>
      </w:pPr>
      <w:r>
        <w:rPr>
          <w:sz w:val="24"/>
        </w:rPr>
        <w:t>СанПин 1.2.3685-21 «Гигиенические нормативы и требования к обеспечению безопасности и (или) безвредности для человека факторов среды обитания» (Постановление Главного государственного санитарного врача Российской Федерации от 28.01.2021 №2).</w:t>
      </w:r>
    </w:p>
    <w:p w14:paraId="7A8ADB02" w14:textId="77777777" w:rsidR="00DD2B7A" w:rsidRDefault="00000000">
      <w:pPr>
        <w:pStyle w:val="a9"/>
        <w:numPr>
          <w:ilvl w:val="0"/>
          <w:numId w:val="5"/>
        </w:numPr>
        <w:tabs>
          <w:tab w:val="left" w:pos="898"/>
        </w:tabs>
        <w:spacing w:line="259" w:lineRule="auto"/>
        <w:ind w:right="463" w:firstLine="0"/>
        <w:rPr>
          <w:sz w:val="24"/>
        </w:rPr>
      </w:pPr>
      <w:r>
        <w:rPr>
          <w:sz w:val="24"/>
        </w:rPr>
        <w:t xml:space="preserve">СП </w:t>
      </w:r>
      <w:proofErr w:type="gramStart"/>
      <w:r>
        <w:rPr>
          <w:sz w:val="24"/>
        </w:rPr>
        <w:t>2.4.3648-20</w:t>
      </w:r>
      <w:proofErr w:type="gramEnd"/>
      <w:r>
        <w:rPr>
          <w:sz w:val="24"/>
        </w:rPr>
        <w:t xml:space="preserve"> "Санитарно-эпидемиологические требования к организациям воспитания и обучения, отдыха и оздоровления детей и молодежи" (Постановление Главного государственного санитарного врача Российской Федерации от 28. 09.2020 г. №28).</w:t>
      </w:r>
    </w:p>
    <w:p w14:paraId="3C00D87C" w14:textId="77777777" w:rsidR="00DD2B7A" w:rsidRDefault="00000000">
      <w:pPr>
        <w:pStyle w:val="a9"/>
        <w:numPr>
          <w:ilvl w:val="0"/>
          <w:numId w:val="5"/>
        </w:numPr>
        <w:tabs>
          <w:tab w:val="left" w:pos="898"/>
        </w:tabs>
        <w:spacing w:line="259" w:lineRule="auto"/>
        <w:ind w:right="462" w:firstLine="0"/>
        <w:rPr>
          <w:sz w:val="24"/>
        </w:rPr>
      </w:pPr>
      <w:r>
        <w:rPr>
          <w:sz w:val="24"/>
        </w:rPr>
        <w:t>Приказом</w:t>
      </w:r>
      <w:r>
        <w:rPr>
          <w:spacing w:val="-4"/>
          <w:sz w:val="24"/>
        </w:rPr>
        <w:t xml:space="preserve"> </w:t>
      </w:r>
      <w:r>
        <w:rPr>
          <w:sz w:val="24"/>
        </w:rPr>
        <w:t>Министерства</w:t>
      </w:r>
      <w:r>
        <w:rPr>
          <w:spacing w:val="-4"/>
          <w:sz w:val="24"/>
        </w:rPr>
        <w:t xml:space="preserve"> </w:t>
      </w:r>
      <w:r>
        <w:rPr>
          <w:sz w:val="24"/>
        </w:rPr>
        <w:t>образования</w:t>
      </w:r>
      <w:r>
        <w:rPr>
          <w:spacing w:val="-3"/>
          <w:sz w:val="24"/>
        </w:rPr>
        <w:t xml:space="preserve"> </w:t>
      </w:r>
      <w:r>
        <w:rPr>
          <w:sz w:val="24"/>
        </w:rPr>
        <w:t>и</w:t>
      </w:r>
      <w:r>
        <w:rPr>
          <w:spacing w:val="-3"/>
          <w:sz w:val="24"/>
        </w:rPr>
        <w:t xml:space="preserve"> </w:t>
      </w:r>
      <w:r>
        <w:rPr>
          <w:sz w:val="24"/>
        </w:rPr>
        <w:t>науки Российской</w:t>
      </w:r>
      <w:r>
        <w:rPr>
          <w:spacing w:val="-3"/>
          <w:sz w:val="24"/>
        </w:rPr>
        <w:t xml:space="preserve"> </w:t>
      </w:r>
      <w:r>
        <w:rPr>
          <w:sz w:val="24"/>
        </w:rPr>
        <w:t>Федерации</w:t>
      </w:r>
      <w:r>
        <w:rPr>
          <w:spacing w:val="-3"/>
          <w:sz w:val="24"/>
        </w:rPr>
        <w:t xml:space="preserve"> </w:t>
      </w:r>
      <w:r>
        <w:rPr>
          <w:sz w:val="24"/>
        </w:rPr>
        <w:t>от</w:t>
      </w:r>
      <w:r>
        <w:rPr>
          <w:spacing w:val="-3"/>
          <w:sz w:val="24"/>
        </w:rPr>
        <w:t xml:space="preserve"> </w:t>
      </w:r>
      <w:r>
        <w:rPr>
          <w:sz w:val="24"/>
        </w:rPr>
        <w:t>17.10.2013</w:t>
      </w:r>
      <w:r>
        <w:rPr>
          <w:spacing w:val="-3"/>
          <w:sz w:val="24"/>
        </w:rPr>
        <w:t xml:space="preserve"> </w:t>
      </w:r>
      <w:r>
        <w:rPr>
          <w:sz w:val="24"/>
        </w:rPr>
        <w:t>№</w:t>
      </w:r>
      <w:r>
        <w:rPr>
          <w:spacing w:val="-2"/>
          <w:sz w:val="24"/>
        </w:rPr>
        <w:t xml:space="preserve"> </w:t>
      </w:r>
      <w:r>
        <w:rPr>
          <w:sz w:val="24"/>
        </w:rPr>
        <w:t>1155 «Об утверждении федерального государственного стандарта дошкольного образования».</w:t>
      </w:r>
    </w:p>
    <w:p w14:paraId="077DD129" w14:textId="77777777" w:rsidR="00DD2B7A" w:rsidRDefault="00000000">
      <w:pPr>
        <w:pStyle w:val="a9"/>
        <w:numPr>
          <w:ilvl w:val="0"/>
          <w:numId w:val="5"/>
        </w:numPr>
        <w:tabs>
          <w:tab w:val="left" w:pos="898"/>
        </w:tabs>
        <w:spacing w:line="259" w:lineRule="auto"/>
        <w:ind w:right="459" w:firstLine="0"/>
        <w:rPr>
          <w:sz w:val="24"/>
        </w:rPr>
      </w:pPr>
      <w:r>
        <w:rPr>
          <w:sz w:val="24"/>
        </w:rPr>
        <w:t>Федеральной Образовательной Программой дошкольного образования (далее ФОП ДО), утвержденной Приказом Министерства просвещения Российской Федерации от 25.11.2022 № 1028</w:t>
      </w:r>
    </w:p>
    <w:p w14:paraId="00CDC9A5" w14:textId="77777777" w:rsidR="00DD2B7A" w:rsidRDefault="00000000">
      <w:pPr>
        <w:pStyle w:val="a5"/>
        <w:spacing w:line="275" w:lineRule="exact"/>
        <w:ind w:left="462"/>
        <w:jc w:val="both"/>
      </w:pPr>
      <w:r>
        <w:t>«Об</w:t>
      </w:r>
      <w:r>
        <w:rPr>
          <w:spacing w:val="-4"/>
        </w:rPr>
        <w:t xml:space="preserve"> </w:t>
      </w:r>
      <w:r>
        <w:t>утверждении</w:t>
      </w:r>
      <w:r>
        <w:rPr>
          <w:spacing w:val="-5"/>
        </w:rPr>
        <w:t xml:space="preserve"> </w:t>
      </w:r>
      <w:r>
        <w:t>федеральной</w:t>
      </w:r>
      <w:r>
        <w:rPr>
          <w:spacing w:val="-6"/>
        </w:rPr>
        <w:t xml:space="preserve"> </w:t>
      </w:r>
      <w:r>
        <w:t>образовательной</w:t>
      </w:r>
      <w:r>
        <w:rPr>
          <w:spacing w:val="-5"/>
        </w:rPr>
        <w:t xml:space="preserve"> </w:t>
      </w:r>
      <w:r>
        <w:t>программы</w:t>
      </w:r>
      <w:r>
        <w:rPr>
          <w:spacing w:val="-5"/>
        </w:rPr>
        <w:t xml:space="preserve"> </w:t>
      </w:r>
      <w:r>
        <w:t>дошкольного</w:t>
      </w:r>
      <w:r>
        <w:rPr>
          <w:spacing w:val="-5"/>
        </w:rPr>
        <w:t xml:space="preserve"> </w:t>
      </w:r>
      <w:r>
        <w:rPr>
          <w:spacing w:val="-2"/>
        </w:rPr>
        <w:t>образования».</w:t>
      </w:r>
    </w:p>
    <w:p w14:paraId="71BD77CF" w14:textId="77777777" w:rsidR="00DD2B7A" w:rsidRDefault="00000000">
      <w:pPr>
        <w:pStyle w:val="a9"/>
        <w:numPr>
          <w:ilvl w:val="0"/>
          <w:numId w:val="5"/>
        </w:numPr>
        <w:tabs>
          <w:tab w:val="left" w:pos="898"/>
        </w:tabs>
        <w:spacing w:before="20" w:line="259" w:lineRule="auto"/>
        <w:ind w:right="460" w:firstLine="0"/>
        <w:rPr>
          <w:sz w:val="24"/>
        </w:rPr>
      </w:pPr>
      <w:r>
        <w:rPr>
          <w:sz w:val="24"/>
        </w:rPr>
        <w:t>Федеральной адаптированной образовательной программой дошкольного образования для обучающихся с ограниченными возможностями здоровья (далее ФАОП ДО), утверждённой Приказом Министерства просвещения Российской Федерации от 24.11.2022 № 1022 «Об утверждении федеральной адаптированной образовательной программы дошкольного</w:t>
      </w:r>
      <w:r>
        <w:rPr>
          <w:spacing w:val="80"/>
          <w:sz w:val="24"/>
        </w:rPr>
        <w:t xml:space="preserve"> </w:t>
      </w:r>
      <w:r>
        <w:rPr>
          <w:spacing w:val="-2"/>
          <w:sz w:val="24"/>
        </w:rPr>
        <w:t>образования».</w:t>
      </w:r>
    </w:p>
    <w:p w14:paraId="0CAA3B3C" w14:textId="77777777" w:rsidR="00DD2B7A" w:rsidRDefault="00000000">
      <w:pPr>
        <w:pStyle w:val="a9"/>
        <w:numPr>
          <w:ilvl w:val="0"/>
          <w:numId w:val="5"/>
        </w:numPr>
        <w:tabs>
          <w:tab w:val="left" w:pos="898"/>
        </w:tabs>
        <w:spacing w:line="259" w:lineRule="auto"/>
        <w:ind w:right="460" w:firstLine="0"/>
        <w:rPr>
          <w:sz w:val="24"/>
        </w:rPr>
      </w:pPr>
      <w:r>
        <w:rPr>
          <w:sz w:val="24"/>
        </w:rPr>
        <w:t>Уставом</w:t>
      </w:r>
      <w:r>
        <w:rPr>
          <w:spacing w:val="-6"/>
          <w:sz w:val="24"/>
        </w:rPr>
        <w:t xml:space="preserve"> ИП Свердловой </w:t>
      </w:r>
      <w:proofErr w:type="gramStart"/>
      <w:r>
        <w:rPr>
          <w:spacing w:val="-6"/>
          <w:sz w:val="24"/>
        </w:rPr>
        <w:t>Л.А.</w:t>
      </w:r>
      <w:proofErr w:type="gramEnd"/>
      <w:r>
        <w:rPr>
          <w:spacing w:val="-6"/>
          <w:sz w:val="24"/>
        </w:rPr>
        <w:t xml:space="preserve"> ЧДОУ «Детский центр «Я-лучший!»</w:t>
      </w:r>
    </w:p>
    <w:p w14:paraId="79AF358D" w14:textId="77777777" w:rsidR="00DD2B7A" w:rsidRDefault="00000000">
      <w:pPr>
        <w:pStyle w:val="a5"/>
        <w:ind w:left="462" w:right="455" w:firstLine="437"/>
        <w:jc w:val="both"/>
      </w:pPr>
      <w:r>
        <w:t xml:space="preserve">Годовой календарный график образовательной деятельности на </w:t>
      </w:r>
      <w:proofErr w:type="gramStart"/>
      <w:r>
        <w:t>2024-2025</w:t>
      </w:r>
      <w:proofErr w:type="gramEnd"/>
      <w:r>
        <w:t xml:space="preserve"> учебный год</w:t>
      </w:r>
      <w:r>
        <w:rPr>
          <w:spacing w:val="40"/>
        </w:rPr>
        <w:t xml:space="preserve"> </w:t>
      </w:r>
      <w:r>
        <w:t>является нормативным актом, устанавливающим перечень образовательных областей и объем времени, отводимого на</w:t>
      </w:r>
      <w:r>
        <w:rPr>
          <w:spacing w:val="80"/>
        </w:rPr>
        <w:t xml:space="preserve"> </w:t>
      </w:r>
      <w:r>
        <w:t>проведение организованной образовательной деятельности в группах общеобразовательной направленности.</w:t>
      </w:r>
    </w:p>
    <w:p w14:paraId="51A64A5F" w14:textId="77777777" w:rsidR="00DD2B7A" w:rsidRDefault="00000000">
      <w:pPr>
        <w:pStyle w:val="a5"/>
        <w:ind w:left="899"/>
        <w:jc w:val="both"/>
      </w:pPr>
      <w:r>
        <w:t>Учебный</w:t>
      </w:r>
      <w:r>
        <w:rPr>
          <w:spacing w:val="-4"/>
        </w:rPr>
        <w:t xml:space="preserve"> </w:t>
      </w:r>
      <w:r>
        <w:t>год</w:t>
      </w:r>
      <w:r>
        <w:rPr>
          <w:spacing w:val="-1"/>
        </w:rPr>
        <w:t xml:space="preserve"> </w:t>
      </w:r>
      <w:r>
        <w:t>начинается</w:t>
      </w:r>
      <w:r>
        <w:rPr>
          <w:spacing w:val="-1"/>
        </w:rPr>
        <w:t xml:space="preserve"> </w:t>
      </w:r>
      <w:r>
        <w:t>со</w:t>
      </w:r>
      <w:r>
        <w:rPr>
          <w:spacing w:val="-1"/>
        </w:rPr>
        <w:t xml:space="preserve"> </w:t>
      </w:r>
      <w:r>
        <w:t>2</w:t>
      </w:r>
      <w:r>
        <w:rPr>
          <w:spacing w:val="-1"/>
        </w:rPr>
        <w:t xml:space="preserve"> </w:t>
      </w:r>
      <w:r>
        <w:t>сентября</w:t>
      </w:r>
      <w:r>
        <w:rPr>
          <w:spacing w:val="-1"/>
        </w:rPr>
        <w:t xml:space="preserve"> </w:t>
      </w:r>
      <w:r>
        <w:t>2024</w:t>
      </w:r>
      <w:r>
        <w:rPr>
          <w:spacing w:val="-1"/>
        </w:rPr>
        <w:t xml:space="preserve"> </w:t>
      </w:r>
      <w:r>
        <w:t>года</w:t>
      </w:r>
      <w:r>
        <w:rPr>
          <w:spacing w:val="-1"/>
        </w:rPr>
        <w:t xml:space="preserve"> </w:t>
      </w:r>
      <w:r>
        <w:t>и</w:t>
      </w:r>
      <w:r>
        <w:rPr>
          <w:spacing w:val="-2"/>
        </w:rPr>
        <w:t xml:space="preserve"> </w:t>
      </w:r>
      <w:r>
        <w:t>заканчивается</w:t>
      </w:r>
      <w:r>
        <w:rPr>
          <w:spacing w:val="-1"/>
        </w:rPr>
        <w:t xml:space="preserve"> </w:t>
      </w:r>
      <w:r>
        <w:t>31</w:t>
      </w:r>
      <w:r>
        <w:rPr>
          <w:spacing w:val="-1"/>
        </w:rPr>
        <w:t xml:space="preserve"> </w:t>
      </w:r>
      <w:r>
        <w:t>мая</w:t>
      </w:r>
      <w:r>
        <w:rPr>
          <w:spacing w:val="-1"/>
        </w:rPr>
        <w:t xml:space="preserve"> </w:t>
      </w:r>
      <w:r>
        <w:t>2025</w:t>
      </w:r>
      <w:r>
        <w:rPr>
          <w:spacing w:val="-1"/>
        </w:rPr>
        <w:t xml:space="preserve"> </w:t>
      </w:r>
      <w:r>
        <w:rPr>
          <w:spacing w:val="-2"/>
        </w:rPr>
        <w:t>года.</w:t>
      </w:r>
    </w:p>
    <w:p w14:paraId="73800AEE" w14:textId="77777777" w:rsidR="00DD2B7A" w:rsidRDefault="00000000">
      <w:pPr>
        <w:pStyle w:val="a5"/>
        <w:ind w:left="899"/>
        <w:jc w:val="both"/>
      </w:pPr>
      <w:r>
        <w:t>Основными</w:t>
      </w:r>
      <w:r>
        <w:rPr>
          <w:spacing w:val="-7"/>
        </w:rPr>
        <w:t xml:space="preserve"> </w:t>
      </w:r>
      <w:r>
        <w:t>задачами</w:t>
      </w:r>
      <w:r>
        <w:rPr>
          <w:spacing w:val="-4"/>
        </w:rPr>
        <w:t xml:space="preserve"> </w:t>
      </w:r>
      <w:r>
        <w:t>годового</w:t>
      </w:r>
      <w:r>
        <w:rPr>
          <w:spacing w:val="-4"/>
        </w:rPr>
        <w:t xml:space="preserve"> </w:t>
      </w:r>
      <w:r>
        <w:t>календарного</w:t>
      </w:r>
      <w:r>
        <w:rPr>
          <w:spacing w:val="-5"/>
        </w:rPr>
        <w:t xml:space="preserve"> </w:t>
      </w:r>
      <w:r>
        <w:t>графика</w:t>
      </w:r>
      <w:r>
        <w:rPr>
          <w:spacing w:val="-5"/>
        </w:rPr>
        <w:t xml:space="preserve"> </w:t>
      </w:r>
      <w:r>
        <w:t>образовательной</w:t>
      </w:r>
      <w:r>
        <w:rPr>
          <w:spacing w:val="-4"/>
        </w:rPr>
        <w:t xml:space="preserve"> </w:t>
      </w:r>
      <w:r>
        <w:t>деятельности</w:t>
      </w:r>
      <w:r>
        <w:rPr>
          <w:spacing w:val="-3"/>
        </w:rPr>
        <w:t xml:space="preserve"> </w:t>
      </w:r>
      <w:r>
        <w:rPr>
          <w:spacing w:val="-2"/>
        </w:rPr>
        <w:t>являются:</w:t>
      </w:r>
    </w:p>
    <w:p w14:paraId="1230464C" w14:textId="77777777" w:rsidR="00DD2B7A" w:rsidRDefault="00000000">
      <w:pPr>
        <w:pStyle w:val="a9"/>
        <w:numPr>
          <w:ilvl w:val="0"/>
          <w:numId w:val="3"/>
        </w:numPr>
        <w:tabs>
          <w:tab w:val="left" w:pos="600"/>
        </w:tabs>
        <w:ind w:left="600" w:hanging="138"/>
        <w:jc w:val="left"/>
        <w:rPr>
          <w:sz w:val="24"/>
        </w:rPr>
      </w:pPr>
      <w:r>
        <w:rPr>
          <w:sz w:val="24"/>
        </w:rPr>
        <w:t>регулирование</w:t>
      </w:r>
      <w:r>
        <w:rPr>
          <w:spacing w:val="-6"/>
          <w:sz w:val="24"/>
        </w:rPr>
        <w:t xml:space="preserve"> </w:t>
      </w:r>
      <w:r>
        <w:rPr>
          <w:sz w:val="24"/>
        </w:rPr>
        <w:t>объема</w:t>
      </w:r>
      <w:r>
        <w:rPr>
          <w:spacing w:val="-4"/>
          <w:sz w:val="24"/>
        </w:rPr>
        <w:t xml:space="preserve"> </w:t>
      </w:r>
      <w:r>
        <w:rPr>
          <w:sz w:val="24"/>
        </w:rPr>
        <w:t>образовательной</w:t>
      </w:r>
      <w:r>
        <w:rPr>
          <w:spacing w:val="-5"/>
          <w:sz w:val="24"/>
        </w:rPr>
        <w:t xml:space="preserve"> </w:t>
      </w:r>
      <w:r>
        <w:rPr>
          <w:spacing w:val="-2"/>
          <w:sz w:val="24"/>
        </w:rPr>
        <w:t>нагрузки;</w:t>
      </w:r>
    </w:p>
    <w:p w14:paraId="61059292" w14:textId="77777777" w:rsidR="00DD2B7A" w:rsidRDefault="00000000">
      <w:pPr>
        <w:pStyle w:val="a9"/>
        <w:numPr>
          <w:ilvl w:val="0"/>
          <w:numId w:val="3"/>
        </w:numPr>
        <w:tabs>
          <w:tab w:val="left" w:pos="600"/>
        </w:tabs>
        <w:ind w:left="600" w:hanging="138"/>
        <w:jc w:val="left"/>
        <w:rPr>
          <w:sz w:val="24"/>
        </w:rPr>
      </w:pPr>
      <w:r>
        <w:rPr>
          <w:sz w:val="24"/>
        </w:rPr>
        <w:t>реализация</w:t>
      </w:r>
      <w:r>
        <w:rPr>
          <w:spacing w:val="-5"/>
          <w:sz w:val="24"/>
        </w:rPr>
        <w:t xml:space="preserve"> </w:t>
      </w:r>
      <w:r>
        <w:rPr>
          <w:sz w:val="24"/>
        </w:rPr>
        <w:t>ФГОС</w:t>
      </w:r>
      <w:r>
        <w:rPr>
          <w:spacing w:val="-2"/>
          <w:sz w:val="24"/>
        </w:rPr>
        <w:t xml:space="preserve"> </w:t>
      </w:r>
      <w:r>
        <w:rPr>
          <w:sz w:val="24"/>
        </w:rPr>
        <w:t>ДО,</w:t>
      </w:r>
      <w:r>
        <w:rPr>
          <w:spacing w:val="-3"/>
          <w:sz w:val="24"/>
        </w:rPr>
        <w:t xml:space="preserve"> </w:t>
      </w:r>
      <w:r>
        <w:rPr>
          <w:sz w:val="24"/>
        </w:rPr>
        <w:t>ФОП</w:t>
      </w:r>
      <w:r>
        <w:rPr>
          <w:spacing w:val="-3"/>
          <w:sz w:val="24"/>
        </w:rPr>
        <w:t xml:space="preserve"> </w:t>
      </w:r>
      <w:r>
        <w:rPr>
          <w:sz w:val="24"/>
        </w:rPr>
        <w:t>ДО</w:t>
      </w:r>
      <w:r>
        <w:rPr>
          <w:spacing w:val="-4"/>
          <w:sz w:val="24"/>
        </w:rPr>
        <w:t xml:space="preserve"> </w:t>
      </w:r>
      <w:r>
        <w:rPr>
          <w:sz w:val="24"/>
        </w:rPr>
        <w:t>к</w:t>
      </w:r>
      <w:r>
        <w:rPr>
          <w:spacing w:val="-2"/>
          <w:sz w:val="24"/>
        </w:rPr>
        <w:t xml:space="preserve"> </w:t>
      </w:r>
      <w:r>
        <w:rPr>
          <w:sz w:val="24"/>
        </w:rPr>
        <w:t>содержанию</w:t>
      </w:r>
      <w:r>
        <w:rPr>
          <w:spacing w:val="-3"/>
          <w:sz w:val="24"/>
        </w:rPr>
        <w:t xml:space="preserve"> </w:t>
      </w:r>
      <w:r>
        <w:rPr>
          <w:sz w:val="24"/>
        </w:rPr>
        <w:t>и</w:t>
      </w:r>
      <w:r>
        <w:rPr>
          <w:spacing w:val="-2"/>
          <w:sz w:val="24"/>
        </w:rPr>
        <w:t xml:space="preserve"> </w:t>
      </w:r>
      <w:r>
        <w:rPr>
          <w:sz w:val="24"/>
        </w:rPr>
        <w:t>организации</w:t>
      </w:r>
      <w:r>
        <w:rPr>
          <w:spacing w:val="-3"/>
          <w:sz w:val="24"/>
        </w:rPr>
        <w:t xml:space="preserve"> </w:t>
      </w:r>
      <w:r>
        <w:rPr>
          <w:sz w:val="24"/>
        </w:rPr>
        <w:t>образовательного</w:t>
      </w:r>
      <w:r>
        <w:rPr>
          <w:spacing w:val="-2"/>
          <w:sz w:val="24"/>
        </w:rPr>
        <w:t xml:space="preserve"> </w:t>
      </w:r>
      <w:r>
        <w:rPr>
          <w:sz w:val="24"/>
        </w:rPr>
        <w:t>процесса</w:t>
      </w:r>
      <w:r>
        <w:rPr>
          <w:spacing w:val="-3"/>
          <w:sz w:val="24"/>
        </w:rPr>
        <w:t xml:space="preserve"> </w:t>
      </w:r>
      <w:r>
        <w:rPr>
          <w:spacing w:val="-4"/>
          <w:sz w:val="24"/>
        </w:rPr>
        <w:t>ДОО;</w:t>
      </w:r>
    </w:p>
    <w:p w14:paraId="2DD4D763" w14:textId="77777777" w:rsidR="00DD2B7A" w:rsidRDefault="00000000">
      <w:pPr>
        <w:pStyle w:val="a9"/>
        <w:numPr>
          <w:ilvl w:val="0"/>
          <w:numId w:val="3"/>
        </w:numPr>
        <w:tabs>
          <w:tab w:val="left" w:pos="600"/>
        </w:tabs>
        <w:ind w:left="600" w:hanging="138"/>
        <w:jc w:val="left"/>
        <w:rPr>
          <w:sz w:val="24"/>
        </w:rPr>
      </w:pPr>
      <w:r>
        <w:rPr>
          <w:sz w:val="24"/>
        </w:rPr>
        <w:t>обеспечение</w:t>
      </w:r>
      <w:r>
        <w:rPr>
          <w:spacing w:val="-6"/>
          <w:sz w:val="24"/>
        </w:rPr>
        <w:t xml:space="preserve"> </w:t>
      </w:r>
      <w:r>
        <w:rPr>
          <w:sz w:val="24"/>
        </w:rPr>
        <w:t>углубленной</w:t>
      </w:r>
      <w:r>
        <w:rPr>
          <w:spacing w:val="-4"/>
          <w:sz w:val="24"/>
        </w:rPr>
        <w:t xml:space="preserve"> </w:t>
      </w:r>
      <w:r>
        <w:rPr>
          <w:sz w:val="24"/>
        </w:rPr>
        <w:t>работы</w:t>
      </w:r>
      <w:r>
        <w:rPr>
          <w:spacing w:val="-4"/>
          <w:sz w:val="24"/>
        </w:rPr>
        <w:t xml:space="preserve"> </w:t>
      </w:r>
      <w:r>
        <w:rPr>
          <w:sz w:val="24"/>
        </w:rPr>
        <w:t>по</w:t>
      </w:r>
      <w:r>
        <w:rPr>
          <w:spacing w:val="-7"/>
          <w:sz w:val="24"/>
        </w:rPr>
        <w:t xml:space="preserve"> </w:t>
      </w:r>
      <w:r>
        <w:rPr>
          <w:sz w:val="24"/>
        </w:rPr>
        <w:t>приоритетным</w:t>
      </w:r>
      <w:r>
        <w:rPr>
          <w:spacing w:val="-5"/>
          <w:sz w:val="24"/>
        </w:rPr>
        <w:t xml:space="preserve"> </w:t>
      </w:r>
      <w:r>
        <w:rPr>
          <w:sz w:val="24"/>
        </w:rPr>
        <w:t>направлениям</w:t>
      </w:r>
      <w:r>
        <w:rPr>
          <w:spacing w:val="-5"/>
          <w:sz w:val="24"/>
        </w:rPr>
        <w:t xml:space="preserve"> </w:t>
      </w:r>
      <w:r>
        <w:rPr>
          <w:sz w:val="24"/>
        </w:rPr>
        <w:t>деятельности</w:t>
      </w:r>
      <w:r>
        <w:rPr>
          <w:spacing w:val="-3"/>
          <w:sz w:val="24"/>
        </w:rPr>
        <w:t xml:space="preserve"> Ч</w:t>
      </w:r>
      <w:r>
        <w:rPr>
          <w:spacing w:val="-4"/>
          <w:sz w:val="24"/>
        </w:rPr>
        <w:t>ДОО;</w:t>
      </w:r>
    </w:p>
    <w:p w14:paraId="5957BD77" w14:textId="77777777" w:rsidR="00DD2B7A" w:rsidRDefault="00000000">
      <w:pPr>
        <w:pStyle w:val="a9"/>
        <w:numPr>
          <w:ilvl w:val="0"/>
          <w:numId w:val="3"/>
        </w:numPr>
        <w:tabs>
          <w:tab w:val="left" w:pos="600"/>
        </w:tabs>
        <w:ind w:left="600" w:hanging="138"/>
        <w:jc w:val="left"/>
        <w:rPr>
          <w:sz w:val="24"/>
        </w:rPr>
      </w:pPr>
      <w:r>
        <w:rPr>
          <w:sz w:val="24"/>
        </w:rPr>
        <w:t>обеспечение</w:t>
      </w:r>
      <w:r>
        <w:rPr>
          <w:spacing w:val="-7"/>
          <w:sz w:val="24"/>
        </w:rPr>
        <w:t xml:space="preserve"> </w:t>
      </w:r>
      <w:r>
        <w:rPr>
          <w:sz w:val="24"/>
        </w:rPr>
        <w:t>единства</w:t>
      </w:r>
      <w:r>
        <w:rPr>
          <w:spacing w:val="-5"/>
          <w:sz w:val="24"/>
        </w:rPr>
        <w:t xml:space="preserve"> </w:t>
      </w:r>
      <w:r>
        <w:rPr>
          <w:sz w:val="24"/>
        </w:rPr>
        <w:t>всех</w:t>
      </w:r>
      <w:r>
        <w:rPr>
          <w:spacing w:val="-3"/>
          <w:sz w:val="24"/>
        </w:rPr>
        <w:t xml:space="preserve"> </w:t>
      </w:r>
      <w:r>
        <w:rPr>
          <w:sz w:val="24"/>
        </w:rPr>
        <w:t>компонентов</w:t>
      </w:r>
      <w:r>
        <w:rPr>
          <w:spacing w:val="-4"/>
          <w:sz w:val="24"/>
        </w:rPr>
        <w:t xml:space="preserve"> </w:t>
      </w:r>
      <w:r>
        <w:rPr>
          <w:sz w:val="24"/>
        </w:rPr>
        <w:t>(федерального,</w:t>
      </w:r>
      <w:r>
        <w:rPr>
          <w:spacing w:val="-4"/>
          <w:sz w:val="24"/>
        </w:rPr>
        <w:t xml:space="preserve"> </w:t>
      </w:r>
      <w:r>
        <w:rPr>
          <w:sz w:val="24"/>
        </w:rPr>
        <w:t>регионального</w:t>
      </w:r>
      <w:r>
        <w:rPr>
          <w:spacing w:val="-4"/>
          <w:sz w:val="24"/>
        </w:rPr>
        <w:t xml:space="preserve"> </w:t>
      </w:r>
      <w:r>
        <w:rPr>
          <w:sz w:val="24"/>
        </w:rPr>
        <w:t>и</w:t>
      </w:r>
      <w:r>
        <w:rPr>
          <w:spacing w:val="-4"/>
          <w:sz w:val="24"/>
        </w:rPr>
        <w:t xml:space="preserve"> </w:t>
      </w:r>
      <w:r>
        <w:rPr>
          <w:spacing w:val="-2"/>
          <w:sz w:val="24"/>
        </w:rPr>
        <w:t>институционального).</w:t>
      </w:r>
    </w:p>
    <w:p w14:paraId="160C6988" w14:textId="77777777" w:rsidR="00DD2B7A" w:rsidRDefault="00000000">
      <w:pPr>
        <w:pStyle w:val="a5"/>
        <w:ind w:left="462" w:firstLine="437"/>
      </w:pPr>
      <w:r>
        <w:t>В</w:t>
      </w:r>
      <w:r>
        <w:rPr>
          <w:spacing w:val="40"/>
        </w:rPr>
        <w:t xml:space="preserve"> </w:t>
      </w:r>
      <w:proofErr w:type="gramStart"/>
      <w:r>
        <w:t>2024-2025</w:t>
      </w:r>
      <w:proofErr w:type="gramEnd"/>
      <w:r>
        <w:rPr>
          <w:spacing w:val="70"/>
        </w:rPr>
        <w:t xml:space="preserve"> </w:t>
      </w:r>
      <w:r>
        <w:t>учебном</w:t>
      </w:r>
      <w:r>
        <w:rPr>
          <w:spacing w:val="40"/>
        </w:rPr>
        <w:t xml:space="preserve"> </w:t>
      </w:r>
      <w:r>
        <w:t>году</w:t>
      </w:r>
      <w:r>
        <w:rPr>
          <w:spacing w:val="40"/>
        </w:rPr>
        <w:t xml:space="preserve"> </w:t>
      </w:r>
      <w:r>
        <w:t>в</w:t>
      </w:r>
      <w:r>
        <w:rPr>
          <w:spacing w:val="40"/>
        </w:rPr>
        <w:t xml:space="preserve"> ИП Свердловой </w:t>
      </w:r>
      <w:proofErr w:type="gramStart"/>
      <w:r>
        <w:rPr>
          <w:spacing w:val="40"/>
        </w:rPr>
        <w:t>Л.А.</w:t>
      </w:r>
      <w:proofErr w:type="gramEnd"/>
      <w:r>
        <w:rPr>
          <w:spacing w:val="40"/>
        </w:rPr>
        <w:t xml:space="preserve"> ЧДОУ «Детский центр «</w:t>
      </w:r>
      <w:proofErr w:type="spellStart"/>
      <w:r>
        <w:rPr>
          <w:spacing w:val="40"/>
        </w:rPr>
        <w:t>Я-лучший</w:t>
      </w:r>
      <w:proofErr w:type="gramStart"/>
      <w:r>
        <w:rPr>
          <w:spacing w:val="40"/>
        </w:rPr>
        <w:t>!»</w:t>
      </w:r>
      <w:r>
        <w:t>функционирует</w:t>
      </w:r>
      <w:proofErr w:type="spellEnd"/>
      <w:proofErr w:type="gramEnd"/>
      <w:r>
        <w:rPr>
          <w:spacing w:val="40"/>
        </w:rPr>
        <w:t xml:space="preserve"> </w:t>
      </w:r>
      <w:r>
        <w:t>1</w:t>
      </w:r>
      <w:r>
        <w:rPr>
          <w:spacing w:val="40"/>
        </w:rPr>
        <w:t xml:space="preserve"> </w:t>
      </w:r>
      <w:r>
        <w:t>группа</w:t>
      </w:r>
      <w:r>
        <w:rPr>
          <w:spacing w:val="40"/>
        </w:rPr>
        <w:t xml:space="preserve"> </w:t>
      </w:r>
      <w:r>
        <w:t>общеобразовательной направленности, разделенная на три подгруппы:</w:t>
      </w:r>
    </w:p>
    <w:p w14:paraId="75393E13" w14:textId="77777777" w:rsidR="00DD2B7A" w:rsidRDefault="00000000">
      <w:pPr>
        <w:pStyle w:val="a9"/>
        <w:numPr>
          <w:ilvl w:val="0"/>
          <w:numId w:val="5"/>
        </w:numPr>
        <w:tabs>
          <w:tab w:val="left" w:pos="899"/>
        </w:tabs>
        <w:ind w:left="899" w:hanging="437"/>
        <w:jc w:val="left"/>
        <w:rPr>
          <w:sz w:val="24"/>
        </w:rPr>
      </w:pPr>
      <w:r>
        <w:rPr>
          <w:sz w:val="24"/>
        </w:rPr>
        <w:t>подгруппа</w:t>
      </w:r>
      <w:r>
        <w:rPr>
          <w:spacing w:val="-4"/>
          <w:sz w:val="24"/>
        </w:rPr>
        <w:t xml:space="preserve"> </w:t>
      </w:r>
      <w:r>
        <w:rPr>
          <w:sz w:val="24"/>
        </w:rPr>
        <w:t>«</w:t>
      </w:r>
      <w:proofErr w:type="spellStart"/>
      <w:r>
        <w:rPr>
          <w:sz w:val="24"/>
        </w:rPr>
        <w:t>Малышарики</w:t>
      </w:r>
      <w:proofErr w:type="spellEnd"/>
      <w:r>
        <w:rPr>
          <w:sz w:val="24"/>
        </w:rPr>
        <w:t>»</w:t>
      </w:r>
      <w:r>
        <w:rPr>
          <w:spacing w:val="-1"/>
          <w:sz w:val="24"/>
        </w:rPr>
        <w:t xml:space="preserve"> </w:t>
      </w:r>
      <w:r>
        <w:rPr>
          <w:sz w:val="24"/>
        </w:rPr>
        <w:t>для</w:t>
      </w:r>
      <w:r>
        <w:rPr>
          <w:spacing w:val="-1"/>
          <w:sz w:val="24"/>
        </w:rPr>
        <w:t xml:space="preserve"> </w:t>
      </w:r>
      <w:r>
        <w:rPr>
          <w:sz w:val="24"/>
        </w:rPr>
        <w:t>детей</w:t>
      </w:r>
      <w:r>
        <w:rPr>
          <w:spacing w:val="-1"/>
          <w:sz w:val="24"/>
        </w:rPr>
        <w:t xml:space="preserve"> </w:t>
      </w:r>
      <w:r>
        <w:rPr>
          <w:sz w:val="24"/>
        </w:rPr>
        <w:t>от</w:t>
      </w:r>
      <w:r>
        <w:rPr>
          <w:spacing w:val="-1"/>
          <w:sz w:val="24"/>
        </w:rPr>
        <w:t xml:space="preserve"> </w:t>
      </w:r>
      <w:r>
        <w:rPr>
          <w:sz w:val="24"/>
        </w:rPr>
        <w:t>1,2</w:t>
      </w:r>
      <w:r>
        <w:rPr>
          <w:spacing w:val="-1"/>
          <w:sz w:val="24"/>
        </w:rPr>
        <w:t xml:space="preserve"> </w:t>
      </w:r>
      <w:r>
        <w:rPr>
          <w:sz w:val="24"/>
        </w:rPr>
        <w:t>до</w:t>
      </w:r>
      <w:r>
        <w:rPr>
          <w:spacing w:val="-1"/>
          <w:sz w:val="24"/>
        </w:rPr>
        <w:t xml:space="preserve"> </w:t>
      </w:r>
      <w:r>
        <w:rPr>
          <w:sz w:val="24"/>
        </w:rPr>
        <w:t>2</w:t>
      </w:r>
      <w:r>
        <w:rPr>
          <w:spacing w:val="-1"/>
          <w:sz w:val="24"/>
        </w:rPr>
        <w:t xml:space="preserve"> </w:t>
      </w:r>
      <w:r>
        <w:rPr>
          <w:sz w:val="24"/>
        </w:rPr>
        <w:t>лет–</w:t>
      </w:r>
      <w:r>
        <w:rPr>
          <w:spacing w:val="-1"/>
          <w:sz w:val="24"/>
        </w:rPr>
        <w:t xml:space="preserve"> раннего возраста (</w:t>
      </w:r>
      <w:r>
        <w:rPr>
          <w:sz w:val="24"/>
        </w:rPr>
        <w:t>общеразвивающей</w:t>
      </w:r>
      <w:r>
        <w:rPr>
          <w:spacing w:val="-1"/>
          <w:sz w:val="24"/>
        </w:rPr>
        <w:t xml:space="preserve"> </w:t>
      </w:r>
      <w:r>
        <w:rPr>
          <w:spacing w:val="-2"/>
          <w:sz w:val="24"/>
        </w:rPr>
        <w:t>направленности);</w:t>
      </w:r>
    </w:p>
    <w:p w14:paraId="300F5D88" w14:textId="77777777" w:rsidR="00DD2B7A" w:rsidRDefault="00000000">
      <w:pPr>
        <w:pStyle w:val="a9"/>
        <w:numPr>
          <w:ilvl w:val="0"/>
          <w:numId w:val="5"/>
        </w:numPr>
        <w:tabs>
          <w:tab w:val="left" w:pos="899"/>
        </w:tabs>
        <w:spacing w:before="20"/>
        <w:ind w:left="899" w:hanging="437"/>
        <w:jc w:val="left"/>
        <w:rPr>
          <w:sz w:val="24"/>
        </w:rPr>
      </w:pPr>
      <w:r>
        <w:rPr>
          <w:sz w:val="24"/>
        </w:rPr>
        <w:t>подгруппа</w:t>
      </w:r>
      <w:r>
        <w:rPr>
          <w:spacing w:val="-4"/>
          <w:sz w:val="24"/>
        </w:rPr>
        <w:t xml:space="preserve"> </w:t>
      </w:r>
      <w:r>
        <w:rPr>
          <w:sz w:val="24"/>
        </w:rPr>
        <w:t>«Лапушки»</w:t>
      </w:r>
      <w:r>
        <w:rPr>
          <w:spacing w:val="-1"/>
          <w:sz w:val="24"/>
        </w:rPr>
        <w:t xml:space="preserve"> </w:t>
      </w:r>
      <w:r>
        <w:rPr>
          <w:sz w:val="24"/>
        </w:rPr>
        <w:t>для</w:t>
      </w:r>
      <w:r>
        <w:rPr>
          <w:spacing w:val="-1"/>
          <w:sz w:val="24"/>
        </w:rPr>
        <w:t xml:space="preserve"> </w:t>
      </w:r>
      <w:r>
        <w:rPr>
          <w:sz w:val="24"/>
        </w:rPr>
        <w:t>детей</w:t>
      </w:r>
      <w:r>
        <w:rPr>
          <w:spacing w:val="-1"/>
          <w:sz w:val="24"/>
        </w:rPr>
        <w:t xml:space="preserve"> </w:t>
      </w:r>
      <w:r>
        <w:rPr>
          <w:sz w:val="24"/>
        </w:rPr>
        <w:t>от</w:t>
      </w:r>
      <w:r>
        <w:rPr>
          <w:spacing w:val="-1"/>
          <w:sz w:val="24"/>
        </w:rPr>
        <w:t xml:space="preserve"> </w:t>
      </w:r>
      <w:r>
        <w:rPr>
          <w:sz w:val="24"/>
        </w:rPr>
        <w:t>2 до</w:t>
      </w:r>
      <w:r>
        <w:rPr>
          <w:spacing w:val="-1"/>
          <w:sz w:val="24"/>
        </w:rPr>
        <w:t xml:space="preserve"> </w:t>
      </w:r>
      <w:r>
        <w:rPr>
          <w:sz w:val="24"/>
        </w:rPr>
        <w:t>3 лет</w:t>
      </w:r>
      <w:r>
        <w:rPr>
          <w:spacing w:val="-1"/>
          <w:sz w:val="24"/>
        </w:rPr>
        <w:t xml:space="preserve"> </w:t>
      </w:r>
      <w:proofErr w:type="gramStart"/>
      <w:r>
        <w:rPr>
          <w:sz w:val="24"/>
        </w:rPr>
        <w:t>(</w:t>
      </w:r>
      <w:r>
        <w:rPr>
          <w:spacing w:val="-1"/>
          <w:sz w:val="24"/>
        </w:rPr>
        <w:t xml:space="preserve"> </w:t>
      </w:r>
      <w:r>
        <w:rPr>
          <w:sz w:val="24"/>
        </w:rPr>
        <w:t>младшая</w:t>
      </w:r>
      <w:proofErr w:type="gramEnd"/>
      <w:r>
        <w:rPr>
          <w:spacing w:val="1"/>
          <w:sz w:val="24"/>
        </w:rPr>
        <w:t xml:space="preserve"> </w:t>
      </w:r>
      <w:r>
        <w:rPr>
          <w:sz w:val="24"/>
        </w:rPr>
        <w:t>–</w:t>
      </w:r>
      <w:r>
        <w:rPr>
          <w:spacing w:val="-1"/>
          <w:sz w:val="24"/>
        </w:rPr>
        <w:t xml:space="preserve"> </w:t>
      </w:r>
      <w:r>
        <w:rPr>
          <w:sz w:val="24"/>
        </w:rPr>
        <w:t xml:space="preserve">общеразвивающей </w:t>
      </w:r>
      <w:r>
        <w:rPr>
          <w:spacing w:val="-2"/>
          <w:sz w:val="24"/>
        </w:rPr>
        <w:t>направленности);</w:t>
      </w:r>
    </w:p>
    <w:p w14:paraId="58840358" w14:textId="77777777" w:rsidR="00DD2B7A" w:rsidRDefault="00000000">
      <w:pPr>
        <w:pStyle w:val="a9"/>
        <w:numPr>
          <w:ilvl w:val="0"/>
          <w:numId w:val="5"/>
        </w:numPr>
        <w:tabs>
          <w:tab w:val="left" w:pos="899"/>
        </w:tabs>
        <w:spacing w:before="24"/>
        <w:ind w:left="899" w:hanging="437"/>
        <w:jc w:val="left"/>
        <w:rPr>
          <w:sz w:val="24"/>
        </w:rPr>
        <w:sectPr w:rsidR="00DD2B7A">
          <w:footerReference w:type="default" r:id="rId96"/>
          <w:footerReference w:type="first" r:id="rId97"/>
          <w:pgSz w:w="11906" w:h="16838"/>
          <w:pgMar w:top="1120" w:right="80" w:bottom="280" w:left="560" w:header="0" w:footer="0" w:gutter="0"/>
          <w:cols w:space="720"/>
          <w:formProt w:val="0"/>
          <w:docGrid w:linePitch="100" w:charSpace="4096"/>
        </w:sectPr>
      </w:pPr>
      <w:proofErr w:type="gramStart"/>
      <w:r>
        <w:rPr>
          <w:sz w:val="24"/>
        </w:rPr>
        <w:t>под группа</w:t>
      </w:r>
      <w:proofErr w:type="gramEnd"/>
      <w:r>
        <w:rPr>
          <w:spacing w:val="-5"/>
          <w:sz w:val="24"/>
        </w:rPr>
        <w:t xml:space="preserve"> «Солнышки»</w:t>
      </w:r>
      <w:r>
        <w:rPr>
          <w:spacing w:val="-2"/>
          <w:sz w:val="24"/>
        </w:rPr>
        <w:t xml:space="preserve"> </w:t>
      </w:r>
      <w:r>
        <w:rPr>
          <w:sz w:val="24"/>
        </w:rPr>
        <w:t>для</w:t>
      </w:r>
      <w:r>
        <w:rPr>
          <w:spacing w:val="-1"/>
          <w:sz w:val="24"/>
        </w:rPr>
        <w:t xml:space="preserve"> </w:t>
      </w:r>
      <w:r>
        <w:rPr>
          <w:sz w:val="24"/>
        </w:rPr>
        <w:t>детей</w:t>
      </w:r>
      <w:r>
        <w:rPr>
          <w:spacing w:val="-1"/>
          <w:sz w:val="24"/>
        </w:rPr>
        <w:t xml:space="preserve"> </w:t>
      </w:r>
      <w:r>
        <w:rPr>
          <w:sz w:val="24"/>
        </w:rPr>
        <w:t>от</w:t>
      </w:r>
      <w:r>
        <w:rPr>
          <w:spacing w:val="-2"/>
          <w:sz w:val="24"/>
        </w:rPr>
        <w:t xml:space="preserve"> </w:t>
      </w:r>
      <w:r>
        <w:rPr>
          <w:sz w:val="24"/>
        </w:rPr>
        <w:t>3до</w:t>
      </w:r>
      <w:r>
        <w:rPr>
          <w:spacing w:val="-1"/>
          <w:sz w:val="24"/>
        </w:rPr>
        <w:t xml:space="preserve"> </w:t>
      </w:r>
      <w:r>
        <w:rPr>
          <w:sz w:val="24"/>
        </w:rPr>
        <w:t>5 лет</w:t>
      </w:r>
      <w:r>
        <w:rPr>
          <w:spacing w:val="-1"/>
          <w:sz w:val="24"/>
        </w:rPr>
        <w:t xml:space="preserve"> </w:t>
      </w:r>
      <w:r>
        <w:rPr>
          <w:sz w:val="24"/>
        </w:rPr>
        <w:t>(средняя</w:t>
      </w:r>
      <w:r>
        <w:rPr>
          <w:spacing w:val="-1"/>
          <w:sz w:val="24"/>
        </w:rPr>
        <w:t xml:space="preserve"> </w:t>
      </w:r>
      <w:r>
        <w:rPr>
          <w:sz w:val="24"/>
        </w:rPr>
        <w:t>группа</w:t>
      </w:r>
      <w:r>
        <w:rPr>
          <w:spacing w:val="-2"/>
          <w:sz w:val="24"/>
        </w:rPr>
        <w:t xml:space="preserve"> </w:t>
      </w:r>
      <w:r>
        <w:rPr>
          <w:sz w:val="24"/>
        </w:rPr>
        <w:t>–</w:t>
      </w:r>
      <w:r>
        <w:rPr>
          <w:spacing w:val="-1"/>
          <w:sz w:val="24"/>
        </w:rPr>
        <w:t xml:space="preserve"> </w:t>
      </w:r>
      <w:r>
        <w:rPr>
          <w:sz w:val="24"/>
        </w:rPr>
        <w:t>комбинированной</w:t>
      </w:r>
      <w:r>
        <w:rPr>
          <w:spacing w:val="-1"/>
          <w:sz w:val="24"/>
        </w:rPr>
        <w:t xml:space="preserve"> </w:t>
      </w:r>
      <w:r>
        <w:rPr>
          <w:spacing w:val="-2"/>
          <w:sz w:val="24"/>
        </w:rPr>
        <w:t>направленности);</w:t>
      </w:r>
    </w:p>
    <w:p w14:paraId="5B81381C" w14:textId="77777777" w:rsidR="00DD2B7A" w:rsidRDefault="00000000">
      <w:pPr>
        <w:pStyle w:val="1"/>
        <w:spacing w:before="2" w:line="274" w:lineRule="exact"/>
      </w:pPr>
      <w:r>
        <w:lastRenderedPageBreak/>
        <w:t>Содержание</w:t>
      </w:r>
      <w:r>
        <w:rPr>
          <w:spacing w:val="-8"/>
        </w:rPr>
        <w:t xml:space="preserve"> </w:t>
      </w:r>
      <w:r>
        <w:t>годового</w:t>
      </w:r>
      <w:r>
        <w:rPr>
          <w:spacing w:val="-3"/>
        </w:rPr>
        <w:t xml:space="preserve"> </w:t>
      </w:r>
      <w:r>
        <w:t>календарного</w:t>
      </w:r>
      <w:r>
        <w:rPr>
          <w:spacing w:val="-5"/>
        </w:rPr>
        <w:t xml:space="preserve"> </w:t>
      </w:r>
      <w:r>
        <w:t>учебного</w:t>
      </w:r>
      <w:r>
        <w:rPr>
          <w:spacing w:val="-5"/>
        </w:rPr>
        <w:t xml:space="preserve"> </w:t>
      </w:r>
      <w:r>
        <w:t>графика</w:t>
      </w:r>
      <w:r>
        <w:rPr>
          <w:spacing w:val="-5"/>
        </w:rPr>
        <w:t xml:space="preserve"> </w:t>
      </w:r>
      <w:r>
        <w:t>включает</w:t>
      </w:r>
      <w:r>
        <w:rPr>
          <w:spacing w:val="-4"/>
        </w:rPr>
        <w:t xml:space="preserve"> </w:t>
      </w:r>
      <w:r>
        <w:t>в</w:t>
      </w:r>
      <w:r>
        <w:rPr>
          <w:spacing w:val="-3"/>
        </w:rPr>
        <w:t xml:space="preserve"> </w:t>
      </w:r>
      <w:r>
        <w:rPr>
          <w:spacing w:val="-2"/>
        </w:rPr>
        <w:t>себя:</w:t>
      </w:r>
    </w:p>
    <w:p w14:paraId="07526EA8" w14:textId="77777777" w:rsidR="00DD2B7A" w:rsidRDefault="00000000">
      <w:pPr>
        <w:pStyle w:val="a9"/>
        <w:numPr>
          <w:ilvl w:val="0"/>
          <w:numId w:val="3"/>
        </w:numPr>
        <w:tabs>
          <w:tab w:val="left" w:pos="600"/>
        </w:tabs>
        <w:spacing w:line="274" w:lineRule="exact"/>
        <w:ind w:left="600" w:hanging="138"/>
        <w:jc w:val="left"/>
        <w:rPr>
          <w:sz w:val="24"/>
        </w:rPr>
      </w:pPr>
      <w:r>
        <w:rPr>
          <w:sz w:val="24"/>
        </w:rPr>
        <w:t>режим</w:t>
      </w:r>
      <w:r>
        <w:rPr>
          <w:spacing w:val="-3"/>
          <w:sz w:val="24"/>
        </w:rPr>
        <w:t xml:space="preserve"> </w:t>
      </w:r>
      <w:r>
        <w:rPr>
          <w:sz w:val="24"/>
        </w:rPr>
        <w:t>работы</w:t>
      </w:r>
      <w:r>
        <w:rPr>
          <w:spacing w:val="-1"/>
          <w:sz w:val="24"/>
        </w:rPr>
        <w:t xml:space="preserve"> Ч</w:t>
      </w:r>
      <w:r>
        <w:rPr>
          <w:spacing w:val="-4"/>
          <w:sz w:val="24"/>
        </w:rPr>
        <w:t>ДОО;</w:t>
      </w:r>
    </w:p>
    <w:p w14:paraId="006BC667" w14:textId="77777777" w:rsidR="00DD2B7A" w:rsidRDefault="00000000">
      <w:pPr>
        <w:pStyle w:val="a9"/>
        <w:numPr>
          <w:ilvl w:val="0"/>
          <w:numId w:val="3"/>
        </w:numPr>
        <w:tabs>
          <w:tab w:val="left" w:pos="600"/>
        </w:tabs>
        <w:ind w:left="600" w:hanging="138"/>
        <w:jc w:val="left"/>
        <w:rPr>
          <w:sz w:val="24"/>
        </w:rPr>
      </w:pPr>
      <w:r>
        <w:rPr>
          <w:sz w:val="24"/>
        </w:rPr>
        <w:t>продолжительность</w:t>
      </w:r>
      <w:r>
        <w:rPr>
          <w:spacing w:val="-7"/>
          <w:sz w:val="24"/>
        </w:rPr>
        <w:t xml:space="preserve"> </w:t>
      </w:r>
      <w:r>
        <w:rPr>
          <w:sz w:val="24"/>
        </w:rPr>
        <w:t>учебного</w:t>
      </w:r>
      <w:r>
        <w:rPr>
          <w:spacing w:val="-9"/>
          <w:sz w:val="24"/>
        </w:rPr>
        <w:t xml:space="preserve"> </w:t>
      </w:r>
      <w:r>
        <w:rPr>
          <w:spacing w:val="-2"/>
          <w:sz w:val="24"/>
        </w:rPr>
        <w:t>года;</w:t>
      </w:r>
    </w:p>
    <w:p w14:paraId="41A706B4" w14:textId="77777777" w:rsidR="00DD2B7A" w:rsidRDefault="00000000">
      <w:pPr>
        <w:pStyle w:val="a9"/>
        <w:numPr>
          <w:ilvl w:val="0"/>
          <w:numId w:val="3"/>
        </w:numPr>
        <w:tabs>
          <w:tab w:val="left" w:pos="600"/>
        </w:tabs>
        <w:ind w:left="600" w:hanging="138"/>
        <w:jc w:val="left"/>
        <w:rPr>
          <w:sz w:val="24"/>
        </w:rPr>
      </w:pPr>
      <w:r>
        <w:rPr>
          <w:sz w:val="24"/>
        </w:rPr>
        <w:t>количество</w:t>
      </w:r>
      <w:r>
        <w:rPr>
          <w:spacing w:val="-3"/>
          <w:sz w:val="24"/>
        </w:rPr>
        <w:t xml:space="preserve"> </w:t>
      </w:r>
      <w:r>
        <w:rPr>
          <w:sz w:val="24"/>
        </w:rPr>
        <w:t>недель</w:t>
      </w:r>
      <w:r>
        <w:rPr>
          <w:spacing w:val="-3"/>
          <w:sz w:val="24"/>
        </w:rPr>
        <w:t xml:space="preserve"> </w:t>
      </w:r>
      <w:r>
        <w:rPr>
          <w:sz w:val="24"/>
        </w:rPr>
        <w:t>в</w:t>
      </w:r>
      <w:r>
        <w:rPr>
          <w:spacing w:val="-2"/>
          <w:sz w:val="24"/>
        </w:rPr>
        <w:t xml:space="preserve"> </w:t>
      </w:r>
      <w:r>
        <w:rPr>
          <w:sz w:val="24"/>
        </w:rPr>
        <w:t>учебном</w:t>
      </w:r>
      <w:r>
        <w:rPr>
          <w:spacing w:val="-3"/>
          <w:sz w:val="24"/>
        </w:rPr>
        <w:t xml:space="preserve"> </w:t>
      </w:r>
      <w:r>
        <w:rPr>
          <w:spacing w:val="-4"/>
          <w:sz w:val="24"/>
        </w:rPr>
        <w:t>году;</w:t>
      </w:r>
    </w:p>
    <w:p w14:paraId="3FB90474" w14:textId="77777777" w:rsidR="00DD2B7A" w:rsidRDefault="00000000">
      <w:pPr>
        <w:pStyle w:val="a9"/>
        <w:numPr>
          <w:ilvl w:val="0"/>
          <w:numId w:val="3"/>
        </w:numPr>
        <w:tabs>
          <w:tab w:val="left" w:pos="600"/>
        </w:tabs>
        <w:ind w:left="600" w:hanging="138"/>
        <w:jc w:val="left"/>
        <w:rPr>
          <w:sz w:val="24"/>
        </w:rPr>
      </w:pPr>
      <w:r>
        <w:rPr>
          <w:sz w:val="24"/>
        </w:rPr>
        <w:t>сроки</w:t>
      </w:r>
      <w:r>
        <w:rPr>
          <w:spacing w:val="-3"/>
          <w:sz w:val="24"/>
        </w:rPr>
        <w:t xml:space="preserve"> </w:t>
      </w:r>
      <w:r>
        <w:rPr>
          <w:sz w:val="24"/>
        </w:rPr>
        <w:t>проведения</w:t>
      </w:r>
      <w:r>
        <w:rPr>
          <w:spacing w:val="-2"/>
          <w:sz w:val="24"/>
        </w:rPr>
        <w:t xml:space="preserve"> </w:t>
      </w:r>
      <w:r>
        <w:rPr>
          <w:sz w:val="24"/>
        </w:rPr>
        <w:t>каникул,</w:t>
      </w:r>
      <w:r>
        <w:rPr>
          <w:spacing w:val="-2"/>
          <w:sz w:val="24"/>
        </w:rPr>
        <w:t xml:space="preserve"> </w:t>
      </w:r>
      <w:r>
        <w:rPr>
          <w:sz w:val="24"/>
        </w:rPr>
        <w:t>их</w:t>
      </w:r>
      <w:r>
        <w:rPr>
          <w:spacing w:val="-1"/>
          <w:sz w:val="24"/>
        </w:rPr>
        <w:t xml:space="preserve"> </w:t>
      </w:r>
      <w:r>
        <w:rPr>
          <w:sz w:val="24"/>
        </w:rPr>
        <w:t>начала</w:t>
      </w:r>
      <w:r>
        <w:rPr>
          <w:spacing w:val="-3"/>
          <w:sz w:val="24"/>
        </w:rPr>
        <w:t xml:space="preserve"> </w:t>
      </w:r>
      <w:r>
        <w:rPr>
          <w:sz w:val="24"/>
        </w:rPr>
        <w:t>и</w:t>
      </w:r>
      <w:r>
        <w:rPr>
          <w:spacing w:val="-2"/>
          <w:sz w:val="24"/>
        </w:rPr>
        <w:t xml:space="preserve"> окончания;</w:t>
      </w:r>
    </w:p>
    <w:p w14:paraId="37ECAC02" w14:textId="77777777" w:rsidR="00DD2B7A" w:rsidRDefault="00000000">
      <w:pPr>
        <w:pStyle w:val="a9"/>
        <w:numPr>
          <w:ilvl w:val="0"/>
          <w:numId w:val="3"/>
        </w:numPr>
        <w:tabs>
          <w:tab w:val="left" w:pos="600"/>
        </w:tabs>
        <w:ind w:left="600" w:hanging="138"/>
        <w:jc w:val="left"/>
        <w:rPr>
          <w:sz w:val="24"/>
        </w:rPr>
      </w:pPr>
      <w:r>
        <w:rPr>
          <w:sz w:val="24"/>
        </w:rPr>
        <w:t>перечень</w:t>
      </w:r>
      <w:r>
        <w:rPr>
          <w:spacing w:val="-4"/>
          <w:sz w:val="24"/>
        </w:rPr>
        <w:t xml:space="preserve"> </w:t>
      </w:r>
      <w:r>
        <w:rPr>
          <w:sz w:val="24"/>
        </w:rPr>
        <w:t>проводимых</w:t>
      </w:r>
      <w:r>
        <w:rPr>
          <w:spacing w:val="-4"/>
          <w:sz w:val="24"/>
        </w:rPr>
        <w:t xml:space="preserve"> </w:t>
      </w:r>
      <w:r>
        <w:rPr>
          <w:sz w:val="24"/>
        </w:rPr>
        <w:t>праздников</w:t>
      </w:r>
      <w:r>
        <w:rPr>
          <w:spacing w:val="-4"/>
          <w:sz w:val="24"/>
        </w:rPr>
        <w:t xml:space="preserve"> </w:t>
      </w:r>
      <w:r>
        <w:rPr>
          <w:sz w:val="24"/>
        </w:rPr>
        <w:t>для</w:t>
      </w:r>
      <w:r>
        <w:rPr>
          <w:spacing w:val="-3"/>
          <w:sz w:val="24"/>
        </w:rPr>
        <w:t xml:space="preserve"> </w:t>
      </w:r>
      <w:r>
        <w:rPr>
          <w:spacing w:val="-2"/>
          <w:sz w:val="24"/>
        </w:rPr>
        <w:t>воспитанников;</w:t>
      </w:r>
    </w:p>
    <w:p w14:paraId="0D8FA8B7" w14:textId="77777777" w:rsidR="00DD2B7A" w:rsidRDefault="00000000">
      <w:pPr>
        <w:pStyle w:val="a9"/>
        <w:numPr>
          <w:ilvl w:val="0"/>
          <w:numId w:val="3"/>
        </w:numPr>
        <w:tabs>
          <w:tab w:val="left" w:pos="600"/>
        </w:tabs>
        <w:ind w:left="600" w:hanging="138"/>
        <w:jc w:val="left"/>
        <w:rPr>
          <w:sz w:val="24"/>
        </w:rPr>
      </w:pPr>
      <w:r>
        <w:rPr>
          <w:sz w:val="24"/>
        </w:rPr>
        <w:t>сроки</w:t>
      </w:r>
      <w:r>
        <w:rPr>
          <w:spacing w:val="-4"/>
          <w:sz w:val="24"/>
        </w:rPr>
        <w:t xml:space="preserve"> </w:t>
      </w:r>
      <w:r>
        <w:rPr>
          <w:sz w:val="24"/>
        </w:rPr>
        <w:t>проведения</w:t>
      </w:r>
      <w:r>
        <w:rPr>
          <w:spacing w:val="-3"/>
          <w:sz w:val="24"/>
        </w:rPr>
        <w:t xml:space="preserve"> </w:t>
      </w:r>
      <w:r>
        <w:rPr>
          <w:sz w:val="24"/>
        </w:rPr>
        <w:t>мониторинга</w:t>
      </w:r>
      <w:r>
        <w:rPr>
          <w:spacing w:val="-3"/>
          <w:sz w:val="24"/>
        </w:rPr>
        <w:t xml:space="preserve"> </w:t>
      </w:r>
      <w:r>
        <w:rPr>
          <w:sz w:val="24"/>
        </w:rPr>
        <w:t>достижения</w:t>
      </w:r>
      <w:r>
        <w:rPr>
          <w:spacing w:val="-3"/>
          <w:sz w:val="24"/>
        </w:rPr>
        <w:t xml:space="preserve"> </w:t>
      </w:r>
      <w:r>
        <w:rPr>
          <w:sz w:val="24"/>
        </w:rPr>
        <w:t>детьми</w:t>
      </w:r>
      <w:r>
        <w:rPr>
          <w:spacing w:val="-3"/>
          <w:sz w:val="24"/>
        </w:rPr>
        <w:t xml:space="preserve"> </w:t>
      </w:r>
      <w:r>
        <w:rPr>
          <w:sz w:val="24"/>
        </w:rPr>
        <w:t>планируемых</w:t>
      </w:r>
      <w:r>
        <w:rPr>
          <w:spacing w:val="-2"/>
          <w:sz w:val="24"/>
        </w:rPr>
        <w:t xml:space="preserve"> </w:t>
      </w:r>
      <w:r>
        <w:rPr>
          <w:sz w:val="24"/>
        </w:rPr>
        <w:t>результатов</w:t>
      </w:r>
      <w:r>
        <w:rPr>
          <w:spacing w:val="-4"/>
          <w:sz w:val="24"/>
        </w:rPr>
        <w:t xml:space="preserve"> </w:t>
      </w:r>
      <w:r>
        <w:rPr>
          <w:sz w:val="24"/>
        </w:rPr>
        <w:t>освоения</w:t>
      </w:r>
      <w:r>
        <w:rPr>
          <w:spacing w:val="-3"/>
          <w:sz w:val="24"/>
        </w:rPr>
        <w:t xml:space="preserve"> </w:t>
      </w:r>
      <w:r>
        <w:rPr>
          <w:sz w:val="24"/>
        </w:rPr>
        <w:t>ФОП</w:t>
      </w:r>
      <w:r>
        <w:rPr>
          <w:spacing w:val="-4"/>
          <w:sz w:val="24"/>
        </w:rPr>
        <w:t xml:space="preserve"> </w:t>
      </w:r>
      <w:r>
        <w:rPr>
          <w:spacing w:val="-5"/>
          <w:sz w:val="24"/>
        </w:rPr>
        <w:t>ДО;</w:t>
      </w:r>
    </w:p>
    <w:p w14:paraId="5B481BBE" w14:textId="77777777" w:rsidR="00DD2B7A" w:rsidRDefault="00000000">
      <w:pPr>
        <w:pStyle w:val="a9"/>
        <w:numPr>
          <w:ilvl w:val="0"/>
          <w:numId w:val="3"/>
        </w:numPr>
        <w:tabs>
          <w:tab w:val="left" w:pos="600"/>
        </w:tabs>
        <w:ind w:left="600" w:hanging="138"/>
        <w:jc w:val="left"/>
        <w:rPr>
          <w:sz w:val="24"/>
        </w:rPr>
      </w:pPr>
      <w:r>
        <w:rPr>
          <w:sz w:val="24"/>
        </w:rPr>
        <w:t>праздничные</w:t>
      </w:r>
      <w:r>
        <w:rPr>
          <w:spacing w:val="-9"/>
          <w:sz w:val="24"/>
        </w:rPr>
        <w:t xml:space="preserve"> </w:t>
      </w:r>
      <w:r>
        <w:rPr>
          <w:spacing w:val="-4"/>
          <w:sz w:val="24"/>
        </w:rPr>
        <w:t>дни;</w:t>
      </w:r>
    </w:p>
    <w:p w14:paraId="785D28C1" w14:textId="77777777" w:rsidR="00DD2B7A" w:rsidRDefault="00000000">
      <w:pPr>
        <w:pStyle w:val="a9"/>
        <w:numPr>
          <w:ilvl w:val="0"/>
          <w:numId w:val="3"/>
        </w:numPr>
        <w:tabs>
          <w:tab w:val="left" w:pos="600"/>
        </w:tabs>
        <w:ind w:left="600" w:hanging="138"/>
        <w:jc w:val="left"/>
        <w:rPr>
          <w:sz w:val="24"/>
        </w:rPr>
      </w:pPr>
      <w:r>
        <w:rPr>
          <w:sz w:val="24"/>
        </w:rPr>
        <w:t>мероприятия,</w:t>
      </w:r>
      <w:r>
        <w:rPr>
          <w:spacing w:val="-6"/>
          <w:sz w:val="24"/>
        </w:rPr>
        <w:t xml:space="preserve"> </w:t>
      </w:r>
      <w:r>
        <w:rPr>
          <w:sz w:val="24"/>
        </w:rPr>
        <w:t>проводимые</w:t>
      </w:r>
      <w:r>
        <w:rPr>
          <w:spacing w:val="-6"/>
          <w:sz w:val="24"/>
        </w:rPr>
        <w:t xml:space="preserve"> </w:t>
      </w:r>
      <w:r>
        <w:rPr>
          <w:sz w:val="24"/>
        </w:rPr>
        <w:t>в</w:t>
      </w:r>
      <w:r>
        <w:rPr>
          <w:spacing w:val="-6"/>
          <w:sz w:val="24"/>
        </w:rPr>
        <w:t xml:space="preserve"> </w:t>
      </w:r>
      <w:r>
        <w:rPr>
          <w:sz w:val="24"/>
        </w:rPr>
        <w:t>летний</w:t>
      </w:r>
      <w:r>
        <w:rPr>
          <w:spacing w:val="-6"/>
          <w:sz w:val="24"/>
        </w:rPr>
        <w:t xml:space="preserve"> </w:t>
      </w:r>
      <w:r>
        <w:rPr>
          <w:sz w:val="24"/>
        </w:rPr>
        <w:t>оздоровительный</w:t>
      </w:r>
      <w:r>
        <w:rPr>
          <w:spacing w:val="-6"/>
          <w:sz w:val="24"/>
        </w:rPr>
        <w:t xml:space="preserve"> </w:t>
      </w:r>
      <w:r>
        <w:rPr>
          <w:spacing w:val="-2"/>
          <w:sz w:val="24"/>
        </w:rPr>
        <w:t>период;</w:t>
      </w:r>
    </w:p>
    <w:p w14:paraId="28F16110" w14:textId="77777777" w:rsidR="00DD2B7A" w:rsidRDefault="00000000">
      <w:pPr>
        <w:pStyle w:val="a9"/>
        <w:numPr>
          <w:ilvl w:val="0"/>
          <w:numId w:val="3"/>
        </w:numPr>
        <w:tabs>
          <w:tab w:val="left" w:pos="600"/>
        </w:tabs>
        <w:ind w:left="600" w:hanging="138"/>
        <w:jc w:val="left"/>
        <w:rPr>
          <w:sz w:val="24"/>
        </w:rPr>
      </w:pPr>
      <w:r>
        <w:rPr>
          <w:sz w:val="24"/>
        </w:rPr>
        <w:t>организация</w:t>
      </w:r>
      <w:r>
        <w:rPr>
          <w:spacing w:val="-6"/>
          <w:sz w:val="24"/>
        </w:rPr>
        <w:t xml:space="preserve"> </w:t>
      </w:r>
      <w:r>
        <w:rPr>
          <w:sz w:val="24"/>
        </w:rPr>
        <w:t>образовательного</w:t>
      </w:r>
      <w:r>
        <w:rPr>
          <w:spacing w:val="-5"/>
          <w:sz w:val="24"/>
        </w:rPr>
        <w:t xml:space="preserve"> </w:t>
      </w:r>
      <w:r>
        <w:rPr>
          <w:spacing w:val="-2"/>
          <w:sz w:val="24"/>
        </w:rPr>
        <w:t>процесса.</w:t>
      </w:r>
    </w:p>
    <w:p w14:paraId="4F255A7C" w14:textId="77777777" w:rsidR="00DD2B7A" w:rsidRDefault="00000000">
      <w:pPr>
        <w:pStyle w:val="a5"/>
        <w:spacing w:before="1"/>
        <w:ind w:left="462" w:right="462" w:firstLine="437"/>
        <w:jc w:val="both"/>
      </w:pPr>
      <w:r>
        <w:t>В середине учебного года (январь-февраль) для детей дошкольного возраста организуются зимние недельные каникулы. В дни каникул организуется деятельность: музыкальные развлечения, спортивные праздники, дни здоровья, досуги.</w:t>
      </w:r>
    </w:p>
    <w:p w14:paraId="670D1F4F" w14:textId="77777777" w:rsidR="00DD2B7A" w:rsidRDefault="00000000">
      <w:pPr>
        <w:pStyle w:val="a5"/>
        <w:ind w:left="462" w:right="458" w:firstLine="437"/>
        <w:jc w:val="both"/>
      </w:pPr>
      <w:r>
        <w:t>В</w:t>
      </w:r>
      <w:r>
        <w:rPr>
          <w:spacing w:val="-6"/>
        </w:rPr>
        <w:t xml:space="preserve"> </w:t>
      </w:r>
      <w:r>
        <w:t>летний</w:t>
      </w:r>
      <w:r>
        <w:rPr>
          <w:spacing w:val="-4"/>
        </w:rPr>
        <w:t xml:space="preserve"> </w:t>
      </w:r>
      <w:r>
        <w:t>оздоровительный</w:t>
      </w:r>
      <w:r>
        <w:rPr>
          <w:spacing w:val="-4"/>
        </w:rPr>
        <w:t xml:space="preserve"> </w:t>
      </w:r>
      <w:r>
        <w:t>период</w:t>
      </w:r>
      <w:r>
        <w:rPr>
          <w:spacing w:val="-4"/>
        </w:rPr>
        <w:t xml:space="preserve"> </w:t>
      </w:r>
      <w:r>
        <w:t>организуются</w:t>
      </w:r>
      <w:r>
        <w:rPr>
          <w:spacing w:val="-4"/>
        </w:rPr>
        <w:t xml:space="preserve"> </w:t>
      </w:r>
      <w:proofErr w:type="gramStart"/>
      <w:r>
        <w:t>согласно</w:t>
      </w:r>
      <w:r>
        <w:rPr>
          <w:spacing w:val="-4"/>
        </w:rPr>
        <w:t xml:space="preserve"> </w:t>
      </w:r>
      <w:r>
        <w:t>тематического</w:t>
      </w:r>
      <w:r>
        <w:rPr>
          <w:spacing w:val="-4"/>
        </w:rPr>
        <w:t xml:space="preserve"> </w:t>
      </w:r>
      <w:r>
        <w:t>перспективного</w:t>
      </w:r>
      <w:r>
        <w:rPr>
          <w:spacing w:val="-4"/>
        </w:rPr>
        <w:t xml:space="preserve"> </w:t>
      </w:r>
      <w:r>
        <w:t>плана</w:t>
      </w:r>
      <w:proofErr w:type="gramEnd"/>
      <w:r>
        <w:t xml:space="preserve"> физкультурно-оздоровительная</w:t>
      </w:r>
      <w:r>
        <w:rPr>
          <w:spacing w:val="23"/>
        </w:rPr>
        <w:t xml:space="preserve"> </w:t>
      </w:r>
      <w:r>
        <w:t>работа</w:t>
      </w:r>
      <w:r>
        <w:rPr>
          <w:spacing w:val="26"/>
        </w:rPr>
        <w:t xml:space="preserve"> </w:t>
      </w:r>
      <w:r>
        <w:t>(подвижные</w:t>
      </w:r>
      <w:r>
        <w:rPr>
          <w:spacing w:val="24"/>
        </w:rPr>
        <w:t xml:space="preserve"> </w:t>
      </w:r>
      <w:r>
        <w:t>и</w:t>
      </w:r>
      <w:r>
        <w:rPr>
          <w:spacing w:val="25"/>
        </w:rPr>
        <w:t xml:space="preserve"> </w:t>
      </w:r>
      <w:r>
        <w:t>спортивные</w:t>
      </w:r>
      <w:r>
        <w:rPr>
          <w:spacing w:val="24"/>
        </w:rPr>
        <w:t xml:space="preserve"> </w:t>
      </w:r>
      <w:r>
        <w:t>досуги,</w:t>
      </w:r>
      <w:r>
        <w:rPr>
          <w:spacing w:val="26"/>
        </w:rPr>
        <w:t xml:space="preserve"> </w:t>
      </w:r>
      <w:r>
        <w:t>игры,</w:t>
      </w:r>
      <w:r>
        <w:rPr>
          <w:spacing w:val="25"/>
        </w:rPr>
        <w:t xml:space="preserve"> </w:t>
      </w:r>
      <w:r>
        <w:t>праздники</w:t>
      </w:r>
      <w:r>
        <w:rPr>
          <w:spacing w:val="25"/>
        </w:rPr>
        <w:t xml:space="preserve"> </w:t>
      </w:r>
      <w:r>
        <w:t>и</w:t>
      </w:r>
      <w:r>
        <w:rPr>
          <w:spacing w:val="25"/>
        </w:rPr>
        <w:t xml:space="preserve"> </w:t>
      </w:r>
      <w:proofErr w:type="gramStart"/>
      <w:r>
        <w:rPr>
          <w:spacing w:val="-2"/>
        </w:rPr>
        <w:t>т.д.</w:t>
      </w:r>
      <w:proofErr w:type="gramEnd"/>
      <w:r>
        <w:rPr>
          <w:spacing w:val="-2"/>
        </w:rPr>
        <w:t>).</w:t>
      </w:r>
    </w:p>
    <w:p w14:paraId="7D7718D9" w14:textId="77777777" w:rsidR="00DD2B7A" w:rsidRDefault="00DD2B7A">
      <w:pPr>
        <w:pStyle w:val="a5"/>
      </w:pPr>
    </w:p>
    <w:p w14:paraId="5D014666" w14:textId="77777777" w:rsidR="00DD2B7A" w:rsidRDefault="00000000">
      <w:pPr>
        <w:pStyle w:val="a5"/>
        <w:ind w:left="462" w:right="502"/>
      </w:pPr>
      <w:r>
        <w:rPr>
          <w:b/>
        </w:rPr>
        <w:t xml:space="preserve">Режим работы учреждения: </w:t>
      </w:r>
      <w:r>
        <w:t xml:space="preserve">11 часов (с </w:t>
      </w:r>
      <w:proofErr w:type="gramStart"/>
      <w:r>
        <w:t>8.00 – 19.00</w:t>
      </w:r>
      <w:proofErr w:type="gramEnd"/>
      <w:r>
        <w:t>), рабочая неделя состоит из 5 дней, суббота</w:t>
      </w:r>
      <w:r>
        <w:rPr>
          <w:spacing w:val="40"/>
        </w:rPr>
        <w:t xml:space="preserve"> </w:t>
      </w:r>
      <w:r>
        <w:t>и воскресенье – выходные дни.</w:t>
      </w:r>
    </w:p>
    <w:p w14:paraId="14F6A3C7" w14:textId="796B7C41" w:rsidR="00DD2B7A" w:rsidRDefault="00000000">
      <w:pPr>
        <w:pStyle w:val="a5"/>
        <w:ind w:left="462" w:right="463"/>
      </w:pPr>
      <w:r>
        <w:t xml:space="preserve">Согласно статье 112 Трудового кодекса Российской Федерации нерабочими праздничными днями в </w:t>
      </w:r>
      <w:proofErr w:type="gramStart"/>
      <w:r>
        <w:t>202</w:t>
      </w:r>
      <w:r w:rsidR="00191D3A">
        <w:t>6</w:t>
      </w:r>
      <w:r>
        <w:t>-202</w:t>
      </w:r>
      <w:r w:rsidR="00191D3A">
        <w:t>7</w:t>
      </w:r>
      <w:proofErr w:type="gramEnd"/>
      <w:r>
        <w:t xml:space="preserve"> учебном году являются:</w:t>
      </w:r>
    </w:p>
    <w:p w14:paraId="54F5D246" w14:textId="77777777" w:rsidR="00DD2B7A" w:rsidRDefault="00000000">
      <w:pPr>
        <w:pStyle w:val="a5"/>
        <w:ind w:left="462"/>
      </w:pPr>
      <w:proofErr w:type="gramStart"/>
      <w:r>
        <w:t>1-10</w:t>
      </w:r>
      <w:proofErr w:type="gramEnd"/>
      <w:r>
        <w:rPr>
          <w:spacing w:val="-3"/>
        </w:rPr>
        <w:t xml:space="preserve"> </w:t>
      </w:r>
      <w:r>
        <w:t>января</w:t>
      </w:r>
      <w:r>
        <w:rPr>
          <w:spacing w:val="-3"/>
        </w:rPr>
        <w:t xml:space="preserve"> </w:t>
      </w:r>
      <w:r>
        <w:t>–</w:t>
      </w:r>
      <w:r>
        <w:rPr>
          <w:spacing w:val="-2"/>
        </w:rPr>
        <w:t xml:space="preserve"> </w:t>
      </w:r>
      <w:r>
        <w:t>Новогодние</w:t>
      </w:r>
      <w:r>
        <w:rPr>
          <w:spacing w:val="-3"/>
        </w:rPr>
        <w:t xml:space="preserve"> </w:t>
      </w:r>
      <w:r>
        <w:rPr>
          <w:spacing w:val="-2"/>
        </w:rPr>
        <w:t>праздники,</w:t>
      </w:r>
    </w:p>
    <w:p w14:paraId="75909E1E" w14:textId="77777777" w:rsidR="00DD2B7A" w:rsidRDefault="00000000">
      <w:pPr>
        <w:pStyle w:val="a5"/>
        <w:ind w:left="462" w:right="6515"/>
      </w:pPr>
      <w:r>
        <w:t>23 февраля – День защитника Отечества, 8</w:t>
      </w:r>
      <w:r>
        <w:rPr>
          <w:spacing w:val="-6"/>
        </w:rPr>
        <w:t xml:space="preserve"> </w:t>
      </w:r>
      <w:r>
        <w:t>марта</w:t>
      </w:r>
      <w:r>
        <w:rPr>
          <w:spacing w:val="-6"/>
        </w:rPr>
        <w:t xml:space="preserve"> </w:t>
      </w:r>
      <w:r>
        <w:t>–</w:t>
      </w:r>
      <w:r>
        <w:rPr>
          <w:spacing w:val="-6"/>
        </w:rPr>
        <w:t xml:space="preserve"> </w:t>
      </w:r>
      <w:r>
        <w:t>Международный</w:t>
      </w:r>
      <w:r>
        <w:rPr>
          <w:spacing w:val="-6"/>
        </w:rPr>
        <w:t xml:space="preserve"> </w:t>
      </w:r>
      <w:r>
        <w:t>женский</w:t>
      </w:r>
      <w:r>
        <w:rPr>
          <w:spacing w:val="-6"/>
        </w:rPr>
        <w:t xml:space="preserve"> </w:t>
      </w:r>
      <w:r>
        <w:t>день, 1 мая – Праздник Весны и Труда,</w:t>
      </w:r>
    </w:p>
    <w:p w14:paraId="480EEB2B" w14:textId="77777777" w:rsidR="00DD2B7A" w:rsidRDefault="00000000">
      <w:pPr>
        <w:pStyle w:val="a5"/>
        <w:ind w:left="462" w:right="8366"/>
      </w:pPr>
      <w:r>
        <w:t>9 мая – День Победы, 12</w:t>
      </w:r>
      <w:r>
        <w:rPr>
          <w:spacing w:val="-7"/>
        </w:rPr>
        <w:t xml:space="preserve"> </w:t>
      </w:r>
      <w:r>
        <w:t>июня</w:t>
      </w:r>
      <w:r>
        <w:rPr>
          <w:spacing w:val="-6"/>
        </w:rPr>
        <w:t xml:space="preserve"> </w:t>
      </w:r>
      <w:r>
        <w:t>–</w:t>
      </w:r>
      <w:r>
        <w:rPr>
          <w:spacing w:val="-8"/>
        </w:rPr>
        <w:t xml:space="preserve"> </w:t>
      </w:r>
      <w:r>
        <w:t>День</w:t>
      </w:r>
      <w:r>
        <w:rPr>
          <w:spacing w:val="-8"/>
        </w:rPr>
        <w:t xml:space="preserve"> </w:t>
      </w:r>
      <w:r>
        <w:t>России,</w:t>
      </w:r>
    </w:p>
    <w:p w14:paraId="7F60BDA3" w14:textId="77777777" w:rsidR="00DD2B7A" w:rsidRDefault="00000000">
      <w:pPr>
        <w:pStyle w:val="a5"/>
        <w:spacing w:before="1"/>
        <w:ind w:left="462"/>
      </w:pPr>
      <w:r>
        <w:t>4</w:t>
      </w:r>
      <w:r>
        <w:rPr>
          <w:spacing w:val="-2"/>
        </w:rPr>
        <w:t xml:space="preserve"> </w:t>
      </w:r>
      <w:r>
        <w:t>ноября –</w:t>
      </w:r>
      <w:r>
        <w:rPr>
          <w:spacing w:val="-2"/>
        </w:rPr>
        <w:t xml:space="preserve"> </w:t>
      </w:r>
      <w:r>
        <w:t>День</w:t>
      </w:r>
      <w:r>
        <w:rPr>
          <w:spacing w:val="-1"/>
        </w:rPr>
        <w:t xml:space="preserve"> </w:t>
      </w:r>
      <w:r>
        <w:t>Народного</w:t>
      </w:r>
      <w:r>
        <w:rPr>
          <w:spacing w:val="-1"/>
        </w:rPr>
        <w:t xml:space="preserve"> </w:t>
      </w:r>
      <w:r>
        <w:rPr>
          <w:spacing w:val="-2"/>
        </w:rPr>
        <w:t>единства</w:t>
      </w:r>
    </w:p>
    <w:p w14:paraId="3D58216F" w14:textId="77777777" w:rsidR="00DD2B7A" w:rsidRDefault="00DD2B7A">
      <w:pPr>
        <w:pStyle w:val="a5"/>
        <w:spacing w:before="2" w:after="1"/>
        <w:rPr>
          <w:sz w:val="14"/>
        </w:rPr>
      </w:pPr>
    </w:p>
    <w:tbl>
      <w:tblPr>
        <w:tblStyle w:val="TableNormal"/>
        <w:tblW w:w="10318" w:type="dxa"/>
        <w:tblInd w:w="467" w:type="dxa"/>
        <w:tblLayout w:type="fixed"/>
        <w:tblCellMar>
          <w:left w:w="5" w:type="dxa"/>
          <w:right w:w="5" w:type="dxa"/>
        </w:tblCellMar>
        <w:tblLook w:val="01E0" w:firstRow="1" w:lastRow="1" w:firstColumn="1" w:lastColumn="1" w:noHBand="0" w:noVBand="0"/>
      </w:tblPr>
      <w:tblGrid>
        <w:gridCol w:w="3535"/>
        <w:gridCol w:w="3556"/>
        <w:gridCol w:w="3227"/>
      </w:tblGrid>
      <w:tr w:rsidR="00DD2B7A" w14:paraId="061DB472" w14:textId="77777777">
        <w:trPr>
          <w:trHeight w:val="256"/>
        </w:trPr>
        <w:tc>
          <w:tcPr>
            <w:tcW w:w="3535" w:type="dxa"/>
            <w:vMerge w:val="restart"/>
            <w:tcBorders>
              <w:top w:val="single" w:sz="4" w:space="0" w:color="000000"/>
              <w:left w:val="single" w:sz="4" w:space="0" w:color="000000"/>
              <w:bottom w:val="single" w:sz="4" w:space="0" w:color="000000"/>
              <w:right w:val="single" w:sz="4" w:space="0" w:color="000000"/>
            </w:tcBorders>
          </w:tcPr>
          <w:p w14:paraId="790765AE" w14:textId="77777777" w:rsidR="00DD2B7A" w:rsidRDefault="00000000">
            <w:pPr>
              <w:pStyle w:val="TableParagraph"/>
              <w:spacing w:line="249" w:lineRule="exact"/>
              <w:ind w:left="107"/>
            </w:pPr>
            <w:r>
              <w:t>Продолжительность</w:t>
            </w:r>
            <w:r>
              <w:rPr>
                <w:spacing w:val="-10"/>
              </w:rPr>
              <w:t xml:space="preserve"> </w:t>
            </w:r>
            <w:r>
              <w:t>учебного</w:t>
            </w:r>
            <w:r>
              <w:rPr>
                <w:spacing w:val="-9"/>
              </w:rPr>
              <w:t xml:space="preserve"> </w:t>
            </w:r>
            <w:r>
              <w:rPr>
                <w:spacing w:val="-4"/>
              </w:rPr>
              <w:t>года</w:t>
            </w:r>
          </w:p>
        </w:tc>
        <w:tc>
          <w:tcPr>
            <w:tcW w:w="3556" w:type="dxa"/>
            <w:tcBorders>
              <w:top w:val="single" w:sz="4" w:space="0" w:color="000000"/>
              <w:left w:val="single" w:sz="4" w:space="0" w:color="000000"/>
              <w:bottom w:val="single" w:sz="4" w:space="0" w:color="000000"/>
              <w:right w:val="single" w:sz="4" w:space="0" w:color="000000"/>
            </w:tcBorders>
          </w:tcPr>
          <w:p w14:paraId="2BD4B38E" w14:textId="77777777" w:rsidR="00DD2B7A" w:rsidRDefault="00000000">
            <w:pPr>
              <w:pStyle w:val="TableParagraph"/>
              <w:spacing w:line="236" w:lineRule="exact"/>
              <w:ind w:left="10" w:right="2"/>
              <w:jc w:val="center"/>
            </w:pPr>
            <w:r>
              <w:t>начало</w:t>
            </w:r>
            <w:r>
              <w:rPr>
                <w:spacing w:val="-3"/>
              </w:rPr>
              <w:t xml:space="preserve"> </w:t>
            </w:r>
            <w:r>
              <w:t>учебного</w:t>
            </w:r>
            <w:r>
              <w:rPr>
                <w:spacing w:val="-3"/>
              </w:rPr>
              <w:t xml:space="preserve"> </w:t>
            </w:r>
            <w:r>
              <w:rPr>
                <w:spacing w:val="-4"/>
              </w:rPr>
              <w:t>года</w:t>
            </w:r>
          </w:p>
        </w:tc>
        <w:tc>
          <w:tcPr>
            <w:tcW w:w="3227" w:type="dxa"/>
            <w:tcBorders>
              <w:top w:val="single" w:sz="4" w:space="0" w:color="000000"/>
              <w:left w:val="single" w:sz="4" w:space="0" w:color="000000"/>
              <w:bottom w:val="single" w:sz="4" w:space="0" w:color="000000"/>
              <w:right w:val="single" w:sz="4" w:space="0" w:color="000000"/>
            </w:tcBorders>
          </w:tcPr>
          <w:p w14:paraId="19F9256E" w14:textId="77777777" w:rsidR="00DD2B7A" w:rsidRDefault="00000000">
            <w:pPr>
              <w:pStyle w:val="TableParagraph"/>
              <w:spacing w:line="236" w:lineRule="exact"/>
              <w:ind w:left="10"/>
              <w:jc w:val="center"/>
            </w:pPr>
            <w:r>
              <w:rPr>
                <w:spacing w:val="-2"/>
              </w:rPr>
              <w:t>01.09.2024</w:t>
            </w:r>
          </w:p>
        </w:tc>
      </w:tr>
      <w:tr w:rsidR="00DD2B7A" w14:paraId="39D1F9A8" w14:textId="77777777">
        <w:trPr>
          <w:trHeight w:val="285"/>
        </w:trPr>
        <w:tc>
          <w:tcPr>
            <w:tcW w:w="3535" w:type="dxa"/>
            <w:vMerge/>
            <w:tcBorders>
              <w:left w:val="single" w:sz="4" w:space="0" w:color="000000"/>
              <w:bottom w:val="single" w:sz="4" w:space="0" w:color="000000"/>
              <w:right w:val="single" w:sz="4" w:space="0" w:color="000000"/>
            </w:tcBorders>
          </w:tcPr>
          <w:p w14:paraId="3CA037D4" w14:textId="77777777" w:rsidR="00DD2B7A" w:rsidRDefault="00DD2B7A">
            <w:pPr>
              <w:rPr>
                <w:sz w:val="2"/>
                <w:szCs w:val="2"/>
              </w:rPr>
            </w:pPr>
          </w:p>
        </w:tc>
        <w:tc>
          <w:tcPr>
            <w:tcW w:w="3556" w:type="dxa"/>
            <w:tcBorders>
              <w:top w:val="single" w:sz="4" w:space="0" w:color="000000"/>
              <w:left w:val="single" w:sz="4" w:space="0" w:color="000000"/>
              <w:bottom w:val="single" w:sz="4" w:space="0" w:color="000000"/>
              <w:right w:val="single" w:sz="4" w:space="0" w:color="000000"/>
            </w:tcBorders>
          </w:tcPr>
          <w:p w14:paraId="698AA59E" w14:textId="77777777" w:rsidR="00DD2B7A" w:rsidRDefault="00000000">
            <w:pPr>
              <w:pStyle w:val="TableParagraph"/>
              <w:spacing w:line="247" w:lineRule="exact"/>
              <w:ind w:left="10"/>
              <w:jc w:val="center"/>
            </w:pPr>
            <w:r>
              <w:t>окончание</w:t>
            </w:r>
            <w:r>
              <w:rPr>
                <w:spacing w:val="-9"/>
              </w:rPr>
              <w:t xml:space="preserve"> </w:t>
            </w:r>
            <w:r>
              <w:t>учебного</w:t>
            </w:r>
            <w:r>
              <w:rPr>
                <w:spacing w:val="-6"/>
              </w:rPr>
              <w:t xml:space="preserve"> </w:t>
            </w:r>
            <w:r>
              <w:rPr>
                <w:spacing w:val="-4"/>
              </w:rPr>
              <w:t>года</w:t>
            </w:r>
          </w:p>
        </w:tc>
        <w:tc>
          <w:tcPr>
            <w:tcW w:w="3227" w:type="dxa"/>
            <w:tcBorders>
              <w:top w:val="single" w:sz="4" w:space="0" w:color="000000"/>
              <w:left w:val="single" w:sz="4" w:space="0" w:color="000000"/>
              <w:bottom w:val="single" w:sz="4" w:space="0" w:color="000000"/>
              <w:right w:val="single" w:sz="4" w:space="0" w:color="000000"/>
            </w:tcBorders>
          </w:tcPr>
          <w:p w14:paraId="070083EE" w14:textId="77777777" w:rsidR="00DD2B7A" w:rsidRDefault="00000000">
            <w:pPr>
              <w:pStyle w:val="TableParagraph"/>
              <w:spacing w:line="247" w:lineRule="exact"/>
              <w:ind w:left="10"/>
              <w:jc w:val="center"/>
            </w:pPr>
            <w:r>
              <w:rPr>
                <w:spacing w:val="-2"/>
              </w:rPr>
              <w:t>31.05.2025</w:t>
            </w:r>
          </w:p>
        </w:tc>
      </w:tr>
      <w:tr w:rsidR="00DD2B7A" w14:paraId="703A410F" w14:textId="77777777">
        <w:trPr>
          <w:trHeight w:val="285"/>
        </w:trPr>
        <w:tc>
          <w:tcPr>
            <w:tcW w:w="3535" w:type="dxa"/>
            <w:tcBorders>
              <w:top w:val="single" w:sz="4" w:space="0" w:color="000000"/>
              <w:left w:val="single" w:sz="4" w:space="0" w:color="000000"/>
              <w:bottom w:val="single" w:sz="4" w:space="0" w:color="000000"/>
              <w:right w:val="single" w:sz="4" w:space="0" w:color="000000"/>
            </w:tcBorders>
          </w:tcPr>
          <w:p w14:paraId="476384B6" w14:textId="77777777" w:rsidR="00DD2B7A" w:rsidRDefault="00000000">
            <w:pPr>
              <w:pStyle w:val="TableParagraph"/>
              <w:spacing w:before="10"/>
              <w:ind w:left="107"/>
            </w:pPr>
            <w:r>
              <w:t>I</w:t>
            </w:r>
            <w:r>
              <w:rPr>
                <w:spacing w:val="-1"/>
              </w:rPr>
              <w:t xml:space="preserve"> </w:t>
            </w:r>
            <w:r>
              <w:rPr>
                <w:spacing w:val="-2"/>
              </w:rPr>
              <w:t>полугодие</w:t>
            </w:r>
          </w:p>
        </w:tc>
        <w:tc>
          <w:tcPr>
            <w:tcW w:w="6783" w:type="dxa"/>
            <w:gridSpan w:val="2"/>
            <w:tcBorders>
              <w:top w:val="single" w:sz="4" w:space="0" w:color="000000"/>
              <w:left w:val="single" w:sz="4" w:space="0" w:color="000000"/>
              <w:bottom w:val="single" w:sz="4" w:space="0" w:color="000000"/>
              <w:right w:val="single" w:sz="4" w:space="0" w:color="000000"/>
            </w:tcBorders>
          </w:tcPr>
          <w:p w14:paraId="4FE71C6C" w14:textId="5310AA23" w:rsidR="00DD2B7A" w:rsidRDefault="00000000">
            <w:pPr>
              <w:pStyle w:val="TableParagraph"/>
              <w:spacing w:line="247" w:lineRule="exact"/>
              <w:ind w:left="1399"/>
            </w:pPr>
            <w:r>
              <w:t>с</w:t>
            </w:r>
            <w:r>
              <w:rPr>
                <w:spacing w:val="-2"/>
              </w:rPr>
              <w:t xml:space="preserve"> </w:t>
            </w:r>
            <w:r>
              <w:t>0</w:t>
            </w:r>
            <w:r w:rsidR="00191D3A">
              <w:t>1</w:t>
            </w:r>
            <w:r>
              <w:t>.09.202</w:t>
            </w:r>
            <w:r w:rsidR="00191D3A">
              <w:t>6</w:t>
            </w:r>
            <w:r>
              <w:rPr>
                <w:spacing w:val="-1"/>
              </w:rPr>
              <w:t xml:space="preserve"> </w:t>
            </w:r>
            <w:r>
              <w:t>г.</w:t>
            </w:r>
            <w:r>
              <w:rPr>
                <w:spacing w:val="-5"/>
              </w:rPr>
              <w:t xml:space="preserve"> </w:t>
            </w:r>
            <w:r>
              <w:t>по</w:t>
            </w:r>
            <w:r>
              <w:rPr>
                <w:spacing w:val="-1"/>
              </w:rPr>
              <w:t xml:space="preserve"> </w:t>
            </w:r>
            <w:r>
              <w:t>31.12.202</w:t>
            </w:r>
            <w:r w:rsidR="00191D3A">
              <w:t>6</w:t>
            </w:r>
            <w:r>
              <w:rPr>
                <w:spacing w:val="-2"/>
              </w:rPr>
              <w:t xml:space="preserve"> </w:t>
            </w:r>
            <w:r>
              <w:t>г.</w:t>
            </w:r>
            <w:r>
              <w:rPr>
                <w:spacing w:val="-1"/>
              </w:rPr>
              <w:t xml:space="preserve"> </w:t>
            </w:r>
            <w:r>
              <w:t>(18</w:t>
            </w:r>
            <w:r>
              <w:rPr>
                <w:spacing w:val="-1"/>
              </w:rPr>
              <w:t xml:space="preserve"> </w:t>
            </w:r>
            <w:r>
              <w:rPr>
                <w:spacing w:val="-2"/>
              </w:rPr>
              <w:t>недель)</w:t>
            </w:r>
          </w:p>
        </w:tc>
      </w:tr>
      <w:tr w:rsidR="00DD2B7A" w14:paraId="3327FD28" w14:textId="77777777">
        <w:trPr>
          <w:trHeight w:val="285"/>
        </w:trPr>
        <w:tc>
          <w:tcPr>
            <w:tcW w:w="3535" w:type="dxa"/>
            <w:tcBorders>
              <w:top w:val="single" w:sz="4" w:space="0" w:color="000000"/>
              <w:left w:val="single" w:sz="4" w:space="0" w:color="000000"/>
              <w:bottom w:val="single" w:sz="4" w:space="0" w:color="000000"/>
              <w:right w:val="single" w:sz="4" w:space="0" w:color="000000"/>
            </w:tcBorders>
          </w:tcPr>
          <w:p w14:paraId="05DED6E3" w14:textId="77777777" w:rsidR="00DD2B7A" w:rsidRDefault="00000000">
            <w:pPr>
              <w:pStyle w:val="TableParagraph"/>
              <w:spacing w:before="10"/>
              <w:ind w:left="107"/>
            </w:pPr>
            <w:r>
              <w:t>II</w:t>
            </w:r>
            <w:r>
              <w:rPr>
                <w:spacing w:val="-3"/>
              </w:rPr>
              <w:t xml:space="preserve"> </w:t>
            </w:r>
            <w:r>
              <w:rPr>
                <w:spacing w:val="-2"/>
              </w:rPr>
              <w:t>полугодие</w:t>
            </w:r>
          </w:p>
        </w:tc>
        <w:tc>
          <w:tcPr>
            <w:tcW w:w="6783" w:type="dxa"/>
            <w:gridSpan w:val="2"/>
            <w:tcBorders>
              <w:top w:val="single" w:sz="4" w:space="0" w:color="000000"/>
              <w:left w:val="single" w:sz="4" w:space="0" w:color="000000"/>
              <w:bottom w:val="single" w:sz="4" w:space="0" w:color="000000"/>
              <w:right w:val="single" w:sz="4" w:space="0" w:color="000000"/>
            </w:tcBorders>
          </w:tcPr>
          <w:p w14:paraId="50E66E72" w14:textId="0F937E2F" w:rsidR="00DD2B7A" w:rsidRDefault="00000000">
            <w:pPr>
              <w:pStyle w:val="TableParagraph"/>
              <w:spacing w:line="247" w:lineRule="exact"/>
              <w:ind w:left="1399"/>
            </w:pPr>
            <w:r>
              <w:t>с</w:t>
            </w:r>
            <w:r>
              <w:rPr>
                <w:spacing w:val="-2"/>
              </w:rPr>
              <w:t xml:space="preserve"> </w:t>
            </w:r>
            <w:r>
              <w:t>09.01.202</w:t>
            </w:r>
            <w:r w:rsidR="00191D3A">
              <w:t>7</w:t>
            </w:r>
            <w:r>
              <w:rPr>
                <w:spacing w:val="-1"/>
              </w:rPr>
              <w:t xml:space="preserve"> </w:t>
            </w:r>
            <w:r>
              <w:t>г.</w:t>
            </w:r>
            <w:r>
              <w:rPr>
                <w:spacing w:val="-5"/>
              </w:rPr>
              <w:t xml:space="preserve"> </w:t>
            </w:r>
            <w:r>
              <w:t>по</w:t>
            </w:r>
            <w:r>
              <w:rPr>
                <w:spacing w:val="-1"/>
              </w:rPr>
              <w:t xml:space="preserve"> </w:t>
            </w:r>
            <w:r>
              <w:t>31.05.202</w:t>
            </w:r>
            <w:r w:rsidR="00191D3A">
              <w:t>7</w:t>
            </w:r>
            <w:r>
              <w:rPr>
                <w:spacing w:val="-2"/>
              </w:rPr>
              <w:t xml:space="preserve"> </w:t>
            </w:r>
            <w:r>
              <w:t>г.</w:t>
            </w:r>
            <w:r>
              <w:rPr>
                <w:spacing w:val="-1"/>
              </w:rPr>
              <w:t xml:space="preserve"> </w:t>
            </w:r>
            <w:r>
              <w:t>(16</w:t>
            </w:r>
            <w:r>
              <w:rPr>
                <w:spacing w:val="-1"/>
              </w:rPr>
              <w:t xml:space="preserve"> </w:t>
            </w:r>
            <w:r>
              <w:rPr>
                <w:spacing w:val="-2"/>
              </w:rPr>
              <w:t>недель)</w:t>
            </w:r>
          </w:p>
        </w:tc>
      </w:tr>
      <w:tr w:rsidR="00DD2B7A" w14:paraId="1DBA6E8E" w14:textId="77777777">
        <w:trPr>
          <w:trHeight w:val="252"/>
        </w:trPr>
        <w:tc>
          <w:tcPr>
            <w:tcW w:w="3535" w:type="dxa"/>
            <w:tcBorders>
              <w:top w:val="single" w:sz="4" w:space="0" w:color="000000"/>
              <w:left w:val="single" w:sz="4" w:space="0" w:color="000000"/>
              <w:bottom w:val="single" w:sz="4" w:space="0" w:color="000000"/>
              <w:right w:val="single" w:sz="4" w:space="0" w:color="000000"/>
            </w:tcBorders>
          </w:tcPr>
          <w:p w14:paraId="2027B708" w14:textId="77777777" w:rsidR="00DD2B7A" w:rsidRDefault="00000000">
            <w:pPr>
              <w:pStyle w:val="TableParagraph"/>
              <w:spacing w:line="232" w:lineRule="exact"/>
              <w:ind w:left="107"/>
            </w:pPr>
            <w:r>
              <w:t>Количество</w:t>
            </w:r>
            <w:r>
              <w:rPr>
                <w:spacing w:val="-5"/>
              </w:rPr>
              <w:t xml:space="preserve"> </w:t>
            </w:r>
            <w:r>
              <w:t>учебных</w:t>
            </w:r>
            <w:r>
              <w:rPr>
                <w:spacing w:val="-4"/>
              </w:rPr>
              <w:t xml:space="preserve"> </w:t>
            </w:r>
            <w:r>
              <w:rPr>
                <w:spacing w:val="-2"/>
              </w:rPr>
              <w:t>недель</w:t>
            </w:r>
          </w:p>
        </w:tc>
        <w:tc>
          <w:tcPr>
            <w:tcW w:w="6783" w:type="dxa"/>
            <w:gridSpan w:val="2"/>
            <w:tcBorders>
              <w:top w:val="single" w:sz="4" w:space="0" w:color="000000"/>
              <w:left w:val="single" w:sz="4" w:space="0" w:color="000000"/>
              <w:bottom w:val="single" w:sz="4" w:space="0" w:color="000000"/>
              <w:right w:val="single" w:sz="4" w:space="0" w:color="000000"/>
            </w:tcBorders>
          </w:tcPr>
          <w:p w14:paraId="2EA57D08" w14:textId="77777777" w:rsidR="00DD2B7A" w:rsidRDefault="00000000">
            <w:pPr>
              <w:pStyle w:val="TableParagraph"/>
              <w:spacing w:line="232" w:lineRule="exact"/>
              <w:ind w:left="11" w:right="4"/>
              <w:jc w:val="center"/>
            </w:pPr>
            <w:r>
              <w:rPr>
                <w:spacing w:val="-5"/>
              </w:rPr>
              <w:t>34</w:t>
            </w:r>
          </w:p>
        </w:tc>
      </w:tr>
      <w:tr w:rsidR="00DD2B7A" w14:paraId="6DFD8535" w14:textId="77777777">
        <w:trPr>
          <w:trHeight w:val="760"/>
        </w:trPr>
        <w:tc>
          <w:tcPr>
            <w:tcW w:w="3535" w:type="dxa"/>
            <w:tcBorders>
              <w:top w:val="single" w:sz="4" w:space="0" w:color="000000"/>
              <w:left w:val="single" w:sz="4" w:space="0" w:color="000000"/>
              <w:bottom w:val="single" w:sz="4" w:space="0" w:color="000000"/>
              <w:right w:val="single" w:sz="4" w:space="0" w:color="000000"/>
            </w:tcBorders>
          </w:tcPr>
          <w:p w14:paraId="142FFE7A" w14:textId="77777777" w:rsidR="00DD2B7A" w:rsidRDefault="00000000">
            <w:pPr>
              <w:pStyle w:val="TableParagraph"/>
              <w:spacing w:line="247" w:lineRule="exact"/>
              <w:ind w:left="107"/>
            </w:pPr>
            <w:r>
              <w:t>Адаптационный</w:t>
            </w:r>
            <w:r>
              <w:rPr>
                <w:spacing w:val="-14"/>
              </w:rPr>
              <w:t xml:space="preserve"> </w:t>
            </w:r>
            <w:r>
              <w:rPr>
                <w:spacing w:val="-2"/>
              </w:rPr>
              <w:t>период</w:t>
            </w:r>
          </w:p>
        </w:tc>
        <w:tc>
          <w:tcPr>
            <w:tcW w:w="6783" w:type="dxa"/>
            <w:gridSpan w:val="2"/>
            <w:tcBorders>
              <w:top w:val="single" w:sz="4" w:space="0" w:color="000000"/>
              <w:left w:val="single" w:sz="4" w:space="0" w:color="000000"/>
              <w:bottom w:val="single" w:sz="4" w:space="0" w:color="000000"/>
              <w:right w:val="single" w:sz="4" w:space="0" w:color="000000"/>
            </w:tcBorders>
          </w:tcPr>
          <w:p w14:paraId="10424D57" w14:textId="3B1FCAB7" w:rsidR="00DD2B7A" w:rsidRDefault="00191D3A">
            <w:pPr>
              <w:pStyle w:val="TableParagraph"/>
              <w:spacing w:line="247" w:lineRule="exact"/>
              <w:ind w:left="1953"/>
            </w:pPr>
            <w:r>
              <w:t xml:space="preserve">По </w:t>
            </w:r>
            <w:proofErr w:type="spellStart"/>
            <w:r>
              <w:t>иере</w:t>
            </w:r>
            <w:proofErr w:type="spellEnd"/>
            <w:r>
              <w:t xml:space="preserve"> поступления детей</w:t>
            </w:r>
          </w:p>
          <w:p w14:paraId="5A9DACDD" w14:textId="77777777" w:rsidR="00DD2B7A" w:rsidRDefault="00000000">
            <w:pPr>
              <w:pStyle w:val="TableParagraph"/>
              <w:spacing w:line="252" w:lineRule="exact"/>
              <w:ind w:left="108"/>
            </w:pPr>
            <w:r>
              <w:t>в</w:t>
            </w:r>
            <w:r>
              <w:rPr>
                <w:spacing w:val="40"/>
              </w:rPr>
              <w:t xml:space="preserve"> </w:t>
            </w:r>
            <w:r>
              <w:t>группе</w:t>
            </w:r>
            <w:r>
              <w:rPr>
                <w:spacing w:val="40"/>
              </w:rPr>
              <w:t xml:space="preserve"> </w:t>
            </w:r>
            <w:r>
              <w:t>раннего</w:t>
            </w:r>
            <w:r>
              <w:rPr>
                <w:spacing w:val="40"/>
              </w:rPr>
              <w:t xml:space="preserve"> </w:t>
            </w:r>
            <w:r>
              <w:t>возраста</w:t>
            </w:r>
            <w:r>
              <w:rPr>
                <w:spacing w:val="40"/>
              </w:rPr>
              <w:t xml:space="preserve"> </w:t>
            </w:r>
            <w:r>
              <w:t>заполняются</w:t>
            </w:r>
            <w:r>
              <w:rPr>
                <w:spacing w:val="40"/>
              </w:rPr>
              <w:t xml:space="preserve"> </w:t>
            </w:r>
            <w:r>
              <w:t>адаптационные</w:t>
            </w:r>
            <w:r>
              <w:rPr>
                <w:spacing w:val="40"/>
              </w:rPr>
              <w:t xml:space="preserve"> </w:t>
            </w:r>
            <w:r>
              <w:t>листы</w:t>
            </w:r>
            <w:r>
              <w:rPr>
                <w:spacing w:val="40"/>
              </w:rPr>
              <w:t xml:space="preserve"> </w:t>
            </w:r>
            <w:r>
              <w:t>в</w:t>
            </w:r>
            <w:r>
              <w:rPr>
                <w:spacing w:val="80"/>
              </w:rPr>
              <w:t xml:space="preserve"> </w:t>
            </w:r>
            <w:r>
              <w:t>соответствии с возрастными особенностями детей</w:t>
            </w:r>
          </w:p>
        </w:tc>
      </w:tr>
      <w:tr w:rsidR="00DD2B7A" w14:paraId="2536AE33" w14:textId="77777777">
        <w:trPr>
          <w:trHeight w:val="251"/>
        </w:trPr>
        <w:tc>
          <w:tcPr>
            <w:tcW w:w="3535" w:type="dxa"/>
            <w:tcBorders>
              <w:top w:val="single" w:sz="4" w:space="0" w:color="000000"/>
              <w:left w:val="single" w:sz="4" w:space="0" w:color="000000"/>
              <w:bottom w:val="single" w:sz="4" w:space="0" w:color="000000"/>
              <w:right w:val="single" w:sz="4" w:space="0" w:color="000000"/>
            </w:tcBorders>
          </w:tcPr>
          <w:p w14:paraId="31EC23D0" w14:textId="77777777" w:rsidR="00DD2B7A" w:rsidRDefault="00000000">
            <w:pPr>
              <w:pStyle w:val="TableParagraph"/>
              <w:spacing w:line="232" w:lineRule="exact"/>
              <w:ind w:left="107"/>
            </w:pPr>
            <w:r>
              <w:t>Количество</w:t>
            </w:r>
            <w:r>
              <w:rPr>
                <w:spacing w:val="-5"/>
              </w:rPr>
              <w:t xml:space="preserve"> </w:t>
            </w:r>
            <w:r>
              <w:rPr>
                <w:spacing w:val="-2"/>
              </w:rPr>
              <w:t>групп</w:t>
            </w:r>
          </w:p>
        </w:tc>
        <w:tc>
          <w:tcPr>
            <w:tcW w:w="6783" w:type="dxa"/>
            <w:gridSpan w:val="2"/>
            <w:tcBorders>
              <w:top w:val="single" w:sz="4" w:space="0" w:color="000000"/>
              <w:left w:val="single" w:sz="4" w:space="0" w:color="000000"/>
              <w:bottom w:val="single" w:sz="4" w:space="0" w:color="000000"/>
              <w:right w:val="single" w:sz="4" w:space="0" w:color="000000"/>
            </w:tcBorders>
          </w:tcPr>
          <w:p w14:paraId="4B26A938" w14:textId="77777777" w:rsidR="00DD2B7A" w:rsidRDefault="00000000">
            <w:pPr>
              <w:pStyle w:val="TableParagraph"/>
              <w:spacing w:line="232" w:lineRule="exact"/>
              <w:ind w:left="11" w:right="4"/>
              <w:jc w:val="center"/>
            </w:pPr>
            <w:r>
              <w:rPr>
                <w:spacing w:val="-10"/>
              </w:rPr>
              <w:t>7</w:t>
            </w:r>
          </w:p>
        </w:tc>
      </w:tr>
      <w:tr w:rsidR="00DD2B7A" w14:paraId="1B147E8B" w14:textId="77777777">
        <w:trPr>
          <w:trHeight w:val="1264"/>
        </w:trPr>
        <w:tc>
          <w:tcPr>
            <w:tcW w:w="3535" w:type="dxa"/>
            <w:tcBorders>
              <w:top w:val="single" w:sz="4" w:space="0" w:color="000000"/>
              <w:left w:val="single" w:sz="4" w:space="0" w:color="000000"/>
              <w:bottom w:val="single" w:sz="4" w:space="0" w:color="000000"/>
              <w:right w:val="single" w:sz="4" w:space="0" w:color="000000"/>
            </w:tcBorders>
          </w:tcPr>
          <w:p w14:paraId="3DC5A0BC" w14:textId="77777777" w:rsidR="00DD2B7A" w:rsidRDefault="00000000">
            <w:pPr>
              <w:pStyle w:val="TableParagraph"/>
              <w:spacing w:line="247" w:lineRule="exact"/>
              <w:ind w:left="107"/>
            </w:pPr>
            <w:r>
              <w:rPr>
                <w:spacing w:val="-2"/>
              </w:rPr>
              <w:t>Регламентирование</w:t>
            </w:r>
          </w:p>
          <w:p w14:paraId="61B42DB4" w14:textId="77777777" w:rsidR="00DD2B7A" w:rsidRDefault="00000000">
            <w:pPr>
              <w:pStyle w:val="TableParagraph"/>
              <w:spacing w:before="1"/>
              <w:ind w:left="107"/>
            </w:pPr>
            <w:r>
              <w:t>образовательного</w:t>
            </w:r>
            <w:r>
              <w:rPr>
                <w:spacing w:val="-4"/>
              </w:rPr>
              <w:t xml:space="preserve"> </w:t>
            </w:r>
            <w:r>
              <w:t>процесса</w:t>
            </w:r>
            <w:r>
              <w:rPr>
                <w:spacing w:val="-4"/>
              </w:rPr>
              <w:t xml:space="preserve"> </w:t>
            </w:r>
            <w:r>
              <w:t>на</w:t>
            </w:r>
            <w:r>
              <w:rPr>
                <w:spacing w:val="-4"/>
              </w:rPr>
              <w:t xml:space="preserve"> день</w:t>
            </w:r>
          </w:p>
        </w:tc>
        <w:tc>
          <w:tcPr>
            <w:tcW w:w="6783" w:type="dxa"/>
            <w:gridSpan w:val="2"/>
            <w:tcBorders>
              <w:top w:val="single" w:sz="4" w:space="0" w:color="000000"/>
              <w:left w:val="single" w:sz="4" w:space="0" w:color="000000"/>
              <w:bottom w:val="single" w:sz="4" w:space="0" w:color="000000"/>
              <w:right w:val="single" w:sz="4" w:space="0" w:color="000000"/>
            </w:tcBorders>
          </w:tcPr>
          <w:p w14:paraId="584A3153" w14:textId="77777777" w:rsidR="00DD2B7A" w:rsidRDefault="00000000">
            <w:pPr>
              <w:pStyle w:val="TableParagraph"/>
              <w:spacing w:line="247" w:lineRule="exact"/>
              <w:ind w:left="105"/>
            </w:pPr>
            <w:r>
              <w:t>до</w:t>
            </w:r>
            <w:r>
              <w:rPr>
                <w:spacing w:val="-1"/>
              </w:rPr>
              <w:t xml:space="preserve"> </w:t>
            </w:r>
            <w:r>
              <w:t>3 лет</w:t>
            </w:r>
            <w:r>
              <w:rPr>
                <w:spacing w:val="-4"/>
              </w:rPr>
              <w:t xml:space="preserve"> </w:t>
            </w:r>
            <w:r>
              <w:t>– не</w:t>
            </w:r>
            <w:r>
              <w:rPr>
                <w:spacing w:val="-1"/>
              </w:rPr>
              <w:t xml:space="preserve"> </w:t>
            </w:r>
            <w:r>
              <w:t>более</w:t>
            </w:r>
            <w:r>
              <w:rPr>
                <w:spacing w:val="-1"/>
              </w:rPr>
              <w:t xml:space="preserve"> </w:t>
            </w:r>
            <w:r>
              <w:t xml:space="preserve">10 </w:t>
            </w:r>
            <w:r>
              <w:rPr>
                <w:spacing w:val="-2"/>
              </w:rPr>
              <w:t>минут,</w:t>
            </w:r>
          </w:p>
          <w:p w14:paraId="31531C50" w14:textId="77777777" w:rsidR="00DD2B7A" w:rsidRDefault="00000000">
            <w:pPr>
              <w:pStyle w:val="TableParagraph"/>
              <w:spacing w:before="1"/>
              <w:ind w:left="105" w:right="3463"/>
            </w:pPr>
            <w:r>
              <w:t>от</w:t>
            </w:r>
            <w:r>
              <w:rPr>
                <w:spacing w:val="-4"/>
              </w:rPr>
              <w:t xml:space="preserve"> </w:t>
            </w:r>
            <w:r>
              <w:t>3</w:t>
            </w:r>
            <w:r>
              <w:rPr>
                <w:spacing w:val="-4"/>
              </w:rPr>
              <w:t xml:space="preserve"> </w:t>
            </w:r>
            <w:r>
              <w:t>до</w:t>
            </w:r>
            <w:r>
              <w:rPr>
                <w:spacing w:val="-4"/>
              </w:rPr>
              <w:t xml:space="preserve"> </w:t>
            </w:r>
            <w:r>
              <w:t>4</w:t>
            </w:r>
            <w:r>
              <w:rPr>
                <w:spacing w:val="-7"/>
              </w:rPr>
              <w:t xml:space="preserve"> </w:t>
            </w:r>
            <w:r>
              <w:t>лет</w:t>
            </w:r>
            <w:r>
              <w:rPr>
                <w:spacing w:val="-4"/>
              </w:rPr>
              <w:t xml:space="preserve"> </w:t>
            </w:r>
            <w:r>
              <w:t>–</w:t>
            </w:r>
            <w:r>
              <w:rPr>
                <w:spacing w:val="-4"/>
              </w:rPr>
              <w:t xml:space="preserve"> </w:t>
            </w:r>
            <w:r>
              <w:t>не</w:t>
            </w:r>
            <w:r>
              <w:rPr>
                <w:spacing w:val="-7"/>
              </w:rPr>
              <w:t xml:space="preserve"> </w:t>
            </w:r>
            <w:r>
              <w:t>более</w:t>
            </w:r>
            <w:r>
              <w:rPr>
                <w:spacing w:val="-4"/>
              </w:rPr>
              <w:t xml:space="preserve"> </w:t>
            </w:r>
            <w:r>
              <w:t>15</w:t>
            </w:r>
            <w:r>
              <w:rPr>
                <w:spacing w:val="-4"/>
              </w:rPr>
              <w:t xml:space="preserve"> </w:t>
            </w:r>
            <w:r>
              <w:t>минут, от</w:t>
            </w:r>
            <w:r>
              <w:rPr>
                <w:spacing w:val="-1"/>
              </w:rPr>
              <w:t xml:space="preserve"> </w:t>
            </w:r>
            <w:r>
              <w:t>4</w:t>
            </w:r>
            <w:r>
              <w:rPr>
                <w:spacing w:val="-1"/>
              </w:rPr>
              <w:t xml:space="preserve"> </w:t>
            </w:r>
            <w:r>
              <w:t>до 5</w:t>
            </w:r>
            <w:r>
              <w:rPr>
                <w:spacing w:val="-4"/>
              </w:rPr>
              <w:t xml:space="preserve"> </w:t>
            </w:r>
            <w:r>
              <w:t>лет –</w:t>
            </w:r>
            <w:r>
              <w:rPr>
                <w:spacing w:val="-1"/>
              </w:rPr>
              <w:t xml:space="preserve"> </w:t>
            </w:r>
            <w:r>
              <w:t>не</w:t>
            </w:r>
            <w:r>
              <w:rPr>
                <w:spacing w:val="-3"/>
              </w:rPr>
              <w:t xml:space="preserve"> </w:t>
            </w:r>
            <w:r>
              <w:t>более</w:t>
            </w:r>
            <w:r>
              <w:rPr>
                <w:spacing w:val="-1"/>
              </w:rPr>
              <w:t xml:space="preserve"> </w:t>
            </w:r>
            <w:r>
              <w:t xml:space="preserve">20 </w:t>
            </w:r>
            <w:r>
              <w:rPr>
                <w:spacing w:val="-2"/>
              </w:rPr>
              <w:t>минут,</w:t>
            </w:r>
          </w:p>
          <w:p w14:paraId="5C71F6C3" w14:textId="77777777" w:rsidR="00DD2B7A" w:rsidRDefault="00000000">
            <w:pPr>
              <w:pStyle w:val="TableParagraph"/>
              <w:spacing w:line="252" w:lineRule="exact"/>
              <w:ind w:left="105" w:right="3463"/>
            </w:pPr>
            <w:r>
              <w:t>от</w:t>
            </w:r>
            <w:r>
              <w:rPr>
                <w:spacing w:val="-4"/>
              </w:rPr>
              <w:t xml:space="preserve"> </w:t>
            </w:r>
            <w:r>
              <w:t>5</w:t>
            </w:r>
            <w:r>
              <w:rPr>
                <w:spacing w:val="-4"/>
              </w:rPr>
              <w:t xml:space="preserve"> </w:t>
            </w:r>
            <w:r>
              <w:t>до</w:t>
            </w:r>
            <w:r>
              <w:rPr>
                <w:spacing w:val="-4"/>
              </w:rPr>
              <w:t xml:space="preserve"> </w:t>
            </w:r>
            <w:r>
              <w:t>6</w:t>
            </w:r>
            <w:r>
              <w:rPr>
                <w:spacing w:val="-7"/>
              </w:rPr>
              <w:t xml:space="preserve"> </w:t>
            </w:r>
            <w:r>
              <w:t>лет</w:t>
            </w:r>
            <w:r>
              <w:rPr>
                <w:spacing w:val="-4"/>
              </w:rPr>
              <w:t xml:space="preserve"> </w:t>
            </w:r>
            <w:r>
              <w:t>–</w:t>
            </w:r>
            <w:r>
              <w:rPr>
                <w:spacing w:val="-4"/>
              </w:rPr>
              <w:t xml:space="preserve"> </w:t>
            </w:r>
            <w:r>
              <w:t>не</w:t>
            </w:r>
            <w:r>
              <w:rPr>
                <w:spacing w:val="-7"/>
              </w:rPr>
              <w:t xml:space="preserve"> </w:t>
            </w:r>
            <w:r>
              <w:t>более</w:t>
            </w:r>
            <w:r>
              <w:rPr>
                <w:spacing w:val="-4"/>
              </w:rPr>
              <w:t xml:space="preserve"> </w:t>
            </w:r>
            <w:r>
              <w:t>25</w:t>
            </w:r>
            <w:r>
              <w:rPr>
                <w:spacing w:val="-4"/>
              </w:rPr>
              <w:t xml:space="preserve"> </w:t>
            </w:r>
            <w:r>
              <w:t>минут, 6 до 7 лет – не более 30 минут.</w:t>
            </w:r>
          </w:p>
        </w:tc>
      </w:tr>
      <w:tr w:rsidR="00DD2B7A" w14:paraId="3F2B54A9" w14:textId="77777777">
        <w:trPr>
          <w:trHeight w:val="253"/>
        </w:trPr>
        <w:tc>
          <w:tcPr>
            <w:tcW w:w="3535" w:type="dxa"/>
            <w:tcBorders>
              <w:top w:val="single" w:sz="4" w:space="0" w:color="000000"/>
              <w:left w:val="single" w:sz="4" w:space="0" w:color="000000"/>
              <w:bottom w:val="single" w:sz="4" w:space="0" w:color="000000"/>
              <w:right w:val="single" w:sz="4" w:space="0" w:color="000000"/>
            </w:tcBorders>
          </w:tcPr>
          <w:p w14:paraId="7C475CF4" w14:textId="77777777" w:rsidR="00DD2B7A" w:rsidRDefault="00000000">
            <w:pPr>
              <w:pStyle w:val="TableParagraph"/>
              <w:spacing w:line="234" w:lineRule="exact"/>
              <w:ind w:left="107"/>
            </w:pPr>
            <w:r>
              <w:t>Перерыв</w:t>
            </w:r>
            <w:r>
              <w:rPr>
                <w:spacing w:val="-5"/>
              </w:rPr>
              <w:t xml:space="preserve"> </w:t>
            </w:r>
            <w:r>
              <w:t>между</w:t>
            </w:r>
            <w:r>
              <w:rPr>
                <w:spacing w:val="-5"/>
              </w:rPr>
              <w:t xml:space="preserve"> НОД</w:t>
            </w:r>
          </w:p>
        </w:tc>
        <w:tc>
          <w:tcPr>
            <w:tcW w:w="6783" w:type="dxa"/>
            <w:gridSpan w:val="2"/>
            <w:tcBorders>
              <w:top w:val="single" w:sz="4" w:space="0" w:color="000000"/>
              <w:left w:val="single" w:sz="4" w:space="0" w:color="000000"/>
              <w:bottom w:val="single" w:sz="4" w:space="0" w:color="000000"/>
              <w:right w:val="single" w:sz="4" w:space="0" w:color="000000"/>
            </w:tcBorders>
          </w:tcPr>
          <w:p w14:paraId="58C60143" w14:textId="77777777" w:rsidR="00DD2B7A" w:rsidRDefault="00000000">
            <w:pPr>
              <w:pStyle w:val="TableParagraph"/>
              <w:spacing w:line="234" w:lineRule="exact"/>
              <w:ind w:left="11" w:right="1"/>
              <w:jc w:val="center"/>
            </w:pPr>
            <w:r>
              <w:t>не</w:t>
            </w:r>
            <w:r>
              <w:rPr>
                <w:spacing w:val="-3"/>
              </w:rPr>
              <w:t xml:space="preserve"> </w:t>
            </w:r>
            <w:r>
              <w:t>менее</w:t>
            </w:r>
            <w:r>
              <w:rPr>
                <w:spacing w:val="-1"/>
              </w:rPr>
              <w:t xml:space="preserve"> </w:t>
            </w:r>
            <w:r>
              <w:t>10</w:t>
            </w:r>
            <w:r>
              <w:rPr>
                <w:spacing w:val="-1"/>
              </w:rPr>
              <w:t xml:space="preserve"> </w:t>
            </w:r>
            <w:r>
              <w:rPr>
                <w:spacing w:val="-4"/>
              </w:rPr>
              <w:t>мин.</w:t>
            </w:r>
          </w:p>
        </w:tc>
      </w:tr>
      <w:tr w:rsidR="00DD2B7A" w14:paraId="19262F8F" w14:textId="77777777">
        <w:trPr>
          <w:trHeight w:val="1264"/>
        </w:trPr>
        <w:tc>
          <w:tcPr>
            <w:tcW w:w="3535" w:type="dxa"/>
            <w:tcBorders>
              <w:top w:val="single" w:sz="4" w:space="0" w:color="000000"/>
              <w:left w:val="single" w:sz="4" w:space="0" w:color="000000"/>
              <w:bottom w:val="single" w:sz="4" w:space="0" w:color="000000"/>
              <w:right w:val="single" w:sz="4" w:space="0" w:color="000000"/>
            </w:tcBorders>
          </w:tcPr>
          <w:p w14:paraId="7C5BB1C1" w14:textId="77777777" w:rsidR="00DD2B7A" w:rsidRDefault="00000000">
            <w:pPr>
              <w:pStyle w:val="TableParagraph"/>
              <w:spacing w:line="247" w:lineRule="exact"/>
              <w:ind w:left="107"/>
            </w:pPr>
            <w:r>
              <w:t>Количество</w:t>
            </w:r>
            <w:r>
              <w:rPr>
                <w:spacing w:val="-3"/>
              </w:rPr>
              <w:t xml:space="preserve"> </w:t>
            </w:r>
            <w:r>
              <w:t>ООД</w:t>
            </w:r>
            <w:r>
              <w:rPr>
                <w:spacing w:val="-3"/>
              </w:rPr>
              <w:t xml:space="preserve"> </w:t>
            </w:r>
            <w:r>
              <w:t>в</w:t>
            </w:r>
            <w:r>
              <w:rPr>
                <w:spacing w:val="-3"/>
              </w:rPr>
              <w:t xml:space="preserve"> </w:t>
            </w:r>
            <w:r>
              <w:rPr>
                <w:spacing w:val="-2"/>
              </w:rPr>
              <w:t>неделю</w:t>
            </w:r>
          </w:p>
        </w:tc>
        <w:tc>
          <w:tcPr>
            <w:tcW w:w="6783" w:type="dxa"/>
            <w:gridSpan w:val="2"/>
            <w:tcBorders>
              <w:top w:val="single" w:sz="4" w:space="0" w:color="000000"/>
              <w:left w:val="single" w:sz="4" w:space="0" w:color="000000"/>
              <w:bottom w:val="single" w:sz="4" w:space="0" w:color="000000"/>
              <w:right w:val="single" w:sz="4" w:space="0" w:color="000000"/>
            </w:tcBorders>
          </w:tcPr>
          <w:p w14:paraId="64BF3B90" w14:textId="77777777" w:rsidR="00DD2B7A" w:rsidRDefault="00000000">
            <w:pPr>
              <w:pStyle w:val="TableParagraph"/>
              <w:numPr>
                <w:ilvl w:val="0"/>
                <w:numId w:val="2"/>
              </w:numPr>
              <w:tabs>
                <w:tab w:val="left" w:pos="174"/>
              </w:tabs>
              <w:spacing w:line="246" w:lineRule="exact"/>
              <w:ind w:left="174" w:hanging="165"/>
              <w:jc w:val="center"/>
            </w:pPr>
            <w:r>
              <w:t>младшая</w:t>
            </w:r>
            <w:r>
              <w:rPr>
                <w:spacing w:val="-3"/>
              </w:rPr>
              <w:t xml:space="preserve"> </w:t>
            </w:r>
            <w:r>
              <w:t>группа –</w:t>
            </w:r>
            <w:r>
              <w:rPr>
                <w:spacing w:val="-1"/>
              </w:rPr>
              <w:t xml:space="preserve"> </w:t>
            </w:r>
            <w:r>
              <w:t>10</w:t>
            </w:r>
            <w:r>
              <w:rPr>
                <w:spacing w:val="-5"/>
              </w:rPr>
              <w:t xml:space="preserve"> </w:t>
            </w:r>
            <w:r>
              <w:t>(1</w:t>
            </w:r>
            <w:r>
              <w:rPr>
                <w:spacing w:val="-4"/>
              </w:rPr>
              <w:t xml:space="preserve"> </w:t>
            </w:r>
            <w:r>
              <w:t>ч.</w:t>
            </w:r>
            <w:r>
              <w:rPr>
                <w:spacing w:val="-1"/>
              </w:rPr>
              <w:t xml:space="preserve"> </w:t>
            </w:r>
            <w:r>
              <w:t>40</w:t>
            </w:r>
            <w:r>
              <w:rPr>
                <w:spacing w:val="-1"/>
              </w:rPr>
              <w:t xml:space="preserve"> </w:t>
            </w:r>
            <w:r>
              <w:rPr>
                <w:spacing w:val="-2"/>
              </w:rPr>
              <w:t>мин.)</w:t>
            </w:r>
          </w:p>
          <w:p w14:paraId="175CE64C" w14:textId="77777777" w:rsidR="00DD2B7A" w:rsidRDefault="00000000">
            <w:pPr>
              <w:pStyle w:val="TableParagraph"/>
              <w:numPr>
                <w:ilvl w:val="0"/>
                <w:numId w:val="2"/>
              </w:numPr>
              <w:tabs>
                <w:tab w:val="left" w:pos="177"/>
              </w:tabs>
              <w:spacing w:line="252" w:lineRule="exact"/>
              <w:ind w:left="177" w:hanging="165"/>
              <w:jc w:val="center"/>
            </w:pPr>
            <w:r>
              <w:t>младшая</w:t>
            </w:r>
            <w:r>
              <w:rPr>
                <w:spacing w:val="-5"/>
              </w:rPr>
              <w:t xml:space="preserve"> </w:t>
            </w:r>
            <w:r>
              <w:t>группа</w:t>
            </w:r>
            <w:r>
              <w:rPr>
                <w:spacing w:val="-3"/>
              </w:rPr>
              <w:t xml:space="preserve"> </w:t>
            </w:r>
            <w:r>
              <w:t>–</w:t>
            </w:r>
            <w:r>
              <w:rPr>
                <w:spacing w:val="-2"/>
              </w:rPr>
              <w:t xml:space="preserve"> </w:t>
            </w:r>
            <w:r>
              <w:t>11</w:t>
            </w:r>
            <w:r>
              <w:rPr>
                <w:spacing w:val="-4"/>
              </w:rPr>
              <w:t xml:space="preserve"> </w:t>
            </w:r>
            <w:r>
              <w:t>(2ч.</w:t>
            </w:r>
            <w:r>
              <w:rPr>
                <w:spacing w:val="-2"/>
              </w:rPr>
              <w:t xml:space="preserve"> </w:t>
            </w:r>
            <w:r>
              <w:t>15</w:t>
            </w:r>
            <w:r>
              <w:rPr>
                <w:spacing w:val="-2"/>
              </w:rPr>
              <w:t xml:space="preserve"> мин.)</w:t>
            </w:r>
          </w:p>
          <w:p w14:paraId="61FBA30F" w14:textId="77777777" w:rsidR="00DD2B7A" w:rsidRDefault="00000000">
            <w:pPr>
              <w:pStyle w:val="TableParagraph"/>
              <w:spacing w:before="2" w:line="252" w:lineRule="exact"/>
              <w:ind w:left="11" w:right="2"/>
              <w:jc w:val="center"/>
            </w:pPr>
            <w:r>
              <w:t>средняя</w:t>
            </w:r>
            <w:r>
              <w:rPr>
                <w:spacing w:val="-3"/>
              </w:rPr>
              <w:t xml:space="preserve"> </w:t>
            </w:r>
            <w:r>
              <w:t>группа –</w:t>
            </w:r>
            <w:r>
              <w:rPr>
                <w:spacing w:val="-1"/>
              </w:rPr>
              <w:t xml:space="preserve"> </w:t>
            </w:r>
            <w:r>
              <w:t>11</w:t>
            </w:r>
            <w:r>
              <w:rPr>
                <w:spacing w:val="-4"/>
              </w:rPr>
              <w:t xml:space="preserve"> </w:t>
            </w:r>
            <w:r>
              <w:t>(3</w:t>
            </w:r>
            <w:r>
              <w:rPr>
                <w:spacing w:val="-1"/>
              </w:rPr>
              <w:t xml:space="preserve"> </w:t>
            </w:r>
            <w:r>
              <w:t>ч.</w:t>
            </w:r>
            <w:r>
              <w:rPr>
                <w:spacing w:val="-4"/>
              </w:rPr>
              <w:t xml:space="preserve"> </w:t>
            </w:r>
            <w:r>
              <w:t>40</w:t>
            </w:r>
            <w:r>
              <w:rPr>
                <w:spacing w:val="-1"/>
              </w:rPr>
              <w:t xml:space="preserve"> </w:t>
            </w:r>
            <w:r>
              <w:rPr>
                <w:spacing w:val="-2"/>
              </w:rPr>
              <w:t>мин.)</w:t>
            </w:r>
          </w:p>
          <w:p w14:paraId="0DAB7229" w14:textId="77777777" w:rsidR="00DD2B7A" w:rsidRDefault="00000000">
            <w:pPr>
              <w:pStyle w:val="TableParagraph"/>
              <w:spacing w:line="252" w:lineRule="exact"/>
              <w:ind w:left="11"/>
              <w:jc w:val="center"/>
            </w:pPr>
            <w:r>
              <w:t>старшая</w:t>
            </w:r>
            <w:r>
              <w:rPr>
                <w:spacing w:val="-5"/>
              </w:rPr>
              <w:t xml:space="preserve"> </w:t>
            </w:r>
            <w:r>
              <w:t>группа</w:t>
            </w:r>
            <w:r>
              <w:rPr>
                <w:spacing w:val="-1"/>
              </w:rPr>
              <w:t xml:space="preserve"> </w:t>
            </w:r>
            <w:r>
              <w:t>–</w:t>
            </w:r>
            <w:r>
              <w:rPr>
                <w:spacing w:val="-1"/>
              </w:rPr>
              <w:t xml:space="preserve"> </w:t>
            </w:r>
            <w:r>
              <w:t>12</w:t>
            </w:r>
            <w:r>
              <w:rPr>
                <w:spacing w:val="-2"/>
              </w:rPr>
              <w:t xml:space="preserve"> </w:t>
            </w:r>
            <w:r>
              <w:t>(5</w:t>
            </w:r>
            <w:r>
              <w:rPr>
                <w:spacing w:val="-1"/>
              </w:rPr>
              <w:t xml:space="preserve"> </w:t>
            </w:r>
            <w:r>
              <w:rPr>
                <w:spacing w:val="-5"/>
              </w:rPr>
              <w:t>ч.)</w:t>
            </w:r>
          </w:p>
          <w:p w14:paraId="05473E1A" w14:textId="77777777" w:rsidR="00DD2B7A" w:rsidRDefault="00000000">
            <w:pPr>
              <w:pStyle w:val="TableParagraph"/>
              <w:spacing w:before="1" w:line="238" w:lineRule="exact"/>
              <w:ind w:left="11" w:right="2"/>
              <w:jc w:val="center"/>
            </w:pPr>
            <w:r>
              <w:t>подготовительная</w:t>
            </w:r>
            <w:r>
              <w:rPr>
                <w:spacing w:val="-4"/>
              </w:rPr>
              <w:t xml:space="preserve"> </w:t>
            </w:r>
            <w:r>
              <w:t>группа</w:t>
            </w:r>
            <w:r>
              <w:rPr>
                <w:spacing w:val="-4"/>
              </w:rPr>
              <w:t xml:space="preserve"> </w:t>
            </w:r>
            <w:r>
              <w:t>–</w:t>
            </w:r>
            <w:r>
              <w:rPr>
                <w:spacing w:val="-3"/>
              </w:rPr>
              <w:t xml:space="preserve"> </w:t>
            </w:r>
            <w:r>
              <w:t>13</w:t>
            </w:r>
            <w:r>
              <w:rPr>
                <w:spacing w:val="-3"/>
              </w:rPr>
              <w:t xml:space="preserve"> </w:t>
            </w:r>
            <w:r>
              <w:t>(6</w:t>
            </w:r>
            <w:r>
              <w:rPr>
                <w:spacing w:val="-3"/>
              </w:rPr>
              <w:t xml:space="preserve"> </w:t>
            </w:r>
            <w:r>
              <w:t>ч.</w:t>
            </w:r>
            <w:r>
              <w:rPr>
                <w:spacing w:val="-6"/>
              </w:rPr>
              <w:t xml:space="preserve"> </w:t>
            </w:r>
            <w:r>
              <w:t>30</w:t>
            </w:r>
            <w:r>
              <w:rPr>
                <w:spacing w:val="-3"/>
              </w:rPr>
              <w:t xml:space="preserve"> </w:t>
            </w:r>
            <w:r>
              <w:rPr>
                <w:spacing w:val="-2"/>
              </w:rPr>
              <w:t>мин.)</w:t>
            </w:r>
          </w:p>
        </w:tc>
      </w:tr>
      <w:tr w:rsidR="00DD2B7A" w14:paraId="31DF454A" w14:textId="77777777">
        <w:trPr>
          <w:trHeight w:val="505"/>
        </w:trPr>
        <w:tc>
          <w:tcPr>
            <w:tcW w:w="3535" w:type="dxa"/>
            <w:tcBorders>
              <w:top w:val="single" w:sz="4" w:space="0" w:color="000000"/>
              <w:left w:val="single" w:sz="4" w:space="0" w:color="000000"/>
              <w:bottom w:val="single" w:sz="4" w:space="0" w:color="000000"/>
              <w:right w:val="single" w:sz="4" w:space="0" w:color="000000"/>
            </w:tcBorders>
          </w:tcPr>
          <w:p w14:paraId="68FB38B2" w14:textId="77777777" w:rsidR="00DD2B7A" w:rsidRDefault="00000000">
            <w:pPr>
              <w:pStyle w:val="TableParagraph"/>
              <w:spacing w:line="247" w:lineRule="exact"/>
              <w:ind w:left="107"/>
            </w:pPr>
            <w:r>
              <w:t>Сроки</w:t>
            </w:r>
            <w:r>
              <w:rPr>
                <w:spacing w:val="-7"/>
              </w:rPr>
              <w:t xml:space="preserve"> </w:t>
            </w:r>
            <w:r>
              <w:t>проведения</w:t>
            </w:r>
            <w:r>
              <w:rPr>
                <w:spacing w:val="-6"/>
              </w:rPr>
              <w:t xml:space="preserve"> </w:t>
            </w:r>
            <w:r>
              <w:rPr>
                <w:spacing w:val="-2"/>
              </w:rPr>
              <w:t>мониторинга</w:t>
            </w:r>
          </w:p>
        </w:tc>
        <w:tc>
          <w:tcPr>
            <w:tcW w:w="6783" w:type="dxa"/>
            <w:gridSpan w:val="2"/>
            <w:tcBorders>
              <w:top w:val="single" w:sz="4" w:space="0" w:color="000000"/>
              <w:left w:val="single" w:sz="4" w:space="0" w:color="000000"/>
              <w:bottom w:val="single" w:sz="4" w:space="0" w:color="000000"/>
              <w:right w:val="single" w:sz="4" w:space="0" w:color="000000"/>
            </w:tcBorders>
          </w:tcPr>
          <w:p w14:paraId="08BAE3E7" w14:textId="0BE2F2BA" w:rsidR="00DD2B7A" w:rsidRDefault="00000000">
            <w:pPr>
              <w:pStyle w:val="TableParagraph"/>
              <w:spacing w:line="247" w:lineRule="exact"/>
              <w:ind w:left="108"/>
            </w:pPr>
            <w:r>
              <w:t>с</w:t>
            </w:r>
            <w:r>
              <w:rPr>
                <w:spacing w:val="-3"/>
              </w:rPr>
              <w:t xml:space="preserve"> </w:t>
            </w:r>
            <w:r>
              <w:t>16.09.</w:t>
            </w:r>
            <w:r>
              <w:rPr>
                <w:spacing w:val="-2"/>
              </w:rPr>
              <w:t xml:space="preserve"> </w:t>
            </w:r>
            <w:r>
              <w:t>по</w:t>
            </w:r>
            <w:r>
              <w:rPr>
                <w:spacing w:val="-4"/>
              </w:rPr>
              <w:t xml:space="preserve"> </w:t>
            </w:r>
            <w:r>
              <w:t>30.09.202</w:t>
            </w:r>
            <w:r w:rsidR="00191D3A">
              <w:t>6</w:t>
            </w:r>
            <w:r>
              <w:rPr>
                <w:spacing w:val="-3"/>
              </w:rPr>
              <w:t xml:space="preserve"> </w:t>
            </w:r>
            <w:r>
              <w:t>г.</w:t>
            </w:r>
            <w:r>
              <w:rPr>
                <w:spacing w:val="-2"/>
              </w:rPr>
              <w:t xml:space="preserve"> </w:t>
            </w:r>
            <w:r>
              <w:t>–</w:t>
            </w:r>
            <w:r>
              <w:rPr>
                <w:spacing w:val="-4"/>
              </w:rPr>
              <w:t xml:space="preserve"> </w:t>
            </w:r>
            <w:r>
              <w:t>первичный</w:t>
            </w:r>
            <w:r>
              <w:rPr>
                <w:spacing w:val="-2"/>
              </w:rPr>
              <w:t xml:space="preserve"> мониторинг</w:t>
            </w:r>
          </w:p>
          <w:p w14:paraId="04C5C33A" w14:textId="6C899D46" w:rsidR="00DD2B7A" w:rsidRDefault="00000000">
            <w:pPr>
              <w:pStyle w:val="TableParagraph"/>
              <w:spacing w:before="1" w:line="238" w:lineRule="exact"/>
              <w:ind w:left="108"/>
            </w:pPr>
            <w:r>
              <w:t>с</w:t>
            </w:r>
            <w:r>
              <w:rPr>
                <w:spacing w:val="-4"/>
              </w:rPr>
              <w:t xml:space="preserve"> </w:t>
            </w:r>
            <w:r>
              <w:t>16.04.</w:t>
            </w:r>
            <w:r>
              <w:rPr>
                <w:spacing w:val="-2"/>
              </w:rPr>
              <w:t xml:space="preserve"> </w:t>
            </w:r>
            <w:r>
              <w:t>по</w:t>
            </w:r>
            <w:r>
              <w:rPr>
                <w:spacing w:val="-5"/>
              </w:rPr>
              <w:t xml:space="preserve"> </w:t>
            </w:r>
            <w:r>
              <w:t>30.04.202</w:t>
            </w:r>
            <w:r w:rsidR="00191D3A">
              <w:t>7</w:t>
            </w:r>
            <w:r>
              <w:rPr>
                <w:spacing w:val="-1"/>
              </w:rPr>
              <w:t xml:space="preserve"> </w:t>
            </w:r>
            <w:r>
              <w:t>г.</w:t>
            </w:r>
            <w:r>
              <w:rPr>
                <w:spacing w:val="-2"/>
              </w:rPr>
              <w:t xml:space="preserve"> </w:t>
            </w:r>
            <w:r>
              <w:t>-</w:t>
            </w:r>
            <w:r>
              <w:rPr>
                <w:spacing w:val="-4"/>
              </w:rPr>
              <w:t xml:space="preserve"> </w:t>
            </w:r>
            <w:r>
              <w:t>итоговый</w:t>
            </w:r>
            <w:r>
              <w:rPr>
                <w:spacing w:val="-1"/>
              </w:rPr>
              <w:t xml:space="preserve"> </w:t>
            </w:r>
            <w:r>
              <w:rPr>
                <w:spacing w:val="-2"/>
              </w:rPr>
              <w:t>мониторинг</w:t>
            </w:r>
          </w:p>
        </w:tc>
      </w:tr>
      <w:tr w:rsidR="00DD2B7A" w14:paraId="5DB69E1D" w14:textId="77777777">
        <w:trPr>
          <w:trHeight w:val="506"/>
        </w:trPr>
        <w:tc>
          <w:tcPr>
            <w:tcW w:w="3535" w:type="dxa"/>
            <w:tcBorders>
              <w:top w:val="single" w:sz="4" w:space="0" w:color="000000"/>
              <w:left w:val="single" w:sz="4" w:space="0" w:color="000000"/>
              <w:bottom w:val="single" w:sz="4" w:space="0" w:color="000000"/>
              <w:right w:val="single" w:sz="4" w:space="0" w:color="000000"/>
            </w:tcBorders>
          </w:tcPr>
          <w:p w14:paraId="5D71EAB8" w14:textId="77777777" w:rsidR="00DD2B7A" w:rsidRDefault="00000000">
            <w:pPr>
              <w:pStyle w:val="TableParagraph"/>
              <w:spacing w:line="247" w:lineRule="exact"/>
              <w:ind w:left="107"/>
            </w:pPr>
            <w:r>
              <w:rPr>
                <w:spacing w:val="-2"/>
              </w:rPr>
              <w:t>Каникулы</w:t>
            </w:r>
          </w:p>
        </w:tc>
        <w:tc>
          <w:tcPr>
            <w:tcW w:w="6783" w:type="dxa"/>
            <w:gridSpan w:val="2"/>
            <w:tcBorders>
              <w:top w:val="single" w:sz="4" w:space="0" w:color="000000"/>
              <w:left w:val="single" w:sz="4" w:space="0" w:color="000000"/>
              <w:bottom w:val="single" w:sz="4" w:space="0" w:color="000000"/>
              <w:right w:val="single" w:sz="4" w:space="0" w:color="000000"/>
            </w:tcBorders>
          </w:tcPr>
          <w:p w14:paraId="76466F94" w14:textId="765A3049" w:rsidR="00DD2B7A" w:rsidRDefault="00000000">
            <w:pPr>
              <w:pStyle w:val="TableParagraph"/>
              <w:spacing w:line="247" w:lineRule="exact"/>
              <w:ind w:left="108"/>
            </w:pPr>
            <w:r>
              <w:t>зимние</w:t>
            </w:r>
            <w:r>
              <w:rPr>
                <w:spacing w:val="-5"/>
              </w:rPr>
              <w:t xml:space="preserve"> </w:t>
            </w:r>
            <w:r>
              <w:t>с</w:t>
            </w:r>
            <w:r>
              <w:rPr>
                <w:spacing w:val="-2"/>
              </w:rPr>
              <w:t xml:space="preserve"> </w:t>
            </w:r>
            <w:r>
              <w:t>01.01.202</w:t>
            </w:r>
            <w:r w:rsidR="00191D3A">
              <w:t>7</w:t>
            </w:r>
            <w:r>
              <w:rPr>
                <w:spacing w:val="-2"/>
              </w:rPr>
              <w:t xml:space="preserve"> </w:t>
            </w:r>
            <w:r>
              <w:t>г.</w:t>
            </w:r>
            <w:r>
              <w:rPr>
                <w:spacing w:val="-2"/>
              </w:rPr>
              <w:t xml:space="preserve"> </w:t>
            </w:r>
            <w:r>
              <w:t>по</w:t>
            </w:r>
            <w:r>
              <w:rPr>
                <w:spacing w:val="-5"/>
              </w:rPr>
              <w:t xml:space="preserve"> </w:t>
            </w:r>
            <w:r w:rsidR="00191D3A">
              <w:t>10</w:t>
            </w:r>
            <w:r>
              <w:t>.01.202</w:t>
            </w:r>
            <w:r w:rsidR="00191D3A">
              <w:t>7</w:t>
            </w:r>
            <w:r>
              <w:rPr>
                <w:spacing w:val="-4"/>
              </w:rPr>
              <w:t xml:space="preserve"> </w:t>
            </w:r>
            <w:r>
              <w:rPr>
                <w:spacing w:val="-5"/>
              </w:rPr>
              <w:t>г.</w:t>
            </w:r>
          </w:p>
          <w:p w14:paraId="07337FB3" w14:textId="4B2262A4" w:rsidR="00DD2B7A" w:rsidRDefault="00000000">
            <w:pPr>
              <w:pStyle w:val="TableParagraph"/>
              <w:spacing w:before="1" w:line="238" w:lineRule="exact"/>
              <w:ind w:left="108"/>
            </w:pPr>
            <w:r>
              <w:t>летние</w:t>
            </w:r>
            <w:r>
              <w:rPr>
                <w:spacing w:val="-4"/>
              </w:rPr>
              <w:t xml:space="preserve"> </w:t>
            </w:r>
            <w:r>
              <w:t>с</w:t>
            </w:r>
            <w:r>
              <w:rPr>
                <w:spacing w:val="-2"/>
              </w:rPr>
              <w:t xml:space="preserve"> </w:t>
            </w:r>
            <w:r>
              <w:t>01.06.202</w:t>
            </w:r>
            <w:r w:rsidR="00191D3A">
              <w:t>7</w:t>
            </w:r>
            <w:r>
              <w:rPr>
                <w:spacing w:val="-2"/>
              </w:rPr>
              <w:t xml:space="preserve"> </w:t>
            </w:r>
            <w:r>
              <w:t>г.</w:t>
            </w:r>
            <w:r>
              <w:rPr>
                <w:spacing w:val="-2"/>
              </w:rPr>
              <w:t xml:space="preserve"> </w:t>
            </w:r>
            <w:r>
              <w:t>по</w:t>
            </w:r>
            <w:r>
              <w:rPr>
                <w:spacing w:val="-5"/>
              </w:rPr>
              <w:t xml:space="preserve"> </w:t>
            </w:r>
            <w:r>
              <w:t>31.08.202</w:t>
            </w:r>
            <w:r w:rsidR="00191D3A">
              <w:t>7</w:t>
            </w:r>
            <w:r>
              <w:rPr>
                <w:spacing w:val="-4"/>
              </w:rPr>
              <w:t xml:space="preserve"> </w:t>
            </w:r>
            <w:r>
              <w:rPr>
                <w:spacing w:val="-5"/>
              </w:rPr>
              <w:t>г.</w:t>
            </w:r>
          </w:p>
        </w:tc>
      </w:tr>
    </w:tbl>
    <w:p w14:paraId="41DC9F31" w14:textId="77777777" w:rsidR="00DD2B7A" w:rsidRDefault="00DD2B7A">
      <w:pPr>
        <w:sectPr w:rsidR="00DD2B7A">
          <w:footerReference w:type="default" r:id="rId98"/>
          <w:footerReference w:type="first" r:id="rId99"/>
          <w:pgSz w:w="11906" w:h="16838"/>
          <w:pgMar w:top="1040" w:right="80" w:bottom="280" w:left="560" w:header="0" w:footer="0" w:gutter="0"/>
          <w:cols w:space="720"/>
          <w:formProt w:val="0"/>
          <w:docGrid w:linePitch="100" w:charSpace="4096"/>
        </w:sectPr>
      </w:pPr>
    </w:p>
    <w:p w14:paraId="47D400C7" w14:textId="77777777" w:rsidR="00DD2B7A" w:rsidRDefault="00DD2B7A">
      <w:pPr>
        <w:pStyle w:val="a5"/>
        <w:spacing w:before="33"/>
      </w:pPr>
    </w:p>
    <w:p w14:paraId="2B2EB44D" w14:textId="39529897" w:rsidR="00DD2B7A" w:rsidRDefault="00000000">
      <w:pPr>
        <w:pStyle w:val="1"/>
        <w:ind w:left="102"/>
        <w:jc w:val="center"/>
      </w:pPr>
      <w:r>
        <w:t>Учебный</w:t>
      </w:r>
      <w:r>
        <w:rPr>
          <w:spacing w:val="-5"/>
        </w:rPr>
        <w:t xml:space="preserve"> </w:t>
      </w:r>
      <w:r>
        <w:t>план</w:t>
      </w:r>
      <w:r>
        <w:rPr>
          <w:spacing w:val="-3"/>
        </w:rPr>
        <w:t xml:space="preserve"> </w:t>
      </w:r>
      <w:r>
        <w:t>на</w:t>
      </w:r>
      <w:r>
        <w:rPr>
          <w:spacing w:val="-2"/>
        </w:rPr>
        <w:t xml:space="preserve"> </w:t>
      </w:r>
      <w:proofErr w:type="gramStart"/>
      <w:r>
        <w:t>202</w:t>
      </w:r>
      <w:r w:rsidR="00191D3A">
        <w:t>6</w:t>
      </w:r>
      <w:r>
        <w:t>-202</w:t>
      </w:r>
      <w:r w:rsidR="00191D3A">
        <w:t>7</w:t>
      </w:r>
      <w:proofErr w:type="gramEnd"/>
      <w:r>
        <w:rPr>
          <w:spacing w:val="-2"/>
        </w:rPr>
        <w:t xml:space="preserve"> </w:t>
      </w:r>
      <w:r>
        <w:t>учебный</w:t>
      </w:r>
      <w:r>
        <w:rPr>
          <w:spacing w:val="-2"/>
        </w:rPr>
        <w:t xml:space="preserve"> </w:t>
      </w:r>
      <w:r>
        <w:rPr>
          <w:spacing w:val="-5"/>
        </w:rPr>
        <w:t>год</w:t>
      </w:r>
    </w:p>
    <w:p w14:paraId="39C7B7ED" w14:textId="77777777" w:rsidR="00DD2B7A" w:rsidRDefault="00000000">
      <w:pPr>
        <w:ind w:left="102" w:right="1183"/>
        <w:jc w:val="center"/>
        <w:rPr>
          <w:b/>
          <w:sz w:val="24"/>
        </w:rPr>
      </w:pPr>
      <w:r>
        <w:rPr>
          <w:b/>
          <w:sz w:val="24"/>
        </w:rPr>
        <w:t>по</w:t>
      </w:r>
      <w:r>
        <w:rPr>
          <w:b/>
          <w:spacing w:val="-7"/>
          <w:sz w:val="24"/>
        </w:rPr>
        <w:t xml:space="preserve"> </w:t>
      </w:r>
      <w:r>
        <w:rPr>
          <w:b/>
          <w:sz w:val="24"/>
        </w:rPr>
        <w:t>реализации</w:t>
      </w:r>
      <w:r>
        <w:rPr>
          <w:b/>
          <w:spacing w:val="-5"/>
          <w:sz w:val="24"/>
        </w:rPr>
        <w:t xml:space="preserve"> </w:t>
      </w:r>
      <w:r>
        <w:rPr>
          <w:b/>
          <w:sz w:val="24"/>
        </w:rPr>
        <w:t>федеральной</w:t>
      </w:r>
      <w:r>
        <w:rPr>
          <w:b/>
          <w:spacing w:val="-5"/>
          <w:sz w:val="24"/>
        </w:rPr>
        <w:t xml:space="preserve"> </w:t>
      </w:r>
      <w:r>
        <w:rPr>
          <w:b/>
          <w:sz w:val="24"/>
        </w:rPr>
        <w:t>образовательной</w:t>
      </w:r>
      <w:r>
        <w:rPr>
          <w:b/>
          <w:spacing w:val="-5"/>
          <w:sz w:val="24"/>
        </w:rPr>
        <w:t xml:space="preserve"> </w:t>
      </w:r>
      <w:r>
        <w:rPr>
          <w:b/>
          <w:sz w:val="24"/>
        </w:rPr>
        <w:t>программе</w:t>
      </w:r>
      <w:r>
        <w:rPr>
          <w:b/>
          <w:spacing w:val="-7"/>
          <w:sz w:val="24"/>
        </w:rPr>
        <w:t xml:space="preserve"> </w:t>
      </w:r>
      <w:r>
        <w:rPr>
          <w:b/>
          <w:sz w:val="24"/>
        </w:rPr>
        <w:t>дошкольного</w:t>
      </w:r>
      <w:r>
        <w:rPr>
          <w:b/>
          <w:spacing w:val="-4"/>
          <w:sz w:val="24"/>
        </w:rPr>
        <w:t xml:space="preserve"> </w:t>
      </w:r>
      <w:r>
        <w:rPr>
          <w:b/>
          <w:sz w:val="24"/>
        </w:rPr>
        <w:t>образования</w:t>
      </w:r>
      <w:r>
        <w:rPr>
          <w:b/>
          <w:spacing w:val="-8"/>
          <w:sz w:val="24"/>
        </w:rPr>
        <w:t xml:space="preserve"> </w:t>
      </w:r>
    </w:p>
    <w:p w14:paraId="3DE7E3A7" w14:textId="77777777" w:rsidR="00DD2B7A" w:rsidRDefault="00DD2B7A">
      <w:pPr>
        <w:pStyle w:val="a5"/>
        <w:spacing w:before="49"/>
        <w:rPr>
          <w:b/>
          <w:sz w:val="20"/>
        </w:rPr>
      </w:pPr>
    </w:p>
    <w:tbl>
      <w:tblPr>
        <w:tblStyle w:val="TableNormal"/>
        <w:tblW w:w="15414" w:type="dxa"/>
        <w:tblInd w:w="118" w:type="dxa"/>
        <w:tblLayout w:type="fixed"/>
        <w:tblCellMar>
          <w:left w:w="5" w:type="dxa"/>
          <w:right w:w="5" w:type="dxa"/>
        </w:tblCellMar>
        <w:tblLook w:val="01E0" w:firstRow="1" w:lastRow="1" w:firstColumn="1" w:lastColumn="1" w:noHBand="0" w:noVBand="0"/>
      </w:tblPr>
      <w:tblGrid>
        <w:gridCol w:w="1839"/>
        <w:gridCol w:w="2632"/>
        <w:gridCol w:w="991"/>
        <w:gridCol w:w="775"/>
        <w:gridCol w:w="936"/>
        <w:gridCol w:w="710"/>
        <w:gridCol w:w="990"/>
        <w:gridCol w:w="710"/>
        <w:gridCol w:w="992"/>
        <w:gridCol w:w="875"/>
        <w:gridCol w:w="1273"/>
        <w:gridCol w:w="851"/>
        <w:gridCol w:w="990"/>
        <w:gridCol w:w="850"/>
      </w:tblGrid>
      <w:tr w:rsidR="00DD2B7A" w14:paraId="48E72F67" w14:textId="77777777">
        <w:trPr>
          <w:trHeight w:val="921"/>
        </w:trPr>
        <w:tc>
          <w:tcPr>
            <w:tcW w:w="1838" w:type="dxa"/>
            <w:vMerge w:val="restart"/>
            <w:tcBorders>
              <w:top w:val="single" w:sz="4" w:space="0" w:color="000000"/>
              <w:left w:val="single" w:sz="4" w:space="0" w:color="000000"/>
              <w:bottom w:val="single" w:sz="4" w:space="0" w:color="000000"/>
              <w:right w:val="single" w:sz="4" w:space="0" w:color="000000"/>
            </w:tcBorders>
          </w:tcPr>
          <w:p w14:paraId="04154E5F" w14:textId="77777777" w:rsidR="00DD2B7A" w:rsidRDefault="00000000">
            <w:pPr>
              <w:pStyle w:val="TableParagraph"/>
              <w:ind w:left="593" w:hanging="395"/>
              <w:rPr>
                <w:sz w:val="20"/>
              </w:rPr>
            </w:pPr>
            <w:r>
              <w:rPr>
                <w:color w:val="000009"/>
                <w:spacing w:val="-2"/>
                <w:sz w:val="20"/>
              </w:rPr>
              <w:t>Образовательная область</w:t>
            </w:r>
          </w:p>
        </w:tc>
        <w:tc>
          <w:tcPr>
            <w:tcW w:w="2632" w:type="dxa"/>
            <w:vMerge w:val="restart"/>
            <w:tcBorders>
              <w:top w:val="single" w:sz="4" w:space="0" w:color="000000"/>
              <w:left w:val="single" w:sz="4" w:space="0" w:color="000000"/>
              <w:bottom w:val="single" w:sz="4" w:space="0" w:color="000000"/>
              <w:right w:val="single" w:sz="4" w:space="0" w:color="000000"/>
            </w:tcBorders>
          </w:tcPr>
          <w:p w14:paraId="406C37AD" w14:textId="77777777" w:rsidR="00DD2B7A" w:rsidRDefault="00000000">
            <w:pPr>
              <w:pStyle w:val="TableParagraph"/>
              <w:spacing w:line="223" w:lineRule="exact"/>
              <w:ind w:left="179"/>
              <w:rPr>
                <w:sz w:val="20"/>
              </w:rPr>
            </w:pPr>
            <w:r>
              <w:rPr>
                <w:color w:val="000009"/>
                <w:sz w:val="20"/>
              </w:rPr>
              <w:t>Базовый</w:t>
            </w:r>
            <w:r>
              <w:rPr>
                <w:color w:val="000009"/>
                <w:spacing w:val="-9"/>
                <w:sz w:val="20"/>
              </w:rPr>
              <w:t xml:space="preserve"> </w:t>
            </w:r>
            <w:r>
              <w:rPr>
                <w:color w:val="000009"/>
                <w:sz w:val="20"/>
              </w:rPr>
              <w:t>вид</w:t>
            </w:r>
            <w:r>
              <w:rPr>
                <w:color w:val="000009"/>
                <w:spacing w:val="-8"/>
                <w:sz w:val="20"/>
              </w:rPr>
              <w:t xml:space="preserve"> </w:t>
            </w:r>
            <w:r>
              <w:rPr>
                <w:color w:val="000009"/>
                <w:spacing w:val="-2"/>
                <w:sz w:val="20"/>
              </w:rPr>
              <w:t>деятельности</w:t>
            </w:r>
          </w:p>
        </w:tc>
        <w:tc>
          <w:tcPr>
            <w:tcW w:w="1766" w:type="dxa"/>
            <w:gridSpan w:val="2"/>
            <w:tcBorders>
              <w:top w:val="single" w:sz="4" w:space="0" w:color="000000"/>
              <w:left w:val="single" w:sz="4" w:space="0" w:color="000000"/>
              <w:bottom w:val="single" w:sz="4" w:space="0" w:color="000000"/>
              <w:right w:val="single" w:sz="4" w:space="0" w:color="000000"/>
            </w:tcBorders>
          </w:tcPr>
          <w:p w14:paraId="12A0C549" w14:textId="77777777" w:rsidR="00DD2B7A" w:rsidRDefault="00000000">
            <w:pPr>
              <w:pStyle w:val="TableParagraph"/>
              <w:ind w:left="54" w:right="51"/>
              <w:jc w:val="center"/>
              <w:rPr>
                <w:sz w:val="20"/>
              </w:rPr>
            </w:pPr>
            <w:r>
              <w:rPr>
                <w:color w:val="000009"/>
                <w:spacing w:val="-2"/>
                <w:sz w:val="20"/>
              </w:rPr>
              <w:t>Разновозрастная группа</w:t>
            </w:r>
          </w:p>
          <w:p w14:paraId="3CBD4867" w14:textId="77777777" w:rsidR="00DD2B7A" w:rsidRDefault="00000000">
            <w:pPr>
              <w:pStyle w:val="TableParagraph"/>
              <w:ind w:left="54" w:right="51"/>
              <w:jc w:val="center"/>
              <w:rPr>
                <w:sz w:val="20"/>
              </w:rPr>
            </w:pPr>
            <w:r>
              <w:rPr>
                <w:color w:val="000009"/>
                <w:sz w:val="20"/>
              </w:rPr>
              <w:t>(№</w:t>
            </w:r>
            <w:r>
              <w:rPr>
                <w:color w:val="000009"/>
                <w:spacing w:val="-4"/>
                <w:sz w:val="20"/>
              </w:rPr>
              <w:t xml:space="preserve"> </w:t>
            </w:r>
            <w:r>
              <w:rPr>
                <w:color w:val="000009"/>
                <w:spacing w:val="-5"/>
                <w:sz w:val="20"/>
              </w:rPr>
              <w:t>7)</w:t>
            </w:r>
          </w:p>
          <w:p w14:paraId="448F6AD0" w14:textId="77777777" w:rsidR="00DD2B7A" w:rsidRDefault="00000000">
            <w:pPr>
              <w:pStyle w:val="TableParagraph"/>
              <w:spacing w:line="217" w:lineRule="exact"/>
              <w:ind w:left="54"/>
              <w:jc w:val="center"/>
              <w:rPr>
                <w:sz w:val="20"/>
              </w:rPr>
            </w:pPr>
            <w:r>
              <w:rPr>
                <w:color w:val="000009"/>
                <w:sz w:val="20"/>
              </w:rPr>
              <w:t>1,5</w:t>
            </w:r>
            <w:r>
              <w:rPr>
                <w:color w:val="000009"/>
                <w:spacing w:val="-1"/>
                <w:sz w:val="20"/>
              </w:rPr>
              <w:t xml:space="preserve"> </w:t>
            </w:r>
            <w:r>
              <w:rPr>
                <w:color w:val="000009"/>
                <w:sz w:val="20"/>
              </w:rPr>
              <w:t>до</w:t>
            </w:r>
            <w:r>
              <w:rPr>
                <w:color w:val="000009"/>
                <w:spacing w:val="-3"/>
                <w:sz w:val="20"/>
              </w:rPr>
              <w:t xml:space="preserve"> </w:t>
            </w:r>
            <w:r>
              <w:rPr>
                <w:color w:val="000009"/>
                <w:sz w:val="20"/>
              </w:rPr>
              <w:t>5</w:t>
            </w:r>
            <w:r>
              <w:rPr>
                <w:color w:val="000009"/>
                <w:spacing w:val="-1"/>
                <w:sz w:val="20"/>
              </w:rPr>
              <w:t xml:space="preserve"> </w:t>
            </w:r>
            <w:r>
              <w:rPr>
                <w:color w:val="000009"/>
                <w:spacing w:val="-5"/>
                <w:sz w:val="20"/>
              </w:rPr>
              <w:t>лет</w:t>
            </w:r>
          </w:p>
        </w:tc>
        <w:tc>
          <w:tcPr>
            <w:tcW w:w="1646" w:type="dxa"/>
            <w:gridSpan w:val="2"/>
            <w:tcBorders>
              <w:top w:val="single" w:sz="4" w:space="0" w:color="000000"/>
              <w:left w:val="single" w:sz="4" w:space="0" w:color="000000"/>
              <w:bottom w:val="single" w:sz="4" w:space="0" w:color="000000"/>
              <w:right w:val="single" w:sz="4" w:space="0" w:color="000000"/>
            </w:tcBorders>
          </w:tcPr>
          <w:p w14:paraId="4D018DC5" w14:textId="77777777" w:rsidR="00DD2B7A" w:rsidRDefault="00000000">
            <w:pPr>
              <w:pStyle w:val="TableParagraph"/>
              <w:ind w:left="32" w:right="22"/>
              <w:jc w:val="center"/>
              <w:rPr>
                <w:sz w:val="20"/>
              </w:rPr>
            </w:pPr>
            <w:r>
              <w:rPr>
                <w:color w:val="000009"/>
                <w:sz w:val="20"/>
              </w:rPr>
              <w:t>1-я</w:t>
            </w:r>
            <w:r>
              <w:rPr>
                <w:color w:val="000009"/>
                <w:spacing w:val="-13"/>
                <w:sz w:val="20"/>
              </w:rPr>
              <w:t xml:space="preserve"> </w:t>
            </w:r>
            <w:r>
              <w:rPr>
                <w:color w:val="000009"/>
                <w:sz w:val="20"/>
              </w:rPr>
              <w:t xml:space="preserve">младшая </w:t>
            </w:r>
            <w:r>
              <w:rPr>
                <w:color w:val="000009"/>
                <w:spacing w:val="-2"/>
                <w:sz w:val="20"/>
              </w:rPr>
              <w:t>группа</w:t>
            </w:r>
          </w:p>
          <w:p w14:paraId="4FA8A119" w14:textId="77777777" w:rsidR="00DD2B7A" w:rsidRDefault="00000000">
            <w:pPr>
              <w:pStyle w:val="TableParagraph"/>
              <w:ind w:left="32" w:right="24"/>
              <w:jc w:val="center"/>
              <w:rPr>
                <w:sz w:val="20"/>
              </w:rPr>
            </w:pPr>
            <w:proofErr w:type="gramStart"/>
            <w:r>
              <w:rPr>
                <w:color w:val="000009"/>
                <w:sz w:val="20"/>
              </w:rPr>
              <w:t>2-3</w:t>
            </w:r>
            <w:proofErr w:type="gramEnd"/>
            <w:r>
              <w:rPr>
                <w:color w:val="000009"/>
                <w:spacing w:val="-3"/>
                <w:sz w:val="20"/>
              </w:rPr>
              <w:t xml:space="preserve"> </w:t>
            </w:r>
            <w:r>
              <w:rPr>
                <w:color w:val="000009"/>
                <w:spacing w:val="-4"/>
                <w:sz w:val="20"/>
              </w:rPr>
              <w:t>года</w:t>
            </w:r>
          </w:p>
        </w:tc>
        <w:tc>
          <w:tcPr>
            <w:tcW w:w="1700" w:type="dxa"/>
            <w:gridSpan w:val="2"/>
            <w:tcBorders>
              <w:top w:val="single" w:sz="4" w:space="0" w:color="000000"/>
              <w:left w:val="single" w:sz="4" w:space="0" w:color="000000"/>
              <w:bottom w:val="single" w:sz="4" w:space="0" w:color="000000"/>
              <w:right w:val="single" w:sz="4" w:space="0" w:color="000000"/>
            </w:tcBorders>
          </w:tcPr>
          <w:p w14:paraId="13391074" w14:textId="77777777" w:rsidR="00DD2B7A" w:rsidRDefault="00000000">
            <w:pPr>
              <w:pStyle w:val="TableParagraph"/>
              <w:ind w:left="59" w:right="50"/>
              <w:jc w:val="center"/>
              <w:rPr>
                <w:sz w:val="20"/>
              </w:rPr>
            </w:pPr>
            <w:r>
              <w:rPr>
                <w:color w:val="000009"/>
                <w:sz w:val="20"/>
              </w:rPr>
              <w:t>2-я</w:t>
            </w:r>
            <w:r>
              <w:rPr>
                <w:color w:val="000009"/>
                <w:spacing w:val="-13"/>
                <w:sz w:val="20"/>
              </w:rPr>
              <w:t xml:space="preserve"> </w:t>
            </w:r>
            <w:r>
              <w:rPr>
                <w:color w:val="000009"/>
                <w:sz w:val="20"/>
              </w:rPr>
              <w:t xml:space="preserve">младшая </w:t>
            </w:r>
            <w:r>
              <w:rPr>
                <w:color w:val="000009"/>
                <w:spacing w:val="-2"/>
                <w:sz w:val="20"/>
              </w:rPr>
              <w:t>группа</w:t>
            </w:r>
          </w:p>
          <w:p w14:paraId="0F38F9DA" w14:textId="77777777" w:rsidR="00DD2B7A" w:rsidRDefault="00000000">
            <w:pPr>
              <w:pStyle w:val="TableParagraph"/>
              <w:ind w:left="59" w:right="52"/>
              <w:jc w:val="center"/>
              <w:rPr>
                <w:sz w:val="20"/>
              </w:rPr>
            </w:pPr>
            <w:proofErr w:type="gramStart"/>
            <w:r>
              <w:rPr>
                <w:color w:val="000009"/>
                <w:sz w:val="20"/>
              </w:rPr>
              <w:t>3-4</w:t>
            </w:r>
            <w:proofErr w:type="gramEnd"/>
            <w:r>
              <w:rPr>
                <w:color w:val="000009"/>
                <w:spacing w:val="-3"/>
                <w:sz w:val="20"/>
              </w:rPr>
              <w:t xml:space="preserve"> </w:t>
            </w:r>
            <w:r>
              <w:rPr>
                <w:color w:val="000009"/>
                <w:spacing w:val="-4"/>
                <w:sz w:val="20"/>
              </w:rPr>
              <w:t>года</w:t>
            </w:r>
          </w:p>
        </w:tc>
        <w:tc>
          <w:tcPr>
            <w:tcW w:w="1867" w:type="dxa"/>
            <w:gridSpan w:val="2"/>
            <w:tcBorders>
              <w:top w:val="single" w:sz="4" w:space="0" w:color="000000"/>
              <w:left w:val="single" w:sz="4" w:space="0" w:color="000000"/>
              <w:bottom w:val="single" w:sz="4" w:space="0" w:color="000000"/>
              <w:right w:val="single" w:sz="4" w:space="0" w:color="000000"/>
            </w:tcBorders>
          </w:tcPr>
          <w:p w14:paraId="17D5CD28" w14:textId="77777777" w:rsidR="00DD2B7A" w:rsidRDefault="00000000">
            <w:pPr>
              <w:pStyle w:val="TableParagraph"/>
              <w:ind w:left="637" w:right="250" w:hanging="375"/>
              <w:rPr>
                <w:sz w:val="20"/>
              </w:rPr>
            </w:pPr>
            <w:r>
              <w:rPr>
                <w:color w:val="000009"/>
                <w:spacing w:val="-2"/>
                <w:sz w:val="20"/>
              </w:rPr>
              <w:t>Средняя</w:t>
            </w:r>
            <w:r>
              <w:rPr>
                <w:color w:val="000009"/>
                <w:spacing w:val="-11"/>
                <w:sz w:val="20"/>
              </w:rPr>
              <w:t xml:space="preserve"> </w:t>
            </w:r>
            <w:r>
              <w:rPr>
                <w:color w:val="000009"/>
                <w:spacing w:val="-2"/>
                <w:sz w:val="20"/>
              </w:rPr>
              <w:t xml:space="preserve">группа </w:t>
            </w:r>
            <w:proofErr w:type="gramStart"/>
            <w:r>
              <w:rPr>
                <w:color w:val="000009"/>
                <w:sz w:val="20"/>
              </w:rPr>
              <w:t>4-5</w:t>
            </w:r>
            <w:proofErr w:type="gramEnd"/>
            <w:r>
              <w:rPr>
                <w:color w:val="000009"/>
                <w:sz w:val="20"/>
              </w:rPr>
              <w:t xml:space="preserve"> лет</w:t>
            </w:r>
          </w:p>
        </w:tc>
        <w:tc>
          <w:tcPr>
            <w:tcW w:w="2124" w:type="dxa"/>
            <w:gridSpan w:val="2"/>
            <w:tcBorders>
              <w:top w:val="single" w:sz="4" w:space="0" w:color="000000"/>
              <w:left w:val="single" w:sz="4" w:space="0" w:color="000000"/>
              <w:bottom w:val="single" w:sz="4" w:space="0" w:color="000000"/>
              <w:right w:val="single" w:sz="4" w:space="0" w:color="000000"/>
            </w:tcBorders>
          </w:tcPr>
          <w:p w14:paraId="002C2A69" w14:textId="77777777" w:rsidR="00DD2B7A" w:rsidRDefault="00000000">
            <w:pPr>
              <w:pStyle w:val="TableParagraph"/>
              <w:ind w:left="792" w:right="362" w:hanging="418"/>
              <w:rPr>
                <w:sz w:val="20"/>
              </w:rPr>
            </w:pPr>
            <w:r>
              <w:rPr>
                <w:sz w:val="20"/>
              </w:rPr>
              <w:t>Старшая</w:t>
            </w:r>
            <w:r>
              <w:rPr>
                <w:spacing w:val="-13"/>
                <w:sz w:val="20"/>
              </w:rPr>
              <w:t xml:space="preserve"> </w:t>
            </w:r>
            <w:r>
              <w:rPr>
                <w:sz w:val="20"/>
              </w:rPr>
              <w:t xml:space="preserve">группа </w:t>
            </w:r>
            <w:proofErr w:type="gramStart"/>
            <w:r>
              <w:rPr>
                <w:sz w:val="20"/>
              </w:rPr>
              <w:t>5-6</w:t>
            </w:r>
            <w:proofErr w:type="gramEnd"/>
            <w:r>
              <w:rPr>
                <w:sz w:val="20"/>
              </w:rPr>
              <w:t xml:space="preserve"> лет</w:t>
            </w:r>
          </w:p>
        </w:tc>
        <w:tc>
          <w:tcPr>
            <w:tcW w:w="1840" w:type="dxa"/>
            <w:gridSpan w:val="2"/>
            <w:tcBorders>
              <w:top w:val="single" w:sz="4" w:space="0" w:color="000000"/>
              <w:left w:val="single" w:sz="4" w:space="0" w:color="000000"/>
              <w:bottom w:val="single" w:sz="4" w:space="0" w:color="000000"/>
              <w:right w:val="single" w:sz="4" w:space="0" w:color="000000"/>
            </w:tcBorders>
          </w:tcPr>
          <w:p w14:paraId="3963BE6F" w14:textId="77777777" w:rsidR="00DD2B7A" w:rsidRDefault="00000000">
            <w:pPr>
              <w:pStyle w:val="TableParagraph"/>
              <w:ind w:left="154" w:right="133"/>
              <w:jc w:val="center"/>
              <w:rPr>
                <w:sz w:val="20"/>
              </w:rPr>
            </w:pPr>
            <w:r>
              <w:rPr>
                <w:color w:val="000009"/>
                <w:spacing w:val="-4"/>
                <w:sz w:val="20"/>
              </w:rPr>
              <w:t xml:space="preserve">Подготовит. </w:t>
            </w:r>
            <w:r>
              <w:rPr>
                <w:color w:val="000009"/>
                <w:spacing w:val="-2"/>
                <w:sz w:val="20"/>
              </w:rPr>
              <w:t>группа</w:t>
            </w:r>
          </w:p>
          <w:p w14:paraId="428D7C52" w14:textId="77777777" w:rsidR="00DD2B7A" w:rsidRDefault="00000000">
            <w:pPr>
              <w:pStyle w:val="TableParagraph"/>
              <w:ind w:left="154" w:right="140"/>
              <w:jc w:val="center"/>
              <w:rPr>
                <w:sz w:val="20"/>
              </w:rPr>
            </w:pPr>
            <w:proofErr w:type="gramStart"/>
            <w:r>
              <w:rPr>
                <w:color w:val="000009"/>
                <w:sz w:val="20"/>
              </w:rPr>
              <w:t>6-7</w:t>
            </w:r>
            <w:proofErr w:type="gramEnd"/>
            <w:r>
              <w:rPr>
                <w:color w:val="000009"/>
                <w:spacing w:val="-3"/>
                <w:sz w:val="20"/>
              </w:rPr>
              <w:t xml:space="preserve"> </w:t>
            </w:r>
            <w:r>
              <w:rPr>
                <w:color w:val="000009"/>
                <w:spacing w:val="-5"/>
                <w:sz w:val="20"/>
              </w:rPr>
              <w:t>лет</w:t>
            </w:r>
          </w:p>
        </w:tc>
      </w:tr>
      <w:tr w:rsidR="00DD2B7A" w14:paraId="71F97208" w14:textId="77777777">
        <w:trPr>
          <w:trHeight w:val="230"/>
        </w:trPr>
        <w:tc>
          <w:tcPr>
            <w:tcW w:w="1838" w:type="dxa"/>
            <w:vMerge/>
            <w:tcBorders>
              <w:left w:val="single" w:sz="4" w:space="0" w:color="000000"/>
              <w:bottom w:val="single" w:sz="4" w:space="0" w:color="000000"/>
              <w:right w:val="single" w:sz="4" w:space="0" w:color="000000"/>
            </w:tcBorders>
          </w:tcPr>
          <w:p w14:paraId="6812658C" w14:textId="77777777" w:rsidR="00DD2B7A" w:rsidRDefault="00DD2B7A">
            <w:pPr>
              <w:rPr>
                <w:sz w:val="2"/>
                <w:szCs w:val="2"/>
              </w:rPr>
            </w:pPr>
          </w:p>
        </w:tc>
        <w:tc>
          <w:tcPr>
            <w:tcW w:w="2632" w:type="dxa"/>
            <w:vMerge/>
            <w:tcBorders>
              <w:left w:val="single" w:sz="4" w:space="0" w:color="000000"/>
              <w:bottom w:val="single" w:sz="4" w:space="0" w:color="000000"/>
              <w:right w:val="single" w:sz="4" w:space="0" w:color="000000"/>
            </w:tcBorders>
          </w:tcPr>
          <w:p w14:paraId="24CE919D" w14:textId="77777777" w:rsidR="00DD2B7A" w:rsidRDefault="00DD2B7A">
            <w:pPr>
              <w:rPr>
                <w:sz w:val="2"/>
                <w:szCs w:val="2"/>
              </w:rPr>
            </w:pPr>
          </w:p>
        </w:tc>
        <w:tc>
          <w:tcPr>
            <w:tcW w:w="10943" w:type="dxa"/>
            <w:gridSpan w:val="12"/>
            <w:tcBorders>
              <w:top w:val="single" w:sz="4" w:space="0" w:color="000000"/>
              <w:left w:val="single" w:sz="4" w:space="0" w:color="000000"/>
              <w:bottom w:val="single" w:sz="4" w:space="0" w:color="000000"/>
              <w:right w:val="single" w:sz="4" w:space="0" w:color="000000"/>
            </w:tcBorders>
          </w:tcPr>
          <w:p w14:paraId="23B50123" w14:textId="77777777" w:rsidR="00DD2B7A" w:rsidRDefault="00000000">
            <w:pPr>
              <w:pStyle w:val="TableParagraph"/>
              <w:spacing w:line="211" w:lineRule="exact"/>
              <w:ind w:left="11" w:right="1"/>
              <w:jc w:val="center"/>
              <w:rPr>
                <w:b/>
                <w:sz w:val="20"/>
              </w:rPr>
            </w:pPr>
            <w:r>
              <w:rPr>
                <w:b/>
                <w:color w:val="000009"/>
                <w:spacing w:val="-2"/>
                <w:sz w:val="20"/>
              </w:rPr>
              <w:t>Обязательная</w:t>
            </w:r>
            <w:r>
              <w:rPr>
                <w:b/>
                <w:color w:val="000009"/>
                <w:spacing w:val="3"/>
                <w:sz w:val="20"/>
              </w:rPr>
              <w:t xml:space="preserve"> </w:t>
            </w:r>
            <w:r>
              <w:rPr>
                <w:b/>
                <w:color w:val="000009"/>
                <w:spacing w:val="-4"/>
                <w:sz w:val="20"/>
              </w:rPr>
              <w:t>часть</w:t>
            </w:r>
          </w:p>
        </w:tc>
      </w:tr>
      <w:tr w:rsidR="00DD2B7A" w14:paraId="0AC8492E" w14:textId="77777777">
        <w:trPr>
          <w:trHeight w:val="230"/>
        </w:trPr>
        <w:tc>
          <w:tcPr>
            <w:tcW w:w="1838" w:type="dxa"/>
            <w:vMerge/>
            <w:tcBorders>
              <w:left w:val="single" w:sz="4" w:space="0" w:color="000000"/>
              <w:bottom w:val="single" w:sz="4" w:space="0" w:color="000000"/>
              <w:right w:val="single" w:sz="4" w:space="0" w:color="000000"/>
            </w:tcBorders>
          </w:tcPr>
          <w:p w14:paraId="09988057" w14:textId="77777777" w:rsidR="00DD2B7A" w:rsidRDefault="00DD2B7A">
            <w:pPr>
              <w:rPr>
                <w:sz w:val="2"/>
                <w:szCs w:val="2"/>
              </w:rPr>
            </w:pPr>
          </w:p>
        </w:tc>
        <w:tc>
          <w:tcPr>
            <w:tcW w:w="2632" w:type="dxa"/>
            <w:vMerge/>
            <w:tcBorders>
              <w:left w:val="single" w:sz="4" w:space="0" w:color="000000"/>
              <w:bottom w:val="single" w:sz="4" w:space="0" w:color="000000"/>
              <w:right w:val="single" w:sz="4" w:space="0" w:color="000000"/>
            </w:tcBorders>
          </w:tcPr>
          <w:p w14:paraId="3A803E95" w14:textId="77777777" w:rsidR="00DD2B7A" w:rsidRDefault="00DD2B7A">
            <w:pPr>
              <w:rPr>
                <w:sz w:val="2"/>
                <w:szCs w:val="2"/>
              </w:rPr>
            </w:pPr>
          </w:p>
        </w:tc>
        <w:tc>
          <w:tcPr>
            <w:tcW w:w="10943" w:type="dxa"/>
            <w:gridSpan w:val="12"/>
            <w:tcBorders>
              <w:top w:val="single" w:sz="4" w:space="0" w:color="000000"/>
              <w:left w:val="single" w:sz="4" w:space="0" w:color="000000"/>
              <w:bottom w:val="single" w:sz="4" w:space="0" w:color="000000"/>
              <w:right w:val="single" w:sz="4" w:space="0" w:color="000000"/>
            </w:tcBorders>
          </w:tcPr>
          <w:p w14:paraId="64ED9DB6" w14:textId="77777777" w:rsidR="00DD2B7A" w:rsidRDefault="00000000">
            <w:pPr>
              <w:pStyle w:val="TableParagraph"/>
              <w:spacing w:line="210" w:lineRule="exact"/>
              <w:ind w:left="11" w:right="3"/>
              <w:jc w:val="center"/>
              <w:rPr>
                <w:b/>
                <w:i/>
                <w:sz w:val="20"/>
              </w:rPr>
            </w:pPr>
            <w:r>
              <w:rPr>
                <w:b/>
                <w:i/>
                <w:color w:val="000009"/>
                <w:spacing w:val="-2"/>
                <w:sz w:val="20"/>
              </w:rPr>
              <w:t>Продолжительность</w:t>
            </w:r>
            <w:r>
              <w:rPr>
                <w:b/>
                <w:i/>
                <w:color w:val="000009"/>
                <w:spacing w:val="2"/>
                <w:sz w:val="20"/>
              </w:rPr>
              <w:t xml:space="preserve"> </w:t>
            </w:r>
            <w:r>
              <w:rPr>
                <w:b/>
                <w:i/>
                <w:color w:val="000009"/>
                <w:spacing w:val="-2"/>
                <w:sz w:val="20"/>
              </w:rPr>
              <w:t>занятий</w:t>
            </w:r>
          </w:p>
        </w:tc>
      </w:tr>
      <w:tr w:rsidR="00DD2B7A" w14:paraId="7AEAAA9E" w14:textId="77777777">
        <w:trPr>
          <w:trHeight w:val="230"/>
        </w:trPr>
        <w:tc>
          <w:tcPr>
            <w:tcW w:w="1838" w:type="dxa"/>
            <w:vMerge/>
            <w:tcBorders>
              <w:left w:val="single" w:sz="4" w:space="0" w:color="000000"/>
              <w:bottom w:val="single" w:sz="4" w:space="0" w:color="000000"/>
              <w:right w:val="single" w:sz="4" w:space="0" w:color="000000"/>
            </w:tcBorders>
          </w:tcPr>
          <w:p w14:paraId="40AC1911" w14:textId="77777777" w:rsidR="00DD2B7A" w:rsidRDefault="00DD2B7A">
            <w:pPr>
              <w:rPr>
                <w:sz w:val="2"/>
                <w:szCs w:val="2"/>
              </w:rPr>
            </w:pPr>
          </w:p>
        </w:tc>
        <w:tc>
          <w:tcPr>
            <w:tcW w:w="2632" w:type="dxa"/>
            <w:vMerge/>
            <w:tcBorders>
              <w:left w:val="single" w:sz="4" w:space="0" w:color="000000"/>
              <w:bottom w:val="single" w:sz="4" w:space="0" w:color="000000"/>
              <w:right w:val="single" w:sz="4" w:space="0" w:color="000000"/>
            </w:tcBorders>
          </w:tcPr>
          <w:p w14:paraId="254A7339" w14:textId="77777777" w:rsidR="00DD2B7A" w:rsidRDefault="00DD2B7A">
            <w:pPr>
              <w:rPr>
                <w:sz w:val="2"/>
                <w:szCs w:val="2"/>
              </w:rPr>
            </w:pPr>
          </w:p>
        </w:tc>
        <w:tc>
          <w:tcPr>
            <w:tcW w:w="1766" w:type="dxa"/>
            <w:gridSpan w:val="2"/>
            <w:tcBorders>
              <w:top w:val="single" w:sz="4" w:space="0" w:color="000000"/>
              <w:left w:val="single" w:sz="4" w:space="0" w:color="000000"/>
              <w:bottom w:val="single" w:sz="4" w:space="0" w:color="000000"/>
              <w:right w:val="single" w:sz="4" w:space="0" w:color="000000"/>
            </w:tcBorders>
          </w:tcPr>
          <w:p w14:paraId="34332793" w14:textId="77777777" w:rsidR="00DD2B7A" w:rsidRDefault="00000000">
            <w:pPr>
              <w:pStyle w:val="TableParagraph"/>
              <w:spacing w:line="210" w:lineRule="exact"/>
              <w:ind w:left="215"/>
              <w:rPr>
                <w:sz w:val="20"/>
              </w:rPr>
            </w:pPr>
            <w:r>
              <w:rPr>
                <w:color w:val="000009"/>
                <w:sz w:val="20"/>
              </w:rPr>
              <w:t>от</w:t>
            </w:r>
            <w:r>
              <w:rPr>
                <w:color w:val="000009"/>
                <w:spacing w:val="-4"/>
                <w:sz w:val="20"/>
              </w:rPr>
              <w:t xml:space="preserve"> </w:t>
            </w:r>
            <w:r>
              <w:rPr>
                <w:color w:val="000009"/>
                <w:sz w:val="20"/>
              </w:rPr>
              <w:t>10</w:t>
            </w:r>
            <w:r>
              <w:rPr>
                <w:color w:val="000009"/>
                <w:spacing w:val="-2"/>
                <w:sz w:val="20"/>
              </w:rPr>
              <w:t xml:space="preserve"> </w:t>
            </w:r>
            <w:r>
              <w:rPr>
                <w:color w:val="000009"/>
                <w:sz w:val="20"/>
              </w:rPr>
              <w:t>до</w:t>
            </w:r>
            <w:r>
              <w:rPr>
                <w:color w:val="000009"/>
                <w:spacing w:val="-3"/>
                <w:sz w:val="20"/>
              </w:rPr>
              <w:t xml:space="preserve"> </w:t>
            </w:r>
            <w:r>
              <w:rPr>
                <w:color w:val="000009"/>
                <w:sz w:val="20"/>
              </w:rPr>
              <w:t>20</w:t>
            </w:r>
            <w:r>
              <w:rPr>
                <w:color w:val="000009"/>
                <w:spacing w:val="-1"/>
                <w:sz w:val="20"/>
              </w:rPr>
              <w:t xml:space="preserve"> </w:t>
            </w:r>
            <w:r>
              <w:rPr>
                <w:color w:val="000009"/>
                <w:spacing w:val="-5"/>
                <w:sz w:val="20"/>
              </w:rPr>
              <w:t>мин</w:t>
            </w:r>
          </w:p>
        </w:tc>
        <w:tc>
          <w:tcPr>
            <w:tcW w:w="1646" w:type="dxa"/>
            <w:gridSpan w:val="2"/>
            <w:tcBorders>
              <w:top w:val="single" w:sz="4" w:space="0" w:color="000000"/>
              <w:left w:val="single" w:sz="4" w:space="0" w:color="000000"/>
              <w:bottom w:val="single" w:sz="4" w:space="0" w:color="000000"/>
              <w:right w:val="single" w:sz="4" w:space="0" w:color="000000"/>
            </w:tcBorders>
          </w:tcPr>
          <w:p w14:paraId="29821263" w14:textId="77777777" w:rsidR="00DD2B7A" w:rsidRDefault="00000000">
            <w:pPr>
              <w:pStyle w:val="TableParagraph"/>
              <w:spacing w:line="210" w:lineRule="exact"/>
              <w:ind w:left="528"/>
              <w:rPr>
                <w:sz w:val="20"/>
              </w:rPr>
            </w:pPr>
            <w:r>
              <w:rPr>
                <w:color w:val="000009"/>
                <w:sz w:val="20"/>
              </w:rPr>
              <w:t xml:space="preserve">10 </w:t>
            </w:r>
            <w:r>
              <w:rPr>
                <w:color w:val="000009"/>
                <w:spacing w:val="-5"/>
                <w:sz w:val="20"/>
              </w:rPr>
              <w:t>мин</w:t>
            </w:r>
          </w:p>
        </w:tc>
        <w:tc>
          <w:tcPr>
            <w:tcW w:w="1700" w:type="dxa"/>
            <w:gridSpan w:val="2"/>
            <w:tcBorders>
              <w:top w:val="single" w:sz="4" w:space="0" w:color="000000"/>
              <w:left w:val="single" w:sz="4" w:space="0" w:color="000000"/>
              <w:bottom w:val="single" w:sz="4" w:space="0" w:color="000000"/>
              <w:right w:val="single" w:sz="4" w:space="0" w:color="000000"/>
            </w:tcBorders>
          </w:tcPr>
          <w:p w14:paraId="7E082D96" w14:textId="77777777" w:rsidR="00DD2B7A" w:rsidRDefault="00000000">
            <w:pPr>
              <w:pStyle w:val="TableParagraph"/>
              <w:spacing w:line="210" w:lineRule="exact"/>
              <w:ind w:left="552"/>
              <w:rPr>
                <w:sz w:val="20"/>
              </w:rPr>
            </w:pPr>
            <w:r>
              <w:rPr>
                <w:color w:val="000009"/>
                <w:sz w:val="20"/>
              </w:rPr>
              <w:t xml:space="preserve">15 </w:t>
            </w:r>
            <w:r>
              <w:rPr>
                <w:color w:val="000009"/>
                <w:spacing w:val="-5"/>
                <w:sz w:val="20"/>
              </w:rPr>
              <w:t>мин</w:t>
            </w:r>
          </w:p>
        </w:tc>
        <w:tc>
          <w:tcPr>
            <w:tcW w:w="1867" w:type="dxa"/>
            <w:gridSpan w:val="2"/>
            <w:tcBorders>
              <w:top w:val="single" w:sz="4" w:space="0" w:color="000000"/>
              <w:left w:val="single" w:sz="4" w:space="0" w:color="000000"/>
              <w:bottom w:val="single" w:sz="4" w:space="0" w:color="000000"/>
              <w:right w:val="single" w:sz="4" w:space="0" w:color="000000"/>
            </w:tcBorders>
          </w:tcPr>
          <w:p w14:paraId="1AC9DA97" w14:textId="77777777" w:rsidR="00DD2B7A" w:rsidRDefault="00000000">
            <w:pPr>
              <w:pStyle w:val="TableParagraph"/>
              <w:spacing w:line="210" w:lineRule="exact"/>
              <w:ind w:left="10"/>
              <w:jc w:val="center"/>
              <w:rPr>
                <w:sz w:val="20"/>
              </w:rPr>
            </w:pPr>
            <w:r>
              <w:rPr>
                <w:color w:val="000009"/>
                <w:sz w:val="20"/>
              </w:rPr>
              <w:t xml:space="preserve">20 </w:t>
            </w:r>
            <w:r>
              <w:rPr>
                <w:color w:val="000009"/>
                <w:spacing w:val="-5"/>
                <w:sz w:val="20"/>
              </w:rPr>
              <w:t>мин</w:t>
            </w:r>
          </w:p>
        </w:tc>
        <w:tc>
          <w:tcPr>
            <w:tcW w:w="2124" w:type="dxa"/>
            <w:gridSpan w:val="2"/>
            <w:tcBorders>
              <w:top w:val="single" w:sz="4" w:space="0" w:color="000000"/>
              <w:left w:val="single" w:sz="4" w:space="0" w:color="000000"/>
              <w:bottom w:val="single" w:sz="4" w:space="0" w:color="000000"/>
              <w:right w:val="single" w:sz="4" w:space="0" w:color="000000"/>
            </w:tcBorders>
          </w:tcPr>
          <w:p w14:paraId="4CD39983" w14:textId="77777777" w:rsidR="00DD2B7A" w:rsidRDefault="00000000">
            <w:pPr>
              <w:pStyle w:val="TableParagraph"/>
              <w:spacing w:line="210" w:lineRule="exact"/>
              <w:ind w:left="14"/>
              <w:jc w:val="center"/>
              <w:rPr>
                <w:sz w:val="20"/>
              </w:rPr>
            </w:pPr>
            <w:r>
              <w:rPr>
                <w:color w:val="000009"/>
                <w:sz w:val="20"/>
              </w:rPr>
              <w:t xml:space="preserve">25 </w:t>
            </w:r>
            <w:r>
              <w:rPr>
                <w:color w:val="000009"/>
                <w:spacing w:val="-5"/>
                <w:sz w:val="20"/>
              </w:rPr>
              <w:t>мин</w:t>
            </w:r>
          </w:p>
        </w:tc>
        <w:tc>
          <w:tcPr>
            <w:tcW w:w="1840" w:type="dxa"/>
            <w:gridSpan w:val="2"/>
            <w:tcBorders>
              <w:top w:val="single" w:sz="4" w:space="0" w:color="000000"/>
              <w:left w:val="single" w:sz="4" w:space="0" w:color="000000"/>
              <w:bottom w:val="single" w:sz="4" w:space="0" w:color="000000"/>
              <w:right w:val="single" w:sz="4" w:space="0" w:color="000000"/>
            </w:tcBorders>
          </w:tcPr>
          <w:p w14:paraId="6CB51B71" w14:textId="77777777" w:rsidR="00DD2B7A" w:rsidRDefault="00000000">
            <w:pPr>
              <w:pStyle w:val="TableParagraph"/>
              <w:spacing w:line="210" w:lineRule="exact"/>
              <w:ind w:left="154" w:right="135"/>
              <w:jc w:val="center"/>
              <w:rPr>
                <w:sz w:val="20"/>
              </w:rPr>
            </w:pPr>
            <w:r>
              <w:rPr>
                <w:color w:val="000009"/>
                <w:sz w:val="20"/>
              </w:rPr>
              <w:t xml:space="preserve">30 </w:t>
            </w:r>
            <w:r>
              <w:rPr>
                <w:color w:val="000009"/>
                <w:spacing w:val="-5"/>
                <w:sz w:val="20"/>
              </w:rPr>
              <w:t>мин</w:t>
            </w:r>
          </w:p>
        </w:tc>
      </w:tr>
      <w:tr w:rsidR="00DD2B7A" w14:paraId="161C1830" w14:textId="77777777">
        <w:trPr>
          <w:trHeight w:val="230"/>
        </w:trPr>
        <w:tc>
          <w:tcPr>
            <w:tcW w:w="1838" w:type="dxa"/>
            <w:vMerge/>
            <w:tcBorders>
              <w:left w:val="single" w:sz="4" w:space="0" w:color="000000"/>
              <w:bottom w:val="single" w:sz="4" w:space="0" w:color="000000"/>
              <w:right w:val="single" w:sz="4" w:space="0" w:color="000000"/>
            </w:tcBorders>
          </w:tcPr>
          <w:p w14:paraId="17A0773F" w14:textId="77777777" w:rsidR="00DD2B7A" w:rsidRDefault="00DD2B7A">
            <w:pPr>
              <w:rPr>
                <w:sz w:val="2"/>
                <w:szCs w:val="2"/>
              </w:rPr>
            </w:pPr>
          </w:p>
        </w:tc>
        <w:tc>
          <w:tcPr>
            <w:tcW w:w="2632" w:type="dxa"/>
            <w:vMerge/>
            <w:tcBorders>
              <w:left w:val="single" w:sz="4" w:space="0" w:color="000000"/>
              <w:bottom w:val="single" w:sz="4" w:space="0" w:color="000000"/>
              <w:right w:val="single" w:sz="4" w:space="0" w:color="000000"/>
            </w:tcBorders>
          </w:tcPr>
          <w:p w14:paraId="020B6B81" w14:textId="77777777" w:rsidR="00DD2B7A" w:rsidRDefault="00DD2B7A">
            <w:pPr>
              <w:rPr>
                <w:sz w:val="2"/>
                <w:szCs w:val="2"/>
              </w:rPr>
            </w:pPr>
          </w:p>
        </w:tc>
        <w:tc>
          <w:tcPr>
            <w:tcW w:w="10943" w:type="dxa"/>
            <w:gridSpan w:val="12"/>
            <w:tcBorders>
              <w:top w:val="single" w:sz="4" w:space="0" w:color="000000"/>
              <w:left w:val="single" w:sz="4" w:space="0" w:color="000000"/>
              <w:bottom w:val="single" w:sz="4" w:space="0" w:color="000000"/>
              <w:right w:val="single" w:sz="4" w:space="0" w:color="000000"/>
            </w:tcBorders>
          </w:tcPr>
          <w:p w14:paraId="0B27EF82" w14:textId="77777777" w:rsidR="00DD2B7A" w:rsidRDefault="00000000">
            <w:pPr>
              <w:pStyle w:val="TableParagraph"/>
              <w:spacing w:line="210" w:lineRule="exact"/>
              <w:ind w:left="11"/>
              <w:jc w:val="center"/>
              <w:rPr>
                <w:b/>
                <w:i/>
                <w:sz w:val="20"/>
              </w:rPr>
            </w:pPr>
            <w:r>
              <w:rPr>
                <w:b/>
                <w:i/>
                <w:color w:val="000009"/>
                <w:spacing w:val="-2"/>
                <w:sz w:val="20"/>
              </w:rPr>
              <w:t>Количество</w:t>
            </w:r>
            <w:r>
              <w:rPr>
                <w:b/>
                <w:i/>
                <w:color w:val="000009"/>
                <w:spacing w:val="-6"/>
                <w:sz w:val="20"/>
              </w:rPr>
              <w:t xml:space="preserve"> </w:t>
            </w:r>
            <w:r>
              <w:rPr>
                <w:b/>
                <w:i/>
                <w:color w:val="000009"/>
                <w:spacing w:val="-2"/>
                <w:sz w:val="20"/>
              </w:rPr>
              <w:t>занятий</w:t>
            </w:r>
          </w:p>
        </w:tc>
      </w:tr>
      <w:tr w:rsidR="00DD2B7A" w14:paraId="2541FDCB" w14:textId="77777777">
        <w:trPr>
          <w:trHeight w:val="230"/>
        </w:trPr>
        <w:tc>
          <w:tcPr>
            <w:tcW w:w="1838" w:type="dxa"/>
            <w:vMerge/>
            <w:tcBorders>
              <w:left w:val="single" w:sz="4" w:space="0" w:color="000000"/>
              <w:bottom w:val="single" w:sz="4" w:space="0" w:color="000000"/>
              <w:right w:val="single" w:sz="4" w:space="0" w:color="000000"/>
            </w:tcBorders>
          </w:tcPr>
          <w:p w14:paraId="4ED89842" w14:textId="77777777" w:rsidR="00DD2B7A" w:rsidRDefault="00DD2B7A">
            <w:pPr>
              <w:rPr>
                <w:sz w:val="2"/>
                <w:szCs w:val="2"/>
              </w:rPr>
            </w:pPr>
          </w:p>
        </w:tc>
        <w:tc>
          <w:tcPr>
            <w:tcW w:w="2632" w:type="dxa"/>
            <w:vMerge/>
            <w:tcBorders>
              <w:left w:val="single" w:sz="4" w:space="0" w:color="000000"/>
              <w:bottom w:val="single" w:sz="4" w:space="0" w:color="000000"/>
              <w:right w:val="single" w:sz="4" w:space="0" w:color="000000"/>
            </w:tcBorders>
          </w:tcPr>
          <w:p w14:paraId="6655FAB9" w14:textId="77777777" w:rsidR="00DD2B7A" w:rsidRDefault="00DD2B7A">
            <w:pPr>
              <w:rPr>
                <w:sz w:val="2"/>
                <w:szCs w:val="2"/>
              </w:rPr>
            </w:pPr>
          </w:p>
        </w:tc>
        <w:tc>
          <w:tcPr>
            <w:tcW w:w="991" w:type="dxa"/>
            <w:tcBorders>
              <w:top w:val="single" w:sz="4" w:space="0" w:color="000000"/>
              <w:left w:val="single" w:sz="4" w:space="0" w:color="000000"/>
              <w:bottom w:val="single" w:sz="4" w:space="0" w:color="000000"/>
              <w:right w:val="single" w:sz="4" w:space="0" w:color="000000"/>
            </w:tcBorders>
          </w:tcPr>
          <w:p w14:paraId="0B806C2B" w14:textId="77777777" w:rsidR="00DD2B7A" w:rsidRDefault="00000000">
            <w:pPr>
              <w:pStyle w:val="TableParagraph"/>
              <w:spacing w:line="210" w:lineRule="exact"/>
              <w:ind w:left="5" w:right="5"/>
              <w:jc w:val="center"/>
              <w:rPr>
                <w:sz w:val="20"/>
              </w:rPr>
            </w:pPr>
            <w:r>
              <w:rPr>
                <w:color w:val="000009"/>
                <w:spacing w:val="-2"/>
                <w:sz w:val="20"/>
              </w:rPr>
              <w:t>неделя</w:t>
            </w:r>
          </w:p>
        </w:tc>
        <w:tc>
          <w:tcPr>
            <w:tcW w:w="775" w:type="dxa"/>
            <w:tcBorders>
              <w:top w:val="single" w:sz="4" w:space="0" w:color="000000"/>
              <w:left w:val="single" w:sz="4" w:space="0" w:color="000000"/>
              <w:bottom w:val="single" w:sz="4" w:space="0" w:color="000000"/>
              <w:right w:val="single" w:sz="4" w:space="0" w:color="000000"/>
            </w:tcBorders>
          </w:tcPr>
          <w:p w14:paraId="58C262BE" w14:textId="77777777" w:rsidR="00DD2B7A" w:rsidRDefault="00000000">
            <w:pPr>
              <w:pStyle w:val="TableParagraph"/>
              <w:spacing w:line="210" w:lineRule="exact"/>
              <w:ind w:left="7" w:right="4"/>
              <w:jc w:val="center"/>
              <w:rPr>
                <w:sz w:val="20"/>
              </w:rPr>
            </w:pPr>
            <w:r>
              <w:rPr>
                <w:color w:val="000009"/>
                <w:spacing w:val="-5"/>
                <w:sz w:val="20"/>
              </w:rPr>
              <w:t>год</w:t>
            </w:r>
          </w:p>
        </w:tc>
        <w:tc>
          <w:tcPr>
            <w:tcW w:w="936" w:type="dxa"/>
            <w:tcBorders>
              <w:top w:val="single" w:sz="4" w:space="0" w:color="000000"/>
              <w:left w:val="single" w:sz="4" w:space="0" w:color="000000"/>
              <w:bottom w:val="single" w:sz="4" w:space="0" w:color="000000"/>
              <w:right w:val="single" w:sz="4" w:space="0" w:color="000000"/>
            </w:tcBorders>
          </w:tcPr>
          <w:p w14:paraId="34530AE9" w14:textId="77777777" w:rsidR="00DD2B7A" w:rsidRDefault="00000000">
            <w:pPr>
              <w:pStyle w:val="TableParagraph"/>
              <w:spacing w:line="210" w:lineRule="exact"/>
              <w:ind w:left="10" w:right="3"/>
              <w:jc w:val="center"/>
              <w:rPr>
                <w:sz w:val="20"/>
              </w:rPr>
            </w:pPr>
            <w:r>
              <w:rPr>
                <w:color w:val="000009"/>
                <w:spacing w:val="-2"/>
                <w:sz w:val="20"/>
              </w:rPr>
              <w:t>неделя</w:t>
            </w:r>
          </w:p>
        </w:tc>
        <w:tc>
          <w:tcPr>
            <w:tcW w:w="710" w:type="dxa"/>
            <w:tcBorders>
              <w:top w:val="single" w:sz="4" w:space="0" w:color="000000"/>
              <w:left w:val="single" w:sz="4" w:space="0" w:color="000000"/>
              <w:bottom w:val="single" w:sz="4" w:space="0" w:color="000000"/>
              <w:right w:val="single" w:sz="4" w:space="0" w:color="000000"/>
            </w:tcBorders>
          </w:tcPr>
          <w:p w14:paraId="70D65818" w14:textId="77777777" w:rsidR="00DD2B7A" w:rsidRDefault="00000000">
            <w:pPr>
              <w:pStyle w:val="TableParagraph"/>
              <w:spacing w:line="210" w:lineRule="exact"/>
              <w:ind w:left="12" w:right="5"/>
              <w:jc w:val="center"/>
              <w:rPr>
                <w:sz w:val="20"/>
              </w:rPr>
            </w:pPr>
            <w:r>
              <w:rPr>
                <w:color w:val="000009"/>
                <w:spacing w:val="-5"/>
                <w:sz w:val="20"/>
              </w:rPr>
              <w:t>год</w:t>
            </w:r>
          </w:p>
        </w:tc>
        <w:tc>
          <w:tcPr>
            <w:tcW w:w="990" w:type="dxa"/>
            <w:tcBorders>
              <w:top w:val="single" w:sz="4" w:space="0" w:color="000000"/>
              <w:left w:val="single" w:sz="4" w:space="0" w:color="000000"/>
              <w:bottom w:val="single" w:sz="4" w:space="0" w:color="000000"/>
              <w:right w:val="single" w:sz="4" w:space="0" w:color="000000"/>
            </w:tcBorders>
          </w:tcPr>
          <w:p w14:paraId="69FE8D8C" w14:textId="77777777" w:rsidR="00DD2B7A" w:rsidRDefault="00000000">
            <w:pPr>
              <w:pStyle w:val="TableParagraph"/>
              <w:spacing w:line="210" w:lineRule="exact"/>
              <w:ind w:left="7" w:right="5"/>
              <w:jc w:val="center"/>
              <w:rPr>
                <w:sz w:val="20"/>
              </w:rPr>
            </w:pPr>
            <w:r>
              <w:rPr>
                <w:color w:val="000009"/>
                <w:spacing w:val="-2"/>
                <w:sz w:val="20"/>
              </w:rPr>
              <w:t>неделя</w:t>
            </w:r>
          </w:p>
        </w:tc>
        <w:tc>
          <w:tcPr>
            <w:tcW w:w="710" w:type="dxa"/>
            <w:tcBorders>
              <w:top w:val="single" w:sz="4" w:space="0" w:color="000000"/>
              <w:left w:val="single" w:sz="4" w:space="0" w:color="000000"/>
              <w:bottom w:val="single" w:sz="4" w:space="0" w:color="000000"/>
              <w:right w:val="single" w:sz="4" w:space="0" w:color="000000"/>
            </w:tcBorders>
          </w:tcPr>
          <w:p w14:paraId="65892560" w14:textId="77777777" w:rsidR="00DD2B7A" w:rsidRDefault="00000000">
            <w:pPr>
              <w:pStyle w:val="TableParagraph"/>
              <w:spacing w:line="210" w:lineRule="exact"/>
              <w:ind w:left="12" w:right="4"/>
              <w:jc w:val="center"/>
              <w:rPr>
                <w:sz w:val="20"/>
              </w:rPr>
            </w:pPr>
            <w:r>
              <w:rPr>
                <w:color w:val="000009"/>
                <w:spacing w:val="-5"/>
                <w:sz w:val="20"/>
              </w:rPr>
              <w:t>год</w:t>
            </w:r>
          </w:p>
        </w:tc>
        <w:tc>
          <w:tcPr>
            <w:tcW w:w="992" w:type="dxa"/>
            <w:tcBorders>
              <w:top w:val="single" w:sz="4" w:space="0" w:color="000000"/>
              <w:left w:val="single" w:sz="4" w:space="0" w:color="000000"/>
              <w:bottom w:val="single" w:sz="4" w:space="0" w:color="000000"/>
              <w:right w:val="single" w:sz="4" w:space="0" w:color="000000"/>
            </w:tcBorders>
          </w:tcPr>
          <w:p w14:paraId="596BB4D5" w14:textId="77777777" w:rsidR="00DD2B7A" w:rsidRDefault="00000000">
            <w:pPr>
              <w:pStyle w:val="TableParagraph"/>
              <w:spacing w:line="210" w:lineRule="exact"/>
              <w:ind w:left="8" w:right="5"/>
              <w:jc w:val="center"/>
              <w:rPr>
                <w:sz w:val="20"/>
              </w:rPr>
            </w:pPr>
            <w:r>
              <w:rPr>
                <w:color w:val="000009"/>
                <w:spacing w:val="-2"/>
                <w:sz w:val="20"/>
              </w:rPr>
              <w:t>неделя</w:t>
            </w:r>
          </w:p>
        </w:tc>
        <w:tc>
          <w:tcPr>
            <w:tcW w:w="875" w:type="dxa"/>
            <w:tcBorders>
              <w:top w:val="single" w:sz="4" w:space="0" w:color="000000"/>
              <w:left w:val="single" w:sz="4" w:space="0" w:color="000000"/>
              <w:bottom w:val="single" w:sz="4" w:space="0" w:color="000000"/>
              <w:right w:val="single" w:sz="4" w:space="0" w:color="000000"/>
            </w:tcBorders>
          </w:tcPr>
          <w:p w14:paraId="14052ADF" w14:textId="77777777" w:rsidR="00DD2B7A" w:rsidRDefault="00000000">
            <w:pPr>
              <w:pStyle w:val="TableParagraph"/>
              <w:spacing w:line="210" w:lineRule="exact"/>
              <w:ind w:left="13" w:right="5"/>
              <w:jc w:val="center"/>
              <w:rPr>
                <w:sz w:val="20"/>
              </w:rPr>
            </w:pPr>
            <w:r>
              <w:rPr>
                <w:color w:val="000009"/>
                <w:spacing w:val="-5"/>
                <w:sz w:val="20"/>
              </w:rPr>
              <w:t>год</w:t>
            </w:r>
          </w:p>
        </w:tc>
        <w:tc>
          <w:tcPr>
            <w:tcW w:w="1273" w:type="dxa"/>
            <w:tcBorders>
              <w:top w:val="single" w:sz="4" w:space="0" w:color="000000"/>
              <w:left w:val="single" w:sz="4" w:space="0" w:color="000000"/>
              <w:bottom w:val="single" w:sz="4" w:space="0" w:color="000000"/>
              <w:right w:val="single" w:sz="4" w:space="0" w:color="000000"/>
            </w:tcBorders>
          </w:tcPr>
          <w:p w14:paraId="254A582C" w14:textId="77777777" w:rsidR="00DD2B7A" w:rsidRDefault="00000000">
            <w:pPr>
              <w:pStyle w:val="TableParagraph"/>
              <w:spacing w:line="210" w:lineRule="exact"/>
              <w:ind w:left="20" w:right="7"/>
              <w:jc w:val="center"/>
              <w:rPr>
                <w:sz w:val="20"/>
              </w:rPr>
            </w:pPr>
            <w:r>
              <w:rPr>
                <w:color w:val="000009"/>
                <w:spacing w:val="-2"/>
                <w:sz w:val="20"/>
              </w:rPr>
              <w:t>неделя</w:t>
            </w:r>
          </w:p>
        </w:tc>
        <w:tc>
          <w:tcPr>
            <w:tcW w:w="851" w:type="dxa"/>
            <w:tcBorders>
              <w:top w:val="single" w:sz="4" w:space="0" w:color="000000"/>
              <w:left w:val="single" w:sz="4" w:space="0" w:color="000000"/>
              <w:bottom w:val="single" w:sz="4" w:space="0" w:color="000000"/>
              <w:right w:val="single" w:sz="4" w:space="0" w:color="000000"/>
            </w:tcBorders>
          </w:tcPr>
          <w:p w14:paraId="30255B70" w14:textId="77777777" w:rsidR="00DD2B7A" w:rsidRDefault="00000000">
            <w:pPr>
              <w:pStyle w:val="TableParagraph"/>
              <w:spacing w:line="210" w:lineRule="exact"/>
              <w:ind w:left="27" w:right="8"/>
              <w:jc w:val="center"/>
              <w:rPr>
                <w:sz w:val="20"/>
              </w:rPr>
            </w:pPr>
            <w:r>
              <w:rPr>
                <w:color w:val="000009"/>
                <w:spacing w:val="-5"/>
                <w:sz w:val="20"/>
              </w:rPr>
              <w:t>год</w:t>
            </w:r>
          </w:p>
        </w:tc>
        <w:tc>
          <w:tcPr>
            <w:tcW w:w="990" w:type="dxa"/>
            <w:tcBorders>
              <w:top w:val="single" w:sz="4" w:space="0" w:color="000000"/>
              <w:left w:val="single" w:sz="4" w:space="0" w:color="000000"/>
              <w:bottom w:val="single" w:sz="4" w:space="0" w:color="000000"/>
              <w:right w:val="single" w:sz="4" w:space="0" w:color="000000"/>
            </w:tcBorders>
          </w:tcPr>
          <w:p w14:paraId="2431AE28" w14:textId="77777777" w:rsidR="00DD2B7A" w:rsidRDefault="00000000">
            <w:pPr>
              <w:pStyle w:val="TableParagraph"/>
              <w:spacing w:line="210" w:lineRule="exact"/>
              <w:ind w:left="20" w:right="7"/>
              <w:jc w:val="center"/>
              <w:rPr>
                <w:sz w:val="20"/>
              </w:rPr>
            </w:pPr>
            <w:r>
              <w:rPr>
                <w:color w:val="000009"/>
                <w:spacing w:val="-2"/>
                <w:sz w:val="20"/>
              </w:rPr>
              <w:t>неделя</w:t>
            </w:r>
          </w:p>
        </w:tc>
        <w:tc>
          <w:tcPr>
            <w:tcW w:w="850" w:type="dxa"/>
            <w:tcBorders>
              <w:top w:val="single" w:sz="4" w:space="0" w:color="000000"/>
              <w:left w:val="single" w:sz="4" w:space="0" w:color="000000"/>
              <w:bottom w:val="single" w:sz="4" w:space="0" w:color="000000"/>
              <w:right w:val="single" w:sz="4" w:space="0" w:color="000000"/>
            </w:tcBorders>
          </w:tcPr>
          <w:p w14:paraId="20F2FF89" w14:textId="77777777" w:rsidR="00DD2B7A" w:rsidRDefault="00000000">
            <w:pPr>
              <w:pStyle w:val="TableParagraph"/>
              <w:spacing w:line="210" w:lineRule="exact"/>
              <w:ind w:left="27" w:right="4"/>
              <w:jc w:val="center"/>
              <w:rPr>
                <w:sz w:val="20"/>
              </w:rPr>
            </w:pPr>
            <w:r>
              <w:rPr>
                <w:color w:val="000009"/>
                <w:spacing w:val="-5"/>
                <w:sz w:val="20"/>
              </w:rPr>
              <w:t>год</w:t>
            </w:r>
          </w:p>
        </w:tc>
      </w:tr>
      <w:tr w:rsidR="00DD2B7A" w14:paraId="4BBF403F" w14:textId="77777777">
        <w:trPr>
          <w:trHeight w:val="460"/>
        </w:trPr>
        <w:tc>
          <w:tcPr>
            <w:tcW w:w="1838" w:type="dxa"/>
            <w:vMerge w:val="restart"/>
            <w:tcBorders>
              <w:top w:val="single" w:sz="4" w:space="0" w:color="000000"/>
              <w:left w:val="single" w:sz="4" w:space="0" w:color="000000"/>
              <w:bottom w:val="single" w:sz="4" w:space="0" w:color="000000"/>
              <w:right w:val="single" w:sz="4" w:space="0" w:color="000000"/>
            </w:tcBorders>
          </w:tcPr>
          <w:p w14:paraId="6FB2121C" w14:textId="77777777" w:rsidR="00DD2B7A" w:rsidRDefault="00000000">
            <w:pPr>
              <w:pStyle w:val="TableParagraph"/>
              <w:ind w:left="107" w:right="706"/>
              <w:rPr>
                <w:sz w:val="20"/>
              </w:rPr>
            </w:pPr>
            <w:r>
              <w:rPr>
                <w:color w:val="000009"/>
                <w:spacing w:val="-2"/>
                <w:sz w:val="20"/>
              </w:rPr>
              <w:t>Физическое развитие</w:t>
            </w:r>
          </w:p>
        </w:tc>
        <w:tc>
          <w:tcPr>
            <w:tcW w:w="2632" w:type="dxa"/>
            <w:tcBorders>
              <w:top w:val="single" w:sz="4" w:space="0" w:color="000000"/>
              <w:left w:val="single" w:sz="4" w:space="0" w:color="000000"/>
              <w:bottom w:val="single" w:sz="4" w:space="0" w:color="000000"/>
              <w:right w:val="single" w:sz="4" w:space="0" w:color="000000"/>
            </w:tcBorders>
          </w:tcPr>
          <w:p w14:paraId="1D6DB34F" w14:textId="77777777" w:rsidR="00DD2B7A" w:rsidRDefault="00000000">
            <w:pPr>
              <w:pStyle w:val="TableParagraph"/>
              <w:spacing w:line="223" w:lineRule="exact"/>
              <w:ind w:left="107"/>
              <w:rPr>
                <w:sz w:val="20"/>
              </w:rPr>
            </w:pPr>
            <w:r>
              <w:rPr>
                <w:color w:val="000009"/>
                <w:spacing w:val="-2"/>
                <w:sz w:val="20"/>
              </w:rPr>
              <w:t>Физическая</w:t>
            </w:r>
            <w:r>
              <w:rPr>
                <w:color w:val="000009"/>
                <w:sz w:val="20"/>
              </w:rPr>
              <w:t xml:space="preserve"> </w:t>
            </w:r>
            <w:r>
              <w:rPr>
                <w:color w:val="000009"/>
                <w:spacing w:val="-2"/>
                <w:sz w:val="20"/>
              </w:rPr>
              <w:t xml:space="preserve">культура </w:t>
            </w:r>
            <w:r>
              <w:rPr>
                <w:color w:val="000009"/>
                <w:spacing w:val="-10"/>
                <w:sz w:val="20"/>
              </w:rPr>
              <w:t>в</w:t>
            </w:r>
          </w:p>
          <w:p w14:paraId="1484B059" w14:textId="77777777" w:rsidR="00DD2B7A" w:rsidRDefault="00000000">
            <w:pPr>
              <w:pStyle w:val="TableParagraph"/>
              <w:spacing w:line="217" w:lineRule="exact"/>
              <w:ind w:left="107"/>
              <w:rPr>
                <w:sz w:val="20"/>
              </w:rPr>
            </w:pPr>
            <w:r>
              <w:rPr>
                <w:color w:val="000009"/>
                <w:spacing w:val="-2"/>
                <w:sz w:val="20"/>
              </w:rPr>
              <w:t>помещении</w:t>
            </w:r>
          </w:p>
        </w:tc>
        <w:tc>
          <w:tcPr>
            <w:tcW w:w="991" w:type="dxa"/>
            <w:tcBorders>
              <w:top w:val="single" w:sz="4" w:space="0" w:color="000000"/>
              <w:left w:val="single" w:sz="4" w:space="0" w:color="000000"/>
              <w:bottom w:val="single" w:sz="4" w:space="0" w:color="000000"/>
              <w:right w:val="single" w:sz="4" w:space="0" w:color="000000"/>
            </w:tcBorders>
          </w:tcPr>
          <w:p w14:paraId="416E0738" w14:textId="77777777" w:rsidR="00DD2B7A" w:rsidRDefault="00000000">
            <w:pPr>
              <w:pStyle w:val="TableParagraph"/>
              <w:spacing w:line="223" w:lineRule="exact"/>
              <w:ind w:left="6" w:right="5"/>
              <w:jc w:val="center"/>
              <w:rPr>
                <w:sz w:val="20"/>
              </w:rPr>
            </w:pPr>
            <w:r>
              <w:rPr>
                <w:color w:val="000009"/>
                <w:spacing w:val="-10"/>
                <w:sz w:val="20"/>
              </w:rPr>
              <w:t>2</w:t>
            </w:r>
          </w:p>
        </w:tc>
        <w:tc>
          <w:tcPr>
            <w:tcW w:w="775" w:type="dxa"/>
            <w:tcBorders>
              <w:top w:val="single" w:sz="4" w:space="0" w:color="000000"/>
              <w:left w:val="single" w:sz="4" w:space="0" w:color="000000"/>
              <w:bottom w:val="single" w:sz="4" w:space="0" w:color="000000"/>
              <w:right w:val="single" w:sz="4" w:space="0" w:color="000000"/>
            </w:tcBorders>
          </w:tcPr>
          <w:p w14:paraId="3517D4B9" w14:textId="77777777" w:rsidR="00DD2B7A" w:rsidRDefault="00000000">
            <w:pPr>
              <w:pStyle w:val="TableParagraph"/>
              <w:spacing w:line="223" w:lineRule="exact"/>
              <w:ind w:left="7"/>
              <w:jc w:val="center"/>
              <w:rPr>
                <w:sz w:val="20"/>
              </w:rPr>
            </w:pPr>
            <w:r>
              <w:rPr>
                <w:color w:val="000009"/>
                <w:spacing w:val="-5"/>
                <w:sz w:val="20"/>
              </w:rPr>
              <w:t>72</w:t>
            </w:r>
          </w:p>
        </w:tc>
        <w:tc>
          <w:tcPr>
            <w:tcW w:w="936" w:type="dxa"/>
            <w:tcBorders>
              <w:top w:val="single" w:sz="4" w:space="0" w:color="000000"/>
              <w:left w:val="single" w:sz="4" w:space="0" w:color="000000"/>
              <w:bottom w:val="single" w:sz="4" w:space="0" w:color="000000"/>
              <w:right w:val="single" w:sz="4" w:space="0" w:color="000000"/>
            </w:tcBorders>
          </w:tcPr>
          <w:p w14:paraId="6E488DD4" w14:textId="77777777" w:rsidR="00DD2B7A" w:rsidRDefault="00000000">
            <w:pPr>
              <w:pStyle w:val="TableParagraph"/>
              <w:spacing w:line="243" w:lineRule="exact"/>
              <w:ind w:left="10"/>
              <w:jc w:val="center"/>
              <w:rPr>
                <w:rFonts w:ascii="Carlito" w:hAnsi="Carlito"/>
                <w:sz w:val="20"/>
              </w:rPr>
            </w:pPr>
            <w:r>
              <w:rPr>
                <w:rFonts w:ascii="Carlito" w:hAnsi="Carlito"/>
                <w:spacing w:val="-10"/>
                <w:sz w:val="20"/>
              </w:rPr>
              <w:t>2</w:t>
            </w:r>
          </w:p>
        </w:tc>
        <w:tc>
          <w:tcPr>
            <w:tcW w:w="710" w:type="dxa"/>
            <w:tcBorders>
              <w:top w:val="single" w:sz="4" w:space="0" w:color="000000"/>
              <w:left w:val="single" w:sz="4" w:space="0" w:color="000000"/>
              <w:bottom w:val="single" w:sz="4" w:space="0" w:color="000000"/>
              <w:right w:val="single" w:sz="4" w:space="0" w:color="000000"/>
            </w:tcBorders>
          </w:tcPr>
          <w:p w14:paraId="7075E8F0" w14:textId="77777777" w:rsidR="00DD2B7A" w:rsidRDefault="00000000">
            <w:pPr>
              <w:pStyle w:val="TableParagraph"/>
              <w:spacing w:line="243" w:lineRule="exact"/>
              <w:ind w:left="12" w:right="6"/>
              <w:jc w:val="center"/>
              <w:rPr>
                <w:rFonts w:ascii="Carlito" w:hAnsi="Carlito"/>
                <w:sz w:val="20"/>
              </w:rPr>
            </w:pPr>
            <w:r>
              <w:rPr>
                <w:rFonts w:ascii="Carlito" w:hAnsi="Carlito"/>
                <w:spacing w:val="-5"/>
                <w:sz w:val="20"/>
              </w:rPr>
              <w:t>72</w:t>
            </w:r>
          </w:p>
        </w:tc>
        <w:tc>
          <w:tcPr>
            <w:tcW w:w="990" w:type="dxa"/>
            <w:tcBorders>
              <w:top w:val="single" w:sz="4" w:space="0" w:color="000000"/>
              <w:left w:val="single" w:sz="4" w:space="0" w:color="000000"/>
              <w:bottom w:val="single" w:sz="4" w:space="0" w:color="000000"/>
              <w:right w:val="single" w:sz="4" w:space="0" w:color="000000"/>
            </w:tcBorders>
          </w:tcPr>
          <w:p w14:paraId="767620D1" w14:textId="77777777" w:rsidR="00DD2B7A" w:rsidRDefault="00000000">
            <w:pPr>
              <w:pStyle w:val="TableParagraph"/>
              <w:spacing w:line="223" w:lineRule="exact"/>
              <w:ind w:left="8" w:right="5"/>
              <w:jc w:val="center"/>
              <w:rPr>
                <w:sz w:val="20"/>
              </w:rPr>
            </w:pPr>
            <w:r>
              <w:rPr>
                <w:color w:val="000009"/>
                <w:spacing w:val="-10"/>
                <w:sz w:val="20"/>
              </w:rPr>
              <w:t>2</w:t>
            </w:r>
          </w:p>
        </w:tc>
        <w:tc>
          <w:tcPr>
            <w:tcW w:w="710" w:type="dxa"/>
            <w:tcBorders>
              <w:top w:val="single" w:sz="4" w:space="0" w:color="000000"/>
              <w:left w:val="single" w:sz="4" w:space="0" w:color="000000"/>
              <w:bottom w:val="single" w:sz="4" w:space="0" w:color="000000"/>
              <w:right w:val="single" w:sz="4" w:space="0" w:color="000000"/>
            </w:tcBorders>
          </w:tcPr>
          <w:p w14:paraId="2CD5E5D7" w14:textId="77777777" w:rsidR="00DD2B7A" w:rsidRDefault="00000000">
            <w:pPr>
              <w:pStyle w:val="TableParagraph"/>
              <w:spacing w:line="223" w:lineRule="exact"/>
              <w:ind w:left="12"/>
              <w:jc w:val="center"/>
              <w:rPr>
                <w:sz w:val="20"/>
              </w:rPr>
            </w:pPr>
            <w:r>
              <w:rPr>
                <w:color w:val="000009"/>
                <w:spacing w:val="-5"/>
                <w:sz w:val="20"/>
              </w:rPr>
              <w:t>72</w:t>
            </w:r>
          </w:p>
        </w:tc>
        <w:tc>
          <w:tcPr>
            <w:tcW w:w="992" w:type="dxa"/>
            <w:tcBorders>
              <w:top w:val="single" w:sz="4" w:space="0" w:color="000000"/>
              <w:left w:val="single" w:sz="4" w:space="0" w:color="000000"/>
              <w:bottom w:val="single" w:sz="4" w:space="0" w:color="000000"/>
              <w:right w:val="single" w:sz="4" w:space="0" w:color="000000"/>
            </w:tcBorders>
          </w:tcPr>
          <w:p w14:paraId="24DF42F2" w14:textId="77777777" w:rsidR="00DD2B7A" w:rsidRDefault="00000000">
            <w:pPr>
              <w:pStyle w:val="TableParagraph"/>
              <w:spacing w:line="223" w:lineRule="exact"/>
              <w:ind w:left="10" w:right="5"/>
              <w:jc w:val="center"/>
              <w:rPr>
                <w:sz w:val="20"/>
              </w:rPr>
            </w:pPr>
            <w:r>
              <w:rPr>
                <w:color w:val="000009"/>
                <w:spacing w:val="-10"/>
                <w:sz w:val="20"/>
              </w:rPr>
              <w:t>2</w:t>
            </w:r>
          </w:p>
        </w:tc>
        <w:tc>
          <w:tcPr>
            <w:tcW w:w="875" w:type="dxa"/>
            <w:tcBorders>
              <w:top w:val="single" w:sz="4" w:space="0" w:color="000000"/>
              <w:left w:val="single" w:sz="4" w:space="0" w:color="000000"/>
              <w:bottom w:val="single" w:sz="4" w:space="0" w:color="000000"/>
              <w:right w:val="single" w:sz="4" w:space="0" w:color="000000"/>
            </w:tcBorders>
          </w:tcPr>
          <w:p w14:paraId="24180F97" w14:textId="77777777" w:rsidR="00DD2B7A" w:rsidRDefault="00000000">
            <w:pPr>
              <w:pStyle w:val="TableParagraph"/>
              <w:spacing w:line="223" w:lineRule="exact"/>
              <w:ind w:left="13"/>
              <w:jc w:val="center"/>
              <w:rPr>
                <w:sz w:val="20"/>
              </w:rPr>
            </w:pPr>
            <w:r>
              <w:rPr>
                <w:color w:val="000009"/>
                <w:spacing w:val="-5"/>
                <w:sz w:val="20"/>
              </w:rPr>
              <w:t>72</w:t>
            </w:r>
          </w:p>
        </w:tc>
        <w:tc>
          <w:tcPr>
            <w:tcW w:w="1273" w:type="dxa"/>
            <w:tcBorders>
              <w:top w:val="single" w:sz="4" w:space="0" w:color="000000"/>
              <w:left w:val="single" w:sz="4" w:space="0" w:color="000000"/>
              <w:bottom w:val="single" w:sz="4" w:space="0" w:color="000000"/>
              <w:right w:val="single" w:sz="4" w:space="0" w:color="000000"/>
            </w:tcBorders>
          </w:tcPr>
          <w:p w14:paraId="4A1AC6E2" w14:textId="77777777" w:rsidR="00DD2B7A" w:rsidRDefault="00000000">
            <w:pPr>
              <w:pStyle w:val="TableParagraph"/>
              <w:spacing w:line="223" w:lineRule="exact"/>
              <w:ind w:left="20" w:right="6"/>
              <w:jc w:val="center"/>
              <w:rPr>
                <w:sz w:val="20"/>
              </w:rPr>
            </w:pPr>
            <w:r>
              <w:rPr>
                <w:color w:val="000009"/>
                <w:spacing w:val="-10"/>
                <w:sz w:val="20"/>
              </w:rPr>
              <w:t>2</w:t>
            </w:r>
          </w:p>
        </w:tc>
        <w:tc>
          <w:tcPr>
            <w:tcW w:w="851" w:type="dxa"/>
            <w:tcBorders>
              <w:top w:val="single" w:sz="4" w:space="0" w:color="000000"/>
              <w:left w:val="single" w:sz="4" w:space="0" w:color="000000"/>
              <w:bottom w:val="single" w:sz="4" w:space="0" w:color="000000"/>
              <w:right w:val="single" w:sz="4" w:space="0" w:color="000000"/>
            </w:tcBorders>
          </w:tcPr>
          <w:p w14:paraId="004C9A55" w14:textId="77777777" w:rsidR="00DD2B7A" w:rsidRDefault="00000000">
            <w:pPr>
              <w:pStyle w:val="TableParagraph"/>
              <w:spacing w:line="223" w:lineRule="exact"/>
              <w:ind w:left="27" w:right="4"/>
              <w:jc w:val="center"/>
              <w:rPr>
                <w:sz w:val="20"/>
              </w:rPr>
            </w:pPr>
            <w:r>
              <w:rPr>
                <w:color w:val="000009"/>
                <w:spacing w:val="-5"/>
                <w:sz w:val="20"/>
              </w:rPr>
              <w:t>72</w:t>
            </w:r>
          </w:p>
        </w:tc>
        <w:tc>
          <w:tcPr>
            <w:tcW w:w="990" w:type="dxa"/>
            <w:tcBorders>
              <w:top w:val="single" w:sz="4" w:space="0" w:color="000000"/>
              <w:left w:val="single" w:sz="4" w:space="0" w:color="000000"/>
              <w:bottom w:val="single" w:sz="4" w:space="0" w:color="000000"/>
              <w:right w:val="single" w:sz="4" w:space="0" w:color="000000"/>
            </w:tcBorders>
          </w:tcPr>
          <w:p w14:paraId="15C95445" w14:textId="77777777" w:rsidR="00DD2B7A" w:rsidRDefault="00000000">
            <w:pPr>
              <w:pStyle w:val="TableParagraph"/>
              <w:spacing w:line="223" w:lineRule="exact"/>
              <w:ind w:left="20" w:right="6"/>
              <w:jc w:val="center"/>
              <w:rPr>
                <w:sz w:val="20"/>
              </w:rPr>
            </w:pPr>
            <w:r>
              <w:rPr>
                <w:color w:val="000009"/>
                <w:spacing w:val="-10"/>
                <w:sz w:val="20"/>
              </w:rPr>
              <w:t>2</w:t>
            </w:r>
          </w:p>
        </w:tc>
        <w:tc>
          <w:tcPr>
            <w:tcW w:w="850" w:type="dxa"/>
            <w:tcBorders>
              <w:top w:val="single" w:sz="4" w:space="0" w:color="000000"/>
              <w:left w:val="single" w:sz="4" w:space="0" w:color="000000"/>
              <w:bottom w:val="single" w:sz="4" w:space="0" w:color="000000"/>
              <w:right w:val="single" w:sz="4" w:space="0" w:color="000000"/>
            </w:tcBorders>
          </w:tcPr>
          <w:p w14:paraId="67B2A70B" w14:textId="77777777" w:rsidR="00DD2B7A" w:rsidRDefault="00000000">
            <w:pPr>
              <w:pStyle w:val="TableParagraph"/>
              <w:spacing w:line="223" w:lineRule="exact"/>
              <w:ind w:left="27"/>
              <w:jc w:val="center"/>
              <w:rPr>
                <w:sz w:val="20"/>
              </w:rPr>
            </w:pPr>
            <w:r>
              <w:rPr>
                <w:color w:val="000009"/>
                <w:spacing w:val="-5"/>
                <w:sz w:val="20"/>
              </w:rPr>
              <w:t>72</w:t>
            </w:r>
          </w:p>
        </w:tc>
      </w:tr>
      <w:tr w:rsidR="00DD2B7A" w14:paraId="38E23E39" w14:textId="77777777">
        <w:trPr>
          <w:trHeight w:val="457"/>
        </w:trPr>
        <w:tc>
          <w:tcPr>
            <w:tcW w:w="1838" w:type="dxa"/>
            <w:vMerge/>
            <w:tcBorders>
              <w:left w:val="single" w:sz="4" w:space="0" w:color="000000"/>
              <w:bottom w:val="single" w:sz="4" w:space="0" w:color="000000"/>
              <w:right w:val="single" w:sz="4" w:space="0" w:color="000000"/>
            </w:tcBorders>
          </w:tcPr>
          <w:p w14:paraId="0310887B"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2C509720" w14:textId="77777777" w:rsidR="00DD2B7A" w:rsidRDefault="00000000">
            <w:pPr>
              <w:pStyle w:val="TableParagraph"/>
              <w:spacing w:line="223" w:lineRule="exact"/>
              <w:ind w:left="107"/>
              <w:rPr>
                <w:sz w:val="20"/>
              </w:rPr>
            </w:pPr>
            <w:r>
              <w:rPr>
                <w:color w:val="000009"/>
                <w:spacing w:val="-2"/>
                <w:sz w:val="20"/>
              </w:rPr>
              <w:t>Физическая</w:t>
            </w:r>
            <w:r>
              <w:rPr>
                <w:color w:val="000009"/>
                <w:sz w:val="20"/>
              </w:rPr>
              <w:t xml:space="preserve"> </w:t>
            </w:r>
            <w:r>
              <w:rPr>
                <w:color w:val="000009"/>
                <w:spacing w:val="-2"/>
                <w:sz w:val="20"/>
              </w:rPr>
              <w:t xml:space="preserve">культура </w:t>
            </w:r>
            <w:r>
              <w:rPr>
                <w:color w:val="000009"/>
                <w:spacing w:val="-5"/>
                <w:sz w:val="20"/>
              </w:rPr>
              <w:t>на</w:t>
            </w:r>
          </w:p>
          <w:p w14:paraId="2AC26232" w14:textId="77777777" w:rsidR="00DD2B7A" w:rsidRDefault="00000000">
            <w:pPr>
              <w:pStyle w:val="TableParagraph"/>
              <w:spacing w:line="215" w:lineRule="exact"/>
              <w:ind w:left="107"/>
              <w:rPr>
                <w:sz w:val="20"/>
              </w:rPr>
            </w:pPr>
            <w:r>
              <w:rPr>
                <w:color w:val="000009"/>
                <w:spacing w:val="-2"/>
                <w:sz w:val="20"/>
              </w:rPr>
              <w:t>воздухе</w:t>
            </w:r>
          </w:p>
        </w:tc>
        <w:tc>
          <w:tcPr>
            <w:tcW w:w="991" w:type="dxa"/>
            <w:tcBorders>
              <w:top w:val="single" w:sz="4" w:space="0" w:color="000000"/>
              <w:left w:val="single" w:sz="4" w:space="0" w:color="000000"/>
              <w:bottom w:val="single" w:sz="4" w:space="0" w:color="000000"/>
              <w:right w:val="single" w:sz="4" w:space="0" w:color="000000"/>
            </w:tcBorders>
          </w:tcPr>
          <w:p w14:paraId="7E3DF226" w14:textId="77777777" w:rsidR="00DD2B7A" w:rsidRDefault="00000000">
            <w:pPr>
              <w:pStyle w:val="TableParagraph"/>
              <w:spacing w:line="223" w:lineRule="exact"/>
              <w:ind w:left="6" w:right="5"/>
              <w:jc w:val="center"/>
              <w:rPr>
                <w:sz w:val="20"/>
              </w:rPr>
            </w:pPr>
            <w:r>
              <w:rPr>
                <w:color w:val="000009"/>
                <w:spacing w:val="-10"/>
                <w:sz w:val="20"/>
              </w:rPr>
              <w:t>-</w:t>
            </w:r>
          </w:p>
        </w:tc>
        <w:tc>
          <w:tcPr>
            <w:tcW w:w="775" w:type="dxa"/>
            <w:tcBorders>
              <w:top w:val="single" w:sz="4" w:space="0" w:color="000000"/>
              <w:left w:val="single" w:sz="4" w:space="0" w:color="000000"/>
              <w:bottom w:val="single" w:sz="4" w:space="0" w:color="000000"/>
              <w:right w:val="single" w:sz="4" w:space="0" w:color="000000"/>
            </w:tcBorders>
          </w:tcPr>
          <w:p w14:paraId="297FA1C7" w14:textId="77777777" w:rsidR="00DD2B7A" w:rsidRDefault="00000000">
            <w:pPr>
              <w:pStyle w:val="TableParagraph"/>
              <w:spacing w:line="223" w:lineRule="exact"/>
              <w:ind w:left="7" w:right="6"/>
              <w:jc w:val="center"/>
              <w:rPr>
                <w:sz w:val="20"/>
              </w:rPr>
            </w:pPr>
            <w:r>
              <w:rPr>
                <w:color w:val="000009"/>
                <w:spacing w:val="-10"/>
                <w:sz w:val="20"/>
              </w:rPr>
              <w:t>-</w:t>
            </w:r>
          </w:p>
        </w:tc>
        <w:tc>
          <w:tcPr>
            <w:tcW w:w="936" w:type="dxa"/>
            <w:tcBorders>
              <w:top w:val="single" w:sz="4" w:space="0" w:color="000000"/>
              <w:left w:val="single" w:sz="4" w:space="0" w:color="000000"/>
              <w:bottom w:val="single" w:sz="4" w:space="0" w:color="000000"/>
              <w:right w:val="single" w:sz="4" w:space="0" w:color="000000"/>
            </w:tcBorders>
          </w:tcPr>
          <w:p w14:paraId="206E2071" w14:textId="77777777" w:rsidR="00DD2B7A" w:rsidRDefault="00000000">
            <w:pPr>
              <w:pStyle w:val="TableParagraph"/>
              <w:spacing w:line="243" w:lineRule="exact"/>
              <w:ind w:left="10" w:right="2"/>
              <w:jc w:val="center"/>
              <w:rPr>
                <w:rFonts w:ascii="Carlito" w:hAnsi="Carlito"/>
                <w:sz w:val="20"/>
              </w:rPr>
            </w:pPr>
            <w:r>
              <w:rPr>
                <w:rFonts w:ascii="Carlito" w:hAnsi="Carlito"/>
                <w:spacing w:val="-10"/>
                <w:sz w:val="20"/>
              </w:rPr>
              <w:t>-</w:t>
            </w:r>
          </w:p>
        </w:tc>
        <w:tc>
          <w:tcPr>
            <w:tcW w:w="710" w:type="dxa"/>
            <w:tcBorders>
              <w:top w:val="single" w:sz="4" w:space="0" w:color="000000"/>
              <w:left w:val="single" w:sz="4" w:space="0" w:color="000000"/>
              <w:bottom w:val="single" w:sz="4" w:space="0" w:color="000000"/>
              <w:right w:val="single" w:sz="4" w:space="0" w:color="000000"/>
            </w:tcBorders>
          </w:tcPr>
          <w:p w14:paraId="3BDF5E07" w14:textId="77777777" w:rsidR="00DD2B7A" w:rsidRDefault="00000000">
            <w:pPr>
              <w:pStyle w:val="TableParagraph"/>
              <w:spacing w:line="243" w:lineRule="exact"/>
              <w:ind w:left="12" w:right="8"/>
              <w:jc w:val="center"/>
              <w:rPr>
                <w:rFonts w:ascii="Carlito" w:hAnsi="Carlito"/>
                <w:sz w:val="20"/>
              </w:rPr>
            </w:pPr>
            <w:r>
              <w:rPr>
                <w:rFonts w:ascii="Carlito" w:hAnsi="Carlito"/>
                <w:spacing w:val="-10"/>
                <w:sz w:val="20"/>
              </w:rPr>
              <w:t>-</w:t>
            </w:r>
          </w:p>
        </w:tc>
        <w:tc>
          <w:tcPr>
            <w:tcW w:w="990" w:type="dxa"/>
            <w:tcBorders>
              <w:top w:val="single" w:sz="4" w:space="0" w:color="000000"/>
              <w:left w:val="single" w:sz="4" w:space="0" w:color="000000"/>
              <w:bottom w:val="single" w:sz="4" w:space="0" w:color="000000"/>
              <w:right w:val="single" w:sz="4" w:space="0" w:color="000000"/>
            </w:tcBorders>
          </w:tcPr>
          <w:p w14:paraId="0326F742" w14:textId="77777777" w:rsidR="00DD2B7A" w:rsidRDefault="00000000">
            <w:pPr>
              <w:pStyle w:val="TableParagraph"/>
              <w:spacing w:line="223" w:lineRule="exact"/>
              <w:ind w:left="8" w:right="5"/>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08E841BF" w14:textId="77777777" w:rsidR="00DD2B7A" w:rsidRDefault="00000000">
            <w:pPr>
              <w:pStyle w:val="TableParagraph"/>
              <w:spacing w:line="223" w:lineRule="exact"/>
              <w:ind w:left="12"/>
              <w:jc w:val="center"/>
              <w:rPr>
                <w:sz w:val="20"/>
              </w:rPr>
            </w:pPr>
            <w:r>
              <w:rPr>
                <w:color w:val="000009"/>
                <w:spacing w:val="-5"/>
                <w:sz w:val="20"/>
              </w:rPr>
              <w:t>36</w:t>
            </w:r>
          </w:p>
        </w:tc>
        <w:tc>
          <w:tcPr>
            <w:tcW w:w="992" w:type="dxa"/>
            <w:tcBorders>
              <w:top w:val="single" w:sz="4" w:space="0" w:color="000000"/>
              <w:left w:val="single" w:sz="4" w:space="0" w:color="000000"/>
              <w:bottom w:val="single" w:sz="4" w:space="0" w:color="000000"/>
              <w:right w:val="single" w:sz="4" w:space="0" w:color="000000"/>
            </w:tcBorders>
          </w:tcPr>
          <w:p w14:paraId="512EFAA7" w14:textId="77777777" w:rsidR="00DD2B7A" w:rsidRDefault="00000000">
            <w:pPr>
              <w:pStyle w:val="TableParagraph"/>
              <w:spacing w:line="223" w:lineRule="exact"/>
              <w:ind w:left="10" w:right="5"/>
              <w:jc w:val="center"/>
              <w:rPr>
                <w:sz w:val="20"/>
              </w:rPr>
            </w:pPr>
            <w:r>
              <w:rPr>
                <w:color w:val="000009"/>
                <w:spacing w:val="-10"/>
                <w:sz w:val="20"/>
              </w:rPr>
              <w:t>1</w:t>
            </w:r>
          </w:p>
        </w:tc>
        <w:tc>
          <w:tcPr>
            <w:tcW w:w="875" w:type="dxa"/>
            <w:tcBorders>
              <w:top w:val="single" w:sz="4" w:space="0" w:color="000000"/>
              <w:left w:val="single" w:sz="4" w:space="0" w:color="000000"/>
              <w:bottom w:val="single" w:sz="4" w:space="0" w:color="000000"/>
              <w:right w:val="single" w:sz="4" w:space="0" w:color="000000"/>
            </w:tcBorders>
          </w:tcPr>
          <w:p w14:paraId="1252C755" w14:textId="77777777" w:rsidR="00DD2B7A" w:rsidRDefault="00000000">
            <w:pPr>
              <w:pStyle w:val="TableParagraph"/>
              <w:spacing w:line="223" w:lineRule="exact"/>
              <w:ind w:left="13"/>
              <w:jc w:val="center"/>
              <w:rPr>
                <w:sz w:val="20"/>
              </w:rPr>
            </w:pPr>
            <w:r>
              <w:rPr>
                <w:color w:val="000009"/>
                <w:spacing w:val="-5"/>
                <w:sz w:val="20"/>
              </w:rPr>
              <w:t>36</w:t>
            </w:r>
          </w:p>
        </w:tc>
        <w:tc>
          <w:tcPr>
            <w:tcW w:w="1273" w:type="dxa"/>
            <w:tcBorders>
              <w:top w:val="single" w:sz="4" w:space="0" w:color="000000"/>
              <w:left w:val="single" w:sz="4" w:space="0" w:color="000000"/>
              <w:bottom w:val="single" w:sz="4" w:space="0" w:color="000000"/>
              <w:right w:val="single" w:sz="4" w:space="0" w:color="000000"/>
            </w:tcBorders>
          </w:tcPr>
          <w:p w14:paraId="0CB5B6F0" w14:textId="77777777" w:rsidR="00DD2B7A" w:rsidRDefault="00000000">
            <w:pPr>
              <w:pStyle w:val="TableParagraph"/>
              <w:spacing w:line="223" w:lineRule="exact"/>
              <w:ind w:left="20" w:right="6"/>
              <w:jc w:val="center"/>
              <w:rPr>
                <w:sz w:val="20"/>
              </w:rPr>
            </w:pPr>
            <w:r>
              <w:rPr>
                <w:color w:val="000009"/>
                <w:spacing w:val="-10"/>
                <w:sz w:val="20"/>
              </w:rPr>
              <w:t>1</w:t>
            </w:r>
          </w:p>
        </w:tc>
        <w:tc>
          <w:tcPr>
            <w:tcW w:w="851" w:type="dxa"/>
            <w:tcBorders>
              <w:top w:val="single" w:sz="4" w:space="0" w:color="000000"/>
              <w:left w:val="single" w:sz="4" w:space="0" w:color="000000"/>
              <w:bottom w:val="single" w:sz="4" w:space="0" w:color="000000"/>
              <w:right w:val="single" w:sz="4" w:space="0" w:color="000000"/>
            </w:tcBorders>
          </w:tcPr>
          <w:p w14:paraId="3237CB5D" w14:textId="77777777" w:rsidR="00DD2B7A" w:rsidRDefault="00000000">
            <w:pPr>
              <w:pStyle w:val="TableParagraph"/>
              <w:spacing w:line="223" w:lineRule="exact"/>
              <w:ind w:left="27" w:right="4"/>
              <w:jc w:val="center"/>
              <w:rPr>
                <w:sz w:val="20"/>
              </w:rPr>
            </w:pPr>
            <w:r>
              <w:rPr>
                <w:color w:val="000009"/>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21816EC7" w14:textId="77777777" w:rsidR="00DD2B7A" w:rsidRDefault="00000000">
            <w:pPr>
              <w:pStyle w:val="TableParagraph"/>
              <w:spacing w:line="223" w:lineRule="exact"/>
              <w:ind w:left="20" w:right="6"/>
              <w:jc w:val="center"/>
              <w:rPr>
                <w:sz w:val="20"/>
              </w:rPr>
            </w:pPr>
            <w:r>
              <w:rPr>
                <w:color w:val="000009"/>
                <w:spacing w:val="-10"/>
                <w:sz w:val="20"/>
              </w:rPr>
              <w:t>1</w:t>
            </w:r>
          </w:p>
        </w:tc>
        <w:tc>
          <w:tcPr>
            <w:tcW w:w="850" w:type="dxa"/>
            <w:tcBorders>
              <w:top w:val="single" w:sz="4" w:space="0" w:color="000000"/>
              <w:left w:val="single" w:sz="4" w:space="0" w:color="000000"/>
              <w:bottom w:val="single" w:sz="4" w:space="0" w:color="000000"/>
              <w:right w:val="single" w:sz="4" w:space="0" w:color="000000"/>
            </w:tcBorders>
          </w:tcPr>
          <w:p w14:paraId="7D838069" w14:textId="77777777" w:rsidR="00DD2B7A" w:rsidRDefault="00000000">
            <w:pPr>
              <w:pStyle w:val="TableParagraph"/>
              <w:spacing w:line="223" w:lineRule="exact"/>
              <w:ind w:left="27"/>
              <w:jc w:val="center"/>
              <w:rPr>
                <w:sz w:val="20"/>
              </w:rPr>
            </w:pPr>
            <w:r>
              <w:rPr>
                <w:color w:val="000009"/>
                <w:spacing w:val="-5"/>
                <w:sz w:val="20"/>
              </w:rPr>
              <w:t>36</w:t>
            </w:r>
          </w:p>
        </w:tc>
      </w:tr>
      <w:tr w:rsidR="00DD2B7A" w14:paraId="41E01AF5" w14:textId="77777777">
        <w:trPr>
          <w:trHeight w:val="422"/>
        </w:trPr>
        <w:tc>
          <w:tcPr>
            <w:tcW w:w="1838" w:type="dxa"/>
            <w:vMerge w:val="restart"/>
            <w:tcBorders>
              <w:top w:val="single" w:sz="4" w:space="0" w:color="000000"/>
              <w:left w:val="single" w:sz="4" w:space="0" w:color="000000"/>
              <w:bottom w:val="single" w:sz="4" w:space="0" w:color="000000"/>
              <w:right w:val="single" w:sz="4" w:space="0" w:color="000000"/>
            </w:tcBorders>
          </w:tcPr>
          <w:p w14:paraId="5A79D0C5" w14:textId="77777777" w:rsidR="00DD2B7A" w:rsidRDefault="00000000">
            <w:pPr>
              <w:pStyle w:val="TableParagraph"/>
              <w:spacing w:line="235" w:lineRule="auto"/>
              <w:ind w:left="107"/>
              <w:rPr>
                <w:sz w:val="20"/>
              </w:rPr>
            </w:pPr>
            <w:r>
              <w:rPr>
                <w:color w:val="000009"/>
                <w:spacing w:val="-2"/>
                <w:sz w:val="20"/>
              </w:rPr>
              <w:t>Познавательное развитие</w:t>
            </w:r>
          </w:p>
        </w:tc>
        <w:tc>
          <w:tcPr>
            <w:tcW w:w="2632" w:type="dxa"/>
            <w:tcBorders>
              <w:top w:val="single" w:sz="4" w:space="0" w:color="000000"/>
              <w:left w:val="single" w:sz="4" w:space="0" w:color="000000"/>
              <w:bottom w:val="single" w:sz="4" w:space="0" w:color="000000"/>
              <w:right w:val="single" w:sz="4" w:space="0" w:color="000000"/>
            </w:tcBorders>
          </w:tcPr>
          <w:p w14:paraId="0E4AFB06" w14:textId="77777777" w:rsidR="00DD2B7A" w:rsidRDefault="00000000">
            <w:pPr>
              <w:pStyle w:val="TableParagraph"/>
              <w:spacing w:line="225" w:lineRule="exact"/>
              <w:ind w:left="107"/>
              <w:rPr>
                <w:sz w:val="20"/>
              </w:rPr>
            </w:pPr>
            <w:r>
              <w:rPr>
                <w:color w:val="000009"/>
                <w:spacing w:val="-2"/>
                <w:sz w:val="20"/>
              </w:rPr>
              <w:t>Сенсорика</w:t>
            </w:r>
          </w:p>
        </w:tc>
        <w:tc>
          <w:tcPr>
            <w:tcW w:w="991" w:type="dxa"/>
            <w:tcBorders>
              <w:top w:val="single" w:sz="4" w:space="0" w:color="000000"/>
              <w:left w:val="single" w:sz="4" w:space="0" w:color="000000"/>
              <w:bottom w:val="single" w:sz="4" w:space="0" w:color="000000"/>
              <w:right w:val="single" w:sz="4" w:space="0" w:color="000000"/>
            </w:tcBorders>
          </w:tcPr>
          <w:p w14:paraId="6D8CC668" w14:textId="77777777" w:rsidR="00DD2B7A" w:rsidRDefault="00000000">
            <w:pPr>
              <w:pStyle w:val="TableParagraph"/>
              <w:spacing w:before="1"/>
              <w:ind w:left="7" w:right="5"/>
              <w:jc w:val="center"/>
              <w:rPr>
                <w:rFonts w:ascii="Carlito" w:hAnsi="Carlito"/>
                <w:sz w:val="20"/>
              </w:rPr>
            </w:pPr>
            <w:r>
              <w:rPr>
                <w:rFonts w:ascii="Carlito" w:hAnsi="Carlito"/>
                <w:spacing w:val="-10"/>
                <w:sz w:val="20"/>
              </w:rPr>
              <w:t>1</w:t>
            </w:r>
          </w:p>
        </w:tc>
        <w:tc>
          <w:tcPr>
            <w:tcW w:w="775" w:type="dxa"/>
            <w:tcBorders>
              <w:top w:val="single" w:sz="4" w:space="0" w:color="000000"/>
              <w:left w:val="single" w:sz="4" w:space="0" w:color="000000"/>
              <w:bottom w:val="single" w:sz="4" w:space="0" w:color="000000"/>
              <w:right w:val="single" w:sz="4" w:space="0" w:color="000000"/>
            </w:tcBorders>
          </w:tcPr>
          <w:p w14:paraId="4CA46A95" w14:textId="77777777" w:rsidR="00DD2B7A" w:rsidRDefault="00000000">
            <w:pPr>
              <w:pStyle w:val="TableParagraph"/>
              <w:spacing w:before="1"/>
              <w:ind w:left="7" w:right="5"/>
              <w:jc w:val="center"/>
              <w:rPr>
                <w:rFonts w:ascii="Carlito" w:hAnsi="Carlito"/>
                <w:sz w:val="20"/>
              </w:rPr>
            </w:pPr>
            <w:r>
              <w:rPr>
                <w:rFonts w:ascii="Carlito" w:hAnsi="Carlito"/>
                <w:spacing w:val="-5"/>
                <w:sz w:val="20"/>
              </w:rPr>
              <w:t>36</w:t>
            </w:r>
          </w:p>
        </w:tc>
        <w:tc>
          <w:tcPr>
            <w:tcW w:w="936" w:type="dxa"/>
            <w:tcBorders>
              <w:top w:val="single" w:sz="4" w:space="0" w:color="000000"/>
              <w:left w:val="single" w:sz="4" w:space="0" w:color="000000"/>
              <w:bottom w:val="single" w:sz="4" w:space="0" w:color="000000"/>
              <w:right w:val="single" w:sz="4" w:space="0" w:color="000000"/>
            </w:tcBorders>
          </w:tcPr>
          <w:p w14:paraId="5A99B80F" w14:textId="77777777" w:rsidR="00DD2B7A" w:rsidRDefault="00000000">
            <w:pPr>
              <w:pStyle w:val="TableParagraph"/>
              <w:spacing w:before="1"/>
              <w:ind w:left="10"/>
              <w:jc w:val="center"/>
              <w:rPr>
                <w:rFonts w:ascii="Carlito" w:hAnsi="Carlito"/>
                <w:sz w:val="20"/>
              </w:rPr>
            </w:pPr>
            <w:r>
              <w:rPr>
                <w:rFonts w:ascii="Carlito" w:hAnsi="Carlito"/>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563700CC" w14:textId="77777777" w:rsidR="00DD2B7A" w:rsidRDefault="00000000">
            <w:pPr>
              <w:pStyle w:val="TableParagraph"/>
              <w:spacing w:before="1"/>
              <w:ind w:left="12" w:right="6"/>
              <w:jc w:val="center"/>
              <w:rPr>
                <w:rFonts w:ascii="Carlito" w:hAnsi="Carlito"/>
                <w:sz w:val="20"/>
              </w:rPr>
            </w:pPr>
            <w:r>
              <w:rPr>
                <w:rFonts w:ascii="Carlito" w:hAnsi="Carlito"/>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17267AC9" w14:textId="77777777" w:rsidR="00DD2B7A" w:rsidRDefault="00DD2B7A">
            <w:pPr>
              <w:pStyle w:val="TableParagraph"/>
              <w:ind w:left="0"/>
              <w:rPr>
                <w:sz w:val="20"/>
              </w:rPr>
            </w:pPr>
          </w:p>
        </w:tc>
        <w:tc>
          <w:tcPr>
            <w:tcW w:w="710" w:type="dxa"/>
            <w:tcBorders>
              <w:top w:val="single" w:sz="4" w:space="0" w:color="000000"/>
              <w:left w:val="single" w:sz="4" w:space="0" w:color="000000"/>
              <w:bottom w:val="single" w:sz="4" w:space="0" w:color="000000"/>
              <w:right w:val="single" w:sz="4" w:space="0" w:color="000000"/>
            </w:tcBorders>
          </w:tcPr>
          <w:p w14:paraId="3A414158" w14:textId="77777777" w:rsidR="00DD2B7A" w:rsidRDefault="00DD2B7A">
            <w:pPr>
              <w:pStyle w:val="TableParagraph"/>
              <w:ind w:left="0"/>
              <w:rPr>
                <w:sz w:val="20"/>
              </w:rPr>
            </w:pPr>
          </w:p>
        </w:tc>
        <w:tc>
          <w:tcPr>
            <w:tcW w:w="992" w:type="dxa"/>
            <w:tcBorders>
              <w:top w:val="single" w:sz="4" w:space="0" w:color="000000"/>
              <w:left w:val="single" w:sz="4" w:space="0" w:color="000000"/>
              <w:bottom w:val="single" w:sz="4" w:space="0" w:color="000000"/>
              <w:right w:val="single" w:sz="4" w:space="0" w:color="000000"/>
            </w:tcBorders>
          </w:tcPr>
          <w:p w14:paraId="74749C04" w14:textId="77777777" w:rsidR="00DD2B7A" w:rsidRDefault="00DD2B7A">
            <w:pPr>
              <w:pStyle w:val="TableParagraph"/>
              <w:ind w:left="0"/>
              <w:rPr>
                <w:sz w:val="20"/>
              </w:rPr>
            </w:pPr>
          </w:p>
        </w:tc>
        <w:tc>
          <w:tcPr>
            <w:tcW w:w="875" w:type="dxa"/>
            <w:tcBorders>
              <w:top w:val="single" w:sz="4" w:space="0" w:color="000000"/>
              <w:left w:val="single" w:sz="4" w:space="0" w:color="000000"/>
              <w:bottom w:val="single" w:sz="4" w:space="0" w:color="000000"/>
              <w:right w:val="single" w:sz="4" w:space="0" w:color="000000"/>
            </w:tcBorders>
          </w:tcPr>
          <w:p w14:paraId="3892377F" w14:textId="77777777" w:rsidR="00DD2B7A" w:rsidRDefault="00DD2B7A">
            <w:pPr>
              <w:pStyle w:val="TableParagraph"/>
              <w:ind w:left="0"/>
              <w:rPr>
                <w:sz w:val="20"/>
              </w:rPr>
            </w:pPr>
          </w:p>
        </w:tc>
        <w:tc>
          <w:tcPr>
            <w:tcW w:w="1273" w:type="dxa"/>
            <w:tcBorders>
              <w:top w:val="single" w:sz="4" w:space="0" w:color="000000"/>
              <w:left w:val="single" w:sz="4" w:space="0" w:color="000000"/>
              <w:bottom w:val="single" w:sz="4" w:space="0" w:color="000000"/>
              <w:right w:val="single" w:sz="4" w:space="0" w:color="000000"/>
            </w:tcBorders>
          </w:tcPr>
          <w:p w14:paraId="5C67C84B" w14:textId="77777777" w:rsidR="00DD2B7A" w:rsidRDefault="00DD2B7A">
            <w:pPr>
              <w:pStyle w:val="TableParagraph"/>
              <w:ind w:left="0"/>
              <w:rPr>
                <w:sz w:val="20"/>
              </w:rPr>
            </w:pPr>
          </w:p>
        </w:tc>
        <w:tc>
          <w:tcPr>
            <w:tcW w:w="851" w:type="dxa"/>
            <w:tcBorders>
              <w:top w:val="single" w:sz="4" w:space="0" w:color="000000"/>
              <w:left w:val="single" w:sz="4" w:space="0" w:color="000000"/>
              <w:bottom w:val="single" w:sz="4" w:space="0" w:color="000000"/>
              <w:right w:val="single" w:sz="4" w:space="0" w:color="000000"/>
            </w:tcBorders>
          </w:tcPr>
          <w:p w14:paraId="147BD830" w14:textId="77777777" w:rsidR="00DD2B7A" w:rsidRDefault="00DD2B7A">
            <w:pPr>
              <w:pStyle w:val="TableParagraph"/>
              <w:ind w:left="0"/>
              <w:rPr>
                <w:sz w:val="20"/>
              </w:rPr>
            </w:pPr>
          </w:p>
        </w:tc>
        <w:tc>
          <w:tcPr>
            <w:tcW w:w="990" w:type="dxa"/>
            <w:tcBorders>
              <w:top w:val="single" w:sz="4" w:space="0" w:color="000000"/>
              <w:left w:val="single" w:sz="4" w:space="0" w:color="000000"/>
              <w:bottom w:val="single" w:sz="4" w:space="0" w:color="000000"/>
              <w:right w:val="single" w:sz="4" w:space="0" w:color="000000"/>
            </w:tcBorders>
          </w:tcPr>
          <w:p w14:paraId="6E217556" w14:textId="77777777" w:rsidR="00DD2B7A" w:rsidRDefault="00DD2B7A">
            <w:pPr>
              <w:pStyle w:val="TableParagraph"/>
              <w:ind w:left="0"/>
              <w:rPr>
                <w:sz w:val="20"/>
              </w:rPr>
            </w:pPr>
          </w:p>
        </w:tc>
        <w:tc>
          <w:tcPr>
            <w:tcW w:w="850" w:type="dxa"/>
            <w:tcBorders>
              <w:top w:val="single" w:sz="4" w:space="0" w:color="000000"/>
              <w:left w:val="single" w:sz="4" w:space="0" w:color="000000"/>
              <w:bottom w:val="single" w:sz="4" w:space="0" w:color="000000"/>
              <w:right w:val="single" w:sz="4" w:space="0" w:color="000000"/>
            </w:tcBorders>
          </w:tcPr>
          <w:p w14:paraId="149F6486" w14:textId="77777777" w:rsidR="00DD2B7A" w:rsidRDefault="00DD2B7A">
            <w:pPr>
              <w:pStyle w:val="TableParagraph"/>
              <w:ind w:left="0"/>
              <w:rPr>
                <w:sz w:val="20"/>
              </w:rPr>
            </w:pPr>
          </w:p>
        </w:tc>
      </w:tr>
      <w:tr w:rsidR="00DD2B7A" w14:paraId="219D7136" w14:textId="77777777">
        <w:trPr>
          <w:trHeight w:val="419"/>
        </w:trPr>
        <w:tc>
          <w:tcPr>
            <w:tcW w:w="1838" w:type="dxa"/>
            <w:vMerge/>
            <w:tcBorders>
              <w:left w:val="single" w:sz="4" w:space="0" w:color="000000"/>
              <w:bottom w:val="single" w:sz="4" w:space="0" w:color="000000"/>
              <w:right w:val="single" w:sz="4" w:space="0" w:color="000000"/>
            </w:tcBorders>
          </w:tcPr>
          <w:p w14:paraId="4D76FE46"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69059207" w14:textId="77777777" w:rsidR="00DD2B7A" w:rsidRDefault="00000000">
            <w:pPr>
              <w:pStyle w:val="TableParagraph"/>
              <w:spacing w:line="223" w:lineRule="exact"/>
              <w:ind w:left="107"/>
              <w:rPr>
                <w:sz w:val="20"/>
              </w:rPr>
            </w:pPr>
            <w:r>
              <w:rPr>
                <w:color w:val="000009"/>
                <w:spacing w:val="-4"/>
                <w:sz w:val="20"/>
              </w:rPr>
              <w:t>ФЭМП</w:t>
            </w:r>
          </w:p>
        </w:tc>
        <w:tc>
          <w:tcPr>
            <w:tcW w:w="991" w:type="dxa"/>
            <w:tcBorders>
              <w:top w:val="single" w:sz="4" w:space="0" w:color="000000"/>
              <w:left w:val="single" w:sz="4" w:space="0" w:color="000000"/>
              <w:bottom w:val="single" w:sz="4" w:space="0" w:color="000000"/>
              <w:right w:val="single" w:sz="4" w:space="0" w:color="000000"/>
            </w:tcBorders>
          </w:tcPr>
          <w:p w14:paraId="15C00524" w14:textId="77777777" w:rsidR="00DD2B7A" w:rsidRDefault="00000000">
            <w:pPr>
              <w:pStyle w:val="TableParagraph"/>
              <w:spacing w:line="223" w:lineRule="exact"/>
              <w:ind w:left="6" w:right="5"/>
              <w:jc w:val="center"/>
              <w:rPr>
                <w:sz w:val="20"/>
              </w:rPr>
            </w:pPr>
            <w:r>
              <w:rPr>
                <w:color w:val="000009"/>
                <w:spacing w:val="-10"/>
                <w:sz w:val="20"/>
              </w:rPr>
              <w:t>-</w:t>
            </w:r>
          </w:p>
        </w:tc>
        <w:tc>
          <w:tcPr>
            <w:tcW w:w="775" w:type="dxa"/>
            <w:tcBorders>
              <w:top w:val="single" w:sz="4" w:space="0" w:color="000000"/>
              <w:left w:val="single" w:sz="4" w:space="0" w:color="000000"/>
              <w:bottom w:val="single" w:sz="4" w:space="0" w:color="000000"/>
              <w:right w:val="single" w:sz="4" w:space="0" w:color="000000"/>
            </w:tcBorders>
          </w:tcPr>
          <w:p w14:paraId="0291ED74" w14:textId="77777777" w:rsidR="00DD2B7A" w:rsidRDefault="00000000">
            <w:pPr>
              <w:pStyle w:val="TableParagraph"/>
              <w:spacing w:line="223" w:lineRule="exact"/>
              <w:ind w:left="7" w:right="6"/>
              <w:jc w:val="center"/>
              <w:rPr>
                <w:sz w:val="20"/>
              </w:rPr>
            </w:pPr>
            <w:r>
              <w:rPr>
                <w:color w:val="000009"/>
                <w:spacing w:val="-10"/>
                <w:sz w:val="20"/>
              </w:rPr>
              <w:t>-</w:t>
            </w:r>
          </w:p>
        </w:tc>
        <w:tc>
          <w:tcPr>
            <w:tcW w:w="936" w:type="dxa"/>
            <w:tcBorders>
              <w:top w:val="single" w:sz="4" w:space="0" w:color="000000"/>
              <w:left w:val="single" w:sz="4" w:space="0" w:color="000000"/>
              <w:bottom w:val="single" w:sz="4" w:space="0" w:color="000000"/>
              <w:right w:val="single" w:sz="4" w:space="0" w:color="000000"/>
            </w:tcBorders>
          </w:tcPr>
          <w:p w14:paraId="334F3789" w14:textId="77777777" w:rsidR="00DD2B7A" w:rsidRDefault="00000000">
            <w:pPr>
              <w:pStyle w:val="TableParagraph"/>
              <w:spacing w:line="243" w:lineRule="exact"/>
              <w:ind w:left="10"/>
              <w:jc w:val="center"/>
              <w:rPr>
                <w:rFonts w:ascii="Carlito" w:hAnsi="Carlito"/>
                <w:sz w:val="20"/>
              </w:rPr>
            </w:pPr>
            <w:r>
              <w:rPr>
                <w:rFonts w:ascii="Carlito" w:hAnsi="Carlito"/>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011245B0" w14:textId="77777777" w:rsidR="00DD2B7A" w:rsidRDefault="00000000">
            <w:pPr>
              <w:pStyle w:val="TableParagraph"/>
              <w:spacing w:line="243" w:lineRule="exact"/>
              <w:ind w:left="12" w:right="6"/>
              <w:jc w:val="center"/>
              <w:rPr>
                <w:rFonts w:ascii="Carlito" w:hAnsi="Carlito"/>
                <w:sz w:val="20"/>
              </w:rPr>
            </w:pPr>
            <w:r>
              <w:rPr>
                <w:rFonts w:ascii="Carlito" w:hAnsi="Carlito"/>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35081CEC" w14:textId="77777777" w:rsidR="00DD2B7A" w:rsidRDefault="00000000">
            <w:pPr>
              <w:pStyle w:val="TableParagraph"/>
              <w:spacing w:line="223" w:lineRule="exact"/>
              <w:ind w:left="8" w:right="5"/>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134A551E" w14:textId="77777777" w:rsidR="00DD2B7A" w:rsidRDefault="00000000">
            <w:pPr>
              <w:pStyle w:val="TableParagraph"/>
              <w:spacing w:line="223" w:lineRule="exact"/>
              <w:ind w:left="12"/>
              <w:jc w:val="center"/>
              <w:rPr>
                <w:sz w:val="20"/>
              </w:rPr>
            </w:pPr>
            <w:r>
              <w:rPr>
                <w:color w:val="000009"/>
                <w:spacing w:val="-5"/>
                <w:sz w:val="20"/>
              </w:rPr>
              <w:t>36</w:t>
            </w:r>
          </w:p>
        </w:tc>
        <w:tc>
          <w:tcPr>
            <w:tcW w:w="992" w:type="dxa"/>
            <w:tcBorders>
              <w:top w:val="single" w:sz="4" w:space="0" w:color="000000"/>
              <w:left w:val="single" w:sz="4" w:space="0" w:color="000000"/>
              <w:bottom w:val="single" w:sz="4" w:space="0" w:color="000000"/>
              <w:right w:val="single" w:sz="4" w:space="0" w:color="000000"/>
            </w:tcBorders>
          </w:tcPr>
          <w:p w14:paraId="25B0148A" w14:textId="77777777" w:rsidR="00DD2B7A" w:rsidRDefault="00000000">
            <w:pPr>
              <w:pStyle w:val="TableParagraph"/>
              <w:spacing w:line="223" w:lineRule="exact"/>
              <w:ind w:left="10" w:right="5"/>
              <w:jc w:val="center"/>
              <w:rPr>
                <w:sz w:val="20"/>
              </w:rPr>
            </w:pPr>
            <w:r>
              <w:rPr>
                <w:color w:val="000009"/>
                <w:spacing w:val="-10"/>
                <w:sz w:val="20"/>
              </w:rPr>
              <w:t>1</w:t>
            </w:r>
          </w:p>
        </w:tc>
        <w:tc>
          <w:tcPr>
            <w:tcW w:w="875" w:type="dxa"/>
            <w:tcBorders>
              <w:top w:val="single" w:sz="4" w:space="0" w:color="000000"/>
              <w:left w:val="single" w:sz="4" w:space="0" w:color="000000"/>
              <w:bottom w:val="single" w:sz="4" w:space="0" w:color="000000"/>
              <w:right w:val="single" w:sz="4" w:space="0" w:color="000000"/>
            </w:tcBorders>
          </w:tcPr>
          <w:p w14:paraId="6F10A98A" w14:textId="77777777" w:rsidR="00DD2B7A" w:rsidRDefault="00000000">
            <w:pPr>
              <w:pStyle w:val="TableParagraph"/>
              <w:spacing w:line="223" w:lineRule="exact"/>
              <w:ind w:left="13"/>
              <w:jc w:val="center"/>
              <w:rPr>
                <w:sz w:val="20"/>
              </w:rPr>
            </w:pPr>
            <w:r>
              <w:rPr>
                <w:color w:val="000009"/>
                <w:spacing w:val="-5"/>
                <w:sz w:val="20"/>
              </w:rPr>
              <w:t>36</w:t>
            </w:r>
          </w:p>
        </w:tc>
        <w:tc>
          <w:tcPr>
            <w:tcW w:w="1273" w:type="dxa"/>
            <w:tcBorders>
              <w:top w:val="single" w:sz="4" w:space="0" w:color="000000"/>
              <w:left w:val="single" w:sz="4" w:space="0" w:color="000000"/>
              <w:bottom w:val="single" w:sz="4" w:space="0" w:color="000000"/>
              <w:right w:val="single" w:sz="4" w:space="0" w:color="000000"/>
            </w:tcBorders>
          </w:tcPr>
          <w:p w14:paraId="6D450C8D" w14:textId="77777777" w:rsidR="00DD2B7A" w:rsidRDefault="00000000">
            <w:pPr>
              <w:pStyle w:val="TableParagraph"/>
              <w:spacing w:line="223" w:lineRule="exact"/>
              <w:ind w:left="20" w:right="6"/>
              <w:jc w:val="center"/>
              <w:rPr>
                <w:sz w:val="20"/>
              </w:rPr>
            </w:pPr>
            <w:r>
              <w:rPr>
                <w:color w:val="000009"/>
                <w:spacing w:val="-10"/>
                <w:sz w:val="20"/>
              </w:rPr>
              <w:t>1</w:t>
            </w:r>
          </w:p>
        </w:tc>
        <w:tc>
          <w:tcPr>
            <w:tcW w:w="851" w:type="dxa"/>
            <w:tcBorders>
              <w:top w:val="single" w:sz="4" w:space="0" w:color="000000"/>
              <w:left w:val="single" w:sz="4" w:space="0" w:color="000000"/>
              <w:bottom w:val="single" w:sz="4" w:space="0" w:color="000000"/>
              <w:right w:val="single" w:sz="4" w:space="0" w:color="000000"/>
            </w:tcBorders>
          </w:tcPr>
          <w:p w14:paraId="0CFF77BC" w14:textId="77777777" w:rsidR="00DD2B7A" w:rsidRDefault="00000000">
            <w:pPr>
              <w:pStyle w:val="TableParagraph"/>
              <w:spacing w:line="223" w:lineRule="exact"/>
              <w:ind w:left="27" w:right="4"/>
              <w:jc w:val="center"/>
              <w:rPr>
                <w:sz w:val="20"/>
              </w:rPr>
            </w:pPr>
            <w:r>
              <w:rPr>
                <w:color w:val="000009"/>
                <w:spacing w:val="-5"/>
                <w:sz w:val="20"/>
              </w:rPr>
              <w:t>72</w:t>
            </w:r>
          </w:p>
        </w:tc>
        <w:tc>
          <w:tcPr>
            <w:tcW w:w="990" w:type="dxa"/>
            <w:tcBorders>
              <w:top w:val="single" w:sz="4" w:space="0" w:color="000000"/>
              <w:left w:val="single" w:sz="4" w:space="0" w:color="000000"/>
              <w:bottom w:val="single" w:sz="4" w:space="0" w:color="000000"/>
              <w:right w:val="single" w:sz="4" w:space="0" w:color="000000"/>
            </w:tcBorders>
          </w:tcPr>
          <w:p w14:paraId="3FA11A2C" w14:textId="77777777" w:rsidR="00DD2B7A" w:rsidRDefault="00000000">
            <w:pPr>
              <w:pStyle w:val="TableParagraph"/>
              <w:spacing w:line="223" w:lineRule="exact"/>
              <w:ind w:left="20" w:right="6"/>
              <w:jc w:val="center"/>
              <w:rPr>
                <w:sz w:val="20"/>
              </w:rPr>
            </w:pPr>
            <w:r>
              <w:rPr>
                <w:color w:val="000009"/>
                <w:spacing w:val="-10"/>
                <w:sz w:val="20"/>
              </w:rPr>
              <w:t>2</w:t>
            </w:r>
          </w:p>
        </w:tc>
        <w:tc>
          <w:tcPr>
            <w:tcW w:w="850" w:type="dxa"/>
            <w:tcBorders>
              <w:top w:val="single" w:sz="4" w:space="0" w:color="000000"/>
              <w:left w:val="single" w:sz="4" w:space="0" w:color="000000"/>
              <w:bottom w:val="single" w:sz="4" w:space="0" w:color="000000"/>
              <w:right w:val="single" w:sz="4" w:space="0" w:color="000000"/>
            </w:tcBorders>
          </w:tcPr>
          <w:p w14:paraId="2275F0A3" w14:textId="77777777" w:rsidR="00DD2B7A" w:rsidRDefault="00000000">
            <w:pPr>
              <w:pStyle w:val="TableParagraph"/>
              <w:spacing w:line="223" w:lineRule="exact"/>
              <w:ind w:left="27"/>
              <w:jc w:val="center"/>
              <w:rPr>
                <w:sz w:val="20"/>
              </w:rPr>
            </w:pPr>
            <w:r>
              <w:rPr>
                <w:color w:val="000009"/>
                <w:spacing w:val="-5"/>
                <w:sz w:val="20"/>
              </w:rPr>
              <w:t>72</w:t>
            </w:r>
          </w:p>
        </w:tc>
      </w:tr>
      <w:tr w:rsidR="00DD2B7A" w14:paraId="09F2D202" w14:textId="77777777">
        <w:trPr>
          <w:trHeight w:val="690"/>
        </w:trPr>
        <w:tc>
          <w:tcPr>
            <w:tcW w:w="1838" w:type="dxa"/>
            <w:vMerge/>
            <w:tcBorders>
              <w:left w:val="single" w:sz="4" w:space="0" w:color="000000"/>
              <w:bottom w:val="single" w:sz="4" w:space="0" w:color="000000"/>
              <w:right w:val="single" w:sz="4" w:space="0" w:color="000000"/>
            </w:tcBorders>
          </w:tcPr>
          <w:p w14:paraId="300CEFD9"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7B5A1964" w14:textId="77777777" w:rsidR="00DD2B7A" w:rsidRDefault="00000000">
            <w:pPr>
              <w:pStyle w:val="TableParagraph"/>
              <w:spacing w:line="223" w:lineRule="exact"/>
              <w:ind w:left="107"/>
              <w:rPr>
                <w:sz w:val="20"/>
              </w:rPr>
            </w:pPr>
            <w:r>
              <w:rPr>
                <w:color w:val="000009"/>
                <w:spacing w:val="-2"/>
                <w:sz w:val="20"/>
              </w:rPr>
              <w:t>Познавательно-</w:t>
            </w:r>
          </w:p>
          <w:p w14:paraId="4A8D0F0F" w14:textId="77777777" w:rsidR="00DD2B7A" w:rsidRDefault="00000000">
            <w:pPr>
              <w:pStyle w:val="TableParagraph"/>
              <w:spacing w:line="230" w:lineRule="atLeast"/>
              <w:ind w:left="107"/>
              <w:rPr>
                <w:sz w:val="20"/>
              </w:rPr>
            </w:pPr>
            <w:r>
              <w:rPr>
                <w:color w:val="000009"/>
                <w:spacing w:val="-2"/>
                <w:sz w:val="20"/>
              </w:rPr>
              <w:t>исследовательская деятельность</w:t>
            </w:r>
          </w:p>
        </w:tc>
        <w:tc>
          <w:tcPr>
            <w:tcW w:w="10943" w:type="dxa"/>
            <w:gridSpan w:val="12"/>
            <w:tcBorders>
              <w:top w:val="single" w:sz="4" w:space="0" w:color="000000"/>
              <w:left w:val="single" w:sz="4" w:space="0" w:color="000000"/>
              <w:bottom w:val="single" w:sz="4" w:space="0" w:color="000000"/>
              <w:right w:val="single" w:sz="4" w:space="0" w:color="000000"/>
            </w:tcBorders>
          </w:tcPr>
          <w:p w14:paraId="2087847F" w14:textId="77777777" w:rsidR="00DD2B7A" w:rsidRDefault="00000000">
            <w:pPr>
              <w:pStyle w:val="TableParagraph"/>
              <w:spacing w:line="223" w:lineRule="exact"/>
              <w:ind w:left="11" w:right="2"/>
              <w:jc w:val="center"/>
              <w:rPr>
                <w:sz w:val="20"/>
              </w:rPr>
            </w:pPr>
            <w:r>
              <w:rPr>
                <w:color w:val="000009"/>
                <w:sz w:val="20"/>
              </w:rPr>
              <w:t>В</w:t>
            </w:r>
            <w:r>
              <w:rPr>
                <w:color w:val="000009"/>
                <w:spacing w:val="-10"/>
                <w:sz w:val="20"/>
              </w:rPr>
              <w:t xml:space="preserve"> </w:t>
            </w:r>
            <w:r>
              <w:rPr>
                <w:color w:val="000009"/>
                <w:sz w:val="20"/>
              </w:rPr>
              <w:t>интеграции,</w:t>
            </w:r>
            <w:r>
              <w:rPr>
                <w:color w:val="000009"/>
                <w:spacing w:val="-10"/>
                <w:sz w:val="20"/>
              </w:rPr>
              <w:t xml:space="preserve"> </w:t>
            </w:r>
            <w:r>
              <w:rPr>
                <w:color w:val="000009"/>
                <w:sz w:val="20"/>
              </w:rPr>
              <w:t>во</w:t>
            </w:r>
            <w:r>
              <w:rPr>
                <w:color w:val="000009"/>
                <w:spacing w:val="-10"/>
                <w:sz w:val="20"/>
              </w:rPr>
              <w:t xml:space="preserve"> </w:t>
            </w:r>
            <w:r>
              <w:rPr>
                <w:color w:val="000009"/>
                <w:sz w:val="20"/>
              </w:rPr>
              <w:t>всех</w:t>
            </w:r>
            <w:r>
              <w:rPr>
                <w:color w:val="000009"/>
                <w:spacing w:val="-11"/>
                <w:sz w:val="20"/>
              </w:rPr>
              <w:t xml:space="preserve"> </w:t>
            </w:r>
            <w:r>
              <w:rPr>
                <w:color w:val="000009"/>
                <w:sz w:val="20"/>
              </w:rPr>
              <w:t>формах</w:t>
            </w:r>
            <w:r>
              <w:rPr>
                <w:color w:val="000009"/>
                <w:spacing w:val="-9"/>
                <w:sz w:val="20"/>
              </w:rPr>
              <w:t xml:space="preserve"> </w:t>
            </w:r>
            <w:r>
              <w:rPr>
                <w:color w:val="000009"/>
                <w:sz w:val="20"/>
              </w:rPr>
              <w:t>педагогической</w:t>
            </w:r>
            <w:r>
              <w:rPr>
                <w:color w:val="000009"/>
                <w:spacing w:val="-10"/>
                <w:sz w:val="20"/>
              </w:rPr>
              <w:t xml:space="preserve"> </w:t>
            </w:r>
            <w:r>
              <w:rPr>
                <w:color w:val="000009"/>
                <w:spacing w:val="-2"/>
                <w:sz w:val="20"/>
              </w:rPr>
              <w:t>деятельности</w:t>
            </w:r>
          </w:p>
        </w:tc>
      </w:tr>
      <w:tr w:rsidR="00DD2B7A" w14:paraId="550FCB68" w14:textId="77777777">
        <w:trPr>
          <w:trHeight w:val="458"/>
        </w:trPr>
        <w:tc>
          <w:tcPr>
            <w:tcW w:w="1838" w:type="dxa"/>
            <w:vMerge/>
            <w:tcBorders>
              <w:left w:val="single" w:sz="4" w:space="0" w:color="000000"/>
              <w:bottom w:val="single" w:sz="4" w:space="0" w:color="000000"/>
              <w:right w:val="single" w:sz="4" w:space="0" w:color="000000"/>
            </w:tcBorders>
          </w:tcPr>
          <w:p w14:paraId="436F5059"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206A33F6" w14:textId="77777777" w:rsidR="00DD2B7A" w:rsidRDefault="00000000">
            <w:pPr>
              <w:pStyle w:val="TableParagraph"/>
              <w:spacing w:line="223" w:lineRule="exact"/>
              <w:ind w:left="107"/>
              <w:rPr>
                <w:sz w:val="20"/>
              </w:rPr>
            </w:pPr>
            <w:r>
              <w:rPr>
                <w:color w:val="000009"/>
                <w:spacing w:val="-4"/>
                <w:sz w:val="20"/>
              </w:rPr>
              <w:t>Конструктивно-</w:t>
            </w:r>
            <w:r>
              <w:rPr>
                <w:color w:val="000009"/>
                <w:spacing w:val="-2"/>
                <w:sz w:val="20"/>
              </w:rPr>
              <w:t>модельная</w:t>
            </w:r>
          </w:p>
          <w:p w14:paraId="25581EBD" w14:textId="77777777" w:rsidR="00DD2B7A" w:rsidRDefault="00000000">
            <w:pPr>
              <w:pStyle w:val="TableParagraph"/>
              <w:spacing w:line="215" w:lineRule="exact"/>
              <w:ind w:left="107"/>
              <w:rPr>
                <w:sz w:val="20"/>
              </w:rPr>
            </w:pPr>
            <w:r>
              <w:rPr>
                <w:color w:val="000009"/>
                <w:spacing w:val="-2"/>
                <w:sz w:val="20"/>
              </w:rPr>
              <w:t>деятельность</w:t>
            </w:r>
          </w:p>
        </w:tc>
        <w:tc>
          <w:tcPr>
            <w:tcW w:w="10943" w:type="dxa"/>
            <w:gridSpan w:val="12"/>
            <w:tcBorders>
              <w:top w:val="single" w:sz="4" w:space="0" w:color="000000"/>
              <w:left w:val="single" w:sz="4" w:space="0" w:color="000000"/>
              <w:bottom w:val="single" w:sz="4" w:space="0" w:color="000000"/>
              <w:right w:val="single" w:sz="4" w:space="0" w:color="000000"/>
            </w:tcBorders>
          </w:tcPr>
          <w:p w14:paraId="409FFF3E" w14:textId="77777777" w:rsidR="00DD2B7A" w:rsidRDefault="00000000">
            <w:pPr>
              <w:pStyle w:val="TableParagraph"/>
              <w:spacing w:before="223" w:line="215" w:lineRule="exact"/>
              <w:ind w:left="11" w:right="2"/>
              <w:jc w:val="center"/>
              <w:rPr>
                <w:sz w:val="20"/>
              </w:rPr>
            </w:pPr>
            <w:r>
              <w:rPr>
                <w:color w:val="000009"/>
                <w:sz w:val="20"/>
              </w:rPr>
              <w:t>В</w:t>
            </w:r>
            <w:r>
              <w:rPr>
                <w:color w:val="000009"/>
                <w:spacing w:val="-7"/>
                <w:sz w:val="20"/>
              </w:rPr>
              <w:t xml:space="preserve"> </w:t>
            </w:r>
            <w:r>
              <w:rPr>
                <w:color w:val="000009"/>
                <w:sz w:val="20"/>
              </w:rPr>
              <w:t>интеграции</w:t>
            </w:r>
            <w:r>
              <w:rPr>
                <w:color w:val="000009"/>
                <w:spacing w:val="-8"/>
                <w:sz w:val="20"/>
              </w:rPr>
              <w:t xml:space="preserve"> </w:t>
            </w:r>
            <w:r>
              <w:rPr>
                <w:color w:val="000009"/>
                <w:spacing w:val="-2"/>
                <w:sz w:val="20"/>
              </w:rPr>
              <w:t>(ФЭМП)</w:t>
            </w:r>
          </w:p>
        </w:tc>
      </w:tr>
      <w:tr w:rsidR="00DD2B7A" w14:paraId="1727EF0E" w14:textId="77777777">
        <w:trPr>
          <w:trHeight w:val="460"/>
        </w:trPr>
        <w:tc>
          <w:tcPr>
            <w:tcW w:w="1838" w:type="dxa"/>
            <w:vMerge/>
            <w:tcBorders>
              <w:left w:val="single" w:sz="4" w:space="0" w:color="000000"/>
              <w:bottom w:val="single" w:sz="4" w:space="0" w:color="000000"/>
              <w:right w:val="single" w:sz="4" w:space="0" w:color="000000"/>
            </w:tcBorders>
          </w:tcPr>
          <w:p w14:paraId="59FB4579"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17A513FE" w14:textId="77777777" w:rsidR="00DD2B7A" w:rsidRDefault="00000000">
            <w:pPr>
              <w:pStyle w:val="TableParagraph"/>
              <w:spacing w:line="224" w:lineRule="exact"/>
              <w:ind w:left="107"/>
              <w:rPr>
                <w:sz w:val="20"/>
              </w:rPr>
            </w:pPr>
            <w:r>
              <w:rPr>
                <w:color w:val="000009"/>
                <w:spacing w:val="-2"/>
                <w:sz w:val="20"/>
              </w:rPr>
              <w:t>Кратковременные</w:t>
            </w:r>
          </w:p>
          <w:p w14:paraId="32FCB35E" w14:textId="77777777" w:rsidR="00DD2B7A" w:rsidRDefault="00000000">
            <w:pPr>
              <w:pStyle w:val="TableParagraph"/>
              <w:spacing w:line="216" w:lineRule="exact"/>
              <w:ind w:left="107"/>
              <w:rPr>
                <w:sz w:val="20"/>
              </w:rPr>
            </w:pPr>
            <w:r>
              <w:rPr>
                <w:color w:val="000009"/>
                <w:spacing w:val="-2"/>
                <w:sz w:val="20"/>
              </w:rPr>
              <w:t>образовательные</w:t>
            </w:r>
            <w:r>
              <w:rPr>
                <w:color w:val="000009"/>
                <w:spacing w:val="5"/>
                <w:sz w:val="20"/>
              </w:rPr>
              <w:t xml:space="preserve"> </w:t>
            </w:r>
            <w:r>
              <w:rPr>
                <w:color w:val="000009"/>
                <w:spacing w:val="-2"/>
                <w:sz w:val="20"/>
              </w:rPr>
              <w:t>практики</w:t>
            </w:r>
          </w:p>
        </w:tc>
        <w:tc>
          <w:tcPr>
            <w:tcW w:w="10943" w:type="dxa"/>
            <w:gridSpan w:val="12"/>
            <w:tcBorders>
              <w:top w:val="single" w:sz="4" w:space="0" w:color="000000"/>
              <w:left w:val="single" w:sz="4" w:space="0" w:color="000000"/>
              <w:bottom w:val="single" w:sz="4" w:space="0" w:color="000000"/>
              <w:right w:val="single" w:sz="4" w:space="0" w:color="000000"/>
            </w:tcBorders>
          </w:tcPr>
          <w:p w14:paraId="2379EA8D" w14:textId="77777777" w:rsidR="00DD2B7A" w:rsidRDefault="00000000">
            <w:pPr>
              <w:pStyle w:val="TableParagraph"/>
              <w:spacing w:line="225" w:lineRule="exact"/>
              <w:ind w:left="11" w:right="5"/>
              <w:jc w:val="center"/>
              <w:rPr>
                <w:sz w:val="20"/>
              </w:rPr>
            </w:pPr>
            <w:r>
              <w:rPr>
                <w:color w:val="000009"/>
                <w:sz w:val="20"/>
              </w:rPr>
              <w:t>В</w:t>
            </w:r>
            <w:r>
              <w:rPr>
                <w:color w:val="000009"/>
                <w:spacing w:val="-10"/>
                <w:sz w:val="20"/>
              </w:rPr>
              <w:t xml:space="preserve"> </w:t>
            </w:r>
            <w:r>
              <w:rPr>
                <w:color w:val="000009"/>
                <w:sz w:val="20"/>
              </w:rPr>
              <w:t>интеграции,</w:t>
            </w:r>
            <w:r>
              <w:rPr>
                <w:color w:val="000009"/>
                <w:spacing w:val="-11"/>
                <w:sz w:val="20"/>
              </w:rPr>
              <w:t xml:space="preserve"> </w:t>
            </w:r>
            <w:r>
              <w:rPr>
                <w:color w:val="000009"/>
                <w:sz w:val="20"/>
              </w:rPr>
              <w:t>во</w:t>
            </w:r>
            <w:r>
              <w:rPr>
                <w:color w:val="000009"/>
                <w:spacing w:val="-9"/>
                <w:sz w:val="20"/>
              </w:rPr>
              <w:t xml:space="preserve"> </w:t>
            </w:r>
            <w:r>
              <w:rPr>
                <w:color w:val="000009"/>
                <w:sz w:val="20"/>
              </w:rPr>
              <w:t>всех</w:t>
            </w:r>
            <w:r>
              <w:rPr>
                <w:color w:val="000009"/>
                <w:spacing w:val="-12"/>
                <w:sz w:val="20"/>
              </w:rPr>
              <w:t xml:space="preserve"> </w:t>
            </w:r>
            <w:r>
              <w:rPr>
                <w:color w:val="000009"/>
                <w:sz w:val="20"/>
              </w:rPr>
              <w:t>формах</w:t>
            </w:r>
            <w:r>
              <w:rPr>
                <w:color w:val="000009"/>
                <w:spacing w:val="-11"/>
                <w:sz w:val="20"/>
              </w:rPr>
              <w:t xml:space="preserve"> </w:t>
            </w:r>
            <w:r>
              <w:rPr>
                <w:color w:val="000009"/>
                <w:sz w:val="20"/>
              </w:rPr>
              <w:t>педагогической</w:t>
            </w:r>
            <w:r>
              <w:rPr>
                <w:color w:val="000009"/>
                <w:spacing w:val="-10"/>
                <w:sz w:val="20"/>
              </w:rPr>
              <w:t xml:space="preserve"> </w:t>
            </w:r>
            <w:r>
              <w:rPr>
                <w:color w:val="000009"/>
                <w:spacing w:val="-2"/>
                <w:sz w:val="20"/>
              </w:rPr>
              <w:t>деятельности</w:t>
            </w:r>
          </w:p>
        </w:tc>
      </w:tr>
      <w:tr w:rsidR="00DD2B7A" w14:paraId="1352325C" w14:textId="77777777">
        <w:trPr>
          <w:trHeight w:val="461"/>
        </w:trPr>
        <w:tc>
          <w:tcPr>
            <w:tcW w:w="1838" w:type="dxa"/>
            <w:vMerge w:val="restart"/>
            <w:tcBorders>
              <w:top w:val="single" w:sz="4" w:space="0" w:color="000000"/>
              <w:left w:val="single" w:sz="4" w:space="0" w:color="000000"/>
              <w:bottom w:val="single" w:sz="4" w:space="0" w:color="000000"/>
              <w:right w:val="single" w:sz="4" w:space="0" w:color="000000"/>
            </w:tcBorders>
          </w:tcPr>
          <w:p w14:paraId="720A98AA" w14:textId="77777777" w:rsidR="00DD2B7A" w:rsidRDefault="00000000">
            <w:pPr>
              <w:pStyle w:val="TableParagraph"/>
              <w:spacing w:line="223" w:lineRule="exact"/>
              <w:ind w:left="107"/>
              <w:rPr>
                <w:sz w:val="20"/>
              </w:rPr>
            </w:pPr>
            <w:r>
              <w:rPr>
                <w:color w:val="000009"/>
                <w:spacing w:val="-2"/>
                <w:sz w:val="20"/>
              </w:rPr>
              <w:t>Речевое</w:t>
            </w:r>
            <w:r>
              <w:rPr>
                <w:color w:val="000009"/>
                <w:spacing w:val="1"/>
                <w:sz w:val="20"/>
              </w:rPr>
              <w:t xml:space="preserve"> </w:t>
            </w:r>
            <w:r>
              <w:rPr>
                <w:color w:val="000009"/>
                <w:spacing w:val="-2"/>
                <w:sz w:val="20"/>
              </w:rPr>
              <w:t>развитие</w:t>
            </w:r>
          </w:p>
        </w:tc>
        <w:tc>
          <w:tcPr>
            <w:tcW w:w="2632" w:type="dxa"/>
            <w:tcBorders>
              <w:top w:val="single" w:sz="4" w:space="0" w:color="000000"/>
              <w:left w:val="single" w:sz="4" w:space="0" w:color="000000"/>
              <w:bottom w:val="single" w:sz="4" w:space="0" w:color="000000"/>
              <w:right w:val="single" w:sz="4" w:space="0" w:color="000000"/>
            </w:tcBorders>
          </w:tcPr>
          <w:p w14:paraId="1B8FB4E3" w14:textId="77777777" w:rsidR="00DD2B7A" w:rsidRDefault="00000000">
            <w:pPr>
              <w:pStyle w:val="TableParagraph"/>
              <w:spacing w:line="223" w:lineRule="exact"/>
              <w:ind w:left="107"/>
              <w:rPr>
                <w:sz w:val="20"/>
              </w:rPr>
            </w:pPr>
            <w:r>
              <w:rPr>
                <w:color w:val="000009"/>
                <w:spacing w:val="-2"/>
                <w:sz w:val="20"/>
              </w:rPr>
              <w:t>Развитие</w:t>
            </w:r>
          </w:p>
          <w:p w14:paraId="731B1724" w14:textId="77777777" w:rsidR="00DD2B7A" w:rsidRDefault="00000000">
            <w:pPr>
              <w:pStyle w:val="TableParagraph"/>
              <w:spacing w:before="1" w:line="217" w:lineRule="exact"/>
              <w:ind w:left="107"/>
              <w:rPr>
                <w:sz w:val="20"/>
              </w:rPr>
            </w:pPr>
            <w:r>
              <w:rPr>
                <w:color w:val="000009"/>
                <w:spacing w:val="-4"/>
                <w:sz w:val="20"/>
              </w:rPr>
              <w:t>речи</w:t>
            </w:r>
          </w:p>
        </w:tc>
        <w:tc>
          <w:tcPr>
            <w:tcW w:w="991" w:type="dxa"/>
            <w:tcBorders>
              <w:top w:val="single" w:sz="4" w:space="0" w:color="000000"/>
              <w:left w:val="single" w:sz="4" w:space="0" w:color="000000"/>
              <w:bottom w:val="single" w:sz="4" w:space="0" w:color="000000"/>
              <w:right w:val="single" w:sz="4" w:space="0" w:color="000000"/>
            </w:tcBorders>
          </w:tcPr>
          <w:p w14:paraId="7153C67F" w14:textId="77777777" w:rsidR="00DD2B7A" w:rsidRDefault="00000000">
            <w:pPr>
              <w:pStyle w:val="TableParagraph"/>
              <w:spacing w:line="223" w:lineRule="exact"/>
              <w:ind w:left="6" w:right="5"/>
              <w:jc w:val="center"/>
              <w:rPr>
                <w:sz w:val="20"/>
              </w:rPr>
            </w:pPr>
            <w:r>
              <w:rPr>
                <w:color w:val="000009"/>
                <w:spacing w:val="-10"/>
                <w:sz w:val="20"/>
              </w:rPr>
              <w:t>1</w:t>
            </w:r>
          </w:p>
        </w:tc>
        <w:tc>
          <w:tcPr>
            <w:tcW w:w="775" w:type="dxa"/>
            <w:tcBorders>
              <w:top w:val="single" w:sz="4" w:space="0" w:color="000000"/>
              <w:left w:val="single" w:sz="4" w:space="0" w:color="000000"/>
              <w:bottom w:val="single" w:sz="4" w:space="0" w:color="000000"/>
              <w:right w:val="single" w:sz="4" w:space="0" w:color="000000"/>
            </w:tcBorders>
          </w:tcPr>
          <w:p w14:paraId="35F2F13F" w14:textId="77777777" w:rsidR="00DD2B7A" w:rsidRDefault="00000000">
            <w:pPr>
              <w:pStyle w:val="TableParagraph"/>
              <w:spacing w:line="223" w:lineRule="exact"/>
              <w:ind w:left="7"/>
              <w:jc w:val="center"/>
              <w:rPr>
                <w:sz w:val="20"/>
              </w:rPr>
            </w:pPr>
            <w:r>
              <w:rPr>
                <w:color w:val="000009"/>
                <w:spacing w:val="-5"/>
                <w:sz w:val="20"/>
              </w:rPr>
              <w:t>36</w:t>
            </w:r>
          </w:p>
        </w:tc>
        <w:tc>
          <w:tcPr>
            <w:tcW w:w="936" w:type="dxa"/>
            <w:tcBorders>
              <w:top w:val="single" w:sz="4" w:space="0" w:color="000000"/>
              <w:left w:val="single" w:sz="4" w:space="0" w:color="000000"/>
              <w:bottom w:val="single" w:sz="4" w:space="0" w:color="000000"/>
              <w:right w:val="single" w:sz="4" w:space="0" w:color="000000"/>
            </w:tcBorders>
          </w:tcPr>
          <w:p w14:paraId="441DC225" w14:textId="77777777" w:rsidR="00DD2B7A" w:rsidRDefault="00000000">
            <w:pPr>
              <w:pStyle w:val="TableParagraph"/>
              <w:spacing w:line="223" w:lineRule="exact"/>
              <w:ind w:left="10" w:right="2"/>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44ADF17D" w14:textId="77777777" w:rsidR="00DD2B7A" w:rsidRDefault="00000000">
            <w:pPr>
              <w:pStyle w:val="TableParagraph"/>
              <w:spacing w:line="223" w:lineRule="exact"/>
              <w:ind w:left="12" w:right="1"/>
              <w:jc w:val="center"/>
              <w:rPr>
                <w:sz w:val="20"/>
              </w:rPr>
            </w:pPr>
            <w:r>
              <w:rPr>
                <w:color w:val="000009"/>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60161F66" w14:textId="77777777" w:rsidR="00DD2B7A" w:rsidRDefault="00000000">
            <w:pPr>
              <w:pStyle w:val="TableParagraph"/>
              <w:spacing w:line="223" w:lineRule="exact"/>
              <w:ind w:left="8" w:right="5"/>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4BBF87D6" w14:textId="77777777" w:rsidR="00DD2B7A" w:rsidRDefault="00000000">
            <w:pPr>
              <w:pStyle w:val="TableParagraph"/>
              <w:spacing w:line="223" w:lineRule="exact"/>
              <w:ind w:left="12"/>
              <w:jc w:val="center"/>
              <w:rPr>
                <w:sz w:val="20"/>
              </w:rPr>
            </w:pPr>
            <w:r>
              <w:rPr>
                <w:color w:val="000009"/>
                <w:spacing w:val="-5"/>
                <w:sz w:val="20"/>
              </w:rPr>
              <w:t>36</w:t>
            </w:r>
          </w:p>
        </w:tc>
        <w:tc>
          <w:tcPr>
            <w:tcW w:w="992" w:type="dxa"/>
            <w:tcBorders>
              <w:top w:val="single" w:sz="4" w:space="0" w:color="000000"/>
              <w:left w:val="single" w:sz="4" w:space="0" w:color="000000"/>
              <w:bottom w:val="single" w:sz="4" w:space="0" w:color="000000"/>
              <w:right w:val="single" w:sz="4" w:space="0" w:color="000000"/>
            </w:tcBorders>
          </w:tcPr>
          <w:p w14:paraId="0DCAF948" w14:textId="77777777" w:rsidR="00DD2B7A" w:rsidRDefault="00000000">
            <w:pPr>
              <w:pStyle w:val="TableParagraph"/>
              <w:spacing w:line="223" w:lineRule="exact"/>
              <w:ind w:left="10" w:right="5"/>
              <w:jc w:val="center"/>
              <w:rPr>
                <w:sz w:val="20"/>
              </w:rPr>
            </w:pPr>
            <w:r>
              <w:rPr>
                <w:color w:val="000009"/>
                <w:spacing w:val="-10"/>
                <w:sz w:val="20"/>
              </w:rPr>
              <w:t>1</w:t>
            </w:r>
          </w:p>
        </w:tc>
        <w:tc>
          <w:tcPr>
            <w:tcW w:w="875" w:type="dxa"/>
            <w:tcBorders>
              <w:top w:val="single" w:sz="4" w:space="0" w:color="000000"/>
              <w:left w:val="single" w:sz="4" w:space="0" w:color="000000"/>
              <w:bottom w:val="single" w:sz="4" w:space="0" w:color="000000"/>
              <w:right w:val="single" w:sz="4" w:space="0" w:color="000000"/>
            </w:tcBorders>
          </w:tcPr>
          <w:p w14:paraId="3EC9FF25" w14:textId="77777777" w:rsidR="00DD2B7A" w:rsidRDefault="00000000">
            <w:pPr>
              <w:pStyle w:val="TableParagraph"/>
              <w:spacing w:line="223" w:lineRule="exact"/>
              <w:ind w:left="13"/>
              <w:jc w:val="center"/>
              <w:rPr>
                <w:sz w:val="20"/>
              </w:rPr>
            </w:pPr>
            <w:r>
              <w:rPr>
                <w:color w:val="000009"/>
                <w:spacing w:val="-5"/>
                <w:sz w:val="20"/>
              </w:rPr>
              <w:t>36</w:t>
            </w:r>
          </w:p>
        </w:tc>
        <w:tc>
          <w:tcPr>
            <w:tcW w:w="1273" w:type="dxa"/>
            <w:tcBorders>
              <w:top w:val="single" w:sz="4" w:space="0" w:color="000000"/>
              <w:left w:val="single" w:sz="4" w:space="0" w:color="000000"/>
              <w:bottom w:val="single" w:sz="4" w:space="0" w:color="000000"/>
              <w:right w:val="single" w:sz="4" w:space="0" w:color="000000"/>
            </w:tcBorders>
          </w:tcPr>
          <w:p w14:paraId="664E0CED" w14:textId="77777777" w:rsidR="00DD2B7A" w:rsidRDefault="00000000">
            <w:pPr>
              <w:pStyle w:val="TableParagraph"/>
              <w:spacing w:line="223" w:lineRule="exact"/>
              <w:ind w:left="20" w:right="6"/>
              <w:jc w:val="center"/>
              <w:rPr>
                <w:sz w:val="20"/>
              </w:rPr>
            </w:pPr>
            <w:r>
              <w:rPr>
                <w:color w:val="000009"/>
                <w:spacing w:val="-10"/>
                <w:sz w:val="20"/>
              </w:rPr>
              <w:t>2</w:t>
            </w:r>
          </w:p>
        </w:tc>
        <w:tc>
          <w:tcPr>
            <w:tcW w:w="851" w:type="dxa"/>
            <w:tcBorders>
              <w:top w:val="single" w:sz="4" w:space="0" w:color="000000"/>
              <w:left w:val="single" w:sz="4" w:space="0" w:color="000000"/>
              <w:bottom w:val="single" w:sz="4" w:space="0" w:color="000000"/>
              <w:right w:val="single" w:sz="4" w:space="0" w:color="000000"/>
            </w:tcBorders>
          </w:tcPr>
          <w:p w14:paraId="5B52BBCF" w14:textId="77777777" w:rsidR="00DD2B7A" w:rsidRDefault="00000000">
            <w:pPr>
              <w:pStyle w:val="TableParagraph"/>
              <w:spacing w:line="223" w:lineRule="exact"/>
              <w:ind w:left="27" w:right="4"/>
              <w:jc w:val="center"/>
              <w:rPr>
                <w:sz w:val="20"/>
              </w:rPr>
            </w:pPr>
            <w:r>
              <w:rPr>
                <w:color w:val="000009"/>
                <w:spacing w:val="-5"/>
                <w:sz w:val="20"/>
              </w:rPr>
              <w:t>72</w:t>
            </w:r>
          </w:p>
        </w:tc>
        <w:tc>
          <w:tcPr>
            <w:tcW w:w="990" w:type="dxa"/>
            <w:tcBorders>
              <w:top w:val="single" w:sz="4" w:space="0" w:color="000000"/>
              <w:left w:val="single" w:sz="4" w:space="0" w:color="000000"/>
              <w:bottom w:val="single" w:sz="4" w:space="0" w:color="000000"/>
              <w:right w:val="single" w:sz="4" w:space="0" w:color="000000"/>
            </w:tcBorders>
          </w:tcPr>
          <w:p w14:paraId="0FFBDAA1" w14:textId="77777777" w:rsidR="00DD2B7A" w:rsidRDefault="00000000">
            <w:pPr>
              <w:pStyle w:val="TableParagraph"/>
              <w:spacing w:line="223" w:lineRule="exact"/>
              <w:ind w:left="20" w:right="6"/>
              <w:jc w:val="center"/>
              <w:rPr>
                <w:sz w:val="20"/>
              </w:rPr>
            </w:pPr>
            <w:r>
              <w:rPr>
                <w:color w:val="000009"/>
                <w:spacing w:val="-10"/>
                <w:sz w:val="20"/>
              </w:rPr>
              <w:t>2</w:t>
            </w:r>
          </w:p>
        </w:tc>
        <w:tc>
          <w:tcPr>
            <w:tcW w:w="850" w:type="dxa"/>
            <w:tcBorders>
              <w:top w:val="single" w:sz="4" w:space="0" w:color="000000"/>
              <w:left w:val="single" w:sz="4" w:space="0" w:color="000000"/>
              <w:bottom w:val="single" w:sz="4" w:space="0" w:color="000000"/>
              <w:right w:val="single" w:sz="4" w:space="0" w:color="000000"/>
            </w:tcBorders>
          </w:tcPr>
          <w:p w14:paraId="4BFF1194" w14:textId="77777777" w:rsidR="00DD2B7A" w:rsidRDefault="00000000">
            <w:pPr>
              <w:pStyle w:val="TableParagraph"/>
              <w:spacing w:line="223" w:lineRule="exact"/>
              <w:ind w:left="27"/>
              <w:jc w:val="center"/>
              <w:rPr>
                <w:sz w:val="20"/>
              </w:rPr>
            </w:pPr>
            <w:r>
              <w:rPr>
                <w:color w:val="000009"/>
                <w:spacing w:val="-5"/>
                <w:sz w:val="20"/>
              </w:rPr>
              <w:t>72</w:t>
            </w:r>
          </w:p>
        </w:tc>
      </w:tr>
      <w:tr w:rsidR="00DD2B7A" w14:paraId="3F76A54F" w14:textId="77777777">
        <w:trPr>
          <w:trHeight w:val="470"/>
        </w:trPr>
        <w:tc>
          <w:tcPr>
            <w:tcW w:w="1838" w:type="dxa"/>
            <w:vMerge/>
            <w:tcBorders>
              <w:left w:val="single" w:sz="4" w:space="0" w:color="000000"/>
              <w:bottom w:val="single" w:sz="4" w:space="0" w:color="000000"/>
              <w:right w:val="single" w:sz="4" w:space="0" w:color="000000"/>
            </w:tcBorders>
          </w:tcPr>
          <w:p w14:paraId="5362B3DC"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0C9AE0DB" w14:textId="77777777" w:rsidR="00DD2B7A" w:rsidRDefault="00000000">
            <w:pPr>
              <w:pStyle w:val="TableParagraph"/>
              <w:spacing w:line="223" w:lineRule="exact"/>
              <w:ind w:left="107"/>
              <w:rPr>
                <w:sz w:val="20"/>
              </w:rPr>
            </w:pPr>
            <w:r>
              <w:rPr>
                <w:color w:val="000009"/>
                <w:sz w:val="20"/>
              </w:rPr>
              <w:t>Чтение</w:t>
            </w:r>
            <w:r>
              <w:rPr>
                <w:color w:val="000009"/>
                <w:spacing w:val="-12"/>
                <w:sz w:val="20"/>
              </w:rPr>
              <w:t xml:space="preserve"> </w:t>
            </w:r>
            <w:r>
              <w:rPr>
                <w:color w:val="000009"/>
                <w:spacing w:val="-2"/>
                <w:sz w:val="20"/>
              </w:rPr>
              <w:t>художественной</w:t>
            </w:r>
          </w:p>
          <w:p w14:paraId="2CB0F48C" w14:textId="77777777" w:rsidR="00DD2B7A" w:rsidRDefault="00000000">
            <w:pPr>
              <w:pStyle w:val="TableParagraph"/>
              <w:spacing w:line="227" w:lineRule="exact"/>
              <w:ind w:left="107"/>
              <w:rPr>
                <w:sz w:val="20"/>
              </w:rPr>
            </w:pPr>
            <w:r>
              <w:rPr>
                <w:color w:val="000009"/>
                <w:spacing w:val="-2"/>
                <w:sz w:val="20"/>
              </w:rPr>
              <w:t>литературы</w:t>
            </w:r>
          </w:p>
        </w:tc>
        <w:tc>
          <w:tcPr>
            <w:tcW w:w="10943" w:type="dxa"/>
            <w:gridSpan w:val="12"/>
            <w:tcBorders>
              <w:top w:val="single" w:sz="4" w:space="0" w:color="000000"/>
              <w:left w:val="single" w:sz="4" w:space="0" w:color="000000"/>
              <w:bottom w:val="single" w:sz="4" w:space="0" w:color="000000"/>
              <w:right w:val="single" w:sz="4" w:space="0" w:color="000000"/>
            </w:tcBorders>
          </w:tcPr>
          <w:p w14:paraId="1BA2612C" w14:textId="77777777" w:rsidR="00DD2B7A" w:rsidRDefault="00000000">
            <w:pPr>
              <w:pStyle w:val="TableParagraph"/>
              <w:spacing w:line="223" w:lineRule="exact"/>
              <w:ind w:left="11" w:right="5"/>
              <w:jc w:val="center"/>
              <w:rPr>
                <w:sz w:val="20"/>
              </w:rPr>
            </w:pPr>
            <w:r>
              <w:rPr>
                <w:color w:val="000009"/>
                <w:sz w:val="20"/>
              </w:rPr>
              <w:t>В</w:t>
            </w:r>
            <w:r>
              <w:rPr>
                <w:color w:val="000009"/>
                <w:spacing w:val="-10"/>
                <w:sz w:val="20"/>
              </w:rPr>
              <w:t xml:space="preserve"> </w:t>
            </w:r>
            <w:r>
              <w:rPr>
                <w:color w:val="000009"/>
                <w:sz w:val="20"/>
              </w:rPr>
              <w:t>интеграции,</w:t>
            </w:r>
            <w:r>
              <w:rPr>
                <w:color w:val="000009"/>
                <w:spacing w:val="-11"/>
                <w:sz w:val="20"/>
              </w:rPr>
              <w:t xml:space="preserve"> </w:t>
            </w:r>
            <w:r>
              <w:rPr>
                <w:color w:val="000009"/>
                <w:sz w:val="20"/>
              </w:rPr>
              <w:t>во</w:t>
            </w:r>
            <w:r>
              <w:rPr>
                <w:color w:val="000009"/>
                <w:spacing w:val="-9"/>
                <w:sz w:val="20"/>
              </w:rPr>
              <w:t xml:space="preserve"> </w:t>
            </w:r>
            <w:r>
              <w:rPr>
                <w:color w:val="000009"/>
                <w:sz w:val="20"/>
              </w:rPr>
              <w:t>всех</w:t>
            </w:r>
            <w:r>
              <w:rPr>
                <w:color w:val="000009"/>
                <w:spacing w:val="-12"/>
                <w:sz w:val="20"/>
              </w:rPr>
              <w:t xml:space="preserve"> </w:t>
            </w:r>
            <w:r>
              <w:rPr>
                <w:color w:val="000009"/>
                <w:sz w:val="20"/>
              </w:rPr>
              <w:t>формах</w:t>
            </w:r>
            <w:r>
              <w:rPr>
                <w:color w:val="000009"/>
                <w:spacing w:val="-11"/>
                <w:sz w:val="20"/>
              </w:rPr>
              <w:t xml:space="preserve"> </w:t>
            </w:r>
            <w:r>
              <w:rPr>
                <w:color w:val="000009"/>
                <w:sz w:val="20"/>
              </w:rPr>
              <w:t>педагогической</w:t>
            </w:r>
            <w:r>
              <w:rPr>
                <w:color w:val="000009"/>
                <w:spacing w:val="-10"/>
                <w:sz w:val="20"/>
              </w:rPr>
              <w:t xml:space="preserve"> </w:t>
            </w:r>
            <w:r>
              <w:rPr>
                <w:color w:val="000009"/>
                <w:spacing w:val="-2"/>
                <w:sz w:val="20"/>
              </w:rPr>
              <w:t>деятельности</w:t>
            </w:r>
          </w:p>
        </w:tc>
      </w:tr>
      <w:tr w:rsidR="00DD2B7A" w14:paraId="0C166D04" w14:textId="77777777">
        <w:trPr>
          <w:trHeight w:val="230"/>
        </w:trPr>
        <w:tc>
          <w:tcPr>
            <w:tcW w:w="1838" w:type="dxa"/>
            <w:vMerge w:val="restart"/>
            <w:tcBorders>
              <w:top w:val="single" w:sz="4" w:space="0" w:color="000000"/>
              <w:left w:val="single" w:sz="4" w:space="0" w:color="000000"/>
              <w:bottom w:val="single" w:sz="4" w:space="0" w:color="000000"/>
              <w:right w:val="single" w:sz="4" w:space="0" w:color="000000"/>
            </w:tcBorders>
          </w:tcPr>
          <w:p w14:paraId="45B096C0" w14:textId="77777777" w:rsidR="00DD2B7A" w:rsidRDefault="00000000">
            <w:pPr>
              <w:pStyle w:val="TableParagraph"/>
              <w:ind w:left="107"/>
              <w:rPr>
                <w:sz w:val="20"/>
              </w:rPr>
            </w:pPr>
            <w:r>
              <w:rPr>
                <w:color w:val="000009"/>
                <w:spacing w:val="-4"/>
                <w:sz w:val="20"/>
              </w:rPr>
              <w:t xml:space="preserve">Художественно- </w:t>
            </w:r>
            <w:r>
              <w:rPr>
                <w:color w:val="000009"/>
                <w:spacing w:val="-2"/>
                <w:sz w:val="20"/>
              </w:rPr>
              <w:t>эстетическое развитие</w:t>
            </w:r>
          </w:p>
        </w:tc>
        <w:tc>
          <w:tcPr>
            <w:tcW w:w="2632" w:type="dxa"/>
            <w:tcBorders>
              <w:top w:val="single" w:sz="4" w:space="0" w:color="000000"/>
              <w:left w:val="single" w:sz="4" w:space="0" w:color="000000"/>
              <w:bottom w:val="single" w:sz="4" w:space="0" w:color="000000"/>
              <w:right w:val="single" w:sz="4" w:space="0" w:color="000000"/>
            </w:tcBorders>
          </w:tcPr>
          <w:p w14:paraId="22940F6E" w14:textId="77777777" w:rsidR="00DD2B7A" w:rsidRDefault="00000000">
            <w:pPr>
              <w:pStyle w:val="TableParagraph"/>
              <w:spacing w:line="210" w:lineRule="exact"/>
              <w:ind w:left="107"/>
              <w:rPr>
                <w:sz w:val="20"/>
              </w:rPr>
            </w:pPr>
            <w:r>
              <w:rPr>
                <w:color w:val="000009"/>
                <w:spacing w:val="-2"/>
                <w:sz w:val="20"/>
              </w:rPr>
              <w:t>Рисование</w:t>
            </w:r>
          </w:p>
        </w:tc>
        <w:tc>
          <w:tcPr>
            <w:tcW w:w="991" w:type="dxa"/>
            <w:tcBorders>
              <w:top w:val="single" w:sz="4" w:space="0" w:color="000000"/>
              <w:left w:val="single" w:sz="4" w:space="0" w:color="000000"/>
              <w:bottom w:val="single" w:sz="4" w:space="0" w:color="000000"/>
              <w:right w:val="single" w:sz="4" w:space="0" w:color="000000"/>
            </w:tcBorders>
          </w:tcPr>
          <w:p w14:paraId="2520B3F9" w14:textId="77777777" w:rsidR="00DD2B7A" w:rsidRDefault="00000000">
            <w:pPr>
              <w:pStyle w:val="TableParagraph"/>
              <w:spacing w:line="210" w:lineRule="exact"/>
              <w:ind w:left="6" w:right="5"/>
              <w:jc w:val="center"/>
              <w:rPr>
                <w:sz w:val="20"/>
              </w:rPr>
            </w:pPr>
            <w:r>
              <w:rPr>
                <w:color w:val="000009"/>
                <w:spacing w:val="-10"/>
                <w:sz w:val="20"/>
              </w:rPr>
              <w:t>-</w:t>
            </w:r>
          </w:p>
        </w:tc>
        <w:tc>
          <w:tcPr>
            <w:tcW w:w="775" w:type="dxa"/>
            <w:tcBorders>
              <w:top w:val="single" w:sz="4" w:space="0" w:color="000000"/>
              <w:left w:val="single" w:sz="4" w:space="0" w:color="000000"/>
              <w:bottom w:val="single" w:sz="4" w:space="0" w:color="000000"/>
              <w:right w:val="single" w:sz="4" w:space="0" w:color="000000"/>
            </w:tcBorders>
          </w:tcPr>
          <w:p w14:paraId="72A51618" w14:textId="77777777" w:rsidR="00DD2B7A" w:rsidRDefault="00000000">
            <w:pPr>
              <w:pStyle w:val="TableParagraph"/>
              <w:spacing w:line="210" w:lineRule="exact"/>
              <w:ind w:left="7" w:right="6"/>
              <w:jc w:val="center"/>
              <w:rPr>
                <w:sz w:val="20"/>
              </w:rPr>
            </w:pPr>
            <w:r>
              <w:rPr>
                <w:color w:val="000009"/>
                <w:spacing w:val="-10"/>
                <w:sz w:val="20"/>
              </w:rPr>
              <w:t>-</w:t>
            </w:r>
          </w:p>
        </w:tc>
        <w:tc>
          <w:tcPr>
            <w:tcW w:w="936" w:type="dxa"/>
            <w:tcBorders>
              <w:top w:val="single" w:sz="4" w:space="0" w:color="000000"/>
              <w:left w:val="single" w:sz="4" w:space="0" w:color="000000"/>
              <w:bottom w:val="single" w:sz="4" w:space="0" w:color="000000"/>
              <w:right w:val="single" w:sz="4" w:space="0" w:color="000000"/>
            </w:tcBorders>
          </w:tcPr>
          <w:p w14:paraId="424D913A" w14:textId="77777777" w:rsidR="00DD2B7A" w:rsidRDefault="00000000">
            <w:pPr>
              <w:pStyle w:val="TableParagraph"/>
              <w:spacing w:line="210" w:lineRule="exact"/>
              <w:ind w:left="10" w:right="2"/>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34C93750" w14:textId="77777777" w:rsidR="00DD2B7A" w:rsidRDefault="00000000">
            <w:pPr>
              <w:pStyle w:val="TableParagraph"/>
              <w:spacing w:line="210" w:lineRule="exact"/>
              <w:ind w:left="12" w:right="1"/>
              <w:jc w:val="center"/>
              <w:rPr>
                <w:sz w:val="20"/>
              </w:rPr>
            </w:pPr>
            <w:r>
              <w:rPr>
                <w:color w:val="000009"/>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265BB85A" w14:textId="77777777" w:rsidR="00DD2B7A" w:rsidRDefault="00000000">
            <w:pPr>
              <w:pStyle w:val="TableParagraph"/>
              <w:spacing w:line="210" w:lineRule="exact"/>
              <w:ind w:left="8" w:right="5"/>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27BC28B1" w14:textId="77777777" w:rsidR="00DD2B7A" w:rsidRDefault="00000000">
            <w:pPr>
              <w:pStyle w:val="TableParagraph"/>
              <w:spacing w:line="210" w:lineRule="exact"/>
              <w:ind w:left="12"/>
              <w:jc w:val="center"/>
              <w:rPr>
                <w:sz w:val="20"/>
              </w:rPr>
            </w:pPr>
            <w:r>
              <w:rPr>
                <w:color w:val="000009"/>
                <w:spacing w:val="-5"/>
                <w:sz w:val="20"/>
              </w:rPr>
              <w:t>36</w:t>
            </w:r>
          </w:p>
        </w:tc>
        <w:tc>
          <w:tcPr>
            <w:tcW w:w="992" w:type="dxa"/>
            <w:tcBorders>
              <w:top w:val="single" w:sz="4" w:space="0" w:color="000000"/>
              <w:left w:val="single" w:sz="4" w:space="0" w:color="000000"/>
              <w:bottom w:val="single" w:sz="4" w:space="0" w:color="000000"/>
              <w:right w:val="single" w:sz="4" w:space="0" w:color="000000"/>
            </w:tcBorders>
          </w:tcPr>
          <w:p w14:paraId="7871D987" w14:textId="77777777" w:rsidR="00DD2B7A" w:rsidRDefault="00000000">
            <w:pPr>
              <w:pStyle w:val="TableParagraph"/>
              <w:spacing w:line="210" w:lineRule="exact"/>
              <w:ind w:left="10" w:right="5"/>
              <w:jc w:val="center"/>
              <w:rPr>
                <w:sz w:val="20"/>
              </w:rPr>
            </w:pPr>
            <w:r>
              <w:rPr>
                <w:color w:val="000009"/>
                <w:spacing w:val="-10"/>
                <w:sz w:val="20"/>
              </w:rPr>
              <w:t>1</w:t>
            </w:r>
          </w:p>
        </w:tc>
        <w:tc>
          <w:tcPr>
            <w:tcW w:w="875" w:type="dxa"/>
            <w:tcBorders>
              <w:top w:val="single" w:sz="4" w:space="0" w:color="000000"/>
              <w:left w:val="single" w:sz="4" w:space="0" w:color="000000"/>
              <w:bottom w:val="single" w:sz="4" w:space="0" w:color="000000"/>
              <w:right w:val="single" w:sz="4" w:space="0" w:color="000000"/>
            </w:tcBorders>
          </w:tcPr>
          <w:p w14:paraId="42B2F7F8" w14:textId="77777777" w:rsidR="00DD2B7A" w:rsidRDefault="00000000">
            <w:pPr>
              <w:pStyle w:val="TableParagraph"/>
              <w:spacing w:line="210" w:lineRule="exact"/>
              <w:ind w:left="13"/>
              <w:jc w:val="center"/>
              <w:rPr>
                <w:sz w:val="20"/>
              </w:rPr>
            </w:pPr>
            <w:r>
              <w:rPr>
                <w:color w:val="000009"/>
                <w:spacing w:val="-5"/>
                <w:sz w:val="20"/>
              </w:rPr>
              <w:t>36</w:t>
            </w:r>
          </w:p>
        </w:tc>
        <w:tc>
          <w:tcPr>
            <w:tcW w:w="1273" w:type="dxa"/>
            <w:tcBorders>
              <w:top w:val="single" w:sz="4" w:space="0" w:color="000000"/>
              <w:left w:val="single" w:sz="4" w:space="0" w:color="000000"/>
              <w:bottom w:val="single" w:sz="4" w:space="0" w:color="000000"/>
              <w:right w:val="single" w:sz="4" w:space="0" w:color="000000"/>
            </w:tcBorders>
          </w:tcPr>
          <w:p w14:paraId="66DFBC88" w14:textId="77777777" w:rsidR="00DD2B7A" w:rsidRDefault="00000000">
            <w:pPr>
              <w:pStyle w:val="TableParagraph"/>
              <w:spacing w:line="210" w:lineRule="exact"/>
              <w:ind w:left="20" w:right="6"/>
              <w:jc w:val="center"/>
              <w:rPr>
                <w:sz w:val="20"/>
              </w:rPr>
            </w:pPr>
            <w:r>
              <w:rPr>
                <w:color w:val="000009"/>
                <w:spacing w:val="-10"/>
                <w:sz w:val="20"/>
              </w:rPr>
              <w:t>2</w:t>
            </w:r>
          </w:p>
        </w:tc>
        <w:tc>
          <w:tcPr>
            <w:tcW w:w="851" w:type="dxa"/>
            <w:tcBorders>
              <w:top w:val="single" w:sz="4" w:space="0" w:color="000000"/>
              <w:left w:val="single" w:sz="4" w:space="0" w:color="000000"/>
              <w:bottom w:val="single" w:sz="4" w:space="0" w:color="000000"/>
              <w:right w:val="single" w:sz="4" w:space="0" w:color="000000"/>
            </w:tcBorders>
          </w:tcPr>
          <w:p w14:paraId="3050ACA3" w14:textId="77777777" w:rsidR="00DD2B7A" w:rsidRDefault="00000000">
            <w:pPr>
              <w:pStyle w:val="TableParagraph"/>
              <w:spacing w:line="210" w:lineRule="exact"/>
              <w:ind w:left="27" w:right="4"/>
              <w:jc w:val="center"/>
              <w:rPr>
                <w:sz w:val="20"/>
              </w:rPr>
            </w:pPr>
            <w:r>
              <w:rPr>
                <w:color w:val="000009"/>
                <w:spacing w:val="-5"/>
                <w:sz w:val="20"/>
              </w:rPr>
              <w:t>72</w:t>
            </w:r>
          </w:p>
        </w:tc>
        <w:tc>
          <w:tcPr>
            <w:tcW w:w="990" w:type="dxa"/>
            <w:tcBorders>
              <w:top w:val="single" w:sz="4" w:space="0" w:color="000000"/>
              <w:left w:val="single" w:sz="4" w:space="0" w:color="000000"/>
              <w:bottom w:val="single" w:sz="4" w:space="0" w:color="000000"/>
              <w:right w:val="single" w:sz="4" w:space="0" w:color="000000"/>
            </w:tcBorders>
          </w:tcPr>
          <w:p w14:paraId="21FBAD07" w14:textId="77777777" w:rsidR="00DD2B7A" w:rsidRDefault="00000000">
            <w:pPr>
              <w:pStyle w:val="TableParagraph"/>
              <w:spacing w:line="210" w:lineRule="exact"/>
              <w:ind w:left="20" w:right="6"/>
              <w:jc w:val="center"/>
              <w:rPr>
                <w:sz w:val="20"/>
              </w:rPr>
            </w:pPr>
            <w:r>
              <w:rPr>
                <w:color w:val="000009"/>
                <w:spacing w:val="-10"/>
                <w:sz w:val="20"/>
              </w:rPr>
              <w:t>2</w:t>
            </w:r>
          </w:p>
        </w:tc>
        <w:tc>
          <w:tcPr>
            <w:tcW w:w="850" w:type="dxa"/>
            <w:tcBorders>
              <w:top w:val="single" w:sz="4" w:space="0" w:color="000000"/>
              <w:left w:val="single" w:sz="4" w:space="0" w:color="000000"/>
              <w:bottom w:val="single" w:sz="4" w:space="0" w:color="000000"/>
              <w:right w:val="single" w:sz="4" w:space="0" w:color="000000"/>
            </w:tcBorders>
          </w:tcPr>
          <w:p w14:paraId="4F29A7C7" w14:textId="77777777" w:rsidR="00DD2B7A" w:rsidRDefault="00000000">
            <w:pPr>
              <w:pStyle w:val="TableParagraph"/>
              <w:spacing w:line="210" w:lineRule="exact"/>
              <w:ind w:left="27"/>
              <w:jc w:val="center"/>
              <w:rPr>
                <w:sz w:val="20"/>
              </w:rPr>
            </w:pPr>
            <w:r>
              <w:rPr>
                <w:color w:val="000009"/>
                <w:spacing w:val="-5"/>
                <w:sz w:val="20"/>
              </w:rPr>
              <w:t>72</w:t>
            </w:r>
          </w:p>
        </w:tc>
      </w:tr>
      <w:tr w:rsidR="00DD2B7A" w14:paraId="70F901EA" w14:textId="77777777">
        <w:trPr>
          <w:trHeight w:val="229"/>
        </w:trPr>
        <w:tc>
          <w:tcPr>
            <w:tcW w:w="1838" w:type="dxa"/>
            <w:vMerge/>
            <w:tcBorders>
              <w:left w:val="single" w:sz="4" w:space="0" w:color="000000"/>
              <w:bottom w:val="single" w:sz="4" w:space="0" w:color="000000"/>
              <w:right w:val="single" w:sz="4" w:space="0" w:color="000000"/>
            </w:tcBorders>
          </w:tcPr>
          <w:p w14:paraId="5360DF42"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4661D8A5" w14:textId="77777777" w:rsidR="00DD2B7A" w:rsidRDefault="00000000">
            <w:pPr>
              <w:pStyle w:val="TableParagraph"/>
              <w:spacing w:line="210" w:lineRule="exact"/>
              <w:ind w:left="107"/>
              <w:rPr>
                <w:sz w:val="20"/>
              </w:rPr>
            </w:pPr>
            <w:r>
              <w:rPr>
                <w:color w:val="000009"/>
                <w:spacing w:val="-2"/>
                <w:sz w:val="20"/>
              </w:rPr>
              <w:t>Лепка</w:t>
            </w:r>
          </w:p>
        </w:tc>
        <w:tc>
          <w:tcPr>
            <w:tcW w:w="991" w:type="dxa"/>
            <w:tcBorders>
              <w:top w:val="single" w:sz="4" w:space="0" w:color="000000"/>
              <w:left w:val="single" w:sz="4" w:space="0" w:color="000000"/>
              <w:bottom w:val="single" w:sz="4" w:space="0" w:color="000000"/>
              <w:right w:val="single" w:sz="4" w:space="0" w:color="000000"/>
            </w:tcBorders>
          </w:tcPr>
          <w:p w14:paraId="32C0FA79" w14:textId="77777777" w:rsidR="00DD2B7A" w:rsidRDefault="00000000">
            <w:pPr>
              <w:pStyle w:val="TableParagraph"/>
              <w:spacing w:line="210" w:lineRule="exact"/>
              <w:ind w:left="6" w:right="5"/>
              <w:jc w:val="center"/>
              <w:rPr>
                <w:sz w:val="20"/>
              </w:rPr>
            </w:pPr>
            <w:r>
              <w:rPr>
                <w:color w:val="000009"/>
                <w:spacing w:val="-10"/>
                <w:sz w:val="20"/>
              </w:rPr>
              <w:t>-</w:t>
            </w:r>
          </w:p>
        </w:tc>
        <w:tc>
          <w:tcPr>
            <w:tcW w:w="775" w:type="dxa"/>
            <w:tcBorders>
              <w:top w:val="single" w:sz="4" w:space="0" w:color="000000"/>
              <w:left w:val="single" w:sz="4" w:space="0" w:color="000000"/>
              <w:bottom w:val="single" w:sz="4" w:space="0" w:color="000000"/>
              <w:right w:val="single" w:sz="4" w:space="0" w:color="000000"/>
            </w:tcBorders>
          </w:tcPr>
          <w:p w14:paraId="3055C734" w14:textId="77777777" w:rsidR="00DD2B7A" w:rsidRDefault="00000000">
            <w:pPr>
              <w:pStyle w:val="TableParagraph"/>
              <w:spacing w:line="210" w:lineRule="exact"/>
              <w:ind w:left="7" w:right="6"/>
              <w:jc w:val="center"/>
              <w:rPr>
                <w:sz w:val="20"/>
              </w:rPr>
            </w:pPr>
            <w:r>
              <w:rPr>
                <w:color w:val="000009"/>
                <w:spacing w:val="-10"/>
                <w:sz w:val="20"/>
              </w:rPr>
              <w:t>-</w:t>
            </w:r>
          </w:p>
        </w:tc>
        <w:tc>
          <w:tcPr>
            <w:tcW w:w="936" w:type="dxa"/>
            <w:tcBorders>
              <w:top w:val="single" w:sz="4" w:space="0" w:color="000000"/>
              <w:left w:val="single" w:sz="4" w:space="0" w:color="000000"/>
              <w:bottom w:val="single" w:sz="4" w:space="0" w:color="000000"/>
              <w:right w:val="single" w:sz="4" w:space="0" w:color="000000"/>
            </w:tcBorders>
          </w:tcPr>
          <w:p w14:paraId="65C7E829" w14:textId="77777777" w:rsidR="00DD2B7A" w:rsidRDefault="00000000">
            <w:pPr>
              <w:pStyle w:val="TableParagraph"/>
              <w:spacing w:line="210" w:lineRule="exact"/>
              <w:ind w:left="10" w:right="2"/>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412257AB" w14:textId="77777777" w:rsidR="00DD2B7A" w:rsidRDefault="00000000">
            <w:pPr>
              <w:pStyle w:val="TableParagraph"/>
              <w:spacing w:line="210" w:lineRule="exact"/>
              <w:ind w:left="12" w:right="1"/>
              <w:jc w:val="center"/>
              <w:rPr>
                <w:sz w:val="20"/>
              </w:rPr>
            </w:pPr>
            <w:r>
              <w:rPr>
                <w:color w:val="000009"/>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5D8A0EBD" w14:textId="77777777" w:rsidR="00DD2B7A" w:rsidRDefault="00000000">
            <w:pPr>
              <w:pStyle w:val="TableParagraph"/>
              <w:spacing w:line="210" w:lineRule="exact"/>
              <w:ind w:left="8" w:right="5"/>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14645DC7" w14:textId="77777777" w:rsidR="00DD2B7A" w:rsidRDefault="00000000">
            <w:pPr>
              <w:pStyle w:val="TableParagraph"/>
              <w:spacing w:line="210" w:lineRule="exact"/>
              <w:ind w:left="12"/>
              <w:jc w:val="center"/>
              <w:rPr>
                <w:sz w:val="20"/>
              </w:rPr>
            </w:pPr>
            <w:r>
              <w:rPr>
                <w:color w:val="000009"/>
                <w:spacing w:val="-5"/>
                <w:sz w:val="20"/>
              </w:rPr>
              <w:t>36</w:t>
            </w:r>
          </w:p>
        </w:tc>
        <w:tc>
          <w:tcPr>
            <w:tcW w:w="992" w:type="dxa"/>
            <w:tcBorders>
              <w:top w:val="single" w:sz="4" w:space="0" w:color="000000"/>
              <w:left w:val="single" w:sz="4" w:space="0" w:color="000000"/>
              <w:bottom w:val="single" w:sz="4" w:space="0" w:color="000000"/>
              <w:right w:val="single" w:sz="4" w:space="0" w:color="000000"/>
            </w:tcBorders>
          </w:tcPr>
          <w:p w14:paraId="696E4B18" w14:textId="77777777" w:rsidR="00DD2B7A" w:rsidRDefault="00000000">
            <w:pPr>
              <w:pStyle w:val="TableParagraph"/>
              <w:spacing w:line="210" w:lineRule="exact"/>
              <w:ind w:left="10" w:right="5"/>
              <w:jc w:val="center"/>
              <w:rPr>
                <w:sz w:val="20"/>
              </w:rPr>
            </w:pPr>
            <w:r>
              <w:rPr>
                <w:color w:val="000009"/>
                <w:spacing w:val="-10"/>
                <w:sz w:val="20"/>
              </w:rPr>
              <w:t>1</w:t>
            </w:r>
          </w:p>
        </w:tc>
        <w:tc>
          <w:tcPr>
            <w:tcW w:w="875" w:type="dxa"/>
            <w:tcBorders>
              <w:top w:val="single" w:sz="4" w:space="0" w:color="000000"/>
              <w:left w:val="single" w:sz="4" w:space="0" w:color="000000"/>
              <w:bottom w:val="single" w:sz="4" w:space="0" w:color="000000"/>
              <w:right w:val="single" w:sz="4" w:space="0" w:color="000000"/>
            </w:tcBorders>
          </w:tcPr>
          <w:p w14:paraId="4743D393" w14:textId="77777777" w:rsidR="00DD2B7A" w:rsidRDefault="00000000">
            <w:pPr>
              <w:pStyle w:val="TableParagraph"/>
              <w:spacing w:line="210" w:lineRule="exact"/>
              <w:ind w:left="13"/>
              <w:jc w:val="center"/>
              <w:rPr>
                <w:sz w:val="20"/>
              </w:rPr>
            </w:pPr>
            <w:r>
              <w:rPr>
                <w:color w:val="000009"/>
                <w:spacing w:val="-5"/>
                <w:sz w:val="20"/>
              </w:rPr>
              <w:t>36</w:t>
            </w:r>
          </w:p>
        </w:tc>
        <w:tc>
          <w:tcPr>
            <w:tcW w:w="1273" w:type="dxa"/>
            <w:tcBorders>
              <w:top w:val="single" w:sz="4" w:space="0" w:color="000000"/>
              <w:left w:val="single" w:sz="4" w:space="0" w:color="000000"/>
              <w:bottom w:val="single" w:sz="4" w:space="0" w:color="000000"/>
              <w:right w:val="single" w:sz="4" w:space="0" w:color="000000"/>
            </w:tcBorders>
          </w:tcPr>
          <w:p w14:paraId="101891E9" w14:textId="77777777" w:rsidR="00DD2B7A" w:rsidRDefault="00000000">
            <w:pPr>
              <w:pStyle w:val="TableParagraph"/>
              <w:spacing w:line="210" w:lineRule="exact"/>
              <w:ind w:left="20" w:right="4"/>
              <w:jc w:val="center"/>
              <w:rPr>
                <w:sz w:val="20"/>
              </w:rPr>
            </w:pPr>
            <w:r>
              <w:rPr>
                <w:color w:val="000009"/>
                <w:spacing w:val="-5"/>
                <w:sz w:val="20"/>
              </w:rPr>
              <w:t>0,5</w:t>
            </w:r>
          </w:p>
        </w:tc>
        <w:tc>
          <w:tcPr>
            <w:tcW w:w="851" w:type="dxa"/>
            <w:tcBorders>
              <w:top w:val="single" w:sz="4" w:space="0" w:color="000000"/>
              <w:left w:val="single" w:sz="4" w:space="0" w:color="000000"/>
              <w:bottom w:val="single" w:sz="4" w:space="0" w:color="000000"/>
              <w:right w:val="single" w:sz="4" w:space="0" w:color="000000"/>
            </w:tcBorders>
          </w:tcPr>
          <w:p w14:paraId="19A25384" w14:textId="77777777" w:rsidR="00DD2B7A" w:rsidRDefault="00000000">
            <w:pPr>
              <w:pStyle w:val="TableParagraph"/>
              <w:spacing w:line="210" w:lineRule="exact"/>
              <w:ind w:left="27" w:right="4"/>
              <w:jc w:val="center"/>
              <w:rPr>
                <w:sz w:val="20"/>
              </w:rPr>
            </w:pPr>
            <w:r>
              <w:rPr>
                <w:color w:val="000009"/>
                <w:spacing w:val="-5"/>
                <w:sz w:val="20"/>
              </w:rPr>
              <w:t>18</w:t>
            </w:r>
          </w:p>
        </w:tc>
        <w:tc>
          <w:tcPr>
            <w:tcW w:w="990" w:type="dxa"/>
            <w:tcBorders>
              <w:top w:val="single" w:sz="4" w:space="0" w:color="000000"/>
              <w:left w:val="single" w:sz="4" w:space="0" w:color="000000"/>
              <w:bottom w:val="single" w:sz="4" w:space="0" w:color="000000"/>
              <w:right w:val="single" w:sz="4" w:space="0" w:color="000000"/>
            </w:tcBorders>
          </w:tcPr>
          <w:p w14:paraId="036AA774" w14:textId="77777777" w:rsidR="00DD2B7A" w:rsidRDefault="00000000">
            <w:pPr>
              <w:pStyle w:val="TableParagraph"/>
              <w:spacing w:line="210" w:lineRule="exact"/>
              <w:ind w:left="20" w:right="4"/>
              <w:jc w:val="center"/>
              <w:rPr>
                <w:sz w:val="20"/>
              </w:rPr>
            </w:pPr>
            <w:r>
              <w:rPr>
                <w:color w:val="000009"/>
                <w:spacing w:val="-5"/>
                <w:sz w:val="20"/>
              </w:rPr>
              <w:t>0,5</w:t>
            </w:r>
          </w:p>
        </w:tc>
        <w:tc>
          <w:tcPr>
            <w:tcW w:w="850" w:type="dxa"/>
            <w:tcBorders>
              <w:top w:val="single" w:sz="4" w:space="0" w:color="000000"/>
              <w:left w:val="single" w:sz="4" w:space="0" w:color="000000"/>
              <w:bottom w:val="single" w:sz="4" w:space="0" w:color="000000"/>
              <w:right w:val="single" w:sz="4" w:space="0" w:color="000000"/>
            </w:tcBorders>
          </w:tcPr>
          <w:p w14:paraId="2DA6BEF8" w14:textId="77777777" w:rsidR="00DD2B7A" w:rsidRDefault="00000000">
            <w:pPr>
              <w:pStyle w:val="TableParagraph"/>
              <w:spacing w:line="210" w:lineRule="exact"/>
              <w:ind w:left="27"/>
              <w:jc w:val="center"/>
              <w:rPr>
                <w:sz w:val="20"/>
              </w:rPr>
            </w:pPr>
            <w:r>
              <w:rPr>
                <w:color w:val="000009"/>
                <w:spacing w:val="-5"/>
                <w:sz w:val="20"/>
              </w:rPr>
              <w:t>18</w:t>
            </w:r>
          </w:p>
        </w:tc>
      </w:tr>
      <w:tr w:rsidR="00DD2B7A" w14:paraId="6C47A1C6" w14:textId="77777777">
        <w:trPr>
          <w:trHeight w:val="230"/>
        </w:trPr>
        <w:tc>
          <w:tcPr>
            <w:tcW w:w="1838" w:type="dxa"/>
            <w:vMerge/>
            <w:tcBorders>
              <w:left w:val="single" w:sz="4" w:space="0" w:color="000000"/>
              <w:bottom w:val="single" w:sz="4" w:space="0" w:color="000000"/>
              <w:right w:val="single" w:sz="4" w:space="0" w:color="000000"/>
            </w:tcBorders>
          </w:tcPr>
          <w:p w14:paraId="1BCB5556"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62958A4C" w14:textId="77777777" w:rsidR="00DD2B7A" w:rsidRDefault="00000000">
            <w:pPr>
              <w:pStyle w:val="TableParagraph"/>
              <w:spacing w:line="210" w:lineRule="exact"/>
              <w:ind w:left="107"/>
              <w:rPr>
                <w:sz w:val="20"/>
              </w:rPr>
            </w:pPr>
            <w:r>
              <w:rPr>
                <w:color w:val="000009"/>
                <w:spacing w:val="-2"/>
                <w:sz w:val="20"/>
              </w:rPr>
              <w:t>Аппликация</w:t>
            </w:r>
          </w:p>
        </w:tc>
        <w:tc>
          <w:tcPr>
            <w:tcW w:w="991" w:type="dxa"/>
            <w:tcBorders>
              <w:top w:val="single" w:sz="4" w:space="0" w:color="000000"/>
              <w:left w:val="single" w:sz="4" w:space="0" w:color="000000"/>
              <w:bottom w:val="single" w:sz="4" w:space="0" w:color="000000"/>
              <w:right w:val="single" w:sz="4" w:space="0" w:color="000000"/>
            </w:tcBorders>
          </w:tcPr>
          <w:p w14:paraId="1DE77F72" w14:textId="77777777" w:rsidR="00DD2B7A" w:rsidRDefault="00000000">
            <w:pPr>
              <w:pStyle w:val="TableParagraph"/>
              <w:spacing w:line="210" w:lineRule="exact"/>
              <w:ind w:left="6" w:right="5"/>
              <w:jc w:val="center"/>
              <w:rPr>
                <w:sz w:val="20"/>
              </w:rPr>
            </w:pPr>
            <w:r>
              <w:rPr>
                <w:color w:val="000009"/>
                <w:spacing w:val="-10"/>
                <w:sz w:val="20"/>
              </w:rPr>
              <w:t>-</w:t>
            </w:r>
          </w:p>
        </w:tc>
        <w:tc>
          <w:tcPr>
            <w:tcW w:w="775" w:type="dxa"/>
            <w:tcBorders>
              <w:top w:val="single" w:sz="4" w:space="0" w:color="000000"/>
              <w:left w:val="single" w:sz="4" w:space="0" w:color="000000"/>
              <w:bottom w:val="single" w:sz="4" w:space="0" w:color="000000"/>
              <w:right w:val="single" w:sz="4" w:space="0" w:color="000000"/>
            </w:tcBorders>
          </w:tcPr>
          <w:p w14:paraId="5510F93A" w14:textId="77777777" w:rsidR="00DD2B7A" w:rsidRDefault="00000000">
            <w:pPr>
              <w:pStyle w:val="TableParagraph"/>
              <w:spacing w:line="210" w:lineRule="exact"/>
              <w:ind w:left="7" w:right="6"/>
              <w:jc w:val="center"/>
              <w:rPr>
                <w:sz w:val="20"/>
              </w:rPr>
            </w:pPr>
            <w:r>
              <w:rPr>
                <w:color w:val="000009"/>
                <w:spacing w:val="-10"/>
                <w:sz w:val="20"/>
              </w:rPr>
              <w:t>-</w:t>
            </w:r>
          </w:p>
        </w:tc>
        <w:tc>
          <w:tcPr>
            <w:tcW w:w="936" w:type="dxa"/>
            <w:tcBorders>
              <w:top w:val="single" w:sz="4" w:space="0" w:color="000000"/>
              <w:left w:val="single" w:sz="4" w:space="0" w:color="000000"/>
              <w:bottom w:val="single" w:sz="4" w:space="0" w:color="000000"/>
              <w:right w:val="single" w:sz="4" w:space="0" w:color="000000"/>
            </w:tcBorders>
          </w:tcPr>
          <w:p w14:paraId="0736047C" w14:textId="77777777" w:rsidR="00DD2B7A" w:rsidRDefault="00000000">
            <w:pPr>
              <w:pStyle w:val="TableParagraph"/>
              <w:spacing w:line="210" w:lineRule="exact"/>
              <w:ind w:left="10" w:right="1"/>
              <w:jc w:val="center"/>
              <w:rPr>
                <w:sz w:val="20"/>
              </w:rPr>
            </w:pPr>
            <w:r>
              <w:rPr>
                <w:color w:val="000009"/>
                <w:spacing w:val="-10"/>
                <w:sz w:val="20"/>
              </w:rPr>
              <w:t>-</w:t>
            </w:r>
          </w:p>
        </w:tc>
        <w:tc>
          <w:tcPr>
            <w:tcW w:w="710" w:type="dxa"/>
            <w:tcBorders>
              <w:top w:val="single" w:sz="4" w:space="0" w:color="000000"/>
              <w:left w:val="single" w:sz="4" w:space="0" w:color="000000"/>
              <w:bottom w:val="single" w:sz="4" w:space="0" w:color="000000"/>
              <w:right w:val="single" w:sz="4" w:space="0" w:color="000000"/>
            </w:tcBorders>
          </w:tcPr>
          <w:p w14:paraId="3E56B76E" w14:textId="77777777" w:rsidR="00DD2B7A" w:rsidRDefault="00000000">
            <w:pPr>
              <w:pStyle w:val="TableParagraph"/>
              <w:spacing w:line="210" w:lineRule="exact"/>
              <w:ind w:left="12" w:right="7"/>
              <w:jc w:val="center"/>
              <w:rPr>
                <w:sz w:val="20"/>
              </w:rPr>
            </w:pPr>
            <w:r>
              <w:rPr>
                <w:color w:val="000009"/>
                <w:spacing w:val="-10"/>
                <w:sz w:val="20"/>
              </w:rPr>
              <w:t>-</w:t>
            </w:r>
          </w:p>
        </w:tc>
        <w:tc>
          <w:tcPr>
            <w:tcW w:w="990" w:type="dxa"/>
            <w:tcBorders>
              <w:top w:val="single" w:sz="4" w:space="0" w:color="000000"/>
              <w:left w:val="single" w:sz="4" w:space="0" w:color="000000"/>
              <w:bottom w:val="single" w:sz="4" w:space="0" w:color="000000"/>
              <w:right w:val="single" w:sz="4" w:space="0" w:color="000000"/>
            </w:tcBorders>
          </w:tcPr>
          <w:p w14:paraId="1FC7BB26" w14:textId="77777777" w:rsidR="00DD2B7A" w:rsidRDefault="00000000">
            <w:pPr>
              <w:pStyle w:val="TableParagraph"/>
              <w:spacing w:line="210" w:lineRule="exact"/>
              <w:ind w:left="8" w:right="5"/>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4C635F85" w14:textId="77777777" w:rsidR="00DD2B7A" w:rsidRDefault="00000000">
            <w:pPr>
              <w:pStyle w:val="TableParagraph"/>
              <w:spacing w:line="210" w:lineRule="exact"/>
              <w:ind w:left="12"/>
              <w:jc w:val="center"/>
              <w:rPr>
                <w:sz w:val="20"/>
              </w:rPr>
            </w:pPr>
            <w:r>
              <w:rPr>
                <w:color w:val="000009"/>
                <w:spacing w:val="-5"/>
                <w:sz w:val="20"/>
              </w:rPr>
              <w:t>36</w:t>
            </w:r>
          </w:p>
        </w:tc>
        <w:tc>
          <w:tcPr>
            <w:tcW w:w="992" w:type="dxa"/>
            <w:tcBorders>
              <w:top w:val="single" w:sz="4" w:space="0" w:color="000000"/>
              <w:left w:val="single" w:sz="4" w:space="0" w:color="000000"/>
              <w:bottom w:val="single" w:sz="4" w:space="0" w:color="000000"/>
              <w:right w:val="single" w:sz="4" w:space="0" w:color="000000"/>
            </w:tcBorders>
          </w:tcPr>
          <w:p w14:paraId="1B544C6F" w14:textId="77777777" w:rsidR="00DD2B7A" w:rsidRDefault="00000000">
            <w:pPr>
              <w:pStyle w:val="TableParagraph"/>
              <w:spacing w:line="210" w:lineRule="exact"/>
              <w:ind w:left="10" w:right="5"/>
              <w:jc w:val="center"/>
              <w:rPr>
                <w:sz w:val="20"/>
              </w:rPr>
            </w:pPr>
            <w:r>
              <w:rPr>
                <w:color w:val="000009"/>
                <w:spacing w:val="-10"/>
                <w:sz w:val="20"/>
              </w:rPr>
              <w:t>1</w:t>
            </w:r>
          </w:p>
        </w:tc>
        <w:tc>
          <w:tcPr>
            <w:tcW w:w="875" w:type="dxa"/>
            <w:tcBorders>
              <w:top w:val="single" w:sz="4" w:space="0" w:color="000000"/>
              <w:left w:val="single" w:sz="4" w:space="0" w:color="000000"/>
              <w:bottom w:val="single" w:sz="4" w:space="0" w:color="000000"/>
              <w:right w:val="single" w:sz="4" w:space="0" w:color="000000"/>
            </w:tcBorders>
          </w:tcPr>
          <w:p w14:paraId="0C04ED02" w14:textId="77777777" w:rsidR="00DD2B7A" w:rsidRDefault="00000000">
            <w:pPr>
              <w:pStyle w:val="TableParagraph"/>
              <w:spacing w:line="210" w:lineRule="exact"/>
              <w:ind w:left="13"/>
              <w:jc w:val="center"/>
              <w:rPr>
                <w:sz w:val="20"/>
              </w:rPr>
            </w:pPr>
            <w:r>
              <w:rPr>
                <w:color w:val="000009"/>
                <w:spacing w:val="-5"/>
                <w:sz w:val="20"/>
              </w:rPr>
              <w:t>36</w:t>
            </w:r>
          </w:p>
        </w:tc>
        <w:tc>
          <w:tcPr>
            <w:tcW w:w="1273" w:type="dxa"/>
            <w:tcBorders>
              <w:top w:val="single" w:sz="4" w:space="0" w:color="000000"/>
              <w:left w:val="single" w:sz="4" w:space="0" w:color="000000"/>
              <w:bottom w:val="single" w:sz="4" w:space="0" w:color="000000"/>
              <w:right w:val="single" w:sz="4" w:space="0" w:color="000000"/>
            </w:tcBorders>
          </w:tcPr>
          <w:p w14:paraId="34051F6C" w14:textId="77777777" w:rsidR="00DD2B7A" w:rsidRDefault="00000000">
            <w:pPr>
              <w:pStyle w:val="TableParagraph"/>
              <w:spacing w:line="210" w:lineRule="exact"/>
              <w:ind w:left="20" w:right="4"/>
              <w:jc w:val="center"/>
              <w:rPr>
                <w:sz w:val="20"/>
              </w:rPr>
            </w:pPr>
            <w:r>
              <w:rPr>
                <w:color w:val="000009"/>
                <w:spacing w:val="-5"/>
                <w:sz w:val="20"/>
              </w:rPr>
              <w:t>0,5</w:t>
            </w:r>
          </w:p>
        </w:tc>
        <w:tc>
          <w:tcPr>
            <w:tcW w:w="851" w:type="dxa"/>
            <w:tcBorders>
              <w:top w:val="single" w:sz="4" w:space="0" w:color="000000"/>
              <w:left w:val="single" w:sz="4" w:space="0" w:color="000000"/>
              <w:bottom w:val="single" w:sz="4" w:space="0" w:color="000000"/>
              <w:right w:val="single" w:sz="4" w:space="0" w:color="000000"/>
            </w:tcBorders>
          </w:tcPr>
          <w:p w14:paraId="439346D4" w14:textId="77777777" w:rsidR="00DD2B7A" w:rsidRDefault="00000000">
            <w:pPr>
              <w:pStyle w:val="TableParagraph"/>
              <w:spacing w:line="210" w:lineRule="exact"/>
              <w:ind w:left="27" w:right="4"/>
              <w:jc w:val="center"/>
              <w:rPr>
                <w:sz w:val="20"/>
              </w:rPr>
            </w:pPr>
            <w:r>
              <w:rPr>
                <w:color w:val="000009"/>
                <w:spacing w:val="-5"/>
                <w:sz w:val="20"/>
              </w:rPr>
              <w:t>18</w:t>
            </w:r>
          </w:p>
        </w:tc>
        <w:tc>
          <w:tcPr>
            <w:tcW w:w="990" w:type="dxa"/>
            <w:tcBorders>
              <w:top w:val="single" w:sz="4" w:space="0" w:color="000000"/>
              <w:left w:val="single" w:sz="4" w:space="0" w:color="000000"/>
              <w:bottom w:val="single" w:sz="4" w:space="0" w:color="000000"/>
              <w:right w:val="single" w:sz="4" w:space="0" w:color="000000"/>
            </w:tcBorders>
          </w:tcPr>
          <w:p w14:paraId="04110FA2" w14:textId="77777777" w:rsidR="00DD2B7A" w:rsidRDefault="00000000">
            <w:pPr>
              <w:pStyle w:val="TableParagraph"/>
              <w:spacing w:line="210" w:lineRule="exact"/>
              <w:ind w:left="20" w:right="4"/>
              <w:jc w:val="center"/>
              <w:rPr>
                <w:sz w:val="20"/>
              </w:rPr>
            </w:pPr>
            <w:r>
              <w:rPr>
                <w:color w:val="000009"/>
                <w:spacing w:val="-5"/>
                <w:sz w:val="20"/>
              </w:rPr>
              <w:t>0,5</w:t>
            </w:r>
          </w:p>
        </w:tc>
        <w:tc>
          <w:tcPr>
            <w:tcW w:w="850" w:type="dxa"/>
            <w:tcBorders>
              <w:top w:val="single" w:sz="4" w:space="0" w:color="000000"/>
              <w:left w:val="single" w:sz="4" w:space="0" w:color="000000"/>
              <w:bottom w:val="single" w:sz="4" w:space="0" w:color="000000"/>
              <w:right w:val="single" w:sz="4" w:space="0" w:color="000000"/>
            </w:tcBorders>
          </w:tcPr>
          <w:p w14:paraId="1D915A73" w14:textId="77777777" w:rsidR="00DD2B7A" w:rsidRDefault="00000000">
            <w:pPr>
              <w:pStyle w:val="TableParagraph"/>
              <w:spacing w:line="210" w:lineRule="exact"/>
              <w:ind w:left="27"/>
              <w:jc w:val="center"/>
              <w:rPr>
                <w:sz w:val="20"/>
              </w:rPr>
            </w:pPr>
            <w:r>
              <w:rPr>
                <w:color w:val="000009"/>
                <w:spacing w:val="-5"/>
                <w:sz w:val="20"/>
              </w:rPr>
              <w:t>18</w:t>
            </w:r>
          </w:p>
        </w:tc>
      </w:tr>
      <w:tr w:rsidR="00DD2B7A" w14:paraId="7D897DB1" w14:textId="77777777">
        <w:trPr>
          <w:trHeight w:val="229"/>
        </w:trPr>
        <w:tc>
          <w:tcPr>
            <w:tcW w:w="1838" w:type="dxa"/>
            <w:vMerge/>
            <w:tcBorders>
              <w:left w:val="single" w:sz="4" w:space="0" w:color="000000"/>
              <w:bottom w:val="single" w:sz="4" w:space="0" w:color="000000"/>
              <w:right w:val="single" w:sz="4" w:space="0" w:color="000000"/>
            </w:tcBorders>
          </w:tcPr>
          <w:p w14:paraId="13162B62" w14:textId="77777777" w:rsidR="00DD2B7A" w:rsidRDefault="00DD2B7A">
            <w:pPr>
              <w:rPr>
                <w:sz w:val="2"/>
                <w:szCs w:val="2"/>
              </w:rPr>
            </w:pPr>
          </w:p>
        </w:tc>
        <w:tc>
          <w:tcPr>
            <w:tcW w:w="2632" w:type="dxa"/>
            <w:tcBorders>
              <w:top w:val="single" w:sz="4" w:space="0" w:color="000000"/>
              <w:left w:val="single" w:sz="4" w:space="0" w:color="000000"/>
              <w:bottom w:val="single" w:sz="4" w:space="0" w:color="000000"/>
              <w:right w:val="single" w:sz="4" w:space="0" w:color="000000"/>
            </w:tcBorders>
          </w:tcPr>
          <w:p w14:paraId="548B0B38" w14:textId="77777777" w:rsidR="00DD2B7A" w:rsidRDefault="00000000">
            <w:pPr>
              <w:pStyle w:val="TableParagraph"/>
              <w:spacing w:line="210" w:lineRule="exact"/>
              <w:ind w:left="107"/>
              <w:rPr>
                <w:sz w:val="20"/>
              </w:rPr>
            </w:pPr>
            <w:r>
              <w:rPr>
                <w:color w:val="000009"/>
                <w:spacing w:val="-2"/>
                <w:sz w:val="20"/>
              </w:rPr>
              <w:t>Музыка</w:t>
            </w:r>
          </w:p>
        </w:tc>
        <w:tc>
          <w:tcPr>
            <w:tcW w:w="991" w:type="dxa"/>
            <w:tcBorders>
              <w:top w:val="single" w:sz="4" w:space="0" w:color="000000"/>
              <w:left w:val="single" w:sz="4" w:space="0" w:color="000000"/>
              <w:bottom w:val="single" w:sz="4" w:space="0" w:color="000000"/>
              <w:right w:val="single" w:sz="4" w:space="0" w:color="000000"/>
            </w:tcBorders>
          </w:tcPr>
          <w:p w14:paraId="753A3B28" w14:textId="77777777" w:rsidR="00DD2B7A" w:rsidRDefault="00000000">
            <w:pPr>
              <w:pStyle w:val="TableParagraph"/>
              <w:spacing w:line="210" w:lineRule="exact"/>
              <w:ind w:left="6" w:right="5"/>
              <w:jc w:val="center"/>
              <w:rPr>
                <w:sz w:val="20"/>
              </w:rPr>
            </w:pPr>
            <w:r>
              <w:rPr>
                <w:color w:val="000009"/>
                <w:spacing w:val="-10"/>
                <w:sz w:val="20"/>
              </w:rPr>
              <w:t>2</w:t>
            </w:r>
          </w:p>
        </w:tc>
        <w:tc>
          <w:tcPr>
            <w:tcW w:w="775" w:type="dxa"/>
            <w:tcBorders>
              <w:top w:val="single" w:sz="4" w:space="0" w:color="000000"/>
              <w:left w:val="single" w:sz="4" w:space="0" w:color="000000"/>
              <w:bottom w:val="single" w:sz="4" w:space="0" w:color="000000"/>
              <w:right w:val="single" w:sz="4" w:space="0" w:color="000000"/>
            </w:tcBorders>
          </w:tcPr>
          <w:p w14:paraId="55FC693D" w14:textId="77777777" w:rsidR="00DD2B7A" w:rsidRDefault="00000000">
            <w:pPr>
              <w:pStyle w:val="TableParagraph"/>
              <w:spacing w:line="210" w:lineRule="exact"/>
              <w:ind w:left="7"/>
              <w:jc w:val="center"/>
              <w:rPr>
                <w:sz w:val="20"/>
              </w:rPr>
            </w:pPr>
            <w:r>
              <w:rPr>
                <w:color w:val="000009"/>
                <w:spacing w:val="-5"/>
                <w:sz w:val="20"/>
              </w:rPr>
              <w:t>66</w:t>
            </w:r>
          </w:p>
        </w:tc>
        <w:tc>
          <w:tcPr>
            <w:tcW w:w="936" w:type="dxa"/>
            <w:tcBorders>
              <w:top w:val="single" w:sz="4" w:space="0" w:color="000000"/>
              <w:left w:val="single" w:sz="4" w:space="0" w:color="000000"/>
              <w:bottom w:val="single" w:sz="4" w:space="0" w:color="000000"/>
              <w:right w:val="single" w:sz="4" w:space="0" w:color="000000"/>
            </w:tcBorders>
          </w:tcPr>
          <w:p w14:paraId="4F5E1ECD" w14:textId="77777777" w:rsidR="00DD2B7A" w:rsidRDefault="00000000">
            <w:pPr>
              <w:pStyle w:val="TableParagraph"/>
              <w:spacing w:line="210" w:lineRule="exact"/>
              <w:ind w:left="10" w:right="2"/>
              <w:jc w:val="center"/>
              <w:rPr>
                <w:sz w:val="20"/>
              </w:rPr>
            </w:pPr>
            <w:r>
              <w:rPr>
                <w:color w:val="000009"/>
                <w:spacing w:val="-10"/>
                <w:sz w:val="20"/>
              </w:rPr>
              <w:t>2</w:t>
            </w:r>
          </w:p>
        </w:tc>
        <w:tc>
          <w:tcPr>
            <w:tcW w:w="710" w:type="dxa"/>
            <w:tcBorders>
              <w:top w:val="single" w:sz="4" w:space="0" w:color="000000"/>
              <w:left w:val="single" w:sz="4" w:space="0" w:color="000000"/>
              <w:bottom w:val="single" w:sz="4" w:space="0" w:color="000000"/>
              <w:right w:val="single" w:sz="4" w:space="0" w:color="000000"/>
            </w:tcBorders>
          </w:tcPr>
          <w:p w14:paraId="68D08FE9" w14:textId="77777777" w:rsidR="00DD2B7A" w:rsidRDefault="00000000">
            <w:pPr>
              <w:pStyle w:val="TableParagraph"/>
              <w:spacing w:line="210" w:lineRule="exact"/>
              <w:ind w:left="12" w:right="1"/>
              <w:jc w:val="center"/>
              <w:rPr>
                <w:sz w:val="20"/>
              </w:rPr>
            </w:pPr>
            <w:r>
              <w:rPr>
                <w:color w:val="000009"/>
                <w:spacing w:val="-5"/>
                <w:sz w:val="20"/>
              </w:rPr>
              <w:t>66</w:t>
            </w:r>
          </w:p>
        </w:tc>
        <w:tc>
          <w:tcPr>
            <w:tcW w:w="990" w:type="dxa"/>
            <w:tcBorders>
              <w:top w:val="single" w:sz="4" w:space="0" w:color="000000"/>
              <w:left w:val="single" w:sz="4" w:space="0" w:color="000000"/>
              <w:bottom w:val="single" w:sz="4" w:space="0" w:color="000000"/>
              <w:right w:val="single" w:sz="4" w:space="0" w:color="000000"/>
            </w:tcBorders>
          </w:tcPr>
          <w:p w14:paraId="242DDE00" w14:textId="77777777" w:rsidR="00DD2B7A" w:rsidRDefault="00000000">
            <w:pPr>
              <w:pStyle w:val="TableParagraph"/>
              <w:spacing w:line="210" w:lineRule="exact"/>
              <w:ind w:left="8" w:right="5"/>
              <w:jc w:val="center"/>
              <w:rPr>
                <w:sz w:val="20"/>
              </w:rPr>
            </w:pPr>
            <w:r>
              <w:rPr>
                <w:color w:val="000009"/>
                <w:spacing w:val="-10"/>
                <w:sz w:val="20"/>
              </w:rPr>
              <w:t>2</w:t>
            </w:r>
          </w:p>
        </w:tc>
        <w:tc>
          <w:tcPr>
            <w:tcW w:w="710" w:type="dxa"/>
            <w:tcBorders>
              <w:top w:val="single" w:sz="4" w:space="0" w:color="000000"/>
              <w:left w:val="single" w:sz="4" w:space="0" w:color="000000"/>
              <w:bottom w:val="single" w:sz="4" w:space="0" w:color="000000"/>
              <w:right w:val="single" w:sz="4" w:space="0" w:color="000000"/>
            </w:tcBorders>
          </w:tcPr>
          <w:p w14:paraId="0EAA5F40" w14:textId="77777777" w:rsidR="00DD2B7A" w:rsidRDefault="00000000">
            <w:pPr>
              <w:pStyle w:val="TableParagraph"/>
              <w:spacing w:line="210" w:lineRule="exact"/>
              <w:ind w:left="12"/>
              <w:jc w:val="center"/>
              <w:rPr>
                <w:sz w:val="20"/>
              </w:rPr>
            </w:pPr>
            <w:r>
              <w:rPr>
                <w:color w:val="000009"/>
                <w:spacing w:val="-5"/>
                <w:sz w:val="20"/>
              </w:rPr>
              <w:t>72</w:t>
            </w:r>
          </w:p>
        </w:tc>
        <w:tc>
          <w:tcPr>
            <w:tcW w:w="992" w:type="dxa"/>
            <w:tcBorders>
              <w:top w:val="single" w:sz="4" w:space="0" w:color="000000"/>
              <w:left w:val="single" w:sz="4" w:space="0" w:color="000000"/>
              <w:bottom w:val="single" w:sz="4" w:space="0" w:color="000000"/>
              <w:right w:val="single" w:sz="4" w:space="0" w:color="000000"/>
            </w:tcBorders>
          </w:tcPr>
          <w:p w14:paraId="3914C509" w14:textId="77777777" w:rsidR="00DD2B7A" w:rsidRDefault="00000000">
            <w:pPr>
              <w:pStyle w:val="TableParagraph"/>
              <w:spacing w:line="210" w:lineRule="exact"/>
              <w:ind w:left="10" w:right="5"/>
              <w:jc w:val="center"/>
              <w:rPr>
                <w:sz w:val="20"/>
              </w:rPr>
            </w:pPr>
            <w:r>
              <w:rPr>
                <w:color w:val="000009"/>
                <w:spacing w:val="-10"/>
                <w:sz w:val="20"/>
              </w:rPr>
              <w:t>2</w:t>
            </w:r>
          </w:p>
        </w:tc>
        <w:tc>
          <w:tcPr>
            <w:tcW w:w="875" w:type="dxa"/>
            <w:tcBorders>
              <w:top w:val="single" w:sz="4" w:space="0" w:color="000000"/>
              <w:left w:val="single" w:sz="4" w:space="0" w:color="000000"/>
              <w:bottom w:val="single" w:sz="4" w:space="0" w:color="000000"/>
              <w:right w:val="single" w:sz="4" w:space="0" w:color="000000"/>
            </w:tcBorders>
          </w:tcPr>
          <w:p w14:paraId="6CD7B93E" w14:textId="77777777" w:rsidR="00DD2B7A" w:rsidRDefault="00000000">
            <w:pPr>
              <w:pStyle w:val="TableParagraph"/>
              <w:spacing w:line="210" w:lineRule="exact"/>
              <w:ind w:left="13"/>
              <w:jc w:val="center"/>
              <w:rPr>
                <w:sz w:val="20"/>
              </w:rPr>
            </w:pPr>
            <w:r>
              <w:rPr>
                <w:color w:val="000009"/>
                <w:spacing w:val="-5"/>
                <w:sz w:val="20"/>
              </w:rPr>
              <w:t>72</w:t>
            </w:r>
          </w:p>
        </w:tc>
        <w:tc>
          <w:tcPr>
            <w:tcW w:w="1273" w:type="dxa"/>
            <w:tcBorders>
              <w:top w:val="single" w:sz="4" w:space="0" w:color="000000"/>
              <w:left w:val="single" w:sz="4" w:space="0" w:color="000000"/>
              <w:bottom w:val="single" w:sz="4" w:space="0" w:color="000000"/>
              <w:right w:val="single" w:sz="4" w:space="0" w:color="000000"/>
            </w:tcBorders>
          </w:tcPr>
          <w:p w14:paraId="2AEA6A99" w14:textId="77777777" w:rsidR="00DD2B7A" w:rsidRDefault="00000000">
            <w:pPr>
              <w:pStyle w:val="TableParagraph"/>
              <w:spacing w:line="210" w:lineRule="exact"/>
              <w:ind w:left="20" w:right="6"/>
              <w:jc w:val="center"/>
              <w:rPr>
                <w:sz w:val="20"/>
              </w:rPr>
            </w:pPr>
            <w:r>
              <w:rPr>
                <w:color w:val="000009"/>
                <w:spacing w:val="-10"/>
                <w:sz w:val="20"/>
              </w:rPr>
              <w:t>2</w:t>
            </w:r>
          </w:p>
        </w:tc>
        <w:tc>
          <w:tcPr>
            <w:tcW w:w="851" w:type="dxa"/>
            <w:tcBorders>
              <w:top w:val="single" w:sz="4" w:space="0" w:color="000000"/>
              <w:left w:val="single" w:sz="4" w:space="0" w:color="000000"/>
              <w:bottom w:val="single" w:sz="4" w:space="0" w:color="000000"/>
              <w:right w:val="single" w:sz="4" w:space="0" w:color="000000"/>
            </w:tcBorders>
          </w:tcPr>
          <w:p w14:paraId="7E0838C9" w14:textId="77777777" w:rsidR="00DD2B7A" w:rsidRDefault="00000000">
            <w:pPr>
              <w:pStyle w:val="TableParagraph"/>
              <w:spacing w:line="210" w:lineRule="exact"/>
              <w:ind w:left="27" w:right="4"/>
              <w:jc w:val="center"/>
              <w:rPr>
                <w:sz w:val="20"/>
              </w:rPr>
            </w:pPr>
            <w:r>
              <w:rPr>
                <w:color w:val="000009"/>
                <w:spacing w:val="-5"/>
                <w:sz w:val="20"/>
              </w:rPr>
              <w:t>72</w:t>
            </w:r>
          </w:p>
        </w:tc>
        <w:tc>
          <w:tcPr>
            <w:tcW w:w="990" w:type="dxa"/>
            <w:tcBorders>
              <w:top w:val="single" w:sz="4" w:space="0" w:color="000000"/>
              <w:left w:val="single" w:sz="4" w:space="0" w:color="000000"/>
              <w:bottom w:val="single" w:sz="4" w:space="0" w:color="000000"/>
              <w:right w:val="single" w:sz="4" w:space="0" w:color="000000"/>
            </w:tcBorders>
          </w:tcPr>
          <w:p w14:paraId="1C77629E" w14:textId="77777777" w:rsidR="00DD2B7A" w:rsidRDefault="00000000">
            <w:pPr>
              <w:pStyle w:val="TableParagraph"/>
              <w:spacing w:line="210" w:lineRule="exact"/>
              <w:ind w:left="20" w:right="6"/>
              <w:jc w:val="center"/>
              <w:rPr>
                <w:sz w:val="20"/>
              </w:rPr>
            </w:pPr>
            <w:r>
              <w:rPr>
                <w:color w:val="000009"/>
                <w:spacing w:val="-10"/>
                <w:sz w:val="20"/>
              </w:rPr>
              <w:t>2</w:t>
            </w:r>
          </w:p>
        </w:tc>
        <w:tc>
          <w:tcPr>
            <w:tcW w:w="850" w:type="dxa"/>
            <w:tcBorders>
              <w:top w:val="single" w:sz="4" w:space="0" w:color="000000"/>
              <w:left w:val="single" w:sz="4" w:space="0" w:color="000000"/>
              <w:bottom w:val="single" w:sz="4" w:space="0" w:color="000000"/>
              <w:right w:val="single" w:sz="4" w:space="0" w:color="000000"/>
            </w:tcBorders>
          </w:tcPr>
          <w:p w14:paraId="2B0F1AF2" w14:textId="77777777" w:rsidR="00DD2B7A" w:rsidRDefault="00000000">
            <w:pPr>
              <w:pStyle w:val="TableParagraph"/>
              <w:spacing w:line="210" w:lineRule="exact"/>
              <w:ind w:left="27"/>
              <w:jc w:val="center"/>
              <w:rPr>
                <w:sz w:val="20"/>
              </w:rPr>
            </w:pPr>
            <w:r>
              <w:rPr>
                <w:color w:val="000009"/>
                <w:spacing w:val="-5"/>
                <w:sz w:val="20"/>
              </w:rPr>
              <w:t>72</w:t>
            </w:r>
          </w:p>
        </w:tc>
      </w:tr>
      <w:tr w:rsidR="00DD2B7A" w14:paraId="5606D2B9" w14:textId="77777777">
        <w:trPr>
          <w:trHeight w:val="921"/>
        </w:trPr>
        <w:tc>
          <w:tcPr>
            <w:tcW w:w="1838" w:type="dxa"/>
            <w:tcBorders>
              <w:top w:val="single" w:sz="4" w:space="0" w:color="000000"/>
              <w:left w:val="single" w:sz="4" w:space="0" w:color="000000"/>
              <w:bottom w:val="single" w:sz="4" w:space="0" w:color="000000"/>
              <w:right w:val="single" w:sz="4" w:space="0" w:color="000000"/>
            </w:tcBorders>
          </w:tcPr>
          <w:p w14:paraId="1EA7EFF4" w14:textId="77777777" w:rsidR="00DD2B7A" w:rsidRDefault="00000000">
            <w:pPr>
              <w:pStyle w:val="TableParagraph"/>
              <w:ind w:left="107" w:right="197"/>
              <w:rPr>
                <w:sz w:val="20"/>
              </w:rPr>
            </w:pPr>
            <w:r>
              <w:rPr>
                <w:color w:val="000009"/>
                <w:spacing w:val="-2"/>
                <w:sz w:val="20"/>
              </w:rPr>
              <w:t>Социально- коммуникативное развитие</w:t>
            </w:r>
          </w:p>
        </w:tc>
        <w:tc>
          <w:tcPr>
            <w:tcW w:w="2632" w:type="dxa"/>
            <w:tcBorders>
              <w:top w:val="single" w:sz="4" w:space="0" w:color="000000"/>
              <w:left w:val="single" w:sz="4" w:space="0" w:color="000000"/>
              <w:bottom w:val="single" w:sz="4" w:space="0" w:color="000000"/>
              <w:right w:val="single" w:sz="4" w:space="0" w:color="000000"/>
            </w:tcBorders>
          </w:tcPr>
          <w:p w14:paraId="2BAD38D6" w14:textId="77777777" w:rsidR="00DD2B7A" w:rsidRDefault="00000000">
            <w:pPr>
              <w:pStyle w:val="TableParagraph"/>
              <w:ind w:left="107"/>
              <w:rPr>
                <w:sz w:val="20"/>
              </w:rPr>
            </w:pPr>
            <w:r>
              <w:rPr>
                <w:color w:val="000009"/>
                <w:sz w:val="20"/>
              </w:rPr>
              <w:t>Ознакомление с окружающим миром (природный</w:t>
            </w:r>
            <w:r>
              <w:rPr>
                <w:color w:val="000009"/>
                <w:spacing w:val="-13"/>
                <w:sz w:val="20"/>
              </w:rPr>
              <w:t xml:space="preserve"> </w:t>
            </w:r>
            <w:r>
              <w:rPr>
                <w:color w:val="000009"/>
                <w:sz w:val="20"/>
              </w:rPr>
              <w:t>и</w:t>
            </w:r>
            <w:r>
              <w:rPr>
                <w:color w:val="000009"/>
                <w:spacing w:val="-12"/>
                <w:sz w:val="20"/>
              </w:rPr>
              <w:t xml:space="preserve"> </w:t>
            </w:r>
            <w:r>
              <w:rPr>
                <w:color w:val="000009"/>
                <w:sz w:val="20"/>
              </w:rPr>
              <w:t>социальный</w:t>
            </w:r>
          </w:p>
          <w:p w14:paraId="2F6A3160" w14:textId="77777777" w:rsidR="00DD2B7A" w:rsidRDefault="00000000">
            <w:pPr>
              <w:pStyle w:val="TableParagraph"/>
              <w:spacing w:line="217" w:lineRule="exact"/>
              <w:ind w:left="107"/>
              <w:rPr>
                <w:sz w:val="20"/>
              </w:rPr>
            </w:pPr>
            <w:r>
              <w:rPr>
                <w:color w:val="000009"/>
                <w:spacing w:val="-4"/>
                <w:sz w:val="20"/>
              </w:rPr>
              <w:t>мир)</w:t>
            </w:r>
          </w:p>
        </w:tc>
        <w:tc>
          <w:tcPr>
            <w:tcW w:w="991" w:type="dxa"/>
            <w:tcBorders>
              <w:top w:val="single" w:sz="4" w:space="0" w:color="000000"/>
              <w:left w:val="single" w:sz="4" w:space="0" w:color="000000"/>
              <w:bottom w:val="single" w:sz="4" w:space="0" w:color="000000"/>
              <w:right w:val="single" w:sz="4" w:space="0" w:color="000000"/>
            </w:tcBorders>
          </w:tcPr>
          <w:p w14:paraId="17F4FC3B" w14:textId="77777777" w:rsidR="00DD2B7A" w:rsidRDefault="00000000">
            <w:pPr>
              <w:pStyle w:val="TableParagraph"/>
              <w:spacing w:line="223" w:lineRule="exact"/>
              <w:ind w:left="6" w:right="5"/>
              <w:jc w:val="center"/>
              <w:rPr>
                <w:sz w:val="20"/>
              </w:rPr>
            </w:pPr>
            <w:r>
              <w:rPr>
                <w:color w:val="000009"/>
                <w:spacing w:val="-10"/>
                <w:sz w:val="20"/>
              </w:rPr>
              <w:t>1</w:t>
            </w:r>
          </w:p>
        </w:tc>
        <w:tc>
          <w:tcPr>
            <w:tcW w:w="775" w:type="dxa"/>
            <w:tcBorders>
              <w:top w:val="single" w:sz="4" w:space="0" w:color="000000"/>
              <w:left w:val="single" w:sz="4" w:space="0" w:color="000000"/>
              <w:bottom w:val="single" w:sz="4" w:space="0" w:color="000000"/>
              <w:right w:val="single" w:sz="4" w:space="0" w:color="000000"/>
            </w:tcBorders>
          </w:tcPr>
          <w:p w14:paraId="2C7D1A6F" w14:textId="77777777" w:rsidR="00DD2B7A" w:rsidRDefault="00000000">
            <w:pPr>
              <w:pStyle w:val="TableParagraph"/>
              <w:spacing w:line="223" w:lineRule="exact"/>
              <w:ind w:left="7"/>
              <w:jc w:val="center"/>
              <w:rPr>
                <w:sz w:val="20"/>
              </w:rPr>
            </w:pPr>
            <w:r>
              <w:rPr>
                <w:color w:val="000009"/>
                <w:spacing w:val="-5"/>
                <w:sz w:val="20"/>
              </w:rPr>
              <w:t>36</w:t>
            </w:r>
          </w:p>
        </w:tc>
        <w:tc>
          <w:tcPr>
            <w:tcW w:w="936" w:type="dxa"/>
            <w:tcBorders>
              <w:top w:val="single" w:sz="4" w:space="0" w:color="000000"/>
              <w:left w:val="single" w:sz="4" w:space="0" w:color="000000"/>
              <w:bottom w:val="single" w:sz="4" w:space="0" w:color="000000"/>
              <w:right w:val="single" w:sz="4" w:space="0" w:color="000000"/>
            </w:tcBorders>
          </w:tcPr>
          <w:p w14:paraId="566BD43D" w14:textId="77777777" w:rsidR="00DD2B7A" w:rsidRDefault="00000000">
            <w:pPr>
              <w:pStyle w:val="TableParagraph"/>
              <w:spacing w:line="243" w:lineRule="exact"/>
              <w:ind w:left="10"/>
              <w:jc w:val="center"/>
              <w:rPr>
                <w:rFonts w:ascii="Carlito" w:hAnsi="Carlito"/>
                <w:sz w:val="20"/>
              </w:rPr>
            </w:pPr>
            <w:r>
              <w:rPr>
                <w:rFonts w:ascii="Carlito" w:hAnsi="Carlito"/>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01B9FFAE" w14:textId="77777777" w:rsidR="00DD2B7A" w:rsidRDefault="00000000">
            <w:pPr>
              <w:pStyle w:val="TableParagraph"/>
              <w:spacing w:line="243" w:lineRule="exact"/>
              <w:ind w:left="12" w:right="6"/>
              <w:jc w:val="center"/>
              <w:rPr>
                <w:rFonts w:ascii="Carlito" w:hAnsi="Carlito"/>
                <w:sz w:val="20"/>
              </w:rPr>
            </w:pPr>
            <w:r>
              <w:rPr>
                <w:rFonts w:ascii="Carlito" w:hAnsi="Carlito"/>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57926FAE" w14:textId="77777777" w:rsidR="00DD2B7A" w:rsidRDefault="00000000">
            <w:pPr>
              <w:pStyle w:val="TableParagraph"/>
              <w:spacing w:line="223" w:lineRule="exact"/>
              <w:ind w:left="8" w:right="5"/>
              <w:jc w:val="center"/>
              <w:rPr>
                <w:sz w:val="20"/>
              </w:rPr>
            </w:pPr>
            <w:r>
              <w:rPr>
                <w:color w:val="000009"/>
                <w:spacing w:val="-10"/>
                <w:sz w:val="20"/>
              </w:rPr>
              <w:t>1</w:t>
            </w:r>
          </w:p>
        </w:tc>
        <w:tc>
          <w:tcPr>
            <w:tcW w:w="710" w:type="dxa"/>
            <w:tcBorders>
              <w:top w:val="single" w:sz="4" w:space="0" w:color="000000"/>
              <w:left w:val="single" w:sz="4" w:space="0" w:color="000000"/>
              <w:bottom w:val="single" w:sz="4" w:space="0" w:color="000000"/>
              <w:right w:val="single" w:sz="4" w:space="0" w:color="000000"/>
            </w:tcBorders>
          </w:tcPr>
          <w:p w14:paraId="27D34C44" w14:textId="77777777" w:rsidR="00DD2B7A" w:rsidRDefault="00000000">
            <w:pPr>
              <w:pStyle w:val="TableParagraph"/>
              <w:spacing w:line="223" w:lineRule="exact"/>
              <w:ind w:left="12"/>
              <w:jc w:val="center"/>
              <w:rPr>
                <w:sz w:val="20"/>
              </w:rPr>
            </w:pPr>
            <w:r>
              <w:rPr>
                <w:color w:val="000009"/>
                <w:spacing w:val="-5"/>
                <w:sz w:val="20"/>
              </w:rPr>
              <w:t>36</w:t>
            </w:r>
          </w:p>
        </w:tc>
        <w:tc>
          <w:tcPr>
            <w:tcW w:w="992" w:type="dxa"/>
            <w:tcBorders>
              <w:top w:val="single" w:sz="4" w:space="0" w:color="000000"/>
              <w:left w:val="single" w:sz="4" w:space="0" w:color="000000"/>
              <w:bottom w:val="single" w:sz="4" w:space="0" w:color="000000"/>
              <w:right w:val="single" w:sz="4" w:space="0" w:color="000000"/>
            </w:tcBorders>
          </w:tcPr>
          <w:p w14:paraId="7021A651" w14:textId="77777777" w:rsidR="00DD2B7A" w:rsidRDefault="00000000">
            <w:pPr>
              <w:pStyle w:val="TableParagraph"/>
              <w:spacing w:line="223" w:lineRule="exact"/>
              <w:ind w:left="10" w:right="5"/>
              <w:jc w:val="center"/>
              <w:rPr>
                <w:sz w:val="20"/>
              </w:rPr>
            </w:pPr>
            <w:r>
              <w:rPr>
                <w:color w:val="000009"/>
                <w:spacing w:val="-10"/>
                <w:sz w:val="20"/>
              </w:rPr>
              <w:t>1</w:t>
            </w:r>
          </w:p>
        </w:tc>
        <w:tc>
          <w:tcPr>
            <w:tcW w:w="875" w:type="dxa"/>
            <w:tcBorders>
              <w:top w:val="single" w:sz="4" w:space="0" w:color="000000"/>
              <w:left w:val="single" w:sz="4" w:space="0" w:color="000000"/>
              <w:bottom w:val="single" w:sz="4" w:space="0" w:color="000000"/>
              <w:right w:val="single" w:sz="4" w:space="0" w:color="000000"/>
            </w:tcBorders>
          </w:tcPr>
          <w:p w14:paraId="55F6548E" w14:textId="77777777" w:rsidR="00DD2B7A" w:rsidRDefault="00000000">
            <w:pPr>
              <w:pStyle w:val="TableParagraph"/>
              <w:spacing w:line="223" w:lineRule="exact"/>
              <w:ind w:left="13"/>
              <w:jc w:val="center"/>
              <w:rPr>
                <w:sz w:val="20"/>
              </w:rPr>
            </w:pPr>
            <w:r>
              <w:rPr>
                <w:color w:val="000009"/>
                <w:spacing w:val="-5"/>
                <w:sz w:val="20"/>
              </w:rPr>
              <w:t>36</w:t>
            </w:r>
          </w:p>
        </w:tc>
        <w:tc>
          <w:tcPr>
            <w:tcW w:w="1273" w:type="dxa"/>
            <w:tcBorders>
              <w:top w:val="single" w:sz="4" w:space="0" w:color="000000"/>
              <w:left w:val="single" w:sz="4" w:space="0" w:color="000000"/>
              <w:bottom w:val="single" w:sz="4" w:space="0" w:color="000000"/>
              <w:right w:val="single" w:sz="4" w:space="0" w:color="000000"/>
            </w:tcBorders>
          </w:tcPr>
          <w:p w14:paraId="6616B169" w14:textId="77777777" w:rsidR="00DD2B7A" w:rsidRDefault="00000000">
            <w:pPr>
              <w:pStyle w:val="TableParagraph"/>
              <w:spacing w:line="223" w:lineRule="exact"/>
              <w:ind w:left="20" w:right="6"/>
              <w:jc w:val="center"/>
              <w:rPr>
                <w:sz w:val="20"/>
              </w:rPr>
            </w:pPr>
            <w:r>
              <w:rPr>
                <w:color w:val="000009"/>
                <w:spacing w:val="-10"/>
                <w:sz w:val="20"/>
              </w:rPr>
              <w:t>1</w:t>
            </w:r>
          </w:p>
        </w:tc>
        <w:tc>
          <w:tcPr>
            <w:tcW w:w="851" w:type="dxa"/>
            <w:tcBorders>
              <w:top w:val="single" w:sz="4" w:space="0" w:color="000000"/>
              <w:left w:val="single" w:sz="4" w:space="0" w:color="000000"/>
              <w:bottom w:val="single" w:sz="4" w:space="0" w:color="000000"/>
              <w:right w:val="single" w:sz="4" w:space="0" w:color="000000"/>
            </w:tcBorders>
          </w:tcPr>
          <w:p w14:paraId="0FA10395" w14:textId="77777777" w:rsidR="00DD2B7A" w:rsidRDefault="00000000">
            <w:pPr>
              <w:pStyle w:val="TableParagraph"/>
              <w:spacing w:line="223" w:lineRule="exact"/>
              <w:ind w:left="27" w:right="4"/>
              <w:jc w:val="center"/>
              <w:rPr>
                <w:sz w:val="20"/>
              </w:rPr>
            </w:pPr>
            <w:r>
              <w:rPr>
                <w:color w:val="000009"/>
                <w:spacing w:val="-5"/>
                <w:sz w:val="20"/>
              </w:rPr>
              <w:t>36</w:t>
            </w:r>
          </w:p>
        </w:tc>
        <w:tc>
          <w:tcPr>
            <w:tcW w:w="990" w:type="dxa"/>
            <w:tcBorders>
              <w:top w:val="single" w:sz="4" w:space="0" w:color="000000"/>
              <w:left w:val="single" w:sz="4" w:space="0" w:color="000000"/>
              <w:bottom w:val="single" w:sz="4" w:space="0" w:color="000000"/>
              <w:right w:val="single" w:sz="4" w:space="0" w:color="000000"/>
            </w:tcBorders>
          </w:tcPr>
          <w:p w14:paraId="2F1316F7" w14:textId="77777777" w:rsidR="00DD2B7A" w:rsidRDefault="00000000">
            <w:pPr>
              <w:pStyle w:val="TableParagraph"/>
              <w:spacing w:line="223" w:lineRule="exact"/>
              <w:ind w:left="20" w:right="6"/>
              <w:jc w:val="center"/>
              <w:rPr>
                <w:sz w:val="20"/>
              </w:rPr>
            </w:pPr>
            <w:r>
              <w:rPr>
                <w:color w:val="000009"/>
                <w:spacing w:val="-10"/>
                <w:sz w:val="20"/>
              </w:rPr>
              <w:t>1</w:t>
            </w:r>
          </w:p>
        </w:tc>
        <w:tc>
          <w:tcPr>
            <w:tcW w:w="850" w:type="dxa"/>
            <w:tcBorders>
              <w:top w:val="single" w:sz="4" w:space="0" w:color="000000"/>
              <w:left w:val="single" w:sz="4" w:space="0" w:color="000000"/>
              <w:bottom w:val="single" w:sz="4" w:space="0" w:color="000000"/>
              <w:right w:val="single" w:sz="4" w:space="0" w:color="000000"/>
            </w:tcBorders>
          </w:tcPr>
          <w:p w14:paraId="0A64BF2D" w14:textId="77777777" w:rsidR="00DD2B7A" w:rsidRDefault="00000000">
            <w:pPr>
              <w:pStyle w:val="TableParagraph"/>
              <w:spacing w:line="223" w:lineRule="exact"/>
              <w:ind w:left="27"/>
              <w:jc w:val="center"/>
              <w:rPr>
                <w:sz w:val="20"/>
              </w:rPr>
            </w:pPr>
            <w:r>
              <w:rPr>
                <w:color w:val="000009"/>
                <w:spacing w:val="-5"/>
                <w:sz w:val="20"/>
              </w:rPr>
              <w:t>36</w:t>
            </w:r>
          </w:p>
        </w:tc>
      </w:tr>
      <w:tr w:rsidR="00DD2B7A" w14:paraId="7ED4FE7B" w14:textId="77777777">
        <w:trPr>
          <w:trHeight w:val="230"/>
        </w:trPr>
        <w:tc>
          <w:tcPr>
            <w:tcW w:w="1838" w:type="dxa"/>
            <w:tcBorders>
              <w:top w:val="single" w:sz="4" w:space="0" w:color="000000"/>
              <w:left w:val="single" w:sz="4" w:space="0" w:color="000000"/>
              <w:bottom w:val="single" w:sz="4" w:space="0" w:color="000000"/>
              <w:right w:val="single" w:sz="4" w:space="0" w:color="000000"/>
            </w:tcBorders>
          </w:tcPr>
          <w:p w14:paraId="5ECEF7F2" w14:textId="77777777" w:rsidR="00DD2B7A" w:rsidRDefault="00DD2B7A">
            <w:pPr>
              <w:pStyle w:val="TableParagraph"/>
              <w:ind w:left="0"/>
              <w:rPr>
                <w:sz w:val="16"/>
              </w:rPr>
            </w:pPr>
          </w:p>
        </w:tc>
        <w:tc>
          <w:tcPr>
            <w:tcW w:w="2632" w:type="dxa"/>
            <w:tcBorders>
              <w:top w:val="single" w:sz="4" w:space="0" w:color="000000"/>
              <w:left w:val="single" w:sz="4" w:space="0" w:color="000000"/>
              <w:bottom w:val="single" w:sz="4" w:space="0" w:color="000000"/>
              <w:right w:val="single" w:sz="4" w:space="0" w:color="000000"/>
            </w:tcBorders>
          </w:tcPr>
          <w:p w14:paraId="450AD89A" w14:textId="77777777" w:rsidR="00DD2B7A" w:rsidRDefault="00000000">
            <w:pPr>
              <w:pStyle w:val="TableParagraph"/>
              <w:spacing w:line="210" w:lineRule="exact"/>
              <w:ind w:left="107"/>
              <w:rPr>
                <w:b/>
                <w:sz w:val="20"/>
              </w:rPr>
            </w:pPr>
            <w:r>
              <w:rPr>
                <w:b/>
                <w:color w:val="000009"/>
                <w:spacing w:val="-2"/>
                <w:sz w:val="20"/>
              </w:rPr>
              <w:t>ИТОГО</w:t>
            </w:r>
          </w:p>
        </w:tc>
        <w:tc>
          <w:tcPr>
            <w:tcW w:w="991" w:type="dxa"/>
            <w:tcBorders>
              <w:top w:val="single" w:sz="4" w:space="0" w:color="000000"/>
              <w:left w:val="single" w:sz="4" w:space="0" w:color="000000"/>
              <w:bottom w:val="single" w:sz="4" w:space="0" w:color="000000"/>
              <w:right w:val="single" w:sz="4" w:space="0" w:color="000000"/>
            </w:tcBorders>
          </w:tcPr>
          <w:p w14:paraId="4C24760B" w14:textId="77777777" w:rsidR="00DD2B7A" w:rsidRDefault="00000000">
            <w:pPr>
              <w:pStyle w:val="TableParagraph"/>
              <w:spacing w:line="210" w:lineRule="exact"/>
              <w:ind w:left="5" w:right="10"/>
              <w:jc w:val="center"/>
              <w:rPr>
                <w:b/>
                <w:sz w:val="20"/>
              </w:rPr>
            </w:pPr>
            <w:r>
              <w:rPr>
                <w:b/>
                <w:color w:val="000009"/>
                <w:spacing w:val="-5"/>
                <w:sz w:val="20"/>
              </w:rPr>
              <w:t>11</w:t>
            </w:r>
          </w:p>
        </w:tc>
        <w:tc>
          <w:tcPr>
            <w:tcW w:w="775" w:type="dxa"/>
            <w:tcBorders>
              <w:top w:val="single" w:sz="4" w:space="0" w:color="000000"/>
              <w:left w:val="single" w:sz="4" w:space="0" w:color="000000"/>
              <w:bottom w:val="single" w:sz="4" w:space="0" w:color="000000"/>
              <w:right w:val="single" w:sz="4" w:space="0" w:color="000000"/>
            </w:tcBorders>
          </w:tcPr>
          <w:p w14:paraId="2DD165A1" w14:textId="77777777" w:rsidR="00DD2B7A" w:rsidRDefault="00DD2B7A">
            <w:pPr>
              <w:pStyle w:val="TableParagraph"/>
              <w:ind w:left="0"/>
              <w:rPr>
                <w:sz w:val="16"/>
              </w:rPr>
            </w:pPr>
          </w:p>
        </w:tc>
        <w:tc>
          <w:tcPr>
            <w:tcW w:w="936" w:type="dxa"/>
            <w:tcBorders>
              <w:top w:val="single" w:sz="4" w:space="0" w:color="000000"/>
              <w:left w:val="single" w:sz="4" w:space="0" w:color="000000"/>
              <w:bottom w:val="single" w:sz="4" w:space="0" w:color="000000"/>
              <w:right w:val="single" w:sz="4" w:space="0" w:color="000000"/>
            </w:tcBorders>
          </w:tcPr>
          <w:p w14:paraId="55349EF7" w14:textId="77777777" w:rsidR="00DD2B7A" w:rsidRDefault="00000000">
            <w:pPr>
              <w:pStyle w:val="TableParagraph"/>
              <w:spacing w:line="210" w:lineRule="exact"/>
              <w:ind w:left="10"/>
              <w:jc w:val="center"/>
              <w:rPr>
                <w:b/>
                <w:sz w:val="20"/>
              </w:rPr>
            </w:pPr>
            <w:r>
              <w:rPr>
                <w:b/>
                <w:color w:val="000009"/>
                <w:spacing w:val="-5"/>
                <w:sz w:val="20"/>
              </w:rPr>
              <w:t>10</w:t>
            </w:r>
          </w:p>
        </w:tc>
        <w:tc>
          <w:tcPr>
            <w:tcW w:w="710" w:type="dxa"/>
            <w:tcBorders>
              <w:top w:val="single" w:sz="4" w:space="0" w:color="000000"/>
              <w:left w:val="single" w:sz="4" w:space="0" w:color="000000"/>
              <w:bottom w:val="single" w:sz="4" w:space="0" w:color="000000"/>
              <w:right w:val="single" w:sz="4" w:space="0" w:color="000000"/>
            </w:tcBorders>
          </w:tcPr>
          <w:p w14:paraId="5EC33C86" w14:textId="77777777" w:rsidR="00DD2B7A" w:rsidRDefault="00000000">
            <w:pPr>
              <w:pStyle w:val="TableParagraph"/>
              <w:spacing w:line="210" w:lineRule="exact"/>
              <w:ind w:left="12" w:right="1"/>
              <w:jc w:val="center"/>
              <w:rPr>
                <w:b/>
                <w:sz w:val="20"/>
              </w:rPr>
            </w:pPr>
            <w:r>
              <w:rPr>
                <w:b/>
                <w:color w:val="000009"/>
                <w:spacing w:val="-5"/>
                <w:sz w:val="20"/>
              </w:rPr>
              <w:t>340</w:t>
            </w:r>
          </w:p>
        </w:tc>
        <w:tc>
          <w:tcPr>
            <w:tcW w:w="990" w:type="dxa"/>
            <w:tcBorders>
              <w:top w:val="single" w:sz="4" w:space="0" w:color="000000"/>
              <w:left w:val="single" w:sz="4" w:space="0" w:color="000000"/>
              <w:bottom w:val="single" w:sz="4" w:space="0" w:color="000000"/>
              <w:right w:val="single" w:sz="4" w:space="0" w:color="000000"/>
            </w:tcBorders>
          </w:tcPr>
          <w:p w14:paraId="02F5D5DF" w14:textId="77777777" w:rsidR="00DD2B7A" w:rsidRDefault="00000000">
            <w:pPr>
              <w:pStyle w:val="TableParagraph"/>
              <w:spacing w:line="210" w:lineRule="exact"/>
              <w:ind w:left="5" w:right="9"/>
              <w:jc w:val="center"/>
              <w:rPr>
                <w:b/>
                <w:sz w:val="20"/>
              </w:rPr>
            </w:pPr>
            <w:r>
              <w:rPr>
                <w:b/>
                <w:color w:val="000009"/>
                <w:spacing w:val="-5"/>
                <w:sz w:val="20"/>
              </w:rPr>
              <w:t>11</w:t>
            </w:r>
          </w:p>
        </w:tc>
        <w:tc>
          <w:tcPr>
            <w:tcW w:w="710" w:type="dxa"/>
            <w:tcBorders>
              <w:top w:val="single" w:sz="4" w:space="0" w:color="000000"/>
              <w:left w:val="single" w:sz="4" w:space="0" w:color="000000"/>
              <w:bottom w:val="single" w:sz="4" w:space="0" w:color="000000"/>
              <w:right w:val="single" w:sz="4" w:space="0" w:color="000000"/>
            </w:tcBorders>
          </w:tcPr>
          <w:p w14:paraId="2C1A82C9" w14:textId="77777777" w:rsidR="00DD2B7A" w:rsidRDefault="00000000">
            <w:pPr>
              <w:pStyle w:val="TableParagraph"/>
              <w:spacing w:line="210" w:lineRule="exact"/>
              <w:ind w:left="12"/>
              <w:jc w:val="center"/>
              <w:rPr>
                <w:b/>
                <w:sz w:val="20"/>
              </w:rPr>
            </w:pPr>
            <w:r>
              <w:rPr>
                <w:b/>
                <w:color w:val="000009"/>
                <w:spacing w:val="-5"/>
                <w:sz w:val="20"/>
              </w:rPr>
              <w:t>396</w:t>
            </w:r>
          </w:p>
        </w:tc>
        <w:tc>
          <w:tcPr>
            <w:tcW w:w="992" w:type="dxa"/>
            <w:tcBorders>
              <w:top w:val="single" w:sz="4" w:space="0" w:color="000000"/>
              <w:left w:val="single" w:sz="4" w:space="0" w:color="000000"/>
              <w:bottom w:val="single" w:sz="4" w:space="0" w:color="000000"/>
              <w:right w:val="single" w:sz="4" w:space="0" w:color="000000"/>
            </w:tcBorders>
          </w:tcPr>
          <w:p w14:paraId="10182A66" w14:textId="77777777" w:rsidR="00DD2B7A" w:rsidRDefault="00000000">
            <w:pPr>
              <w:pStyle w:val="TableParagraph"/>
              <w:spacing w:line="210" w:lineRule="exact"/>
              <w:ind w:left="5" w:right="5"/>
              <w:jc w:val="center"/>
              <w:rPr>
                <w:b/>
                <w:sz w:val="20"/>
              </w:rPr>
            </w:pPr>
            <w:r>
              <w:rPr>
                <w:b/>
                <w:color w:val="000009"/>
                <w:spacing w:val="-5"/>
                <w:sz w:val="20"/>
              </w:rPr>
              <w:t>11</w:t>
            </w:r>
          </w:p>
        </w:tc>
        <w:tc>
          <w:tcPr>
            <w:tcW w:w="875" w:type="dxa"/>
            <w:tcBorders>
              <w:top w:val="single" w:sz="4" w:space="0" w:color="000000"/>
              <w:left w:val="single" w:sz="4" w:space="0" w:color="000000"/>
              <w:bottom w:val="single" w:sz="4" w:space="0" w:color="000000"/>
              <w:right w:val="single" w:sz="4" w:space="0" w:color="000000"/>
            </w:tcBorders>
          </w:tcPr>
          <w:p w14:paraId="0A1F3937" w14:textId="77777777" w:rsidR="00DD2B7A" w:rsidRDefault="00000000">
            <w:pPr>
              <w:pStyle w:val="TableParagraph"/>
              <w:spacing w:line="210" w:lineRule="exact"/>
              <w:ind w:left="13"/>
              <w:jc w:val="center"/>
              <w:rPr>
                <w:b/>
                <w:sz w:val="20"/>
              </w:rPr>
            </w:pPr>
            <w:r>
              <w:rPr>
                <w:b/>
                <w:color w:val="000009"/>
                <w:spacing w:val="-5"/>
                <w:sz w:val="20"/>
              </w:rPr>
              <w:t>396</w:t>
            </w:r>
          </w:p>
        </w:tc>
        <w:tc>
          <w:tcPr>
            <w:tcW w:w="1273" w:type="dxa"/>
            <w:tcBorders>
              <w:top w:val="single" w:sz="4" w:space="0" w:color="000000"/>
              <w:left w:val="single" w:sz="4" w:space="0" w:color="000000"/>
              <w:bottom w:val="single" w:sz="4" w:space="0" w:color="000000"/>
              <w:right w:val="single" w:sz="4" w:space="0" w:color="000000"/>
            </w:tcBorders>
          </w:tcPr>
          <w:p w14:paraId="6AE2A242" w14:textId="77777777" w:rsidR="00DD2B7A" w:rsidRDefault="00000000">
            <w:pPr>
              <w:pStyle w:val="TableParagraph"/>
              <w:spacing w:line="210" w:lineRule="exact"/>
              <w:ind w:left="20"/>
              <w:jc w:val="center"/>
              <w:rPr>
                <w:b/>
                <w:sz w:val="20"/>
              </w:rPr>
            </w:pPr>
            <w:r>
              <w:rPr>
                <w:b/>
                <w:color w:val="000009"/>
                <w:spacing w:val="-5"/>
                <w:sz w:val="20"/>
              </w:rPr>
              <w:t>12</w:t>
            </w:r>
          </w:p>
        </w:tc>
        <w:tc>
          <w:tcPr>
            <w:tcW w:w="851" w:type="dxa"/>
            <w:tcBorders>
              <w:top w:val="single" w:sz="4" w:space="0" w:color="000000"/>
              <w:left w:val="single" w:sz="4" w:space="0" w:color="000000"/>
              <w:bottom w:val="single" w:sz="4" w:space="0" w:color="000000"/>
              <w:right w:val="single" w:sz="4" w:space="0" w:color="000000"/>
            </w:tcBorders>
          </w:tcPr>
          <w:p w14:paraId="1377AF6C" w14:textId="77777777" w:rsidR="00DD2B7A" w:rsidRDefault="00000000">
            <w:pPr>
              <w:pStyle w:val="TableParagraph"/>
              <w:spacing w:line="210" w:lineRule="exact"/>
              <w:ind w:left="27" w:right="4"/>
              <w:jc w:val="center"/>
              <w:rPr>
                <w:b/>
                <w:sz w:val="20"/>
              </w:rPr>
            </w:pPr>
            <w:r>
              <w:rPr>
                <w:b/>
                <w:color w:val="000009"/>
                <w:spacing w:val="-5"/>
                <w:sz w:val="20"/>
              </w:rPr>
              <w:t>468</w:t>
            </w:r>
          </w:p>
        </w:tc>
        <w:tc>
          <w:tcPr>
            <w:tcW w:w="990" w:type="dxa"/>
            <w:tcBorders>
              <w:top w:val="single" w:sz="4" w:space="0" w:color="000000"/>
              <w:left w:val="single" w:sz="4" w:space="0" w:color="000000"/>
              <w:bottom w:val="single" w:sz="4" w:space="0" w:color="000000"/>
              <w:right w:val="single" w:sz="4" w:space="0" w:color="000000"/>
            </w:tcBorders>
          </w:tcPr>
          <w:p w14:paraId="71917602" w14:textId="77777777" w:rsidR="00DD2B7A" w:rsidRDefault="00000000">
            <w:pPr>
              <w:pStyle w:val="TableParagraph"/>
              <w:spacing w:line="210" w:lineRule="exact"/>
              <w:ind w:left="20"/>
              <w:jc w:val="center"/>
              <w:rPr>
                <w:b/>
                <w:sz w:val="20"/>
              </w:rPr>
            </w:pPr>
            <w:r>
              <w:rPr>
                <w:b/>
                <w:color w:val="000009"/>
                <w:spacing w:val="-5"/>
                <w:sz w:val="20"/>
              </w:rPr>
              <w:t>13</w:t>
            </w:r>
          </w:p>
        </w:tc>
        <w:tc>
          <w:tcPr>
            <w:tcW w:w="850" w:type="dxa"/>
            <w:tcBorders>
              <w:top w:val="single" w:sz="4" w:space="0" w:color="000000"/>
              <w:left w:val="single" w:sz="4" w:space="0" w:color="000000"/>
              <w:bottom w:val="single" w:sz="4" w:space="0" w:color="000000"/>
              <w:right w:val="single" w:sz="4" w:space="0" w:color="000000"/>
            </w:tcBorders>
          </w:tcPr>
          <w:p w14:paraId="74691845" w14:textId="77777777" w:rsidR="00DD2B7A" w:rsidRDefault="00000000">
            <w:pPr>
              <w:pStyle w:val="TableParagraph"/>
              <w:spacing w:line="210" w:lineRule="exact"/>
              <w:ind w:left="27"/>
              <w:jc w:val="center"/>
              <w:rPr>
                <w:b/>
                <w:sz w:val="20"/>
              </w:rPr>
            </w:pPr>
            <w:r>
              <w:rPr>
                <w:b/>
                <w:color w:val="000009"/>
                <w:spacing w:val="-5"/>
                <w:sz w:val="20"/>
              </w:rPr>
              <w:t>474</w:t>
            </w:r>
          </w:p>
        </w:tc>
      </w:tr>
    </w:tbl>
    <w:p w14:paraId="4C33B8C8" w14:textId="77777777" w:rsidR="00DD2B7A" w:rsidRDefault="00DD2B7A">
      <w:pPr>
        <w:sectPr w:rsidR="00DD2B7A">
          <w:footerReference w:type="default" r:id="rId100"/>
          <w:footerReference w:type="first" r:id="rId101"/>
          <w:pgSz w:w="16838" w:h="11906" w:orient="landscape"/>
          <w:pgMar w:top="1320" w:right="180" w:bottom="280" w:left="900" w:header="0" w:footer="0" w:gutter="0"/>
          <w:cols w:space="720"/>
          <w:formProt w:val="0"/>
          <w:docGrid w:linePitch="100" w:charSpace="4096"/>
        </w:sectPr>
      </w:pPr>
    </w:p>
    <w:p w14:paraId="7744B37C" w14:textId="77777777" w:rsidR="00DD2B7A" w:rsidRDefault="00000000">
      <w:pPr>
        <w:pStyle w:val="a5"/>
        <w:spacing w:before="72"/>
        <w:ind w:left="13768"/>
        <w:jc w:val="center"/>
      </w:pPr>
      <w:r>
        <w:lastRenderedPageBreak/>
        <w:t>Приложение</w:t>
      </w:r>
      <w:r>
        <w:rPr>
          <w:spacing w:val="-3"/>
        </w:rPr>
        <w:t xml:space="preserve"> </w:t>
      </w:r>
      <w:r>
        <w:t>№</w:t>
      </w:r>
      <w:r>
        <w:rPr>
          <w:spacing w:val="-2"/>
        </w:rPr>
        <w:t xml:space="preserve"> </w:t>
      </w:r>
      <w:r>
        <w:rPr>
          <w:spacing w:val="-10"/>
        </w:rPr>
        <w:t>3</w:t>
      </w:r>
    </w:p>
    <w:p w14:paraId="21A68C4B" w14:textId="77777777" w:rsidR="00DD2B7A" w:rsidRDefault="00000000">
      <w:pPr>
        <w:pStyle w:val="1"/>
        <w:spacing w:before="5"/>
        <w:ind w:left="101"/>
        <w:jc w:val="center"/>
      </w:pPr>
      <w:r>
        <w:t>Организация</w:t>
      </w:r>
      <w:r>
        <w:rPr>
          <w:spacing w:val="-8"/>
        </w:rPr>
        <w:t xml:space="preserve"> </w:t>
      </w:r>
      <w:r>
        <w:t>режима</w:t>
      </w:r>
      <w:r>
        <w:rPr>
          <w:spacing w:val="-1"/>
        </w:rPr>
        <w:t xml:space="preserve"> </w:t>
      </w:r>
      <w:r>
        <w:t>дня возрастных</w:t>
      </w:r>
      <w:r>
        <w:rPr>
          <w:spacing w:val="-2"/>
        </w:rPr>
        <w:t xml:space="preserve"> </w:t>
      </w:r>
      <w:r>
        <w:t>групп</w:t>
      </w:r>
      <w:r>
        <w:rPr>
          <w:spacing w:val="-4"/>
        </w:rPr>
        <w:t xml:space="preserve"> </w:t>
      </w:r>
      <w:r>
        <w:t>(холодный</w:t>
      </w:r>
      <w:r>
        <w:rPr>
          <w:spacing w:val="-3"/>
        </w:rPr>
        <w:t xml:space="preserve"> </w:t>
      </w:r>
      <w:r>
        <w:rPr>
          <w:spacing w:val="-2"/>
        </w:rPr>
        <w:t>период)</w:t>
      </w:r>
    </w:p>
    <w:p w14:paraId="0D60D09F" w14:textId="77777777" w:rsidR="00DD2B7A" w:rsidRDefault="00DD2B7A">
      <w:pPr>
        <w:pStyle w:val="a5"/>
        <w:spacing w:before="11"/>
        <w:rPr>
          <w:b/>
          <w:sz w:val="11"/>
        </w:rPr>
      </w:pPr>
    </w:p>
    <w:tbl>
      <w:tblPr>
        <w:tblStyle w:val="TableNormal"/>
        <w:tblW w:w="14738" w:type="dxa"/>
        <w:tblInd w:w="118" w:type="dxa"/>
        <w:tblLayout w:type="fixed"/>
        <w:tblCellMar>
          <w:left w:w="5" w:type="dxa"/>
          <w:right w:w="5" w:type="dxa"/>
        </w:tblCellMar>
        <w:tblLook w:val="01E0" w:firstRow="1" w:lastRow="1" w:firstColumn="1" w:lastColumn="1" w:noHBand="0" w:noVBand="0"/>
      </w:tblPr>
      <w:tblGrid>
        <w:gridCol w:w="5193"/>
        <w:gridCol w:w="1416"/>
        <w:gridCol w:w="1611"/>
        <w:gridCol w:w="1702"/>
        <w:gridCol w:w="1698"/>
        <w:gridCol w:w="1419"/>
        <w:gridCol w:w="1699"/>
      </w:tblGrid>
      <w:tr w:rsidR="00DD2B7A" w14:paraId="261C814F" w14:textId="77777777">
        <w:trPr>
          <w:trHeight w:val="688"/>
        </w:trPr>
        <w:tc>
          <w:tcPr>
            <w:tcW w:w="5192" w:type="dxa"/>
            <w:tcBorders>
              <w:top w:val="single" w:sz="4" w:space="0" w:color="000000"/>
              <w:left w:val="single" w:sz="4" w:space="0" w:color="000000"/>
              <w:bottom w:val="single" w:sz="4" w:space="0" w:color="000000"/>
              <w:right w:val="single" w:sz="4" w:space="0" w:color="000000"/>
            </w:tcBorders>
          </w:tcPr>
          <w:p w14:paraId="56302027" w14:textId="77777777" w:rsidR="00DD2B7A" w:rsidRDefault="00000000">
            <w:pPr>
              <w:pStyle w:val="TableParagraph"/>
              <w:spacing w:line="223" w:lineRule="exact"/>
              <w:ind w:left="107"/>
              <w:rPr>
                <w:sz w:val="20"/>
              </w:rPr>
            </w:pPr>
            <w:r>
              <w:rPr>
                <w:spacing w:val="-2"/>
                <w:sz w:val="20"/>
              </w:rPr>
              <w:t>Режимные</w:t>
            </w:r>
            <w:r>
              <w:rPr>
                <w:spacing w:val="2"/>
                <w:sz w:val="20"/>
              </w:rPr>
              <w:t xml:space="preserve"> </w:t>
            </w:r>
            <w:r>
              <w:rPr>
                <w:spacing w:val="-2"/>
                <w:sz w:val="20"/>
              </w:rPr>
              <w:t>моменты</w:t>
            </w:r>
          </w:p>
        </w:tc>
        <w:tc>
          <w:tcPr>
            <w:tcW w:w="1416" w:type="dxa"/>
            <w:tcBorders>
              <w:top w:val="single" w:sz="4" w:space="0" w:color="000000"/>
              <w:left w:val="single" w:sz="4" w:space="0" w:color="000000"/>
              <w:bottom w:val="single" w:sz="4" w:space="0" w:color="000000"/>
              <w:right w:val="single" w:sz="4" w:space="0" w:color="000000"/>
            </w:tcBorders>
          </w:tcPr>
          <w:p w14:paraId="0F4E6172" w14:textId="77777777" w:rsidR="00DD2B7A" w:rsidRDefault="00000000">
            <w:pPr>
              <w:pStyle w:val="TableParagraph"/>
              <w:ind w:left="415" w:right="247" w:hanging="159"/>
              <w:rPr>
                <w:sz w:val="20"/>
              </w:rPr>
            </w:pPr>
            <w:r>
              <w:rPr>
                <w:sz w:val="20"/>
              </w:rPr>
              <w:t>1</w:t>
            </w:r>
            <w:r>
              <w:rPr>
                <w:spacing w:val="-13"/>
                <w:sz w:val="20"/>
              </w:rPr>
              <w:t xml:space="preserve"> </w:t>
            </w:r>
            <w:r>
              <w:rPr>
                <w:sz w:val="20"/>
              </w:rPr>
              <w:t xml:space="preserve">младшая </w:t>
            </w:r>
            <w:r>
              <w:rPr>
                <w:spacing w:val="-2"/>
                <w:sz w:val="20"/>
              </w:rPr>
              <w:t>группа</w:t>
            </w:r>
          </w:p>
          <w:p w14:paraId="4CFD0DC2" w14:textId="77777777" w:rsidR="00DD2B7A" w:rsidRDefault="00000000">
            <w:pPr>
              <w:pStyle w:val="TableParagraph"/>
              <w:spacing w:line="215" w:lineRule="exact"/>
              <w:ind w:left="177"/>
              <w:rPr>
                <w:sz w:val="20"/>
              </w:rPr>
            </w:pPr>
            <w:r>
              <w:rPr>
                <w:sz w:val="20"/>
              </w:rPr>
              <w:t>(группа</w:t>
            </w:r>
            <w:r>
              <w:rPr>
                <w:spacing w:val="-9"/>
                <w:sz w:val="20"/>
              </w:rPr>
              <w:t xml:space="preserve"> </w:t>
            </w:r>
            <w:r>
              <w:rPr>
                <w:spacing w:val="-5"/>
                <w:sz w:val="20"/>
              </w:rPr>
              <w:t>№1)</w:t>
            </w:r>
          </w:p>
        </w:tc>
        <w:tc>
          <w:tcPr>
            <w:tcW w:w="1611" w:type="dxa"/>
            <w:tcBorders>
              <w:top w:val="single" w:sz="4" w:space="0" w:color="000000"/>
              <w:left w:val="single" w:sz="4" w:space="0" w:color="000000"/>
              <w:bottom w:val="single" w:sz="4" w:space="0" w:color="000000"/>
              <w:right w:val="single" w:sz="4" w:space="0" w:color="000000"/>
            </w:tcBorders>
          </w:tcPr>
          <w:p w14:paraId="23059FEC" w14:textId="77777777" w:rsidR="00DD2B7A" w:rsidRDefault="00000000">
            <w:pPr>
              <w:pStyle w:val="TableParagraph"/>
              <w:ind w:left="511" w:right="340" w:hanging="159"/>
              <w:rPr>
                <w:sz w:val="20"/>
              </w:rPr>
            </w:pPr>
            <w:r>
              <w:rPr>
                <w:sz w:val="20"/>
              </w:rPr>
              <w:t>2</w:t>
            </w:r>
            <w:r>
              <w:rPr>
                <w:spacing w:val="-13"/>
                <w:sz w:val="20"/>
              </w:rPr>
              <w:t xml:space="preserve"> </w:t>
            </w:r>
            <w:r>
              <w:rPr>
                <w:sz w:val="20"/>
              </w:rPr>
              <w:t xml:space="preserve">младшая </w:t>
            </w:r>
            <w:r>
              <w:rPr>
                <w:spacing w:val="-2"/>
                <w:sz w:val="20"/>
              </w:rPr>
              <w:t>группа</w:t>
            </w:r>
          </w:p>
          <w:p w14:paraId="29D4EF69" w14:textId="77777777" w:rsidR="00DD2B7A" w:rsidRDefault="00000000">
            <w:pPr>
              <w:pStyle w:val="TableParagraph"/>
              <w:spacing w:line="215" w:lineRule="exact"/>
              <w:ind w:left="300"/>
              <w:rPr>
                <w:sz w:val="20"/>
              </w:rPr>
            </w:pPr>
            <w:r>
              <w:rPr>
                <w:sz w:val="20"/>
              </w:rPr>
              <w:t>(группа</w:t>
            </w:r>
            <w:r>
              <w:rPr>
                <w:spacing w:val="-9"/>
                <w:sz w:val="20"/>
              </w:rPr>
              <w:t xml:space="preserve"> </w:t>
            </w:r>
            <w:r>
              <w:rPr>
                <w:spacing w:val="-5"/>
                <w:sz w:val="20"/>
              </w:rPr>
              <w:t>№2)</w:t>
            </w:r>
          </w:p>
        </w:tc>
        <w:tc>
          <w:tcPr>
            <w:tcW w:w="1702" w:type="dxa"/>
            <w:tcBorders>
              <w:top w:val="single" w:sz="4" w:space="0" w:color="000000"/>
              <w:left w:val="single" w:sz="4" w:space="0" w:color="000000"/>
              <w:bottom w:val="single" w:sz="4" w:space="0" w:color="000000"/>
              <w:right w:val="single" w:sz="4" w:space="0" w:color="000000"/>
            </w:tcBorders>
          </w:tcPr>
          <w:p w14:paraId="68F15E57" w14:textId="77777777" w:rsidR="00DD2B7A" w:rsidRDefault="00000000">
            <w:pPr>
              <w:pStyle w:val="TableParagraph"/>
              <w:ind w:left="318" w:right="161" w:hanging="144"/>
              <w:rPr>
                <w:sz w:val="20"/>
              </w:rPr>
            </w:pPr>
            <w:r>
              <w:rPr>
                <w:sz w:val="20"/>
              </w:rPr>
              <w:t>Средняя</w:t>
            </w:r>
            <w:r>
              <w:rPr>
                <w:spacing w:val="-13"/>
                <w:sz w:val="20"/>
              </w:rPr>
              <w:t xml:space="preserve"> </w:t>
            </w:r>
            <w:r>
              <w:rPr>
                <w:sz w:val="20"/>
              </w:rPr>
              <w:t>группа (группа №3)</w:t>
            </w:r>
          </w:p>
        </w:tc>
        <w:tc>
          <w:tcPr>
            <w:tcW w:w="1698" w:type="dxa"/>
            <w:tcBorders>
              <w:top w:val="single" w:sz="4" w:space="0" w:color="000000"/>
              <w:left w:val="single" w:sz="4" w:space="0" w:color="000000"/>
              <w:bottom w:val="single" w:sz="4" w:space="0" w:color="000000"/>
              <w:right w:val="single" w:sz="4" w:space="0" w:color="000000"/>
            </w:tcBorders>
          </w:tcPr>
          <w:p w14:paraId="0EBD2F96" w14:textId="77777777" w:rsidR="00DD2B7A" w:rsidRDefault="00000000">
            <w:pPr>
              <w:pStyle w:val="TableParagraph"/>
              <w:ind w:left="319" w:right="144" w:hanging="161"/>
              <w:rPr>
                <w:sz w:val="20"/>
              </w:rPr>
            </w:pPr>
            <w:r>
              <w:rPr>
                <w:sz w:val="20"/>
              </w:rPr>
              <w:t>Старшая</w:t>
            </w:r>
            <w:r>
              <w:rPr>
                <w:spacing w:val="-13"/>
                <w:sz w:val="20"/>
              </w:rPr>
              <w:t xml:space="preserve"> </w:t>
            </w:r>
            <w:r>
              <w:rPr>
                <w:sz w:val="20"/>
              </w:rPr>
              <w:t>группа (группа №4)</w:t>
            </w:r>
          </w:p>
        </w:tc>
        <w:tc>
          <w:tcPr>
            <w:tcW w:w="1419" w:type="dxa"/>
            <w:tcBorders>
              <w:top w:val="single" w:sz="4" w:space="0" w:color="000000"/>
              <w:left w:val="single" w:sz="4" w:space="0" w:color="000000"/>
              <w:bottom w:val="single" w:sz="4" w:space="0" w:color="000000"/>
              <w:right w:val="single" w:sz="4" w:space="0" w:color="000000"/>
            </w:tcBorders>
          </w:tcPr>
          <w:p w14:paraId="0AD74A43" w14:textId="77777777" w:rsidR="00DD2B7A" w:rsidRDefault="00000000">
            <w:pPr>
              <w:pStyle w:val="TableParagraph"/>
              <w:ind w:left="415" w:hanging="236"/>
              <w:rPr>
                <w:sz w:val="20"/>
              </w:rPr>
            </w:pPr>
            <w:r>
              <w:rPr>
                <w:spacing w:val="-2"/>
                <w:sz w:val="20"/>
              </w:rPr>
              <w:t>Подготовит. группа</w:t>
            </w:r>
          </w:p>
          <w:p w14:paraId="0048ABBC" w14:textId="77777777" w:rsidR="00DD2B7A" w:rsidRDefault="00000000">
            <w:pPr>
              <w:pStyle w:val="TableParagraph"/>
              <w:spacing w:line="215" w:lineRule="exact"/>
              <w:ind w:left="177"/>
              <w:rPr>
                <w:sz w:val="20"/>
              </w:rPr>
            </w:pPr>
            <w:r>
              <w:rPr>
                <w:sz w:val="20"/>
              </w:rPr>
              <w:t>(группа</w:t>
            </w:r>
            <w:r>
              <w:rPr>
                <w:spacing w:val="-9"/>
                <w:sz w:val="20"/>
              </w:rPr>
              <w:t xml:space="preserve"> </w:t>
            </w:r>
            <w:r>
              <w:rPr>
                <w:spacing w:val="-5"/>
                <w:sz w:val="20"/>
              </w:rPr>
              <w:t>№5)</w:t>
            </w:r>
          </w:p>
        </w:tc>
        <w:tc>
          <w:tcPr>
            <w:tcW w:w="1699" w:type="dxa"/>
            <w:tcBorders>
              <w:top w:val="single" w:sz="4" w:space="0" w:color="000000"/>
              <w:left w:val="single" w:sz="4" w:space="0" w:color="000000"/>
              <w:bottom w:val="single" w:sz="4" w:space="0" w:color="000000"/>
              <w:right w:val="single" w:sz="4" w:space="0" w:color="000000"/>
            </w:tcBorders>
          </w:tcPr>
          <w:p w14:paraId="7EF0F208" w14:textId="77777777" w:rsidR="00DD2B7A" w:rsidRDefault="00000000">
            <w:pPr>
              <w:pStyle w:val="TableParagraph"/>
              <w:ind w:left="556" w:right="144" w:hanging="166"/>
              <w:rPr>
                <w:sz w:val="20"/>
              </w:rPr>
            </w:pPr>
            <w:proofErr w:type="spellStart"/>
            <w:r>
              <w:rPr>
                <w:spacing w:val="-2"/>
                <w:sz w:val="20"/>
              </w:rPr>
              <w:t>Разновозр</w:t>
            </w:r>
            <w:proofErr w:type="spellEnd"/>
            <w:r>
              <w:rPr>
                <w:spacing w:val="-2"/>
                <w:sz w:val="20"/>
              </w:rPr>
              <w:t>. группа</w:t>
            </w:r>
          </w:p>
          <w:p w14:paraId="7C821996" w14:textId="77777777" w:rsidR="00DD2B7A" w:rsidRDefault="00000000">
            <w:pPr>
              <w:pStyle w:val="TableParagraph"/>
              <w:spacing w:line="215" w:lineRule="exact"/>
              <w:ind w:left="319"/>
              <w:rPr>
                <w:sz w:val="20"/>
              </w:rPr>
            </w:pPr>
            <w:r>
              <w:rPr>
                <w:sz w:val="20"/>
              </w:rPr>
              <w:t>(группа</w:t>
            </w:r>
            <w:r>
              <w:rPr>
                <w:spacing w:val="-9"/>
                <w:sz w:val="20"/>
              </w:rPr>
              <w:t xml:space="preserve"> </w:t>
            </w:r>
            <w:r>
              <w:rPr>
                <w:spacing w:val="-5"/>
                <w:sz w:val="20"/>
              </w:rPr>
              <w:t>№7)</w:t>
            </w:r>
          </w:p>
        </w:tc>
      </w:tr>
      <w:tr w:rsidR="00DD2B7A" w14:paraId="070BB91D" w14:textId="77777777">
        <w:trPr>
          <w:trHeight w:val="760"/>
        </w:trPr>
        <w:tc>
          <w:tcPr>
            <w:tcW w:w="5192" w:type="dxa"/>
            <w:tcBorders>
              <w:top w:val="single" w:sz="4" w:space="0" w:color="000000"/>
              <w:left w:val="single" w:sz="4" w:space="0" w:color="000000"/>
              <w:bottom w:val="single" w:sz="4" w:space="0" w:color="000000"/>
              <w:right w:val="single" w:sz="4" w:space="0" w:color="000000"/>
            </w:tcBorders>
          </w:tcPr>
          <w:p w14:paraId="2E998A3E" w14:textId="77777777" w:rsidR="00DD2B7A" w:rsidRDefault="00000000">
            <w:pPr>
              <w:pStyle w:val="TableParagraph"/>
              <w:spacing w:line="248" w:lineRule="exact"/>
              <w:ind w:left="107"/>
            </w:pPr>
            <w:r>
              <w:t>Утренний</w:t>
            </w:r>
            <w:r>
              <w:rPr>
                <w:spacing w:val="-5"/>
              </w:rPr>
              <w:t xml:space="preserve"> </w:t>
            </w:r>
            <w:r>
              <w:t>прием,</w:t>
            </w:r>
            <w:r>
              <w:rPr>
                <w:spacing w:val="-4"/>
              </w:rPr>
              <w:t xml:space="preserve"> </w:t>
            </w:r>
            <w:r>
              <w:t>осмотр</w:t>
            </w:r>
            <w:r>
              <w:rPr>
                <w:spacing w:val="-5"/>
              </w:rPr>
              <w:t xml:space="preserve"> </w:t>
            </w:r>
            <w:r>
              <w:t>детей,</w:t>
            </w:r>
            <w:r>
              <w:rPr>
                <w:spacing w:val="-3"/>
              </w:rPr>
              <w:t xml:space="preserve"> </w:t>
            </w:r>
            <w:r>
              <w:rPr>
                <w:spacing w:val="-2"/>
              </w:rPr>
              <w:t>игровая</w:t>
            </w:r>
          </w:p>
          <w:p w14:paraId="53593E7E" w14:textId="77777777" w:rsidR="00DD2B7A" w:rsidRDefault="00000000">
            <w:pPr>
              <w:pStyle w:val="TableParagraph"/>
              <w:spacing w:line="252" w:lineRule="exact"/>
              <w:ind w:left="107"/>
            </w:pPr>
            <w:r>
              <w:t>деятельность,</w:t>
            </w:r>
            <w:r>
              <w:rPr>
                <w:spacing w:val="-9"/>
              </w:rPr>
              <w:t xml:space="preserve"> </w:t>
            </w:r>
            <w:r>
              <w:t>индивидуальная</w:t>
            </w:r>
            <w:r>
              <w:rPr>
                <w:spacing w:val="-9"/>
              </w:rPr>
              <w:t xml:space="preserve"> </w:t>
            </w:r>
            <w:r>
              <w:t>работа</w:t>
            </w:r>
            <w:r>
              <w:rPr>
                <w:spacing w:val="-9"/>
              </w:rPr>
              <w:t xml:space="preserve"> </w:t>
            </w:r>
            <w:r>
              <w:t>с</w:t>
            </w:r>
            <w:r>
              <w:rPr>
                <w:spacing w:val="-10"/>
              </w:rPr>
              <w:t xml:space="preserve"> </w:t>
            </w:r>
            <w:r>
              <w:t xml:space="preserve">детьми, </w:t>
            </w:r>
            <w:r>
              <w:rPr>
                <w:spacing w:val="-2"/>
              </w:rPr>
              <w:t>дежурство</w:t>
            </w:r>
          </w:p>
        </w:tc>
        <w:tc>
          <w:tcPr>
            <w:tcW w:w="1416" w:type="dxa"/>
            <w:tcBorders>
              <w:top w:val="single" w:sz="4" w:space="0" w:color="000000"/>
              <w:left w:val="single" w:sz="4" w:space="0" w:color="000000"/>
              <w:bottom w:val="single" w:sz="4" w:space="0" w:color="000000"/>
              <w:right w:val="single" w:sz="4" w:space="0" w:color="000000"/>
            </w:tcBorders>
          </w:tcPr>
          <w:p w14:paraId="21BF5D0A" w14:textId="31FF2BD8" w:rsidR="00DD2B7A" w:rsidRDefault="00000000">
            <w:pPr>
              <w:pStyle w:val="TableParagraph"/>
              <w:spacing w:before="248"/>
              <w:ind w:left="7"/>
              <w:jc w:val="center"/>
            </w:pPr>
            <w:r>
              <w:rPr>
                <w:spacing w:val="-2"/>
              </w:rPr>
              <w:t>7.</w:t>
            </w:r>
            <w:r w:rsidR="00191D3A">
              <w:rPr>
                <w:spacing w:val="-2"/>
              </w:rPr>
              <w:t>55</w:t>
            </w:r>
            <w:r>
              <w:rPr>
                <w:spacing w:val="-2"/>
              </w:rPr>
              <w:t>-</w:t>
            </w:r>
            <w:r>
              <w:rPr>
                <w:spacing w:val="-4"/>
              </w:rPr>
              <w:t>8.25</w:t>
            </w:r>
          </w:p>
        </w:tc>
        <w:tc>
          <w:tcPr>
            <w:tcW w:w="1611" w:type="dxa"/>
            <w:tcBorders>
              <w:top w:val="single" w:sz="4" w:space="0" w:color="000000"/>
              <w:left w:val="single" w:sz="4" w:space="0" w:color="000000"/>
              <w:bottom w:val="single" w:sz="4" w:space="0" w:color="000000"/>
              <w:right w:val="single" w:sz="4" w:space="0" w:color="000000"/>
            </w:tcBorders>
          </w:tcPr>
          <w:p w14:paraId="45610660" w14:textId="6A69C53A" w:rsidR="00DD2B7A" w:rsidRDefault="00000000">
            <w:pPr>
              <w:pStyle w:val="TableParagraph"/>
              <w:spacing w:before="248"/>
              <w:ind w:left="5"/>
              <w:jc w:val="center"/>
            </w:pPr>
            <w:r>
              <w:rPr>
                <w:spacing w:val="-2"/>
              </w:rPr>
              <w:t>7.</w:t>
            </w:r>
            <w:r w:rsidR="00191D3A">
              <w:rPr>
                <w:spacing w:val="-2"/>
              </w:rPr>
              <w:t>55</w:t>
            </w:r>
            <w:r>
              <w:rPr>
                <w:spacing w:val="-2"/>
              </w:rPr>
              <w:t>-</w:t>
            </w:r>
            <w:r>
              <w:rPr>
                <w:spacing w:val="-4"/>
              </w:rPr>
              <w:t>8.45</w:t>
            </w:r>
          </w:p>
        </w:tc>
        <w:tc>
          <w:tcPr>
            <w:tcW w:w="1702" w:type="dxa"/>
            <w:tcBorders>
              <w:top w:val="single" w:sz="4" w:space="0" w:color="000000"/>
              <w:left w:val="single" w:sz="4" w:space="0" w:color="000000"/>
              <w:bottom w:val="single" w:sz="4" w:space="0" w:color="000000"/>
              <w:right w:val="single" w:sz="4" w:space="0" w:color="000000"/>
            </w:tcBorders>
          </w:tcPr>
          <w:p w14:paraId="363E5E21" w14:textId="46134F43" w:rsidR="00DD2B7A" w:rsidRDefault="00000000">
            <w:pPr>
              <w:pStyle w:val="TableParagraph"/>
              <w:spacing w:before="248"/>
              <w:ind w:left="4"/>
              <w:jc w:val="center"/>
            </w:pPr>
            <w:r>
              <w:rPr>
                <w:spacing w:val="-2"/>
              </w:rPr>
              <w:t>7.</w:t>
            </w:r>
            <w:r w:rsidR="00191D3A">
              <w:rPr>
                <w:spacing w:val="-2"/>
              </w:rPr>
              <w:t>55</w:t>
            </w:r>
            <w:r>
              <w:rPr>
                <w:spacing w:val="-2"/>
              </w:rPr>
              <w:t>-</w:t>
            </w:r>
            <w:r>
              <w:rPr>
                <w:spacing w:val="-4"/>
              </w:rPr>
              <w:t>8.45</w:t>
            </w:r>
          </w:p>
        </w:tc>
        <w:tc>
          <w:tcPr>
            <w:tcW w:w="1698" w:type="dxa"/>
            <w:tcBorders>
              <w:top w:val="single" w:sz="4" w:space="0" w:color="000000"/>
              <w:left w:val="single" w:sz="4" w:space="0" w:color="000000"/>
              <w:bottom w:val="single" w:sz="4" w:space="0" w:color="000000"/>
              <w:right w:val="single" w:sz="4" w:space="0" w:color="000000"/>
            </w:tcBorders>
          </w:tcPr>
          <w:p w14:paraId="11ADD5E2" w14:textId="2773EC38" w:rsidR="00DD2B7A" w:rsidRDefault="00000000">
            <w:pPr>
              <w:pStyle w:val="TableParagraph"/>
              <w:spacing w:before="248"/>
              <w:ind w:left="7"/>
              <w:jc w:val="center"/>
            </w:pPr>
            <w:r>
              <w:rPr>
                <w:spacing w:val="-2"/>
              </w:rPr>
              <w:t>7.</w:t>
            </w:r>
            <w:r w:rsidR="00191D3A">
              <w:rPr>
                <w:spacing w:val="-2"/>
              </w:rPr>
              <w:t>55</w:t>
            </w:r>
            <w:r>
              <w:rPr>
                <w:spacing w:val="-2"/>
              </w:rPr>
              <w:t>-</w:t>
            </w:r>
            <w:r>
              <w:rPr>
                <w:spacing w:val="-4"/>
              </w:rPr>
              <w:t>8.30</w:t>
            </w:r>
          </w:p>
        </w:tc>
        <w:tc>
          <w:tcPr>
            <w:tcW w:w="1419" w:type="dxa"/>
            <w:tcBorders>
              <w:top w:val="single" w:sz="4" w:space="0" w:color="000000"/>
              <w:left w:val="single" w:sz="4" w:space="0" w:color="000000"/>
              <w:bottom w:val="single" w:sz="4" w:space="0" w:color="000000"/>
              <w:right w:val="single" w:sz="4" w:space="0" w:color="000000"/>
            </w:tcBorders>
          </w:tcPr>
          <w:p w14:paraId="54F2F3ED" w14:textId="40BF8712" w:rsidR="00DD2B7A" w:rsidRDefault="00000000">
            <w:pPr>
              <w:pStyle w:val="TableParagraph"/>
              <w:spacing w:before="248"/>
              <w:ind w:left="5"/>
              <w:jc w:val="center"/>
            </w:pPr>
            <w:r>
              <w:rPr>
                <w:spacing w:val="-2"/>
              </w:rPr>
              <w:t>7.</w:t>
            </w:r>
            <w:r w:rsidR="00191D3A">
              <w:rPr>
                <w:spacing w:val="-2"/>
              </w:rPr>
              <w:t>55</w:t>
            </w:r>
            <w:r>
              <w:rPr>
                <w:spacing w:val="-2"/>
              </w:rPr>
              <w:t>-</w:t>
            </w:r>
            <w:r>
              <w:rPr>
                <w:spacing w:val="-4"/>
              </w:rPr>
              <w:t>8.50</w:t>
            </w:r>
          </w:p>
        </w:tc>
        <w:tc>
          <w:tcPr>
            <w:tcW w:w="1699" w:type="dxa"/>
            <w:tcBorders>
              <w:top w:val="single" w:sz="4" w:space="0" w:color="000000"/>
              <w:left w:val="single" w:sz="4" w:space="0" w:color="000000"/>
              <w:bottom w:val="single" w:sz="4" w:space="0" w:color="000000"/>
              <w:right w:val="single" w:sz="4" w:space="0" w:color="000000"/>
            </w:tcBorders>
          </w:tcPr>
          <w:p w14:paraId="0784A71D" w14:textId="4E122441" w:rsidR="00DD2B7A" w:rsidRDefault="00000000">
            <w:pPr>
              <w:pStyle w:val="TableParagraph"/>
              <w:spacing w:before="248"/>
              <w:ind w:left="7"/>
              <w:jc w:val="center"/>
            </w:pPr>
            <w:r>
              <w:rPr>
                <w:spacing w:val="-2"/>
              </w:rPr>
              <w:t>7.</w:t>
            </w:r>
            <w:r w:rsidR="00191D3A">
              <w:rPr>
                <w:spacing w:val="-2"/>
              </w:rPr>
              <w:t>55</w:t>
            </w:r>
            <w:r>
              <w:rPr>
                <w:spacing w:val="-2"/>
              </w:rPr>
              <w:t>-</w:t>
            </w:r>
            <w:r>
              <w:rPr>
                <w:spacing w:val="-4"/>
              </w:rPr>
              <w:t>8.45</w:t>
            </w:r>
          </w:p>
        </w:tc>
      </w:tr>
      <w:tr w:rsidR="00DD2B7A" w14:paraId="579A41BE" w14:textId="77777777">
        <w:trPr>
          <w:trHeight w:val="251"/>
        </w:trPr>
        <w:tc>
          <w:tcPr>
            <w:tcW w:w="5192" w:type="dxa"/>
            <w:tcBorders>
              <w:top w:val="single" w:sz="4" w:space="0" w:color="000000"/>
              <w:left w:val="single" w:sz="4" w:space="0" w:color="000000"/>
              <w:bottom w:val="single" w:sz="4" w:space="0" w:color="000000"/>
              <w:right w:val="single" w:sz="4" w:space="0" w:color="000000"/>
            </w:tcBorders>
          </w:tcPr>
          <w:p w14:paraId="67C93C23" w14:textId="77777777" w:rsidR="00DD2B7A" w:rsidRDefault="00000000">
            <w:pPr>
              <w:pStyle w:val="TableParagraph"/>
              <w:spacing w:line="232" w:lineRule="exact"/>
              <w:ind w:left="107"/>
            </w:pPr>
            <w:r>
              <w:t>Утренняя</w:t>
            </w:r>
            <w:r>
              <w:rPr>
                <w:spacing w:val="-7"/>
              </w:rPr>
              <w:t xml:space="preserve"> </w:t>
            </w:r>
            <w:r>
              <w:rPr>
                <w:spacing w:val="-2"/>
              </w:rPr>
              <w:t>гимнастика</w:t>
            </w:r>
          </w:p>
        </w:tc>
        <w:tc>
          <w:tcPr>
            <w:tcW w:w="1416" w:type="dxa"/>
            <w:tcBorders>
              <w:top w:val="single" w:sz="4" w:space="0" w:color="000000"/>
              <w:left w:val="single" w:sz="4" w:space="0" w:color="000000"/>
              <w:bottom w:val="single" w:sz="4" w:space="0" w:color="000000"/>
              <w:right w:val="single" w:sz="4" w:space="0" w:color="000000"/>
            </w:tcBorders>
          </w:tcPr>
          <w:p w14:paraId="2E150A2B" w14:textId="77777777" w:rsidR="00DD2B7A" w:rsidRDefault="00000000">
            <w:pPr>
              <w:pStyle w:val="TableParagraph"/>
              <w:spacing w:line="232" w:lineRule="exact"/>
              <w:ind w:left="7"/>
              <w:jc w:val="center"/>
            </w:pPr>
            <w:r>
              <w:rPr>
                <w:spacing w:val="-2"/>
              </w:rPr>
              <w:t>8.25-</w:t>
            </w:r>
            <w:r>
              <w:rPr>
                <w:spacing w:val="-4"/>
              </w:rPr>
              <w:t>8.35</w:t>
            </w:r>
          </w:p>
        </w:tc>
        <w:tc>
          <w:tcPr>
            <w:tcW w:w="1611" w:type="dxa"/>
            <w:tcBorders>
              <w:top w:val="single" w:sz="4" w:space="0" w:color="000000"/>
              <w:left w:val="single" w:sz="4" w:space="0" w:color="000000"/>
              <w:bottom w:val="single" w:sz="4" w:space="0" w:color="000000"/>
              <w:right w:val="single" w:sz="4" w:space="0" w:color="000000"/>
            </w:tcBorders>
          </w:tcPr>
          <w:p w14:paraId="7833EC55" w14:textId="77777777" w:rsidR="00DD2B7A" w:rsidRDefault="00000000">
            <w:pPr>
              <w:pStyle w:val="TableParagraph"/>
              <w:spacing w:line="232" w:lineRule="exact"/>
              <w:ind w:left="5"/>
              <w:jc w:val="center"/>
            </w:pPr>
            <w:r>
              <w:rPr>
                <w:spacing w:val="-2"/>
              </w:rPr>
              <w:t>8.45-</w:t>
            </w:r>
            <w:r>
              <w:rPr>
                <w:spacing w:val="-4"/>
              </w:rPr>
              <w:t>9.00</w:t>
            </w:r>
          </w:p>
        </w:tc>
        <w:tc>
          <w:tcPr>
            <w:tcW w:w="1702" w:type="dxa"/>
            <w:tcBorders>
              <w:top w:val="single" w:sz="4" w:space="0" w:color="000000"/>
              <w:left w:val="single" w:sz="4" w:space="0" w:color="000000"/>
              <w:bottom w:val="single" w:sz="4" w:space="0" w:color="000000"/>
              <w:right w:val="single" w:sz="4" w:space="0" w:color="000000"/>
            </w:tcBorders>
          </w:tcPr>
          <w:p w14:paraId="7AFE7B7A" w14:textId="77777777" w:rsidR="00DD2B7A" w:rsidRDefault="00000000">
            <w:pPr>
              <w:pStyle w:val="TableParagraph"/>
              <w:spacing w:line="232" w:lineRule="exact"/>
              <w:ind w:left="4"/>
              <w:jc w:val="center"/>
            </w:pPr>
            <w:r>
              <w:rPr>
                <w:spacing w:val="-2"/>
              </w:rPr>
              <w:t>8.45-</w:t>
            </w:r>
            <w:r>
              <w:rPr>
                <w:spacing w:val="-4"/>
              </w:rPr>
              <w:t>9.00</w:t>
            </w:r>
          </w:p>
        </w:tc>
        <w:tc>
          <w:tcPr>
            <w:tcW w:w="1698" w:type="dxa"/>
            <w:tcBorders>
              <w:top w:val="single" w:sz="4" w:space="0" w:color="000000"/>
              <w:left w:val="single" w:sz="4" w:space="0" w:color="000000"/>
              <w:bottom w:val="single" w:sz="4" w:space="0" w:color="000000"/>
              <w:right w:val="single" w:sz="4" w:space="0" w:color="000000"/>
            </w:tcBorders>
          </w:tcPr>
          <w:p w14:paraId="0FD3E83E" w14:textId="77777777" w:rsidR="00DD2B7A" w:rsidRDefault="00000000">
            <w:pPr>
              <w:pStyle w:val="TableParagraph"/>
              <w:spacing w:line="232" w:lineRule="exact"/>
              <w:ind w:left="7"/>
              <w:jc w:val="center"/>
            </w:pPr>
            <w:r>
              <w:rPr>
                <w:spacing w:val="-2"/>
              </w:rPr>
              <w:t>8.30-</w:t>
            </w:r>
            <w:r>
              <w:rPr>
                <w:spacing w:val="-4"/>
              </w:rPr>
              <w:t>8.40</w:t>
            </w:r>
          </w:p>
        </w:tc>
        <w:tc>
          <w:tcPr>
            <w:tcW w:w="1419" w:type="dxa"/>
            <w:tcBorders>
              <w:top w:val="single" w:sz="4" w:space="0" w:color="000000"/>
              <w:left w:val="single" w:sz="4" w:space="0" w:color="000000"/>
              <w:bottom w:val="single" w:sz="4" w:space="0" w:color="000000"/>
              <w:right w:val="single" w:sz="4" w:space="0" w:color="000000"/>
            </w:tcBorders>
          </w:tcPr>
          <w:p w14:paraId="4F813BCF" w14:textId="77777777" w:rsidR="00DD2B7A" w:rsidRDefault="00000000">
            <w:pPr>
              <w:pStyle w:val="TableParagraph"/>
              <w:spacing w:line="232" w:lineRule="exact"/>
              <w:ind w:left="5"/>
              <w:jc w:val="center"/>
            </w:pPr>
            <w:r>
              <w:rPr>
                <w:spacing w:val="-2"/>
              </w:rPr>
              <w:t>8.50-</w:t>
            </w:r>
            <w:r>
              <w:rPr>
                <w:spacing w:val="-4"/>
              </w:rPr>
              <w:t>9.00</w:t>
            </w:r>
          </w:p>
        </w:tc>
        <w:tc>
          <w:tcPr>
            <w:tcW w:w="1699" w:type="dxa"/>
            <w:tcBorders>
              <w:top w:val="single" w:sz="4" w:space="0" w:color="000000"/>
              <w:left w:val="single" w:sz="4" w:space="0" w:color="000000"/>
              <w:bottom w:val="single" w:sz="4" w:space="0" w:color="000000"/>
              <w:right w:val="single" w:sz="4" w:space="0" w:color="000000"/>
            </w:tcBorders>
          </w:tcPr>
          <w:p w14:paraId="2BE05143" w14:textId="77777777" w:rsidR="00DD2B7A" w:rsidRDefault="00000000">
            <w:pPr>
              <w:pStyle w:val="TableParagraph"/>
              <w:spacing w:line="232" w:lineRule="exact"/>
              <w:ind w:left="7"/>
              <w:jc w:val="center"/>
            </w:pPr>
            <w:r>
              <w:rPr>
                <w:spacing w:val="-2"/>
              </w:rPr>
              <w:t>8.45-</w:t>
            </w:r>
            <w:r>
              <w:rPr>
                <w:spacing w:val="-4"/>
              </w:rPr>
              <w:t>9.00</w:t>
            </w:r>
          </w:p>
        </w:tc>
      </w:tr>
      <w:tr w:rsidR="00DD2B7A" w14:paraId="5746BE33" w14:textId="77777777">
        <w:trPr>
          <w:trHeight w:val="760"/>
        </w:trPr>
        <w:tc>
          <w:tcPr>
            <w:tcW w:w="5192" w:type="dxa"/>
            <w:tcBorders>
              <w:top w:val="single" w:sz="4" w:space="0" w:color="000000"/>
              <w:left w:val="single" w:sz="4" w:space="0" w:color="000000"/>
              <w:bottom w:val="single" w:sz="4" w:space="0" w:color="000000"/>
              <w:right w:val="single" w:sz="4" w:space="0" w:color="000000"/>
            </w:tcBorders>
          </w:tcPr>
          <w:p w14:paraId="53D8FE06" w14:textId="77777777" w:rsidR="00DD2B7A" w:rsidRDefault="00000000">
            <w:pPr>
              <w:pStyle w:val="TableParagraph"/>
              <w:spacing w:line="249" w:lineRule="exact"/>
              <w:ind w:left="107"/>
            </w:pPr>
            <w:r>
              <w:t>Подготовка</w:t>
            </w:r>
            <w:r>
              <w:rPr>
                <w:spacing w:val="-8"/>
              </w:rPr>
              <w:t xml:space="preserve"> </w:t>
            </w:r>
            <w:r>
              <w:t>к</w:t>
            </w:r>
            <w:r>
              <w:rPr>
                <w:spacing w:val="-5"/>
              </w:rPr>
              <w:t xml:space="preserve"> </w:t>
            </w:r>
            <w:r>
              <w:t>завтраку,</w:t>
            </w:r>
            <w:r>
              <w:rPr>
                <w:spacing w:val="-5"/>
              </w:rPr>
              <w:t xml:space="preserve"> </w:t>
            </w:r>
            <w:r>
              <w:t>КГН.</w:t>
            </w:r>
            <w:r>
              <w:rPr>
                <w:spacing w:val="-5"/>
              </w:rPr>
              <w:t xml:space="preserve"> </w:t>
            </w:r>
            <w:r>
              <w:rPr>
                <w:spacing w:val="-2"/>
              </w:rPr>
              <w:t>Завтрак</w:t>
            </w:r>
          </w:p>
          <w:p w14:paraId="46960A84" w14:textId="77777777" w:rsidR="00DD2B7A" w:rsidRDefault="00000000">
            <w:pPr>
              <w:pStyle w:val="TableParagraph"/>
              <w:spacing w:line="252" w:lineRule="exact"/>
              <w:ind w:left="107" w:right="783"/>
            </w:pPr>
            <w:r>
              <w:t>Коррекционно-образовательная</w:t>
            </w:r>
            <w:r>
              <w:rPr>
                <w:spacing w:val="-14"/>
              </w:rPr>
              <w:t xml:space="preserve"> </w:t>
            </w:r>
            <w:r>
              <w:t xml:space="preserve">деятельность </w:t>
            </w:r>
            <w:r>
              <w:rPr>
                <w:spacing w:val="-2"/>
              </w:rPr>
              <w:t>специалистов</w:t>
            </w:r>
          </w:p>
        </w:tc>
        <w:tc>
          <w:tcPr>
            <w:tcW w:w="1416" w:type="dxa"/>
            <w:tcBorders>
              <w:top w:val="single" w:sz="4" w:space="0" w:color="000000"/>
              <w:left w:val="single" w:sz="4" w:space="0" w:color="000000"/>
              <w:bottom w:val="single" w:sz="4" w:space="0" w:color="000000"/>
              <w:right w:val="single" w:sz="4" w:space="0" w:color="000000"/>
            </w:tcBorders>
          </w:tcPr>
          <w:p w14:paraId="051E37BC" w14:textId="77777777" w:rsidR="00DD2B7A" w:rsidRDefault="00000000">
            <w:pPr>
              <w:pStyle w:val="TableParagraph"/>
              <w:spacing w:line="250" w:lineRule="exact"/>
              <w:ind w:left="7"/>
              <w:jc w:val="center"/>
            </w:pPr>
            <w:r>
              <w:rPr>
                <w:spacing w:val="-2"/>
              </w:rPr>
              <w:t>8.35-</w:t>
            </w:r>
            <w:r>
              <w:rPr>
                <w:spacing w:val="-4"/>
              </w:rPr>
              <w:t>9.15</w:t>
            </w:r>
          </w:p>
        </w:tc>
        <w:tc>
          <w:tcPr>
            <w:tcW w:w="1611" w:type="dxa"/>
            <w:tcBorders>
              <w:top w:val="single" w:sz="4" w:space="0" w:color="000000"/>
              <w:left w:val="single" w:sz="4" w:space="0" w:color="000000"/>
              <w:bottom w:val="single" w:sz="4" w:space="0" w:color="000000"/>
              <w:right w:val="single" w:sz="4" w:space="0" w:color="000000"/>
            </w:tcBorders>
          </w:tcPr>
          <w:p w14:paraId="734CC93D" w14:textId="77777777" w:rsidR="00DD2B7A" w:rsidRDefault="00000000">
            <w:pPr>
              <w:pStyle w:val="TableParagraph"/>
              <w:spacing w:line="250" w:lineRule="exact"/>
              <w:ind w:left="5"/>
              <w:jc w:val="center"/>
            </w:pPr>
            <w:r>
              <w:rPr>
                <w:spacing w:val="-2"/>
              </w:rPr>
              <w:t>9.00-</w:t>
            </w:r>
            <w:r>
              <w:rPr>
                <w:spacing w:val="-4"/>
              </w:rPr>
              <w:t>9.15</w:t>
            </w:r>
          </w:p>
        </w:tc>
        <w:tc>
          <w:tcPr>
            <w:tcW w:w="1702" w:type="dxa"/>
            <w:tcBorders>
              <w:top w:val="single" w:sz="4" w:space="0" w:color="000000"/>
              <w:left w:val="single" w:sz="4" w:space="0" w:color="000000"/>
              <w:bottom w:val="single" w:sz="4" w:space="0" w:color="000000"/>
              <w:right w:val="single" w:sz="4" w:space="0" w:color="000000"/>
            </w:tcBorders>
          </w:tcPr>
          <w:p w14:paraId="63D10DDD" w14:textId="77777777" w:rsidR="00DD2B7A" w:rsidRDefault="00000000">
            <w:pPr>
              <w:pStyle w:val="TableParagraph"/>
              <w:spacing w:line="250" w:lineRule="exact"/>
              <w:ind w:left="4"/>
              <w:jc w:val="center"/>
            </w:pPr>
            <w:r>
              <w:rPr>
                <w:spacing w:val="-2"/>
              </w:rPr>
              <w:t>9.00-</w:t>
            </w:r>
            <w:r>
              <w:rPr>
                <w:spacing w:val="-4"/>
              </w:rPr>
              <w:t>9.15</w:t>
            </w:r>
          </w:p>
        </w:tc>
        <w:tc>
          <w:tcPr>
            <w:tcW w:w="1698" w:type="dxa"/>
            <w:tcBorders>
              <w:top w:val="single" w:sz="4" w:space="0" w:color="000000"/>
              <w:left w:val="single" w:sz="4" w:space="0" w:color="000000"/>
              <w:bottom w:val="single" w:sz="4" w:space="0" w:color="000000"/>
              <w:right w:val="single" w:sz="4" w:space="0" w:color="000000"/>
            </w:tcBorders>
          </w:tcPr>
          <w:p w14:paraId="660DB5EB" w14:textId="77777777" w:rsidR="00DD2B7A" w:rsidRDefault="00000000">
            <w:pPr>
              <w:pStyle w:val="TableParagraph"/>
              <w:spacing w:line="250" w:lineRule="exact"/>
              <w:ind w:left="7"/>
              <w:jc w:val="center"/>
            </w:pPr>
            <w:r>
              <w:rPr>
                <w:spacing w:val="-2"/>
              </w:rPr>
              <w:t>8.40-</w:t>
            </w:r>
            <w:r>
              <w:rPr>
                <w:spacing w:val="-4"/>
              </w:rPr>
              <w:t>9.15</w:t>
            </w:r>
          </w:p>
        </w:tc>
        <w:tc>
          <w:tcPr>
            <w:tcW w:w="1419" w:type="dxa"/>
            <w:tcBorders>
              <w:top w:val="single" w:sz="4" w:space="0" w:color="000000"/>
              <w:left w:val="single" w:sz="4" w:space="0" w:color="000000"/>
              <w:bottom w:val="single" w:sz="4" w:space="0" w:color="000000"/>
              <w:right w:val="single" w:sz="4" w:space="0" w:color="000000"/>
            </w:tcBorders>
          </w:tcPr>
          <w:p w14:paraId="3708E205" w14:textId="77777777" w:rsidR="00DD2B7A" w:rsidRDefault="00000000">
            <w:pPr>
              <w:pStyle w:val="TableParagraph"/>
              <w:spacing w:line="250" w:lineRule="exact"/>
              <w:ind w:left="5"/>
              <w:jc w:val="center"/>
            </w:pPr>
            <w:r>
              <w:rPr>
                <w:spacing w:val="-2"/>
              </w:rPr>
              <w:t>9.00-</w:t>
            </w:r>
            <w:r>
              <w:rPr>
                <w:spacing w:val="-4"/>
              </w:rPr>
              <w:t>9.20</w:t>
            </w:r>
          </w:p>
        </w:tc>
        <w:tc>
          <w:tcPr>
            <w:tcW w:w="1699" w:type="dxa"/>
            <w:tcBorders>
              <w:top w:val="single" w:sz="4" w:space="0" w:color="000000"/>
              <w:left w:val="single" w:sz="4" w:space="0" w:color="000000"/>
              <w:bottom w:val="single" w:sz="4" w:space="0" w:color="000000"/>
              <w:right w:val="single" w:sz="4" w:space="0" w:color="000000"/>
            </w:tcBorders>
          </w:tcPr>
          <w:p w14:paraId="6AD3B800" w14:textId="77777777" w:rsidR="00DD2B7A" w:rsidRDefault="00000000">
            <w:pPr>
              <w:pStyle w:val="TableParagraph"/>
              <w:spacing w:line="250" w:lineRule="exact"/>
              <w:ind w:left="7"/>
              <w:jc w:val="center"/>
            </w:pPr>
            <w:r>
              <w:rPr>
                <w:spacing w:val="-2"/>
              </w:rPr>
              <w:t>9.00-</w:t>
            </w:r>
            <w:r>
              <w:rPr>
                <w:spacing w:val="-4"/>
              </w:rPr>
              <w:t>9.15</w:t>
            </w:r>
          </w:p>
        </w:tc>
      </w:tr>
      <w:tr w:rsidR="00DD2B7A" w14:paraId="082D2149" w14:textId="77777777">
        <w:trPr>
          <w:trHeight w:val="515"/>
        </w:trPr>
        <w:tc>
          <w:tcPr>
            <w:tcW w:w="5192" w:type="dxa"/>
            <w:tcBorders>
              <w:top w:val="single" w:sz="4" w:space="0" w:color="000000"/>
              <w:left w:val="single" w:sz="4" w:space="0" w:color="000000"/>
              <w:bottom w:val="single" w:sz="4" w:space="0" w:color="000000"/>
              <w:right w:val="single" w:sz="4" w:space="0" w:color="000000"/>
            </w:tcBorders>
          </w:tcPr>
          <w:p w14:paraId="4FFBA170" w14:textId="77777777" w:rsidR="00DD2B7A" w:rsidRDefault="00000000">
            <w:pPr>
              <w:pStyle w:val="TableParagraph"/>
              <w:spacing w:line="247" w:lineRule="exact"/>
              <w:ind w:left="107"/>
            </w:pPr>
            <w:r>
              <w:t>Самостоятельная</w:t>
            </w:r>
            <w:r>
              <w:rPr>
                <w:spacing w:val="-10"/>
              </w:rPr>
              <w:t xml:space="preserve"> </w:t>
            </w:r>
            <w:r>
              <w:rPr>
                <w:spacing w:val="-2"/>
              </w:rPr>
              <w:t>деятельность</w:t>
            </w:r>
          </w:p>
        </w:tc>
        <w:tc>
          <w:tcPr>
            <w:tcW w:w="1416" w:type="dxa"/>
            <w:tcBorders>
              <w:top w:val="single" w:sz="4" w:space="0" w:color="000000"/>
              <w:left w:val="single" w:sz="4" w:space="0" w:color="000000"/>
              <w:bottom w:val="single" w:sz="4" w:space="0" w:color="000000"/>
              <w:right w:val="single" w:sz="4" w:space="0" w:color="000000"/>
            </w:tcBorders>
          </w:tcPr>
          <w:p w14:paraId="036D29A5" w14:textId="77777777" w:rsidR="00DD2B7A" w:rsidRDefault="00000000">
            <w:pPr>
              <w:pStyle w:val="TableParagraph"/>
              <w:spacing w:line="247" w:lineRule="exact"/>
              <w:ind w:left="7"/>
              <w:jc w:val="center"/>
            </w:pPr>
            <w:r>
              <w:rPr>
                <w:spacing w:val="-2"/>
              </w:rPr>
              <w:t>9.15-</w:t>
            </w:r>
            <w:r>
              <w:rPr>
                <w:spacing w:val="-4"/>
              </w:rPr>
              <w:t>9.30</w:t>
            </w:r>
          </w:p>
        </w:tc>
        <w:tc>
          <w:tcPr>
            <w:tcW w:w="1611" w:type="dxa"/>
            <w:tcBorders>
              <w:top w:val="single" w:sz="4" w:space="0" w:color="000000"/>
              <w:left w:val="single" w:sz="4" w:space="0" w:color="000000"/>
              <w:bottom w:val="single" w:sz="4" w:space="0" w:color="000000"/>
              <w:right w:val="single" w:sz="4" w:space="0" w:color="000000"/>
            </w:tcBorders>
          </w:tcPr>
          <w:p w14:paraId="0DE35E42" w14:textId="77777777" w:rsidR="00DD2B7A" w:rsidRDefault="00000000">
            <w:pPr>
              <w:pStyle w:val="TableParagraph"/>
              <w:spacing w:line="247" w:lineRule="exact"/>
              <w:ind w:left="5"/>
              <w:jc w:val="center"/>
            </w:pPr>
            <w:r>
              <w:rPr>
                <w:spacing w:val="-2"/>
              </w:rPr>
              <w:t>9.15-</w:t>
            </w:r>
            <w:r>
              <w:rPr>
                <w:spacing w:val="-4"/>
              </w:rPr>
              <w:t>9.30</w:t>
            </w:r>
          </w:p>
        </w:tc>
        <w:tc>
          <w:tcPr>
            <w:tcW w:w="1702" w:type="dxa"/>
            <w:tcBorders>
              <w:top w:val="single" w:sz="4" w:space="0" w:color="000000"/>
              <w:left w:val="single" w:sz="4" w:space="0" w:color="000000"/>
              <w:bottom w:val="single" w:sz="4" w:space="0" w:color="000000"/>
              <w:right w:val="single" w:sz="4" w:space="0" w:color="000000"/>
            </w:tcBorders>
          </w:tcPr>
          <w:p w14:paraId="66A3D01B" w14:textId="77777777" w:rsidR="00DD2B7A" w:rsidRDefault="00000000">
            <w:pPr>
              <w:pStyle w:val="TableParagraph"/>
              <w:spacing w:line="247" w:lineRule="exact"/>
              <w:ind w:left="4"/>
              <w:jc w:val="center"/>
            </w:pPr>
            <w:r>
              <w:rPr>
                <w:spacing w:val="-2"/>
              </w:rPr>
              <w:t>9.15-</w:t>
            </w:r>
            <w:r>
              <w:rPr>
                <w:spacing w:val="-4"/>
              </w:rPr>
              <w:t>9.30</w:t>
            </w:r>
          </w:p>
        </w:tc>
        <w:tc>
          <w:tcPr>
            <w:tcW w:w="1698" w:type="dxa"/>
            <w:tcBorders>
              <w:top w:val="single" w:sz="4" w:space="0" w:color="000000"/>
              <w:left w:val="single" w:sz="4" w:space="0" w:color="000000"/>
              <w:bottom w:val="single" w:sz="4" w:space="0" w:color="000000"/>
              <w:right w:val="single" w:sz="4" w:space="0" w:color="000000"/>
            </w:tcBorders>
          </w:tcPr>
          <w:p w14:paraId="35739C9C" w14:textId="77777777" w:rsidR="00DD2B7A" w:rsidRDefault="00000000">
            <w:pPr>
              <w:pStyle w:val="TableParagraph"/>
              <w:spacing w:line="247" w:lineRule="exact"/>
              <w:ind w:left="7"/>
              <w:jc w:val="center"/>
            </w:pPr>
            <w:r>
              <w:rPr>
                <w:spacing w:val="-2"/>
              </w:rPr>
              <w:t>9.15-</w:t>
            </w:r>
            <w:r>
              <w:rPr>
                <w:spacing w:val="-4"/>
              </w:rPr>
              <w:t>9.30</w:t>
            </w:r>
          </w:p>
        </w:tc>
        <w:tc>
          <w:tcPr>
            <w:tcW w:w="1419" w:type="dxa"/>
            <w:tcBorders>
              <w:top w:val="single" w:sz="4" w:space="0" w:color="000000"/>
              <w:left w:val="single" w:sz="4" w:space="0" w:color="000000"/>
              <w:bottom w:val="single" w:sz="4" w:space="0" w:color="000000"/>
              <w:right w:val="single" w:sz="4" w:space="0" w:color="000000"/>
            </w:tcBorders>
          </w:tcPr>
          <w:p w14:paraId="2F4BEFBA" w14:textId="77777777" w:rsidR="00DD2B7A" w:rsidRDefault="00000000">
            <w:pPr>
              <w:pStyle w:val="TableParagraph"/>
              <w:spacing w:line="247" w:lineRule="exact"/>
              <w:ind w:left="5" w:right="1"/>
              <w:jc w:val="center"/>
            </w:pPr>
            <w:r>
              <w:rPr>
                <w:spacing w:val="-10"/>
              </w:rPr>
              <w:t>-</w:t>
            </w:r>
          </w:p>
        </w:tc>
        <w:tc>
          <w:tcPr>
            <w:tcW w:w="1699" w:type="dxa"/>
            <w:tcBorders>
              <w:top w:val="single" w:sz="4" w:space="0" w:color="000000"/>
              <w:left w:val="single" w:sz="4" w:space="0" w:color="000000"/>
              <w:bottom w:val="single" w:sz="4" w:space="0" w:color="000000"/>
              <w:right w:val="single" w:sz="4" w:space="0" w:color="000000"/>
            </w:tcBorders>
          </w:tcPr>
          <w:p w14:paraId="0F38915C" w14:textId="77777777" w:rsidR="00DD2B7A" w:rsidRDefault="00000000">
            <w:pPr>
              <w:pStyle w:val="TableParagraph"/>
              <w:spacing w:line="247" w:lineRule="exact"/>
              <w:ind w:left="7"/>
              <w:jc w:val="center"/>
            </w:pPr>
            <w:r>
              <w:rPr>
                <w:spacing w:val="-2"/>
              </w:rPr>
              <w:t>9.15-</w:t>
            </w:r>
            <w:r>
              <w:rPr>
                <w:spacing w:val="-4"/>
              </w:rPr>
              <w:t>9.30</w:t>
            </w:r>
          </w:p>
        </w:tc>
      </w:tr>
      <w:tr w:rsidR="00DD2B7A" w14:paraId="54714B0C" w14:textId="77777777">
        <w:trPr>
          <w:trHeight w:val="506"/>
        </w:trPr>
        <w:tc>
          <w:tcPr>
            <w:tcW w:w="5192" w:type="dxa"/>
            <w:tcBorders>
              <w:top w:val="single" w:sz="4" w:space="0" w:color="000000"/>
              <w:left w:val="single" w:sz="4" w:space="0" w:color="000000"/>
              <w:bottom w:val="single" w:sz="4" w:space="0" w:color="000000"/>
              <w:right w:val="single" w:sz="4" w:space="0" w:color="000000"/>
            </w:tcBorders>
          </w:tcPr>
          <w:p w14:paraId="46629D19" w14:textId="77777777" w:rsidR="00DD2B7A" w:rsidRDefault="00000000">
            <w:pPr>
              <w:pStyle w:val="TableParagraph"/>
              <w:spacing w:line="246" w:lineRule="exact"/>
              <w:ind w:left="107"/>
            </w:pPr>
            <w:r>
              <w:t>Организованная</w:t>
            </w:r>
            <w:r>
              <w:rPr>
                <w:spacing w:val="-14"/>
              </w:rPr>
              <w:t xml:space="preserve"> </w:t>
            </w:r>
            <w:r>
              <w:t>образовательная</w:t>
            </w:r>
            <w:r>
              <w:rPr>
                <w:spacing w:val="-12"/>
              </w:rPr>
              <w:t xml:space="preserve"> </w:t>
            </w:r>
            <w:r>
              <w:rPr>
                <w:spacing w:val="-2"/>
              </w:rPr>
              <w:t>деятельность</w:t>
            </w:r>
          </w:p>
          <w:p w14:paraId="5031AF08" w14:textId="77777777" w:rsidR="00DD2B7A" w:rsidRDefault="00000000">
            <w:pPr>
              <w:pStyle w:val="TableParagraph"/>
              <w:spacing w:line="240" w:lineRule="exact"/>
              <w:ind w:left="107"/>
            </w:pPr>
            <w:r>
              <w:t>(образовательные</w:t>
            </w:r>
            <w:r>
              <w:rPr>
                <w:spacing w:val="-10"/>
              </w:rPr>
              <w:t xml:space="preserve"> </w:t>
            </w:r>
            <w:r>
              <w:t>ситуации</w:t>
            </w:r>
            <w:r>
              <w:rPr>
                <w:spacing w:val="-7"/>
              </w:rPr>
              <w:t xml:space="preserve"> </w:t>
            </w:r>
            <w:r>
              <w:t>на</w:t>
            </w:r>
            <w:r>
              <w:rPr>
                <w:spacing w:val="-7"/>
              </w:rPr>
              <w:t xml:space="preserve"> </w:t>
            </w:r>
            <w:r>
              <w:t>игровой</w:t>
            </w:r>
            <w:r>
              <w:rPr>
                <w:spacing w:val="-7"/>
              </w:rPr>
              <w:t xml:space="preserve"> </w:t>
            </w:r>
            <w:r>
              <w:rPr>
                <w:spacing w:val="-2"/>
              </w:rPr>
              <w:t>основе)</w:t>
            </w:r>
          </w:p>
        </w:tc>
        <w:tc>
          <w:tcPr>
            <w:tcW w:w="1416" w:type="dxa"/>
            <w:tcBorders>
              <w:top w:val="single" w:sz="4" w:space="0" w:color="000000"/>
              <w:left w:val="single" w:sz="4" w:space="0" w:color="000000"/>
              <w:bottom w:val="single" w:sz="4" w:space="0" w:color="000000"/>
              <w:right w:val="single" w:sz="4" w:space="0" w:color="000000"/>
            </w:tcBorders>
          </w:tcPr>
          <w:p w14:paraId="1D14B5C7" w14:textId="77777777" w:rsidR="00DD2B7A" w:rsidRDefault="00000000">
            <w:pPr>
              <w:pStyle w:val="TableParagraph"/>
              <w:spacing w:line="247" w:lineRule="exact"/>
              <w:ind w:left="7"/>
              <w:jc w:val="center"/>
            </w:pPr>
            <w:r>
              <w:rPr>
                <w:spacing w:val="-2"/>
              </w:rPr>
              <w:t>9.30-</w:t>
            </w:r>
            <w:r>
              <w:rPr>
                <w:spacing w:val="-4"/>
              </w:rPr>
              <w:t>9.40</w:t>
            </w:r>
          </w:p>
        </w:tc>
        <w:tc>
          <w:tcPr>
            <w:tcW w:w="1611" w:type="dxa"/>
            <w:tcBorders>
              <w:top w:val="single" w:sz="4" w:space="0" w:color="000000"/>
              <w:left w:val="single" w:sz="4" w:space="0" w:color="000000"/>
              <w:bottom w:val="single" w:sz="4" w:space="0" w:color="000000"/>
              <w:right w:val="single" w:sz="4" w:space="0" w:color="000000"/>
            </w:tcBorders>
          </w:tcPr>
          <w:p w14:paraId="3E8E4E0A" w14:textId="77777777" w:rsidR="00DD2B7A" w:rsidRDefault="00000000">
            <w:pPr>
              <w:pStyle w:val="TableParagraph"/>
              <w:spacing w:line="247" w:lineRule="exact"/>
              <w:ind w:left="5"/>
              <w:jc w:val="center"/>
            </w:pPr>
            <w:r>
              <w:rPr>
                <w:spacing w:val="-2"/>
              </w:rPr>
              <w:t>9.30-</w:t>
            </w:r>
            <w:r>
              <w:rPr>
                <w:spacing w:val="-4"/>
              </w:rPr>
              <w:t>9.45</w:t>
            </w:r>
          </w:p>
        </w:tc>
        <w:tc>
          <w:tcPr>
            <w:tcW w:w="1702" w:type="dxa"/>
            <w:tcBorders>
              <w:top w:val="single" w:sz="4" w:space="0" w:color="000000"/>
              <w:left w:val="single" w:sz="4" w:space="0" w:color="000000"/>
              <w:bottom w:val="single" w:sz="4" w:space="0" w:color="000000"/>
              <w:right w:val="single" w:sz="4" w:space="0" w:color="000000"/>
            </w:tcBorders>
          </w:tcPr>
          <w:p w14:paraId="745498B1" w14:textId="77777777" w:rsidR="00DD2B7A" w:rsidRDefault="00000000">
            <w:pPr>
              <w:pStyle w:val="TableParagraph"/>
              <w:spacing w:line="247" w:lineRule="exact"/>
              <w:ind w:left="4"/>
              <w:jc w:val="center"/>
            </w:pPr>
            <w:r>
              <w:rPr>
                <w:spacing w:val="-2"/>
              </w:rPr>
              <w:t>9.30-</w:t>
            </w:r>
            <w:r>
              <w:rPr>
                <w:spacing w:val="-4"/>
              </w:rPr>
              <w:t>9.50</w:t>
            </w:r>
          </w:p>
        </w:tc>
        <w:tc>
          <w:tcPr>
            <w:tcW w:w="1698" w:type="dxa"/>
            <w:vMerge w:val="restart"/>
            <w:tcBorders>
              <w:top w:val="single" w:sz="4" w:space="0" w:color="000000"/>
              <w:left w:val="single" w:sz="4" w:space="0" w:color="000000"/>
              <w:bottom w:val="single" w:sz="4" w:space="0" w:color="000000"/>
              <w:right w:val="single" w:sz="4" w:space="0" w:color="000000"/>
            </w:tcBorders>
          </w:tcPr>
          <w:p w14:paraId="6C72ADF1" w14:textId="77777777" w:rsidR="00DD2B7A" w:rsidRDefault="00DD2B7A">
            <w:pPr>
              <w:pStyle w:val="TableParagraph"/>
              <w:spacing w:before="247"/>
              <w:ind w:left="0"/>
              <w:rPr>
                <w:b/>
              </w:rPr>
            </w:pPr>
          </w:p>
          <w:p w14:paraId="0687E945" w14:textId="77777777" w:rsidR="00DD2B7A" w:rsidRDefault="00000000">
            <w:pPr>
              <w:pStyle w:val="TableParagraph"/>
              <w:ind w:left="371"/>
            </w:pPr>
            <w:r>
              <w:rPr>
                <w:spacing w:val="-2"/>
              </w:rPr>
              <w:t>9.30-10.40</w:t>
            </w:r>
          </w:p>
        </w:tc>
        <w:tc>
          <w:tcPr>
            <w:tcW w:w="1419" w:type="dxa"/>
            <w:vMerge w:val="restart"/>
            <w:tcBorders>
              <w:top w:val="single" w:sz="4" w:space="0" w:color="000000"/>
              <w:left w:val="single" w:sz="4" w:space="0" w:color="000000"/>
              <w:bottom w:val="single" w:sz="4" w:space="0" w:color="000000"/>
              <w:right w:val="single" w:sz="4" w:space="0" w:color="000000"/>
            </w:tcBorders>
          </w:tcPr>
          <w:p w14:paraId="270CB324" w14:textId="77777777" w:rsidR="00DD2B7A" w:rsidRDefault="00DD2B7A">
            <w:pPr>
              <w:pStyle w:val="TableParagraph"/>
              <w:spacing w:before="247"/>
              <w:ind w:left="0"/>
              <w:rPr>
                <w:b/>
              </w:rPr>
            </w:pPr>
          </w:p>
          <w:p w14:paraId="2D4132F6" w14:textId="77777777" w:rsidR="00DD2B7A" w:rsidRDefault="00000000">
            <w:pPr>
              <w:pStyle w:val="TableParagraph"/>
              <w:ind w:left="230"/>
            </w:pPr>
            <w:r>
              <w:rPr>
                <w:spacing w:val="-2"/>
              </w:rPr>
              <w:t>9.20-10.40</w:t>
            </w:r>
          </w:p>
        </w:tc>
        <w:tc>
          <w:tcPr>
            <w:tcW w:w="1699" w:type="dxa"/>
            <w:tcBorders>
              <w:top w:val="single" w:sz="4" w:space="0" w:color="000000"/>
              <w:left w:val="single" w:sz="4" w:space="0" w:color="000000"/>
              <w:bottom w:val="single" w:sz="4" w:space="0" w:color="000000"/>
              <w:right w:val="single" w:sz="4" w:space="0" w:color="000000"/>
            </w:tcBorders>
          </w:tcPr>
          <w:p w14:paraId="394CDAC3" w14:textId="77777777" w:rsidR="00DD2B7A" w:rsidRDefault="00000000">
            <w:pPr>
              <w:pStyle w:val="TableParagraph"/>
              <w:spacing w:line="247" w:lineRule="exact"/>
              <w:ind w:left="7"/>
              <w:jc w:val="center"/>
            </w:pPr>
            <w:r>
              <w:rPr>
                <w:spacing w:val="-2"/>
              </w:rPr>
              <w:t>9.30-</w:t>
            </w:r>
            <w:r>
              <w:rPr>
                <w:spacing w:val="-4"/>
              </w:rPr>
              <w:t>9.45</w:t>
            </w:r>
          </w:p>
        </w:tc>
      </w:tr>
      <w:tr w:rsidR="00DD2B7A" w14:paraId="4629120C" w14:textId="77777777">
        <w:trPr>
          <w:trHeight w:val="506"/>
        </w:trPr>
        <w:tc>
          <w:tcPr>
            <w:tcW w:w="5192" w:type="dxa"/>
            <w:tcBorders>
              <w:top w:val="single" w:sz="4" w:space="0" w:color="000000"/>
              <w:left w:val="single" w:sz="4" w:space="0" w:color="000000"/>
              <w:bottom w:val="single" w:sz="4" w:space="0" w:color="000000"/>
              <w:right w:val="single" w:sz="4" w:space="0" w:color="000000"/>
            </w:tcBorders>
          </w:tcPr>
          <w:p w14:paraId="1958EDE5" w14:textId="77777777" w:rsidR="00DD2B7A" w:rsidRDefault="00000000">
            <w:pPr>
              <w:pStyle w:val="TableParagraph"/>
              <w:spacing w:line="246" w:lineRule="exact"/>
              <w:ind w:left="107"/>
            </w:pPr>
            <w:r>
              <w:t>Игровая</w:t>
            </w:r>
            <w:r>
              <w:rPr>
                <w:spacing w:val="-4"/>
              </w:rPr>
              <w:t xml:space="preserve"> </w:t>
            </w:r>
            <w:r>
              <w:t>деятельность,</w:t>
            </w:r>
            <w:r>
              <w:rPr>
                <w:spacing w:val="-4"/>
              </w:rPr>
              <w:t xml:space="preserve"> </w:t>
            </w:r>
            <w:r>
              <w:t>чтение</w:t>
            </w:r>
            <w:r>
              <w:rPr>
                <w:spacing w:val="-4"/>
              </w:rPr>
              <w:t xml:space="preserve"> </w:t>
            </w:r>
            <w:r>
              <w:t>худ</w:t>
            </w:r>
            <w:proofErr w:type="gramStart"/>
            <w:r>
              <w:t>.</w:t>
            </w:r>
            <w:proofErr w:type="gramEnd"/>
            <w:r>
              <w:rPr>
                <w:spacing w:val="-4"/>
              </w:rPr>
              <w:t xml:space="preserve"> </w:t>
            </w:r>
            <w:r>
              <w:t>и</w:t>
            </w:r>
            <w:r>
              <w:rPr>
                <w:spacing w:val="-3"/>
              </w:rPr>
              <w:t xml:space="preserve"> </w:t>
            </w:r>
            <w:r>
              <w:rPr>
                <w:spacing w:val="-2"/>
              </w:rPr>
              <w:t>познавательной</w:t>
            </w:r>
          </w:p>
          <w:p w14:paraId="03AB1834" w14:textId="77777777" w:rsidR="00DD2B7A" w:rsidRDefault="00000000">
            <w:pPr>
              <w:pStyle w:val="TableParagraph"/>
              <w:spacing w:line="240" w:lineRule="exact"/>
              <w:ind w:left="107"/>
            </w:pPr>
            <w:r>
              <w:rPr>
                <w:spacing w:val="-2"/>
              </w:rPr>
              <w:t>литературы</w:t>
            </w:r>
          </w:p>
        </w:tc>
        <w:tc>
          <w:tcPr>
            <w:tcW w:w="1416" w:type="dxa"/>
            <w:tcBorders>
              <w:top w:val="single" w:sz="4" w:space="0" w:color="000000"/>
              <w:left w:val="single" w:sz="4" w:space="0" w:color="000000"/>
              <w:bottom w:val="single" w:sz="4" w:space="0" w:color="000000"/>
              <w:right w:val="single" w:sz="4" w:space="0" w:color="000000"/>
            </w:tcBorders>
          </w:tcPr>
          <w:p w14:paraId="55CC243C" w14:textId="77777777" w:rsidR="00DD2B7A" w:rsidRDefault="00000000">
            <w:pPr>
              <w:pStyle w:val="TableParagraph"/>
              <w:spacing w:line="247" w:lineRule="exact"/>
              <w:ind w:left="7"/>
              <w:jc w:val="center"/>
            </w:pPr>
            <w:r>
              <w:rPr>
                <w:spacing w:val="-2"/>
              </w:rPr>
              <w:t>9.40-10.00</w:t>
            </w:r>
          </w:p>
        </w:tc>
        <w:tc>
          <w:tcPr>
            <w:tcW w:w="1611" w:type="dxa"/>
            <w:tcBorders>
              <w:top w:val="single" w:sz="4" w:space="0" w:color="000000"/>
              <w:left w:val="single" w:sz="4" w:space="0" w:color="000000"/>
              <w:bottom w:val="single" w:sz="4" w:space="0" w:color="000000"/>
              <w:right w:val="single" w:sz="4" w:space="0" w:color="000000"/>
            </w:tcBorders>
          </w:tcPr>
          <w:p w14:paraId="1396E51F" w14:textId="77777777" w:rsidR="00DD2B7A" w:rsidRDefault="00000000">
            <w:pPr>
              <w:pStyle w:val="TableParagraph"/>
              <w:spacing w:line="247" w:lineRule="exact"/>
              <w:ind w:left="5"/>
              <w:jc w:val="center"/>
            </w:pPr>
            <w:r>
              <w:rPr>
                <w:spacing w:val="-2"/>
              </w:rPr>
              <w:t>9.45-10.10</w:t>
            </w:r>
          </w:p>
        </w:tc>
        <w:tc>
          <w:tcPr>
            <w:tcW w:w="1702" w:type="dxa"/>
            <w:tcBorders>
              <w:top w:val="single" w:sz="4" w:space="0" w:color="000000"/>
              <w:left w:val="single" w:sz="4" w:space="0" w:color="000000"/>
              <w:bottom w:val="single" w:sz="4" w:space="0" w:color="000000"/>
              <w:right w:val="single" w:sz="4" w:space="0" w:color="000000"/>
            </w:tcBorders>
          </w:tcPr>
          <w:p w14:paraId="1EE08924" w14:textId="77777777" w:rsidR="00DD2B7A" w:rsidRDefault="00000000">
            <w:pPr>
              <w:pStyle w:val="TableParagraph"/>
              <w:spacing w:line="247" w:lineRule="exact"/>
              <w:ind w:left="4"/>
              <w:jc w:val="center"/>
            </w:pPr>
            <w:r>
              <w:rPr>
                <w:spacing w:val="-2"/>
              </w:rPr>
              <w:t>9.50-10.20</w:t>
            </w:r>
          </w:p>
        </w:tc>
        <w:tc>
          <w:tcPr>
            <w:tcW w:w="1698" w:type="dxa"/>
            <w:vMerge/>
            <w:tcBorders>
              <w:left w:val="single" w:sz="4" w:space="0" w:color="000000"/>
              <w:bottom w:val="single" w:sz="4" w:space="0" w:color="000000"/>
              <w:right w:val="single" w:sz="4" w:space="0" w:color="000000"/>
            </w:tcBorders>
          </w:tcPr>
          <w:p w14:paraId="26F9EA5E" w14:textId="77777777" w:rsidR="00DD2B7A" w:rsidRDefault="00DD2B7A">
            <w:pPr>
              <w:rPr>
                <w:sz w:val="2"/>
                <w:szCs w:val="2"/>
              </w:rPr>
            </w:pPr>
          </w:p>
        </w:tc>
        <w:tc>
          <w:tcPr>
            <w:tcW w:w="1419" w:type="dxa"/>
            <w:vMerge/>
            <w:tcBorders>
              <w:left w:val="single" w:sz="4" w:space="0" w:color="000000"/>
              <w:bottom w:val="single" w:sz="4" w:space="0" w:color="000000"/>
              <w:right w:val="single" w:sz="4" w:space="0" w:color="000000"/>
            </w:tcBorders>
          </w:tcPr>
          <w:p w14:paraId="5CA0EC24" w14:textId="77777777" w:rsidR="00DD2B7A" w:rsidRDefault="00DD2B7A">
            <w:pPr>
              <w:rPr>
                <w:sz w:val="2"/>
                <w:szCs w:val="2"/>
              </w:rPr>
            </w:pPr>
          </w:p>
        </w:tc>
        <w:tc>
          <w:tcPr>
            <w:tcW w:w="1699" w:type="dxa"/>
            <w:tcBorders>
              <w:top w:val="single" w:sz="4" w:space="0" w:color="000000"/>
              <w:left w:val="single" w:sz="4" w:space="0" w:color="000000"/>
              <w:bottom w:val="single" w:sz="4" w:space="0" w:color="000000"/>
              <w:right w:val="single" w:sz="4" w:space="0" w:color="000000"/>
            </w:tcBorders>
          </w:tcPr>
          <w:p w14:paraId="249012AC" w14:textId="77777777" w:rsidR="00DD2B7A" w:rsidRDefault="00000000">
            <w:pPr>
              <w:pStyle w:val="TableParagraph"/>
              <w:spacing w:line="247" w:lineRule="exact"/>
              <w:ind w:left="7"/>
              <w:jc w:val="center"/>
            </w:pPr>
            <w:r>
              <w:rPr>
                <w:spacing w:val="-2"/>
              </w:rPr>
              <w:t>9.45-10.10</w:t>
            </w:r>
          </w:p>
        </w:tc>
      </w:tr>
      <w:tr w:rsidR="00DD2B7A" w14:paraId="109C548B" w14:textId="77777777">
        <w:trPr>
          <w:trHeight w:val="506"/>
        </w:trPr>
        <w:tc>
          <w:tcPr>
            <w:tcW w:w="5192" w:type="dxa"/>
            <w:tcBorders>
              <w:top w:val="single" w:sz="4" w:space="0" w:color="000000"/>
              <w:left w:val="single" w:sz="4" w:space="0" w:color="000000"/>
              <w:bottom w:val="single" w:sz="4" w:space="0" w:color="000000"/>
              <w:right w:val="single" w:sz="4" w:space="0" w:color="000000"/>
            </w:tcBorders>
          </w:tcPr>
          <w:p w14:paraId="30A62DBA" w14:textId="77777777" w:rsidR="00DD2B7A" w:rsidRDefault="00000000">
            <w:pPr>
              <w:pStyle w:val="TableParagraph"/>
              <w:spacing w:line="246" w:lineRule="exact"/>
              <w:ind w:left="107"/>
            </w:pPr>
            <w:r>
              <w:t>Организованная</w:t>
            </w:r>
            <w:r>
              <w:rPr>
                <w:spacing w:val="-12"/>
              </w:rPr>
              <w:t xml:space="preserve"> </w:t>
            </w:r>
            <w:r>
              <w:t>образовательная</w:t>
            </w:r>
            <w:r>
              <w:rPr>
                <w:spacing w:val="-11"/>
              </w:rPr>
              <w:t xml:space="preserve"> </w:t>
            </w:r>
            <w:r>
              <w:rPr>
                <w:spacing w:val="-2"/>
              </w:rPr>
              <w:t>деятельность</w:t>
            </w:r>
          </w:p>
          <w:p w14:paraId="72350A77" w14:textId="77777777" w:rsidR="00DD2B7A" w:rsidRDefault="00000000">
            <w:pPr>
              <w:pStyle w:val="TableParagraph"/>
              <w:spacing w:line="240" w:lineRule="exact"/>
              <w:ind w:left="107"/>
            </w:pPr>
            <w:r>
              <w:t>(образовательные</w:t>
            </w:r>
            <w:r>
              <w:rPr>
                <w:spacing w:val="-10"/>
              </w:rPr>
              <w:t xml:space="preserve"> </w:t>
            </w:r>
            <w:r>
              <w:t>ситуации</w:t>
            </w:r>
            <w:r>
              <w:rPr>
                <w:spacing w:val="-7"/>
              </w:rPr>
              <w:t xml:space="preserve"> </w:t>
            </w:r>
            <w:r>
              <w:t>на</w:t>
            </w:r>
            <w:r>
              <w:rPr>
                <w:spacing w:val="-7"/>
              </w:rPr>
              <w:t xml:space="preserve"> </w:t>
            </w:r>
            <w:r>
              <w:t>игровой</w:t>
            </w:r>
            <w:r>
              <w:rPr>
                <w:spacing w:val="-7"/>
              </w:rPr>
              <w:t xml:space="preserve"> </w:t>
            </w:r>
            <w:r>
              <w:rPr>
                <w:spacing w:val="-2"/>
              </w:rPr>
              <w:t>основе)</w:t>
            </w:r>
          </w:p>
        </w:tc>
        <w:tc>
          <w:tcPr>
            <w:tcW w:w="1416" w:type="dxa"/>
            <w:tcBorders>
              <w:top w:val="single" w:sz="4" w:space="0" w:color="000000"/>
              <w:left w:val="single" w:sz="4" w:space="0" w:color="000000"/>
              <w:bottom w:val="single" w:sz="4" w:space="0" w:color="000000"/>
              <w:right w:val="single" w:sz="4" w:space="0" w:color="000000"/>
            </w:tcBorders>
          </w:tcPr>
          <w:p w14:paraId="77DF6586" w14:textId="77777777" w:rsidR="00DD2B7A" w:rsidRDefault="00000000">
            <w:pPr>
              <w:pStyle w:val="TableParagraph"/>
              <w:spacing w:line="247" w:lineRule="exact"/>
              <w:ind w:left="7" w:right="1"/>
              <w:jc w:val="center"/>
            </w:pPr>
            <w:r>
              <w:rPr>
                <w:spacing w:val="-10"/>
              </w:rPr>
              <w:t>-</w:t>
            </w:r>
          </w:p>
        </w:tc>
        <w:tc>
          <w:tcPr>
            <w:tcW w:w="1611" w:type="dxa"/>
            <w:tcBorders>
              <w:top w:val="single" w:sz="4" w:space="0" w:color="000000"/>
              <w:left w:val="single" w:sz="4" w:space="0" w:color="000000"/>
              <w:bottom w:val="single" w:sz="4" w:space="0" w:color="000000"/>
              <w:right w:val="single" w:sz="4" w:space="0" w:color="000000"/>
            </w:tcBorders>
          </w:tcPr>
          <w:p w14:paraId="5046ADE7" w14:textId="77777777" w:rsidR="00DD2B7A" w:rsidRDefault="00000000">
            <w:pPr>
              <w:pStyle w:val="TableParagraph"/>
              <w:spacing w:line="247" w:lineRule="exact"/>
              <w:ind w:left="5" w:right="1"/>
              <w:jc w:val="center"/>
            </w:pPr>
            <w:r>
              <w:rPr>
                <w:spacing w:val="-10"/>
              </w:rPr>
              <w:t>-</w:t>
            </w:r>
          </w:p>
        </w:tc>
        <w:tc>
          <w:tcPr>
            <w:tcW w:w="1702" w:type="dxa"/>
            <w:tcBorders>
              <w:top w:val="single" w:sz="4" w:space="0" w:color="000000"/>
              <w:left w:val="single" w:sz="4" w:space="0" w:color="000000"/>
              <w:bottom w:val="single" w:sz="4" w:space="0" w:color="000000"/>
              <w:right w:val="single" w:sz="4" w:space="0" w:color="000000"/>
            </w:tcBorders>
          </w:tcPr>
          <w:p w14:paraId="428A6A3C" w14:textId="77777777" w:rsidR="00DD2B7A" w:rsidRDefault="00000000">
            <w:pPr>
              <w:pStyle w:val="TableParagraph"/>
              <w:spacing w:line="247" w:lineRule="exact"/>
              <w:ind w:left="4" w:right="1"/>
              <w:jc w:val="center"/>
            </w:pPr>
            <w:r>
              <w:rPr>
                <w:spacing w:val="-10"/>
              </w:rPr>
              <w:t>-</w:t>
            </w:r>
          </w:p>
        </w:tc>
        <w:tc>
          <w:tcPr>
            <w:tcW w:w="1698" w:type="dxa"/>
            <w:vMerge/>
            <w:tcBorders>
              <w:left w:val="single" w:sz="4" w:space="0" w:color="000000"/>
              <w:bottom w:val="single" w:sz="4" w:space="0" w:color="000000"/>
              <w:right w:val="single" w:sz="4" w:space="0" w:color="000000"/>
            </w:tcBorders>
          </w:tcPr>
          <w:p w14:paraId="531A482D" w14:textId="77777777" w:rsidR="00DD2B7A" w:rsidRDefault="00DD2B7A">
            <w:pPr>
              <w:rPr>
                <w:sz w:val="2"/>
                <w:szCs w:val="2"/>
              </w:rPr>
            </w:pPr>
          </w:p>
        </w:tc>
        <w:tc>
          <w:tcPr>
            <w:tcW w:w="1419" w:type="dxa"/>
            <w:vMerge/>
            <w:tcBorders>
              <w:left w:val="single" w:sz="4" w:space="0" w:color="000000"/>
              <w:bottom w:val="single" w:sz="4" w:space="0" w:color="000000"/>
              <w:right w:val="single" w:sz="4" w:space="0" w:color="000000"/>
            </w:tcBorders>
          </w:tcPr>
          <w:p w14:paraId="324FD205" w14:textId="77777777" w:rsidR="00DD2B7A" w:rsidRDefault="00DD2B7A">
            <w:pPr>
              <w:rPr>
                <w:sz w:val="2"/>
                <w:szCs w:val="2"/>
              </w:rPr>
            </w:pPr>
          </w:p>
        </w:tc>
        <w:tc>
          <w:tcPr>
            <w:tcW w:w="1699" w:type="dxa"/>
            <w:tcBorders>
              <w:top w:val="single" w:sz="4" w:space="0" w:color="000000"/>
              <w:left w:val="single" w:sz="4" w:space="0" w:color="000000"/>
              <w:bottom w:val="single" w:sz="4" w:space="0" w:color="000000"/>
              <w:right w:val="single" w:sz="4" w:space="0" w:color="000000"/>
            </w:tcBorders>
          </w:tcPr>
          <w:p w14:paraId="3B38E455" w14:textId="77777777" w:rsidR="00DD2B7A" w:rsidRDefault="00000000">
            <w:pPr>
              <w:pStyle w:val="TableParagraph"/>
              <w:spacing w:line="247" w:lineRule="exact"/>
              <w:ind w:left="7" w:right="1"/>
              <w:jc w:val="center"/>
            </w:pPr>
            <w:r>
              <w:rPr>
                <w:spacing w:val="-10"/>
              </w:rPr>
              <w:t>-</w:t>
            </w:r>
          </w:p>
        </w:tc>
      </w:tr>
      <w:tr w:rsidR="00DD2B7A" w14:paraId="11036DFD" w14:textId="77777777">
        <w:trPr>
          <w:trHeight w:val="251"/>
        </w:trPr>
        <w:tc>
          <w:tcPr>
            <w:tcW w:w="5192" w:type="dxa"/>
            <w:tcBorders>
              <w:top w:val="single" w:sz="4" w:space="0" w:color="000000"/>
              <w:left w:val="single" w:sz="4" w:space="0" w:color="000000"/>
              <w:bottom w:val="single" w:sz="4" w:space="0" w:color="000000"/>
              <w:right w:val="single" w:sz="4" w:space="0" w:color="000000"/>
            </w:tcBorders>
          </w:tcPr>
          <w:p w14:paraId="58640CCB" w14:textId="77777777" w:rsidR="00DD2B7A" w:rsidRDefault="00000000">
            <w:pPr>
              <w:pStyle w:val="TableParagraph"/>
              <w:spacing w:line="232" w:lineRule="exact"/>
              <w:ind w:left="107"/>
            </w:pPr>
            <w:r>
              <w:t>II</w:t>
            </w:r>
            <w:r>
              <w:rPr>
                <w:spacing w:val="-4"/>
              </w:rPr>
              <w:t xml:space="preserve"> </w:t>
            </w:r>
            <w:r>
              <w:rPr>
                <w:spacing w:val="-2"/>
              </w:rPr>
              <w:t>завтрак</w:t>
            </w:r>
          </w:p>
        </w:tc>
        <w:tc>
          <w:tcPr>
            <w:tcW w:w="1416" w:type="dxa"/>
            <w:tcBorders>
              <w:top w:val="single" w:sz="4" w:space="0" w:color="000000"/>
              <w:left w:val="single" w:sz="4" w:space="0" w:color="000000"/>
              <w:bottom w:val="single" w:sz="4" w:space="0" w:color="000000"/>
              <w:right w:val="single" w:sz="4" w:space="0" w:color="000000"/>
            </w:tcBorders>
          </w:tcPr>
          <w:p w14:paraId="114BBFB6" w14:textId="77777777" w:rsidR="00DD2B7A" w:rsidRDefault="00000000">
            <w:pPr>
              <w:pStyle w:val="TableParagraph"/>
              <w:spacing w:line="232" w:lineRule="exact"/>
              <w:ind w:left="7"/>
              <w:jc w:val="center"/>
            </w:pPr>
            <w:r>
              <w:rPr>
                <w:spacing w:val="-2"/>
              </w:rPr>
              <w:t>10.00-10.10</w:t>
            </w:r>
          </w:p>
        </w:tc>
        <w:tc>
          <w:tcPr>
            <w:tcW w:w="1611" w:type="dxa"/>
            <w:tcBorders>
              <w:top w:val="single" w:sz="4" w:space="0" w:color="000000"/>
              <w:left w:val="single" w:sz="4" w:space="0" w:color="000000"/>
              <w:bottom w:val="single" w:sz="4" w:space="0" w:color="000000"/>
              <w:right w:val="single" w:sz="4" w:space="0" w:color="000000"/>
            </w:tcBorders>
          </w:tcPr>
          <w:p w14:paraId="2206552D" w14:textId="77777777" w:rsidR="00DD2B7A" w:rsidRDefault="00000000">
            <w:pPr>
              <w:pStyle w:val="TableParagraph"/>
              <w:spacing w:line="232" w:lineRule="exact"/>
              <w:ind w:left="5"/>
              <w:jc w:val="center"/>
            </w:pPr>
            <w:r>
              <w:rPr>
                <w:spacing w:val="-2"/>
              </w:rPr>
              <w:t>10.10-10.20</w:t>
            </w:r>
          </w:p>
        </w:tc>
        <w:tc>
          <w:tcPr>
            <w:tcW w:w="1702" w:type="dxa"/>
            <w:tcBorders>
              <w:top w:val="single" w:sz="4" w:space="0" w:color="000000"/>
              <w:left w:val="single" w:sz="4" w:space="0" w:color="000000"/>
              <w:bottom w:val="single" w:sz="4" w:space="0" w:color="000000"/>
              <w:right w:val="single" w:sz="4" w:space="0" w:color="000000"/>
            </w:tcBorders>
          </w:tcPr>
          <w:p w14:paraId="67FE71B1" w14:textId="77777777" w:rsidR="00DD2B7A" w:rsidRDefault="00000000">
            <w:pPr>
              <w:pStyle w:val="TableParagraph"/>
              <w:spacing w:line="232" w:lineRule="exact"/>
              <w:ind w:left="4"/>
              <w:jc w:val="center"/>
            </w:pPr>
            <w:r>
              <w:rPr>
                <w:spacing w:val="-2"/>
              </w:rPr>
              <w:t>10.20-10.25</w:t>
            </w:r>
          </w:p>
        </w:tc>
        <w:tc>
          <w:tcPr>
            <w:tcW w:w="1698" w:type="dxa"/>
            <w:tcBorders>
              <w:top w:val="single" w:sz="4" w:space="0" w:color="000000"/>
              <w:left w:val="single" w:sz="4" w:space="0" w:color="000000"/>
              <w:bottom w:val="single" w:sz="4" w:space="0" w:color="000000"/>
              <w:right w:val="single" w:sz="4" w:space="0" w:color="000000"/>
            </w:tcBorders>
          </w:tcPr>
          <w:p w14:paraId="275C850B" w14:textId="77777777" w:rsidR="00DD2B7A" w:rsidRDefault="00000000">
            <w:pPr>
              <w:pStyle w:val="TableParagraph"/>
              <w:spacing w:line="232" w:lineRule="exact"/>
              <w:ind w:left="7"/>
              <w:jc w:val="center"/>
            </w:pPr>
            <w:r>
              <w:rPr>
                <w:spacing w:val="-2"/>
              </w:rPr>
              <w:t>10.40-10.45</w:t>
            </w:r>
          </w:p>
        </w:tc>
        <w:tc>
          <w:tcPr>
            <w:tcW w:w="1419" w:type="dxa"/>
            <w:tcBorders>
              <w:top w:val="single" w:sz="4" w:space="0" w:color="000000"/>
              <w:left w:val="single" w:sz="4" w:space="0" w:color="000000"/>
              <w:bottom w:val="single" w:sz="4" w:space="0" w:color="000000"/>
              <w:right w:val="single" w:sz="4" w:space="0" w:color="000000"/>
            </w:tcBorders>
          </w:tcPr>
          <w:p w14:paraId="2368C67F" w14:textId="77777777" w:rsidR="00DD2B7A" w:rsidRDefault="00000000">
            <w:pPr>
              <w:pStyle w:val="TableParagraph"/>
              <w:spacing w:line="232" w:lineRule="exact"/>
              <w:ind w:left="5"/>
              <w:jc w:val="center"/>
            </w:pPr>
            <w:r>
              <w:rPr>
                <w:spacing w:val="-2"/>
              </w:rPr>
              <w:t>10.40-10.45</w:t>
            </w:r>
          </w:p>
        </w:tc>
        <w:tc>
          <w:tcPr>
            <w:tcW w:w="1699" w:type="dxa"/>
            <w:tcBorders>
              <w:top w:val="single" w:sz="4" w:space="0" w:color="000000"/>
              <w:left w:val="single" w:sz="4" w:space="0" w:color="000000"/>
              <w:bottom w:val="single" w:sz="4" w:space="0" w:color="000000"/>
              <w:right w:val="single" w:sz="4" w:space="0" w:color="000000"/>
            </w:tcBorders>
          </w:tcPr>
          <w:p w14:paraId="0593C544" w14:textId="77777777" w:rsidR="00DD2B7A" w:rsidRDefault="00000000">
            <w:pPr>
              <w:pStyle w:val="TableParagraph"/>
              <w:spacing w:line="232" w:lineRule="exact"/>
              <w:ind w:left="7"/>
              <w:jc w:val="center"/>
            </w:pPr>
            <w:r>
              <w:rPr>
                <w:spacing w:val="-2"/>
              </w:rPr>
              <w:t>10.10-10.20</w:t>
            </w:r>
          </w:p>
        </w:tc>
      </w:tr>
      <w:tr w:rsidR="00DD2B7A" w14:paraId="4807CEE7" w14:textId="77777777">
        <w:trPr>
          <w:trHeight w:val="760"/>
        </w:trPr>
        <w:tc>
          <w:tcPr>
            <w:tcW w:w="5192" w:type="dxa"/>
            <w:tcBorders>
              <w:top w:val="single" w:sz="4" w:space="0" w:color="000000"/>
              <w:left w:val="single" w:sz="4" w:space="0" w:color="000000"/>
              <w:bottom w:val="single" w:sz="4" w:space="0" w:color="000000"/>
              <w:right w:val="single" w:sz="4" w:space="0" w:color="000000"/>
            </w:tcBorders>
          </w:tcPr>
          <w:p w14:paraId="4B9F43CC" w14:textId="77777777" w:rsidR="00DD2B7A" w:rsidRDefault="00000000">
            <w:pPr>
              <w:pStyle w:val="TableParagraph"/>
              <w:spacing w:line="248" w:lineRule="exact"/>
              <w:ind w:left="107"/>
            </w:pPr>
            <w:r>
              <w:t>Подготовка</w:t>
            </w:r>
            <w:r>
              <w:rPr>
                <w:spacing w:val="-8"/>
              </w:rPr>
              <w:t xml:space="preserve"> </w:t>
            </w:r>
            <w:r>
              <w:t>к</w:t>
            </w:r>
            <w:r>
              <w:rPr>
                <w:spacing w:val="-6"/>
              </w:rPr>
              <w:t xml:space="preserve"> </w:t>
            </w:r>
            <w:r>
              <w:t>прогулке.</w:t>
            </w:r>
            <w:r>
              <w:rPr>
                <w:spacing w:val="-6"/>
              </w:rPr>
              <w:t xml:space="preserve"> </w:t>
            </w:r>
            <w:r>
              <w:t>Прогулка</w:t>
            </w:r>
            <w:r>
              <w:rPr>
                <w:spacing w:val="-6"/>
              </w:rPr>
              <w:t xml:space="preserve"> </w:t>
            </w:r>
            <w:r>
              <w:rPr>
                <w:spacing w:val="-2"/>
              </w:rPr>
              <w:t>(совместная</w:t>
            </w:r>
          </w:p>
          <w:p w14:paraId="37F8CE7D" w14:textId="77777777" w:rsidR="00DD2B7A" w:rsidRDefault="00000000">
            <w:pPr>
              <w:pStyle w:val="TableParagraph"/>
              <w:spacing w:line="252" w:lineRule="exact"/>
              <w:ind w:left="107"/>
            </w:pPr>
            <w:r>
              <w:t>деятельность,</w:t>
            </w:r>
            <w:r>
              <w:rPr>
                <w:spacing w:val="-10"/>
              </w:rPr>
              <w:t xml:space="preserve"> </w:t>
            </w:r>
            <w:r>
              <w:t>игры,</w:t>
            </w:r>
            <w:r>
              <w:rPr>
                <w:spacing w:val="-10"/>
              </w:rPr>
              <w:t xml:space="preserve"> </w:t>
            </w:r>
            <w:r>
              <w:t>труд,</w:t>
            </w:r>
            <w:r>
              <w:rPr>
                <w:spacing w:val="-11"/>
              </w:rPr>
              <w:t xml:space="preserve"> </w:t>
            </w:r>
            <w:r>
              <w:t>развлечения,</w:t>
            </w:r>
            <w:r>
              <w:rPr>
                <w:spacing w:val="-10"/>
              </w:rPr>
              <w:t xml:space="preserve"> </w:t>
            </w:r>
            <w:r>
              <w:t>наблюдение) Возвращение с прогулки</w:t>
            </w:r>
          </w:p>
        </w:tc>
        <w:tc>
          <w:tcPr>
            <w:tcW w:w="1416" w:type="dxa"/>
            <w:tcBorders>
              <w:top w:val="single" w:sz="4" w:space="0" w:color="000000"/>
              <w:left w:val="single" w:sz="4" w:space="0" w:color="000000"/>
              <w:bottom w:val="single" w:sz="4" w:space="0" w:color="000000"/>
              <w:right w:val="single" w:sz="4" w:space="0" w:color="000000"/>
            </w:tcBorders>
          </w:tcPr>
          <w:p w14:paraId="5F166208" w14:textId="77777777" w:rsidR="00DD2B7A" w:rsidRDefault="00000000">
            <w:pPr>
              <w:pStyle w:val="TableParagraph"/>
              <w:spacing w:before="248"/>
              <w:ind w:left="7"/>
              <w:jc w:val="center"/>
            </w:pPr>
            <w:r>
              <w:rPr>
                <w:spacing w:val="-2"/>
              </w:rPr>
              <w:t>10.10-11.45</w:t>
            </w:r>
          </w:p>
        </w:tc>
        <w:tc>
          <w:tcPr>
            <w:tcW w:w="1611" w:type="dxa"/>
            <w:tcBorders>
              <w:top w:val="single" w:sz="4" w:space="0" w:color="000000"/>
              <w:left w:val="single" w:sz="4" w:space="0" w:color="000000"/>
              <w:bottom w:val="single" w:sz="4" w:space="0" w:color="000000"/>
              <w:right w:val="single" w:sz="4" w:space="0" w:color="000000"/>
            </w:tcBorders>
          </w:tcPr>
          <w:p w14:paraId="78BBB7D3" w14:textId="77777777" w:rsidR="00DD2B7A" w:rsidRDefault="00000000">
            <w:pPr>
              <w:pStyle w:val="TableParagraph"/>
              <w:spacing w:before="248"/>
              <w:ind w:left="5"/>
              <w:jc w:val="center"/>
            </w:pPr>
            <w:r>
              <w:rPr>
                <w:spacing w:val="-2"/>
              </w:rPr>
              <w:t>10.20-12.10</w:t>
            </w:r>
          </w:p>
        </w:tc>
        <w:tc>
          <w:tcPr>
            <w:tcW w:w="1702" w:type="dxa"/>
            <w:tcBorders>
              <w:top w:val="single" w:sz="4" w:space="0" w:color="000000"/>
              <w:left w:val="single" w:sz="4" w:space="0" w:color="000000"/>
              <w:bottom w:val="single" w:sz="4" w:space="0" w:color="000000"/>
              <w:right w:val="single" w:sz="4" w:space="0" w:color="000000"/>
            </w:tcBorders>
          </w:tcPr>
          <w:p w14:paraId="54882192" w14:textId="77777777" w:rsidR="00DD2B7A" w:rsidRDefault="00000000">
            <w:pPr>
              <w:pStyle w:val="TableParagraph"/>
              <w:spacing w:before="248"/>
              <w:ind w:left="4"/>
              <w:jc w:val="center"/>
            </w:pPr>
            <w:r>
              <w:rPr>
                <w:spacing w:val="-2"/>
              </w:rPr>
              <w:t>10.25-12.15</w:t>
            </w:r>
          </w:p>
        </w:tc>
        <w:tc>
          <w:tcPr>
            <w:tcW w:w="1698" w:type="dxa"/>
            <w:tcBorders>
              <w:top w:val="single" w:sz="4" w:space="0" w:color="000000"/>
              <w:left w:val="single" w:sz="4" w:space="0" w:color="000000"/>
              <w:bottom w:val="single" w:sz="4" w:space="0" w:color="000000"/>
              <w:right w:val="single" w:sz="4" w:space="0" w:color="000000"/>
            </w:tcBorders>
          </w:tcPr>
          <w:p w14:paraId="057CCB10" w14:textId="77777777" w:rsidR="00DD2B7A" w:rsidRDefault="00000000">
            <w:pPr>
              <w:pStyle w:val="TableParagraph"/>
              <w:spacing w:before="248"/>
              <w:ind w:left="7"/>
              <w:jc w:val="center"/>
            </w:pPr>
            <w:r>
              <w:rPr>
                <w:spacing w:val="-2"/>
              </w:rPr>
              <w:t>10.45-12.25</w:t>
            </w:r>
          </w:p>
        </w:tc>
        <w:tc>
          <w:tcPr>
            <w:tcW w:w="1419" w:type="dxa"/>
            <w:tcBorders>
              <w:top w:val="single" w:sz="4" w:space="0" w:color="000000"/>
              <w:left w:val="single" w:sz="4" w:space="0" w:color="000000"/>
              <w:bottom w:val="single" w:sz="4" w:space="0" w:color="000000"/>
              <w:right w:val="single" w:sz="4" w:space="0" w:color="000000"/>
            </w:tcBorders>
          </w:tcPr>
          <w:p w14:paraId="1F86E34E" w14:textId="77777777" w:rsidR="00DD2B7A" w:rsidRDefault="00000000">
            <w:pPr>
              <w:pStyle w:val="TableParagraph"/>
              <w:spacing w:before="248"/>
              <w:ind w:left="5"/>
              <w:jc w:val="center"/>
            </w:pPr>
            <w:r>
              <w:rPr>
                <w:spacing w:val="-2"/>
              </w:rPr>
              <w:t>10.45-12.40</w:t>
            </w:r>
          </w:p>
        </w:tc>
        <w:tc>
          <w:tcPr>
            <w:tcW w:w="1699" w:type="dxa"/>
            <w:tcBorders>
              <w:top w:val="single" w:sz="4" w:space="0" w:color="000000"/>
              <w:left w:val="single" w:sz="4" w:space="0" w:color="000000"/>
              <w:bottom w:val="single" w:sz="4" w:space="0" w:color="000000"/>
              <w:right w:val="single" w:sz="4" w:space="0" w:color="000000"/>
            </w:tcBorders>
          </w:tcPr>
          <w:p w14:paraId="14CAED8C" w14:textId="77777777" w:rsidR="00DD2B7A" w:rsidRDefault="00000000">
            <w:pPr>
              <w:pStyle w:val="TableParagraph"/>
              <w:spacing w:before="248"/>
              <w:ind w:left="7"/>
              <w:jc w:val="center"/>
            </w:pPr>
            <w:r>
              <w:rPr>
                <w:spacing w:val="-2"/>
              </w:rPr>
              <w:t>10.20-12.10</w:t>
            </w:r>
          </w:p>
        </w:tc>
      </w:tr>
      <w:tr w:rsidR="00DD2B7A" w14:paraId="36119850" w14:textId="77777777">
        <w:trPr>
          <w:trHeight w:val="340"/>
        </w:trPr>
        <w:tc>
          <w:tcPr>
            <w:tcW w:w="5192" w:type="dxa"/>
            <w:tcBorders>
              <w:top w:val="single" w:sz="4" w:space="0" w:color="000000"/>
              <w:left w:val="single" w:sz="4" w:space="0" w:color="000000"/>
              <w:bottom w:val="single" w:sz="4" w:space="0" w:color="000000"/>
              <w:right w:val="single" w:sz="4" w:space="0" w:color="000000"/>
            </w:tcBorders>
          </w:tcPr>
          <w:p w14:paraId="6E9952D9" w14:textId="77777777" w:rsidR="00DD2B7A" w:rsidRDefault="00000000">
            <w:pPr>
              <w:pStyle w:val="TableParagraph"/>
              <w:spacing w:line="247" w:lineRule="exact"/>
              <w:ind w:left="107"/>
            </w:pPr>
            <w:r>
              <w:t>Подготовка</w:t>
            </w:r>
            <w:r>
              <w:rPr>
                <w:spacing w:val="-7"/>
              </w:rPr>
              <w:t xml:space="preserve"> </w:t>
            </w:r>
            <w:r>
              <w:t>к</w:t>
            </w:r>
            <w:r>
              <w:rPr>
                <w:spacing w:val="-4"/>
              </w:rPr>
              <w:t xml:space="preserve"> </w:t>
            </w:r>
            <w:r>
              <w:t>обеду,</w:t>
            </w:r>
            <w:r>
              <w:rPr>
                <w:spacing w:val="-5"/>
              </w:rPr>
              <w:t xml:space="preserve"> </w:t>
            </w:r>
            <w:r>
              <w:t>КГН.</w:t>
            </w:r>
            <w:r>
              <w:rPr>
                <w:spacing w:val="-4"/>
              </w:rPr>
              <w:t xml:space="preserve"> Обед</w:t>
            </w:r>
          </w:p>
        </w:tc>
        <w:tc>
          <w:tcPr>
            <w:tcW w:w="1416" w:type="dxa"/>
            <w:tcBorders>
              <w:top w:val="single" w:sz="4" w:space="0" w:color="000000"/>
              <w:left w:val="single" w:sz="4" w:space="0" w:color="000000"/>
              <w:bottom w:val="single" w:sz="4" w:space="0" w:color="000000"/>
              <w:right w:val="single" w:sz="4" w:space="0" w:color="000000"/>
            </w:tcBorders>
          </w:tcPr>
          <w:p w14:paraId="0B0C545C" w14:textId="77777777" w:rsidR="00DD2B7A" w:rsidRDefault="00000000">
            <w:pPr>
              <w:pStyle w:val="TableParagraph"/>
              <w:spacing w:line="247" w:lineRule="exact"/>
              <w:ind w:left="7"/>
              <w:jc w:val="center"/>
            </w:pPr>
            <w:r>
              <w:rPr>
                <w:spacing w:val="-2"/>
              </w:rPr>
              <w:t>11.45-12.20</w:t>
            </w:r>
          </w:p>
        </w:tc>
        <w:tc>
          <w:tcPr>
            <w:tcW w:w="1611" w:type="dxa"/>
            <w:tcBorders>
              <w:top w:val="single" w:sz="4" w:space="0" w:color="000000"/>
              <w:left w:val="single" w:sz="4" w:space="0" w:color="000000"/>
              <w:bottom w:val="single" w:sz="4" w:space="0" w:color="000000"/>
              <w:right w:val="single" w:sz="4" w:space="0" w:color="000000"/>
            </w:tcBorders>
          </w:tcPr>
          <w:p w14:paraId="730CF4E8" w14:textId="77777777" w:rsidR="00DD2B7A" w:rsidRDefault="00000000">
            <w:pPr>
              <w:pStyle w:val="TableParagraph"/>
              <w:spacing w:line="247" w:lineRule="exact"/>
              <w:ind w:left="5"/>
              <w:jc w:val="center"/>
            </w:pPr>
            <w:r>
              <w:rPr>
                <w:spacing w:val="-2"/>
              </w:rPr>
              <w:t>12.10-12.40</w:t>
            </w:r>
          </w:p>
        </w:tc>
        <w:tc>
          <w:tcPr>
            <w:tcW w:w="1702" w:type="dxa"/>
            <w:tcBorders>
              <w:top w:val="single" w:sz="4" w:space="0" w:color="000000"/>
              <w:left w:val="single" w:sz="4" w:space="0" w:color="000000"/>
              <w:bottom w:val="single" w:sz="4" w:space="0" w:color="000000"/>
              <w:right w:val="single" w:sz="4" w:space="0" w:color="000000"/>
            </w:tcBorders>
          </w:tcPr>
          <w:p w14:paraId="531C5DEB" w14:textId="77777777" w:rsidR="00DD2B7A" w:rsidRDefault="00000000">
            <w:pPr>
              <w:pStyle w:val="TableParagraph"/>
              <w:spacing w:line="247" w:lineRule="exact"/>
              <w:ind w:left="4"/>
              <w:jc w:val="center"/>
            </w:pPr>
            <w:r>
              <w:rPr>
                <w:spacing w:val="-2"/>
              </w:rPr>
              <w:t>12.15-12.45</w:t>
            </w:r>
          </w:p>
        </w:tc>
        <w:tc>
          <w:tcPr>
            <w:tcW w:w="1698" w:type="dxa"/>
            <w:tcBorders>
              <w:top w:val="single" w:sz="4" w:space="0" w:color="000000"/>
              <w:left w:val="single" w:sz="4" w:space="0" w:color="000000"/>
              <w:bottom w:val="single" w:sz="4" w:space="0" w:color="000000"/>
              <w:right w:val="single" w:sz="4" w:space="0" w:color="000000"/>
            </w:tcBorders>
          </w:tcPr>
          <w:p w14:paraId="024BE11C" w14:textId="77777777" w:rsidR="00DD2B7A" w:rsidRDefault="00000000">
            <w:pPr>
              <w:pStyle w:val="TableParagraph"/>
              <w:spacing w:line="247" w:lineRule="exact"/>
              <w:ind w:left="7"/>
              <w:jc w:val="center"/>
            </w:pPr>
            <w:r>
              <w:rPr>
                <w:spacing w:val="-2"/>
              </w:rPr>
              <w:t>12.25-12.55</w:t>
            </w:r>
          </w:p>
        </w:tc>
        <w:tc>
          <w:tcPr>
            <w:tcW w:w="1419" w:type="dxa"/>
            <w:tcBorders>
              <w:top w:val="single" w:sz="4" w:space="0" w:color="000000"/>
              <w:left w:val="single" w:sz="4" w:space="0" w:color="000000"/>
              <w:bottom w:val="single" w:sz="4" w:space="0" w:color="000000"/>
              <w:right w:val="single" w:sz="4" w:space="0" w:color="000000"/>
            </w:tcBorders>
          </w:tcPr>
          <w:p w14:paraId="34078F64" w14:textId="77777777" w:rsidR="00DD2B7A" w:rsidRDefault="00000000">
            <w:pPr>
              <w:pStyle w:val="TableParagraph"/>
              <w:spacing w:line="247" w:lineRule="exact"/>
              <w:ind w:left="5"/>
              <w:jc w:val="center"/>
            </w:pPr>
            <w:r>
              <w:rPr>
                <w:spacing w:val="-2"/>
              </w:rPr>
              <w:t>12.40-13.00</w:t>
            </w:r>
          </w:p>
        </w:tc>
        <w:tc>
          <w:tcPr>
            <w:tcW w:w="1699" w:type="dxa"/>
            <w:tcBorders>
              <w:top w:val="single" w:sz="4" w:space="0" w:color="000000"/>
              <w:left w:val="single" w:sz="4" w:space="0" w:color="000000"/>
              <w:bottom w:val="single" w:sz="4" w:space="0" w:color="000000"/>
              <w:right w:val="single" w:sz="4" w:space="0" w:color="000000"/>
            </w:tcBorders>
          </w:tcPr>
          <w:p w14:paraId="2114CD38" w14:textId="77777777" w:rsidR="00DD2B7A" w:rsidRDefault="00000000">
            <w:pPr>
              <w:pStyle w:val="TableParagraph"/>
              <w:spacing w:line="247" w:lineRule="exact"/>
              <w:ind w:left="7"/>
              <w:jc w:val="center"/>
            </w:pPr>
            <w:r>
              <w:rPr>
                <w:spacing w:val="-2"/>
              </w:rPr>
              <w:t>12.10-12.40</w:t>
            </w:r>
          </w:p>
        </w:tc>
      </w:tr>
      <w:tr w:rsidR="00DD2B7A" w14:paraId="1D109AC2" w14:textId="77777777">
        <w:trPr>
          <w:trHeight w:val="760"/>
        </w:trPr>
        <w:tc>
          <w:tcPr>
            <w:tcW w:w="5192" w:type="dxa"/>
            <w:tcBorders>
              <w:top w:val="single" w:sz="4" w:space="0" w:color="000000"/>
              <w:left w:val="single" w:sz="4" w:space="0" w:color="000000"/>
              <w:bottom w:val="single" w:sz="4" w:space="0" w:color="000000"/>
              <w:right w:val="single" w:sz="4" w:space="0" w:color="000000"/>
            </w:tcBorders>
          </w:tcPr>
          <w:p w14:paraId="5C0D0D07" w14:textId="77777777" w:rsidR="00DD2B7A" w:rsidRDefault="00000000">
            <w:pPr>
              <w:pStyle w:val="TableParagraph"/>
              <w:spacing w:line="248" w:lineRule="exact"/>
              <w:ind w:left="107"/>
            </w:pPr>
            <w:r>
              <w:t>Подготовка</w:t>
            </w:r>
            <w:r>
              <w:rPr>
                <w:spacing w:val="-5"/>
              </w:rPr>
              <w:t xml:space="preserve"> </w:t>
            </w:r>
            <w:r>
              <w:t>ко</w:t>
            </w:r>
            <w:r>
              <w:rPr>
                <w:spacing w:val="-6"/>
              </w:rPr>
              <w:t xml:space="preserve"> </w:t>
            </w:r>
            <w:r>
              <w:t>сну.</w:t>
            </w:r>
            <w:r>
              <w:rPr>
                <w:spacing w:val="-3"/>
              </w:rPr>
              <w:t xml:space="preserve"> </w:t>
            </w:r>
            <w:r>
              <w:t>Сон</w:t>
            </w:r>
            <w:r>
              <w:rPr>
                <w:spacing w:val="-3"/>
              </w:rPr>
              <w:t xml:space="preserve"> </w:t>
            </w:r>
            <w:r>
              <w:t>с</w:t>
            </w:r>
            <w:r>
              <w:rPr>
                <w:spacing w:val="-2"/>
              </w:rPr>
              <w:t xml:space="preserve"> использованием</w:t>
            </w:r>
          </w:p>
          <w:p w14:paraId="7BB9A8D2" w14:textId="77777777" w:rsidR="00DD2B7A" w:rsidRDefault="00000000">
            <w:pPr>
              <w:pStyle w:val="TableParagraph"/>
              <w:spacing w:line="252" w:lineRule="exact"/>
              <w:ind w:left="107"/>
            </w:pPr>
            <w:r>
              <w:t>художественной литературы, музыкотерапией. Постепенный</w:t>
            </w:r>
            <w:r>
              <w:rPr>
                <w:spacing w:val="-12"/>
              </w:rPr>
              <w:t xml:space="preserve"> </w:t>
            </w:r>
            <w:r>
              <w:t>подъем,</w:t>
            </w:r>
            <w:r>
              <w:rPr>
                <w:spacing w:val="-12"/>
              </w:rPr>
              <w:t xml:space="preserve"> </w:t>
            </w:r>
            <w:r>
              <w:t>гигиенические</w:t>
            </w:r>
            <w:r>
              <w:rPr>
                <w:spacing w:val="-12"/>
              </w:rPr>
              <w:t xml:space="preserve"> </w:t>
            </w:r>
            <w:r>
              <w:t>процедуры</w:t>
            </w:r>
          </w:p>
        </w:tc>
        <w:tc>
          <w:tcPr>
            <w:tcW w:w="1416" w:type="dxa"/>
            <w:tcBorders>
              <w:top w:val="single" w:sz="4" w:space="0" w:color="000000"/>
              <w:left w:val="single" w:sz="4" w:space="0" w:color="000000"/>
              <w:bottom w:val="single" w:sz="4" w:space="0" w:color="000000"/>
              <w:right w:val="single" w:sz="4" w:space="0" w:color="000000"/>
            </w:tcBorders>
          </w:tcPr>
          <w:p w14:paraId="1C8E73FB" w14:textId="77777777" w:rsidR="00DD2B7A" w:rsidRDefault="00000000">
            <w:pPr>
              <w:pStyle w:val="TableParagraph"/>
              <w:spacing w:before="248"/>
              <w:ind w:left="7"/>
              <w:jc w:val="center"/>
            </w:pPr>
            <w:r>
              <w:rPr>
                <w:spacing w:val="-2"/>
              </w:rPr>
              <w:t>12.20-15.20</w:t>
            </w:r>
          </w:p>
        </w:tc>
        <w:tc>
          <w:tcPr>
            <w:tcW w:w="1611" w:type="dxa"/>
            <w:tcBorders>
              <w:top w:val="single" w:sz="4" w:space="0" w:color="000000"/>
              <w:left w:val="single" w:sz="4" w:space="0" w:color="000000"/>
              <w:bottom w:val="single" w:sz="4" w:space="0" w:color="000000"/>
              <w:right w:val="single" w:sz="4" w:space="0" w:color="000000"/>
            </w:tcBorders>
          </w:tcPr>
          <w:p w14:paraId="2004290C" w14:textId="77777777" w:rsidR="00DD2B7A" w:rsidRDefault="00000000">
            <w:pPr>
              <w:pStyle w:val="TableParagraph"/>
              <w:spacing w:before="248"/>
              <w:ind w:left="5"/>
              <w:jc w:val="center"/>
            </w:pPr>
            <w:r>
              <w:rPr>
                <w:spacing w:val="-2"/>
              </w:rPr>
              <w:t>12.40-15.20</w:t>
            </w:r>
          </w:p>
        </w:tc>
        <w:tc>
          <w:tcPr>
            <w:tcW w:w="1702" w:type="dxa"/>
            <w:tcBorders>
              <w:top w:val="single" w:sz="4" w:space="0" w:color="000000"/>
              <w:left w:val="single" w:sz="4" w:space="0" w:color="000000"/>
              <w:bottom w:val="single" w:sz="4" w:space="0" w:color="000000"/>
              <w:right w:val="single" w:sz="4" w:space="0" w:color="000000"/>
            </w:tcBorders>
          </w:tcPr>
          <w:p w14:paraId="5AA76210" w14:textId="77777777" w:rsidR="00DD2B7A" w:rsidRDefault="00000000">
            <w:pPr>
              <w:pStyle w:val="TableParagraph"/>
              <w:spacing w:before="248"/>
              <w:ind w:left="4"/>
              <w:jc w:val="center"/>
            </w:pPr>
            <w:r>
              <w:rPr>
                <w:spacing w:val="-2"/>
              </w:rPr>
              <w:t>12.45-15.20</w:t>
            </w:r>
          </w:p>
        </w:tc>
        <w:tc>
          <w:tcPr>
            <w:tcW w:w="1698" w:type="dxa"/>
            <w:tcBorders>
              <w:top w:val="single" w:sz="4" w:space="0" w:color="000000"/>
              <w:left w:val="single" w:sz="4" w:space="0" w:color="000000"/>
              <w:bottom w:val="single" w:sz="4" w:space="0" w:color="000000"/>
              <w:right w:val="single" w:sz="4" w:space="0" w:color="000000"/>
            </w:tcBorders>
          </w:tcPr>
          <w:p w14:paraId="6269DC33" w14:textId="77777777" w:rsidR="00DD2B7A" w:rsidRDefault="00000000">
            <w:pPr>
              <w:pStyle w:val="TableParagraph"/>
              <w:spacing w:before="248"/>
              <w:ind w:left="7"/>
              <w:jc w:val="center"/>
            </w:pPr>
            <w:r>
              <w:rPr>
                <w:spacing w:val="-2"/>
              </w:rPr>
              <w:t>12.55-15.20</w:t>
            </w:r>
          </w:p>
        </w:tc>
        <w:tc>
          <w:tcPr>
            <w:tcW w:w="1419" w:type="dxa"/>
            <w:tcBorders>
              <w:top w:val="single" w:sz="4" w:space="0" w:color="000000"/>
              <w:left w:val="single" w:sz="4" w:space="0" w:color="000000"/>
              <w:bottom w:val="single" w:sz="4" w:space="0" w:color="000000"/>
              <w:right w:val="single" w:sz="4" w:space="0" w:color="000000"/>
            </w:tcBorders>
          </w:tcPr>
          <w:p w14:paraId="123168F2" w14:textId="77777777" w:rsidR="00DD2B7A" w:rsidRDefault="00000000">
            <w:pPr>
              <w:pStyle w:val="TableParagraph"/>
              <w:spacing w:before="248"/>
              <w:ind w:left="5"/>
              <w:jc w:val="center"/>
            </w:pPr>
            <w:r>
              <w:rPr>
                <w:spacing w:val="-2"/>
              </w:rPr>
              <w:t>13.00-15.20</w:t>
            </w:r>
          </w:p>
        </w:tc>
        <w:tc>
          <w:tcPr>
            <w:tcW w:w="1699" w:type="dxa"/>
            <w:tcBorders>
              <w:top w:val="single" w:sz="4" w:space="0" w:color="000000"/>
              <w:left w:val="single" w:sz="4" w:space="0" w:color="000000"/>
              <w:bottom w:val="single" w:sz="4" w:space="0" w:color="000000"/>
              <w:right w:val="single" w:sz="4" w:space="0" w:color="000000"/>
            </w:tcBorders>
          </w:tcPr>
          <w:p w14:paraId="0C93CC48" w14:textId="77777777" w:rsidR="00DD2B7A" w:rsidRDefault="00000000">
            <w:pPr>
              <w:pStyle w:val="TableParagraph"/>
              <w:spacing w:before="248"/>
              <w:ind w:left="7"/>
              <w:jc w:val="center"/>
            </w:pPr>
            <w:r>
              <w:rPr>
                <w:spacing w:val="-2"/>
              </w:rPr>
              <w:t>12.40-15.20</w:t>
            </w:r>
          </w:p>
        </w:tc>
      </w:tr>
      <w:tr w:rsidR="00DD2B7A" w14:paraId="2BDF8A47" w14:textId="77777777">
        <w:trPr>
          <w:trHeight w:val="251"/>
        </w:trPr>
        <w:tc>
          <w:tcPr>
            <w:tcW w:w="5192" w:type="dxa"/>
            <w:tcBorders>
              <w:top w:val="single" w:sz="4" w:space="0" w:color="000000"/>
              <w:left w:val="single" w:sz="4" w:space="0" w:color="000000"/>
              <w:bottom w:val="single" w:sz="4" w:space="0" w:color="000000"/>
              <w:right w:val="single" w:sz="4" w:space="0" w:color="000000"/>
            </w:tcBorders>
          </w:tcPr>
          <w:p w14:paraId="210DCB96" w14:textId="77777777" w:rsidR="00DD2B7A" w:rsidRDefault="00000000">
            <w:pPr>
              <w:pStyle w:val="TableParagraph"/>
              <w:spacing w:line="232" w:lineRule="exact"/>
              <w:ind w:left="107"/>
            </w:pPr>
            <w:r>
              <w:t>Закаливающие</w:t>
            </w:r>
            <w:r>
              <w:rPr>
                <w:spacing w:val="-10"/>
              </w:rPr>
              <w:t xml:space="preserve"> </w:t>
            </w:r>
            <w:r>
              <w:rPr>
                <w:spacing w:val="-2"/>
              </w:rPr>
              <w:t>процедуры</w:t>
            </w:r>
          </w:p>
        </w:tc>
        <w:tc>
          <w:tcPr>
            <w:tcW w:w="1416" w:type="dxa"/>
            <w:tcBorders>
              <w:top w:val="single" w:sz="4" w:space="0" w:color="000000"/>
              <w:left w:val="single" w:sz="4" w:space="0" w:color="000000"/>
              <w:bottom w:val="single" w:sz="4" w:space="0" w:color="000000"/>
              <w:right w:val="single" w:sz="4" w:space="0" w:color="000000"/>
            </w:tcBorders>
          </w:tcPr>
          <w:p w14:paraId="2947FB6E" w14:textId="77777777" w:rsidR="00DD2B7A" w:rsidRDefault="00000000">
            <w:pPr>
              <w:pStyle w:val="TableParagraph"/>
              <w:spacing w:line="232" w:lineRule="exact"/>
              <w:ind w:left="7"/>
              <w:jc w:val="center"/>
            </w:pPr>
            <w:r>
              <w:rPr>
                <w:spacing w:val="-2"/>
              </w:rPr>
              <w:t>15.20-16.00</w:t>
            </w:r>
          </w:p>
        </w:tc>
        <w:tc>
          <w:tcPr>
            <w:tcW w:w="1611" w:type="dxa"/>
            <w:tcBorders>
              <w:top w:val="single" w:sz="4" w:space="0" w:color="000000"/>
              <w:left w:val="single" w:sz="4" w:space="0" w:color="000000"/>
              <w:bottom w:val="single" w:sz="4" w:space="0" w:color="000000"/>
              <w:right w:val="single" w:sz="4" w:space="0" w:color="000000"/>
            </w:tcBorders>
          </w:tcPr>
          <w:p w14:paraId="49857ECE" w14:textId="77777777" w:rsidR="00DD2B7A" w:rsidRDefault="00000000">
            <w:pPr>
              <w:pStyle w:val="TableParagraph"/>
              <w:spacing w:line="232" w:lineRule="exact"/>
              <w:ind w:left="5"/>
              <w:jc w:val="center"/>
            </w:pPr>
            <w:r>
              <w:rPr>
                <w:spacing w:val="-2"/>
              </w:rPr>
              <w:t>15.20-15.40</w:t>
            </w:r>
          </w:p>
        </w:tc>
        <w:tc>
          <w:tcPr>
            <w:tcW w:w="1702" w:type="dxa"/>
            <w:tcBorders>
              <w:top w:val="single" w:sz="4" w:space="0" w:color="000000"/>
              <w:left w:val="single" w:sz="4" w:space="0" w:color="000000"/>
              <w:bottom w:val="single" w:sz="4" w:space="0" w:color="000000"/>
              <w:right w:val="single" w:sz="4" w:space="0" w:color="000000"/>
            </w:tcBorders>
          </w:tcPr>
          <w:p w14:paraId="215E887E" w14:textId="77777777" w:rsidR="00DD2B7A" w:rsidRDefault="00000000">
            <w:pPr>
              <w:pStyle w:val="TableParagraph"/>
              <w:spacing w:line="232" w:lineRule="exact"/>
              <w:ind w:left="4"/>
              <w:jc w:val="center"/>
            </w:pPr>
            <w:r>
              <w:rPr>
                <w:spacing w:val="-2"/>
              </w:rPr>
              <w:t>15.20-15.30</w:t>
            </w:r>
          </w:p>
        </w:tc>
        <w:tc>
          <w:tcPr>
            <w:tcW w:w="1698" w:type="dxa"/>
            <w:tcBorders>
              <w:top w:val="single" w:sz="4" w:space="0" w:color="000000"/>
              <w:left w:val="single" w:sz="4" w:space="0" w:color="000000"/>
              <w:bottom w:val="single" w:sz="4" w:space="0" w:color="000000"/>
              <w:right w:val="single" w:sz="4" w:space="0" w:color="000000"/>
            </w:tcBorders>
          </w:tcPr>
          <w:p w14:paraId="42A71394" w14:textId="77777777" w:rsidR="00DD2B7A" w:rsidRDefault="00000000">
            <w:pPr>
              <w:pStyle w:val="TableParagraph"/>
              <w:spacing w:line="232" w:lineRule="exact"/>
              <w:ind w:left="7"/>
              <w:jc w:val="center"/>
            </w:pPr>
            <w:r>
              <w:rPr>
                <w:spacing w:val="-2"/>
              </w:rPr>
              <w:t>15.20-15.40</w:t>
            </w:r>
          </w:p>
        </w:tc>
        <w:tc>
          <w:tcPr>
            <w:tcW w:w="1419" w:type="dxa"/>
            <w:tcBorders>
              <w:top w:val="single" w:sz="4" w:space="0" w:color="000000"/>
              <w:left w:val="single" w:sz="4" w:space="0" w:color="000000"/>
              <w:bottom w:val="single" w:sz="4" w:space="0" w:color="000000"/>
              <w:right w:val="single" w:sz="4" w:space="0" w:color="000000"/>
            </w:tcBorders>
          </w:tcPr>
          <w:p w14:paraId="1EA6EB63" w14:textId="77777777" w:rsidR="00DD2B7A" w:rsidRDefault="00000000">
            <w:pPr>
              <w:pStyle w:val="TableParagraph"/>
              <w:spacing w:line="232" w:lineRule="exact"/>
              <w:ind w:left="5"/>
              <w:jc w:val="center"/>
            </w:pPr>
            <w:r>
              <w:rPr>
                <w:spacing w:val="-2"/>
              </w:rPr>
              <w:t>15.20-15.40</w:t>
            </w:r>
          </w:p>
        </w:tc>
        <w:tc>
          <w:tcPr>
            <w:tcW w:w="1699" w:type="dxa"/>
            <w:tcBorders>
              <w:top w:val="single" w:sz="4" w:space="0" w:color="000000"/>
              <w:left w:val="single" w:sz="4" w:space="0" w:color="000000"/>
              <w:bottom w:val="single" w:sz="4" w:space="0" w:color="000000"/>
              <w:right w:val="single" w:sz="4" w:space="0" w:color="000000"/>
            </w:tcBorders>
          </w:tcPr>
          <w:p w14:paraId="04A0E78C" w14:textId="77777777" w:rsidR="00DD2B7A" w:rsidRDefault="00000000">
            <w:pPr>
              <w:pStyle w:val="TableParagraph"/>
              <w:spacing w:line="232" w:lineRule="exact"/>
              <w:ind w:left="7"/>
              <w:jc w:val="center"/>
            </w:pPr>
            <w:r>
              <w:rPr>
                <w:spacing w:val="-2"/>
              </w:rPr>
              <w:t>15.20-15.40</w:t>
            </w:r>
          </w:p>
        </w:tc>
      </w:tr>
      <w:tr w:rsidR="00DD2B7A" w14:paraId="47005626" w14:textId="77777777">
        <w:trPr>
          <w:trHeight w:val="253"/>
        </w:trPr>
        <w:tc>
          <w:tcPr>
            <w:tcW w:w="5192" w:type="dxa"/>
            <w:tcBorders>
              <w:top w:val="single" w:sz="4" w:space="0" w:color="000000"/>
              <w:left w:val="single" w:sz="4" w:space="0" w:color="000000"/>
              <w:bottom w:val="single" w:sz="4" w:space="0" w:color="000000"/>
              <w:right w:val="single" w:sz="4" w:space="0" w:color="000000"/>
            </w:tcBorders>
          </w:tcPr>
          <w:p w14:paraId="39C883E9" w14:textId="77777777" w:rsidR="00DD2B7A" w:rsidRDefault="00000000">
            <w:pPr>
              <w:pStyle w:val="TableParagraph"/>
              <w:spacing w:line="234" w:lineRule="exact"/>
              <w:ind w:left="107"/>
            </w:pPr>
            <w:r>
              <w:rPr>
                <w:spacing w:val="-2"/>
              </w:rPr>
              <w:t>Полдник</w:t>
            </w:r>
          </w:p>
        </w:tc>
        <w:tc>
          <w:tcPr>
            <w:tcW w:w="1416" w:type="dxa"/>
            <w:tcBorders>
              <w:top w:val="single" w:sz="4" w:space="0" w:color="000000"/>
              <w:left w:val="single" w:sz="4" w:space="0" w:color="000000"/>
              <w:bottom w:val="single" w:sz="4" w:space="0" w:color="000000"/>
              <w:right w:val="single" w:sz="4" w:space="0" w:color="000000"/>
            </w:tcBorders>
          </w:tcPr>
          <w:p w14:paraId="5C794B5F" w14:textId="77777777" w:rsidR="00DD2B7A" w:rsidRDefault="00000000">
            <w:pPr>
              <w:pStyle w:val="TableParagraph"/>
              <w:spacing w:line="234" w:lineRule="exact"/>
              <w:ind w:left="7"/>
              <w:jc w:val="center"/>
            </w:pPr>
            <w:r>
              <w:rPr>
                <w:spacing w:val="-2"/>
              </w:rPr>
              <w:t>16.00-16.25</w:t>
            </w:r>
          </w:p>
        </w:tc>
        <w:tc>
          <w:tcPr>
            <w:tcW w:w="1611" w:type="dxa"/>
            <w:tcBorders>
              <w:top w:val="single" w:sz="4" w:space="0" w:color="000000"/>
              <w:left w:val="single" w:sz="4" w:space="0" w:color="000000"/>
              <w:bottom w:val="single" w:sz="4" w:space="0" w:color="000000"/>
              <w:right w:val="single" w:sz="4" w:space="0" w:color="000000"/>
            </w:tcBorders>
          </w:tcPr>
          <w:p w14:paraId="344D7186" w14:textId="77777777" w:rsidR="00DD2B7A" w:rsidRDefault="00000000">
            <w:pPr>
              <w:pStyle w:val="TableParagraph"/>
              <w:spacing w:line="234" w:lineRule="exact"/>
              <w:ind w:left="5"/>
              <w:jc w:val="center"/>
            </w:pPr>
            <w:r>
              <w:rPr>
                <w:spacing w:val="-2"/>
              </w:rPr>
              <w:t>15.40-16.00</w:t>
            </w:r>
          </w:p>
        </w:tc>
        <w:tc>
          <w:tcPr>
            <w:tcW w:w="1702" w:type="dxa"/>
            <w:tcBorders>
              <w:top w:val="single" w:sz="4" w:space="0" w:color="000000"/>
              <w:left w:val="single" w:sz="4" w:space="0" w:color="000000"/>
              <w:bottom w:val="single" w:sz="4" w:space="0" w:color="000000"/>
              <w:right w:val="single" w:sz="4" w:space="0" w:color="000000"/>
            </w:tcBorders>
          </w:tcPr>
          <w:p w14:paraId="1A08FEBE" w14:textId="77777777" w:rsidR="00DD2B7A" w:rsidRDefault="00000000">
            <w:pPr>
              <w:pStyle w:val="TableParagraph"/>
              <w:spacing w:line="234" w:lineRule="exact"/>
              <w:ind w:left="4"/>
              <w:jc w:val="center"/>
            </w:pPr>
            <w:r>
              <w:rPr>
                <w:spacing w:val="-2"/>
              </w:rPr>
              <w:t>15.30-16.00</w:t>
            </w:r>
          </w:p>
        </w:tc>
        <w:tc>
          <w:tcPr>
            <w:tcW w:w="1698" w:type="dxa"/>
            <w:tcBorders>
              <w:top w:val="single" w:sz="4" w:space="0" w:color="000000"/>
              <w:left w:val="single" w:sz="4" w:space="0" w:color="000000"/>
              <w:bottom w:val="single" w:sz="4" w:space="0" w:color="000000"/>
              <w:right w:val="single" w:sz="4" w:space="0" w:color="000000"/>
            </w:tcBorders>
          </w:tcPr>
          <w:p w14:paraId="6621896D" w14:textId="77777777" w:rsidR="00DD2B7A" w:rsidRDefault="00000000">
            <w:pPr>
              <w:pStyle w:val="TableParagraph"/>
              <w:spacing w:line="234" w:lineRule="exact"/>
              <w:ind w:left="7"/>
              <w:jc w:val="center"/>
            </w:pPr>
            <w:r>
              <w:rPr>
                <w:spacing w:val="-2"/>
              </w:rPr>
              <w:t>15.30-16.00</w:t>
            </w:r>
          </w:p>
        </w:tc>
        <w:tc>
          <w:tcPr>
            <w:tcW w:w="1419" w:type="dxa"/>
            <w:tcBorders>
              <w:top w:val="single" w:sz="4" w:space="0" w:color="000000"/>
              <w:left w:val="single" w:sz="4" w:space="0" w:color="000000"/>
              <w:bottom w:val="single" w:sz="4" w:space="0" w:color="000000"/>
              <w:right w:val="single" w:sz="4" w:space="0" w:color="000000"/>
            </w:tcBorders>
          </w:tcPr>
          <w:p w14:paraId="2FA20299" w14:textId="77777777" w:rsidR="00DD2B7A" w:rsidRDefault="00000000">
            <w:pPr>
              <w:pStyle w:val="TableParagraph"/>
              <w:spacing w:line="234" w:lineRule="exact"/>
              <w:ind w:left="5"/>
              <w:jc w:val="center"/>
            </w:pPr>
            <w:r>
              <w:rPr>
                <w:spacing w:val="-2"/>
              </w:rPr>
              <w:t>15.40-16.00</w:t>
            </w:r>
          </w:p>
        </w:tc>
        <w:tc>
          <w:tcPr>
            <w:tcW w:w="1699" w:type="dxa"/>
            <w:tcBorders>
              <w:top w:val="single" w:sz="4" w:space="0" w:color="000000"/>
              <w:left w:val="single" w:sz="4" w:space="0" w:color="000000"/>
              <w:bottom w:val="single" w:sz="4" w:space="0" w:color="000000"/>
              <w:right w:val="single" w:sz="4" w:space="0" w:color="000000"/>
            </w:tcBorders>
          </w:tcPr>
          <w:p w14:paraId="754A85EA" w14:textId="77777777" w:rsidR="00DD2B7A" w:rsidRDefault="00000000">
            <w:pPr>
              <w:pStyle w:val="TableParagraph"/>
              <w:spacing w:line="234" w:lineRule="exact"/>
              <w:ind w:left="7"/>
              <w:jc w:val="center"/>
            </w:pPr>
            <w:r>
              <w:rPr>
                <w:spacing w:val="-2"/>
              </w:rPr>
              <w:t>15.40-16.00</w:t>
            </w:r>
          </w:p>
        </w:tc>
      </w:tr>
      <w:tr w:rsidR="00DD2B7A" w14:paraId="6B6B7297" w14:textId="77777777">
        <w:trPr>
          <w:trHeight w:val="254"/>
        </w:trPr>
        <w:tc>
          <w:tcPr>
            <w:tcW w:w="5192" w:type="dxa"/>
            <w:tcBorders>
              <w:top w:val="single" w:sz="4" w:space="0" w:color="000000"/>
              <w:left w:val="single" w:sz="4" w:space="0" w:color="000000"/>
              <w:bottom w:val="single" w:sz="4" w:space="0" w:color="000000"/>
              <w:right w:val="single" w:sz="4" w:space="0" w:color="000000"/>
            </w:tcBorders>
          </w:tcPr>
          <w:p w14:paraId="72F5B842" w14:textId="77777777" w:rsidR="00DD2B7A" w:rsidRDefault="00000000">
            <w:pPr>
              <w:pStyle w:val="TableParagraph"/>
              <w:spacing w:line="234" w:lineRule="exact"/>
              <w:ind w:left="107"/>
            </w:pPr>
            <w:r>
              <w:t>Игровая</w:t>
            </w:r>
            <w:r>
              <w:rPr>
                <w:spacing w:val="-6"/>
              </w:rPr>
              <w:t xml:space="preserve"> </w:t>
            </w:r>
            <w:r>
              <w:rPr>
                <w:spacing w:val="-2"/>
              </w:rPr>
              <w:t>деятельность</w:t>
            </w:r>
          </w:p>
        </w:tc>
        <w:tc>
          <w:tcPr>
            <w:tcW w:w="1416" w:type="dxa"/>
            <w:tcBorders>
              <w:top w:val="single" w:sz="4" w:space="0" w:color="000000"/>
              <w:left w:val="single" w:sz="4" w:space="0" w:color="000000"/>
              <w:bottom w:val="single" w:sz="4" w:space="0" w:color="000000"/>
              <w:right w:val="single" w:sz="4" w:space="0" w:color="000000"/>
            </w:tcBorders>
          </w:tcPr>
          <w:p w14:paraId="57AAAE9E" w14:textId="77777777" w:rsidR="00DD2B7A" w:rsidRDefault="00000000">
            <w:pPr>
              <w:pStyle w:val="TableParagraph"/>
              <w:spacing w:line="234" w:lineRule="exact"/>
              <w:ind w:left="7" w:right="1"/>
              <w:jc w:val="center"/>
            </w:pPr>
            <w:r>
              <w:rPr>
                <w:spacing w:val="-10"/>
              </w:rPr>
              <w:t>-</w:t>
            </w:r>
          </w:p>
        </w:tc>
        <w:tc>
          <w:tcPr>
            <w:tcW w:w="1611" w:type="dxa"/>
            <w:tcBorders>
              <w:top w:val="single" w:sz="4" w:space="0" w:color="000000"/>
              <w:left w:val="single" w:sz="4" w:space="0" w:color="000000"/>
              <w:bottom w:val="single" w:sz="4" w:space="0" w:color="000000"/>
              <w:right w:val="single" w:sz="4" w:space="0" w:color="000000"/>
            </w:tcBorders>
          </w:tcPr>
          <w:p w14:paraId="49F9B9F1" w14:textId="77777777" w:rsidR="00DD2B7A" w:rsidRDefault="00000000">
            <w:pPr>
              <w:pStyle w:val="TableParagraph"/>
              <w:spacing w:line="234" w:lineRule="exact"/>
              <w:ind w:left="5"/>
              <w:jc w:val="center"/>
            </w:pPr>
            <w:r>
              <w:rPr>
                <w:spacing w:val="-2"/>
              </w:rPr>
              <w:t>16.00-16.20</w:t>
            </w:r>
          </w:p>
        </w:tc>
        <w:tc>
          <w:tcPr>
            <w:tcW w:w="1702" w:type="dxa"/>
            <w:tcBorders>
              <w:top w:val="single" w:sz="4" w:space="0" w:color="000000"/>
              <w:left w:val="single" w:sz="4" w:space="0" w:color="000000"/>
              <w:bottom w:val="single" w:sz="4" w:space="0" w:color="000000"/>
              <w:right w:val="single" w:sz="4" w:space="0" w:color="000000"/>
            </w:tcBorders>
          </w:tcPr>
          <w:p w14:paraId="0C5F2487" w14:textId="77777777" w:rsidR="00DD2B7A" w:rsidRDefault="00000000">
            <w:pPr>
              <w:pStyle w:val="TableParagraph"/>
              <w:spacing w:line="234" w:lineRule="exact"/>
              <w:ind w:left="4"/>
              <w:jc w:val="center"/>
            </w:pPr>
            <w:r>
              <w:rPr>
                <w:spacing w:val="-2"/>
              </w:rPr>
              <w:t>16.00-16.20</w:t>
            </w:r>
          </w:p>
        </w:tc>
        <w:tc>
          <w:tcPr>
            <w:tcW w:w="1698" w:type="dxa"/>
            <w:tcBorders>
              <w:top w:val="single" w:sz="4" w:space="0" w:color="000000"/>
              <w:left w:val="single" w:sz="4" w:space="0" w:color="000000"/>
              <w:bottom w:val="single" w:sz="4" w:space="0" w:color="000000"/>
              <w:right w:val="single" w:sz="4" w:space="0" w:color="000000"/>
            </w:tcBorders>
          </w:tcPr>
          <w:p w14:paraId="3908F794" w14:textId="77777777" w:rsidR="00DD2B7A" w:rsidRDefault="00000000">
            <w:pPr>
              <w:pStyle w:val="TableParagraph"/>
              <w:spacing w:line="234" w:lineRule="exact"/>
              <w:ind w:left="7"/>
              <w:jc w:val="center"/>
            </w:pPr>
            <w:r>
              <w:rPr>
                <w:spacing w:val="-2"/>
              </w:rPr>
              <w:t>16.00-16.20</w:t>
            </w:r>
          </w:p>
        </w:tc>
        <w:tc>
          <w:tcPr>
            <w:tcW w:w="1419" w:type="dxa"/>
            <w:tcBorders>
              <w:top w:val="single" w:sz="4" w:space="0" w:color="000000"/>
              <w:left w:val="single" w:sz="4" w:space="0" w:color="000000"/>
              <w:bottom w:val="single" w:sz="4" w:space="0" w:color="000000"/>
              <w:right w:val="single" w:sz="4" w:space="0" w:color="000000"/>
            </w:tcBorders>
          </w:tcPr>
          <w:p w14:paraId="280ECCDF" w14:textId="77777777" w:rsidR="00DD2B7A" w:rsidRDefault="00000000">
            <w:pPr>
              <w:pStyle w:val="TableParagraph"/>
              <w:spacing w:line="234" w:lineRule="exact"/>
              <w:ind w:left="5"/>
              <w:jc w:val="center"/>
            </w:pPr>
            <w:r>
              <w:rPr>
                <w:spacing w:val="-2"/>
              </w:rPr>
              <w:t>16.00-16.20</w:t>
            </w:r>
          </w:p>
        </w:tc>
        <w:tc>
          <w:tcPr>
            <w:tcW w:w="1699" w:type="dxa"/>
            <w:tcBorders>
              <w:top w:val="single" w:sz="4" w:space="0" w:color="000000"/>
              <w:left w:val="single" w:sz="4" w:space="0" w:color="000000"/>
              <w:bottom w:val="single" w:sz="4" w:space="0" w:color="000000"/>
              <w:right w:val="single" w:sz="4" w:space="0" w:color="000000"/>
            </w:tcBorders>
          </w:tcPr>
          <w:p w14:paraId="5AD65443" w14:textId="77777777" w:rsidR="00DD2B7A" w:rsidRDefault="00000000">
            <w:pPr>
              <w:pStyle w:val="TableParagraph"/>
              <w:spacing w:line="234" w:lineRule="exact"/>
              <w:ind w:left="7"/>
              <w:jc w:val="center"/>
            </w:pPr>
            <w:r>
              <w:rPr>
                <w:spacing w:val="-2"/>
              </w:rPr>
              <w:t>16.00-16.20</w:t>
            </w:r>
          </w:p>
        </w:tc>
      </w:tr>
      <w:tr w:rsidR="00DD2B7A" w14:paraId="0E0D05C5" w14:textId="77777777">
        <w:trPr>
          <w:trHeight w:val="505"/>
        </w:trPr>
        <w:tc>
          <w:tcPr>
            <w:tcW w:w="5192" w:type="dxa"/>
            <w:tcBorders>
              <w:top w:val="single" w:sz="4" w:space="0" w:color="000000"/>
              <w:left w:val="single" w:sz="4" w:space="0" w:color="000000"/>
              <w:bottom w:val="single" w:sz="4" w:space="0" w:color="000000"/>
              <w:right w:val="single" w:sz="4" w:space="0" w:color="000000"/>
            </w:tcBorders>
          </w:tcPr>
          <w:p w14:paraId="14180C69" w14:textId="77777777" w:rsidR="00DD2B7A" w:rsidRDefault="00000000">
            <w:pPr>
              <w:pStyle w:val="TableParagraph"/>
              <w:spacing w:line="246" w:lineRule="exact"/>
              <w:ind w:left="107"/>
            </w:pPr>
            <w:r>
              <w:t>Организованная</w:t>
            </w:r>
            <w:r>
              <w:rPr>
                <w:spacing w:val="-12"/>
              </w:rPr>
              <w:t xml:space="preserve"> </w:t>
            </w:r>
            <w:r>
              <w:t>образовательная</w:t>
            </w:r>
            <w:r>
              <w:rPr>
                <w:spacing w:val="-11"/>
              </w:rPr>
              <w:t xml:space="preserve"> </w:t>
            </w:r>
            <w:r>
              <w:rPr>
                <w:spacing w:val="-2"/>
              </w:rPr>
              <w:t>деятельность</w:t>
            </w:r>
          </w:p>
          <w:p w14:paraId="79A0CDDD" w14:textId="77777777" w:rsidR="00DD2B7A" w:rsidRDefault="00000000">
            <w:pPr>
              <w:pStyle w:val="TableParagraph"/>
              <w:spacing w:line="240" w:lineRule="exact"/>
              <w:ind w:left="107"/>
            </w:pPr>
            <w:r>
              <w:t>(образовательные</w:t>
            </w:r>
            <w:r>
              <w:rPr>
                <w:spacing w:val="-10"/>
              </w:rPr>
              <w:t xml:space="preserve"> </w:t>
            </w:r>
            <w:r>
              <w:t>ситуации</w:t>
            </w:r>
            <w:r>
              <w:rPr>
                <w:spacing w:val="-7"/>
              </w:rPr>
              <w:t xml:space="preserve"> </w:t>
            </w:r>
            <w:r>
              <w:t>на</w:t>
            </w:r>
            <w:r>
              <w:rPr>
                <w:spacing w:val="-7"/>
              </w:rPr>
              <w:t xml:space="preserve"> </w:t>
            </w:r>
            <w:r>
              <w:t>игровой</w:t>
            </w:r>
            <w:r>
              <w:rPr>
                <w:spacing w:val="-7"/>
              </w:rPr>
              <w:t xml:space="preserve"> </w:t>
            </w:r>
            <w:r>
              <w:rPr>
                <w:spacing w:val="-2"/>
              </w:rPr>
              <w:t>основе)</w:t>
            </w:r>
          </w:p>
        </w:tc>
        <w:tc>
          <w:tcPr>
            <w:tcW w:w="1416" w:type="dxa"/>
            <w:tcBorders>
              <w:top w:val="single" w:sz="4" w:space="0" w:color="000000"/>
              <w:left w:val="single" w:sz="4" w:space="0" w:color="000000"/>
              <w:bottom w:val="single" w:sz="4" w:space="0" w:color="000000"/>
              <w:right w:val="single" w:sz="4" w:space="0" w:color="000000"/>
            </w:tcBorders>
          </w:tcPr>
          <w:p w14:paraId="2906A08E" w14:textId="77777777" w:rsidR="00DD2B7A" w:rsidRDefault="00000000">
            <w:pPr>
              <w:pStyle w:val="TableParagraph"/>
              <w:spacing w:line="247" w:lineRule="exact"/>
              <w:ind w:left="7"/>
              <w:jc w:val="center"/>
            </w:pPr>
            <w:r>
              <w:rPr>
                <w:spacing w:val="-2"/>
              </w:rPr>
              <w:t>16.25-16.35</w:t>
            </w:r>
          </w:p>
        </w:tc>
        <w:tc>
          <w:tcPr>
            <w:tcW w:w="1611" w:type="dxa"/>
            <w:tcBorders>
              <w:top w:val="single" w:sz="4" w:space="0" w:color="000000"/>
              <w:left w:val="single" w:sz="4" w:space="0" w:color="000000"/>
              <w:bottom w:val="single" w:sz="4" w:space="0" w:color="000000"/>
              <w:right w:val="single" w:sz="4" w:space="0" w:color="000000"/>
            </w:tcBorders>
          </w:tcPr>
          <w:p w14:paraId="7E4A386E" w14:textId="77777777" w:rsidR="00DD2B7A" w:rsidRDefault="00000000">
            <w:pPr>
              <w:pStyle w:val="TableParagraph"/>
              <w:spacing w:line="247" w:lineRule="exact"/>
              <w:ind w:left="5"/>
              <w:jc w:val="center"/>
            </w:pPr>
            <w:r>
              <w:rPr>
                <w:spacing w:val="-2"/>
              </w:rPr>
              <w:t>16.20-16.35</w:t>
            </w:r>
          </w:p>
        </w:tc>
        <w:tc>
          <w:tcPr>
            <w:tcW w:w="1702" w:type="dxa"/>
            <w:tcBorders>
              <w:top w:val="single" w:sz="4" w:space="0" w:color="000000"/>
              <w:left w:val="single" w:sz="4" w:space="0" w:color="000000"/>
              <w:bottom w:val="single" w:sz="4" w:space="0" w:color="000000"/>
              <w:right w:val="single" w:sz="4" w:space="0" w:color="000000"/>
            </w:tcBorders>
          </w:tcPr>
          <w:p w14:paraId="0063D3CB" w14:textId="77777777" w:rsidR="00DD2B7A" w:rsidRDefault="00000000">
            <w:pPr>
              <w:pStyle w:val="TableParagraph"/>
              <w:spacing w:line="247" w:lineRule="exact"/>
              <w:ind w:left="4"/>
              <w:jc w:val="center"/>
            </w:pPr>
            <w:r>
              <w:rPr>
                <w:spacing w:val="-2"/>
              </w:rPr>
              <w:t>16.20-16.40</w:t>
            </w:r>
          </w:p>
        </w:tc>
        <w:tc>
          <w:tcPr>
            <w:tcW w:w="1698" w:type="dxa"/>
            <w:tcBorders>
              <w:top w:val="single" w:sz="4" w:space="0" w:color="000000"/>
              <w:left w:val="single" w:sz="4" w:space="0" w:color="000000"/>
              <w:bottom w:val="single" w:sz="4" w:space="0" w:color="000000"/>
              <w:right w:val="single" w:sz="4" w:space="0" w:color="000000"/>
            </w:tcBorders>
          </w:tcPr>
          <w:p w14:paraId="10C0C1BB" w14:textId="77777777" w:rsidR="00DD2B7A" w:rsidRDefault="00000000">
            <w:pPr>
              <w:pStyle w:val="TableParagraph"/>
              <w:spacing w:line="247" w:lineRule="exact"/>
              <w:ind w:left="7"/>
              <w:jc w:val="center"/>
            </w:pPr>
            <w:r>
              <w:rPr>
                <w:spacing w:val="-2"/>
              </w:rPr>
              <w:t>16.20-16.45</w:t>
            </w:r>
          </w:p>
        </w:tc>
        <w:tc>
          <w:tcPr>
            <w:tcW w:w="1419" w:type="dxa"/>
            <w:tcBorders>
              <w:top w:val="single" w:sz="4" w:space="0" w:color="000000"/>
              <w:left w:val="single" w:sz="4" w:space="0" w:color="000000"/>
              <w:bottom w:val="single" w:sz="4" w:space="0" w:color="000000"/>
              <w:right w:val="single" w:sz="4" w:space="0" w:color="000000"/>
            </w:tcBorders>
          </w:tcPr>
          <w:p w14:paraId="4DD4D224" w14:textId="77777777" w:rsidR="00DD2B7A" w:rsidRDefault="00000000">
            <w:pPr>
              <w:pStyle w:val="TableParagraph"/>
              <w:spacing w:line="247" w:lineRule="exact"/>
              <w:ind w:left="5"/>
              <w:jc w:val="center"/>
            </w:pPr>
            <w:r>
              <w:rPr>
                <w:spacing w:val="-2"/>
              </w:rPr>
              <w:t>16.20-16.50</w:t>
            </w:r>
          </w:p>
        </w:tc>
        <w:tc>
          <w:tcPr>
            <w:tcW w:w="1699" w:type="dxa"/>
            <w:tcBorders>
              <w:top w:val="single" w:sz="4" w:space="0" w:color="000000"/>
              <w:left w:val="single" w:sz="4" w:space="0" w:color="000000"/>
              <w:bottom w:val="single" w:sz="4" w:space="0" w:color="000000"/>
              <w:right w:val="single" w:sz="4" w:space="0" w:color="000000"/>
            </w:tcBorders>
          </w:tcPr>
          <w:p w14:paraId="788E818D" w14:textId="77777777" w:rsidR="00DD2B7A" w:rsidRDefault="00000000">
            <w:pPr>
              <w:pStyle w:val="TableParagraph"/>
              <w:spacing w:line="247" w:lineRule="exact"/>
              <w:ind w:left="7"/>
              <w:jc w:val="center"/>
            </w:pPr>
            <w:r>
              <w:rPr>
                <w:spacing w:val="-2"/>
              </w:rPr>
              <w:t>16.20-16.35</w:t>
            </w:r>
          </w:p>
        </w:tc>
      </w:tr>
      <w:tr w:rsidR="00DD2B7A" w14:paraId="1977744A" w14:textId="77777777">
        <w:trPr>
          <w:trHeight w:val="505"/>
        </w:trPr>
        <w:tc>
          <w:tcPr>
            <w:tcW w:w="5192" w:type="dxa"/>
            <w:tcBorders>
              <w:top w:val="single" w:sz="4" w:space="0" w:color="000000"/>
              <w:left w:val="single" w:sz="4" w:space="0" w:color="000000"/>
              <w:bottom w:val="single" w:sz="4" w:space="0" w:color="000000"/>
              <w:right w:val="single" w:sz="4" w:space="0" w:color="000000"/>
            </w:tcBorders>
          </w:tcPr>
          <w:p w14:paraId="24A320AC" w14:textId="77777777" w:rsidR="00DD2B7A" w:rsidRDefault="00000000">
            <w:pPr>
              <w:pStyle w:val="TableParagraph"/>
              <w:spacing w:line="246" w:lineRule="exact"/>
              <w:ind w:left="107"/>
            </w:pPr>
            <w:r>
              <w:t>Вечерняя</w:t>
            </w:r>
            <w:r>
              <w:rPr>
                <w:spacing w:val="-6"/>
              </w:rPr>
              <w:t xml:space="preserve"> </w:t>
            </w:r>
            <w:r>
              <w:t>прогулка,</w:t>
            </w:r>
            <w:r>
              <w:rPr>
                <w:spacing w:val="-5"/>
              </w:rPr>
              <w:t xml:space="preserve"> </w:t>
            </w:r>
            <w:r>
              <w:t>игровая</w:t>
            </w:r>
            <w:r>
              <w:rPr>
                <w:spacing w:val="-5"/>
              </w:rPr>
              <w:t xml:space="preserve"> </w:t>
            </w:r>
            <w:r>
              <w:rPr>
                <w:spacing w:val="-2"/>
              </w:rPr>
              <w:t>деятельность,</w:t>
            </w:r>
          </w:p>
          <w:p w14:paraId="2129329D" w14:textId="77777777" w:rsidR="00DD2B7A" w:rsidRDefault="00000000">
            <w:pPr>
              <w:pStyle w:val="TableParagraph"/>
              <w:spacing w:line="240" w:lineRule="exact"/>
              <w:ind w:left="107"/>
            </w:pPr>
            <w:r>
              <w:t>взаимодействие</w:t>
            </w:r>
            <w:r>
              <w:rPr>
                <w:spacing w:val="-5"/>
              </w:rPr>
              <w:t xml:space="preserve"> </w:t>
            </w:r>
            <w:r>
              <w:t>с</w:t>
            </w:r>
            <w:r>
              <w:rPr>
                <w:spacing w:val="-6"/>
              </w:rPr>
              <w:t xml:space="preserve"> </w:t>
            </w:r>
            <w:r>
              <w:rPr>
                <w:spacing w:val="-2"/>
              </w:rPr>
              <w:t>семьями</w:t>
            </w:r>
          </w:p>
        </w:tc>
        <w:tc>
          <w:tcPr>
            <w:tcW w:w="1416" w:type="dxa"/>
            <w:tcBorders>
              <w:top w:val="single" w:sz="4" w:space="0" w:color="000000"/>
              <w:left w:val="single" w:sz="4" w:space="0" w:color="000000"/>
              <w:bottom w:val="single" w:sz="4" w:space="0" w:color="000000"/>
              <w:right w:val="single" w:sz="4" w:space="0" w:color="000000"/>
            </w:tcBorders>
          </w:tcPr>
          <w:p w14:paraId="4487797E" w14:textId="5B557E61" w:rsidR="00DD2B7A" w:rsidRDefault="00000000">
            <w:pPr>
              <w:pStyle w:val="TableParagraph"/>
              <w:spacing w:line="247" w:lineRule="exact"/>
              <w:ind w:left="7"/>
              <w:jc w:val="center"/>
            </w:pPr>
            <w:r>
              <w:rPr>
                <w:spacing w:val="-2"/>
              </w:rPr>
              <w:t>16.35-1</w:t>
            </w:r>
            <w:r w:rsidR="00191D3A">
              <w:rPr>
                <w:spacing w:val="-2"/>
              </w:rPr>
              <w:t>9</w:t>
            </w:r>
            <w:r>
              <w:rPr>
                <w:spacing w:val="-2"/>
              </w:rPr>
              <w:t>.00</w:t>
            </w:r>
          </w:p>
        </w:tc>
        <w:tc>
          <w:tcPr>
            <w:tcW w:w="1611" w:type="dxa"/>
            <w:tcBorders>
              <w:top w:val="single" w:sz="4" w:space="0" w:color="000000"/>
              <w:left w:val="single" w:sz="4" w:space="0" w:color="000000"/>
              <w:bottom w:val="single" w:sz="4" w:space="0" w:color="000000"/>
              <w:right w:val="single" w:sz="4" w:space="0" w:color="000000"/>
            </w:tcBorders>
          </w:tcPr>
          <w:p w14:paraId="1C4CA30E" w14:textId="5AF1B4E7" w:rsidR="00DD2B7A" w:rsidRDefault="00000000">
            <w:pPr>
              <w:pStyle w:val="TableParagraph"/>
              <w:spacing w:line="247" w:lineRule="exact"/>
              <w:ind w:left="5"/>
              <w:jc w:val="center"/>
            </w:pPr>
            <w:r>
              <w:rPr>
                <w:spacing w:val="-2"/>
              </w:rPr>
              <w:t>16.35-1</w:t>
            </w:r>
            <w:r w:rsidR="00191D3A">
              <w:rPr>
                <w:spacing w:val="-2"/>
              </w:rPr>
              <w:t>9</w:t>
            </w:r>
            <w:r>
              <w:rPr>
                <w:spacing w:val="-2"/>
              </w:rPr>
              <w:t>.00</w:t>
            </w:r>
          </w:p>
        </w:tc>
        <w:tc>
          <w:tcPr>
            <w:tcW w:w="1702" w:type="dxa"/>
            <w:tcBorders>
              <w:top w:val="single" w:sz="4" w:space="0" w:color="000000"/>
              <w:left w:val="single" w:sz="4" w:space="0" w:color="000000"/>
              <w:bottom w:val="single" w:sz="4" w:space="0" w:color="000000"/>
              <w:right w:val="single" w:sz="4" w:space="0" w:color="000000"/>
            </w:tcBorders>
          </w:tcPr>
          <w:p w14:paraId="4318001D" w14:textId="2D7FEA5B" w:rsidR="00DD2B7A" w:rsidRDefault="00000000">
            <w:pPr>
              <w:pStyle w:val="TableParagraph"/>
              <w:spacing w:line="247" w:lineRule="exact"/>
              <w:ind w:left="4"/>
              <w:jc w:val="center"/>
            </w:pPr>
            <w:r>
              <w:rPr>
                <w:spacing w:val="-2"/>
              </w:rPr>
              <w:t>16.40-1</w:t>
            </w:r>
            <w:r w:rsidR="00191D3A">
              <w:rPr>
                <w:spacing w:val="-2"/>
              </w:rPr>
              <w:t>9</w:t>
            </w:r>
            <w:r>
              <w:rPr>
                <w:spacing w:val="-2"/>
              </w:rPr>
              <w:t>.00</w:t>
            </w:r>
          </w:p>
        </w:tc>
        <w:tc>
          <w:tcPr>
            <w:tcW w:w="1698" w:type="dxa"/>
            <w:tcBorders>
              <w:top w:val="single" w:sz="4" w:space="0" w:color="000000"/>
              <w:left w:val="single" w:sz="4" w:space="0" w:color="000000"/>
              <w:bottom w:val="single" w:sz="4" w:space="0" w:color="000000"/>
              <w:right w:val="single" w:sz="4" w:space="0" w:color="000000"/>
            </w:tcBorders>
          </w:tcPr>
          <w:p w14:paraId="0AC942F0" w14:textId="1F95642E" w:rsidR="00DD2B7A" w:rsidRDefault="00000000">
            <w:pPr>
              <w:pStyle w:val="TableParagraph"/>
              <w:spacing w:line="247" w:lineRule="exact"/>
              <w:ind w:left="7"/>
              <w:jc w:val="center"/>
            </w:pPr>
            <w:r>
              <w:rPr>
                <w:spacing w:val="-2"/>
              </w:rPr>
              <w:t>16.45-1</w:t>
            </w:r>
            <w:r w:rsidR="00191D3A">
              <w:rPr>
                <w:spacing w:val="-2"/>
              </w:rPr>
              <w:t>9</w:t>
            </w:r>
            <w:r>
              <w:rPr>
                <w:spacing w:val="-2"/>
              </w:rPr>
              <w:t>.00</w:t>
            </w:r>
          </w:p>
        </w:tc>
        <w:tc>
          <w:tcPr>
            <w:tcW w:w="1419" w:type="dxa"/>
            <w:tcBorders>
              <w:top w:val="single" w:sz="4" w:space="0" w:color="000000"/>
              <w:left w:val="single" w:sz="4" w:space="0" w:color="000000"/>
              <w:bottom w:val="single" w:sz="4" w:space="0" w:color="000000"/>
              <w:right w:val="single" w:sz="4" w:space="0" w:color="000000"/>
            </w:tcBorders>
          </w:tcPr>
          <w:p w14:paraId="6619A1F7" w14:textId="0F20A53F" w:rsidR="00DD2B7A" w:rsidRDefault="00000000">
            <w:pPr>
              <w:pStyle w:val="TableParagraph"/>
              <w:spacing w:line="247" w:lineRule="exact"/>
              <w:ind w:left="5"/>
              <w:jc w:val="center"/>
            </w:pPr>
            <w:r>
              <w:rPr>
                <w:spacing w:val="-2"/>
              </w:rPr>
              <w:t>16.50-1</w:t>
            </w:r>
            <w:r w:rsidR="00191D3A">
              <w:rPr>
                <w:spacing w:val="-2"/>
              </w:rPr>
              <w:t>9</w:t>
            </w:r>
            <w:r>
              <w:rPr>
                <w:spacing w:val="-2"/>
              </w:rPr>
              <w:t>.00</w:t>
            </w:r>
          </w:p>
        </w:tc>
        <w:tc>
          <w:tcPr>
            <w:tcW w:w="1699" w:type="dxa"/>
            <w:tcBorders>
              <w:top w:val="single" w:sz="4" w:space="0" w:color="000000"/>
              <w:left w:val="single" w:sz="4" w:space="0" w:color="000000"/>
              <w:bottom w:val="single" w:sz="4" w:space="0" w:color="000000"/>
              <w:right w:val="single" w:sz="4" w:space="0" w:color="000000"/>
            </w:tcBorders>
          </w:tcPr>
          <w:p w14:paraId="00676417" w14:textId="53D60117" w:rsidR="00DD2B7A" w:rsidRDefault="00000000">
            <w:pPr>
              <w:pStyle w:val="TableParagraph"/>
              <w:spacing w:line="247" w:lineRule="exact"/>
              <w:ind w:left="7"/>
              <w:jc w:val="center"/>
            </w:pPr>
            <w:r>
              <w:rPr>
                <w:spacing w:val="-2"/>
              </w:rPr>
              <w:t>16.35-1</w:t>
            </w:r>
            <w:r w:rsidR="00191D3A">
              <w:rPr>
                <w:spacing w:val="-2"/>
              </w:rPr>
              <w:t>9</w:t>
            </w:r>
            <w:r>
              <w:rPr>
                <w:spacing w:val="-2"/>
              </w:rPr>
              <w:t>.00</w:t>
            </w:r>
          </w:p>
        </w:tc>
      </w:tr>
    </w:tbl>
    <w:p w14:paraId="16B4FBA0" w14:textId="77777777" w:rsidR="00DD2B7A" w:rsidRDefault="00DD2B7A">
      <w:pPr>
        <w:sectPr w:rsidR="00DD2B7A">
          <w:footerReference w:type="default" r:id="rId102"/>
          <w:footerReference w:type="first" r:id="rId103"/>
          <w:pgSz w:w="16838" w:h="11906" w:orient="landscape"/>
          <w:pgMar w:top="1000" w:right="180" w:bottom="280" w:left="900" w:header="0" w:footer="0" w:gutter="0"/>
          <w:cols w:space="720"/>
          <w:formProt w:val="0"/>
          <w:docGrid w:linePitch="100" w:charSpace="4096"/>
        </w:sectPr>
      </w:pPr>
    </w:p>
    <w:tbl>
      <w:tblPr>
        <w:tblStyle w:val="TableNormal"/>
        <w:tblW w:w="15169" w:type="dxa"/>
        <w:tblInd w:w="345" w:type="dxa"/>
        <w:tblLayout w:type="fixed"/>
        <w:tblCellMar>
          <w:left w:w="10" w:type="dxa"/>
          <w:right w:w="10" w:type="dxa"/>
        </w:tblCellMar>
        <w:tblLook w:val="01E0" w:firstRow="1" w:lastRow="1" w:firstColumn="1" w:lastColumn="1" w:noHBand="0" w:noVBand="0"/>
      </w:tblPr>
      <w:tblGrid>
        <w:gridCol w:w="90"/>
        <w:gridCol w:w="1615"/>
        <w:gridCol w:w="90"/>
        <w:gridCol w:w="2436"/>
        <w:gridCol w:w="169"/>
        <w:gridCol w:w="1843"/>
        <w:gridCol w:w="2123"/>
        <w:gridCol w:w="2268"/>
        <w:gridCol w:w="2239"/>
        <w:gridCol w:w="2296"/>
      </w:tblGrid>
      <w:tr w:rsidR="00DD2B7A" w14:paraId="215804F6" w14:textId="77777777">
        <w:trPr>
          <w:trHeight w:val="397"/>
        </w:trPr>
        <w:tc>
          <w:tcPr>
            <w:tcW w:w="15168" w:type="dxa"/>
            <w:gridSpan w:val="10"/>
            <w:tcBorders>
              <w:top w:val="single" w:sz="8" w:space="0" w:color="F79446"/>
              <w:left w:val="single" w:sz="8" w:space="0" w:color="F79446"/>
              <w:bottom w:val="single" w:sz="18" w:space="0" w:color="F79446"/>
              <w:right w:val="single" w:sz="8" w:space="0" w:color="F79446"/>
            </w:tcBorders>
          </w:tcPr>
          <w:p w14:paraId="3825E892" w14:textId="77777777" w:rsidR="00DD2B7A" w:rsidRDefault="00000000">
            <w:pPr>
              <w:pStyle w:val="TableParagraph"/>
              <w:spacing w:before="37"/>
              <w:ind w:left="0" w:right="445"/>
              <w:jc w:val="right"/>
              <w:rPr>
                <w:sz w:val="24"/>
              </w:rPr>
            </w:pPr>
            <w:r>
              <w:rPr>
                <w:sz w:val="24"/>
              </w:rPr>
              <w:lastRenderedPageBreak/>
              <w:t>Приложение</w:t>
            </w:r>
            <w:r>
              <w:rPr>
                <w:spacing w:val="-3"/>
                <w:sz w:val="24"/>
              </w:rPr>
              <w:t xml:space="preserve"> </w:t>
            </w:r>
            <w:r>
              <w:rPr>
                <w:sz w:val="24"/>
              </w:rPr>
              <w:t>№</w:t>
            </w:r>
            <w:r>
              <w:rPr>
                <w:spacing w:val="-2"/>
                <w:sz w:val="24"/>
              </w:rPr>
              <w:t xml:space="preserve"> </w:t>
            </w:r>
            <w:r>
              <w:rPr>
                <w:spacing w:val="-10"/>
                <w:sz w:val="24"/>
              </w:rPr>
              <w:t>4</w:t>
            </w:r>
          </w:p>
        </w:tc>
      </w:tr>
      <w:tr w:rsidR="00DD2B7A" w14:paraId="01AF5E19" w14:textId="77777777">
        <w:trPr>
          <w:trHeight w:val="959"/>
        </w:trPr>
        <w:tc>
          <w:tcPr>
            <w:tcW w:w="15168" w:type="dxa"/>
            <w:gridSpan w:val="10"/>
            <w:tcBorders>
              <w:top w:val="single" w:sz="18" w:space="0" w:color="F79446"/>
              <w:left w:val="single" w:sz="8" w:space="0" w:color="F79446"/>
              <w:bottom w:val="single" w:sz="24" w:space="0" w:color="F79446"/>
              <w:right w:val="single" w:sz="8" w:space="0" w:color="F79446"/>
            </w:tcBorders>
          </w:tcPr>
          <w:p w14:paraId="48C307D7" w14:textId="3815760A" w:rsidR="00DD2B7A" w:rsidRDefault="00000000">
            <w:pPr>
              <w:pStyle w:val="TableParagraph"/>
              <w:spacing w:before="36" w:line="247" w:lineRule="auto"/>
              <w:ind w:left="3770" w:right="3726"/>
              <w:jc w:val="center"/>
              <w:rPr>
                <w:b/>
                <w:sz w:val="24"/>
              </w:rPr>
            </w:pPr>
            <w:r>
              <w:rPr>
                <w:b/>
                <w:sz w:val="24"/>
              </w:rPr>
              <w:t>Календарный</w:t>
            </w:r>
            <w:r>
              <w:rPr>
                <w:b/>
                <w:spacing w:val="-9"/>
                <w:sz w:val="24"/>
              </w:rPr>
              <w:t xml:space="preserve"> </w:t>
            </w:r>
            <w:r>
              <w:rPr>
                <w:b/>
                <w:sz w:val="24"/>
              </w:rPr>
              <w:t>план</w:t>
            </w:r>
            <w:r>
              <w:rPr>
                <w:b/>
                <w:spacing w:val="-9"/>
                <w:sz w:val="24"/>
              </w:rPr>
              <w:t xml:space="preserve"> </w:t>
            </w:r>
            <w:r>
              <w:rPr>
                <w:b/>
                <w:sz w:val="24"/>
              </w:rPr>
              <w:t>воспитательной</w:t>
            </w:r>
            <w:r>
              <w:rPr>
                <w:b/>
                <w:spacing w:val="-8"/>
                <w:sz w:val="24"/>
              </w:rPr>
              <w:t xml:space="preserve"> </w:t>
            </w:r>
            <w:r>
              <w:rPr>
                <w:b/>
                <w:sz w:val="24"/>
              </w:rPr>
              <w:t>работы</w:t>
            </w:r>
            <w:r>
              <w:rPr>
                <w:b/>
                <w:spacing w:val="-10"/>
                <w:sz w:val="24"/>
              </w:rPr>
              <w:t xml:space="preserve"> </w:t>
            </w:r>
            <w:r>
              <w:rPr>
                <w:b/>
                <w:sz w:val="24"/>
              </w:rPr>
              <w:t>на</w:t>
            </w:r>
            <w:r>
              <w:rPr>
                <w:b/>
                <w:spacing w:val="-8"/>
                <w:sz w:val="24"/>
              </w:rPr>
              <w:t xml:space="preserve"> </w:t>
            </w:r>
            <w:proofErr w:type="gramStart"/>
            <w:r>
              <w:rPr>
                <w:b/>
                <w:sz w:val="24"/>
              </w:rPr>
              <w:t>202</w:t>
            </w:r>
            <w:r w:rsidR="00191D3A">
              <w:rPr>
                <w:b/>
                <w:sz w:val="24"/>
              </w:rPr>
              <w:t>6</w:t>
            </w:r>
            <w:r>
              <w:rPr>
                <w:b/>
                <w:sz w:val="24"/>
              </w:rPr>
              <w:t>-202</w:t>
            </w:r>
            <w:r w:rsidR="00191D3A">
              <w:rPr>
                <w:b/>
                <w:sz w:val="24"/>
              </w:rPr>
              <w:t>7</w:t>
            </w:r>
            <w:proofErr w:type="gramEnd"/>
            <w:r>
              <w:rPr>
                <w:b/>
                <w:spacing w:val="-8"/>
                <w:sz w:val="24"/>
              </w:rPr>
              <w:t xml:space="preserve"> </w:t>
            </w:r>
            <w:r>
              <w:rPr>
                <w:b/>
                <w:sz w:val="24"/>
              </w:rPr>
              <w:t>учебный</w:t>
            </w:r>
            <w:r>
              <w:rPr>
                <w:b/>
                <w:spacing w:val="-5"/>
                <w:sz w:val="24"/>
              </w:rPr>
              <w:t xml:space="preserve"> </w:t>
            </w:r>
            <w:r>
              <w:rPr>
                <w:b/>
                <w:sz w:val="24"/>
              </w:rPr>
              <w:t>год к рабочей программе воспитания</w:t>
            </w:r>
          </w:p>
          <w:p w14:paraId="7D109EF7" w14:textId="77777777" w:rsidR="00DD2B7A" w:rsidRDefault="00000000">
            <w:pPr>
              <w:pStyle w:val="TableParagraph"/>
              <w:spacing w:before="26"/>
              <w:ind w:left="33"/>
              <w:jc w:val="center"/>
              <w:rPr>
                <w:sz w:val="24"/>
              </w:rPr>
            </w:pPr>
            <w:r>
              <w:rPr>
                <w:sz w:val="24"/>
              </w:rPr>
              <w:t>является</w:t>
            </w:r>
            <w:r>
              <w:rPr>
                <w:spacing w:val="-12"/>
                <w:sz w:val="24"/>
              </w:rPr>
              <w:t xml:space="preserve"> </w:t>
            </w:r>
            <w:r>
              <w:rPr>
                <w:sz w:val="24"/>
              </w:rPr>
              <w:t>основным</w:t>
            </w:r>
            <w:r>
              <w:rPr>
                <w:spacing w:val="-11"/>
                <w:sz w:val="24"/>
              </w:rPr>
              <w:t xml:space="preserve"> </w:t>
            </w:r>
            <w:r>
              <w:rPr>
                <w:sz w:val="24"/>
              </w:rPr>
              <w:t>компонентом</w:t>
            </w:r>
            <w:r>
              <w:rPr>
                <w:spacing w:val="-2"/>
                <w:sz w:val="24"/>
              </w:rPr>
              <w:t xml:space="preserve"> </w:t>
            </w:r>
            <w:r>
              <w:rPr>
                <w:sz w:val="24"/>
              </w:rPr>
              <w:t>образовательной</w:t>
            </w:r>
            <w:r>
              <w:rPr>
                <w:spacing w:val="-9"/>
                <w:sz w:val="24"/>
              </w:rPr>
              <w:t xml:space="preserve"> </w:t>
            </w:r>
            <w:r>
              <w:rPr>
                <w:sz w:val="24"/>
              </w:rPr>
              <w:t>программы</w:t>
            </w:r>
            <w:r>
              <w:rPr>
                <w:spacing w:val="-9"/>
                <w:sz w:val="24"/>
              </w:rPr>
              <w:t xml:space="preserve"> </w:t>
            </w:r>
            <w:r>
              <w:rPr>
                <w:sz w:val="24"/>
              </w:rPr>
              <w:t xml:space="preserve">ЧДОУ «Детский центр «Я-лучший!» ИП Свердловой </w:t>
            </w:r>
            <w:proofErr w:type="gramStart"/>
            <w:r>
              <w:rPr>
                <w:sz w:val="24"/>
              </w:rPr>
              <w:t>Л.А.</w:t>
            </w:r>
            <w:proofErr w:type="gramEnd"/>
          </w:p>
        </w:tc>
      </w:tr>
      <w:tr w:rsidR="00DD2B7A" w14:paraId="03F313DB" w14:textId="77777777">
        <w:trPr>
          <w:trHeight w:val="268"/>
        </w:trPr>
        <w:tc>
          <w:tcPr>
            <w:tcW w:w="1704" w:type="dxa"/>
            <w:gridSpan w:val="2"/>
            <w:vMerge w:val="restart"/>
            <w:tcBorders>
              <w:top w:val="single" w:sz="18" w:space="0" w:color="F79446"/>
              <w:left w:val="single" w:sz="8" w:space="0" w:color="F79446"/>
              <w:bottom w:val="single" w:sz="8" w:space="0" w:color="F79446"/>
              <w:right w:val="single" w:sz="8" w:space="0" w:color="F79446"/>
            </w:tcBorders>
          </w:tcPr>
          <w:p w14:paraId="3FB99C01" w14:textId="77777777" w:rsidR="00DD2B7A" w:rsidRDefault="00000000">
            <w:pPr>
              <w:pStyle w:val="TableParagraph"/>
              <w:spacing w:line="261" w:lineRule="exact"/>
              <w:ind w:left="29"/>
              <w:jc w:val="center"/>
              <w:rPr>
                <w:sz w:val="24"/>
              </w:rPr>
            </w:pPr>
            <w:r>
              <w:rPr>
                <w:spacing w:val="-4"/>
                <w:sz w:val="24"/>
              </w:rPr>
              <w:t>Дата</w:t>
            </w:r>
          </w:p>
        </w:tc>
        <w:tc>
          <w:tcPr>
            <w:tcW w:w="2526" w:type="dxa"/>
            <w:gridSpan w:val="2"/>
            <w:vMerge w:val="restart"/>
            <w:tcBorders>
              <w:top w:val="single" w:sz="18" w:space="0" w:color="F79446"/>
              <w:left w:val="single" w:sz="8" w:space="0" w:color="F79446"/>
              <w:bottom w:val="single" w:sz="8" w:space="0" w:color="F79446"/>
              <w:right w:val="single" w:sz="8" w:space="0" w:color="F79446"/>
            </w:tcBorders>
          </w:tcPr>
          <w:p w14:paraId="4EA2B1AD" w14:textId="77777777" w:rsidR="00DD2B7A" w:rsidRDefault="00000000">
            <w:pPr>
              <w:pStyle w:val="TableParagraph"/>
              <w:spacing w:line="258" w:lineRule="exact"/>
              <w:ind w:left="36" w:right="5"/>
              <w:jc w:val="center"/>
              <w:rPr>
                <w:sz w:val="24"/>
              </w:rPr>
            </w:pPr>
            <w:r>
              <w:rPr>
                <w:spacing w:val="-2"/>
                <w:sz w:val="24"/>
              </w:rPr>
              <w:t>Воспитательное</w:t>
            </w:r>
          </w:p>
          <w:p w14:paraId="52870620" w14:textId="77777777" w:rsidR="00DD2B7A" w:rsidRDefault="00000000">
            <w:pPr>
              <w:pStyle w:val="TableParagraph"/>
              <w:ind w:left="36"/>
              <w:jc w:val="center"/>
              <w:rPr>
                <w:sz w:val="24"/>
              </w:rPr>
            </w:pPr>
            <w:r>
              <w:rPr>
                <w:spacing w:val="-2"/>
                <w:sz w:val="24"/>
              </w:rPr>
              <w:t>событие</w:t>
            </w:r>
          </w:p>
        </w:tc>
        <w:tc>
          <w:tcPr>
            <w:tcW w:w="10938" w:type="dxa"/>
            <w:gridSpan w:val="6"/>
            <w:tcBorders>
              <w:top w:val="single" w:sz="24" w:space="0" w:color="F79446"/>
              <w:left w:val="single" w:sz="8" w:space="0" w:color="F79446"/>
              <w:bottom w:val="single" w:sz="8" w:space="0" w:color="F79446"/>
              <w:right w:val="single" w:sz="8" w:space="0" w:color="F79446"/>
            </w:tcBorders>
          </w:tcPr>
          <w:p w14:paraId="2102D005" w14:textId="77777777" w:rsidR="00DD2B7A" w:rsidRDefault="00000000">
            <w:pPr>
              <w:pStyle w:val="TableParagraph"/>
              <w:spacing w:line="248" w:lineRule="exact"/>
              <w:ind w:left="33"/>
              <w:jc w:val="center"/>
              <w:rPr>
                <w:sz w:val="24"/>
              </w:rPr>
            </w:pPr>
            <w:r>
              <w:rPr>
                <w:sz w:val="24"/>
              </w:rPr>
              <w:t>Формы</w:t>
            </w:r>
            <w:r>
              <w:rPr>
                <w:spacing w:val="-14"/>
                <w:sz w:val="24"/>
              </w:rPr>
              <w:t xml:space="preserve"> </w:t>
            </w:r>
            <w:r>
              <w:rPr>
                <w:sz w:val="24"/>
              </w:rPr>
              <w:t>организации</w:t>
            </w:r>
            <w:r>
              <w:rPr>
                <w:spacing w:val="-3"/>
                <w:sz w:val="24"/>
              </w:rPr>
              <w:t xml:space="preserve"> </w:t>
            </w:r>
            <w:r>
              <w:rPr>
                <w:sz w:val="24"/>
              </w:rPr>
              <w:t>образовательного</w:t>
            </w:r>
            <w:r>
              <w:rPr>
                <w:spacing w:val="-5"/>
                <w:sz w:val="24"/>
              </w:rPr>
              <w:t xml:space="preserve"> </w:t>
            </w:r>
            <w:r>
              <w:rPr>
                <w:sz w:val="24"/>
              </w:rPr>
              <w:t>процесса</w:t>
            </w:r>
            <w:r>
              <w:rPr>
                <w:spacing w:val="-7"/>
                <w:sz w:val="24"/>
              </w:rPr>
              <w:t xml:space="preserve"> </w:t>
            </w:r>
            <w:r>
              <w:rPr>
                <w:sz w:val="24"/>
              </w:rPr>
              <w:t>в</w:t>
            </w:r>
            <w:r>
              <w:rPr>
                <w:spacing w:val="-9"/>
                <w:sz w:val="24"/>
              </w:rPr>
              <w:t xml:space="preserve"> </w:t>
            </w:r>
            <w:r>
              <w:rPr>
                <w:sz w:val="24"/>
              </w:rPr>
              <w:t>разных</w:t>
            </w:r>
            <w:r>
              <w:rPr>
                <w:spacing w:val="-3"/>
                <w:sz w:val="24"/>
              </w:rPr>
              <w:t xml:space="preserve"> </w:t>
            </w:r>
            <w:r>
              <w:rPr>
                <w:sz w:val="24"/>
              </w:rPr>
              <w:t>возрастных</w:t>
            </w:r>
            <w:r>
              <w:rPr>
                <w:spacing w:val="-4"/>
                <w:sz w:val="24"/>
              </w:rPr>
              <w:t xml:space="preserve"> </w:t>
            </w:r>
            <w:r>
              <w:rPr>
                <w:spacing w:val="-2"/>
                <w:sz w:val="24"/>
              </w:rPr>
              <w:t>группах</w:t>
            </w:r>
          </w:p>
        </w:tc>
      </w:tr>
      <w:tr w:rsidR="00DD2B7A" w14:paraId="3D8D5748" w14:textId="77777777">
        <w:trPr>
          <w:trHeight w:val="551"/>
        </w:trPr>
        <w:tc>
          <w:tcPr>
            <w:tcW w:w="1704" w:type="dxa"/>
            <w:gridSpan w:val="2"/>
            <w:vMerge/>
            <w:tcBorders>
              <w:left w:val="single" w:sz="8" w:space="0" w:color="F79446"/>
              <w:bottom w:val="single" w:sz="8" w:space="0" w:color="F79446"/>
              <w:right w:val="single" w:sz="8" w:space="0" w:color="F79446"/>
            </w:tcBorders>
          </w:tcPr>
          <w:p w14:paraId="1F4D6957" w14:textId="77777777" w:rsidR="00DD2B7A" w:rsidRDefault="00DD2B7A">
            <w:pPr>
              <w:rPr>
                <w:sz w:val="2"/>
                <w:szCs w:val="2"/>
              </w:rPr>
            </w:pPr>
          </w:p>
        </w:tc>
        <w:tc>
          <w:tcPr>
            <w:tcW w:w="2526" w:type="dxa"/>
            <w:gridSpan w:val="2"/>
            <w:vMerge/>
            <w:tcBorders>
              <w:left w:val="single" w:sz="8" w:space="0" w:color="F79446"/>
              <w:bottom w:val="single" w:sz="8" w:space="0" w:color="F79446"/>
              <w:right w:val="single" w:sz="8" w:space="0" w:color="F79446"/>
            </w:tcBorders>
          </w:tcPr>
          <w:p w14:paraId="77CEEB98" w14:textId="77777777" w:rsidR="00DD2B7A" w:rsidRDefault="00DD2B7A">
            <w:pPr>
              <w:rPr>
                <w:sz w:val="2"/>
                <w:szCs w:val="2"/>
              </w:rPr>
            </w:pPr>
          </w:p>
        </w:tc>
        <w:tc>
          <w:tcPr>
            <w:tcW w:w="2012" w:type="dxa"/>
            <w:gridSpan w:val="2"/>
            <w:tcBorders>
              <w:top w:val="single" w:sz="8" w:space="0" w:color="F79446"/>
              <w:left w:val="single" w:sz="8" w:space="0" w:color="F79446"/>
              <w:bottom w:val="single" w:sz="8" w:space="0" w:color="F79446"/>
              <w:right w:val="single" w:sz="8" w:space="0" w:color="F79446"/>
            </w:tcBorders>
          </w:tcPr>
          <w:p w14:paraId="583120E0" w14:textId="77777777" w:rsidR="00DD2B7A" w:rsidRDefault="00000000">
            <w:pPr>
              <w:pStyle w:val="TableParagraph"/>
              <w:spacing w:line="228" w:lineRule="auto"/>
              <w:ind w:left="663" w:right="127" w:hanging="497"/>
              <w:rPr>
                <w:sz w:val="24"/>
              </w:rPr>
            </w:pPr>
            <w:r>
              <w:rPr>
                <w:sz w:val="24"/>
              </w:rPr>
              <w:t>Первая</w:t>
            </w:r>
            <w:r>
              <w:rPr>
                <w:spacing w:val="-15"/>
                <w:sz w:val="24"/>
              </w:rPr>
              <w:t xml:space="preserve"> </w:t>
            </w:r>
            <w:r>
              <w:rPr>
                <w:sz w:val="24"/>
              </w:rPr>
              <w:t xml:space="preserve">младшая </w:t>
            </w:r>
            <w:r>
              <w:rPr>
                <w:spacing w:val="-2"/>
                <w:sz w:val="24"/>
              </w:rPr>
              <w:t>группа</w:t>
            </w:r>
          </w:p>
        </w:tc>
        <w:tc>
          <w:tcPr>
            <w:tcW w:w="2123" w:type="dxa"/>
            <w:tcBorders>
              <w:top w:val="single" w:sz="8" w:space="0" w:color="F79446"/>
              <w:left w:val="single" w:sz="8" w:space="0" w:color="F79446"/>
              <w:bottom w:val="single" w:sz="8" w:space="0" w:color="F79446"/>
              <w:right w:val="single" w:sz="8" w:space="0" w:color="F79446"/>
            </w:tcBorders>
          </w:tcPr>
          <w:p w14:paraId="6FC7188C" w14:textId="77777777" w:rsidR="00DD2B7A" w:rsidRDefault="00000000">
            <w:pPr>
              <w:pStyle w:val="TableParagraph"/>
              <w:spacing w:line="228" w:lineRule="auto"/>
              <w:ind w:left="721" w:right="187" w:hanging="493"/>
              <w:rPr>
                <w:sz w:val="24"/>
              </w:rPr>
            </w:pPr>
            <w:r>
              <w:rPr>
                <w:sz w:val="24"/>
              </w:rPr>
              <w:t>Вторая</w:t>
            </w:r>
            <w:r>
              <w:rPr>
                <w:spacing w:val="-15"/>
                <w:sz w:val="24"/>
              </w:rPr>
              <w:t xml:space="preserve"> </w:t>
            </w:r>
            <w:r>
              <w:rPr>
                <w:sz w:val="24"/>
              </w:rPr>
              <w:t xml:space="preserve">младшая </w:t>
            </w:r>
            <w:r>
              <w:rPr>
                <w:spacing w:val="-2"/>
                <w:sz w:val="24"/>
              </w:rPr>
              <w:t>группа</w:t>
            </w:r>
          </w:p>
        </w:tc>
        <w:tc>
          <w:tcPr>
            <w:tcW w:w="2268" w:type="dxa"/>
            <w:tcBorders>
              <w:top w:val="single" w:sz="8" w:space="0" w:color="F79446"/>
              <w:left w:val="single" w:sz="8" w:space="0" w:color="F79446"/>
              <w:bottom w:val="single" w:sz="8" w:space="0" w:color="F79446"/>
              <w:right w:val="single" w:sz="8" w:space="0" w:color="F79446"/>
            </w:tcBorders>
          </w:tcPr>
          <w:p w14:paraId="4405B7A2" w14:textId="77777777" w:rsidR="00DD2B7A" w:rsidRDefault="00000000">
            <w:pPr>
              <w:pStyle w:val="TableParagraph"/>
              <w:spacing w:line="265" w:lineRule="exact"/>
              <w:ind w:left="42" w:right="10"/>
              <w:jc w:val="center"/>
              <w:rPr>
                <w:sz w:val="24"/>
              </w:rPr>
            </w:pPr>
            <w:r>
              <w:rPr>
                <w:sz w:val="24"/>
              </w:rPr>
              <w:t>Средняя</w:t>
            </w:r>
            <w:r>
              <w:rPr>
                <w:spacing w:val="-3"/>
                <w:sz w:val="24"/>
              </w:rPr>
              <w:t xml:space="preserve"> </w:t>
            </w:r>
            <w:r>
              <w:rPr>
                <w:spacing w:val="-2"/>
                <w:sz w:val="24"/>
              </w:rPr>
              <w:t>группа</w:t>
            </w:r>
          </w:p>
        </w:tc>
        <w:tc>
          <w:tcPr>
            <w:tcW w:w="2239" w:type="dxa"/>
            <w:tcBorders>
              <w:top w:val="single" w:sz="8" w:space="0" w:color="F79446"/>
              <w:left w:val="single" w:sz="8" w:space="0" w:color="F79446"/>
              <w:bottom w:val="single" w:sz="8" w:space="0" w:color="F79446"/>
              <w:right w:val="single" w:sz="8" w:space="0" w:color="F79446"/>
            </w:tcBorders>
          </w:tcPr>
          <w:p w14:paraId="2A629699" w14:textId="77777777" w:rsidR="00DD2B7A" w:rsidRDefault="00000000">
            <w:pPr>
              <w:pStyle w:val="TableParagraph"/>
              <w:spacing w:line="265" w:lineRule="exact"/>
              <w:ind w:left="42" w:right="8"/>
              <w:jc w:val="center"/>
              <w:rPr>
                <w:sz w:val="24"/>
              </w:rPr>
            </w:pPr>
            <w:r>
              <w:rPr>
                <w:sz w:val="24"/>
              </w:rPr>
              <w:t>Старшая</w:t>
            </w:r>
            <w:r>
              <w:rPr>
                <w:spacing w:val="-5"/>
                <w:sz w:val="24"/>
              </w:rPr>
              <w:t xml:space="preserve"> </w:t>
            </w:r>
            <w:r>
              <w:rPr>
                <w:spacing w:val="-2"/>
                <w:sz w:val="24"/>
              </w:rPr>
              <w:t>группа</w:t>
            </w:r>
          </w:p>
        </w:tc>
        <w:tc>
          <w:tcPr>
            <w:tcW w:w="2296" w:type="dxa"/>
            <w:tcBorders>
              <w:top w:val="single" w:sz="8" w:space="0" w:color="F79446"/>
              <w:left w:val="single" w:sz="8" w:space="0" w:color="F79446"/>
              <w:bottom w:val="single" w:sz="8" w:space="0" w:color="F79446"/>
              <w:right w:val="single" w:sz="8" w:space="0" w:color="F79446"/>
            </w:tcBorders>
          </w:tcPr>
          <w:p w14:paraId="23382FC5" w14:textId="77777777" w:rsidR="00DD2B7A" w:rsidRDefault="00000000">
            <w:pPr>
              <w:pStyle w:val="TableParagraph"/>
              <w:spacing w:line="228" w:lineRule="auto"/>
              <w:ind w:left="808" w:right="170" w:hanging="593"/>
              <w:rPr>
                <w:sz w:val="24"/>
              </w:rPr>
            </w:pPr>
            <w:r>
              <w:rPr>
                <w:spacing w:val="-2"/>
                <w:sz w:val="24"/>
              </w:rPr>
              <w:t>Подготовительная группа</w:t>
            </w:r>
          </w:p>
        </w:tc>
      </w:tr>
      <w:tr w:rsidR="00DD2B7A" w14:paraId="0B606C1D" w14:textId="77777777">
        <w:trPr>
          <w:trHeight w:val="280"/>
        </w:trPr>
        <w:tc>
          <w:tcPr>
            <w:tcW w:w="15168" w:type="dxa"/>
            <w:gridSpan w:val="10"/>
            <w:tcBorders>
              <w:top w:val="single" w:sz="8" w:space="0" w:color="F79446"/>
              <w:left w:val="single" w:sz="8" w:space="0" w:color="F79446"/>
              <w:bottom w:val="single" w:sz="8" w:space="0" w:color="F79446"/>
              <w:right w:val="single" w:sz="8" w:space="0" w:color="F79446"/>
            </w:tcBorders>
            <w:shd w:val="clear" w:color="auto" w:fill="92D050"/>
          </w:tcPr>
          <w:p w14:paraId="725A4044" w14:textId="77777777" w:rsidR="00DD2B7A" w:rsidRDefault="00000000">
            <w:pPr>
              <w:pStyle w:val="TableParagraph"/>
              <w:spacing w:line="260" w:lineRule="exact"/>
              <w:ind w:left="3770" w:right="3733"/>
              <w:jc w:val="center"/>
              <w:rPr>
                <w:b/>
                <w:sz w:val="24"/>
              </w:rPr>
            </w:pPr>
            <w:r>
              <w:rPr>
                <w:b/>
                <w:spacing w:val="-2"/>
                <w:sz w:val="24"/>
              </w:rPr>
              <w:t>СЕНТЯБРЬ</w:t>
            </w:r>
          </w:p>
        </w:tc>
      </w:tr>
      <w:tr w:rsidR="00DD2B7A" w14:paraId="0173C032" w14:textId="77777777">
        <w:trPr>
          <w:trHeight w:val="827"/>
        </w:trPr>
        <w:tc>
          <w:tcPr>
            <w:tcW w:w="1704" w:type="dxa"/>
            <w:gridSpan w:val="2"/>
            <w:tcBorders>
              <w:top w:val="single" w:sz="8" w:space="0" w:color="F79446"/>
              <w:left w:val="single" w:sz="8" w:space="0" w:color="F79446"/>
              <w:bottom w:val="single" w:sz="8" w:space="0" w:color="F79446"/>
              <w:right w:val="single" w:sz="8" w:space="0" w:color="F79446"/>
            </w:tcBorders>
          </w:tcPr>
          <w:p w14:paraId="0D204E4F" w14:textId="77777777" w:rsidR="00DD2B7A" w:rsidRDefault="00000000">
            <w:pPr>
              <w:pStyle w:val="TableParagraph"/>
              <w:spacing w:line="270" w:lineRule="exact"/>
              <w:ind w:left="117"/>
              <w:rPr>
                <w:sz w:val="24"/>
              </w:rPr>
            </w:pPr>
            <w:r>
              <w:rPr>
                <w:sz w:val="24"/>
              </w:rPr>
              <w:t xml:space="preserve">1 </w:t>
            </w:r>
            <w:r>
              <w:rPr>
                <w:spacing w:val="-2"/>
                <w:sz w:val="24"/>
              </w:rPr>
              <w:t>сентября</w:t>
            </w:r>
          </w:p>
        </w:tc>
        <w:tc>
          <w:tcPr>
            <w:tcW w:w="2526" w:type="dxa"/>
            <w:gridSpan w:val="2"/>
            <w:tcBorders>
              <w:top w:val="single" w:sz="8" w:space="0" w:color="F79446"/>
              <w:left w:val="single" w:sz="8" w:space="0" w:color="F79446"/>
              <w:bottom w:val="single" w:sz="8" w:space="0" w:color="F79446"/>
              <w:right w:val="single" w:sz="8" w:space="0" w:color="F79446"/>
            </w:tcBorders>
          </w:tcPr>
          <w:p w14:paraId="2B68E1E6" w14:textId="77777777" w:rsidR="00DD2B7A" w:rsidRDefault="00000000">
            <w:pPr>
              <w:pStyle w:val="TableParagraph"/>
              <w:spacing w:line="268" w:lineRule="exact"/>
              <w:ind w:left="116"/>
              <w:rPr>
                <w:sz w:val="24"/>
              </w:rPr>
            </w:pPr>
            <w:r>
              <w:rPr>
                <w:sz w:val="24"/>
              </w:rPr>
              <w:t>День</w:t>
            </w:r>
            <w:r>
              <w:rPr>
                <w:spacing w:val="-6"/>
                <w:sz w:val="24"/>
              </w:rPr>
              <w:t xml:space="preserve"> </w:t>
            </w:r>
            <w:r>
              <w:rPr>
                <w:spacing w:val="-2"/>
                <w:sz w:val="24"/>
              </w:rPr>
              <w:t>знаний</w:t>
            </w:r>
          </w:p>
        </w:tc>
        <w:tc>
          <w:tcPr>
            <w:tcW w:w="4135" w:type="dxa"/>
            <w:gridSpan w:val="3"/>
            <w:tcBorders>
              <w:top w:val="single" w:sz="8" w:space="0" w:color="F79446"/>
              <w:left w:val="single" w:sz="8" w:space="0" w:color="F79446"/>
              <w:bottom w:val="single" w:sz="8" w:space="0" w:color="F79446"/>
              <w:right w:val="single" w:sz="8" w:space="0" w:color="F79446"/>
            </w:tcBorders>
          </w:tcPr>
          <w:p w14:paraId="71AF0D0B" w14:textId="77777777" w:rsidR="00DD2B7A" w:rsidRDefault="00000000">
            <w:pPr>
              <w:pStyle w:val="TableParagraph"/>
              <w:spacing w:line="264" w:lineRule="exact"/>
              <w:ind w:left="37"/>
              <w:jc w:val="center"/>
              <w:rPr>
                <w:sz w:val="24"/>
              </w:rPr>
            </w:pPr>
            <w:r>
              <w:rPr>
                <w:sz w:val="24"/>
              </w:rPr>
              <w:t>День</w:t>
            </w:r>
            <w:r>
              <w:rPr>
                <w:spacing w:val="-6"/>
                <w:sz w:val="24"/>
              </w:rPr>
              <w:t xml:space="preserve"> </w:t>
            </w:r>
            <w:r>
              <w:rPr>
                <w:sz w:val="24"/>
              </w:rPr>
              <w:t>радостных</w:t>
            </w:r>
            <w:r>
              <w:rPr>
                <w:spacing w:val="-2"/>
                <w:sz w:val="24"/>
              </w:rPr>
              <w:t xml:space="preserve"> встреч</w:t>
            </w:r>
          </w:p>
          <w:p w14:paraId="63944CB0" w14:textId="77777777" w:rsidR="00DD2B7A" w:rsidRDefault="00000000">
            <w:pPr>
              <w:pStyle w:val="TableParagraph"/>
              <w:spacing w:line="269" w:lineRule="exact"/>
              <w:ind w:left="37" w:right="4"/>
              <w:jc w:val="center"/>
              <w:rPr>
                <w:sz w:val="24"/>
              </w:rPr>
            </w:pPr>
            <w:r>
              <w:rPr>
                <w:sz w:val="24"/>
              </w:rPr>
              <w:t>«Здравствуйте,</w:t>
            </w:r>
            <w:r>
              <w:rPr>
                <w:spacing w:val="-11"/>
                <w:sz w:val="24"/>
              </w:rPr>
              <w:t xml:space="preserve"> </w:t>
            </w:r>
            <w:r>
              <w:rPr>
                <w:sz w:val="24"/>
              </w:rPr>
              <w:t>это</w:t>
            </w:r>
            <w:r>
              <w:rPr>
                <w:spacing w:val="-11"/>
                <w:sz w:val="24"/>
              </w:rPr>
              <w:t xml:space="preserve"> </w:t>
            </w:r>
            <w:r>
              <w:rPr>
                <w:spacing w:val="-4"/>
                <w:sz w:val="24"/>
              </w:rPr>
              <w:t>я!»,</w:t>
            </w:r>
          </w:p>
          <w:p w14:paraId="4B4EF924" w14:textId="77777777" w:rsidR="00DD2B7A" w:rsidRDefault="00000000">
            <w:pPr>
              <w:pStyle w:val="TableParagraph"/>
              <w:spacing w:line="272" w:lineRule="exact"/>
              <w:ind w:left="37"/>
              <w:jc w:val="center"/>
              <w:rPr>
                <w:sz w:val="24"/>
              </w:rPr>
            </w:pPr>
            <w:r>
              <w:rPr>
                <w:sz w:val="24"/>
              </w:rPr>
              <w:t>«Наша</w:t>
            </w:r>
            <w:r>
              <w:rPr>
                <w:spacing w:val="-6"/>
                <w:sz w:val="24"/>
              </w:rPr>
              <w:t xml:space="preserve"> </w:t>
            </w:r>
            <w:r>
              <w:rPr>
                <w:spacing w:val="-2"/>
                <w:sz w:val="24"/>
              </w:rPr>
              <w:t>группа»</w:t>
            </w:r>
          </w:p>
        </w:tc>
        <w:tc>
          <w:tcPr>
            <w:tcW w:w="6803" w:type="dxa"/>
            <w:gridSpan w:val="3"/>
            <w:tcBorders>
              <w:top w:val="single" w:sz="8" w:space="0" w:color="F79446"/>
              <w:left w:val="single" w:sz="8" w:space="0" w:color="F79446"/>
              <w:bottom w:val="single" w:sz="8" w:space="0" w:color="F79446"/>
              <w:right w:val="single" w:sz="8" w:space="0" w:color="F79446"/>
            </w:tcBorders>
          </w:tcPr>
          <w:p w14:paraId="2FB8C7ED" w14:textId="77777777" w:rsidR="00DD2B7A" w:rsidRDefault="00000000">
            <w:pPr>
              <w:pStyle w:val="TableParagraph"/>
              <w:spacing w:line="264" w:lineRule="exact"/>
              <w:ind w:left="48" w:right="27"/>
              <w:jc w:val="center"/>
              <w:rPr>
                <w:sz w:val="24"/>
              </w:rPr>
            </w:pPr>
            <w:r>
              <w:rPr>
                <w:sz w:val="24"/>
              </w:rPr>
              <w:t>Праздник:</w:t>
            </w:r>
            <w:r>
              <w:rPr>
                <w:spacing w:val="-10"/>
                <w:sz w:val="24"/>
              </w:rPr>
              <w:t xml:space="preserve"> </w:t>
            </w:r>
            <w:r>
              <w:rPr>
                <w:sz w:val="24"/>
              </w:rPr>
              <w:t>«День</w:t>
            </w:r>
            <w:r>
              <w:rPr>
                <w:spacing w:val="-13"/>
                <w:sz w:val="24"/>
              </w:rPr>
              <w:t xml:space="preserve"> </w:t>
            </w:r>
            <w:r>
              <w:rPr>
                <w:spacing w:val="-2"/>
                <w:sz w:val="24"/>
              </w:rPr>
              <w:t>знаний»;</w:t>
            </w:r>
          </w:p>
          <w:p w14:paraId="5EDA8D83" w14:textId="77777777" w:rsidR="00DD2B7A" w:rsidRDefault="00000000">
            <w:pPr>
              <w:pStyle w:val="TableParagraph"/>
              <w:spacing w:line="272" w:lineRule="exact"/>
              <w:ind w:left="48"/>
              <w:jc w:val="center"/>
              <w:rPr>
                <w:sz w:val="24"/>
              </w:rPr>
            </w:pPr>
            <w:r>
              <w:rPr>
                <w:sz w:val="24"/>
              </w:rPr>
              <w:t>Акция</w:t>
            </w:r>
            <w:r>
              <w:rPr>
                <w:spacing w:val="44"/>
                <w:sz w:val="24"/>
              </w:rPr>
              <w:t xml:space="preserve"> </w:t>
            </w:r>
            <w:r>
              <w:rPr>
                <w:sz w:val="24"/>
              </w:rPr>
              <w:t>по</w:t>
            </w:r>
            <w:r>
              <w:rPr>
                <w:spacing w:val="-6"/>
                <w:sz w:val="24"/>
              </w:rPr>
              <w:t xml:space="preserve"> </w:t>
            </w:r>
            <w:r>
              <w:rPr>
                <w:sz w:val="24"/>
              </w:rPr>
              <w:t>безопасности</w:t>
            </w:r>
            <w:r>
              <w:rPr>
                <w:spacing w:val="2"/>
                <w:sz w:val="24"/>
              </w:rPr>
              <w:t xml:space="preserve"> </w:t>
            </w:r>
            <w:r>
              <w:rPr>
                <w:sz w:val="24"/>
              </w:rPr>
              <w:t>«Внимание</w:t>
            </w:r>
            <w:r>
              <w:rPr>
                <w:spacing w:val="-5"/>
                <w:sz w:val="24"/>
              </w:rPr>
              <w:t xml:space="preserve"> </w:t>
            </w:r>
            <w:r>
              <w:rPr>
                <w:spacing w:val="-2"/>
                <w:sz w:val="24"/>
              </w:rPr>
              <w:t>дети!»</w:t>
            </w:r>
          </w:p>
        </w:tc>
      </w:tr>
      <w:tr w:rsidR="00DD2B7A" w14:paraId="7388B09D" w14:textId="77777777">
        <w:trPr>
          <w:trHeight w:val="1379"/>
        </w:trPr>
        <w:tc>
          <w:tcPr>
            <w:tcW w:w="1704" w:type="dxa"/>
            <w:gridSpan w:val="2"/>
            <w:tcBorders>
              <w:top w:val="single" w:sz="8" w:space="0" w:color="F79446"/>
              <w:left w:val="single" w:sz="8" w:space="0" w:color="F79446"/>
              <w:bottom w:val="single" w:sz="8" w:space="0" w:color="F79446"/>
              <w:right w:val="single" w:sz="8" w:space="0" w:color="F79446"/>
            </w:tcBorders>
          </w:tcPr>
          <w:p w14:paraId="50A0FD54" w14:textId="77777777" w:rsidR="00DD2B7A" w:rsidRDefault="00000000">
            <w:pPr>
              <w:pStyle w:val="TableParagraph"/>
              <w:spacing w:line="270" w:lineRule="exact"/>
              <w:ind w:left="117"/>
              <w:rPr>
                <w:sz w:val="24"/>
              </w:rPr>
            </w:pPr>
            <w:r>
              <w:rPr>
                <w:sz w:val="24"/>
              </w:rPr>
              <w:t xml:space="preserve">3 </w:t>
            </w:r>
            <w:r>
              <w:rPr>
                <w:spacing w:val="-2"/>
                <w:sz w:val="24"/>
              </w:rPr>
              <w:t>сентября</w:t>
            </w:r>
          </w:p>
        </w:tc>
        <w:tc>
          <w:tcPr>
            <w:tcW w:w="2526" w:type="dxa"/>
            <w:gridSpan w:val="2"/>
            <w:tcBorders>
              <w:top w:val="single" w:sz="8" w:space="0" w:color="F79446"/>
              <w:left w:val="single" w:sz="8" w:space="0" w:color="F79446"/>
              <w:bottom w:val="single" w:sz="8" w:space="0" w:color="F79446"/>
              <w:right w:val="single" w:sz="8" w:space="0" w:color="F79446"/>
            </w:tcBorders>
          </w:tcPr>
          <w:p w14:paraId="4B235E13" w14:textId="72CA3371" w:rsidR="00DD2B7A" w:rsidRDefault="00000000">
            <w:pPr>
              <w:pStyle w:val="TableParagraph"/>
              <w:ind w:left="116" w:right="134"/>
              <w:rPr>
                <w:sz w:val="24"/>
              </w:rPr>
            </w:pPr>
            <w:r>
              <w:rPr>
                <w:sz w:val="24"/>
              </w:rPr>
              <w:t>День</w:t>
            </w:r>
            <w:r w:rsidR="00191D3A">
              <w:rPr>
                <w:sz w:val="24"/>
              </w:rPr>
              <w:t xml:space="preserve"> знакомства с детским садом</w:t>
            </w:r>
            <w:r>
              <w:rPr>
                <w:sz w:val="24"/>
              </w:rPr>
              <w:t xml:space="preserve"> </w:t>
            </w:r>
          </w:p>
        </w:tc>
        <w:tc>
          <w:tcPr>
            <w:tcW w:w="2012" w:type="dxa"/>
            <w:gridSpan w:val="2"/>
            <w:tcBorders>
              <w:top w:val="single" w:sz="8" w:space="0" w:color="F79446"/>
              <w:left w:val="single" w:sz="8" w:space="0" w:color="F79446"/>
              <w:bottom w:val="single" w:sz="8" w:space="0" w:color="F79446"/>
              <w:right w:val="single" w:sz="8" w:space="0" w:color="F79446"/>
            </w:tcBorders>
          </w:tcPr>
          <w:p w14:paraId="26DCED0C" w14:textId="77777777" w:rsidR="00DD2B7A" w:rsidRDefault="00000000">
            <w:pPr>
              <w:pStyle w:val="TableParagraph"/>
              <w:spacing w:line="268" w:lineRule="exact"/>
              <w:ind w:left="32"/>
              <w:jc w:val="center"/>
              <w:rPr>
                <w:sz w:val="24"/>
              </w:rPr>
            </w:pPr>
            <w:r>
              <w:rPr>
                <w:spacing w:val="-10"/>
                <w:sz w:val="24"/>
              </w:rPr>
              <w:t>-</w:t>
            </w:r>
          </w:p>
        </w:tc>
        <w:tc>
          <w:tcPr>
            <w:tcW w:w="2123" w:type="dxa"/>
            <w:tcBorders>
              <w:top w:val="single" w:sz="8" w:space="0" w:color="F79446"/>
              <w:left w:val="single" w:sz="8" w:space="0" w:color="F79446"/>
              <w:bottom w:val="single" w:sz="8" w:space="0" w:color="F79446"/>
              <w:right w:val="single" w:sz="8" w:space="0" w:color="F79446"/>
            </w:tcBorders>
          </w:tcPr>
          <w:p w14:paraId="047EBFA7" w14:textId="77777777" w:rsidR="00DD2B7A" w:rsidRDefault="00000000">
            <w:pPr>
              <w:pStyle w:val="TableParagraph"/>
              <w:spacing w:line="268" w:lineRule="exact"/>
              <w:ind w:left="35"/>
              <w:jc w:val="center"/>
              <w:rPr>
                <w:sz w:val="24"/>
              </w:rPr>
            </w:pPr>
            <w:r>
              <w:rPr>
                <w:spacing w:val="-10"/>
                <w:sz w:val="24"/>
              </w:rPr>
              <w:t>-</w:t>
            </w:r>
          </w:p>
        </w:tc>
        <w:tc>
          <w:tcPr>
            <w:tcW w:w="2268" w:type="dxa"/>
            <w:tcBorders>
              <w:top w:val="single" w:sz="8" w:space="0" w:color="F79446"/>
              <w:left w:val="single" w:sz="8" w:space="0" w:color="F79446"/>
              <w:bottom w:val="single" w:sz="8" w:space="0" w:color="F79446"/>
              <w:right w:val="single" w:sz="8" w:space="0" w:color="F79446"/>
            </w:tcBorders>
          </w:tcPr>
          <w:p w14:paraId="0D8B186D" w14:textId="77777777" w:rsidR="00DD2B7A" w:rsidRDefault="00000000">
            <w:pPr>
              <w:pStyle w:val="TableParagraph"/>
              <w:spacing w:line="268" w:lineRule="exact"/>
              <w:ind w:left="42" w:right="2"/>
              <w:jc w:val="center"/>
              <w:rPr>
                <w:sz w:val="24"/>
              </w:rPr>
            </w:pPr>
            <w:r>
              <w:rPr>
                <w:spacing w:val="-10"/>
                <w:sz w:val="24"/>
              </w:rPr>
              <w:t>-</w:t>
            </w:r>
          </w:p>
        </w:tc>
        <w:tc>
          <w:tcPr>
            <w:tcW w:w="2239" w:type="dxa"/>
            <w:tcBorders>
              <w:top w:val="single" w:sz="8" w:space="0" w:color="F79446"/>
              <w:left w:val="single" w:sz="8" w:space="0" w:color="F79446"/>
              <w:bottom w:val="single" w:sz="8" w:space="0" w:color="F79446"/>
              <w:right w:val="single" w:sz="8" w:space="0" w:color="F79446"/>
            </w:tcBorders>
          </w:tcPr>
          <w:p w14:paraId="2C34CE43" w14:textId="77777777" w:rsidR="00DD2B7A" w:rsidRDefault="00000000">
            <w:pPr>
              <w:pStyle w:val="TableParagraph"/>
              <w:spacing w:line="268" w:lineRule="exact"/>
              <w:ind w:left="42"/>
              <w:jc w:val="center"/>
              <w:rPr>
                <w:sz w:val="24"/>
              </w:rPr>
            </w:pPr>
            <w:r>
              <w:rPr>
                <w:spacing w:val="-10"/>
                <w:sz w:val="24"/>
              </w:rPr>
              <w:t>-</w:t>
            </w:r>
          </w:p>
        </w:tc>
        <w:tc>
          <w:tcPr>
            <w:tcW w:w="2296" w:type="dxa"/>
            <w:tcBorders>
              <w:top w:val="single" w:sz="8" w:space="0" w:color="F79446"/>
              <w:left w:val="single" w:sz="8" w:space="0" w:color="F79446"/>
              <w:bottom w:val="single" w:sz="8" w:space="0" w:color="F79446"/>
              <w:right w:val="single" w:sz="8" w:space="0" w:color="F79446"/>
            </w:tcBorders>
          </w:tcPr>
          <w:p w14:paraId="352BFCA9" w14:textId="6B6BE542" w:rsidR="00DD2B7A" w:rsidRDefault="00DD2B7A">
            <w:pPr>
              <w:pStyle w:val="TableParagraph"/>
              <w:spacing w:line="265" w:lineRule="exact"/>
              <w:ind w:left="49"/>
              <w:jc w:val="center"/>
              <w:rPr>
                <w:sz w:val="24"/>
              </w:rPr>
            </w:pPr>
          </w:p>
        </w:tc>
      </w:tr>
      <w:tr w:rsidR="00DD2B7A" w14:paraId="26876891" w14:textId="77777777">
        <w:trPr>
          <w:trHeight w:val="827"/>
        </w:trPr>
        <w:tc>
          <w:tcPr>
            <w:tcW w:w="1704" w:type="dxa"/>
            <w:gridSpan w:val="2"/>
            <w:tcBorders>
              <w:top w:val="single" w:sz="8" w:space="0" w:color="F79446"/>
              <w:left w:val="single" w:sz="8" w:space="0" w:color="F79446"/>
              <w:bottom w:val="single" w:sz="8" w:space="0" w:color="F79446"/>
              <w:right w:val="single" w:sz="8" w:space="0" w:color="F79446"/>
            </w:tcBorders>
          </w:tcPr>
          <w:p w14:paraId="5DEC7357" w14:textId="77777777" w:rsidR="00DD2B7A" w:rsidRDefault="00000000">
            <w:pPr>
              <w:pStyle w:val="TableParagraph"/>
              <w:spacing w:before="3"/>
              <w:ind w:left="117"/>
              <w:rPr>
                <w:sz w:val="24"/>
              </w:rPr>
            </w:pPr>
            <w:r>
              <w:rPr>
                <w:sz w:val="24"/>
              </w:rPr>
              <w:t xml:space="preserve">8 </w:t>
            </w:r>
            <w:r>
              <w:rPr>
                <w:spacing w:val="-2"/>
                <w:sz w:val="24"/>
              </w:rPr>
              <w:t>сентября</w:t>
            </w:r>
          </w:p>
        </w:tc>
        <w:tc>
          <w:tcPr>
            <w:tcW w:w="2526" w:type="dxa"/>
            <w:gridSpan w:val="2"/>
            <w:tcBorders>
              <w:top w:val="single" w:sz="8" w:space="0" w:color="F79446"/>
              <w:left w:val="single" w:sz="8" w:space="0" w:color="F79446"/>
              <w:bottom w:val="single" w:sz="8" w:space="0" w:color="F79446"/>
              <w:right w:val="single" w:sz="8" w:space="0" w:color="F79446"/>
            </w:tcBorders>
          </w:tcPr>
          <w:p w14:paraId="5311B7A2" w14:textId="77777777" w:rsidR="00DD2B7A" w:rsidRDefault="00000000">
            <w:pPr>
              <w:pStyle w:val="TableParagraph"/>
              <w:ind w:left="116"/>
              <w:rPr>
                <w:sz w:val="24"/>
              </w:rPr>
            </w:pPr>
            <w:r>
              <w:rPr>
                <w:spacing w:val="-2"/>
                <w:sz w:val="24"/>
              </w:rPr>
              <w:t>Международный</w:t>
            </w:r>
            <w:r>
              <w:rPr>
                <w:spacing w:val="-13"/>
                <w:sz w:val="24"/>
              </w:rPr>
              <w:t xml:space="preserve"> </w:t>
            </w:r>
            <w:r>
              <w:rPr>
                <w:spacing w:val="-2"/>
                <w:sz w:val="24"/>
              </w:rPr>
              <w:t>день распространения</w:t>
            </w:r>
          </w:p>
          <w:p w14:paraId="69BE9253" w14:textId="77777777" w:rsidR="00DD2B7A" w:rsidRDefault="00000000">
            <w:pPr>
              <w:pStyle w:val="TableParagraph"/>
              <w:spacing w:line="261" w:lineRule="exact"/>
              <w:ind w:left="116"/>
              <w:rPr>
                <w:sz w:val="24"/>
              </w:rPr>
            </w:pPr>
            <w:r>
              <w:rPr>
                <w:spacing w:val="-2"/>
                <w:sz w:val="24"/>
              </w:rPr>
              <w:t>грамотности</w:t>
            </w:r>
          </w:p>
        </w:tc>
        <w:tc>
          <w:tcPr>
            <w:tcW w:w="2012" w:type="dxa"/>
            <w:gridSpan w:val="2"/>
            <w:tcBorders>
              <w:top w:val="single" w:sz="8" w:space="0" w:color="F79446"/>
              <w:left w:val="single" w:sz="8" w:space="0" w:color="F79446"/>
              <w:bottom w:val="single" w:sz="8" w:space="0" w:color="F79446"/>
              <w:right w:val="single" w:sz="8" w:space="0" w:color="F79446"/>
            </w:tcBorders>
          </w:tcPr>
          <w:p w14:paraId="4F005723" w14:textId="77777777" w:rsidR="00DD2B7A" w:rsidRDefault="00000000">
            <w:pPr>
              <w:pStyle w:val="TableParagraph"/>
              <w:spacing w:line="268" w:lineRule="exact"/>
              <w:ind w:left="32"/>
              <w:jc w:val="center"/>
              <w:rPr>
                <w:sz w:val="24"/>
              </w:rPr>
            </w:pPr>
            <w:r>
              <w:rPr>
                <w:spacing w:val="-10"/>
                <w:sz w:val="24"/>
              </w:rPr>
              <w:t>-</w:t>
            </w:r>
          </w:p>
        </w:tc>
        <w:tc>
          <w:tcPr>
            <w:tcW w:w="2123" w:type="dxa"/>
            <w:tcBorders>
              <w:top w:val="single" w:sz="8" w:space="0" w:color="F79446"/>
              <w:left w:val="single" w:sz="8" w:space="0" w:color="F79446"/>
              <w:bottom w:val="single" w:sz="8" w:space="0" w:color="F79446"/>
              <w:right w:val="single" w:sz="8" w:space="0" w:color="F79446"/>
            </w:tcBorders>
          </w:tcPr>
          <w:p w14:paraId="5B1BC383" w14:textId="77777777" w:rsidR="00DD2B7A" w:rsidRDefault="00000000">
            <w:pPr>
              <w:pStyle w:val="TableParagraph"/>
              <w:spacing w:line="268" w:lineRule="exact"/>
              <w:ind w:left="35"/>
              <w:jc w:val="center"/>
              <w:rPr>
                <w:sz w:val="24"/>
              </w:rPr>
            </w:pPr>
            <w:r>
              <w:rPr>
                <w:spacing w:val="-10"/>
                <w:sz w:val="24"/>
              </w:rPr>
              <w:t>-</w:t>
            </w:r>
          </w:p>
        </w:tc>
        <w:tc>
          <w:tcPr>
            <w:tcW w:w="2268" w:type="dxa"/>
            <w:tcBorders>
              <w:top w:val="single" w:sz="8" w:space="0" w:color="F79446"/>
              <w:left w:val="single" w:sz="8" w:space="0" w:color="F79446"/>
              <w:bottom w:val="single" w:sz="8" w:space="0" w:color="F79446"/>
              <w:right w:val="single" w:sz="8" w:space="0" w:color="F79446"/>
            </w:tcBorders>
          </w:tcPr>
          <w:p w14:paraId="532864B6" w14:textId="77777777" w:rsidR="00DD2B7A" w:rsidRDefault="00000000">
            <w:pPr>
              <w:pStyle w:val="TableParagraph"/>
              <w:spacing w:line="268" w:lineRule="exact"/>
              <w:ind w:left="42" w:right="2"/>
              <w:jc w:val="center"/>
              <w:rPr>
                <w:sz w:val="24"/>
              </w:rPr>
            </w:pPr>
            <w:r>
              <w:rPr>
                <w:spacing w:val="-10"/>
                <w:sz w:val="24"/>
              </w:rPr>
              <w:t>-</w:t>
            </w:r>
          </w:p>
        </w:tc>
        <w:tc>
          <w:tcPr>
            <w:tcW w:w="4535" w:type="dxa"/>
            <w:gridSpan w:val="2"/>
            <w:tcBorders>
              <w:top w:val="single" w:sz="8" w:space="0" w:color="F79446"/>
              <w:left w:val="single" w:sz="8" w:space="0" w:color="F79446"/>
              <w:bottom w:val="single" w:sz="8" w:space="0" w:color="F79446"/>
              <w:right w:val="single" w:sz="8" w:space="0" w:color="F79446"/>
            </w:tcBorders>
          </w:tcPr>
          <w:p w14:paraId="4FAC7814" w14:textId="77777777" w:rsidR="00DD2B7A" w:rsidRDefault="00000000">
            <w:pPr>
              <w:pStyle w:val="TableParagraph"/>
              <w:spacing w:line="268" w:lineRule="exact"/>
              <w:ind w:left="657"/>
              <w:rPr>
                <w:sz w:val="24"/>
              </w:rPr>
            </w:pPr>
            <w:r>
              <w:rPr>
                <w:sz w:val="24"/>
              </w:rPr>
              <w:t>Квест-игра</w:t>
            </w:r>
            <w:r>
              <w:rPr>
                <w:spacing w:val="-1"/>
                <w:sz w:val="24"/>
              </w:rPr>
              <w:t xml:space="preserve"> </w:t>
            </w:r>
            <w:r>
              <w:rPr>
                <w:sz w:val="24"/>
              </w:rPr>
              <w:t>«По</w:t>
            </w:r>
            <w:r>
              <w:rPr>
                <w:spacing w:val="-8"/>
                <w:sz w:val="24"/>
              </w:rPr>
              <w:t xml:space="preserve"> </w:t>
            </w:r>
            <w:r>
              <w:rPr>
                <w:sz w:val="24"/>
              </w:rPr>
              <w:t>дороге</w:t>
            </w:r>
            <w:r>
              <w:rPr>
                <w:spacing w:val="-5"/>
                <w:sz w:val="24"/>
              </w:rPr>
              <w:t xml:space="preserve"> </w:t>
            </w:r>
            <w:r>
              <w:rPr>
                <w:spacing w:val="-2"/>
                <w:sz w:val="24"/>
              </w:rPr>
              <w:t>знаний»</w:t>
            </w:r>
          </w:p>
        </w:tc>
      </w:tr>
      <w:tr w:rsidR="00DD2B7A" w14:paraId="72BF5224" w14:textId="77777777">
        <w:trPr>
          <w:trHeight w:val="563"/>
        </w:trPr>
        <w:tc>
          <w:tcPr>
            <w:tcW w:w="1704" w:type="dxa"/>
            <w:gridSpan w:val="2"/>
            <w:tcBorders>
              <w:top w:val="single" w:sz="8" w:space="0" w:color="F79446"/>
              <w:left w:val="single" w:sz="8" w:space="0" w:color="F79446"/>
              <w:bottom w:val="single" w:sz="8" w:space="0" w:color="F79446"/>
              <w:right w:val="single" w:sz="8" w:space="0" w:color="F79446"/>
            </w:tcBorders>
          </w:tcPr>
          <w:p w14:paraId="33C3393A" w14:textId="77777777" w:rsidR="00DD2B7A" w:rsidRDefault="00000000">
            <w:pPr>
              <w:pStyle w:val="TableParagraph"/>
              <w:spacing w:line="272" w:lineRule="exact"/>
              <w:ind w:left="117"/>
              <w:rPr>
                <w:sz w:val="24"/>
              </w:rPr>
            </w:pPr>
            <w:r>
              <w:rPr>
                <w:sz w:val="24"/>
              </w:rPr>
              <w:t>27</w:t>
            </w:r>
            <w:r>
              <w:rPr>
                <w:spacing w:val="-4"/>
                <w:sz w:val="24"/>
              </w:rPr>
              <w:t xml:space="preserve"> </w:t>
            </w:r>
            <w:r>
              <w:rPr>
                <w:spacing w:val="-2"/>
                <w:sz w:val="24"/>
              </w:rPr>
              <w:t>сентября</w:t>
            </w:r>
          </w:p>
        </w:tc>
        <w:tc>
          <w:tcPr>
            <w:tcW w:w="2526" w:type="dxa"/>
            <w:gridSpan w:val="2"/>
            <w:tcBorders>
              <w:top w:val="single" w:sz="8" w:space="0" w:color="F79446"/>
              <w:left w:val="single" w:sz="8" w:space="0" w:color="F79446"/>
              <w:bottom w:val="single" w:sz="8" w:space="0" w:color="F79446"/>
              <w:right w:val="single" w:sz="8" w:space="0" w:color="F79446"/>
            </w:tcBorders>
          </w:tcPr>
          <w:p w14:paraId="63772289" w14:textId="77777777" w:rsidR="00DD2B7A" w:rsidRDefault="00000000">
            <w:pPr>
              <w:pStyle w:val="TableParagraph"/>
              <w:spacing w:line="235" w:lineRule="auto"/>
              <w:ind w:left="116" w:right="115"/>
              <w:rPr>
                <w:sz w:val="24"/>
              </w:rPr>
            </w:pPr>
            <w:r>
              <w:rPr>
                <w:sz w:val="24"/>
              </w:rPr>
              <w:t>Международный</w:t>
            </w:r>
            <w:r>
              <w:rPr>
                <w:spacing w:val="-15"/>
                <w:sz w:val="24"/>
              </w:rPr>
              <w:t xml:space="preserve"> </w:t>
            </w:r>
            <w:r>
              <w:rPr>
                <w:sz w:val="24"/>
              </w:rPr>
              <w:t xml:space="preserve">день </w:t>
            </w:r>
            <w:r>
              <w:rPr>
                <w:spacing w:val="-2"/>
                <w:sz w:val="24"/>
              </w:rPr>
              <w:t>туризма</w:t>
            </w:r>
          </w:p>
        </w:tc>
        <w:tc>
          <w:tcPr>
            <w:tcW w:w="4135" w:type="dxa"/>
            <w:gridSpan w:val="3"/>
            <w:tcBorders>
              <w:top w:val="single" w:sz="8" w:space="0" w:color="F79446"/>
              <w:left w:val="single" w:sz="8" w:space="0" w:color="F79446"/>
              <w:bottom w:val="single" w:sz="8" w:space="0" w:color="F79446"/>
              <w:right w:val="single" w:sz="8" w:space="0" w:color="F79446"/>
            </w:tcBorders>
          </w:tcPr>
          <w:p w14:paraId="6C74D202" w14:textId="77777777" w:rsidR="00DD2B7A" w:rsidRDefault="00000000">
            <w:pPr>
              <w:pStyle w:val="TableParagraph"/>
              <w:tabs>
                <w:tab w:val="left" w:pos="2643"/>
              </w:tabs>
              <w:spacing w:line="235" w:lineRule="auto"/>
              <w:ind w:left="1378" w:right="363" w:hanging="972"/>
              <w:rPr>
                <w:sz w:val="24"/>
              </w:rPr>
            </w:pPr>
            <w:r>
              <w:rPr>
                <w:spacing w:val="-2"/>
                <w:sz w:val="24"/>
              </w:rPr>
              <w:t>Поход-экскурсия</w:t>
            </w:r>
            <w:r>
              <w:rPr>
                <w:sz w:val="24"/>
              </w:rPr>
              <w:tab/>
              <w:t>по</w:t>
            </w:r>
            <w:r>
              <w:rPr>
                <w:spacing w:val="-15"/>
                <w:sz w:val="24"/>
              </w:rPr>
              <w:t xml:space="preserve"> </w:t>
            </w:r>
            <w:r>
              <w:rPr>
                <w:sz w:val="24"/>
              </w:rPr>
              <w:t>участку детского сада</w:t>
            </w:r>
          </w:p>
        </w:tc>
        <w:tc>
          <w:tcPr>
            <w:tcW w:w="6803" w:type="dxa"/>
            <w:gridSpan w:val="3"/>
            <w:tcBorders>
              <w:top w:val="single" w:sz="8" w:space="0" w:color="F79446"/>
              <w:left w:val="single" w:sz="8" w:space="0" w:color="F79446"/>
              <w:bottom w:val="single" w:sz="8" w:space="0" w:color="F79446"/>
              <w:right w:val="single" w:sz="8" w:space="0" w:color="F79446"/>
            </w:tcBorders>
          </w:tcPr>
          <w:p w14:paraId="58A99AAD" w14:textId="77777777" w:rsidR="00DD2B7A" w:rsidRDefault="00000000">
            <w:pPr>
              <w:pStyle w:val="TableParagraph"/>
              <w:spacing w:line="268" w:lineRule="exact"/>
              <w:ind w:left="48" w:right="9"/>
              <w:jc w:val="center"/>
              <w:rPr>
                <w:sz w:val="24"/>
              </w:rPr>
            </w:pPr>
            <w:r>
              <w:rPr>
                <w:sz w:val="24"/>
              </w:rPr>
              <w:t>Поход-экскурсия</w:t>
            </w:r>
            <w:r>
              <w:rPr>
                <w:spacing w:val="-8"/>
                <w:sz w:val="24"/>
              </w:rPr>
              <w:t xml:space="preserve"> </w:t>
            </w:r>
            <w:r>
              <w:rPr>
                <w:sz w:val="24"/>
              </w:rPr>
              <w:t>по</w:t>
            </w:r>
            <w:r>
              <w:rPr>
                <w:spacing w:val="-6"/>
                <w:sz w:val="24"/>
              </w:rPr>
              <w:t xml:space="preserve"> </w:t>
            </w:r>
            <w:r>
              <w:rPr>
                <w:sz w:val="24"/>
              </w:rPr>
              <w:t>территории</w:t>
            </w:r>
            <w:r>
              <w:rPr>
                <w:spacing w:val="-4"/>
                <w:sz w:val="24"/>
              </w:rPr>
              <w:t xml:space="preserve"> </w:t>
            </w:r>
            <w:r>
              <w:rPr>
                <w:sz w:val="24"/>
              </w:rPr>
              <w:t>детского</w:t>
            </w:r>
            <w:r>
              <w:rPr>
                <w:spacing w:val="-5"/>
                <w:sz w:val="24"/>
              </w:rPr>
              <w:t xml:space="preserve"> </w:t>
            </w:r>
            <w:r>
              <w:rPr>
                <w:spacing w:val="-4"/>
                <w:sz w:val="24"/>
              </w:rPr>
              <w:t>сада</w:t>
            </w:r>
          </w:p>
          <w:p w14:paraId="7D9FB3BD" w14:textId="77777777" w:rsidR="00DD2B7A" w:rsidRDefault="00000000">
            <w:pPr>
              <w:pStyle w:val="TableParagraph"/>
              <w:spacing w:line="274" w:lineRule="exact"/>
              <w:ind w:left="48" w:right="4"/>
              <w:jc w:val="center"/>
              <w:rPr>
                <w:sz w:val="24"/>
              </w:rPr>
            </w:pPr>
            <w:r>
              <w:rPr>
                <w:sz w:val="24"/>
              </w:rPr>
              <w:t>«По</w:t>
            </w:r>
            <w:r>
              <w:rPr>
                <w:spacing w:val="-3"/>
                <w:sz w:val="24"/>
              </w:rPr>
              <w:t xml:space="preserve"> </w:t>
            </w:r>
            <w:r>
              <w:rPr>
                <w:sz w:val="24"/>
              </w:rPr>
              <w:t>родному</w:t>
            </w:r>
            <w:r>
              <w:rPr>
                <w:spacing w:val="-10"/>
                <w:sz w:val="24"/>
              </w:rPr>
              <w:t xml:space="preserve"> </w:t>
            </w:r>
            <w:r>
              <w:rPr>
                <w:sz w:val="24"/>
              </w:rPr>
              <w:t>краю с</w:t>
            </w:r>
            <w:r>
              <w:rPr>
                <w:spacing w:val="-2"/>
                <w:sz w:val="24"/>
              </w:rPr>
              <w:t xml:space="preserve"> </w:t>
            </w:r>
            <w:r>
              <w:rPr>
                <w:sz w:val="24"/>
              </w:rPr>
              <w:t xml:space="preserve">рюкзаком </w:t>
            </w:r>
            <w:r>
              <w:rPr>
                <w:spacing w:val="-2"/>
                <w:sz w:val="24"/>
              </w:rPr>
              <w:t>шагаю»</w:t>
            </w:r>
          </w:p>
        </w:tc>
      </w:tr>
      <w:tr w:rsidR="00DD2B7A" w14:paraId="3ABE0B64" w14:textId="77777777">
        <w:trPr>
          <w:trHeight w:val="827"/>
        </w:trPr>
        <w:tc>
          <w:tcPr>
            <w:tcW w:w="1704" w:type="dxa"/>
            <w:gridSpan w:val="2"/>
            <w:tcBorders>
              <w:top w:val="single" w:sz="8" w:space="0" w:color="F79446"/>
              <w:left w:val="single" w:sz="8" w:space="0" w:color="F79446"/>
              <w:bottom w:val="single" w:sz="8" w:space="0" w:color="F79446"/>
              <w:right w:val="single" w:sz="8" w:space="0" w:color="F79446"/>
            </w:tcBorders>
          </w:tcPr>
          <w:p w14:paraId="30BF3247" w14:textId="77777777" w:rsidR="00DD2B7A" w:rsidRDefault="00000000">
            <w:pPr>
              <w:pStyle w:val="TableParagraph"/>
              <w:spacing w:before="1"/>
              <w:ind w:left="117"/>
              <w:rPr>
                <w:sz w:val="24"/>
              </w:rPr>
            </w:pPr>
            <w:r>
              <w:rPr>
                <w:sz w:val="24"/>
              </w:rPr>
              <w:t>27</w:t>
            </w:r>
            <w:r>
              <w:rPr>
                <w:spacing w:val="-4"/>
                <w:sz w:val="24"/>
              </w:rPr>
              <w:t xml:space="preserve"> </w:t>
            </w:r>
            <w:r>
              <w:rPr>
                <w:spacing w:val="-2"/>
                <w:sz w:val="24"/>
              </w:rPr>
              <w:t>сентября</w:t>
            </w:r>
          </w:p>
        </w:tc>
        <w:tc>
          <w:tcPr>
            <w:tcW w:w="2526" w:type="dxa"/>
            <w:gridSpan w:val="2"/>
            <w:tcBorders>
              <w:top w:val="single" w:sz="8" w:space="0" w:color="F79446"/>
              <w:left w:val="single" w:sz="8" w:space="0" w:color="F79446"/>
              <w:bottom w:val="single" w:sz="8" w:space="0" w:color="F79446"/>
              <w:right w:val="single" w:sz="8" w:space="0" w:color="F79446"/>
            </w:tcBorders>
          </w:tcPr>
          <w:p w14:paraId="31F8A9BB" w14:textId="77777777" w:rsidR="00DD2B7A" w:rsidRDefault="00000000">
            <w:pPr>
              <w:pStyle w:val="TableParagraph"/>
              <w:ind w:left="116"/>
              <w:rPr>
                <w:sz w:val="24"/>
              </w:rPr>
            </w:pPr>
            <w:r>
              <w:rPr>
                <w:sz w:val="24"/>
              </w:rPr>
              <w:t>День</w:t>
            </w:r>
            <w:r>
              <w:rPr>
                <w:spacing w:val="-15"/>
                <w:sz w:val="24"/>
              </w:rPr>
              <w:t xml:space="preserve"> </w:t>
            </w:r>
            <w:r>
              <w:rPr>
                <w:sz w:val="24"/>
              </w:rPr>
              <w:t>воспитателя</w:t>
            </w:r>
            <w:r>
              <w:rPr>
                <w:spacing w:val="-15"/>
                <w:sz w:val="24"/>
              </w:rPr>
              <w:t xml:space="preserve"> </w:t>
            </w:r>
            <w:r>
              <w:rPr>
                <w:sz w:val="24"/>
              </w:rPr>
              <w:t>и всех дошкольных</w:t>
            </w:r>
          </w:p>
          <w:p w14:paraId="2B943FE7" w14:textId="77777777" w:rsidR="00DD2B7A" w:rsidRDefault="00000000">
            <w:pPr>
              <w:pStyle w:val="TableParagraph"/>
              <w:spacing w:line="264" w:lineRule="exact"/>
              <w:ind w:left="116"/>
              <w:rPr>
                <w:sz w:val="24"/>
              </w:rPr>
            </w:pPr>
            <w:r>
              <w:rPr>
                <w:spacing w:val="-2"/>
                <w:sz w:val="24"/>
              </w:rPr>
              <w:t>работников</w:t>
            </w:r>
          </w:p>
        </w:tc>
        <w:tc>
          <w:tcPr>
            <w:tcW w:w="4135" w:type="dxa"/>
            <w:gridSpan w:val="3"/>
            <w:tcBorders>
              <w:top w:val="single" w:sz="8" w:space="0" w:color="F79446"/>
              <w:left w:val="single" w:sz="8" w:space="0" w:color="F79446"/>
              <w:bottom w:val="single" w:sz="8" w:space="0" w:color="F79446"/>
              <w:right w:val="single" w:sz="8" w:space="0" w:color="F79446"/>
            </w:tcBorders>
          </w:tcPr>
          <w:p w14:paraId="71645A01" w14:textId="77777777" w:rsidR="00DD2B7A" w:rsidRDefault="00000000">
            <w:pPr>
              <w:pStyle w:val="TableParagraph"/>
              <w:ind w:left="116"/>
              <w:rPr>
                <w:sz w:val="24"/>
              </w:rPr>
            </w:pPr>
            <w:r>
              <w:rPr>
                <w:sz w:val="24"/>
              </w:rPr>
              <w:t>Выполнение</w:t>
            </w:r>
            <w:r>
              <w:rPr>
                <w:spacing w:val="-15"/>
                <w:sz w:val="24"/>
              </w:rPr>
              <w:t xml:space="preserve"> </w:t>
            </w:r>
            <w:proofErr w:type="gramStart"/>
            <w:r>
              <w:rPr>
                <w:sz w:val="24"/>
              </w:rPr>
              <w:t>коллективной</w:t>
            </w:r>
            <w:r>
              <w:rPr>
                <w:spacing w:val="-15"/>
                <w:sz w:val="24"/>
              </w:rPr>
              <w:t xml:space="preserve"> </w:t>
            </w:r>
            <w:r>
              <w:rPr>
                <w:sz w:val="24"/>
              </w:rPr>
              <w:t>открытки- поздравления</w:t>
            </w:r>
            <w:proofErr w:type="gramEnd"/>
            <w:r>
              <w:rPr>
                <w:sz w:val="24"/>
              </w:rPr>
              <w:t xml:space="preserve"> для дошкольных</w:t>
            </w:r>
          </w:p>
          <w:p w14:paraId="31DDD771" w14:textId="77777777" w:rsidR="00DD2B7A" w:rsidRDefault="00000000">
            <w:pPr>
              <w:pStyle w:val="TableParagraph"/>
              <w:spacing w:line="264" w:lineRule="exact"/>
              <w:ind w:left="116"/>
              <w:rPr>
                <w:sz w:val="24"/>
              </w:rPr>
            </w:pPr>
            <w:r>
              <w:rPr>
                <w:spacing w:val="-2"/>
                <w:sz w:val="24"/>
              </w:rPr>
              <w:t>работников</w:t>
            </w:r>
          </w:p>
        </w:tc>
        <w:tc>
          <w:tcPr>
            <w:tcW w:w="6803" w:type="dxa"/>
            <w:gridSpan w:val="3"/>
            <w:tcBorders>
              <w:top w:val="single" w:sz="8" w:space="0" w:color="F79446"/>
              <w:left w:val="single" w:sz="8" w:space="0" w:color="F79446"/>
              <w:bottom w:val="single" w:sz="8" w:space="0" w:color="F79446"/>
              <w:right w:val="single" w:sz="8" w:space="0" w:color="F79446"/>
            </w:tcBorders>
          </w:tcPr>
          <w:p w14:paraId="269EE64A" w14:textId="77777777" w:rsidR="00DD2B7A" w:rsidRDefault="00000000">
            <w:pPr>
              <w:pStyle w:val="TableParagraph"/>
              <w:spacing w:line="263" w:lineRule="exact"/>
              <w:ind w:left="116"/>
              <w:rPr>
                <w:sz w:val="24"/>
              </w:rPr>
            </w:pPr>
            <w:r>
              <w:rPr>
                <w:sz w:val="24"/>
              </w:rPr>
              <w:t>Беседа</w:t>
            </w:r>
            <w:r>
              <w:rPr>
                <w:spacing w:val="-5"/>
                <w:sz w:val="24"/>
              </w:rPr>
              <w:t xml:space="preserve"> </w:t>
            </w:r>
            <w:r>
              <w:rPr>
                <w:sz w:val="24"/>
              </w:rPr>
              <w:t>о</w:t>
            </w:r>
            <w:r>
              <w:rPr>
                <w:spacing w:val="-2"/>
                <w:sz w:val="24"/>
              </w:rPr>
              <w:t xml:space="preserve"> </w:t>
            </w:r>
            <w:r>
              <w:rPr>
                <w:sz w:val="24"/>
              </w:rPr>
              <w:t>труде</w:t>
            </w:r>
            <w:r>
              <w:rPr>
                <w:spacing w:val="-5"/>
                <w:sz w:val="24"/>
              </w:rPr>
              <w:t xml:space="preserve"> </w:t>
            </w:r>
            <w:r>
              <w:rPr>
                <w:sz w:val="24"/>
              </w:rPr>
              <w:t xml:space="preserve">дошкольных </w:t>
            </w:r>
            <w:r>
              <w:rPr>
                <w:spacing w:val="-2"/>
                <w:sz w:val="24"/>
              </w:rPr>
              <w:t>работников.</w:t>
            </w:r>
          </w:p>
          <w:p w14:paraId="38F56F5D" w14:textId="77777777" w:rsidR="00DD2B7A" w:rsidRDefault="00000000">
            <w:pPr>
              <w:pStyle w:val="TableParagraph"/>
              <w:spacing w:line="276" w:lineRule="exact"/>
              <w:ind w:left="116"/>
              <w:rPr>
                <w:sz w:val="24"/>
              </w:rPr>
            </w:pPr>
            <w:r>
              <w:rPr>
                <w:sz w:val="24"/>
              </w:rPr>
              <w:t>Экскурсия</w:t>
            </w:r>
            <w:r>
              <w:rPr>
                <w:spacing w:val="-4"/>
                <w:sz w:val="24"/>
              </w:rPr>
              <w:t xml:space="preserve"> </w:t>
            </w:r>
            <w:r>
              <w:rPr>
                <w:sz w:val="24"/>
              </w:rPr>
              <w:t>по</w:t>
            </w:r>
            <w:r>
              <w:rPr>
                <w:spacing w:val="-4"/>
                <w:sz w:val="24"/>
              </w:rPr>
              <w:t xml:space="preserve"> </w:t>
            </w:r>
            <w:r>
              <w:rPr>
                <w:sz w:val="24"/>
              </w:rPr>
              <w:t>детскому</w:t>
            </w:r>
            <w:r>
              <w:rPr>
                <w:spacing w:val="-12"/>
                <w:sz w:val="24"/>
              </w:rPr>
              <w:t xml:space="preserve"> </w:t>
            </w:r>
            <w:r>
              <w:rPr>
                <w:sz w:val="24"/>
              </w:rPr>
              <w:t>саду</w:t>
            </w:r>
            <w:r>
              <w:rPr>
                <w:spacing w:val="-7"/>
                <w:sz w:val="24"/>
              </w:rPr>
              <w:t xml:space="preserve"> </w:t>
            </w:r>
            <w:r>
              <w:rPr>
                <w:sz w:val="24"/>
              </w:rPr>
              <w:t>«Кто</w:t>
            </w:r>
            <w:r>
              <w:rPr>
                <w:spacing w:val="-4"/>
                <w:sz w:val="24"/>
              </w:rPr>
              <w:t xml:space="preserve"> </w:t>
            </w:r>
            <w:r>
              <w:rPr>
                <w:sz w:val="24"/>
              </w:rPr>
              <w:t>работает</w:t>
            </w:r>
            <w:r>
              <w:rPr>
                <w:spacing w:val="-3"/>
                <w:sz w:val="24"/>
              </w:rPr>
              <w:t xml:space="preserve"> </w:t>
            </w:r>
            <w:r>
              <w:rPr>
                <w:sz w:val="24"/>
              </w:rPr>
              <w:t>в</w:t>
            </w:r>
            <w:r>
              <w:rPr>
                <w:spacing w:val="-5"/>
                <w:sz w:val="24"/>
              </w:rPr>
              <w:t xml:space="preserve"> </w:t>
            </w:r>
            <w:r>
              <w:rPr>
                <w:sz w:val="24"/>
              </w:rPr>
              <w:t>нашем</w:t>
            </w:r>
            <w:r>
              <w:rPr>
                <w:spacing w:val="-7"/>
                <w:sz w:val="24"/>
              </w:rPr>
              <w:t xml:space="preserve"> </w:t>
            </w:r>
            <w:r>
              <w:rPr>
                <w:sz w:val="24"/>
              </w:rPr>
              <w:t>саду» Словесная игра «Комплименты воспитателям»</w:t>
            </w:r>
          </w:p>
        </w:tc>
      </w:tr>
      <w:tr w:rsidR="00DD2B7A" w14:paraId="385803A6" w14:textId="77777777">
        <w:trPr>
          <w:trHeight w:val="347"/>
        </w:trPr>
        <w:tc>
          <w:tcPr>
            <w:tcW w:w="15168" w:type="dxa"/>
            <w:gridSpan w:val="10"/>
            <w:tcBorders>
              <w:top w:val="single" w:sz="8" w:space="0" w:color="F79446"/>
              <w:left w:val="single" w:sz="8" w:space="0" w:color="F79446"/>
              <w:bottom w:val="single" w:sz="8" w:space="0" w:color="F79446"/>
              <w:right w:val="single" w:sz="8" w:space="0" w:color="F79446"/>
            </w:tcBorders>
            <w:shd w:val="clear" w:color="auto" w:fill="92D050"/>
          </w:tcPr>
          <w:p w14:paraId="27C7D58B" w14:textId="77777777" w:rsidR="00DD2B7A" w:rsidRDefault="00000000">
            <w:pPr>
              <w:pStyle w:val="TableParagraph"/>
              <w:spacing w:line="263" w:lineRule="exact"/>
              <w:ind w:left="3770" w:right="3733"/>
              <w:jc w:val="center"/>
              <w:rPr>
                <w:b/>
                <w:sz w:val="24"/>
              </w:rPr>
            </w:pPr>
            <w:r>
              <w:rPr>
                <w:spacing w:val="-2"/>
                <w:sz w:val="24"/>
              </w:rPr>
              <w:t>О</w:t>
            </w:r>
            <w:r>
              <w:rPr>
                <w:b/>
                <w:spacing w:val="-2"/>
                <w:sz w:val="24"/>
              </w:rPr>
              <w:t>КТЯБРЬ</w:t>
            </w:r>
          </w:p>
        </w:tc>
      </w:tr>
      <w:tr w:rsidR="00DD2B7A" w14:paraId="3B5DC7D9" w14:textId="77777777">
        <w:trPr>
          <w:trHeight w:val="1191"/>
        </w:trPr>
        <w:tc>
          <w:tcPr>
            <w:tcW w:w="1704" w:type="dxa"/>
            <w:gridSpan w:val="2"/>
            <w:tcBorders>
              <w:top w:val="single" w:sz="8" w:space="0" w:color="F79446"/>
              <w:left w:val="single" w:sz="8" w:space="0" w:color="F79446"/>
              <w:bottom w:val="single" w:sz="8" w:space="0" w:color="F79446"/>
              <w:right w:val="single" w:sz="8" w:space="0" w:color="F79446"/>
            </w:tcBorders>
          </w:tcPr>
          <w:p w14:paraId="2390BC17" w14:textId="77777777" w:rsidR="00DD2B7A" w:rsidRDefault="00000000">
            <w:pPr>
              <w:pStyle w:val="TableParagraph"/>
              <w:spacing w:before="1"/>
              <w:ind w:left="117"/>
              <w:rPr>
                <w:sz w:val="24"/>
              </w:rPr>
            </w:pPr>
            <w:r>
              <w:rPr>
                <w:sz w:val="24"/>
              </w:rPr>
              <w:t>1</w:t>
            </w:r>
            <w:r>
              <w:rPr>
                <w:spacing w:val="-3"/>
                <w:sz w:val="24"/>
              </w:rPr>
              <w:t xml:space="preserve"> </w:t>
            </w:r>
            <w:r>
              <w:rPr>
                <w:spacing w:val="-2"/>
                <w:sz w:val="24"/>
              </w:rPr>
              <w:t>октября</w:t>
            </w:r>
          </w:p>
        </w:tc>
        <w:tc>
          <w:tcPr>
            <w:tcW w:w="2695" w:type="dxa"/>
            <w:gridSpan w:val="3"/>
            <w:tcBorders>
              <w:top w:val="single" w:sz="8" w:space="0" w:color="F79446"/>
              <w:left w:val="single" w:sz="8" w:space="0" w:color="F79446"/>
              <w:bottom w:val="single" w:sz="8" w:space="0" w:color="F79446"/>
              <w:right w:val="single" w:sz="8" w:space="0" w:color="F79446"/>
            </w:tcBorders>
          </w:tcPr>
          <w:p w14:paraId="028C8E75" w14:textId="77777777" w:rsidR="00DD2B7A" w:rsidRDefault="00000000">
            <w:pPr>
              <w:pStyle w:val="TableParagraph"/>
              <w:ind w:left="116" w:right="300"/>
              <w:rPr>
                <w:sz w:val="24"/>
              </w:rPr>
            </w:pPr>
            <w:r>
              <w:rPr>
                <w:spacing w:val="-2"/>
                <w:sz w:val="24"/>
              </w:rPr>
              <w:t>Международный</w:t>
            </w:r>
            <w:r>
              <w:rPr>
                <w:spacing w:val="-13"/>
                <w:sz w:val="24"/>
              </w:rPr>
              <w:t xml:space="preserve"> </w:t>
            </w:r>
            <w:r>
              <w:rPr>
                <w:spacing w:val="-2"/>
                <w:sz w:val="24"/>
              </w:rPr>
              <w:t xml:space="preserve">день </w:t>
            </w:r>
            <w:r>
              <w:rPr>
                <w:sz w:val="24"/>
              </w:rPr>
              <w:t>пожилых людей</w:t>
            </w:r>
          </w:p>
        </w:tc>
        <w:tc>
          <w:tcPr>
            <w:tcW w:w="3966" w:type="dxa"/>
            <w:gridSpan w:val="2"/>
            <w:tcBorders>
              <w:top w:val="single" w:sz="8" w:space="0" w:color="F79446"/>
              <w:left w:val="single" w:sz="8" w:space="0" w:color="F79446"/>
              <w:bottom w:val="single" w:sz="8" w:space="0" w:color="F79446"/>
              <w:right w:val="single" w:sz="8" w:space="0" w:color="F79446"/>
            </w:tcBorders>
          </w:tcPr>
          <w:p w14:paraId="6541D8A5" w14:textId="77777777" w:rsidR="00DD2B7A" w:rsidRDefault="00000000">
            <w:pPr>
              <w:pStyle w:val="TableParagraph"/>
              <w:ind w:left="116" w:right="607"/>
              <w:rPr>
                <w:sz w:val="24"/>
              </w:rPr>
            </w:pPr>
            <w:r>
              <w:rPr>
                <w:sz w:val="24"/>
              </w:rPr>
              <w:t>Подготовка и изготовление поздравительных</w:t>
            </w:r>
            <w:r>
              <w:rPr>
                <w:spacing w:val="-15"/>
                <w:sz w:val="24"/>
              </w:rPr>
              <w:t xml:space="preserve"> </w:t>
            </w:r>
            <w:r>
              <w:rPr>
                <w:sz w:val="24"/>
              </w:rPr>
              <w:t>открыток</w:t>
            </w:r>
            <w:r>
              <w:rPr>
                <w:spacing w:val="-15"/>
                <w:sz w:val="24"/>
              </w:rPr>
              <w:t xml:space="preserve"> </w:t>
            </w:r>
            <w:r>
              <w:rPr>
                <w:sz w:val="24"/>
              </w:rPr>
              <w:t>для дедушек и бабушек</w:t>
            </w:r>
          </w:p>
        </w:tc>
        <w:tc>
          <w:tcPr>
            <w:tcW w:w="6803" w:type="dxa"/>
            <w:gridSpan w:val="3"/>
            <w:tcBorders>
              <w:top w:val="single" w:sz="8" w:space="0" w:color="F79446"/>
              <w:left w:val="single" w:sz="8" w:space="0" w:color="F79446"/>
              <w:bottom w:val="single" w:sz="8" w:space="0" w:color="F79446"/>
              <w:right w:val="single" w:sz="8" w:space="0" w:color="F79446"/>
            </w:tcBorders>
          </w:tcPr>
          <w:p w14:paraId="2A213059" w14:textId="77777777" w:rsidR="00DD2B7A" w:rsidRDefault="00000000">
            <w:pPr>
              <w:pStyle w:val="TableParagraph"/>
              <w:spacing w:line="268" w:lineRule="exact"/>
              <w:ind w:left="116"/>
              <w:rPr>
                <w:sz w:val="24"/>
              </w:rPr>
            </w:pPr>
            <w:r>
              <w:rPr>
                <w:sz w:val="24"/>
              </w:rPr>
              <w:t>Беседа</w:t>
            </w:r>
            <w:r>
              <w:rPr>
                <w:spacing w:val="-5"/>
                <w:sz w:val="24"/>
              </w:rPr>
              <w:t xml:space="preserve"> </w:t>
            </w:r>
            <w:r>
              <w:rPr>
                <w:sz w:val="24"/>
              </w:rPr>
              <w:t>с</w:t>
            </w:r>
            <w:r>
              <w:rPr>
                <w:spacing w:val="-4"/>
                <w:sz w:val="24"/>
              </w:rPr>
              <w:t xml:space="preserve"> </w:t>
            </w:r>
            <w:r>
              <w:rPr>
                <w:sz w:val="24"/>
              </w:rPr>
              <w:t>детьми:</w:t>
            </w:r>
            <w:r>
              <w:rPr>
                <w:spacing w:val="-2"/>
                <w:sz w:val="24"/>
              </w:rPr>
              <w:t xml:space="preserve"> </w:t>
            </w:r>
            <w:r>
              <w:rPr>
                <w:sz w:val="24"/>
              </w:rPr>
              <w:t>«Старость</w:t>
            </w:r>
            <w:r>
              <w:rPr>
                <w:spacing w:val="-3"/>
                <w:sz w:val="24"/>
              </w:rPr>
              <w:t xml:space="preserve"> </w:t>
            </w:r>
            <w:r>
              <w:rPr>
                <w:sz w:val="24"/>
              </w:rPr>
              <w:t>нужно</w:t>
            </w:r>
            <w:r>
              <w:rPr>
                <w:spacing w:val="1"/>
                <w:sz w:val="24"/>
              </w:rPr>
              <w:t xml:space="preserve"> </w:t>
            </w:r>
            <w:r>
              <w:rPr>
                <w:spacing w:val="-2"/>
                <w:sz w:val="24"/>
              </w:rPr>
              <w:t>уважать»,</w:t>
            </w:r>
          </w:p>
          <w:p w14:paraId="5648A138" w14:textId="77777777" w:rsidR="00DD2B7A" w:rsidRDefault="00000000">
            <w:pPr>
              <w:pStyle w:val="TableParagraph"/>
              <w:ind w:left="116"/>
              <w:rPr>
                <w:sz w:val="24"/>
              </w:rPr>
            </w:pPr>
            <w:r>
              <w:rPr>
                <w:sz w:val="24"/>
              </w:rPr>
              <w:t>Праздник</w:t>
            </w:r>
            <w:r>
              <w:rPr>
                <w:spacing w:val="51"/>
                <w:sz w:val="24"/>
              </w:rPr>
              <w:t xml:space="preserve"> </w:t>
            </w:r>
            <w:r>
              <w:rPr>
                <w:sz w:val="24"/>
              </w:rPr>
              <w:t>«Мои</w:t>
            </w:r>
            <w:r>
              <w:rPr>
                <w:spacing w:val="-4"/>
                <w:sz w:val="24"/>
              </w:rPr>
              <w:t xml:space="preserve"> </w:t>
            </w:r>
            <w:r>
              <w:rPr>
                <w:sz w:val="24"/>
              </w:rPr>
              <w:t>любимые</w:t>
            </w:r>
            <w:r>
              <w:rPr>
                <w:spacing w:val="-8"/>
                <w:sz w:val="24"/>
              </w:rPr>
              <w:t xml:space="preserve"> </w:t>
            </w:r>
            <w:r>
              <w:rPr>
                <w:sz w:val="24"/>
              </w:rPr>
              <w:t>бабушка</w:t>
            </w:r>
            <w:r>
              <w:rPr>
                <w:spacing w:val="-9"/>
                <w:sz w:val="24"/>
              </w:rPr>
              <w:t xml:space="preserve"> </w:t>
            </w:r>
            <w:r>
              <w:rPr>
                <w:sz w:val="24"/>
              </w:rPr>
              <w:t>и</w:t>
            </w:r>
            <w:r>
              <w:rPr>
                <w:spacing w:val="-4"/>
                <w:sz w:val="24"/>
              </w:rPr>
              <w:t xml:space="preserve"> </w:t>
            </w:r>
            <w:r>
              <w:rPr>
                <w:spacing w:val="-2"/>
                <w:sz w:val="24"/>
              </w:rPr>
              <w:t>дедушка»</w:t>
            </w:r>
          </w:p>
        </w:tc>
      </w:tr>
      <w:tr w:rsidR="00DD2B7A" w14:paraId="142E59F1" w14:textId="77777777">
        <w:trPr>
          <w:trHeight w:val="282"/>
        </w:trPr>
        <w:tc>
          <w:tcPr>
            <w:tcW w:w="89" w:type="dxa"/>
            <w:tcBorders>
              <w:top w:val="single" w:sz="8" w:space="0" w:color="F79446"/>
              <w:left w:val="single" w:sz="8" w:space="0" w:color="F79446"/>
              <w:bottom w:val="single" w:sz="8" w:space="0" w:color="F79446"/>
            </w:tcBorders>
            <w:shd w:val="clear" w:color="auto" w:fill="FFFFCC"/>
          </w:tcPr>
          <w:p w14:paraId="17C895E5" w14:textId="77777777" w:rsidR="00DD2B7A" w:rsidRDefault="00DD2B7A">
            <w:pPr>
              <w:pStyle w:val="TableParagraph"/>
              <w:ind w:left="0"/>
              <w:rPr>
                <w:sz w:val="20"/>
              </w:rPr>
            </w:pPr>
          </w:p>
        </w:tc>
        <w:tc>
          <w:tcPr>
            <w:tcW w:w="1615" w:type="dxa"/>
            <w:tcBorders>
              <w:top w:val="single" w:sz="8" w:space="0" w:color="F79446"/>
              <w:bottom w:val="single" w:sz="8" w:space="0" w:color="F79446"/>
              <w:right w:val="single" w:sz="8" w:space="0" w:color="F79446"/>
            </w:tcBorders>
            <w:shd w:val="clear" w:color="auto" w:fill="FFFFFF"/>
          </w:tcPr>
          <w:p w14:paraId="052B1F4D" w14:textId="77777777" w:rsidR="00DD2B7A" w:rsidRDefault="00000000">
            <w:pPr>
              <w:pStyle w:val="TableParagraph"/>
              <w:spacing w:line="262" w:lineRule="exact"/>
              <w:ind w:left="38"/>
              <w:rPr>
                <w:sz w:val="24"/>
              </w:rPr>
            </w:pPr>
            <w:r>
              <w:rPr>
                <w:sz w:val="24"/>
              </w:rPr>
              <w:t>1</w:t>
            </w:r>
            <w:r>
              <w:rPr>
                <w:spacing w:val="-3"/>
                <w:sz w:val="24"/>
              </w:rPr>
              <w:t xml:space="preserve"> </w:t>
            </w:r>
            <w:r>
              <w:rPr>
                <w:spacing w:val="-2"/>
                <w:sz w:val="24"/>
              </w:rPr>
              <w:t>октября</w:t>
            </w:r>
          </w:p>
        </w:tc>
        <w:tc>
          <w:tcPr>
            <w:tcW w:w="90" w:type="dxa"/>
            <w:tcBorders>
              <w:top w:val="single" w:sz="8" w:space="0" w:color="F79446"/>
              <w:left w:val="single" w:sz="8" w:space="0" w:color="F79446"/>
              <w:bottom w:val="single" w:sz="8" w:space="0" w:color="F79446"/>
            </w:tcBorders>
            <w:shd w:val="clear" w:color="auto" w:fill="FFFFFF"/>
          </w:tcPr>
          <w:p w14:paraId="625C8DC9" w14:textId="77777777" w:rsidR="00DD2B7A" w:rsidRDefault="00DD2B7A">
            <w:pPr>
              <w:pStyle w:val="TableParagraph"/>
              <w:ind w:left="0"/>
              <w:rPr>
                <w:sz w:val="20"/>
              </w:rPr>
            </w:pPr>
          </w:p>
        </w:tc>
        <w:tc>
          <w:tcPr>
            <w:tcW w:w="2605" w:type="dxa"/>
            <w:gridSpan w:val="2"/>
            <w:tcBorders>
              <w:top w:val="single" w:sz="8" w:space="0" w:color="F79446"/>
              <w:bottom w:val="single" w:sz="8" w:space="0" w:color="F79446"/>
              <w:right w:val="single" w:sz="8" w:space="0" w:color="F79446"/>
            </w:tcBorders>
          </w:tcPr>
          <w:p w14:paraId="13B8366F" w14:textId="77777777" w:rsidR="00DD2B7A" w:rsidRDefault="00000000">
            <w:pPr>
              <w:pStyle w:val="TableParagraph"/>
              <w:spacing w:line="262" w:lineRule="exact"/>
              <w:ind w:left="37"/>
              <w:rPr>
                <w:sz w:val="24"/>
              </w:rPr>
            </w:pPr>
            <w:r>
              <w:rPr>
                <w:noProof/>
              </w:rPr>
              <mc:AlternateContent>
                <mc:Choice Requires="wpg">
                  <w:drawing>
                    <wp:anchor distT="0" distB="0" distL="0" distR="0" simplePos="0" relativeHeight="6" behindDoc="1" locked="0" layoutInCell="1" allowOverlap="1" wp14:anchorId="13D45D15" wp14:editId="5503AF4B">
                      <wp:simplePos x="0" y="0"/>
                      <wp:positionH relativeFrom="column">
                        <wp:posOffset>-52070</wp:posOffset>
                      </wp:positionH>
                      <wp:positionV relativeFrom="paragraph">
                        <wp:posOffset>-635</wp:posOffset>
                      </wp:positionV>
                      <wp:extent cx="1697990" cy="180340"/>
                      <wp:effectExtent l="0" t="0" r="0" b="0"/>
                      <wp:wrapNone/>
                      <wp:docPr id="23" name="Group 3"/>
                      <wp:cNvGraphicFramePr/>
                      <a:graphic xmlns:a="http://schemas.openxmlformats.org/drawingml/2006/main">
                        <a:graphicData uri="http://schemas.microsoft.com/office/word/2010/wordprocessingGroup">
                          <wpg:wgp>
                            <wpg:cNvGrpSpPr/>
                            <wpg:grpSpPr>
                              <a:xfrm>
                                <a:off x="0" y="0"/>
                                <a:ext cx="1698120" cy="180360"/>
                                <a:chOff x="0" y="0"/>
                                <a:chExt cx="1698120" cy="180360"/>
                              </a:xfrm>
                            </wpg:grpSpPr>
                            <wps:wsp>
                              <wps:cNvPr id="24" name="Graphic 4"/>
                              <wps:cNvSpPr/>
                              <wps:spPr>
                                <a:xfrm>
                                  <a:off x="0" y="0"/>
                                  <a:ext cx="1697400" cy="180360"/>
                                </a:xfrm>
                                <a:custGeom>
                                  <a:avLst/>
                                  <a:gdLst>
                                    <a:gd name="textAreaLeft" fmla="*/ 0 w 962280"/>
                                    <a:gd name="textAreaRight" fmla="*/ 962640 w 962280"/>
                                    <a:gd name="textAreaTop" fmla="*/ 0 h 102240"/>
                                    <a:gd name="textAreaBottom" fmla="*/ 102600 h 102240"/>
                                  </a:gdLst>
                                  <a:ahLst/>
                                  <a:cxnLst/>
                                  <a:rect l="textAreaLeft" t="textAreaTop" r="textAreaRight" b="textAreaBottom"/>
                                  <a:pathLst>
                                    <a:path w="1697989" h="180340">
                                      <a:moveTo>
                                        <a:pt x="1697989" y="0"/>
                                      </a:moveTo>
                                      <a:lnTo>
                                        <a:pt x="0" y="0"/>
                                      </a:lnTo>
                                      <a:lnTo>
                                        <a:pt x="0" y="179832"/>
                                      </a:lnTo>
                                      <a:lnTo>
                                        <a:pt x="1697989" y="179832"/>
                                      </a:lnTo>
                                      <a:lnTo>
                                        <a:pt x="1697989" y="0"/>
                                      </a:lnTo>
                                      <a:close/>
                                    </a:path>
                                  </a:pathLst>
                                </a:custGeom>
                                <a:solidFill>
                                  <a:srgbClr val="FBE2D0"/>
                                </a:solidFill>
                                <a:ln w="0">
                                  <a:noFill/>
                                </a:ln>
                              </wps:spPr>
                              <wps:style>
                                <a:lnRef idx="0">
                                  <a:scrgbClr r="0" g="0" b="0"/>
                                </a:lnRef>
                                <a:fillRef idx="0">
                                  <a:scrgbClr r="0" g="0" b="0"/>
                                </a:fillRef>
                                <a:effectRef idx="0">
                                  <a:scrgbClr r="0" g="0" b="0"/>
                                </a:effectRef>
                                <a:fontRef idx="minor"/>
                              </wps:style>
                              <wps:bodyPr/>
                            </wps:wsp>
                            <wps:wsp>
                              <wps:cNvPr id="25" name="Graphic 5"/>
                              <wps:cNvSpPr/>
                              <wps:spPr>
                                <a:xfrm>
                                  <a:off x="52200" y="0"/>
                                  <a:ext cx="1645920" cy="166320"/>
                                </a:xfrm>
                                <a:custGeom>
                                  <a:avLst/>
                                  <a:gdLst>
                                    <a:gd name="textAreaLeft" fmla="*/ 0 w 933120"/>
                                    <a:gd name="textAreaRight" fmla="*/ 933480 w 933120"/>
                                    <a:gd name="textAreaTop" fmla="*/ 0 h 94320"/>
                                    <a:gd name="textAreaBottom" fmla="*/ 94680 h 94320"/>
                                  </a:gdLst>
                                  <a:ahLst/>
                                  <a:cxnLst/>
                                  <a:rect l="textAreaLeft" t="textAreaTop" r="textAreaRight" b="textAreaBottom"/>
                                  <a:pathLst>
                                    <a:path w="1646555" h="166370">
                                      <a:moveTo>
                                        <a:pt x="1646174" y="0"/>
                                      </a:moveTo>
                                      <a:lnTo>
                                        <a:pt x="0" y="0"/>
                                      </a:lnTo>
                                      <a:lnTo>
                                        <a:pt x="0" y="166116"/>
                                      </a:lnTo>
                                      <a:lnTo>
                                        <a:pt x="1646174" y="166116"/>
                                      </a:lnTo>
                                      <a:lnTo>
                                        <a:pt x="1646174" y="0"/>
                                      </a:lnTo>
                                      <a:close/>
                                    </a:path>
                                  </a:pathLst>
                                </a:custGeom>
                                <a:solidFill>
                                  <a:srgbClr val="FFFFFF"/>
                                </a:solidFill>
                                <a:ln w="0">
                                  <a:noFill/>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2A6D5282" id="Group 3" o:spid="_x0000_s1026" style="position:absolute;margin-left:-4.1pt;margin-top:-.05pt;width:133.7pt;height:14.2pt;z-index:-503316474;mso-wrap-distance-left:0;mso-wrap-distance-right:0" coordsize="16981,1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">
                      <v:shape id="Graphic 4" o:spid="_x0000_s1027" style="position:absolute;width:16974;height:1803;visibility:visible;mso-wrap-style:square;v-text-anchor:top" coordsize="1697989,18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" path="m1697989,l,,,179832r1697989,l1697989,xe" fillcolor="#fbe2d0" stroked="f" strokeweight="0">
                        <v:path arrowok="t" textboxrect="0,0,1698624,180975"/>
                      </v:shape>
                      <v:shape id="Graphic 5" o:spid="_x0000_s1028" style="position:absolute;left:522;width:16459;height:1663;visibility:visible;mso-wrap-style:square;v-text-anchor:top" coordsize="1646555,166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" path="m1646174,l,,,166116r1646174,l1646174,xe" stroked="f" strokeweight="0">
                        <v:path arrowok="t" textboxrect="0,0,1647190,167005"/>
                      </v:shape>
                    </v:group>
                  </w:pict>
                </mc:Fallback>
              </mc:AlternateContent>
            </w:r>
            <w:r>
              <w:rPr>
                <w:sz w:val="24"/>
              </w:rPr>
              <w:t>Международный</w:t>
            </w:r>
            <w:r>
              <w:rPr>
                <w:spacing w:val="-11"/>
                <w:sz w:val="24"/>
              </w:rPr>
              <w:t xml:space="preserve"> </w:t>
            </w:r>
            <w:r>
              <w:rPr>
                <w:spacing w:val="-4"/>
                <w:sz w:val="24"/>
              </w:rPr>
              <w:t>день</w:t>
            </w:r>
          </w:p>
        </w:tc>
        <w:tc>
          <w:tcPr>
            <w:tcW w:w="10769" w:type="dxa"/>
            <w:gridSpan w:val="5"/>
            <w:tcBorders>
              <w:top w:val="single" w:sz="8" w:space="0" w:color="F79446"/>
              <w:left w:val="single" w:sz="8" w:space="0" w:color="F79446"/>
              <w:bottom w:val="single" w:sz="8" w:space="0" w:color="F79446"/>
              <w:right w:val="single" w:sz="8" w:space="0" w:color="F79446"/>
            </w:tcBorders>
          </w:tcPr>
          <w:p w14:paraId="1D0CEEB5" w14:textId="77777777" w:rsidR="00DD2B7A" w:rsidRDefault="00000000">
            <w:pPr>
              <w:pStyle w:val="TableParagraph"/>
              <w:spacing w:line="262" w:lineRule="exact"/>
              <w:ind w:left="39"/>
              <w:jc w:val="center"/>
              <w:rPr>
                <w:sz w:val="24"/>
              </w:rPr>
            </w:pPr>
            <w:r>
              <w:rPr>
                <w:sz w:val="24"/>
              </w:rPr>
              <w:t>Музыкальное</w:t>
            </w:r>
            <w:r>
              <w:rPr>
                <w:spacing w:val="-12"/>
                <w:sz w:val="24"/>
              </w:rPr>
              <w:t xml:space="preserve"> </w:t>
            </w:r>
            <w:r>
              <w:rPr>
                <w:sz w:val="24"/>
              </w:rPr>
              <w:t>развлечение</w:t>
            </w:r>
            <w:r>
              <w:rPr>
                <w:spacing w:val="-6"/>
                <w:sz w:val="24"/>
              </w:rPr>
              <w:t xml:space="preserve"> </w:t>
            </w:r>
            <w:r>
              <w:rPr>
                <w:sz w:val="24"/>
              </w:rPr>
              <w:t>«Споем</w:t>
            </w:r>
            <w:r>
              <w:rPr>
                <w:spacing w:val="-9"/>
                <w:sz w:val="24"/>
              </w:rPr>
              <w:t xml:space="preserve"> </w:t>
            </w:r>
            <w:r>
              <w:rPr>
                <w:spacing w:val="-2"/>
                <w:sz w:val="24"/>
              </w:rPr>
              <w:t>друзья»</w:t>
            </w:r>
          </w:p>
        </w:tc>
      </w:tr>
    </w:tbl>
    <w:p w14:paraId="513D3144" w14:textId="77777777" w:rsidR="00DD2B7A" w:rsidRDefault="00DD2B7A">
      <w:pPr>
        <w:spacing w:line="262" w:lineRule="exact"/>
        <w:jc w:val="center"/>
        <w:rPr>
          <w:sz w:val="24"/>
        </w:rPr>
        <w:sectPr w:rsidR="00DD2B7A">
          <w:footerReference w:type="default" r:id="rId104"/>
          <w:footerReference w:type="first" r:id="rId105"/>
          <w:pgSz w:w="16838" w:h="11906" w:orient="landscape"/>
          <w:pgMar w:top="1220" w:right="180" w:bottom="280" w:left="900" w:header="0" w:footer="0" w:gutter="0"/>
          <w:cols w:space="720"/>
          <w:formProt w:val="0"/>
          <w:docGrid w:linePitch="100" w:charSpace="4096"/>
        </w:sectPr>
      </w:pPr>
    </w:p>
    <w:p w14:paraId="3397D8D1" w14:textId="77777777" w:rsidR="00DD2B7A" w:rsidRDefault="00DD2B7A">
      <w:pPr>
        <w:pStyle w:val="a5"/>
        <w:rPr>
          <w:b/>
          <w:sz w:val="4"/>
        </w:rPr>
      </w:pPr>
    </w:p>
    <w:tbl>
      <w:tblPr>
        <w:tblStyle w:val="TableNormal"/>
        <w:tblW w:w="15167" w:type="dxa"/>
        <w:tblInd w:w="345" w:type="dxa"/>
        <w:tblLayout w:type="fixed"/>
        <w:tblCellMar>
          <w:left w:w="10" w:type="dxa"/>
          <w:right w:w="10" w:type="dxa"/>
        </w:tblCellMar>
        <w:tblLook w:val="01E0" w:firstRow="1" w:lastRow="1" w:firstColumn="1" w:lastColumn="1" w:noHBand="0" w:noVBand="0"/>
      </w:tblPr>
      <w:tblGrid>
        <w:gridCol w:w="1704"/>
        <w:gridCol w:w="89"/>
        <w:gridCol w:w="2603"/>
        <w:gridCol w:w="3969"/>
        <w:gridCol w:w="2269"/>
        <w:gridCol w:w="2228"/>
        <w:gridCol w:w="85"/>
        <w:gridCol w:w="2052"/>
        <w:gridCol w:w="168"/>
      </w:tblGrid>
      <w:tr w:rsidR="00DD2B7A" w14:paraId="3D7D0619" w14:textId="77777777">
        <w:trPr>
          <w:trHeight w:val="275"/>
        </w:trPr>
        <w:tc>
          <w:tcPr>
            <w:tcW w:w="1703" w:type="dxa"/>
            <w:tcBorders>
              <w:top w:val="single" w:sz="8" w:space="0" w:color="F79446"/>
              <w:left w:val="single" w:sz="8" w:space="0" w:color="F79446"/>
              <w:bottom w:val="single" w:sz="8" w:space="0" w:color="F79446"/>
              <w:right w:val="single" w:sz="8" w:space="0" w:color="F79446"/>
            </w:tcBorders>
          </w:tcPr>
          <w:p w14:paraId="63659EF8" w14:textId="77777777" w:rsidR="00DD2B7A" w:rsidRDefault="00DD2B7A">
            <w:pPr>
              <w:pStyle w:val="TableParagraph"/>
              <w:ind w:left="0"/>
              <w:rPr>
                <w:sz w:val="20"/>
              </w:rPr>
            </w:pPr>
          </w:p>
        </w:tc>
        <w:tc>
          <w:tcPr>
            <w:tcW w:w="89" w:type="dxa"/>
            <w:tcBorders>
              <w:top w:val="single" w:sz="8" w:space="0" w:color="F79446"/>
              <w:left w:val="single" w:sz="8" w:space="0" w:color="F79446"/>
              <w:bottom w:val="single" w:sz="8" w:space="0" w:color="F79446"/>
            </w:tcBorders>
            <w:shd w:val="clear" w:color="auto" w:fill="FFFFFF"/>
          </w:tcPr>
          <w:p w14:paraId="4C907027" w14:textId="77777777" w:rsidR="00DD2B7A" w:rsidRDefault="00DD2B7A">
            <w:pPr>
              <w:pStyle w:val="TableParagraph"/>
              <w:ind w:left="0"/>
              <w:rPr>
                <w:sz w:val="20"/>
              </w:rPr>
            </w:pPr>
          </w:p>
        </w:tc>
        <w:tc>
          <w:tcPr>
            <w:tcW w:w="2603" w:type="dxa"/>
            <w:tcBorders>
              <w:top w:val="single" w:sz="8" w:space="0" w:color="F79446"/>
              <w:bottom w:val="single" w:sz="8" w:space="0" w:color="F79446"/>
              <w:right w:val="single" w:sz="8" w:space="0" w:color="F79446"/>
            </w:tcBorders>
            <w:shd w:val="clear" w:color="auto" w:fill="FFFFFF"/>
          </w:tcPr>
          <w:p w14:paraId="5C2B5CC3" w14:textId="77777777" w:rsidR="00DD2B7A" w:rsidRDefault="00000000">
            <w:pPr>
              <w:pStyle w:val="TableParagraph"/>
              <w:spacing w:line="255" w:lineRule="exact"/>
              <w:ind w:left="39"/>
              <w:rPr>
                <w:sz w:val="24"/>
              </w:rPr>
            </w:pPr>
            <w:r>
              <w:rPr>
                <w:noProof/>
              </w:rPr>
              <mc:AlternateContent>
                <mc:Choice Requires="wpg">
                  <w:drawing>
                    <wp:anchor distT="0" distB="0" distL="0" distR="0" simplePos="0" relativeHeight="7" behindDoc="1" locked="0" layoutInCell="1" allowOverlap="1" wp14:anchorId="0968A0B9" wp14:editId="0DEA8FD5">
                      <wp:simplePos x="0" y="0"/>
                      <wp:positionH relativeFrom="column">
                        <wp:posOffset>-52070</wp:posOffset>
                      </wp:positionH>
                      <wp:positionV relativeFrom="paragraph">
                        <wp:posOffset>-635</wp:posOffset>
                      </wp:positionV>
                      <wp:extent cx="1697990" cy="175260"/>
                      <wp:effectExtent l="0" t="0" r="0" b="0"/>
                      <wp:wrapNone/>
                      <wp:docPr id="26" name="Group 6"/>
                      <wp:cNvGraphicFramePr/>
                      <a:graphic xmlns:a="http://schemas.openxmlformats.org/drawingml/2006/main">
                        <a:graphicData uri="http://schemas.microsoft.com/office/word/2010/wordprocessingGroup">
                          <wpg:wgp>
                            <wpg:cNvGrpSpPr/>
                            <wpg:grpSpPr>
                              <a:xfrm>
                                <a:off x="0" y="0"/>
                                <a:ext cx="1698120" cy="175320"/>
                                <a:chOff x="0" y="0"/>
                                <a:chExt cx="1698120" cy="175320"/>
                              </a:xfrm>
                            </wpg:grpSpPr>
                            <wps:wsp>
                              <wps:cNvPr id="27" name="Graphic 7"/>
                              <wps:cNvSpPr/>
                              <wps:spPr>
                                <a:xfrm>
                                  <a:off x="0" y="0"/>
                                  <a:ext cx="1698120" cy="175320"/>
                                </a:xfrm>
                                <a:custGeom>
                                  <a:avLst/>
                                  <a:gdLst>
                                    <a:gd name="textAreaLeft" fmla="*/ 0 w 962640"/>
                                    <a:gd name="textAreaRight" fmla="*/ 963000 w 962640"/>
                                    <a:gd name="textAreaTop" fmla="*/ 0 h 99360"/>
                                    <a:gd name="textAreaBottom" fmla="*/ 99720 h 99360"/>
                                  </a:gdLst>
                                  <a:ahLst/>
                                  <a:cxnLst/>
                                  <a:rect l="textAreaLeft" t="textAreaTop" r="textAreaRight" b="textAreaBottom"/>
                                  <a:pathLst>
                                    <a:path w="1697989" h="175260">
                                      <a:moveTo>
                                        <a:pt x="1697989" y="0"/>
                                      </a:moveTo>
                                      <a:lnTo>
                                        <a:pt x="0" y="0"/>
                                      </a:lnTo>
                                      <a:lnTo>
                                        <a:pt x="0" y="175260"/>
                                      </a:lnTo>
                                      <a:lnTo>
                                        <a:pt x="1697989" y="175260"/>
                                      </a:lnTo>
                                      <a:lnTo>
                                        <a:pt x="1697989" y="0"/>
                                      </a:lnTo>
                                      <a:close/>
                                    </a:path>
                                  </a:pathLst>
                                </a:custGeom>
                                <a:solidFill>
                                  <a:srgbClr val="FBE2D0"/>
                                </a:solidFill>
                                <a:ln w="0">
                                  <a:noFill/>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150F7039" id="Group 6" o:spid="_x0000_s1026" style="position:absolute;margin-left:-4.1pt;margin-top:-.05pt;width:133.7pt;height:13.8pt;z-index:-503316473;mso-wrap-distance-left:0;mso-wrap-distance-right:0" coordsize="16981,1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">
                      <v:shape id="Graphic 7" o:spid="_x0000_s1027" style="position:absolute;width:16981;height:1753;visibility:visible;mso-wrap-style:square;v-text-anchor:top" coordsize="169798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" path="m1697989,l,,,175260r1697989,l1697989,xe" fillcolor="#fbe2d0" stroked="f" strokeweight="0">
                        <v:path arrowok="t" textboxrect="0,0,1698624,175895"/>
                      </v:shape>
                    </v:group>
                  </w:pict>
                </mc:Fallback>
              </mc:AlternateContent>
            </w:r>
            <w:r>
              <w:rPr>
                <w:spacing w:val="-2"/>
                <w:sz w:val="24"/>
              </w:rPr>
              <w:t>музыки</w:t>
            </w:r>
          </w:p>
        </w:tc>
        <w:tc>
          <w:tcPr>
            <w:tcW w:w="10771" w:type="dxa"/>
            <w:gridSpan w:val="6"/>
            <w:tcBorders>
              <w:top w:val="single" w:sz="8" w:space="0" w:color="F79446"/>
              <w:left w:val="single" w:sz="8" w:space="0" w:color="F79446"/>
              <w:bottom w:val="single" w:sz="8" w:space="0" w:color="F79446"/>
              <w:right w:val="single" w:sz="8" w:space="0" w:color="F79446"/>
            </w:tcBorders>
          </w:tcPr>
          <w:p w14:paraId="06928174" w14:textId="77777777" w:rsidR="00DD2B7A" w:rsidRDefault="00DD2B7A">
            <w:pPr>
              <w:pStyle w:val="TableParagraph"/>
              <w:ind w:left="0"/>
              <w:rPr>
                <w:sz w:val="20"/>
              </w:rPr>
            </w:pPr>
          </w:p>
        </w:tc>
      </w:tr>
      <w:tr w:rsidR="00DD2B7A" w14:paraId="383D9413" w14:textId="77777777">
        <w:trPr>
          <w:trHeight w:val="1655"/>
        </w:trPr>
        <w:tc>
          <w:tcPr>
            <w:tcW w:w="1703" w:type="dxa"/>
            <w:tcBorders>
              <w:top w:val="single" w:sz="8" w:space="0" w:color="F79446"/>
              <w:left w:val="single" w:sz="8" w:space="0" w:color="F79446"/>
              <w:bottom w:val="single" w:sz="8" w:space="0" w:color="F79446"/>
              <w:right w:val="single" w:sz="8" w:space="0" w:color="F79446"/>
            </w:tcBorders>
          </w:tcPr>
          <w:p w14:paraId="005FC773" w14:textId="77777777" w:rsidR="00DD2B7A" w:rsidRDefault="00000000">
            <w:pPr>
              <w:pStyle w:val="TableParagraph"/>
              <w:spacing w:before="1"/>
              <w:ind w:left="117"/>
              <w:rPr>
                <w:sz w:val="24"/>
              </w:rPr>
            </w:pPr>
            <w:r>
              <w:rPr>
                <w:sz w:val="24"/>
              </w:rPr>
              <w:t>4</w:t>
            </w:r>
            <w:r>
              <w:rPr>
                <w:spacing w:val="-3"/>
                <w:sz w:val="24"/>
              </w:rPr>
              <w:t xml:space="preserve"> </w:t>
            </w:r>
            <w:r>
              <w:rPr>
                <w:spacing w:val="-2"/>
                <w:sz w:val="24"/>
              </w:rPr>
              <w:t>октября</w:t>
            </w:r>
          </w:p>
        </w:tc>
        <w:tc>
          <w:tcPr>
            <w:tcW w:w="2692" w:type="dxa"/>
            <w:gridSpan w:val="2"/>
            <w:tcBorders>
              <w:top w:val="single" w:sz="8" w:space="0" w:color="F79446"/>
              <w:left w:val="single" w:sz="8" w:space="0" w:color="F79446"/>
              <w:bottom w:val="single" w:sz="8" w:space="0" w:color="F79446"/>
              <w:right w:val="single" w:sz="8" w:space="0" w:color="F79446"/>
            </w:tcBorders>
          </w:tcPr>
          <w:p w14:paraId="75733C7F" w14:textId="77777777" w:rsidR="00DD2B7A" w:rsidRDefault="00000000">
            <w:pPr>
              <w:pStyle w:val="TableParagraph"/>
              <w:tabs>
                <w:tab w:val="left" w:pos="1187"/>
              </w:tabs>
              <w:ind w:left="117" w:right="704"/>
              <w:rPr>
                <w:sz w:val="24"/>
              </w:rPr>
            </w:pPr>
            <w:r>
              <w:rPr>
                <w:spacing w:val="-4"/>
                <w:sz w:val="24"/>
              </w:rPr>
              <w:t>День</w:t>
            </w:r>
            <w:r>
              <w:rPr>
                <w:sz w:val="24"/>
              </w:rPr>
              <w:tab/>
            </w:r>
            <w:r>
              <w:rPr>
                <w:spacing w:val="-2"/>
                <w:sz w:val="24"/>
              </w:rPr>
              <w:t>защиты животных</w:t>
            </w:r>
          </w:p>
        </w:tc>
        <w:tc>
          <w:tcPr>
            <w:tcW w:w="3969" w:type="dxa"/>
            <w:tcBorders>
              <w:top w:val="single" w:sz="8" w:space="0" w:color="F79446"/>
              <w:left w:val="single" w:sz="8" w:space="0" w:color="F79446"/>
              <w:bottom w:val="single" w:sz="8" w:space="0" w:color="F79446"/>
              <w:right w:val="single" w:sz="8" w:space="0" w:color="F79446"/>
            </w:tcBorders>
          </w:tcPr>
          <w:p w14:paraId="60E4DD68" w14:textId="77777777" w:rsidR="00DD2B7A" w:rsidRDefault="00000000">
            <w:pPr>
              <w:pStyle w:val="TableParagraph"/>
              <w:tabs>
                <w:tab w:val="left" w:pos="2610"/>
              </w:tabs>
              <w:ind w:left="118" w:right="89"/>
              <w:jc w:val="both"/>
              <w:rPr>
                <w:sz w:val="24"/>
              </w:rPr>
            </w:pPr>
            <w:r>
              <w:rPr>
                <w:sz w:val="24"/>
              </w:rPr>
              <w:t>Беседа «Правила безопасного поведения</w:t>
            </w:r>
            <w:r>
              <w:rPr>
                <w:spacing w:val="80"/>
                <w:sz w:val="24"/>
              </w:rPr>
              <w:t xml:space="preserve">   </w:t>
            </w:r>
            <w:r>
              <w:rPr>
                <w:sz w:val="24"/>
              </w:rPr>
              <w:t>с</w:t>
            </w:r>
            <w:r>
              <w:rPr>
                <w:sz w:val="24"/>
              </w:rPr>
              <w:tab/>
            </w:r>
            <w:r>
              <w:rPr>
                <w:spacing w:val="-2"/>
                <w:sz w:val="24"/>
              </w:rPr>
              <w:t>домашними животными»</w:t>
            </w:r>
          </w:p>
          <w:p w14:paraId="470EBE04" w14:textId="77777777" w:rsidR="00DD2B7A" w:rsidRDefault="00000000">
            <w:pPr>
              <w:pStyle w:val="TableParagraph"/>
              <w:ind w:left="118"/>
              <w:jc w:val="both"/>
              <w:rPr>
                <w:sz w:val="24"/>
              </w:rPr>
            </w:pPr>
            <w:r>
              <w:rPr>
                <w:sz w:val="24"/>
              </w:rPr>
              <w:t>Чтение</w:t>
            </w:r>
            <w:r>
              <w:rPr>
                <w:spacing w:val="-6"/>
                <w:sz w:val="24"/>
              </w:rPr>
              <w:t xml:space="preserve"> </w:t>
            </w:r>
            <w:r>
              <w:rPr>
                <w:spacing w:val="-2"/>
                <w:sz w:val="24"/>
              </w:rPr>
              <w:t>художественных</w:t>
            </w:r>
          </w:p>
          <w:p w14:paraId="1B9C7420" w14:textId="77777777" w:rsidR="00DD2B7A" w:rsidRDefault="00000000">
            <w:pPr>
              <w:pStyle w:val="TableParagraph"/>
              <w:spacing w:line="270" w:lineRule="atLeast"/>
              <w:ind w:left="118" w:right="194"/>
              <w:jc w:val="both"/>
              <w:rPr>
                <w:sz w:val="24"/>
              </w:rPr>
            </w:pPr>
            <w:r>
              <w:rPr>
                <w:sz w:val="24"/>
              </w:rPr>
              <w:t>произведений:</w:t>
            </w:r>
            <w:r>
              <w:rPr>
                <w:spacing w:val="-15"/>
                <w:sz w:val="24"/>
              </w:rPr>
              <w:t xml:space="preserve"> </w:t>
            </w:r>
            <w:r>
              <w:rPr>
                <w:sz w:val="24"/>
              </w:rPr>
              <w:t>В.</w:t>
            </w:r>
            <w:r>
              <w:rPr>
                <w:spacing w:val="-15"/>
                <w:sz w:val="24"/>
              </w:rPr>
              <w:t xml:space="preserve"> </w:t>
            </w:r>
            <w:r>
              <w:rPr>
                <w:sz w:val="24"/>
              </w:rPr>
              <w:t>Бианки</w:t>
            </w:r>
            <w:r>
              <w:rPr>
                <w:spacing w:val="-11"/>
                <w:sz w:val="24"/>
              </w:rPr>
              <w:t xml:space="preserve"> </w:t>
            </w:r>
            <w:r>
              <w:rPr>
                <w:sz w:val="24"/>
              </w:rPr>
              <w:t xml:space="preserve">«Купание </w:t>
            </w:r>
            <w:r>
              <w:rPr>
                <w:spacing w:val="-2"/>
                <w:sz w:val="24"/>
              </w:rPr>
              <w:t>медвежат»</w:t>
            </w:r>
          </w:p>
        </w:tc>
        <w:tc>
          <w:tcPr>
            <w:tcW w:w="6802" w:type="dxa"/>
            <w:gridSpan w:val="5"/>
            <w:tcBorders>
              <w:top w:val="single" w:sz="8" w:space="0" w:color="F79446"/>
              <w:left w:val="single" w:sz="8" w:space="0" w:color="F79446"/>
              <w:bottom w:val="single" w:sz="8" w:space="0" w:color="F79446"/>
              <w:right w:val="single" w:sz="8" w:space="0" w:color="F79446"/>
            </w:tcBorders>
          </w:tcPr>
          <w:p w14:paraId="5C1FACD7" w14:textId="77777777" w:rsidR="00DD2B7A" w:rsidRDefault="00000000">
            <w:pPr>
              <w:pStyle w:val="TableParagraph"/>
              <w:tabs>
                <w:tab w:val="left" w:pos="3749"/>
              </w:tabs>
              <w:ind w:left="120" w:right="517"/>
              <w:rPr>
                <w:sz w:val="24"/>
              </w:rPr>
            </w:pPr>
            <w:r>
              <w:rPr>
                <w:sz w:val="24"/>
              </w:rPr>
              <w:t>Беседа «Правила безопасного</w:t>
            </w:r>
            <w:r>
              <w:rPr>
                <w:sz w:val="24"/>
              </w:rPr>
              <w:tab/>
              <w:t>поведения</w:t>
            </w:r>
            <w:r>
              <w:rPr>
                <w:spacing w:val="-15"/>
                <w:sz w:val="24"/>
              </w:rPr>
              <w:t xml:space="preserve"> </w:t>
            </w:r>
            <w:r>
              <w:rPr>
                <w:sz w:val="24"/>
              </w:rPr>
              <w:t>с</w:t>
            </w:r>
            <w:r>
              <w:rPr>
                <w:spacing w:val="-15"/>
                <w:sz w:val="24"/>
              </w:rPr>
              <w:t xml:space="preserve"> </w:t>
            </w:r>
            <w:r>
              <w:rPr>
                <w:sz w:val="24"/>
              </w:rPr>
              <w:t xml:space="preserve">домашними </w:t>
            </w:r>
            <w:r>
              <w:rPr>
                <w:spacing w:val="-2"/>
                <w:sz w:val="24"/>
              </w:rPr>
              <w:t>животными»</w:t>
            </w:r>
          </w:p>
          <w:p w14:paraId="46369D4E" w14:textId="77777777" w:rsidR="00DD2B7A" w:rsidRDefault="00000000">
            <w:pPr>
              <w:pStyle w:val="TableParagraph"/>
              <w:ind w:left="120"/>
              <w:rPr>
                <w:sz w:val="24"/>
              </w:rPr>
            </w:pPr>
            <w:r>
              <w:rPr>
                <w:sz w:val="24"/>
              </w:rPr>
              <w:t>Просмотр</w:t>
            </w:r>
            <w:r>
              <w:rPr>
                <w:spacing w:val="-8"/>
                <w:sz w:val="24"/>
              </w:rPr>
              <w:t xml:space="preserve"> </w:t>
            </w:r>
            <w:r>
              <w:rPr>
                <w:sz w:val="24"/>
              </w:rPr>
              <w:t>познавательных</w:t>
            </w:r>
            <w:r>
              <w:rPr>
                <w:spacing w:val="-6"/>
                <w:sz w:val="24"/>
              </w:rPr>
              <w:t xml:space="preserve"> </w:t>
            </w:r>
            <w:r>
              <w:rPr>
                <w:sz w:val="24"/>
              </w:rPr>
              <w:t>фильмов</w:t>
            </w:r>
            <w:r>
              <w:rPr>
                <w:spacing w:val="-2"/>
                <w:sz w:val="24"/>
              </w:rPr>
              <w:t xml:space="preserve"> </w:t>
            </w:r>
            <w:r>
              <w:rPr>
                <w:sz w:val="24"/>
              </w:rPr>
              <w:t>«Животные</w:t>
            </w:r>
            <w:r>
              <w:rPr>
                <w:spacing w:val="-11"/>
                <w:sz w:val="24"/>
              </w:rPr>
              <w:t xml:space="preserve"> </w:t>
            </w:r>
            <w:r>
              <w:rPr>
                <w:sz w:val="24"/>
              </w:rPr>
              <w:t>родного</w:t>
            </w:r>
            <w:r>
              <w:rPr>
                <w:spacing w:val="-8"/>
                <w:sz w:val="24"/>
              </w:rPr>
              <w:t xml:space="preserve"> </w:t>
            </w:r>
            <w:r>
              <w:rPr>
                <w:spacing w:val="-2"/>
                <w:sz w:val="24"/>
              </w:rPr>
              <w:t>края»</w:t>
            </w:r>
          </w:p>
        </w:tc>
      </w:tr>
      <w:tr w:rsidR="00DD2B7A" w14:paraId="6F6375AF" w14:textId="77777777">
        <w:trPr>
          <w:trHeight w:val="1105"/>
        </w:trPr>
        <w:tc>
          <w:tcPr>
            <w:tcW w:w="1703" w:type="dxa"/>
            <w:tcBorders>
              <w:top w:val="single" w:sz="8" w:space="0" w:color="F79446"/>
              <w:left w:val="single" w:sz="8" w:space="0" w:color="F79446"/>
              <w:bottom w:val="single" w:sz="8" w:space="0" w:color="F79446"/>
              <w:right w:val="single" w:sz="8" w:space="0" w:color="F79446"/>
            </w:tcBorders>
          </w:tcPr>
          <w:p w14:paraId="2D667578" w14:textId="77777777" w:rsidR="00DD2B7A" w:rsidRDefault="00000000">
            <w:pPr>
              <w:pStyle w:val="TableParagraph"/>
              <w:spacing w:line="272" w:lineRule="exact"/>
              <w:ind w:left="117"/>
              <w:rPr>
                <w:sz w:val="24"/>
              </w:rPr>
            </w:pPr>
            <w:r>
              <w:rPr>
                <w:sz w:val="24"/>
              </w:rPr>
              <w:t>5</w:t>
            </w:r>
            <w:r>
              <w:rPr>
                <w:spacing w:val="-3"/>
                <w:sz w:val="24"/>
              </w:rPr>
              <w:t xml:space="preserve"> </w:t>
            </w:r>
            <w:r>
              <w:rPr>
                <w:spacing w:val="-2"/>
                <w:sz w:val="24"/>
              </w:rPr>
              <w:t>октября</w:t>
            </w:r>
          </w:p>
        </w:tc>
        <w:tc>
          <w:tcPr>
            <w:tcW w:w="2692" w:type="dxa"/>
            <w:gridSpan w:val="2"/>
            <w:tcBorders>
              <w:top w:val="single" w:sz="8" w:space="0" w:color="F79446"/>
              <w:left w:val="single" w:sz="8" w:space="0" w:color="F79446"/>
              <w:bottom w:val="single" w:sz="8" w:space="0" w:color="F79446"/>
              <w:right w:val="single" w:sz="8" w:space="0" w:color="F79446"/>
            </w:tcBorders>
          </w:tcPr>
          <w:p w14:paraId="4EB54AE5" w14:textId="77777777" w:rsidR="00DD2B7A" w:rsidRDefault="00000000">
            <w:pPr>
              <w:pStyle w:val="TableParagraph"/>
              <w:spacing w:line="272" w:lineRule="exact"/>
              <w:ind w:left="117"/>
              <w:rPr>
                <w:sz w:val="24"/>
              </w:rPr>
            </w:pPr>
            <w:r>
              <w:rPr>
                <w:sz w:val="24"/>
              </w:rPr>
              <w:t>День</w:t>
            </w:r>
            <w:r>
              <w:rPr>
                <w:spacing w:val="-1"/>
                <w:sz w:val="24"/>
              </w:rPr>
              <w:t xml:space="preserve"> </w:t>
            </w:r>
            <w:r>
              <w:rPr>
                <w:spacing w:val="-2"/>
                <w:sz w:val="24"/>
              </w:rPr>
              <w:t>учителя</w:t>
            </w:r>
          </w:p>
        </w:tc>
        <w:tc>
          <w:tcPr>
            <w:tcW w:w="3969" w:type="dxa"/>
            <w:tcBorders>
              <w:top w:val="single" w:sz="8" w:space="0" w:color="F79446"/>
              <w:left w:val="single" w:sz="8" w:space="0" w:color="F79446"/>
              <w:bottom w:val="single" w:sz="8" w:space="0" w:color="F79446"/>
              <w:right w:val="single" w:sz="8" w:space="0" w:color="F79446"/>
            </w:tcBorders>
          </w:tcPr>
          <w:p w14:paraId="1C0705EA" w14:textId="77777777" w:rsidR="00DD2B7A" w:rsidRDefault="00000000">
            <w:pPr>
              <w:pStyle w:val="TableParagraph"/>
              <w:spacing w:line="270" w:lineRule="exact"/>
              <w:ind w:left="38"/>
              <w:jc w:val="center"/>
              <w:rPr>
                <w:sz w:val="24"/>
              </w:rPr>
            </w:pPr>
            <w:r>
              <w:rPr>
                <w:spacing w:val="-10"/>
                <w:sz w:val="24"/>
              </w:rPr>
              <w:t>-</w:t>
            </w:r>
          </w:p>
        </w:tc>
        <w:tc>
          <w:tcPr>
            <w:tcW w:w="2269" w:type="dxa"/>
            <w:tcBorders>
              <w:top w:val="single" w:sz="8" w:space="0" w:color="F79446"/>
              <w:left w:val="single" w:sz="8" w:space="0" w:color="F79446"/>
              <w:bottom w:val="single" w:sz="8" w:space="0" w:color="F79446"/>
              <w:right w:val="single" w:sz="8" w:space="0" w:color="F79446"/>
            </w:tcBorders>
          </w:tcPr>
          <w:p w14:paraId="547AA9DD" w14:textId="77777777" w:rsidR="00DD2B7A" w:rsidRDefault="00000000">
            <w:pPr>
              <w:pStyle w:val="TableParagraph"/>
              <w:spacing w:line="270" w:lineRule="exact"/>
              <w:ind w:left="42"/>
              <w:jc w:val="center"/>
              <w:rPr>
                <w:sz w:val="24"/>
              </w:rPr>
            </w:pPr>
            <w:r>
              <w:rPr>
                <w:spacing w:val="-10"/>
                <w:sz w:val="24"/>
              </w:rPr>
              <w:t>-</w:t>
            </w:r>
          </w:p>
        </w:tc>
        <w:tc>
          <w:tcPr>
            <w:tcW w:w="2228" w:type="dxa"/>
            <w:tcBorders>
              <w:top w:val="single" w:sz="8" w:space="0" w:color="F79446"/>
              <w:left w:val="single" w:sz="8" w:space="0" w:color="F79446"/>
              <w:bottom w:val="single" w:sz="8" w:space="0" w:color="F79446"/>
              <w:right w:val="single" w:sz="8" w:space="0" w:color="F79446"/>
            </w:tcBorders>
          </w:tcPr>
          <w:p w14:paraId="00D3648C" w14:textId="77777777" w:rsidR="00DD2B7A" w:rsidRDefault="00000000">
            <w:pPr>
              <w:pStyle w:val="TableParagraph"/>
              <w:spacing w:line="266" w:lineRule="exact"/>
              <w:ind w:left="120"/>
              <w:rPr>
                <w:sz w:val="24"/>
              </w:rPr>
            </w:pPr>
            <w:r>
              <w:rPr>
                <w:spacing w:val="-2"/>
                <w:sz w:val="24"/>
              </w:rPr>
              <w:t>Викторина</w:t>
            </w:r>
          </w:p>
          <w:p w14:paraId="48C4F97E" w14:textId="77777777" w:rsidR="00DD2B7A" w:rsidRDefault="00000000">
            <w:pPr>
              <w:pStyle w:val="TableParagraph"/>
              <w:ind w:left="120" w:right="240"/>
              <w:rPr>
                <w:sz w:val="24"/>
              </w:rPr>
            </w:pPr>
            <w:r>
              <w:rPr>
                <w:sz w:val="24"/>
              </w:rPr>
              <w:t>«Умники и умницы.</w:t>
            </w:r>
            <w:r>
              <w:rPr>
                <w:spacing w:val="-15"/>
                <w:sz w:val="24"/>
              </w:rPr>
              <w:t xml:space="preserve"> </w:t>
            </w:r>
            <w:r>
              <w:rPr>
                <w:sz w:val="24"/>
              </w:rPr>
              <w:t>Хочу</w:t>
            </w:r>
            <w:r>
              <w:rPr>
                <w:spacing w:val="-15"/>
                <w:sz w:val="24"/>
              </w:rPr>
              <w:t xml:space="preserve"> </w:t>
            </w:r>
            <w:r>
              <w:rPr>
                <w:sz w:val="24"/>
              </w:rPr>
              <w:t>все</w:t>
            </w:r>
          </w:p>
          <w:p w14:paraId="47A43E2D" w14:textId="77777777" w:rsidR="00DD2B7A" w:rsidRDefault="00000000">
            <w:pPr>
              <w:pStyle w:val="TableParagraph"/>
              <w:spacing w:line="271" w:lineRule="exact"/>
              <w:ind w:left="120"/>
              <w:rPr>
                <w:sz w:val="24"/>
              </w:rPr>
            </w:pPr>
            <w:r>
              <w:rPr>
                <w:spacing w:val="-2"/>
                <w:sz w:val="24"/>
              </w:rPr>
              <w:t>знать»</w:t>
            </w:r>
          </w:p>
        </w:tc>
        <w:tc>
          <w:tcPr>
            <w:tcW w:w="2305" w:type="dxa"/>
            <w:gridSpan w:val="3"/>
            <w:tcBorders>
              <w:top w:val="single" w:sz="8" w:space="0" w:color="F79446"/>
              <w:left w:val="single" w:sz="8" w:space="0" w:color="F79446"/>
              <w:bottom w:val="single" w:sz="8" w:space="0" w:color="F79446"/>
              <w:right w:val="single" w:sz="8" w:space="0" w:color="F79446"/>
            </w:tcBorders>
          </w:tcPr>
          <w:p w14:paraId="02F21CC4" w14:textId="77777777" w:rsidR="00DD2B7A" w:rsidRDefault="00000000">
            <w:pPr>
              <w:pStyle w:val="TableParagraph"/>
              <w:spacing w:line="266" w:lineRule="exact"/>
              <w:ind w:left="119"/>
              <w:rPr>
                <w:sz w:val="24"/>
              </w:rPr>
            </w:pPr>
            <w:r>
              <w:rPr>
                <w:spacing w:val="-2"/>
                <w:sz w:val="24"/>
              </w:rPr>
              <w:t>Проектная</w:t>
            </w:r>
          </w:p>
          <w:p w14:paraId="1D464B92" w14:textId="77777777" w:rsidR="00DD2B7A" w:rsidRDefault="00000000">
            <w:pPr>
              <w:pStyle w:val="TableParagraph"/>
              <w:ind w:left="119" w:right="503"/>
              <w:rPr>
                <w:sz w:val="24"/>
              </w:rPr>
            </w:pPr>
            <w:r>
              <w:rPr>
                <w:sz w:val="24"/>
              </w:rPr>
              <w:t>деятельность</w:t>
            </w:r>
            <w:r>
              <w:rPr>
                <w:spacing w:val="-15"/>
                <w:sz w:val="24"/>
              </w:rPr>
              <w:t xml:space="preserve"> </w:t>
            </w:r>
            <w:r>
              <w:rPr>
                <w:sz w:val="24"/>
              </w:rPr>
              <w:t>по теме «Скоро в</w:t>
            </w:r>
          </w:p>
          <w:p w14:paraId="2CCDD4A4" w14:textId="77777777" w:rsidR="00DD2B7A" w:rsidRDefault="00000000">
            <w:pPr>
              <w:pStyle w:val="TableParagraph"/>
              <w:spacing w:line="271" w:lineRule="exact"/>
              <w:ind w:left="119"/>
              <w:rPr>
                <w:sz w:val="24"/>
              </w:rPr>
            </w:pPr>
            <w:r>
              <w:rPr>
                <w:spacing w:val="-2"/>
                <w:sz w:val="24"/>
              </w:rPr>
              <w:t>школу»</w:t>
            </w:r>
          </w:p>
        </w:tc>
      </w:tr>
      <w:tr w:rsidR="00DD2B7A" w14:paraId="54165F85" w14:textId="77777777">
        <w:trPr>
          <w:trHeight w:val="827"/>
        </w:trPr>
        <w:tc>
          <w:tcPr>
            <w:tcW w:w="1703" w:type="dxa"/>
            <w:tcBorders>
              <w:top w:val="single" w:sz="8" w:space="0" w:color="F79446"/>
              <w:left w:val="single" w:sz="8" w:space="0" w:color="F79446"/>
              <w:bottom w:val="single" w:sz="8" w:space="0" w:color="F79446"/>
              <w:right w:val="single" w:sz="8" w:space="0" w:color="F79446"/>
            </w:tcBorders>
          </w:tcPr>
          <w:p w14:paraId="55A6C02C" w14:textId="77777777" w:rsidR="00DD2B7A" w:rsidRDefault="00000000">
            <w:pPr>
              <w:pStyle w:val="TableParagraph"/>
              <w:spacing w:before="1"/>
              <w:ind w:left="117"/>
              <w:rPr>
                <w:sz w:val="24"/>
              </w:rPr>
            </w:pPr>
            <w:r>
              <w:rPr>
                <w:sz w:val="24"/>
              </w:rPr>
              <w:t>15</w:t>
            </w:r>
            <w:r>
              <w:rPr>
                <w:spacing w:val="-2"/>
                <w:sz w:val="24"/>
              </w:rPr>
              <w:t xml:space="preserve"> октября</w:t>
            </w:r>
          </w:p>
        </w:tc>
        <w:tc>
          <w:tcPr>
            <w:tcW w:w="2692" w:type="dxa"/>
            <w:gridSpan w:val="2"/>
            <w:tcBorders>
              <w:top w:val="single" w:sz="8" w:space="0" w:color="F79446"/>
              <w:left w:val="single" w:sz="8" w:space="0" w:color="F79446"/>
              <w:bottom w:val="single" w:sz="8" w:space="0" w:color="F79446"/>
              <w:right w:val="single" w:sz="8" w:space="0" w:color="F79446"/>
            </w:tcBorders>
          </w:tcPr>
          <w:p w14:paraId="79272CBA" w14:textId="77777777" w:rsidR="00DD2B7A" w:rsidRDefault="00000000">
            <w:pPr>
              <w:pStyle w:val="TableParagraph"/>
              <w:spacing w:line="268" w:lineRule="exact"/>
              <w:ind w:left="117"/>
              <w:rPr>
                <w:sz w:val="24"/>
              </w:rPr>
            </w:pPr>
            <w:r>
              <w:rPr>
                <w:sz w:val="24"/>
              </w:rPr>
              <w:t>День</w:t>
            </w:r>
            <w:r>
              <w:rPr>
                <w:spacing w:val="-3"/>
                <w:sz w:val="24"/>
              </w:rPr>
              <w:t xml:space="preserve"> </w:t>
            </w:r>
            <w:r>
              <w:rPr>
                <w:spacing w:val="-4"/>
                <w:sz w:val="24"/>
              </w:rPr>
              <w:t>отца</w:t>
            </w:r>
          </w:p>
        </w:tc>
        <w:tc>
          <w:tcPr>
            <w:tcW w:w="3969" w:type="dxa"/>
            <w:tcBorders>
              <w:top w:val="single" w:sz="8" w:space="0" w:color="F79446"/>
              <w:left w:val="single" w:sz="8" w:space="0" w:color="F79446"/>
              <w:bottom w:val="single" w:sz="8" w:space="0" w:color="F79446"/>
              <w:right w:val="single" w:sz="8" w:space="0" w:color="F79446"/>
            </w:tcBorders>
          </w:tcPr>
          <w:p w14:paraId="6EEBC61E" w14:textId="77777777" w:rsidR="00DD2B7A" w:rsidRDefault="00000000">
            <w:pPr>
              <w:pStyle w:val="TableParagraph"/>
              <w:ind w:left="118" w:right="693"/>
              <w:rPr>
                <w:sz w:val="24"/>
              </w:rPr>
            </w:pPr>
            <w:r>
              <w:rPr>
                <w:sz w:val="24"/>
              </w:rPr>
              <w:t>Беседы</w:t>
            </w:r>
            <w:r>
              <w:rPr>
                <w:spacing w:val="-14"/>
                <w:sz w:val="24"/>
              </w:rPr>
              <w:t xml:space="preserve"> </w:t>
            </w:r>
            <w:r>
              <w:rPr>
                <w:sz w:val="24"/>
              </w:rPr>
              <w:t>с</w:t>
            </w:r>
            <w:r>
              <w:rPr>
                <w:spacing w:val="-15"/>
                <w:sz w:val="24"/>
              </w:rPr>
              <w:t xml:space="preserve"> </w:t>
            </w:r>
            <w:r>
              <w:rPr>
                <w:sz w:val="24"/>
              </w:rPr>
              <w:t>детьми</w:t>
            </w:r>
            <w:r>
              <w:rPr>
                <w:spacing w:val="-13"/>
                <w:sz w:val="24"/>
              </w:rPr>
              <w:t xml:space="preserve"> </w:t>
            </w:r>
            <w:r>
              <w:rPr>
                <w:sz w:val="24"/>
              </w:rPr>
              <w:t>о</w:t>
            </w:r>
            <w:r>
              <w:rPr>
                <w:spacing w:val="-14"/>
                <w:sz w:val="24"/>
              </w:rPr>
              <w:t xml:space="preserve"> </w:t>
            </w:r>
            <w:r>
              <w:rPr>
                <w:sz w:val="24"/>
              </w:rPr>
              <w:t>папах Общее панно-коллаж</w:t>
            </w:r>
          </w:p>
          <w:p w14:paraId="661C5220" w14:textId="77777777" w:rsidR="00DD2B7A" w:rsidRDefault="00000000">
            <w:pPr>
              <w:pStyle w:val="TableParagraph"/>
              <w:spacing w:line="264" w:lineRule="exact"/>
              <w:ind w:left="118"/>
              <w:rPr>
                <w:sz w:val="24"/>
              </w:rPr>
            </w:pPr>
            <w:r>
              <w:rPr>
                <w:sz w:val="24"/>
              </w:rPr>
              <w:t>«Наши</w:t>
            </w:r>
            <w:r>
              <w:rPr>
                <w:spacing w:val="-4"/>
                <w:sz w:val="24"/>
              </w:rPr>
              <w:t xml:space="preserve"> </w:t>
            </w:r>
            <w:r>
              <w:rPr>
                <w:sz w:val="24"/>
              </w:rPr>
              <w:t>папы</w:t>
            </w:r>
            <w:r>
              <w:rPr>
                <w:spacing w:val="-5"/>
                <w:sz w:val="24"/>
              </w:rPr>
              <w:t xml:space="preserve"> </w:t>
            </w:r>
            <w:r>
              <w:rPr>
                <w:sz w:val="24"/>
              </w:rPr>
              <w:t>лучше</w:t>
            </w:r>
            <w:r>
              <w:rPr>
                <w:spacing w:val="-3"/>
                <w:sz w:val="24"/>
              </w:rPr>
              <w:t xml:space="preserve"> </w:t>
            </w:r>
            <w:r>
              <w:rPr>
                <w:spacing w:val="-2"/>
                <w:sz w:val="24"/>
              </w:rPr>
              <w:t>всех»</w:t>
            </w:r>
          </w:p>
        </w:tc>
        <w:tc>
          <w:tcPr>
            <w:tcW w:w="6802" w:type="dxa"/>
            <w:gridSpan w:val="5"/>
            <w:tcBorders>
              <w:top w:val="single" w:sz="8" w:space="0" w:color="F79446"/>
              <w:left w:val="single" w:sz="8" w:space="0" w:color="F79446"/>
              <w:bottom w:val="single" w:sz="8" w:space="0" w:color="F79446"/>
              <w:right w:val="single" w:sz="8" w:space="0" w:color="F79446"/>
            </w:tcBorders>
          </w:tcPr>
          <w:p w14:paraId="67877EBF" w14:textId="77777777" w:rsidR="00DD2B7A" w:rsidRDefault="00000000">
            <w:pPr>
              <w:pStyle w:val="TableParagraph"/>
              <w:ind w:left="120" w:right="258"/>
              <w:rPr>
                <w:sz w:val="24"/>
              </w:rPr>
            </w:pPr>
            <w:r>
              <w:rPr>
                <w:sz w:val="24"/>
              </w:rPr>
              <w:t>Беседы с детьми о папах + изготовление подарков Спортивные</w:t>
            </w:r>
            <w:r>
              <w:rPr>
                <w:spacing w:val="-11"/>
                <w:sz w:val="24"/>
              </w:rPr>
              <w:t xml:space="preserve"> </w:t>
            </w:r>
            <w:r>
              <w:rPr>
                <w:sz w:val="24"/>
              </w:rPr>
              <w:t>соревнования</w:t>
            </w:r>
            <w:r>
              <w:rPr>
                <w:spacing w:val="-11"/>
                <w:sz w:val="24"/>
              </w:rPr>
              <w:t xml:space="preserve"> </w:t>
            </w:r>
            <w:r>
              <w:rPr>
                <w:sz w:val="24"/>
              </w:rPr>
              <w:t>пап</w:t>
            </w:r>
            <w:r>
              <w:rPr>
                <w:spacing w:val="-4"/>
                <w:sz w:val="24"/>
              </w:rPr>
              <w:t xml:space="preserve"> </w:t>
            </w:r>
            <w:r>
              <w:rPr>
                <w:sz w:val="24"/>
              </w:rPr>
              <w:t>«Мой</w:t>
            </w:r>
            <w:r>
              <w:rPr>
                <w:spacing w:val="-5"/>
                <w:sz w:val="24"/>
              </w:rPr>
              <w:t xml:space="preserve"> </w:t>
            </w:r>
            <w:r>
              <w:rPr>
                <w:sz w:val="24"/>
              </w:rPr>
              <w:t>папа</w:t>
            </w:r>
            <w:r>
              <w:rPr>
                <w:spacing w:val="-11"/>
                <w:sz w:val="24"/>
              </w:rPr>
              <w:t xml:space="preserve"> </w:t>
            </w:r>
            <w:r>
              <w:rPr>
                <w:sz w:val="24"/>
              </w:rPr>
              <w:t>лучше</w:t>
            </w:r>
            <w:r>
              <w:rPr>
                <w:spacing w:val="-9"/>
                <w:sz w:val="24"/>
              </w:rPr>
              <w:t xml:space="preserve"> </w:t>
            </w:r>
            <w:r>
              <w:rPr>
                <w:sz w:val="24"/>
              </w:rPr>
              <w:t>всех»</w:t>
            </w:r>
          </w:p>
        </w:tc>
      </w:tr>
      <w:tr w:rsidR="00DD2B7A" w14:paraId="5E90E4E6" w14:textId="77777777">
        <w:trPr>
          <w:trHeight w:val="258"/>
        </w:trPr>
        <w:tc>
          <w:tcPr>
            <w:tcW w:w="1703" w:type="dxa"/>
            <w:vMerge w:val="restart"/>
            <w:tcBorders>
              <w:top w:val="single" w:sz="8" w:space="0" w:color="F79446"/>
              <w:left w:val="single" w:sz="8" w:space="0" w:color="F79446"/>
              <w:bottom w:val="single" w:sz="8" w:space="0" w:color="F79446"/>
              <w:right w:val="single" w:sz="8" w:space="0" w:color="F79446"/>
            </w:tcBorders>
          </w:tcPr>
          <w:p w14:paraId="795B4E00" w14:textId="77777777" w:rsidR="00DD2B7A" w:rsidRDefault="00000000">
            <w:pPr>
              <w:pStyle w:val="TableParagraph"/>
              <w:spacing w:before="1"/>
              <w:ind w:left="117"/>
              <w:rPr>
                <w:sz w:val="24"/>
              </w:rPr>
            </w:pPr>
            <w:r>
              <w:rPr>
                <w:sz w:val="24"/>
              </w:rPr>
              <w:t>16</w:t>
            </w:r>
            <w:r>
              <w:rPr>
                <w:spacing w:val="-2"/>
                <w:sz w:val="24"/>
              </w:rPr>
              <w:t xml:space="preserve"> октября</w:t>
            </w:r>
          </w:p>
        </w:tc>
        <w:tc>
          <w:tcPr>
            <w:tcW w:w="2692" w:type="dxa"/>
            <w:gridSpan w:val="2"/>
            <w:vMerge w:val="restart"/>
            <w:tcBorders>
              <w:top w:val="single" w:sz="8" w:space="0" w:color="F79446"/>
              <w:left w:val="single" w:sz="8" w:space="0" w:color="F79446"/>
              <w:bottom w:val="single" w:sz="8" w:space="0" w:color="F79446"/>
              <w:right w:val="single" w:sz="8" w:space="0" w:color="F79446"/>
            </w:tcBorders>
          </w:tcPr>
          <w:p w14:paraId="3ECC4A4A" w14:textId="77777777" w:rsidR="00DD2B7A" w:rsidRDefault="00000000">
            <w:pPr>
              <w:pStyle w:val="TableParagraph"/>
              <w:spacing w:line="268" w:lineRule="exact"/>
              <w:ind w:left="117"/>
              <w:rPr>
                <w:sz w:val="24"/>
              </w:rPr>
            </w:pPr>
            <w:r>
              <w:rPr>
                <w:sz w:val="24"/>
              </w:rPr>
              <w:t>Всемирный</w:t>
            </w:r>
            <w:r>
              <w:rPr>
                <w:spacing w:val="-3"/>
                <w:sz w:val="24"/>
              </w:rPr>
              <w:t xml:space="preserve"> </w:t>
            </w:r>
            <w:r>
              <w:rPr>
                <w:sz w:val="24"/>
              </w:rPr>
              <w:t>день</w:t>
            </w:r>
            <w:r>
              <w:rPr>
                <w:spacing w:val="-8"/>
                <w:sz w:val="24"/>
              </w:rPr>
              <w:t xml:space="preserve"> </w:t>
            </w:r>
            <w:r>
              <w:rPr>
                <w:spacing w:val="-4"/>
                <w:sz w:val="24"/>
              </w:rPr>
              <w:t>хлеба</w:t>
            </w:r>
          </w:p>
        </w:tc>
        <w:tc>
          <w:tcPr>
            <w:tcW w:w="3969" w:type="dxa"/>
            <w:vMerge w:val="restart"/>
            <w:tcBorders>
              <w:top w:val="single" w:sz="8" w:space="0" w:color="F79446"/>
              <w:left w:val="single" w:sz="8" w:space="0" w:color="F79446"/>
              <w:bottom w:val="single" w:sz="8" w:space="0" w:color="F79446"/>
              <w:right w:val="single" w:sz="8" w:space="0" w:color="F79446"/>
            </w:tcBorders>
          </w:tcPr>
          <w:p w14:paraId="3E4ACF20" w14:textId="77777777" w:rsidR="00DD2B7A" w:rsidRDefault="00000000">
            <w:pPr>
              <w:pStyle w:val="TableParagraph"/>
              <w:ind w:left="118"/>
              <w:rPr>
                <w:sz w:val="24"/>
              </w:rPr>
            </w:pPr>
            <w:r>
              <w:rPr>
                <w:sz w:val="24"/>
              </w:rPr>
              <w:t>Беседы</w:t>
            </w:r>
            <w:r>
              <w:rPr>
                <w:spacing w:val="-10"/>
                <w:sz w:val="24"/>
              </w:rPr>
              <w:t xml:space="preserve"> </w:t>
            </w:r>
            <w:r>
              <w:rPr>
                <w:sz w:val="24"/>
              </w:rPr>
              <w:t>в</w:t>
            </w:r>
            <w:r>
              <w:rPr>
                <w:spacing w:val="-10"/>
                <w:sz w:val="24"/>
              </w:rPr>
              <w:t xml:space="preserve"> </w:t>
            </w:r>
            <w:r>
              <w:rPr>
                <w:sz w:val="24"/>
              </w:rPr>
              <w:t>режимные</w:t>
            </w:r>
            <w:r>
              <w:rPr>
                <w:spacing w:val="-10"/>
                <w:sz w:val="24"/>
              </w:rPr>
              <w:t xml:space="preserve"> </w:t>
            </w:r>
            <w:r>
              <w:rPr>
                <w:sz w:val="24"/>
              </w:rPr>
              <w:t>моменты</w:t>
            </w:r>
            <w:r>
              <w:rPr>
                <w:spacing w:val="-10"/>
                <w:sz w:val="24"/>
              </w:rPr>
              <w:t xml:space="preserve"> </w:t>
            </w:r>
            <w:r>
              <w:rPr>
                <w:sz w:val="24"/>
              </w:rPr>
              <w:t>о бережном отношении к хлебу.</w:t>
            </w:r>
          </w:p>
          <w:p w14:paraId="56F8DB16" w14:textId="77777777" w:rsidR="00DD2B7A" w:rsidRDefault="00000000">
            <w:pPr>
              <w:pStyle w:val="TableParagraph"/>
              <w:ind w:left="118" w:right="253"/>
              <w:rPr>
                <w:sz w:val="24"/>
              </w:rPr>
            </w:pPr>
            <w:r>
              <w:rPr>
                <w:sz w:val="24"/>
              </w:rPr>
              <w:t>Дидактическая</w:t>
            </w:r>
            <w:r>
              <w:rPr>
                <w:spacing w:val="-15"/>
                <w:sz w:val="24"/>
              </w:rPr>
              <w:t xml:space="preserve"> </w:t>
            </w:r>
            <w:r>
              <w:rPr>
                <w:sz w:val="24"/>
              </w:rPr>
              <w:t>игра</w:t>
            </w:r>
            <w:r>
              <w:rPr>
                <w:spacing w:val="-15"/>
                <w:sz w:val="24"/>
              </w:rPr>
              <w:t xml:space="preserve"> </w:t>
            </w:r>
            <w:r>
              <w:rPr>
                <w:sz w:val="24"/>
              </w:rPr>
              <w:t>«Путешествие хлебного зёрнышка»</w:t>
            </w:r>
          </w:p>
        </w:tc>
        <w:tc>
          <w:tcPr>
            <w:tcW w:w="4497" w:type="dxa"/>
            <w:gridSpan w:val="2"/>
            <w:vMerge w:val="restart"/>
            <w:tcBorders>
              <w:top w:val="single" w:sz="8" w:space="0" w:color="F79446"/>
              <w:left w:val="single" w:sz="8" w:space="0" w:color="F79446"/>
              <w:bottom w:val="single" w:sz="8" w:space="0" w:color="F79446"/>
              <w:right w:val="single" w:sz="8" w:space="0" w:color="F79446"/>
            </w:tcBorders>
          </w:tcPr>
          <w:p w14:paraId="23F9BA61" w14:textId="77777777" w:rsidR="00DD2B7A" w:rsidRDefault="00000000">
            <w:pPr>
              <w:pStyle w:val="TableParagraph"/>
              <w:tabs>
                <w:tab w:val="left" w:pos="1872"/>
                <w:tab w:val="left" w:pos="2654"/>
                <w:tab w:val="left" w:pos="3610"/>
              </w:tabs>
              <w:ind w:left="120" w:right="267"/>
              <w:rPr>
                <w:sz w:val="24"/>
              </w:rPr>
            </w:pPr>
            <w:r>
              <w:rPr>
                <w:spacing w:val="-2"/>
                <w:sz w:val="24"/>
              </w:rPr>
              <w:t>Тематический</w:t>
            </w:r>
            <w:r>
              <w:rPr>
                <w:sz w:val="24"/>
              </w:rPr>
              <w:tab/>
            </w:r>
            <w:r>
              <w:rPr>
                <w:spacing w:val="-4"/>
                <w:sz w:val="24"/>
              </w:rPr>
              <w:t>день</w:t>
            </w:r>
            <w:r>
              <w:rPr>
                <w:sz w:val="24"/>
              </w:rPr>
              <w:tab/>
            </w:r>
            <w:r>
              <w:rPr>
                <w:spacing w:val="-4"/>
                <w:sz w:val="24"/>
              </w:rPr>
              <w:t>«Хлеб</w:t>
            </w:r>
            <w:r>
              <w:rPr>
                <w:sz w:val="24"/>
              </w:rPr>
              <w:tab/>
            </w:r>
            <w:r>
              <w:rPr>
                <w:spacing w:val="-4"/>
                <w:sz w:val="24"/>
              </w:rPr>
              <w:t xml:space="preserve">всему </w:t>
            </w:r>
            <w:r>
              <w:rPr>
                <w:spacing w:val="-2"/>
                <w:sz w:val="24"/>
              </w:rPr>
              <w:t>голова»</w:t>
            </w:r>
          </w:p>
          <w:p w14:paraId="3E6FD77B" w14:textId="77777777" w:rsidR="00DD2B7A" w:rsidRDefault="00000000">
            <w:pPr>
              <w:pStyle w:val="TableParagraph"/>
              <w:ind w:left="120" w:right="267"/>
              <w:rPr>
                <w:sz w:val="24"/>
              </w:rPr>
            </w:pPr>
            <w:r>
              <w:rPr>
                <w:sz w:val="24"/>
              </w:rPr>
              <w:t>Беседа</w:t>
            </w:r>
            <w:r>
              <w:rPr>
                <w:spacing w:val="-15"/>
                <w:sz w:val="24"/>
              </w:rPr>
              <w:t xml:space="preserve"> </w:t>
            </w:r>
            <w:r>
              <w:rPr>
                <w:sz w:val="24"/>
              </w:rPr>
              <w:t>с</w:t>
            </w:r>
            <w:r>
              <w:rPr>
                <w:spacing w:val="-15"/>
                <w:sz w:val="24"/>
              </w:rPr>
              <w:t xml:space="preserve"> </w:t>
            </w:r>
            <w:r>
              <w:rPr>
                <w:sz w:val="24"/>
              </w:rPr>
              <w:t>просмотром</w:t>
            </w:r>
            <w:r>
              <w:rPr>
                <w:spacing w:val="-14"/>
                <w:sz w:val="24"/>
              </w:rPr>
              <w:t xml:space="preserve"> </w:t>
            </w:r>
            <w:r>
              <w:rPr>
                <w:sz w:val="24"/>
              </w:rPr>
              <w:t>презентации</w:t>
            </w:r>
            <w:r>
              <w:rPr>
                <w:spacing w:val="-9"/>
                <w:sz w:val="24"/>
              </w:rPr>
              <w:t xml:space="preserve"> </w:t>
            </w:r>
            <w:r>
              <w:rPr>
                <w:sz w:val="24"/>
              </w:rPr>
              <w:t>«Как хлеб на стол пришёл»</w:t>
            </w:r>
          </w:p>
        </w:tc>
        <w:tc>
          <w:tcPr>
            <w:tcW w:w="85" w:type="dxa"/>
            <w:vMerge w:val="restart"/>
            <w:tcBorders>
              <w:top w:val="single" w:sz="8" w:space="0" w:color="F79446"/>
              <w:left w:val="single" w:sz="8" w:space="0" w:color="F79446"/>
              <w:bottom w:val="single" w:sz="8" w:space="0" w:color="F79446"/>
            </w:tcBorders>
            <w:shd w:val="clear" w:color="auto" w:fill="FBE2D0"/>
          </w:tcPr>
          <w:p w14:paraId="63AA6505" w14:textId="77777777" w:rsidR="00DD2B7A" w:rsidRDefault="00DD2B7A">
            <w:pPr>
              <w:pStyle w:val="TableParagraph"/>
              <w:ind w:left="0"/>
              <w:rPr>
                <w:sz w:val="24"/>
              </w:rPr>
            </w:pPr>
          </w:p>
        </w:tc>
        <w:tc>
          <w:tcPr>
            <w:tcW w:w="2220" w:type="dxa"/>
            <w:gridSpan w:val="2"/>
            <w:tcBorders>
              <w:top w:val="single" w:sz="8" w:space="0" w:color="F79446"/>
              <w:right w:val="single" w:sz="8" w:space="0" w:color="F79446"/>
            </w:tcBorders>
            <w:shd w:val="clear" w:color="auto" w:fill="FFFFFF"/>
          </w:tcPr>
          <w:p w14:paraId="1AF25AC5" w14:textId="77777777" w:rsidR="00DD2B7A" w:rsidRDefault="00000000">
            <w:pPr>
              <w:pStyle w:val="TableParagraph"/>
              <w:spacing w:line="238" w:lineRule="exact"/>
              <w:ind w:left="44"/>
              <w:rPr>
                <w:sz w:val="24"/>
              </w:rPr>
            </w:pPr>
            <w:r>
              <w:rPr>
                <w:spacing w:val="-2"/>
                <w:sz w:val="24"/>
              </w:rPr>
              <w:t>Тематическое</w:t>
            </w:r>
          </w:p>
        </w:tc>
      </w:tr>
      <w:tr w:rsidR="00DD2B7A" w14:paraId="63F52523" w14:textId="77777777">
        <w:trPr>
          <w:trHeight w:val="1636"/>
        </w:trPr>
        <w:tc>
          <w:tcPr>
            <w:tcW w:w="1703" w:type="dxa"/>
            <w:vMerge/>
            <w:tcBorders>
              <w:left w:val="single" w:sz="8" w:space="0" w:color="F79446"/>
              <w:bottom w:val="single" w:sz="8" w:space="0" w:color="F79446"/>
              <w:right w:val="single" w:sz="8" w:space="0" w:color="F79446"/>
            </w:tcBorders>
          </w:tcPr>
          <w:p w14:paraId="77AA2145" w14:textId="77777777" w:rsidR="00DD2B7A" w:rsidRDefault="00DD2B7A">
            <w:pPr>
              <w:rPr>
                <w:sz w:val="2"/>
                <w:szCs w:val="2"/>
              </w:rPr>
            </w:pPr>
          </w:p>
        </w:tc>
        <w:tc>
          <w:tcPr>
            <w:tcW w:w="2692" w:type="dxa"/>
            <w:gridSpan w:val="2"/>
            <w:vMerge/>
            <w:tcBorders>
              <w:left w:val="single" w:sz="8" w:space="0" w:color="F79446"/>
              <w:bottom w:val="single" w:sz="8" w:space="0" w:color="F79446"/>
              <w:right w:val="single" w:sz="8" w:space="0" w:color="F79446"/>
            </w:tcBorders>
          </w:tcPr>
          <w:p w14:paraId="54CB4C7A" w14:textId="77777777" w:rsidR="00DD2B7A" w:rsidRDefault="00DD2B7A">
            <w:pPr>
              <w:rPr>
                <w:sz w:val="2"/>
                <w:szCs w:val="2"/>
              </w:rPr>
            </w:pPr>
          </w:p>
        </w:tc>
        <w:tc>
          <w:tcPr>
            <w:tcW w:w="3969" w:type="dxa"/>
            <w:vMerge/>
            <w:tcBorders>
              <w:left w:val="single" w:sz="8" w:space="0" w:color="F79446"/>
              <w:bottom w:val="single" w:sz="8" w:space="0" w:color="F79446"/>
              <w:right w:val="single" w:sz="8" w:space="0" w:color="F79446"/>
            </w:tcBorders>
          </w:tcPr>
          <w:p w14:paraId="1641BA44" w14:textId="77777777" w:rsidR="00DD2B7A" w:rsidRDefault="00DD2B7A">
            <w:pPr>
              <w:rPr>
                <w:sz w:val="2"/>
                <w:szCs w:val="2"/>
              </w:rPr>
            </w:pPr>
          </w:p>
        </w:tc>
        <w:tc>
          <w:tcPr>
            <w:tcW w:w="4497" w:type="dxa"/>
            <w:gridSpan w:val="2"/>
            <w:vMerge/>
            <w:tcBorders>
              <w:left w:val="single" w:sz="8" w:space="0" w:color="F79446"/>
              <w:bottom w:val="single" w:sz="8" w:space="0" w:color="F79446"/>
              <w:right w:val="single" w:sz="8" w:space="0" w:color="F79446"/>
            </w:tcBorders>
          </w:tcPr>
          <w:p w14:paraId="7293834A" w14:textId="77777777" w:rsidR="00DD2B7A" w:rsidRDefault="00DD2B7A">
            <w:pPr>
              <w:rPr>
                <w:sz w:val="2"/>
                <w:szCs w:val="2"/>
              </w:rPr>
            </w:pPr>
          </w:p>
        </w:tc>
        <w:tc>
          <w:tcPr>
            <w:tcW w:w="85" w:type="dxa"/>
            <w:vMerge/>
            <w:tcBorders>
              <w:left w:val="single" w:sz="8" w:space="0" w:color="F79446"/>
              <w:bottom w:val="single" w:sz="8" w:space="0" w:color="F79446"/>
            </w:tcBorders>
            <w:shd w:val="clear" w:color="auto" w:fill="FBE2D0"/>
          </w:tcPr>
          <w:p w14:paraId="20209DC1" w14:textId="77777777" w:rsidR="00DD2B7A" w:rsidRDefault="00DD2B7A">
            <w:pPr>
              <w:rPr>
                <w:sz w:val="2"/>
                <w:szCs w:val="2"/>
              </w:rPr>
            </w:pPr>
          </w:p>
        </w:tc>
        <w:tc>
          <w:tcPr>
            <w:tcW w:w="2052" w:type="dxa"/>
            <w:shd w:val="clear" w:color="auto" w:fill="FFFFFF"/>
          </w:tcPr>
          <w:p w14:paraId="1E50AFEF" w14:textId="77777777" w:rsidR="00DD2B7A" w:rsidRDefault="00000000">
            <w:pPr>
              <w:pStyle w:val="TableParagraph"/>
              <w:spacing w:line="258" w:lineRule="exact"/>
              <w:ind w:left="44" w:right="-15"/>
              <w:rPr>
                <w:sz w:val="24"/>
              </w:rPr>
            </w:pPr>
            <w:r>
              <w:rPr>
                <w:sz w:val="24"/>
              </w:rPr>
              <w:t>занятие</w:t>
            </w:r>
            <w:r>
              <w:rPr>
                <w:spacing w:val="-3"/>
                <w:sz w:val="24"/>
              </w:rPr>
              <w:t xml:space="preserve"> </w:t>
            </w:r>
            <w:r>
              <w:rPr>
                <w:sz w:val="24"/>
              </w:rPr>
              <w:t>«Хлеб</w:t>
            </w:r>
            <w:r>
              <w:rPr>
                <w:spacing w:val="-2"/>
                <w:sz w:val="24"/>
              </w:rPr>
              <w:t xml:space="preserve"> </w:t>
            </w:r>
            <w:proofErr w:type="gramStart"/>
            <w:r>
              <w:rPr>
                <w:sz w:val="24"/>
              </w:rPr>
              <w:t>-</w:t>
            </w:r>
            <w:r>
              <w:rPr>
                <w:spacing w:val="-4"/>
                <w:sz w:val="24"/>
              </w:rPr>
              <w:t xml:space="preserve"> </w:t>
            </w:r>
            <w:r>
              <w:rPr>
                <w:spacing w:val="-5"/>
                <w:sz w:val="24"/>
              </w:rPr>
              <w:t>это</w:t>
            </w:r>
            <w:proofErr w:type="gramEnd"/>
          </w:p>
          <w:p w14:paraId="187A2DDB" w14:textId="77777777" w:rsidR="00DD2B7A" w:rsidRDefault="00000000">
            <w:pPr>
              <w:pStyle w:val="TableParagraph"/>
              <w:ind w:left="44" w:right="53"/>
              <w:rPr>
                <w:sz w:val="24"/>
              </w:rPr>
            </w:pPr>
            <w:r>
              <w:rPr>
                <w:sz w:val="24"/>
              </w:rPr>
              <w:t xml:space="preserve">жизнь, </w:t>
            </w:r>
            <w:proofErr w:type="gramStart"/>
            <w:r>
              <w:rPr>
                <w:sz w:val="24"/>
              </w:rPr>
              <w:t>с .</w:t>
            </w:r>
            <w:proofErr w:type="gramEnd"/>
            <w:r>
              <w:rPr>
                <w:sz w:val="24"/>
              </w:rPr>
              <w:t xml:space="preserve"> </w:t>
            </w:r>
            <w:r>
              <w:rPr>
                <w:spacing w:val="-2"/>
                <w:sz w:val="24"/>
              </w:rPr>
              <w:t xml:space="preserve">использованием </w:t>
            </w:r>
            <w:r>
              <w:rPr>
                <w:sz w:val="24"/>
              </w:rPr>
              <w:t>видеоматериалов</w:t>
            </w:r>
            <w:r>
              <w:rPr>
                <w:spacing w:val="-15"/>
                <w:sz w:val="24"/>
              </w:rPr>
              <w:t xml:space="preserve"> </w:t>
            </w:r>
            <w:r>
              <w:rPr>
                <w:sz w:val="24"/>
              </w:rPr>
              <w:t xml:space="preserve">о </w:t>
            </w:r>
            <w:r>
              <w:rPr>
                <w:spacing w:val="-2"/>
                <w:sz w:val="24"/>
              </w:rPr>
              <w:t>блокадном</w:t>
            </w:r>
          </w:p>
          <w:p w14:paraId="223DEFB8" w14:textId="77777777" w:rsidR="00DD2B7A" w:rsidRDefault="00000000">
            <w:pPr>
              <w:pStyle w:val="TableParagraph"/>
              <w:spacing w:line="254" w:lineRule="exact"/>
              <w:ind w:left="44"/>
              <w:rPr>
                <w:sz w:val="24"/>
              </w:rPr>
            </w:pPr>
            <w:r>
              <w:rPr>
                <w:spacing w:val="-2"/>
                <w:sz w:val="24"/>
              </w:rPr>
              <w:t>Ленинграде,</w:t>
            </w:r>
          </w:p>
        </w:tc>
        <w:tc>
          <w:tcPr>
            <w:tcW w:w="168" w:type="dxa"/>
            <w:tcBorders>
              <w:right w:val="single" w:sz="8" w:space="0" w:color="F79446"/>
            </w:tcBorders>
            <w:shd w:val="clear" w:color="auto" w:fill="FFFFFF"/>
          </w:tcPr>
          <w:p w14:paraId="3D22326C" w14:textId="77777777" w:rsidR="00DD2B7A" w:rsidRDefault="00DD2B7A">
            <w:pPr>
              <w:pStyle w:val="TableParagraph"/>
              <w:ind w:left="0"/>
              <w:rPr>
                <w:sz w:val="24"/>
              </w:rPr>
            </w:pPr>
          </w:p>
        </w:tc>
      </w:tr>
      <w:tr w:rsidR="00DD2B7A" w14:paraId="472AD3E5" w14:textId="77777777">
        <w:trPr>
          <w:trHeight w:val="548"/>
        </w:trPr>
        <w:tc>
          <w:tcPr>
            <w:tcW w:w="1703" w:type="dxa"/>
            <w:vMerge/>
            <w:tcBorders>
              <w:left w:val="single" w:sz="8" w:space="0" w:color="F79446"/>
              <w:bottom w:val="single" w:sz="8" w:space="0" w:color="F79446"/>
              <w:right w:val="single" w:sz="8" w:space="0" w:color="F79446"/>
            </w:tcBorders>
          </w:tcPr>
          <w:p w14:paraId="4E9E89A1" w14:textId="77777777" w:rsidR="00DD2B7A" w:rsidRDefault="00DD2B7A">
            <w:pPr>
              <w:rPr>
                <w:sz w:val="2"/>
                <w:szCs w:val="2"/>
              </w:rPr>
            </w:pPr>
          </w:p>
        </w:tc>
        <w:tc>
          <w:tcPr>
            <w:tcW w:w="2692" w:type="dxa"/>
            <w:gridSpan w:val="2"/>
            <w:vMerge/>
            <w:tcBorders>
              <w:left w:val="single" w:sz="8" w:space="0" w:color="F79446"/>
              <w:bottom w:val="single" w:sz="8" w:space="0" w:color="F79446"/>
              <w:right w:val="single" w:sz="8" w:space="0" w:color="F79446"/>
            </w:tcBorders>
          </w:tcPr>
          <w:p w14:paraId="3312BE21" w14:textId="77777777" w:rsidR="00DD2B7A" w:rsidRDefault="00DD2B7A">
            <w:pPr>
              <w:rPr>
                <w:sz w:val="2"/>
                <w:szCs w:val="2"/>
              </w:rPr>
            </w:pPr>
          </w:p>
        </w:tc>
        <w:tc>
          <w:tcPr>
            <w:tcW w:w="3969" w:type="dxa"/>
            <w:vMerge/>
            <w:tcBorders>
              <w:left w:val="single" w:sz="8" w:space="0" w:color="F79446"/>
              <w:bottom w:val="single" w:sz="8" w:space="0" w:color="F79446"/>
              <w:right w:val="single" w:sz="8" w:space="0" w:color="F79446"/>
            </w:tcBorders>
          </w:tcPr>
          <w:p w14:paraId="7114CD41" w14:textId="77777777" w:rsidR="00DD2B7A" w:rsidRDefault="00DD2B7A">
            <w:pPr>
              <w:rPr>
                <w:sz w:val="2"/>
                <w:szCs w:val="2"/>
              </w:rPr>
            </w:pPr>
          </w:p>
        </w:tc>
        <w:tc>
          <w:tcPr>
            <w:tcW w:w="4497" w:type="dxa"/>
            <w:gridSpan w:val="2"/>
            <w:vMerge/>
            <w:tcBorders>
              <w:left w:val="single" w:sz="8" w:space="0" w:color="F79446"/>
              <w:bottom w:val="single" w:sz="8" w:space="0" w:color="F79446"/>
              <w:right w:val="single" w:sz="8" w:space="0" w:color="F79446"/>
            </w:tcBorders>
          </w:tcPr>
          <w:p w14:paraId="46132B94" w14:textId="77777777" w:rsidR="00DD2B7A" w:rsidRDefault="00DD2B7A">
            <w:pPr>
              <w:rPr>
                <w:sz w:val="2"/>
                <w:szCs w:val="2"/>
              </w:rPr>
            </w:pPr>
          </w:p>
        </w:tc>
        <w:tc>
          <w:tcPr>
            <w:tcW w:w="85" w:type="dxa"/>
            <w:vMerge/>
            <w:tcBorders>
              <w:left w:val="single" w:sz="8" w:space="0" w:color="F79446"/>
              <w:bottom w:val="single" w:sz="8" w:space="0" w:color="F79446"/>
            </w:tcBorders>
            <w:shd w:val="clear" w:color="auto" w:fill="FBE2D0"/>
          </w:tcPr>
          <w:p w14:paraId="687B9512" w14:textId="77777777" w:rsidR="00DD2B7A" w:rsidRDefault="00DD2B7A">
            <w:pPr>
              <w:rPr>
                <w:sz w:val="2"/>
                <w:szCs w:val="2"/>
              </w:rPr>
            </w:pPr>
          </w:p>
        </w:tc>
        <w:tc>
          <w:tcPr>
            <w:tcW w:w="2052" w:type="dxa"/>
            <w:tcBorders>
              <w:bottom w:val="single" w:sz="8" w:space="0" w:color="F79446"/>
            </w:tcBorders>
            <w:shd w:val="clear" w:color="auto" w:fill="FFFFFF"/>
          </w:tcPr>
          <w:p w14:paraId="6812B83E" w14:textId="77777777" w:rsidR="00DD2B7A" w:rsidRDefault="00000000">
            <w:pPr>
              <w:pStyle w:val="TableParagraph"/>
              <w:spacing w:line="258" w:lineRule="exact"/>
              <w:ind w:left="44"/>
              <w:rPr>
                <w:sz w:val="24"/>
              </w:rPr>
            </w:pPr>
            <w:r>
              <w:rPr>
                <w:sz w:val="24"/>
              </w:rPr>
              <w:t>хлебных</w:t>
            </w:r>
            <w:r>
              <w:rPr>
                <w:spacing w:val="-5"/>
                <w:sz w:val="24"/>
              </w:rPr>
              <w:t xml:space="preserve"> </w:t>
            </w:r>
            <w:r>
              <w:rPr>
                <w:sz w:val="24"/>
              </w:rPr>
              <w:t>пайках</w:t>
            </w:r>
            <w:r>
              <w:rPr>
                <w:spacing w:val="-1"/>
                <w:sz w:val="24"/>
              </w:rPr>
              <w:t xml:space="preserve"> </w:t>
            </w:r>
            <w:r>
              <w:rPr>
                <w:spacing w:val="-5"/>
                <w:sz w:val="24"/>
              </w:rPr>
              <w:t>во</w:t>
            </w:r>
          </w:p>
          <w:p w14:paraId="31330129" w14:textId="77777777" w:rsidR="00DD2B7A" w:rsidRDefault="00000000">
            <w:pPr>
              <w:pStyle w:val="TableParagraph"/>
              <w:spacing w:line="271" w:lineRule="exact"/>
              <w:ind w:left="44"/>
              <w:rPr>
                <w:sz w:val="24"/>
              </w:rPr>
            </w:pPr>
            <w:r>
              <w:rPr>
                <w:sz w:val="24"/>
              </w:rPr>
              <w:t>время</w:t>
            </w:r>
            <w:r>
              <w:rPr>
                <w:spacing w:val="-3"/>
                <w:sz w:val="24"/>
              </w:rPr>
              <w:t xml:space="preserve"> </w:t>
            </w:r>
            <w:r>
              <w:rPr>
                <w:spacing w:val="-5"/>
                <w:sz w:val="24"/>
              </w:rPr>
              <w:t>ВОВ</w:t>
            </w:r>
          </w:p>
        </w:tc>
        <w:tc>
          <w:tcPr>
            <w:tcW w:w="168" w:type="dxa"/>
            <w:tcBorders>
              <w:bottom w:val="single" w:sz="8" w:space="0" w:color="F79446"/>
              <w:right w:val="single" w:sz="8" w:space="0" w:color="F79446"/>
            </w:tcBorders>
            <w:shd w:val="clear" w:color="auto" w:fill="FBE2D0"/>
          </w:tcPr>
          <w:p w14:paraId="0CC0452F" w14:textId="77777777" w:rsidR="00DD2B7A" w:rsidRDefault="00DD2B7A">
            <w:pPr>
              <w:pStyle w:val="TableParagraph"/>
              <w:ind w:left="0"/>
              <w:rPr>
                <w:sz w:val="24"/>
              </w:rPr>
            </w:pPr>
          </w:p>
        </w:tc>
      </w:tr>
      <w:tr w:rsidR="00DD2B7A" w14:paraId="68D3993D" w14:textId="77777777">
        <w:trPr>
          <w:trHeight w:val="282"/>
        </w:trPr>
        <w:tc>
          <w:tcPr>
            <w:tcW w:w="15166" w:type="dxa"/>
            <w:gridSpan w:val="9"/>
            <w:tcBorders>
              <w:top w:val="single" w:sz="8" w:space="0" w:color="F79446"/>
              <w:left w:val="single" w:sz="8" w:space="0" w:color="F79446"/>
              <w:bottom w:val="single" w:sz="8" w:space="0" w:color="F79446"/>
              <w:right w:val="single" w:sz="8" w:space="0" w:color="F79446"/>
            </w:tcBorders>
            <w:shd w:val="clear" w:color="auto" w:fill="92D050"/>
          </w:tcPr>
          <w:p w14:paraId="510FDE65" w14:textId="77777777" w:rsidR="00DD2B7A" w:rsidRDefault="00000000">
            <w:pPr>
              <w:pStyle w:val="TableParagraph"/>
              <w:spacing w:line="262" w:lineRule="exact"/>
              <w:ind w:left="42" w:right="3"/>
              <w:jc w:val="center"/>
              <w:rPr>
                <w:b/>
                <w:sz w:val="24"/>
              </w:rPr>
            </w:pPr>
            <w:r>
              <w:rPr>
                <w:b/>
                <w:spacing w:val="-2"/>
                <w:sz w:val="24"/>
              </w:rPr>
              <w:t>НОЯБРЬ</w:t>
            </w:r>
          </w:p>
        </w:tc>
      </w:tr>
      <w:tr w:rsidR="00DD2B7A" w14:paraId="0A22271F" w14:textId="77777777">
        <w:trPr>
          <w:trHeight w:val="1655"/>
        </w:trPr>
        <w:tc>
          <w:tcPr>
            <w:tcW w:w="1703" w:type="dxa"/>
            <w:tcBorders>
              <w:top w:val="single" w:sz="8" w:space="0" w:color="F79446"/>
              <w:left w:val="single" w:sz="8" w:space="0" w:color="F79446"/>
              <w:bottom w:val="single" w:sz="8" w:space="0" w:color="F79446"/>
              <w:right w:val="single" w:sz="8" w:space="0" w:color="F79446"/>
            </w:tcBorders>
          </w:tcPr>
          <w:p w14:paraId="18AA9D1E" w14:textId="77777777" w:rsidR="00DD2B7A" w:rsidRDefault="00000000">
            <w:pPr>
              <w:pStyle w:val="TableParagraph"/>
              <w:spacing w:line="268" w:lineRule="exact"/>
              <w:ind w:left="117"/>
              <w:rPr>
                <w:sz w:val="24"/>
              </w:rPr>
            </w:pPr>
            <w:r>
              <w:rPr>
                <w:sz w:val="24"/>
              </w:rPr>
              <w:t xml:space="preserve">3 </w:t>
            </w:r>
            <w:r>
              <w:rPr>
                <w:spacing w:val="-2"/>
                <w:sz w:val="24"/>
              </w:rPr>
              <w:t>ноября</w:t>
            </w:r>
          </w:p>
        </w:tc>
        <w:tc>
          <w:tcPr>
            <w:tcW w:w="2692" w:type="dxa"/>
            <w:gridSpan w:val="2"/>
            <w:tcBorders>
              <w:top w:val="single" w:sz="8" w:space="0" w:color="F79446"/>
              <w:left w:val="single" w:sz="8" w:space="0" w:color="F79446"/>
              <w:bottom w:val="single" w:sz="8" w:space="0" w:color="F79446"/>
              <w:right w:val="single" w:sz="8" w:space="0" w:color="F79446"/>
            </w:tcBorders>
          </w:tcPr>
          <w:p w14:paraId="645A4736" w14:textId="77777777" w:rsidR="00DD2B7A" w:rsidRDefault="00000000">
            <w:pPr>
              <w:pStyle w:val="TableParagraph"/>
              <w:spacing w:line="263" w:lineRule="exact"/>
              <w:ind w:left="117"/>
              <w:rPr>
                <w:sz w:val="24"/>
              </w:rPr>
            </w:pPr>
            <w:r>
              <w:rPr>
                <w:spacing w:val="-4"/>
                <w:sz w:val="24"/>
              </w:rPr>
              <w:t>День</w:t>
            </w:r>
          </w:p>
          <w:p w14:paraId="766ACF1C" w14:textId="77777777" w:rsidR="00DD2B7A" w:rsidRDefault="00000000">
            <w:pPr>
              <w:pStyle w:val="TableParagraph"/>
              <w:spacing w:line="274" w:lineRule="exact"/>
              <w:ind w:left="117"/>
              <w:rPr>
                <w:sz w:val="24"/>
              </w:rPr>
            </w:pPr>
            <w:proofErr w:type="gramStart"/>
            <w:r>
              <w:rPr>
                <w:sz w:val="24"/>
              </w:rPr>
              <w:t>С.Я.</w:t>
            </w:r>
            <w:proofErr w:type="gramEnd"/>
            <w:r>
              <w:rPr>
                <w:spacing w:val="-2"/>
                <w:sz w:val="24"/>
              </w:rPr>
              <w:t xml:space="preserve"> Маршака</w:t>
            </w:r>
          </w:p>
        </w:tc>
        <w:tc>
          <w:tcPr>
            <w:tcW w:w="3969" w:type="dxa"/>
            <w:tcBorders>
              <w:top w:val="single" w:sz="8" w:space="0" w:color="F79446"/>
              <w:left w:val="single" w:sz="8" w:space="0" w:color="F79446"/>
              <w:bottom w:val="single" w:sz="8" w:space="0" w:color="F79446"/>
              <w:right w:val="single" w:sz="8" w:space="0" w:color="F79446"/>
            </w:tcBorders>
          </w:tcPr>
          <w:p w14:paraId="7A9865F8" w14:textId="77777777" w:rsidR="00DD2B7A" w:rsidRDefault="00000000">
            <w:pPr>
              <w:pStyle w:val="TableParagraph"/>
              <w:spacing w:line="268" w:lineRule="exact"/>
              <w:ind w:left="118"/>
              <w:rPr>
                <w:sz w:val="24"/>
              </w:rPr>
            </w:pPr>
            <w:r>
              <w:rPr>
                <w:sz w:val="24"/>
              </w:rPr>
              <w:t>Час</w:t>
            </w:r>
            <w:r>
              <w:rPr>
                <w:spacing w:val="-2"/>
                <w:sz w:val="24"/>
              </w:rPr>
              <w:t xml:space="preserve"> произведений</w:t>
            </w:r>
          </w:p>
          <w:p w14:paraId="438CE496" w14:textId="77777777" w:rsidR="00DD2B7A" w:rsidRDefault="00000000">
            <w:pPr>
              <w:pStyle w:val="TableParagraph"/>
              <w:ind w:left="118" w:right="1349"/>
              <w:rPr>
                <w:sz w:val="24"/>
              </w:rPr>
            </w:pPr>
            <w:proofErr w:type="gramStart"/>
            <w:r>
              <w:rPr>
                <w:sz w:val="24"/>
              </w:rPr>
              <w:t>С.Я.</w:t>
            </w:r>
            <w:proofErr w:type="gramEnd"/>
            <w:r>
              <w:rPr>
                <w:sz w:val="24"/>
              </w:rPr>
              <w:t xml:space="preserve"> Маршака (чтение </w:t>
            </w:r>
            <w:r>
              <w:rPr>
                <w:spacing w:val="-2"/>
                <w:sz w:val="24"/>
              </w:rPr>
              <w:t xml:space="preserve">художественных </w:t>
            </w:r>
            <w:r>
              <w:rPr>
                <w:sz w:val="24"/>
              </w:rPr>
              <w:t>произведений</w:t>
            </w:r>
            <w:r>
              <w:rPr>
                <w:spacing w:val="-15"/>
                <w:sz w:val="24"/>
              </w:rPr>
              <w:t xml:space="preserve"> </w:t>
            </w:r>
            <w:r>
              <w:rPr>
                <w:sz w:val="24"/>
              </w:rPr>
              <w:t>писателя)</w:t>
            </w:r>
          </w:p>
        </w:tc>
        <w:tc>
          <w:tcPr>
            <w:tcW w:w="6802" w:type="dxa"/>
            <w:gridSpan w:val="5"/>
            <w:tcBorders>
              <w:top w:val="single" w:sz="8" w:space="0" w:color="F79446"/>
              <w:left w:val="single" w:sz="8" w:space="0" w:color="F79446"/>
              <w:bottom w:val="single" w:sz="8" w:space="0" w:color="F79446"/>
              <w:right w:val="single" w:sz="8" w:space="0" w:color="F79446"/>
            </w:tcBorders>
          </w:tcPr>
          <w:p w14:paraId="0F2A3453" w14:textId="77777777" w:rsidR="00DD2B7A" w:rsidRDefault="00000000">
            <w:pPr>
              <w:pStyle w:val="TableParagraph"/>
              <w:ind w:left="120" w:right="258"/>
              <w:rPr>
                <w:sz w:val="24"/>
              </w:rPr>
            </w:pPr>
            <w:r>
              <w:rPr>
                <w:sz w:val="24"/>
              </w:rPr>
              <w:t>Час</w:t>
            </w:r>
            <w:r>
              <w:rPr>
                <w:spacing w:val="-11"/>
                <w:sz w:val="24"/>
              </w:rPr>
              <w:t xml:space="preserve"> </w:t>
            </w:r>
            <w:r>
              <w:rPr>
                <w:sz w:val="24"/>
              </w:rPr>
              <w:t>произведений</w:t>
            </w:r>
            <w:r>
              <w:rPr>
                <w:spacing w:val="-9"/>
                <w:sz w:val="24"/>
              </w:rPr>
              <w:t xml:space="preserve"> </w:t>
            </w:r>
            <w:proofErr w:type="gramStart"/>
            <w:r>
              <w:rPr>
                <w:sz w:val="24"/>
              </w:rPr>
              <w:t>С.Я.</w:t>
            </w:r>
            <w:proofErr w:type="gramEnd"/>
            <w:r>
              <w:rPr>
                <w:spacing w:val="-13"/>
                <w:sz w:val="24"/>
              </w:rPr>
              <w:t xml:space="preserve"> </w:t>
            </w:r>
            <w:r>
              <w:rPr>
                <w:sz w:val="24"/>
              </w:rPr>
              <w:t>Маршака</w:t>
            </w:r>
            <w:r>
              <w:rPr>
                <w:spacing w:val="-11"/>
                <w:sz w:val="24"/>
              </w:rPr>
              <w:t xml:space="preserve"> </w:t>
            </w:r>
            <w:r>
              <w:rPr>
                <w:sz w:val="24"/>
              </w:rPr>
              <w:t>(посещение</w:t>
            </w:r>
            <w:r>
              <w:rPr>
                <w:spacing w:val="-10"/>
                <w:sz w:val="24"/>
              </w:rPr>
              <w:t xml:space="preserve"> </w:t>
            </w:r>
            <w:r>
              <w:rPr>
                <w:sz w:val="24"/>
              </w:rPr>
              <w:t xml:space="preserve">библиотеки) Беседы с детьми о </w:t>
            </w:r>
            <w:proofErr w:type="gramStart"/>
            <w:r>
              <w:rPr>
                <w:sz w:val="24"/>
              </w:rPr>
              <w:t>С.Я.</w:t>
            </w:r>
            <w:proofErr w:type="gramEnd"/>
            <w:r>
              <w:rPr>
                <w:sz w:val="24"/>
              </w:rPr>
              <w:t xml:space="preserve"> Маршаке, о его творчестве</w:t>
            </w:r>
          </w:p>
          <w:p w14:paraId="612601DB" w14:textId="77777777" w:rsidR="00DD2B7A" w:rsidRDefault="00000000">
            <w:pPr>
              <w:pStyle w:val="TableParagraph"/>
              <w:ind w:left="120"/>
              <w:rPr>
                <w:sz w:val="24"/>
              </w:rPr>
            </w:pPr>
            <w:r>
              <w:rPr>
                <w:sz w:val="24"/>
              </w:rPr>
              <w:t>Выставка</w:t>
            </w:r>
            <w:r>
              <w:rPr>
                <w:spacing w:val="-7"/>
                <w:sz w:val="24"/>
              </w:rPr>
              <w:t xml:space="preserve"> </w:t>
            </w:r>
            <w:r>
              <w:rPr>
                <w:sz w:val="24"/>
              </w:rPr>
              <w:t>детских</w:t>
            </w:r>
            <w:r>
              <w:rPr>
                <w:spacing w:val="-4"/>
                <w:sz w:val="24"/>
              </w:rPr>
              <w:t xml:space="preserve"> </w:t>
            </w:r>
            <w:r>
              <w:rPr>
                <w:sz w:val="24"/>
              </w:rPr>
              <w:t>рисунков</w:t>
            </w:r>
            <w:r>
              <w:rPr>
                <w:spacing w:val="-5"/>
                <w:sz w:val="24"/>
              </w:rPr>
              <w:t xml:space="preserve"> </w:t>
            </w:r>
            <w:r>
              <w:rPr>
                <w:sz w:val="24"/>
              </w:rPr>
              <w:t>«Любимые</w:t>
            </w:r>
            <w:r>
              <w:rPr>
                <w:spacing w:val="-8"/>
                <w:sz w:val="24"/>
              </w:rPr>
              <w:t xml:space="preserve"> </w:t>
            </w:r>
            <w:r>
              <w:rPr>
                <w:sz w:val="24"/>
              </w:rPr>
              <w:t>герои</w:t>
            </w:r>
            <w:r>
              <w:rPr>
                <w:spacing w:val="-6"/>
                <w:sz w:val="24"/>
              </w:rPr>
              <w:t xml:space="preserve"> </w:t>
            </w:r>
            <w:r>
              <w:rPr>
                <w:sz w:val="24"/>
              </w:rPr>
              <w:t>сказок</w:t>
            </w:r>
            <w:r>
              <w:rPr>
                <w:spacing w:val="-6"/>
                <w:sz w:val="24"/>
              </w:rPr>
              <w:t xml:space="preserve"> </w:t>
            </w:r>
            <w:r>
              <w:rPr>
                <w:sz w:val="24"/>
              </w:rPr>
              <w:t>и</w:t>
            </w:r>
            <w:r>
              <w:rPr>
                <w:spacing w:val="-6"/>
                <w:sz w:val="24"/>
              </w:rPr>
              <w:t xml:space="preserve"> </w:t>
            </w:r>
            <w:r>
              <w:rPr>
                <w:sz w:val="24"/>
              </w:rPr>
              <w:t xml:space="preserve">стихов Маршака» Конкурс чтецов «Путешествие по страничкам произведений </w:t>
            </w:r>
            <w:proofErr w:type="gramStart"/>
            <w:r>
              <w:rPr>
                <w:sz w:val="24"/>
              </w:rPr>
              <w:t>С.Я.</w:t>
            </w:r>
            <w:proofErr w:type="gramEnd"/>
            <w:r>
              <w:rPr>
                <w:sz w:val="24"/>
              </w:rPr>
              <w:t xml:space="preserve"> Маршака»</w:t>
            </w:r>
          </w:p>
        </w:tc>
      </w:tr>
      <w:tr w:rsidR="00DD2B7A" w14:paraId="14327989" w14:textId="77777777">
        <w:trPr>
          <w:trHeight w:val="1106"/>
        </w:trPr>
        <w:tc>
          <w:tcPr>
            <w:tcW w:w="1703" w:type="dxa"/>
            <w:tcBorders>
              <w:top w:val="single" w:sz="8" w:space="0" w:color="F79446"/>
              <w:left w:val="single" w:sz="8" w:space="0" w:color="F79446"/>
              <w:bottom w:val="single" w:sz="8" w:space="0" w:color="F79446"/>
              <w:right w:val="single" w:sz="8" w:space="0" w:color="F79446"/>
            </w:tcBorders>
          </w:tcPr>
          <w:p w14:paraId="5B438DB4" w14:textId="77777777" w:rsidR="00DD2B7A" w:rsidRDefault="00000000">
            <w:pPr>
              <w:pStyle w:val="TableParagraph"/>
              <w:spacing w:line="272" w:lineRule="exact"/>
              <w:ind w:left="117"/>
              <w:rPr>
                <w:sz w:val="24"/>
              </w:rPr>
            </w:pPr>
            <w:r>
              <w:rPr>
                <w:sz w:val="24"/>
              </w:rPr>
              <w:t xml:space="preserve">4 </w:t>
            </w:r>
            <w:r>
              <w:rPr>
                <w:spacing w:val="-2"/>
                <w:sz w:val="24"/>
              </w:rPr>
              <w:t>ноября</w:t>
            </w:r>
          </w:p>
        </w:tc>
        <w:tc>
          <w:tcPr>
            <w:tcW w:w="2692" w:type="dxa"/>
            <w:gridSpan w:val="2"/>
            <w:tcBorders>
              <w:top w:val="single" w:sz="8" w:space="0" w:color="F79446"/>
              <w:left w:val="single" w:sz="8" w:space="0" w:color="F79446"/>
              <w:bottom w:val="single" w:sz="8" w:space="0" w:color="F79446"/>
              <w:right w:val="single" w:sz="8" w:space="0" w:color="F79446"/>
            </w:tcBorders>
          </w:tcPr>
          <w:p w14:paraId="49A00A22" w14:textId="77777777" w:rsidR="00DD2B7A" w:rsidRDefault="00000000">
            <w:pPr>
              <w:pStyle w:val="TableParagraph"/>
              <w:ind w:left="117" w:right="917"/>
              <w:rPr>
                <w:sz w:val="24"/>
              </w:rPr>
            </w:pPr>
            <w:r>
              <w:rPr>
                <w:sz w:val="24"/>
              </w:rPr>
              <w:t>День</w:t>
            </w:r>
            <w:r>
              <w:rPr>
                <w:spacing w:val="-15"/>
                <w:sz w:val="24"/>
              </w:rPr>
              <w:t xml:space="preserve"> </w:t>
            </w:r>
            <w:r>
              <w:rPr>
                <w:sz w:val="24"/>
              </w:rPr>
              <w:t xml:space="preserve">народного </w:t>
            </w:r>
            <w:r>
              <w:rPr>
                <w:spacing w:val="-2"/>
                <w:sz w:val="24"/>
              </w:rPr>
              <w:t>единства</w:t>
            </w:r>
          </w:p>
        </w:tc>
        <w:tc>
          <w:tcPr>
            <w:tcW w:w="6238" w:type="dxa"/>
            <w:gridSpan w:val="2"/>
            <w:tcBorders>
              <w:top w:val="single" w:sz="8" w:space="0" w:color="F79446"/>
              <w:left w:val="single" w:sz="8" w:space="0" w:color="F79446"/>
              <w:bottom w:val="single" w:sz="8" w:space="0" w:color="F79446"/>
              <w:right w:val="single" w:sz="8" w:space="0" w:color="F79446"/>
            </w:tcBorders>
          </w:tcPr>
          <w:p w14:paraId="1BB188BB" w14:textId="77777777" w:rsidR="00DD2B7A" w:rsidRDefault="00000000">
            <w:pPr>
              <w:pStyle w:val="TableParagraph"/>
              <w:ind w:left="118" w:right="303"/>
              <w:rPr>
                <w:sz w:val="24"/>
              </w:rPr>
            </w:pPr>
            <w:r>
              <w:rPr>
                <w:sz w:val="24"/>
              </w:rPr>
              <w:t>Стихи о Родине, загадки о символах страны (березка, матрешка…),</w:t>
            </w:r>
            <w:r>
              <w:rPr>
                <w:spacing w:val="-11"/>
                <w:sz w:val="24"/>
              </w:rPr>
              <w:t xml:space="preserve"> </w:t>
            </w:r>
            <w:r>
              <w:rPr>
                <w:sz w:val="24"/>
              </w:rPr>
              <w:t>рассматривание</w:t>
            </w:r>
            <w:r>
              <w:rPr>
                <w:spacing w:val="-10"/>
                <w:sz w:val="24"/>
              </w:rPr>
              <w:t xml:space="preserve"> </w:t>
            </w:r>
            <w:r>
              <w:rPr>
                <w:sz w:val="24"/>
              </w:rPr>
              <w:t>иллюстраций</w:t>
            </w:r>
            <w:r>
              <w:rPr>
                <w:spacing w:val="-9"/>
                <w:sz w:val="24"/>
              </w:rPr>
              <w:t xml:space="preserve"> </w:t>
            </w:r>
            <w:r>
              <w:rPr>
                <w:sz w:val="24"/>
              </w:rPr>
              <w:t>по</w:t>
            </w:r>
            <w:r>
              <w:rPr>
                <w:spacing w:val="-15"/>
                <w:sz w:val="24"/>
              </w:rPr>
              <w:t xml:space="preserve"> </w:t>
            </w:r>
            <w:r>
              <w:rPr>
                <w:sz w:val="24"/>
              </w:rPr>
              <w:t>теме–</w:t>
            </w:r>
            <w:r>
              <w:rPr>
                <w:spacing w:val="-8"/>
                <w:sz w:val="24"/>
              </w:rPr>
              <w:t xml:space="preserve"> </w:t>
            </w:r>
            <w:r>
              <w:rPr>
                <w:sz w:val="24"/>
              </w:rPr>
              <w:t xml:space="preserve">ср. </w:t>
            </w:r>
            <w:r>
              <w:rPr>
                <w:spacing w:val="-4"/>
                <w:sz w:val="24"/>
              </w:rPr>
              <w:t>гр.</w:t>
            </w:r>
          </w:p>
        </w:tc>
        <w:tc>
          <w:tcPr>
            <w:tcW w:w="4533" w:type="dxa"/>
            <w:gridSpan w:val="4"/>
            <w:tcBorders>
              <w:top w:val="single" w:sz="8" w:space="0" w:color="F79446"/>
              <w:left w:val="single" w:sz="8" w:space="0" w:color="F79446"/>
              <w:bottom w:val="single" w:sz="8" w:space="0" w:color="F79446"/>
              <w:right w:val="single" w:sz="8" w:space="0" w:color="F79446"/>
            </w:tcBorders>
          </w:tcPr>
          <w:p w14:paraId="04D72143" w14:textId="77777777" w:rsidR="00DD2B7A" w:rsidRDefault="00000000">
            <w:pPr>
              <w:pStyle w:val="TableParagraph"/>
              <w:ind w:left="120"/>
              <w:rPr>
                <w:sz w:val="24"/>
              </w:rPr>
            </w:pPr>
            <w:r>
              <w:rPr>
                <w:sz w:val="24"/>
              </w:rPr>
              <w:t>Рассматривание фото, репродукций картин,</w:t>
            </w:r>
            <w:r>
              <w:rPr>
                <w:spacing w:val="-15"/>
                <w:sz w:val="24"/>
              </w:rPr>
              <w:t xml:space="preserve"> </w:t>
            </w:r>
            <w:r>
              <w:rPr>
                <w:sz w:val="24"/>
              </w:rPr>
              <w:t>иллюстраций</w:t>
            </w:r>
            <w:r>
              <w:rPr>
                <w:spacing w:val="-15"/>
                <w:sz w:val="24"/>
              </w:rPr>
              <w:t xml:space="preserve"> </w:t>
            </w:r>
            <w:r>
              <w:rPr>
                <w:sz w:val="24"/>
              </w:rPr>
              <w:t>на</w:t>
            </w:r>
            <w:r>
              <w:rPr>
                <w:spacing w:val="-15"/>
                <w:sz w:val="24"/>
              </w:rPr>
              <w:t xml:space="preserve"> </w:t>
            </w:r>
            <w:r>
              <w:rPr>
                <w:sz w:val="24"/>
              </w:rPr>
              <w:t>тему:</w:t>
            </w:r>
            <w:r>
              <w:rPr>
                <w:spacing w:val="-9"/>
                <w:sz w:val="24"/>
              </w:rPr>
              <w:t xml:space="preserve"> </w:t>
            </w:r>
            <w:r>
              <w:rPr>
                <w:sz w:val="24"/>
              </w:rPr>
              <w:t>«Дружба народов разных национальностей»,</w:t>
            </w:r>
          </w:p>
          <w:p w14:paraId="4C23CB13" w14:textId="77777777" w:rsidR="00DD2B7A" w:rsidRDefault="00000000">
            <w:pPr>
              <w:pStyle w:val="TableParagraph"/>
              <w:spacing w:line="267" w:lineRule="exact"/>
              <w:ind w:left="120"/>
              <w:rPr>
                <w:sz w:val="24"/>
              </w:rPr>
            </w:pPr>
            <w:r>
              <w:rPr>
                <w:sz w:val="24"/>
              </w:rPr>
              <w:t>«Национальные</w:t>
            </w:r>
            <w:r>
              <w:rPr>
                <w:spacing w:val="-13"/>
                <w:sz w:val="24"/>
              </w:rPr>
              <w:t xml:space="preserve"> </w:t>
            </w:r>
            <w:r>
              <w:rPr>
                <w:sz w:val="24"/>
              </w:rPr>
              <w:t>обычаи</w:t>
            </w:r>
            <w:r>
              <w:rPr>
                <w:spacing w:val="-4"/>
                <w:sz w:val="24"/>
              </w:rPr>
              <w:t xml:space="preserve"> </w:t>
            </w:r>
            <w:r>
              <w:rPr>
                <w:spacing w:val="-2"/>
                <w:sz w:val="24"/>
              </w:rPr>
              <w:t>народов»,</w:t>
            </w:r>
          </w:p>
        </w:tc>
      </w:tr>
    </w:tbl>
    <w:p w14:paraId="6F6D4A3E" w14:textId="77777777" w:rsidR="00DD2B7A" w:rsidRDefault="00DD2B7A">
      <w:pPr>
        <w:sectPr w:rsidR="00DD2B7A">
          <w:footerReference w:type="default" r:id="rId106"/>
          <w:footerReference w:type="first" r:id="rId107"/>
          <w:pgSz w:w="16838" w:h="11906" w:orient="landscape"/>
          <w:pgMar w:top="1320" w:right="180" w:bottom="280" w:left="900" w:header="0" w:footer="0" w:gutter="0"/>
          <w:cols w:space="720"/>
          <w:formProt w:val="0"/>
          <w:docGrid w:linePitch="100" w:charSpace="4096"/>
        </w:sectPr>
      </w:pPr>
    </w:p>
    <w:p w14:paraId="4EC625AF" w14:textId="77777777" w:rsidR="00DD2B7A" w:rsidRDefault="00DD2B7A">
      <w:pPr>
        <w:pStyle w:val="a5"/>
        <w:rPr>
          <w:b/>
          <w:sz w:val="4"/>
        </w:rPr>
      </w:pPr>
    </w:p>
    <w:tbl>
      <w:tblPr>
        <w:tblStyle w:val="TableNormal"/>
        <w:tblW w:w="15169" w:type="dxa"/>
        <w:tblInd w:w="345" w:type="dxa"/>
        <w:tblLayout w:type="fixed"/>
        <w:tblCellMar>
          <w:left w:w="10" w:type="dxa"/>
          <w:right w:w="10" w:type="dxa"/>
        </w:tblCellMar>
        <w:tblLook w:val="01E0" w:firstRow="1" w:lastRow="1" w:firstColumn="1" w:lastColumn="1" w:noHBand="0" w:noVBand="0"/>
      </w:tblPr>
      <w:tblGrid>
        <w:gridCol w:w="1704"/>
        <w:gridCol w:w="2694"/>
        <w:gridCol w:w="1984"/>
        <w:gridCol w:w="1984"/>
        <w:gridCol w:w="2266"/>
        <w:gridCol w:w="4537"/>
      </w:tblGrid>
      <w:tr w:rsidR="00DD2B7A" w14:paraId="652C46DC" w14:textId="77777777" w:rsidTr="00191D3A">
        <w:trPr>
          <w:trHeight w:val="275"/>
        </w:trPr>
        <w:tc>
          <w:tcPr>
            <w:tcW w:w="1704" w:type="dxa"/>
            <w:tcBorders>
              <w:top w:val="single" w:sz="8" w:space="0" w:color="F79446"/>
              <w:left w:val="single" w:sz="8" w:space="0" w:color="F79446"/>
              <w:bottom w:val="single" w:sz="8" w:space="0" w:color="F79446"/>
              <w:right w:val="single" w:sz="8" w:space="0" w:color="F79446"/>
            </w:tcBorders>
            <w:shd w:val="clear" w:color="auto" w:fill="FFFFCC"/>
          </w:tcPr>
          <w:p w14:paraId="22A0797A" w14:textId="77777777" w:rsidR="00DD2B7A" w:rsidRDefault="00DD2B7A">
            <w:pPr>
              <w:pStyle w:val="TableParagraph"/>
              <w:ind w:left="0"/>
              <w:rPr>
                <w:sz w:val="20"/>
              </w:rPr>
            </w:pPr>
          </w:p>
        </w:tc>
        <w:tc>
          <w:tcPr>
            <w:tcW w:w="2694" w:type="dxa"/>
            <w:tcBorders>
              <w:top w:val="single" w:sz="8" w:space="0" w:color="F79446"/>
              <w:left w:val="single" w:sz="8" w:space="0" w:color="F79446"/>
              <w:bottom w:val="single" w:sz="8" w:space="0" w:color="F79446"/>
              <w:right w:val="single" w:sz="8" w:space="0" w:color="F79446"/>
            </w:tcBorders>
          </w:tcPr>
          <w:p w14:paraId="0160FB11" w14:textId="77777777" w:rsidR="00DD2B7A" w:rsidRDefault="00DD2B7A">
            <w:pPr>
              <w:pStyle w:val="TableParagraph"/>
              <w:ind w:left="0"/>
              <w:rPr>
                <w:sz w:val="20"/>
              </w:rPr>
            </w:pPr>
          </w:p>
        </w:tc>
        <w:tc>
          <w:tcPr>
            <w:tcW w:w="6234" w:type="dxa"/>
            <w:gridSpan w:val="3"/>
            <w:tcBorders>
              <w:top w:val="single" w:sz="8" w:space="0" w:color="F79446"/>
              <w:left w:val="single" w:sz="8" w:space="0" w:color="F79446"/>
              <w:bottom w:val="single" w:sz="8" w:space="0" w:color="F79446"/>
              <w:right w:val="single" w:sz="8" w:space="0" w:color="F79446"/>
            </w:tcBorders>
          </w:tcPr>
          <w:p w14:paraId="008C6211" w14:textId="77777777" w:rsidR="00DD2B7A" w:rsidRDefault="00DD2B7A">
            <w:pPr>
              <w:pStyle w:val="TableParagraph"/>
              <w:ind w:left="0"/>
              <w:rPr>
                <w:sz w:val="20"/>
              </w:rPr>
            </w:pPr>
          </w:p>
        </w:tc>
        <w:tc>
          <w:tcPr>
            <w:tcW w:w="4537" w:type="dxa"/>
            <w:tcBorders>
              <w:top w:val="single" w:sz="8" w:space="0" w:color="F79446"/>
              <w:left w:val="single" w:sz="8" w:space="0" w:color="F79446"/>
              <w:bottom w:val="single" w:sz="8" w:space="0" w:color="F79446"/>
              <w:right w:val="single" w:sz="8" w:space="0" w:color="F79446"/>
            </w:tcBorders>
          </w:tcPr>
          <w:p w14:paraId="249AE412" w14:textId="77777777" w:rsidR="00DD2B7A" w:rsidRDefault="00000000">
            <w:pPr>
              <w:pStyle w:val="TableParagraph"/>
              <w:spacing w:line="255" w:lineRule="exact"/>
              <w:ind w:left="121"/>
              <w:rPr>
                <w:sz w:val="24"/>
              </w:rPr>
            </w:pPr>
            <w:r>
              <w:rPr>
                <w:sz w:val="24"/>
              </w:rPr>
              <w:t>«Русский</w:t>
            </w:r>
            <w:r>
              <w:rPr>
                <w:spacing w:val="-11"/>
                <w:sz w:val="24"/>
              </w:rPr>
              <w:t xml:space="preserve"> </w:t>
            </w:r>
            <w:r>
              <w:rPr>
                <w:sz w:val="24"/>
              </w:rPr>
              <w:t>народный</w:t>
            </w:r>
            <w:r>
              <w:rPr>
                <w:spacing w:val="-7"/>
                <w:sz w:val="24"/>
              </w:rPr>
              <w:t xml:space="preserve"> </w:t>
            </w:r>
            <w:r>
              <w:rPr>
                <w:spacing w:val="-2"/>
                <w:sz w:val="24"/>
              </w:rPr>
              <w:t>костюм».</w:t>
            </w:r>
          </w:p>
        </w:tc>
      </w:tr>
      <w:tr w:rsidR="00DD2B7A" w14:paraId="781D03B6" w14:textId="77777777" w:rsidTr="00191D3A">
        <w:trPr>
          <w:trHeight w:val="829"/>
        </w:trPr>
        <w:tc>
          <w:tcPr>
            <w:tcW w:w="1704" w:type="dxa"/>
            <w:tcBorders>
              <w:top w:val="single" w:sz="8" w:space="0" w:color="F79446"/>
              <w:left w:val="single" w:sz="8" w:space="0" w:color="F79446"/>
              <w:bottom w:val="single" w:sz="8" w:space="0" w:color="F79446"/>
              <w:right w:val="single" w:sz="8" w:space="0" w:color="F79446"/>
            </w:tcBorders>
          </w:tcPr>
          <w:p w14:paraId="130AE4D2" w14:textId="77777777" w:rsidR="00DD2B7A" w:rsidRDefault="00000000">
            <w:pPr>
              <w:pStyle w:val="TableParagraph"/>
              <w:spacing w:line="275" w:lineRule="exact"/>
              <w:ind w:left="117"/>
              <w:rPr>
                <w:sz w:val="24"/>
              </w:rPr>
            </w:pPr>
            <w:r>
              <w:rPr>
                <w:sz w:val="24"/>
              </w:rPr>
              <w:t>13</w:t>
            </w:r>
            <w:r>
              <w:rPr>
                <w:spacing w:val="-2"/>
                <w:sz w:val="24"/>
              </w:rPr>
              <w:t xml:space="preserve"> ноября</w:t>
            </w:r>
          </w:p>
        </w:tc>
        <w:tc>
          <w:tcPr>
            <w:tcW w:w="2694" w:type="dxa"/>
            <w:tcBorders>
              <w:top w:val="single" w:sz="8" w:space="0" w:color="F79446"/>
              <w:left w:val="single" w:sz="8" w:space="0" w:color="F79446"/>
              <w:bottom w:val="single" w:sz="8" w:space="0" w:color="F79446"/>
              <w:right w:val="single" w:sz="8" w:space="0" w:color="F79446"/>
            </w:tcBorders>
          </w:tcPr>
          <w:p w14:paraId="23F919D8" w14:textId="77777777" w:rsidR="00DD2B7A" w:rsidRDefault="00000000">
            <w:pPr>
              <w:pStyle w:val="TableParagraph"/>
              <w:ind w:left="117" w:right="832"/>
              <w:rPr>
                <w:sz w:val="24"/>
              </w:rPr>
            </w:pPr>
            <w:r>
              <w:rPr>
                <w:sz w:val="24"/>
              </w:rPr>
              <w:t>Всемирный</w:t>
            </w:r>
            <w:r>
              <w:rPr>
                <w:spacing w:val="-15"/>
                <w:sz w:val="24"/>
              </w:rPr>
              <w:t xml:space="preserve"> </w:t>
            </w:r>
            <w:r>
              <w:rPr>
                <w:sz w:val="24"/>
              </w:rPr>
              <w:t xml:space="preserve">день </w:t>
            </w:r>
            <w:r>
              <w:rPr>
                <w:spacing w:val="-2"/>
                <w:sz w:val="24"/>
              </w:rPr>
              <w:t>доброты</w:t>
            </w:r>
          </w:p>
        </w:tc>
        <w:tc>
          <w:tcPr>
            <w:tcW w:w="10771" w:type="dxa"/>
            <w:gridSpan w:val="4"/>
            <w:tcBorders>
              <w:top w:val="single" w:sz="8" w:space="0" w:color="F79446"/>
              <w:left w:val="single" w:sz="8" w:space="0" w:color="F79446"/>
              <w:bottom w:val="single" w:sz="8" w:space="0" w:color="F79446"/>
              <w:right w:val="single" w:sz="8" w:space="0" w:color="F79446"/>
            </w:tcBorders>
          </w:tcPr>
          <w:p w14:paraId="266126DF" w14:textId="77777777" w:rsidR="00DD2B7A" w:rsidRDefault="00000000">
            <w:pPr>
              <w:pStyle w:val="TableParagraph"/>
              <w:ind w:left="118"/>
              <w:rPr>
                <w:sz w:val="24"/>
              </w:rPr>
            </w:pPr>
            <w:r>
              <w:rPr>
                <w:sz w:val="24"/>
              </w:rPr>
              <w:t>Беседа</w:t>
            </w:r>
            <w:r>
              <w:rPr>
                <w:spacing w:val="-4"/>
                <w:sz w:val="24"/>
              </w:rPr>
              <w:t xml:space="preserve"> </w:t>
            </w:r>
            <w:r>
              <w:rPr>
                <w:sz w:val="24"/>
              </w:rPr>
              <w:t>на</w:t>
            </w:r>
            <w:r>
              <w:rPr>
                <w:spacing w:val="-4"/>
                <w:sz w:val="24"/>
              </w:rPr>
              <w:t xml:space="preserve"> </w:t>
            </w:r>
            <w:r>
              <w:rPr>
                <w:sz w:val="24"/>
              </w:rPr>
              <w:t>тему</w:t>
            </w:r>
            <w:r>
              <w:rPr>
                <w:spacing w:val="-4"/>
                <w:sz w:val="24"/>
              </w:rPr>
              <w:t xml:space="preserve"> </w:t>
            </w:r>
            <w:r>
              <w:rPr>
                <w:sz w:val="24"/>
              </w:rPr>
              <w:t>«Что</w:t>
            </w:r>
            <w:r>
              <w:rPr>
                <w:spacing w:val="-3"/>
                <w:sz w:val="24"/>
              </w:rPr>
              <w:t xml:space="preserve"> </w:t>
            </w:r>
            <w:r>
              <w:rPr>
                <w:sz w:val="24"/>
              </w:rPr>
              <w:t>такое</w:t>
            </w:r>
            <w:r>
              <w:rPr>
                <w:spacing w:val="-4"/>
                <w:sz w:val="24"/>
              </w:rPr>
              <w:t xml:space="preserve"> </w:t>
            </w:r>
            <w:r>
              <w:rPr>
                <w:sz w:val="24"/>
              </w:rPr>
              <w:t>дружба», стихи,</w:t>
            </w:r>
            <w:r>
              <w:rPr>
                <w:spacing w:val="-3"/>
                <w:sz w:val="24"/>
              </w:rPr>
              <w:t xml:space="preserve"> </w:t>
            </w:r>
            <w:r>
              <w:rPr>
                <w:sz w:val="24"/>
              </w:rPr>
              <w:t>песни</w:t>
            </w:r>
            <w:r>
              <w:rPr>
                <w:spacing w:val="-3"/>
                <w:sz w:val="24"/>
              </w:rPr>
              <w:t xml:space="preserve"> </w:t>
            </w:r>
            <w:r>
              <w:rPr>
                <w:sz w:val="24"/>
              </w:rPr>
              <w:t>о</w:t>
            </w:r>
            <w:r>
              <w:rPr>
                <w:spacing w:val="-3"/>
                <w:sz w:val="24"/>
              </w:rPr>
              <w:t xml:space="preserve"> </w:t>
            </w:r>
            <w:r>
              <w:rPr>
                <w:sz w:val="24"/>
              </w:rPr>
              <w:t>дружбе</w:t>
            </w:r>
            <w:r>
              <w:rPr>
                <w:spacing w:val="-4"/>
                <w:sz w:val="24"/>
              </w:rPr>
              <w:t xml:space="preserve"> </w:t>
            </w:r>
            <w:r>
              <w:rPr>
                <w:sz w:val="24"/>
              </w:rPr>
              <w:t>Эстафеты</w:t>
            </w:r>
            <w:r>
              <w:rPr>
                <w:spacing w:val="-1"/>
                <w:sz w:val="24"/>
              </w:rPr>
              <w:t xml:space="preserve"> </w:t>
            </w:r>
            <w:r>
              <w:rPr>
                <w:sz w:val="24"/>
              </w:rPr>
              <w:t>«Дружба</w:t>
            </w:r>
            <w:r>
              <w:rPr>
                <w:spacing w:val="-4"/>
                <w:sz w:val="24"/>
              </w:rPr>
              <w:t xml:space="preserve"> </w:t>
            </w:r>
            <w:r>
              <w:rPr>
                <w:sz w:val="24"/>
              </w:rPr>
              <w:t>крепкая»</w:t>
            </w:r>
            <w:r>
              <w:rPr>
                <w:spacing w:val="-11"/>
                <w:sz w:val="24"/>
              </w:rPr>
              <w:t xml:space="preserve"> </w:t>
            </w:r>
            <w:r>
              <w:rPr>
                <w:sz w:val="24"/>
              </w:rPr>
              <w:t>(парами, тройками, подгруппами) Праздник обнимашек</w:t>
            </w:r>
          </w:p>
        </w:tc>
      </w:tr>
      <w:tr w:rsidR="00DD2B7A" w14:paraId="6D939857" w14:textId="77777777" w:rsidTr="00191D3A">
        <w:trPr>
          <w:trHeight w:val="2207"/>
        </w:trPr>
        <w:tc>
          <w:tcPr>
            <w:tcW w:w="1704" w:type="dxa"/>
            <w:tcBorders>
              <w:top w:val="single" w:sz="8" w:space="0" w:color="F79446"/>
              <w:left w:val="single" w:sz="8" w:space="0" w:color="F79446"/>
              <w:bottom w:val="single" w:sz="8" w:space="0" w:color="F79446"/>
              <w:right w:val="single" w:sz="8" w:space="0" w:color="F79446"/>
            </w:tcBorders>
          </w:tcPr>
          <w:p w14:paraId="0C2460FF" w14:textId="77777777" w:rsidR="00DD2B7A" w:rsidRDefault="00000000">
            <w:pPr>
              <w:pStyle w:val="TableParagraph"/>
              <w:spacing w:line="273" w:lineRule="exact"/>
              <w:ind w:left="117"/>
              <w:rPr>
                <w:sz w:val="24"/>
              </w:rPr>
            </w:pPr>
            <w:r>
              <w:rPr>
                <w:sz w:val="24"/>
              </w:rPr>
              <w:t>18</w:t>
            </w:r>
            <w:r>
              <w:rPr>
                <w:spacing w:val="-2"/>
                <w:sz w:val="24"/>
              </w:rPr>
              <w:t xml:space="preserve"> ноября</w:t>
            </w:r>
          </w:p>
        </w:tc>
        <w:tc>
          <w:tcPr>
            <w:tcW w:w="2694" w:type="dxa"/>
            <w:tcBorders>
              <w:top w:val="single" w:sz="8" w:space="0" w:color="F79446"/>
              <w:left w:val="single" w:sz="8" w:space="0" w:color="F79446"/>
              <w:bottom w:val="single" w:sz="8" w:space="0" w:color="F79446"/>
              <w:right w:val="single" w:sz="8" w:space="0" w:color="F79446"/>
            </w:tcBorders>
          </w:tcPr>
          <w:p w14:paraId="6AA9BE1F" w14:textId="77777777" w:rsidR="00DD2B7A" w:rsidRDefault="00000000">
            <w:pPr>
              <w:pStyle w:val="TableParagraph"/>
              <w:ind w:left="117"/>
              <w:rPr>
                <w:sz w:val="24"/>
              </w:rPr>
            </w:pPr>
            <w:r>
              <w:rPr>
                <w:sz w:val="24"/>
              </w:rPr>
              <w:t>День</w:t>
            </w:r>
            <w:r>
              <w:rPr>
                <w:spacing w:val="-15"/>
                <w:sz w:val="24"/>
              </w:rPr>
              <w:t xml:space="preserve"> </w:t>
            </w:r>
            <w:r>
              <w:rPr>
                <w:sz w:val="24"/>
              </w:rPr>
              <w:t>рождения</w:t>
            </w:r>
            <w:r>
              <w:rPr>
                <w:spacing w:val="-15"/>
                <w:sz w:val="24"/>
              </w:rPr>
              <w:t xml:space="preserve"> </w:t>
            </w:r>
            <w:r>
              <w:rPr>
                <w:sz w:val="24"/>
              </w:rPr>
              <w:t xml:space="preserve">Деда </w:t>
            </w:r>
            <w:r>
              <w:rPr>
                <w:spacing w:val="-2"/>
                <w:sz w:val="24"/>
              </w:rPr>
              <w:t>Мороза</w:t>
            </w:r>
          </w:p>
        </w:tc>
        <w:tc>
          <w:tcPr>
            <w:tcW w:w="1984" w:type="dxa"/>
            <w:tcBorders>
              <w:top w:val="single" w:sz="8" w:space="0" w:color="F79446"/>
              <w:left w:val="single" w:sz="8" w:space="0" w:color="F79446"/>
              <w:bottom w:val="single" w:sz="8" w:space="0" w:color="F79446"/>
              <w:right w:val="single" w:sz="8" w:space="0" w:color="F79446"/>
            </w:tcBorders>
          </w:tcPr>
          <w:p w14:paraId="0CEFA0E7" w14:textId="77777777" w:rsidR="00DD2B7A" w:rsidRDefault="00000000">
            <w:pPr>
              <w:pStyle w:val="TableParagraph"/>
              <w:ind w:left="118" w:right="206"/>
              <w:rPr>
                <w:sz w:val="24"/>
              </w:rPr>
            </w:pPr>
            <w:r>
              <w:rPr>
                <w:spacing w:val="-2"/>
                <w:sz w:val="24"/>
              </w:rPr>
              <w:t>Рассматривание коллекции</w:t>
            </w:r>
          </w:p>
          <w:p w14:paraId="5FFC7823" w14:textId="77777777" w:rsidR="00DD2B7A" w:rsidRDefault="00000000">
            <w:pPr>
              <w:pStyle w:val="TableParagraph"/>
              <w:ind w:left="118" w:right="206"/>
              <w:rPr>
                <w:sz w:val="24"/>
              </w:rPr>
            </w:pPr>
            <w:r>
              <w:rPr>
                <w:sz w:val="24"/>
              </w:rPr>
              <w:t xml:space="preserve">открыток с </w:t>
            </w:r>
            <w:r>
              <w:rPr>
                <w:spacing w:val="-2"/>
                <w:sz w:val="24"/>
              </w:rPr>
              <w:t xml:space="preserve">изображением </w:t>
            </w:r>
            <w:r>
              <w:rPr>
                <w:sz w:val="24"/>
              </w:rPr>
              <w:t xml:space="preserve">Деда Мороза, </w:t>
            </w:r>
            <w:r>
              <w:rPr>
                <w:spacing w:val="-2"/>
                <w:sz w:val="24"/>
              </w:rPr>
              <w:t>Снегурочки, сказочных</w:t>
            </w:r>
          </w:p>
          <w:p w14:paraId="7399B5B9" w14:textId="77777777" w:rsidR="00DD2B7A" w:rsidRDefault="00000000">
            <w:pPr>
              <w:pStyle w:val="TableParagraph"/>
              <w:spacing w:line="264" w:lineRule="exact"/>
              <w:ind w:left="118"/>
              <w:rPr>
                <w:sz w:val="24"/>
              </w:rPr>
            </w:pPr>
            <w:r>
              <w:rPr>
                <w:spacing w:val="-2"/>
                <w:sz w:val="24"/>
              </w:rPr>
              <w:t>героев.</w:t>
            </w:r>
          </w:p>
        </w:tc>
        <w:tc>
          <w:tcPr>
            <w:tcW w:w="1984" w:type="dxa"/>
            <w:tcBorders>
              <w:top w:val="single" w:sz="8" w:space="0" w:color="F79446"/>
              <w:left w:val="single" w:sz="8" w:space="0" w:color="F79446"/>
              <w:bottom w:val="single" w:sz="8" w:space="0" w:color="F79446"/>
              <w:right w:val="single" w:sz="8" w:space="0" w:color="F79446"/>
            </w:tcBorders>
          </w:tcPr>
          <w:p w14:paraId="6ADD6055" w14:textId="77777777" w:rsidR="00DD2B7A" w:rsidRDefault="00000000">
            <w:pPr>
              <w:pStyle w:val="TableParagraph"/>
              <w:ind w:left="118" w:right="185"/>
              <w:rPr>
                <w:sz w:val="24"/>
              </w:rPr>
            </w:pPr>
            <w:r>
              <w:rPr>
                <w:spacing w:val="-2"/>
                <w:sz w:val="24"/>
              </w:rPr>
              <w:t>Конструктивная деятельность</w:t>
            </w:r>
          </w:p>
          <w:p w14:paraId="49C58CE5" w14:textId="77777777" w:rsidR="00DD2B7A" w:rsidRDefault="00000000">
            <w:pPr>
              <w:pStyle w:val="TableParagraph"/>
              <w:ind w:left="118" w:right="726"/>
              <w:rPr>
                <w:sz w:val="24"/>
              </w:rPr>
            </w:pPr>
            <w:r>
              <w:rPr>
                <w:sz w:val="24"/>
              </w:rPr>
              <w:t>«Дом</w:t>
            </w:r>
            <w:r>
              <w:rPr>
                <w:spacing w:val="-15"/>
                <w:sz w:val="24"/>
              </w:rPr>
              <w:t xml:space="preserve"> </w:t>
            </w:r>
            <w:r>
              <w:rPr>
                <w:sz w:val="24"/>
              </w:rPr>
              <w:t xml:space="preserve">Деда </w:t>
            </w:r>
            <w:r>
              <w:rPr>
                <w:spacing w:val="-2"/>
                <w:sz w:val="24"/>
              </w:rPr>
              <w:t>Мороза»</w:t>
            </w:r>
          </w:p>
          <w:p w14:paraId="3ABB1C50" w14:textId="77777777" w:rsidR="00DD2B7A" w:rsidRDefault="00000000">
            <w:pPr>
              <w:pStyle w:val="TableParagraph"/>
              <w:ind w:left="118" w:right="230"/>
              <w:rPr>
                <w:sz w:val="24"/>
              </w:rPr>
            </w:pPr>
            <w:r>
              <w:rPr>
                <w:sz w:val="24"/>
              </w:rPr>
              <w:t>(составление</w:t>
            </w:r>
            <w:r>
              <w:rPr>
                <w:spacing w:val="-15"/>
                <w:sz w:val="24"/>
              </w:rPr>
              <w:t xml:space="preserve"> </w:t>
            </w:r>
            <w:r>
              <w:rPr>
                <w:sz w:val="24"/>
              </w:rPr>
              <w:t xml:space="preserve">из разных видов </w:t>
            </w:r>
            <w:r>
              <w:rPr>
                <w:spacing w:val="-2"/>
                <w:sz w:val="24"/>
              </w:rPr>
              <w:t>конструктора)</w:t>
            </w:r>
          </w:p>
        </w:tc>
        <w:tc>
          <w:tcPr>
            <w:tcW w:w="6803" w:type="dxa"/>
            <w:gridSpan w:val="2"/>
            <w:tcBorders>
              <w:top w:val="single" w:sz="8" w:space="0" w:color="F79446"/>
              <w:left w:val="single" w:sz="8" w:space="0" w:color="F79446"/>
              <w:bottom w:val="single" w:sz="8" w:space="0" w:color="F79446"/>
              <w:right w:val="single" w:sz="8" w:space="0" w:color="F79446"/>
            </w:tcBorders>
          </w:tcPr>
          <w:p w14:paraId="3739EADA" w14:textId="77777777" w:rsidR="00DD2B7A" w:rsidRDefault="00000000">
            <w:pPr>
              <w:pStyle w:val="TableParagraph"/>
              <w:spacing w:line="263" w:lineRule="exact"/>
              <w:ind w:left="120"/>
              <w:rPr>
                <w:sz w:val="24"/>
              </w:rPr>
            </w:pPr>
            <w:r>
              <w:rPr>
                <w:sz w:val="24"/>
              </w:rPr>
              <w:t>Дидактическая</w:t>
            </w:r>
            <w:r>
              <w:rPr>
                <w:spacing w:val="-8"/>
                <w:sz w:val="24"/>
              </w:rPr>
              <w:t xml:space="preserve"> </w:t>
            </w:r>
            <w:r>
              <w:rPr>
                <w:sz w:val="24"/>
              </w:rPr>
              <w:t>игра</w:t>
            </w:r>
            <w:r>
              <w:rPr>
                <w:spacing w:val="3"/>
                <w:sz w:val="24"/>
              </w:rPr>
              <w:t xml:space="preserve"> </w:t>
            </w:r>
            <w:r>
              <w:rPr>
                <w:sz w:val="24"/>
              </w:rPr>
              <w:t>«Пожелания</w:t>
            </w:r>
            <w:r>
              <w:rPr>
                <w:spacing w:val="-6"/>
                <w:sz w:val="24"/>
              </w:rPr>
              <w:t xml:space="preserve"> </w:t>
            </w:r>
            <w:r>
              <w:rPr>
                <w:sz w:val="24"/>
              </w:rPr>
              <w:t>Деду</w:t>
            </w:r>
            <w:r>
              <w:rPr>
                <w:spacing w:val="-14"/>
                <w:sz w:val="24"/>
              </w:rPr>
              <w:t xml:space="preserve"> </w:t>
            </w:r>
            <w:r>
              <w:rPr>
                <w:sz w:val="24"/>
              </w:rPr>
              <w:t>Морозу»</w:t>
            </w:r>
            <w:r>
              <w:rPr>
                <w:spacing w:val="-10"/>
                <w:sz w:val="24"/>
              </w:rPr>
              <w:t xml:space="preserve"> </w:t>
            </w:r>
            <w:r>
              <w:rPr>
                <w:spacing w:val="-2"/>
                <w:sz w:val="24"/>
              </w:rPr>
              <w:t>Мастерим</w:t>
            </w:r>
          </w:p>
          <w:p w14:paraId="43F3731A" w14:textId="77777777" w:rsidR="00DD2B7A" w:rsidRDefault="00000000">
            <w:pPr>
              <w:pStyle w:val="TableParagraph"/>
              <w:ind w:left="120"/>
              <w:rPr>
                <w:sz w:val="24"/>
              </w:rPr>
            </w:pPr>
            <w:r>
              <w:rPr>
                <w:sz w:val="24"/>
              </w:rPr>
              <w:t>«Подарки</w:t>
            </w:r>
            <w:r>
              <w:rPr>
                <w:spacing w:val="-6"/>
                <w:sz w:val="24"/>
              </w:rPr>
              <w:t xml:space="preserve"> </w:t>
            </w:r>
            <w:r>
              <w:rPr>
                <w:sz w:val="24"/>
              </w:rPr>
              <w:t>для</w:t>
            </w:r>
            <w:r>
              <w:rPr>
                <w:spacing w:val="-6"/>
                <w:sz w:val="24"/>
              </w:rPr>
              <w:t xml:space="preserve"> </w:t>
            </w:r>
            <w:r>
              <w:rPr>
                <w:sz w:val="24"/>
              </w:rPr>
              <w:t>Деда</w:t>
            </w:r>
            <w:r>
              <w:rPr>
                <w:spacing w:val="-7"/>
                <w:sz w:val="24"/>
              </w:rPr>
              <w:t xml:space="preserve"> </w:t>
            </w:r>
            <w:r>
              <w:rPr>
                <w:sz w:val="24"/>
              </w:rPr>
              <w:t>Мороза»</w:t>
            </w:r>
            <w:r>
              <w:rPr>
                <w:spacing w:val="-11"/>
                <w:sz w:val="24"/>
              </w:rPr>
              <w:t xml:space="preserve"> </w:t>
            </w:r>
            <w:r>
              <w:rPr>
                <w:sz w:val="24"/>
              </w:rPr>
              <w:t>-Дидактическая</w:t>
            </w:r>
            <w:r>
              <w:rPr>
                <w:spacing w:val="-6"/>
                <w:sz w:val="24"/>
              </w:rPr>
              <w:t xml:space="preserve"> </w:t>
            </w:r>
            <w:r>
              <w:rPr>
                <w:sz w:val="24"/>
              </w:rPr>
              <w:t>игра</w:t>
            </w:r>
            <w:r>
              <w:rPr>
                <w:spacing w:val="-3"/>
                <w:sz w:val="24"/>
              </w:rPr>
              <w:t xml:space="preserve"> </w:t>
            </w:r>
            <w:r>
              <w:rPr>
                <w:sz w:val="24"/>
              </w:rPr>
              <w:t>«Вспомни</w:t>
            </w:r>
            <w:r>
              <w:rPr>
                <w:spacing w:val="-6"/>
                <w:sz w:val="24"/>
              </w:rPr>
              <w:t xml:space="preserve"> </w:t>
            </w:r>
            <w:r>
              <w:rPr>
                <w:sz w:val="24"/>
              </w:rPr>
              <w:t>и назови сказки, в которых можно встретить Деда Мороза»</w:t>
            </w:r>
          </w:p>
        </w:tc>
      </w:tr>
      <w:tr w:rsidR="00DD2B7A" w14:paraId="17614130" w14:textId="77777777" w:rsidTr="00191D3A">
        <w:trPr>
          <w:trHeight w:val="1653"/>
        </w:trPr>
        <w:tc>
          <w:tcPr>
            <w:tcW w:w="1704" w:type="dxa"/>
            <w:tcBorders>
              <w:top w:val="single" w:sz="8" w:space="0" w:color="F79446"/>
              <w:left w:val="single" w:sz="8" w:space="0" w:color="F79446"/>
              <w:bottom w:val="single" w:sz="8" w:space="0" w:color="F79446"/>
              <w:right w:val="single" w:sz="8" w:space="0" w:color="F79446"/>
            </w:tcBorders>
          </w:tcPr>
          <w:p w14:paraId="52483106" w14:textId="77777777" w:rsidR="00DD2B7A" w:rsidRDefault="00000000">
            <w:pPr>
              <w:pStyle w:val="TableParagraph"/>
              <w:spacing w:line="272" w:lineRule="exact"/>
              <w:ind w:left="117"/>
              <w:rPr>
                <w:sz w:val="24"/>
              </w:rPr>
            </w:pPr>
            <w:r>
              <w:rPr>
                <w:sz w:val="24"/>
              </w:rPr>
              <w:t>30</w:t>
            </w:r>
            <w:r>
              <w:rPr>
                <w:spacing w:val="-2"/>
                <w:sz w:val="24"/>
              </w:rPr>
              <w:t xml:space="preserve"> ноября</w:t>
            </w:r>
          </w:p>
        </w:tc>
        <w:tc>
          <w:tcPr>
            <w:tcW w:w="2694" w:type="dxa"/>
            <w:tcBorders>
              <w:top w:val="single" w:sz="8" w:space="0" w:color="F79446"/>
              <w:left w:val="single" w:sz="8" w:space="0" w:color="F79446"/>
              <w:bottom w:val="single" w:sz="8" w:space="0" w:color="F79446"/>
              <w:right w:val="single" w:sz="8" w:space="0" w:color="F79446"/>
            </w:tcBorders>
          </w:tcPr>
          <w:p w14:paraId="368D90EA" w14:textId="77777777" w:rsidR="00DD2B7A" w:rsidRDefault="00000000">
            <w:pPr>
              <w:pStyle w:val="TableParagraph"/>
              <w:ind w:left="117"/>
              <w:rPr>
                <w:sz w:val="24"/>
              </w:rPr>
            </w:pPr>
            <w:r>
              <w:rPr>
                <w:spacing w:val="-2"/>
                <w:sz w:val="24"/>
              </w:rPr>
              <w:t>Государственного</w:t>
            </w:r>
            <w:r>
              <w:rPr>
                <w:spacing w:val="-10"/>
                <w:sz w:val="24"/>
              </w:rPr>
              <w:t xml:space="preserve"> </w:t>
            </w:r>
            <w:r>
              <w:rPr>
                <w:spacing w:val="-2"/>
                <w:sz w:val="24"/>
              </w:rPr>
              <w:t xml:space="preserve">герба </w:t>
            </w:r>
            <w:r>
              <w:rPr>
                <w:sz w:val="24"/>
              </w:rPr>
              <w:t>Российской Федерации</w:t>
            </w:r>
          </w:p>
        </w:tc>
        <w:tc>
          <w:tcPr>
            <w:tcW w:w="1984" w:type="dxa"/>
            <w:tcBorders>
              <w:top w:val="single" w:sz="8" w:space="0" w:color="F79446"/>
              <w:left w:val="single" w:sz="8" w:space="0" w:color="F79446"/>
              <w:bottom w:val="single" w:sz="8" w:space="0" w:color="F79446"/>
              <w:right w:val="single" w:sz="8" w:space="0" w:color="F79446"/>
            </w:tcBorders>
          </w:tcPr>
          <w:p w14:paraId="6FFD43C3" w14:textId="77777777" w:rsidR="00DD2B7A" w:rsidRDefault="00000000">
            <w:pPr>
              <w:pStyle w:val="TableParagraph"/>
              <w:spacing w:line="265" w:lineRule="exact"/>
              <w:ind w:left="74"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621D791D" w14:textId="77777777" w:rsidR="00DD2B7A" w:rsidRDefault="00000000">
            <w:pPr>
              <w:pStyle w:val="TableParagraph"/>
              <w:spacing w:line="265" w:lineRule="exact"/>
              <w:ind w:left="76" w:right="35"/>
              <w:jc w:val="center"/>
              <w:rPr>
                <w:sz w:val="24"/>
              </w:rPr>
            </w:pPr>
            <w:r>
              <w:rPr>
                <w:spacing w:val="-10"/>
                <w:sz w:val="24"/>
              </w:rPr>
              <w:t>-</w:t>
            </w:r>
          </w:p>
        </w:tc>
        <w:tc>
          <w:tcPr>
            <w:tcW w:w="2266" w:type="dxa"/>
            <w:tcBorders>
              <w:top w:val="single" w:sz="8" w:space="0" w:color="F79446"/>
              <w:left w:val="single" w:sz="8" w:space="0" w:color="F79446"/>
              <w:bottom w:val="single" w:sz="8" w:space="0" w:color="F79446"/>
              <w:right w:val="single" w:sz="8" w:space="0" w:color="F79446"/>
            </w:tcBorders>
          </w:tcPr>
          <w:p w14:paraId="1FBC2F52" w14:textId="77777777" w:rsidR="00DD2B7A" w:rsidRDefault="00000000">
            <w:pPr>
              <w:pStyle w:val="TableParagraph"/>
              <w:spacing w:line="268" w:lineRule="exact"/>
              <w:ind w:left="120"/>
              <w:rPr>
                <w:sz w:val="24"/>
              </w:rPr>
            </w:pPr>
            <w:r>
              <w:rPr>
                <w:sz w:val="24"/>
              </w:rPr>
              <w:t>Знакомство</w:t>
            </w:r>
            <w:r>
              <w:rPr>
                <w:spacing w:val="-4"/>
                <w:sz w:val="24"/>
              </w:rPr>
              <w:t xml:space="preserve"> </w:t>
            </w:r>
            <w:r>
              <w:rPr>
                <w:spacing w:val="-10"/>
                <w:sz w:val="24"/>
              </w:rPr>
              <w:t>с</w:t>
            </w:r>
          </w:p>
          <w:p w14:paraId="117011D7" w14:textId="77777777" w:rsidR="00DD2B7A" w:rsidRDefault="00000000">
            <w:pPr>
              <w:pStyle w:val="TableParagraph"/>
              <w:ind w:left="120"/>
              <w:rPr>
                <w:sz w:val="24"/>
              </w:rPr>
            </w:pPr>
            <w:r>
              <w:rPr>
                <w:sz w:val="24"/>
              </w:rPr>
              <w:t xml:space="preserve">Гербом России: </w:t>
            </w:r>
            <w:r>
              <w:rPr>
                <w:spacing w:val="-2"/>
                <w:sz w:val="24"/>
              </w:rPr>
              <w:t>рассказ</w:t>
            </w:r>
            <w:r>
              <w:rPr>
                <w:spacing w:val="-13"/>
                <w:sz w:val="24"/>
              </w:rPr>
              <w:t xml:space="preserve"> </w:t>
            </w:r>
            <w:r>
              <w:rPr>
                <w:spacing w:val="-2"/>
                <w:sz w:val="24"/>
              </w:rPr>
              <w:t>педагога, рассматривание иллюстраций.</w:t>
            </w:r>
          </w:p>
        </w:tc>
        <w:tc>
          <w:tcPr>
            <w:tcW w:w="4537" w:type="dxa"/>
            <w:tcBorders>
              <w:top w:val="single" w:sz="8" w:space="0" w:color="F79446"/>
              <w:left w:val="single" w:sz="8" w:space="0" w:color="F79446"/>
              <w:bottom w:val="single" w:sz="8" w:space="0" w:color="F79446"/>
              <w:right w:val="single" w:sz="8" w:space="0" w:color="F79446"/>
            </w:tcBorders>
          </w:tcPr>
          <w:p w14:paraId="13692FAA" w14:textId="77777777" w:rsidR="00DD2B7A" w:rsidRDefault="00000000">
            <w:pPr>
              <w:pStyle w:val="TableParagraph"/>
              <w:ind w:left="121"/>
              <w:rPr>
                <w:sz w:val="24"/>
              </w:rPr>
            </w:pPr>
            <w:r>
              <w:rPr>
                <w:sz w:val="24"/>
              </w:rPr>
              <w:t>Наука</w:t>
            </w:r>
            <w:r>
              <w:rPr>
                <w:spacing w:val="-7"/>
                <w:sz w:val="24"/>
              </w:rPr>
              <w:t xml:space="preserve"> </w:t>
            </w:r>
            <w:r>
              <w:rPr>
                <w:sz w:val="24"/>
              </w:rPr>
              <w:t>«Геральдика»</w:t>
            </w:r>
            <w:r>
              <w:rPr>
                <w:spacing w:val="-14"/>
                <w:sz w:val="24"/>
              </w:rPr>
              <w:t xml:space="preserve"> </w:t>
            </w:r>
            <w:r>
              <w:rPr>
                <w:sz w:val="24"/>
              </w:rPr>
              <w:t>Беседа</w:t>
            </w:r>
            <w:r>
              <w:rPr>
                <w:spacing w:val="-10"/>
                <w:sz w:val="24"/>
              </w:rPr>
              <w:t xml:space="preserve"> </w:t>
            </w:r>
            <w:r>
              <w:rPr>
                <w:sz w:val="24"/>
              </w:rPr>
              <w:t>о</w:t>
            </w:r>
            <w:r>
              <w:rPr>
                <w:spacing w:val="-9"/>
                <w:sz w:val="24"/>
              </w:rPr>
              <w:t xml:space="preserve"> </w:t>
            </w:r>
            <w:r>
              <w:rPr>
                <w:sz w:val="24"/>
              </w:rPr>
              <w:t>геральдике как науке, знакомство с различными</w:t>
            </w:r>
          </w:p>
          <w:p w14:paraId="455635F8" w14:textId="77777777" w:rsidR="00DD2B7A" w:rsidRDefault="00000000">
            <w:pPr>
              <w:pStyle w:val="TableParagraph"/>
              <w:ind w:left="121"/>
              <w:rPr>
                <w:sz w:val="24"/>
              </w:rPr>
            </w:pPr>
            <w:r>
              <w:rPr>
                <w:sz w:val="24"/>
              </w:rPr>
              <w:t xml:space="preserve">гербами (города, рода, страны и </w:t>
            </w:r>
            <w:proofErr w:type="gramStart"/>
            <w:r>
              <w:rPr>
                <w:sz w:val="24"/>
              </w:rPr>
              <w:t>т.д.</w:t>
            </w:r>
            <w:proofErr w:type="gramEnd"/>
            <w:r>
              <w:rPr>
                <w:sz w:val="24"/>
              </w:rPr>
              <w:t>). Беседа</w:t>
            </w:r>
            <w:r>
              <w:rPr>
                <w:spacing w:val="-7"/>
                <w:sz w:val="24"/>
              </w:rPr>
              <w:t xml:space="preserve"> </w:t>
            </w:r>
            <w:r>
              <w:rPr>
                <w:sz w:val="24"/>
              </w:rPr>
              <w:t>о</w:t>
            </w:r>
            <w:r>
              <w:rPr>
                <w:spacing w:val="-6"/>
                <w:sz w:val="24"/>
              </w:rPr>
              <w:t xml:space="preserve"> </w:t>
            </w:r>
            <w:r>
              <w:rPr>
                <w:sz w:val="24"/>
              </w:rPr>
              <w:t>Гербе</w:t>
            </w:r>
            <w:r>
              <w:rPr>
                <w:spacing w:val="-8"/>
                <w:sz w:val="24"/>
              </w:rPr>
              <w:t xml:space="preserve"> </w:t>
            </w:r>
            <w:r>
              <w:rPr>
                <w:sz w:val="24"/>
              </w:rPr>
              <w:t>России,</w:t>
            </w:r>
            <w:r>
              <w:rPr>
                <w:spacing w:val="-6"/>
                <w:sz w:val="24"/>
              </w:rPr>
              <w:t xml:space="preserve"> </w:t>
            </w:r>
            <w:r>
              <w:rPr>
                <w:sz w:val="24"/>
              </w:rPr>
              <w:t>его</w:t>
            </w:r>
            <w:r>
              <w:rPr>
                <w:spacing w:val="-6"/>
                <w:sz w:val="24"/>
              </w:rPr>
              <w:t xml:space="preserve"> </w:t>
            </w:r>
            <w:r>
              <w:rPr>
                <w:sz w:val="24"/>
              </w:rPr>
              <w:t>значении</w:t>
            </w:r>
            <w:r>
              <w:rPr>
                <w:spacing w:val="-6"/>
                <w:sz w:val="24"/>
              </w:rPr>
              <w:t xml:space="preserve"> </w:t>
            </w:r>
            <w:r>
              <w:rPr>
                <w:sz w:val="24"/>
              </w:rPr>
              <w:t>для граждан страны и его использовании.</w:t>
            </w:r>
          </w:p>
        </w:tc>
      </w:tr>
      <w:tr w:rsidR="00DD2B7A" w14:paraId="568138F1" w14:textId="77777777" w:rsidTr="00191D3A">
        <w:trPr>
          <w:trHeight w:val="1113"/>
        </w:trPr>
        <w:tc>
          <w:tcPr>
            <w:tcW w:w="1704" w:type="dxa"/>
            <w:tcBorders>
              <w:top w:val="single" w:sz="8" w:space="0" w:color="F79446"/>
              <w:left w:val="single" w:sz="8" w:space="0" w:color="F79446"/>
              <w:bottom w:val="single" w:sz="8" w:space="0" w:color="F79446"/>
              <w:right w:val="single" w:sz="8" w:space="0" w:color="F79446"/>
            </w:tcBorders>
          </w:tcPr>
          <w:p w14:paraId="090E9CF7" w14:textId="77777777" w:rsidR="00DD2B7A" w:rsidRDefault="00000000">
            <w:pPr>
              <w:pStyle w:val="TableParagraph"/>
              <w:spacing w:line="270" w:lineRule="exact"/>
              <w:ind w:left="117"/>
              <w:rPr>
                <w:sz w:val="24"/>
              </w:rPr>
            </w:pPr>
            <w:r>
              <w:rPr>
                <w:spacing w:val="-2"/>
                <w:sz w:val="24"/>
              </w:rPr>
              <w:t>последнее</w:t>
            </w:r>
          </w:p>
          <w:p w14:paraId="10A870FF" w14:textId="77777777" w:rsidR="00DD2B7A" w:rsidRDefault="00000000">
            <w:pPr>
              <w:pStyle w:val="TableParagraph"/>
              <w:ind w:left="117" w:right="332"/>
              <w:rPr>
                <w:sz w:val="24"/>
              </w:rPr>
            </w:pPr>
            <w:r>
              <w:rPr>
                <w:spacing w:val="-2"/>
                <w:sz w:val="24"/>
              </w:rPr>
              <w:t>воскресенье ноября</w:t>
            </w:r>
          </w:p>
        </w:tc>
        <w:tc>
          <w:tcPr>
            <w:tcW w:w="2694" w:type="dxa"/>
            <w:tcBorders>
              <w:top w:val="single" w:sz="8" w:space="0" w:color="F79446"/>
              <w:left w:val="single" w:sz="8" w:space="0" w:color="F79446"/>
              <w:bottom w:val="single" w:sz="8" w:space="0" w:color="F79446"/>
              <w:right w:val="single" w:sz="8" w:space="0" w:color="F79446"/>
            </w:tcBorders>
          </w:tcPr>
          <w:p w14:paraId="2903A222" w14:textId="77777777" w:rsidR="00DD2B7A" w:rsidRDefault="00000000">
            <w:pPr>
              <w:pStyle w:val="TableParagraph"/>
              <w:spacing w:line="268" w:lineRule="exact"/>
              <w:ind w:left="117"/>
              <w:rPr>
                <w:sz w:val="24"/>
              </w:rPr>
            </w:pPr>
            <w:r>
              <w:rPr>
                <w:sz w:val="24"/>
              </w:rPr>
              <w:t>День</w:t>
            </w:r>
            <w:r>
              <w:rPr>
                <w:spacing w:val="-7"/>
                <w:sz w:val="24"/>
              </w:rPr>
              <w:t xml:space="preserve"> </w:t>
            </w:r>
            <w:r>
              <w:rPr>
                <w:sz w:val="24"/>
              </w:rPr>
              <w:t>матери</w:t>
            </w:r>
            <w:r>
              <w:rPr>
                <w:spacing w:val="-4"/>
                <w:sz w:val="24"/>
              </w:rPr>
              <w:t xml:space="preserve"> </w:t>
            </w:r>
            <w:r>
              <w:rPr>
                <w:sz w:val="24"/>
              </w:rPr>
              <w:t>в</w:t>
            </w:r>
            <w:r>
              <w:rPr>
                <w:spacing w:val="-5"/>
                <w:sz w:val="24"/>
              </w:rPr>
              <w:t xml:space="preserve"> </w:t>
            </w:r>
            <w:r>
              <w:rPr>
                <w:spacing w:val="-2"/>
                <w:sz w:val="24"/>
              </w:rPr>
              <w:t>России</w:t>
            </w:r>
          </w:p>
        </w:tc>
        <w:tc>
          <w:tcPr>
            <w:tcW w:w="10771" w:type="dxa"/>
            <w:gridSpan w:val="4"/>
            <w:tcBorders>
              <w:top w:val="single" w:sz="8" w:space="0" w:color="F79446"/>
              <w:left w:val="single" w:sz="8" w:space="0" w:color="F79446"/>
              <w:bottom w:val="single" w:sz="8" w:space="0" w:color="F79446"/>
              <w:right w:val="single" w:sz="8" w:space="0" w:color="F79446"/>
            </w:tcBorders>
          </w:tcPr>
          <w:p w14:paraId="0B6FAE5F" w14:textId="77777777" w:rsidR="00DD2B7A" w:rsidRDefault="00000000">
            <w:pPr>
              <w:pStyle w:val="TableParagraph"/>
              <w:ind w:left="118" w:right="744"/>
              <w:rPr>
                <w:sz w:val="24"/>
              </w:rPr>
            </w:pPr>
            <w:r>
              <w:rPr>
                <w:sz w:val="24"/>
              </w:rPr>
              <w:t>Выставка</w:t>
            </w:r>
            <w:r>
              <w:rPr>
                <w:spacing w:val="-10"/>
                <w:sz w:val="24"/>
              </w:rPr>
              <w:t xml:space="preserve"> </w:t>
            </w:r>
            <w:r>
              <w:rPr>
                <w:sz w:val="24"/>
              </w:rPr>
              <w:t>творческих</w:t>
            </w:r>
            <w:r>
              <w:rPr>
                <w:spacing w:val="-2"/>
                <w:sz w:val="24"/>
              </w:rPr>
              <w:t xml:space="preserve"> </w:t>
            </w:r>
            <w:r>
              <w:rPr>
                <w:sz w:val="24"/>
              </w:rPr>
              <w:t>работ</w:t>
            </w:r>
            <w:r>
              <w:rPr>
                <w:spacing w:val="40"/>
                <w:sz w:val="24"/>
              </w:rPr>
              <w:t xml:space="preserve"> </w:t>
            </w:r>
            <w:r>
              <w:rPr>
                <w:sz w:val="24"/>
              </w:rPr>
              <w:t>ко</w:t>
            </w:r>
            <w:r>
              <w:rPr>
                <w:spacing w:val="-7"/>
                <w:sz w:val="24"/>
              </w:rPr>
              <w:t xml:space="preserve"> </w:t>
            </w:r>
            <w:r>
              <w:rPr>
                <w:sz w:val="24"/>
              </w:rPr>
              <w:t>Дню</w:t>
            </w:r>
            <w:r>
              <w:rPr>
                <w:spacing w:val="-8"/>
                <w:sz w:val="24"/>
              </w:rPr>
              <w:t xml:space="preserve"> </w:t>
            </w:r>
            <w:r>
              <w:rPr>
                <w:sz w:val="24"/>
              </w:rPr>
              <w:t>Матери</w:t>
            </w:r>
            <w:r>
              <w:rPr>
                <w:spacing w:val="-3"/>
                <w:sz w:val="24"/>
              </w:rPr>
              <w:t xml:space="preserve"> </w:t>
            </w:r>
            <w:r>
              <w:rPr>
                <w:sz w:val="24"/>
              </w:rPr>
              <w:t>«Вместе</w:t>
            </w:r>
            <w:r>
              <w:rPr>
                <w:spacing w:val="-6"/>
                <w:sz w:val="24"/>
              </w:rPr>
              <w:t xml:space="preserve"> </w:t>
            </w:r>
            <w:r>
              <w:rPr>
                <w:sz w:val="24"/>
              </w:rPr>
              <w:t>с</w:t>
            </w:r>
            <w:r>
              <w:rPr>
                <w:spacing w:val="-8"/>
                <w:sz w:val="24"/>
              </w:rPr>
              <w:t xml:space="preserve"> </w:t>
            </w:r>
            <w:r>
              <w:rPr>
                <w:sz w:val="24"/>
              </w:rPr>
              <w:t>мамой:</w:t>
            </w:r>
            <w:r>
              <w:rPr>
                <w:spacing w:val="-8"/>
                <w:sz w:val="24"/>
              </w:rPr>
              <w:t xml:space="preserve"> </w:t>
            </w:r>
            <w:r>
              <w:rPr>
                <w:sz w:val="24"/>
              </w:rPr>
              <w:t>творим,</w:t>
            </w:r>
            <w:r>
              <w:rPr>
                <w:spacing w:val="-7"/>
                <w:sz w:val="24"/>
              </w:rPr>
              <w:t xml:space="preserve"> </w:t>
            </w:r>
            <w:r>
              <w:rPr>
                <w:sz w:val="24"/>
              </w:rPr>
              <w:t>рисуем,</w:t>
            </w:r>
            <w:r>
              <w:rPr>
                <w:spacing w:val="-6"/>
                <w:sz w:val="24"/>
              </w:rPr>
              <w:t xml:space="preserve"> </w:t>
            </w:r>
            <w:r>
              <w:rPr>
                <w:sz w:val="24"/>
              </w:rPr>
              <w:t>мастерим». Песни про маму, совместные развлечения с мамами, детские сюжетно-ролевые игры</w:t>
            </w:r>
          </w:p>
        </w:tc>
      </w:tr>
      <w:tr w:rsidR="00DD2B7A" w14:paraId="5EA0CFDB" w14:textId="77777777" w:rsidTr="00191D3A">
        <w:trPr>
          <w:trHeight w:val="280"/>
        </w:trPr>
        <w:tc>
          <w:tcPr>
            <w:tcW w:w="15169" w:type="dxa"/>
            <w:gridSpan w:val="6"/>
            <w:tcBorders>
              <w:top w:val="single" w:sz="8" w:space="0" w:color="F79446"/>
              <w:left w:val="single" w:sz="8" w:space="0" w:color="F79446"/>
              <w:bottom w:val="single" w:sz="8" w:space="0" w:color="F79446"/>
              <w:right w:val="single" w:sz="8" w:space="0" w:color="F79446"/>
            </w:tcBorders>
            <w:shd w:val="clear" w:color="auto" w:fill="92D050"/>
          </w:tcPr>
          <w:p w14:paraId="36726BDD" w14:textId="77777777" w:rsidR="00DD2B7A" w:rsidRDefault="00000000">
            <w:pPr>
              <w:pStyle w:val="TableParagraph"/>
              <w:spacing w:line="260" w:lineRule="exact"/>
              <w:ind w:left="0" w:right="1291"/>
              <w:jc w:val="center"/>
              <w:rPr>
                <w:b/>
                <w:sz w:val="24"/>
              </w:rPr>
            </w:pPr>
            <w:r>
              <w:rPr>
                <w:b/>
                <w:spacing w:val="-2"/>
                <w:sz w:val="24"/>
              </w:rPr>
              <w:t>ДЕКАБРЬ</w:t>
            </w:r>
          </w:p>
        </w:tc>
      </w:tr>
      <w:tr w:rsidR="00DD2B7A" w14:paraId="1DD62D7B" w14:textId="77777777" w:rsidTr="00191D3A">
        <w:trPr>
          <w:trHeight w:val="827"/>
        </w:trPr>
        <w:tc>
          <w:tcPr>
            <w:tcW w:w="1704" w:type="dxa"/>
            <w:tcBorders>
              <w:top w:val="single" w:sz="8" w:space="0" w:color="F79446"/>
              <w:left w:val="single" w:sz="8" w:space="0" w:color="F79446"/>
              <w:bottom w:val="single" w:sz="8" w:space="0" w:color="F79446"/>
              <w:right w:val="single" w:sz="8" w:space="0" w:color="F79446"/>
            </w:tcBorders>
          </w:tcPr>
          <w:p w14:paraId="15A1FD2A" w14:textId="77777777" w:rsidR="00DD2B7A" w:rsidRDefault="00000000">
            <w:pPr>
              <w:pStyle w:val="TableParagraph"/>
              <w:spacing w:line="275" w:lineRule="exact"/>
              <w:ind w:left="117"/>
              <w:rPr>
                <w:sz w:val="24"/>
              </w:rPr>
            </w:pPr>
            <w:r>
              <w:rPr>
                <w:sz w:val="24"/>
              </w:rPr>
              <w:t>3</w:t>
            </w:r>
            <w:r>
              <w:rPr>
                <w:spacing w:val="-3"/>
                <w:sz w:val="24"/>
              </w:rPr>
              <w:t xml:space="preserve"> </w:t>
            </w:r>
            <w:r>
              <w:rPr>
                <w:spacing w:val="-2"/>
                <w:sz w:val="24"/>
              </w:rPr>
              <w:t>декабря</w:t>
            </w:r>
          </w:p>
        </w:tc>
        <w:tc>
          <w:tcPr>
            <w:tcW w:w="2694" w:type="dxa"/>
            <w:tcBorders>
              <w:top w:val="single" w:sz="8" w:space="0" w:color="F79446"/>
              <w:left w:val="single" w:sz="8" w:space="0" w:color="F79446"/>
              <w:bottom w:val="single" w:sz="8" w:space="0" w:color="F79446"/>
              <w:right w:val="single" w:sz="8" w:space="0" w:color="F79446"/>
            </w:tcBorders>
          </w:tcPr>
          <w:p w14:paraId="0279E557" w14:textId="77777777" w:rsidR="00DD2B7A" w:rsidRDefault="00000000">
            <w:pPr>
              <w:pStyle w:val="TableParagraph"/>
              <w:ind w:left="117"/>
              <w:rPr>
                <w:sz w:val="24"/>
              </w:rPr>
            </w:pPr>
            <w:r>
              <w:rPr>
                <w:spacing w:val="-2"/>
                <w:sz w:val="24"/>
              </w:rPr>
              <w:t>Международный</w:t>
            </w:r>
            <w:r>
              <w:rPr>
                <w:spacing w:val="-13"/>
                <w:sz w:val="24"/>
              </w:rPr>
              <w:t xml:space="preserve"> </w:t>
            </w:r>
            <w:r>
              <w:rPr>
                <w:spacing w:val="-2"/>
                <w:sz w:val="24"/>
              </w:rPr>
              <w:t>день инвалидов</w:t>
            </w:r>
          </w:p>
        </w:tc>
        <w:tc>
          <w:tcPr>
            <w:tcW w:w="1984" w:type="dxa"/>
            <w:tcBorders>
              <w:top w:val="single" w:sz="8" w:space="0" w:color="F79446"/>
              <w:left w:val="single" w:sz="8" w:space="0" w:color="F79446"/>
              <w:bottom w:val="single" w:sz="8" w:space="0" w:color="F79446"/>
              <w:right w:val="single" w:sz="8" w:space="0" w:color="F79446"/>
            </w:tcBorders>
          </w:tcPr>
          <w:p w14:paraId="195FED1C" w14:textId="77777777" w:rsidR="00DD2B7A" w:rsidRDefault="00000000">
            <w:pPr>
              <w:pStyle w:val="TableParagraph"/>
              <w:spacing w:line="267" w:lineRule="exact"/>
              <w:ind w:left="74"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10180EFD" w14:textId="77777777" w:rsidR="00DD2B7A" w:rsidRDefault="00000000">
            <w:pPr>
              <w:pStyle w:val="TableParagraph"/>
              <w:spacing w:line="267" w:lineRule="exact"/>
              <w:ind w:left="76" w:right="35"/>
              <w:jc w:val="center"/>
              <w:rPr>
                <w:sz w:val="24"/>
              </w:rPr>
            </w:pPr>
            <w:r>
              <w:rPr>
                <w:spacing w:val="-10"/>
                <w:sz w:val="24"/>
              </w:rPr>
              <w:t>-</w:t>
            </w:r>
          </w:p>
        </w:tc>
        <w:tc>
          <w:tcPr>
            <w:tcW w:w="6803" w:type="dxa"/>
            <w:gridSpan w:val="2"/>
            <w:tcBorders>
              <w:top w:val="single" w:sz="8" w:space="0" w:color="F79446"/>
              <w:left w:val="single" w:sz="8" w:space="0" w:color="F79446"/>
              <w:bottom w:val="single" w:sz="8" w:space="0" w:color="F79446"/>
              <w:right w:val="single" w:sz="8" w:space="0" w:color="F79446"/>
            </w:tcBorders>
          </w:tcPr>
          <w:p w14:paraId="0603B2CA" w14:textId="77777777" w:rsidR="00DD2B7A" w:rsidRDefault="00000000">
            <w:pPr>
              <w:pStyle w:val="TableParagraph"/>
              <w:spacing w:line="270" w:lineRule="exact"/>
              <w:ind w:left="120"/>
              <w:rPr>
                <w:sz w:val="24"/>
              </w:rPr>
            </w:pPr>
            <w:r>
              <w:rPr>
                <w:sz w:val="24"/>
              </w:rPr>
              <w:t>Беседы</w:t>
            </w:r>
            <w:r>
              <w:rPr>
                <w:spacing w:val="3"/>
                <w:sz w:val="24"/>
              </w:rPr>
              <w:t xml:space="preserve"> </w:t>
            </w:r>
            <w:r>
              <w:rPr>
                <w:sz w:val="24"/>
              </w:rPr>
              <w:t>«Люди</w:t>
            </w:r>
            <w:r>
              <w:rPr>
                <w:spacing w:val="-3"/>
                <w:sz w:val="24"/>
              </w:rPr>
              <w:t xml:space="preserve"> </w:t>
            </w:r>
            <w:r>
              <w:rPr>
                <w:sz w:val="24"/>
              </w:rPr>
              <w:t>так</w:t>
            </w:r>
            <w:r>
              <w:rPr>
                <w:spacing w:val="-2"/>
                <w:sz w:val="24"/>
              </w:rPr>
              <w:t xml:space="preserve"> </w:t>
            </w:r>
            <w:r>
              <w:rPr>
                <w:sz w:val="24"/>
              </w:rPr>
              <w:t>не</w:t>
            </w:r>
            <w:r>
              <w:rPr>
                <w:spacing w:val="-8"/>
                <w:sz w:val="24"/>
              </w:rPr>
              <w:t xml:space="preserve"> </w:t>
            </w:r>
            <w:r>
              <w:rPr>
                <w:sz w:val="24"/>
              </w:rPr>
              <w:t>делятся...»,</w:t>
            </w:r>
            <w:r>
              <w:rPr>
                <w:spacing w:val="6"/>
                <w:sz w:val="24"/>
              </w:rPr>
              <w:t xml:space="preserve"> </w:t>
            </w:r>
            <w:r>
              <w:rPr>
                <w:sz w:val="24"/>
              </w:rPr>
              <w:t>«Если</w:t>
            </w:r>
            <w:r>
              <w:rPr>
                <w:spacing w:val="-2"/>
                <w:sz w:val="24"/>
              </w:rPr>
              <w:t xml:space="preserve"> </w:t>
            </w:r>
            <w:r>
              <w:rPr>
                <w:sz w:val="24"/>
              </w:rPr>
              <w:t>добрый</w:t>
            </w:r>
            <w:r>
              <w:rPr>
                <w:spacing w:val="-3"/>
                <w:sz w:val="24"/>
              </w:rPr>
              <w:t xml:space="preserve"> </w:t>
            </w:r>
            <w:r>
              <w:rPr>
                <w:spacing w:val="-2"/>
                <w:sz w:val="24"/>
              </w:rPr>
              <w:t>ты...»</w:t>
            </w:r>
          </w:p>
          <w:p w14:paraId="56EEAFAC" w14:textId="77777777" w:rsidR="00DD2B7A" w:rsidRDefault="00000000">
            <w:pPr>
              <w:pStyle w:val="TableParagraph"/>
              <w:ind w:left="120"/>
              <w:rPr>
                <w:sz w:val="24"/>
              </w:rPr>
            </w:pPr>
            <w:r>
              <w:rPr>
                <w:sz w:val="24"/>
              </w:rPr>
              <w:t>Просмотр</w:t>
            </w:r>
            <w:r>
              <w:rPr>
                <w:spacing w:val="-10"/>
                <w:sz w:val="24"/>
              </w:rPr>
              <w:t xml:space="preserve"> </w:t>
            </w:r>
            <w:r>
              <w:rPr>
                <w:sz w:val="24"/>
              </w:rPr>
              <w:t>и</w:t>
            </w:r>
            <w:r>
              <w:rPr>
                <w:spacing w:val="-7"/>
                <w:sz w:val="24"/>
              </w:rPr>
              <w:t xml:space="preserve"> </w:t>
            </w:r>
            <w:r>
              <w:rPr>
                <w:sz w:val="24"/>
              </w:rPr>
              <w:t>обсуждение</w:t>
            </w:r>
            <w:r>
              <w:rPr>
                <w:spacing w:val="-10"/>
                <w:sz w:val="24"/>
              </w:rPr>
              <w:t xml:space="preserve"> </w:t>
            </w:r>
            <w:r>
              <w:rPr>
                <w:sz w:val="24"/>
              </w:rPr>
              <w:t>мультфильма</w:t>
            </w:r>
            <w:r>
              <w:rPr>
                <w:spacing w:val="2"/>
                <w:sz w:val="24"/>
              </w:rPr>
              <w:t xml:space="preserve"> </w:t>
            </w:r>
            <w:r>
              <w:rPr>
                <w:spacing w:val="-2"/>
                <w:sz w:val="24"/>
              </w:rPr>
              <w:t>«Цветик–семицветик»</w:t>
            </w:r>
          </w:p>
        </w:tc>
      </w:tr>
      <w:tr w:rsidR="00DD2B7A" w14:paraId="6D40CF2D" w14:textId="77777777" w:rsidTr="00191D3A">
        <w:trPr>
          <w:trHeight w:val="285"/>
        </w:trPr>
        <w:tc>
          <w:tcPr>
            <w:tcW w:w="1704" w:type="dxa"/>
            <w:tcBorders>
              <w:top w:val="single" w:sz="8" w:space="0" w:color="F79446"/>
              <w:left w:val="single" w:sz="8" w:space="0" w:color="F79446"/>
              <w:bottom w:val="single" w:sz="8" w:space="0" w:color="F79446"/>
              <w:right w:val="single" w:sz="8" w:space="0" w:color="F79446"/>
            </w:tcBorders>
          </w:tcPr>
          <w:p w14:paraId="3C9B92EA" w14:textId="77777777" w:rsidR="00DD2B7A" w:rsidRDefault="00000000">
            <w:pPr>
              <w:pStyle w:val="TableParagraph"/>
              <w:spacing w:line="263" w:lineRule="exact"/>
              <w:ind w:left="117"/>
              <w:rPr>
                <w:sz w:val="24"/>
              </w:rPr>
            </w:pPr>
            <w:r>
              <w:rPr>
                <w:sz w:val="24"/>
              </w:rPr>
              <w:t>5</w:t>
            </w:r>
            <w:r>
              <w:rPr>
                <w:spacing w:val="-3"/>
                <w:sz w:val="24"/>
              </w:rPr>
              <w:t xml:space="preserve"> </w:t>
            </w:r>
            <w:r>
              <w:rPr>
                <w:spacing w:val="-2"/>
                <w:sz w:val="24"/>
              </w:rPr>
              <w:t>декабря</w:t>
            </w:r>
          </w:p>
        </w:tc>
        <w:tc>
          <w:tcPr>
            <w:tcW w:w="2694" w:type="dxa"/>
            <w:tcBorders>
              <w:top w:val="single" w:sz="8" w:space="0" w:color="F79446"/>
              <w:left w:val="single" w:sz="8" w:space="0" w:color="F79446"/>
              <w:bottom w:val="single" w:sz="8" w:space="0" w:color="F79446"/>
              <w:right w:val="single" w:sz="8" w:space="0" w:color="F79446"/>
            </w:tcBorders>
          </w:tcPr>
          <w:p w14:paraId="375FDC92" w14:textId="77777777" w:rsidR="00DD2B7A" w:rsidRDefault="00000000">
            <w:pPr>
              <w:pStyle w:val="TableParagraph"/>
              <w:spacing w:line="263" w:lineRule="exact"/>
              <w:ind w:left="117"/>
              <w:rPr>
                <w:sz w:val="24"/>
              </w:rPr>
            </w:pPr>
            <w:r>
              <w:rPr>
                <w:sz w:val="24"/>
              </w:rPr>
              <w:t>День</w:t>
            </w:r>
            <w:r>
              <w:rPr>
                <w:spacing w:val="-1"/>
                <w:sz w:val="24"/>
              </w:rPr>
              <w:t xml:space="preserve"> </w:t>
            </w:r>
            <w:r>
              <w:rPr>
                <w:spacing w:val="-2"/>
                <w:sz w:val="24"/>
              </w:rPr>
              <w:t>добровольца</w:t>
            </w:r>
          </w:p>
        </w:tc>
        <w:tc>
          <w:tcPr>
            <w:tcW w:w="1984" w:type="dxa"/>
            <w:tcBorders>
              <w:top w:val="single" w:sz="8" w:space="0" w:color="F79446"/>
              <w:left w:val="single" w:sz="8" w:space="0" w:color="F79446"/>
              <w:bottom w:val="single" w:sz="8" w:space="0" w:color="F79446"/>
              <w:right w:val="single" w:sz="8" w:space="0" w:color="F79446"/>
            </w:tcBorders>
          </w:tcPr>
          <w:p w14:paraId="739DA467" w14:textId="77777777" w:rsidR="00DD2B7A" w:rsidRDefault="00000000">
            <w:pPr>
              <w:pStyle w:val="TableParagraph"/>
              <w:spacing w:line="263" w:lineRule="exact"/>
              <w:ind w:left="118"/>
              <w:rPr>
                <w:sz w:val="24"/>
              </w:rPr>
            </w:pPr>
            <w:r>
              <w:rPr>
                <w:sz w:val="24"/>
              </w:rPr>
              <w:t>«День</w:t>
            </w:r>
            <w:r>
              <w:rPr>
                <w:spacing w:val="-6"/>
                <w:sz w:val="24"/>
              </w:rPr>
              <w:t xml:space="preserve"> </w:t>
            </w:r>
            <w:r>
              <w:rPr>
                <w:spacing w:val="-2"/>
                <w:sz w:val="24"/>
              </w:rPr>
              <w:t>добрых</w:t>
            </w:r>
          </w:p>
        </w:tc>
        <w:tc>
          <w:tcPr>
            <w:tcW w:w="1984" w:type="dxa"/>
            <w:tcBorders>
              <w:top w:val="single" w:sz="8" w:space="0" w:color="F79446"/>
              <w:left w:val="single" w:sz="8" w:space="0" w:color="F79446"/>
              <w:bottom w:val="single" w:sz="8" w:space="0" w:color="F79446"/>
              <w:right w:val="single" w:sz="8" w:space="0" w:color="F79446"/>
            </w:tcBorders>
          </w:tcPr>
          <w:p w14:paraId="01B8FBAF" w14:textId="77777777" w:rsidR="00DD2B7A" w:rsidRDefault="00000000">
            <w:pPr>
              <w:pStyle w:val="TableParagraph"/>
              <w:spacing w:line="263" w:lineRule="exact"/>
              <w:ind w:left="41" w:right="76"/>
              <w:jc w:val="center"/>
              <w:rPr>
                <w:sz w:val="24"/>
              </w:rPr>
            </w:pPr>
            <w:r>
              <w:rPr>
                <w:sz w:val="24"/>
              </w:rPr>
              <w:t>Беседы</w:t>
            </w:r>
            <w:r>
              <w:rPr>
                <w:spacing w:val="-4"/>
                <w:sz w:val="24"/>
              </w:rPr>
              <w:t xml:space="preserve"> </w:t>
            </w:r>
            <w:r>
              <w:rPr>
                <w:sz w:val="24"/>
              </w:rPr>
              <w:t>с</w:t>
            </w:r>
            <w:r>
              <w:rPr>
                <w:spacing w:val="-5"/>
                <w:sz w:val="24"/>
              </w:rPr>
              <w:t xml:space="preserve"> </w:t>
            </w:r>
            <w:r>
              <w:rPr>
                <w:spacing w:val="-2"/>
                <w:sz w:val="24"/>
              </w:rPr>
              <w:t>детьми</w:t>
            </w:r>
          </w:p>
        </w:tc>
        <w:tc>
          <w:tcPr>
            <w:tcW w:w="6803" w:type="dxa"/>
            <w:gridSpan w:val="2"/>
            <w:tcBorders>
              <w:top w:val="single" w:sz="8" w:space="0" w:color="F79446"/>
              <w:left w:val="single" w:sz="8" w:space="0" w:color="F79446"/>
              <w:bottom w:val="single" w:sz="8" w:space="0" w:color="F79446"/>
              <w:right w:val="single" w:sz="8" w:space="0" w:color="F79446"/>
            </w:tcBorders>
          </w:tcPr>
          <w:p w14:paraId="309C0A38" w14:textId="77777777" w:rsidR="00DD2B7A" w:rsidRDefault="00000000">
            <w:pPr>
              <w:pStyle w:val="TableParagraph"/>
              <w:spacing w:line="263" w:lineRule="exact"/>
              <w:ind w:left="120"/>
              <w:rPr>
                <w:sz w:val="24"/>
              </w:rPr>
            </w:pPr>
            <w:r>
              <w:rPr>
                <w:sz w:val="24"/>
              </w:rPr>
              <w:t>Беседы</w:t>
            </w:r>
            <w:r>
              <w:rPr>
                <w:spacing w:val="-5"/>
                <w:sz w:val="24"/>
              </w:rPr>
              <w:t xml:space="preserve"> </w:t>
            </w:r>
            <w:r>
              <w:rPr>
                <w:sz w:val="24"/>
              </w:rPr>
              <w:t>с</w:t>
            </w:r>
            <w:r>
              <w:rPr>
                <w:spacing w:val="-6"/>
                <w:sz w:val="24"/>
              </w:rPr>
              <w:t xml:space="preserve"> </w:t>
            </w:r>
            <w:r>
              <w:rPr>
                <w:sz w:val="24"/>
              </w:rPr>
              <w:t>детьми</w:t>
            </w:r>
            <w:r>
              <w:rPr>
                <w:spacing w:val="-3"/>
                <w:sz w:val="24"/>
              </w:rPr>
              <w:t xml:space="preserve"> </w:t>
            </w:r>
            <w:r>
              <w:rPr>
                <w:sz w:val="24"/>
              </w:rPr>
              <w:t>на</w:t>
            </w:r>
            <w:r>
              <w:rPr>
                <w:spacing w:val="-6"/>
                <w:sz w:val="24"/>
              </w:rPr>
              <w:t xml:space="preserve"> </w:t>
            </w:r>
            <w:r>
              <w:rPr>
                <w:sz w:val="24"/>
              </w:rPr>
              <w:t>темы</w:t>
            </w:r>
            <w:r>
              <w:rPr>
                <w:spacing w:val="7"/>
                <w:sz w:val="24"/>
              </w:rPr>
              <w:t xml:space="preserve"> </w:t>
            </w:r>
            <w:r>
              <w:rPr>
                <w:sz w:val="24"/>
              </w:rPr>
              <w:t>«Легко</w:t>
            </w:r>
            <w:r>
              <w:rPr>
                <w:spacing w:val="-4"/>
                <w:sz w:val="24"/>
              </w:rPr>
              <w:t xml:space="preserve"> </w:t>
            </w:r>
            <w:r>
              <w:rPr>
                <w:sz w:val="24"/>
              </w:rPr>
              <w:t>ли</w:t>
            </w:r>
            <w:r>
              <w:rPr>
                <w:spacing w:val="-1"/>
                <w:sz w:val="24"/>
              </w:rPr>
              <w:t xml:space="preserve"> </w:t>
            </w:r>
            <w:r>
              <w:rPr>
                <w:sz w:val="24"/>
              </w:rPr>
              <w:t>быть</w:t>
            </w:r>
            <w:r>
              <w:rPr>
                <w:spacing w:val="-3"/>
                <w:sz w:val="24"/>
              </w:rPr>
              <w:t xml:space="preserve"> </w:t>
            </w:r>
            <w:r>
              <w:rPr>
                <w:sz w:val="24"/>
              </w:rPr>
              <w:t>добрым?»,</w:t>
            </w:r>
            <w:r>
              <w:rPr>
                <w:spacing w:val="-2"/>
                <w:sz w:val="24"/>
              </w:rPr>
              <w:t xml:space="preserve"> </w:t>
            </w:r>
            <w:r>
              <w:rPr>
                <w:sz w:val="24"/>
              </w:rPr>
              <w:t>Кто</w:t>
            </w:r>
            <w:r>
              <w:rPr>
                <w:spacing w:val="-2"/>
                <w:sz w:val="24"/>
              </w:rPr>
              <w:t xml:space="preserve"> такие</w:t>
            </w:r>
          </w:p>
        </w:tc>
      </w:tr>
    </w:tbl>
    <w:p w14:paraId="6A58D11B" w14:textId="77777777" w:rsidR="00DD2B7A" w:rsidRDefault="00DD2B7A">
      <w:pPr>
        <w:sectPr w:rsidR="00DD2B7A">
          <w:footerReference w:type="default" r:id="rId108"/>
          <w:footerReference w:type="first" r:id="rId109"/>
          <w:pgSz w:w="16838" w:h="11906" w:orient="landscape"/>
          <w:pgMar w:top="1320" w:right="180" w:bottom="280" w:left="900" w:header="0" w:footer="0" w:gutter="0"/>
          <w:cols w:space="720"/>
          <w:formProt w:val="0"/>
          <w:docGrid w:linePitch="100" w:charSpace="4096"/>
        </w:sectPr>
      </w:pPr>
    </w:p>
    <w:p w14:paraId="6C5AD80A" w14:textId="77777777" w:rsidR="00DD2B7A" w:rsidRDefault="00DD2B7A">
      <w:pPr>
        <w:pStyle w:val="a5"/>
        <w:rPr>
          <w:b/>
          <w:sz w:val="4"/>
        </w:rPr>
      </w:pPr>
    </w:p>
    <w:tbl>
      <w:tblPr>
        <w:tblStyle w:val="TableNormal"/>
        <w:tblW w:w="15167" w:type="dxa"/>
        <w:tblInd w:w="345" w:type="dxa"/>
        <w:tblLayout w:type="fixed"/>
        <w:tblCellMar>
          <w:left w:w="10" w:type="dxa"/>
          <w:right w:w="10" w:type="dxa"/>
        </w:tblCellMar>
        <w:tblLook w:val="01E0" w:firstRow="1" w:lastRow="1" w:firstColumn="1" w:lastColumn="1" w:noHBand="0" w:noVBand="0"/>
      </w:tblPr>
      <w:tblGrid>
        <w:gridCol w:w="1704"/>
        <w:gridCol w:w="2693"/>
        <w:gridCol w:w="1984"/>
        <w:gridCol w:w="1984"/>
        <w:gridCol w:w="2268"/>
        <w:gridCol w:w="2240"/>
        <w:gridCol w:w="2294"/>
      </w:tblGrid>
      <w:tr w:rsidR="00DD2B7A" w14:paraId="2A343BD5" w14:textId="77777777">
        <w:trPr>
          <w:trHeight w:val="1931"/>
        </w:trPr>
        <w:tc>
          <w:tcPr>
            <w:tcW w:w="1703" w:type="dxa"/>
            <w:tcBorders>
              <w:top w:val="single" w:sz="8" w:space="0" w:color="F79446"/>
              <w:left w:val="single" w:sz="8" w:space="0" w:color="F79446"/>
              <w:bottom w:val="single" w:sz="8" w:space="0" w:color="F79446"/>
              <w:right w:val="single" w:sz="8" w:space="0" w:color="F79446"/>
            </w:tcBorders>
          </w:tcPr>
          <w:p w14:paraId="741EF2AA" w14:textId="77777777" w:rsidR="00DD2B7A" w:rsidRDefault="00DD2B7A">
            <w:pPr>
              <w:pStyle w:val="TableParagraph"/>
              <w:ind w:left="0"/>
              <w:rPr>
                <w:sz w:val="24"/>
              </w:rPr>
            </w:pPr>
          </w:p>
        </w:tc>
        <w:tc>
          <w:tcPr>
            <w:tcW w:w="2693" w:type="dxa"/>
            <w:tcBorders>
              <w:top w:val="single" w:sz="8" w:space="0" w:color="F79446"/>
              <w:left w:val="single" w:sz="8" w:space="0" w:color="F79446"/>
              <w:bottom w:val="single" w:sz="8" w:space="0" w:color="F79446"/>
              <w:right w:val="single" w:sz="8" w:space="0" w:color="F79446"/>
            </w:tcBorders>
          </w:tcPr>
          <w:p w14:paraId="6250477C" w14:textId="77777777" w:rsidR="00DD2B7A" w:rsidRDefault="00000000">
            <w:pPr>
              <w:pStyle w:val="TableParagraph"/>
              <w:spacing w:line="265" w:lineRule="exact"/>
              <w:ind w:left="117"/>
              <w:rPr>
                <w:sz w:val="24"/>
              </w:rPr>
            </w:pPr>
            <w:r>
              <w:rPr>
                <w:sz w:val="24"/>
              </w:rPr>
              <w:t>(волонтера)</w:t>
            </w:r>
            <w:r>
              <w:rPr>
                <w:spacing w:val="-9"/>
                <w:sz w:val="24"/>
              </w:rPr>
              <w:t xml:space="preserve"> </w:t>
            </w:r>
            <w:r>
              <w:rPr>
                <w:sz w:val="24"/>
              </w:rPr>
              <w:t>в</w:t>
            </w:r>
            <w:r>
              <w:rPr>
                <w:spacing w:val="-6"/>
                <w:sz w:val="24"/>
              </w:rPr>
              <w:t xml:space="preserve"> </w:t>
            </w:r>
            <w:r>
              <w:rPr>
                <w:spacing w:val="-2"/>
                <w:sz w:val="24"/>
              </w:rPr>
              <w:t>России</w:t>
            </w:r>
          </w:p>
        </w:tc>
        <w:tc>
          <w:tcPr>
            <w:tcW w:w="1984" w:type="dxa"/>
            <w:tcBorders>
              <w:top w:val="single" w:sz="8" w:space="0" w:color="F79446"/>
              <w:left w:val="single" w:sz="8" w:space="0" w:color="F79446"/>
              <w:bottom w:val="single" w:sz="8" w:space="0" w:color="F79446"/>
              <w:right w:val="single" w:sz="8" w:space="0" w:color="F79446"/>
            </w:tcBorders>
          </w:tcPr>
          <w:p w14:paraId="3CD35742" w14:textId="77777777" w:rsidR="00DD2B7A" w:rsidRDefault="00000000">
            <w:pPr>
              <w:pStyle w:val="TableParagraph"/>
              <w:ind w:left="118" w:right="283"/>
              <w:rPr>
                <w:sz w:val="24"/>
              </w:rPr>
            </w:pPr>
            <w:r>
              <w:rPr>
                <w:sz w:val="24"/>
              </w:rPr>
              <w:t>дел»</w:t>
            </w:r>
            <w:r>
              <w:rPr>
                <w:spacing w:val="-19"/>
                <w:sz w:val="24"/>
              </w:rPr>
              <w:t xml:space="preserve"> </w:t>
            </w:r>
            <w:r>
              <w:rPr>
                <w:sz w:val="24"/>
              </w:rPr>
              <w:t>-</w:t>
            </w:r>
            <w:r>
              <w:rPr>
                <w:spacing w:val="-15"/>
                <w:sz w:val="24"/>
              </w:rPr>
              <w:t xml:space="preserve"> </w:t>
            </w:r>
            <w:r>
              <w:rPr>
                <w:sz w:val="24"/>
              </w:rPr>
              <w:t xml:space="preserve">оказание </w:t>
            </w:r>
            <w:r>
              <w:rPr>
                <w:spacing w:val="-2"/>
                <w:sz w:val="24"/>
              </w:rPr>
              <w:t>посильной</w:t>
            </w:r>
          </w:p>
          <w:p w14:paraId="12C75872" w14:textId="77777777" w:rsidR="00DD2B7A" w:rsidRDefault="00000000">
            <w:pPr>
              <w:pStyle w:val="TableParagraph"/>
              <w:ind w:left="118" w:right="206"/>
              <w:rPr>
                <w:sz w:val="24"/>
              </w:rPr>
            </w:pPr>
            <w:r>
              <w:rPr>
                <w:sz w:val="24"/>
              </w:rPr>
              <w:t xml:space="preserve">помощи мл. </w:t>
            </w:r>
            <w:r>
              <w:rPr>
                <w:spacing w:val="-2"/>
                <w:sz w:val="24"/>
              </w:rPr>
              <w:t>воспитателю</w:t>
            </w:r>
          </w:p>
        </w:tc>
        <w:tc>
          <w:tcPr>
            <w:tcW w:w="1984" w:type="dxa"/>
            <w:tcBorders>
              <w:top w:val="single" w:sz="8" w:space="0" w:color="F79446"/>
              <w:left w:val="single" w:sz="8" w:space="0" w:color="F79446"/>
              <w:bottom w:val="single" w:sz="8" w:space="0" w:color="F79446"/>
              <w:right w:val="single" w:sz="8" w:space="0" w:color="F79446"/>
            </w:tcBorders>
          </w:tcPr>
          <w:p w14:paraId="0498BC40" w14:textId="77777777" w:rsidR="00DD2B7A" w:rsidRDefault="00000000">
            <w:pPr>
              <w:pStyle w:val="TableParagraph"/>
              <w:ind w:left="118" w:right="252"/>
              <w:rPr>
                <w:sz w:val="24"/>
              </w:rPr>
            </w:pPr>
            <w:r>
              <w:rPr>
                <w:sz w:val="24"/>
              </w:rPr>
              <w:t>на</w:t>
            </w:r>
            <w:r>
              <w:rPr>
                <w:spacing w:val="-15"/>
                <w:sz w:val="24"/>
              </w:rPr>
              <w:t xml:space="preserve"> </w:t>
            </w:r>
            <w:r>
              <w:rPr>
                <w:sz w:val="24"/>
              </w:rPr>
              <w:t>темы</w:t>
            </w:r>
            <w:r>
              <w:rPr>
                <w:spacing w:val="-15"/>
                <w:sz w:val="24"/>
              </w:rPr>
              <w:t xml:space="preserve"> </w:t>
            </w:r>
            <w:r>
              <w:rPr>
                <w:sz w:val="24"/>
              </w:rPr>
              <w:t>«Легко ли быть</w:t>
            </w:r>
          </w:p>
          <w:p w14:paraId="727A8484" w14:textId="77777777" w:rsidR="00DD2B7A" w:rsidRDefault="00000000">
            <w:pPr>
              <w:pStyle w:val="TableParagraph"/>
              <w:ind w:left="118"/>
              <w:rPr>
                <w:sz w:val="24"/>
              </w:rPr>
            </w:pPr>
            <w:r>
              <w:rPr>
                <w:spacing w:val="-2"/>
                <w:sz w:val="24"/>
              </w:rPr>
              <w:t>добрым?»,</w:t>
            </w:r>
          </w:p>
          <w:p w14:paraId="613AAEAB" w14:textId="77777777" w:rsidR="00DD2B7A" w:rsidRDefault="00000000">
            <w:pPr>
              <w:pStyle w:val="TableParagraph"/>
              <w:ind w:left="118" w:right="206"/>
              <w:rPr>
                <w:sz w:val="24"/>
              </w:rPr>
            </w:pPr>
            <w:r>
              <w:rPr>
                <w:spacing w:val="-2"/>
                <w:sz w:val="24"/>
              </w:rPr>
              <w:t>«День</w:t>
            </w:r>
            <w:r>
              <w:rPr>
                <w:spacing w:val="-13"/>
                <w:sz w:val="24"/>
              </w:rPr>
              <w:t xml:space="preserve"> </w:t>
            </w:r>
            <w:r>
              <w:rPr>
                <w:spacing w:val="-2"/>
                <w:sz w:val="24"/>
              </w:rPr>
              <w:t xml:space="preserve">добрых </w:t>
            </w:r>
            <w:r>
              <w:rPr>
                <w:spacing w:val="-4"/>
                <w:sz w:val="24"/>
              </w:rPr>
              <w:t>дел»</w:t>
            </w:r>
          </w:p>
        </w:tc>
        <w:tc>
          <w:tcPr>
            <w:tcW w:w="6802" w:type="dxa"/>
            <w:gridSpan w:val="3"/>
            <w:tcBorders>
              <w:top w:val="single" w:sz="8" w:space="0" w:color="F79446"/>
              <w:left w:val="single" w:sz="8" w:space="0" w:color="F79446"/>
              <w:bottom w:val="single" w:sz="8" w:space="0" w:color="F79446"/>
              <w:right w:val="single" w:sz="8" w:space="0" w:color="F79446"/>
            </w:tcBorders>
          </w:tcPr>
          <w:p w14:paraId="234BB38F" w14:textId="77777777" w:rsidR="00DD2B7A" w:rsidRDefault="00000000">
            <w:pPr>
              <w:pStyle w:val="TableParagraph"/>
              <w:ind w:left="120" w:right="119"/>
              <w:rPr>
                <w:sz w:val="24"/>
              </w:rPr>
            </w:pPr>
            <w:r>
              <w:rPr>
                <w:sz w:val="24"/>
              </w:rPr>
              <w:t>волонтеры».</w:t>
            </w:r>
            <w:r>
              <w:rPr>
                <w:spacing w:val="-1"/>
                <w:sz w:val="24"/>
              </w:rPr>
              <w:t xml:space="preserve"> </w:t>
            </w:r>
            <w:r>
              <w:rPr>
                <w:sz w:val="24"/>
              </w:rPr>
              <w:t>«День</w:t>
            </w:r>
            <w:r>
              <w:rPr>
                <w:spacing w:val="-4"/>
                <w:sz w:val="24"/>
              </w:rPr>
              <w:t xml:space="preserve"> </w:t>
            </w:r>
            <w:r>
              <w:rPr>
                <w:sz w:val="24"/>
              </w:rPr>
              <w:t>добрых</w:t>
            </w:r>
            <w:r>
              <w:rPr>
                <w:spacing w:val="-3"/>
                <w:sz w:val="24"/>
              </w:rPr>
              <w:t xml:space="preserve"> </w:t>
            </w:r>
            <w:r>
              <w:rPr>
                <w:sz w:val="24"/>
              </w:rPr>
              <w:t>дел»</w:t>
            </w:r>
            <w:r>
              <w:rPr>
                <w:spacing w:val="-9"/>
                <w:sz w:val="24"/>
              </w:rPr>
              <w:t xml:space="preserve"> </w:t>
            </w:r>
            <w:r>
              <w:rPr>
                <w:sz w:val="24"/>
              </w:rPr>
              <w:t>—</w:t>
            </w:r>
            <w:r>
              <w:rPr>
                <w:spacing w:val="-4"/>
                <w:sz w:val="24"/>
              </w:rPr>
              <w:t xml:space="preserve"> </w:t>
            </w:r>
            <w:r>
              <w:rPr>
                <w:sz w:val="24"/>
              </w:rPr>
              <w:t>оказание</w:t>
            </w:r>
            <w:r>
              <w:rPr>
                <w:spacing w:val="-5"/>
                <w:sz w:val="24"/>
              </w:rPr>
              <w:t xml:space="preserve"> </w:t>
            </w:r>
            <w:r>
              <w:rPr>
                <w:sz w:val="24"/>
              </w:rPr>
              <w:t>помощи</w:t>
            </w:r>
            <w:r>
              <w:rPr>
                <w:spacing w:val="-4"/>
                <w:sz w:val="24"/>
              </w:rPr>
              <w:t xml:space="preserve"> </w:t>
            </w:r>
            <w:r>
              <w:rPr>
                <w:sz w:val="24"/>
              </w:rPr>
              <w:t>малышам в</w:t>
            </w:r>
            <w:r>
              <w:rPr>
                <w:spacing w:val="-8"/>
                <w:sz w:val="24"/>
              </w:rPr>
              <w:t xml:space="preserve"> </w:t>
            </w:r>
            <w:r>
              <w:rPr>
                <w:sz w:val="24"/>
              </w:rPr>
              <w:t>одевании,</w:t>
            </w:r>
            <w:r>
              <w:rPr>
                <w:spacing w:val="-8"/>
                <w:sz w:val="24"/>
              </w:rPr>
              <w:t xml:space="preserve"> </w:t>
            </w:r>
            <w:r>
              <w:rPr>
                <w:sz w:val="24"/>
              </w:rPr>
              <w:t>раздевании</w:t>
            </w:r>
            <w:r>
              <w:rPr>
                <w:spacing w:val="-9"/>
                <w:sz w:val="24"/>
              </w:rPr>
              <w:t xml:space="preserve"> </w:t>
            </w:r>
            <w:r>
              <w:rPr>
                <w:sz w:val="24"/>
              </w:rPr>
              <w:t>Создание</w:t>
            </w:r>
            <w:r>
              <w:rPr>
                <w:spacing w:val="-8"/>
                <w:sz w:val="24"/>
              </w:rPr>
              <w:t xml:space="preserve"> </w:t>
            </w:r>
            <w:proofErr w:type="spellStart"/>
            <w:r>
              <w:rPr>
                <w:sz w:val="24"/>
              </w:rPr>
              <w:t>лепбука</w:t>
            </w:r>
            <w:proofErr w:type="spellEnd"/>
            <w:r>
              <w:rPr>
                <w:spacing w:val="-5"/>
                <w:sz w:val="24"/>
              </w:rPr>
              <w:t xml:space="preserve"> </w:t>
            </w:r>
            <w:r>
              <w:rPr>
                <w:sz w:val="24"/>
              </w:rPr>
              <w:t>«Дружба»;</w:t>
            </w:r>
            <w:r>
              <w:rPr>
                <w:spacing w:val="-6"/>
                <w:sz w:val="24"/>
              </w:rPr>
              <w:t xml:space="preserve"> </w:t>
            </w:r>
            <w:r>
              <w:rPr>
                <w:sz w:val="24"/>
              </w:rPr>
              <w:t xml:space="preserve">Принятие детей в ряды волонтерского движения «Дошколята- </w:t>
            </w:r>
            <w:proofErr w:type="spellStart"/>
            <w:r>
              <w:rPr>
                <w:sz w:val="24"/>
              </w:rPr>
              <w:t>эколята</w:t>
            </w:r>
            <w:proofErr w:type="spellEnd"/>
            <w:r>
              <w:rPr>
                <w:sz w:val="24"/>
              </w:rPr>
              <w:t>» (праздник) Акция - трудовой десант «Расчистка участков от снега» (поможем дворнику)</w:t>
            </w:r>
          </w:p>
        </w:tc>
      </w:tr>
      <w:tr w:rsidR="00DD2B7A" w14:paraId="0E62F2E6" w14:textId="77777777">
        <w:trPr>
          <w:trHeight w:val="1377"/>
        </w:trPr>
        <w:tc>
          <w:tcPr>
            <w:tcW w:w="1703" w:type="dxa"/>
            <w:tcBorders>
              <w:top w:val="single" w:sz="8" w:space="0" w:color="F79446"/>
              <w:left w:val="single" w:sz="8" w:space="0" w:color="F79446"/>
              <w:bottom w:val="single" w:sz="8" w:space="0" w:color="F79446"/>
              <w:right w:val="single" w:sz="8" w:space="0" w:color="F79446"/>
            </w:tcBorders>
          </w:tcPr>
          <w:p w14:paraId="30E82DC6" w14:textId="77777777" w:rsidR="00DD2B7A" w:rsidRDefault="00000000">
            <w:pPr>
              <w:pStyle w:val="TableParagraph"/>
              <w:spacing w:line="272" w:lineRule="exact"/>
              <w:ind w:left="117"/>
              <w:rPr>
                <w:sz w:val="24"/>
              </w:rPr>
            </w:pPr>
            <w:r>
              <w:rPr>
                <w:sz w:val="24"/>
              </w:rPr>
              <w:t>8</w:t>
            </w:r>
            <w:r>
              <w:rPr>
                <w:spacing w:val="-3"/>
                <w:sz w:val="24"/>
              </w:rPr>
              <w:t xml:space="preserve"> </w:t>
            </w:r>
            <w:r>
              <w:rPr>
                <w:spacing w:val="-2"/>
                <w:sz w:val="24"/>
              </w:rPr>
              <w:t>декабря</w:t>
            </w:r>
          </w:p>
        </w:tc>
        <w:tc>
          <w:tcPr>
            <w:tcW w:w="2693" w:type="dxa"/>
            <w:tcBorders>
              <w:top w:val="single" w:sz="8" w:space="0" w:color="F79446"/>
              <w:left w:val="single" w:sz="8" w:space="0" w:color="F79446"/>
              <w:bottom w:val="single" w:sz="8" w:space="0" w:color="F79446"/>
              <w:right w:val="single" w:sz="8" w:space="0" w:color="F79446"/>
            </w:tcBorders>
          </w:tcPr>
          <w:p w14:paraId="5630E523" w14:textId="77777777" w:rsidR="00DD2B7A" w:rsidRDefault="00000000">
            <w:pPr>
              <w:pStyle w:val="TableParagraph"/>
              <w:ind w:left="117"/>
              <w:rPr>
                <w:sz w:val="24"/>
              </w:rPr>
            </w:pPr>
            <w:r>
              <w:rPr>
                <w:spacing w:val="-2"/>
                <w:sz w:val="24"/>
              </w:rPr>
              <w:t>Международный</w:t>
            </w:r>
            <w:r>
              <w:rPr>
                <w:spacing w:val="-13"/>
                <w:sz w:val="24"/>
              </w:rPr>
              <w:t xml:space="preserve"> </w:t>
            </w:r>
            <w:r>
              <w:rPr>
                <w:spacing w:val="-2"/>
                <w:sz w:val="24"/>
              </w:rPr>
              <w:t>день художника</w:t>
            </w:r>
          </w:p>
        </w:tc>
        <w:tc>
          <w:tcPr>
            <w:tcW w:w="3968" w:type="dxa"/>
            <w:gridSpan w:val="2"/>
            <w:tcBorders>
              <w:top w:val="single" w:sz="8" w:space="0" w:color="F79446"/>
              <w:left w:val="single" w:sz="8" w:space="0" w:color="F79446"/>
              <w:bottom w:val="single" w:sz="8" w:space="0" w:color="F79446"/>
              <w:right w:val="single" w:sz="8" w:space="0" w:color="F79446"/>
            </w:tcBorders>
          </w:tcPr>
          <w:p w14:paraId="2CD3523F" w14:textId="77777777" w:rsidR="00DD2B7A" w:rsidRDefault="00000000">
            <w:pPr>
              <w:pStyle w:val="TableParagraph"/>
              <w:spacing w:line="263" w:lineRule="exact"/>
              <w:ind w:left="118"/>
              <w:rPr>
                <w:sz w:val="24"/>
              </w:rPr>
            </w:pPr>
            <w:r>
              <w:rPr>
                <w:sz w:val="24"/>
              </w:rPr>
              <w:t>Беседы «Кто</w:t>
            </w:r>
            <w:r>
              <w:rPr>
                <w:spacing w:val="-8"/>
                <w:sz w:val="24"/>
              </w:rPr>
              <w:t xml:space="preserve"> </w:t>
            </w:r>
            <w:r>
              <w:rPr>
                <w:sz w:val="24"/>
              </w:rPr>
              <w:t>такой</w:t>
            </w:r>
            <w:r>
              <w:rPr>
                <w:spacing w:val="-7"/>
                <w:sz w:val="24"/>
              </w:rPr>
              <w:t xml:space="preserve"> </w:t>
            </w:r>
            <w:r>
              <w:rPr>
                <w:spacing w:val="-2"/>
                <w:sz w:val="24"/>
              </w:rPr>
              <w:t>художник»,</w:t>
            </w:r>
          </w:p>
          <w:p w14:paraId="42070F42" w14:textId="77777777" w:rsidR="00DD2B7A" w:rsidRDefault="00000000">
            <w:pPr>
              <w:pStyle w:val="TableParagraph"/>
              <w:ind w:left="118" w:right="137"/>
              <w:rPr>
                <w:sz w:val="24"/>
              </w:rPr>
            </w:pPr>
            <w:r>
              <w:rPr>
                <w:sz w:val="24"/>
              </w:rPr>
              <w:t>«Что нужно художнику» Творческая</w:t>
            </w:r>
            <w:r>
              <w:rPr>
                <w:spacing w:val="-15"/>
                <w:sz w:val="24"/>
              </w:rPr>
              <w:t xml:space="preserve"> </w:t>
            </w:r>
            <w:r>
              <w:rPr>
                <w:sz w:val="24"/>
              </w:rPr>
              <w:t>мастерская</w:t>
            </w:r>
            <w:r>
              <w:rPr>
                <w:spacing w:val="-15"/>
                <w:sz w:val="24"/>
              </w:rPr>
              <w:t xml:space="preserve"> </w:t>
            </w:r>
            <w:r>
              <w:rPr>
                <w:sz w:val="24"/>
              </w:rPr>
              <w:t>«Наши</w:t>
            </w:r>
            <w:r>
              <w:rPr>
                <w:spacing w:val="-15"/>
                <w:sz w:val="24"/>
              </w:rPr>
              <w:t xml:space="preserve"> </w:t>
            </w:r>
            <w:r>
              <w:rPr>
                <w:sz w:val="24"/>
              </w:rPr>
              <w:t>руки не для скуки»</w:t>
            </w:r>
          </w:p>
        </w:tc>
        <w:tc>
          <w:tcPr>
            <w:tcW w:w="6802" w:type="dxa"/>
            <w:gridSpan w:val="3"/>
            <w:tcBorders>
              <w:top w:val="single" w:sz="8" w:space="0" w:color="F79446"/>
              <w:left w:val="single" w:sz="8" w:space="0" w:color="F79446"/>
              <w:bottom w:val="single" w:sz="8" w:space="0" w:color="F79446"/>
              <w:right w:val="single" w:sz="8" w:space="0" w:color="F79446"/>
            </w:tcBorders>
          </w:tcPr>
          <w:p w14:paraId="23E11EAF" w14:textId="77777777" w:rsidR="00DD2B7A" w:rsidRDefault="00000000">
            <w:pPr>
              <w:pStyle w:val="TableParagraph"/>
              <w:ind w:left="120"/>
              <w:rPr>
                <w:sz w:val="24"/>
              </w:rPr>
            </w:pPr>
            <w:r>
              <w:rPr>
                <w:sz w:val="24"/>
              </w:rPr>
              <w:t>Беседы «Творческая профессия – художник» Выставка работ известных</w:t>
            </w:r>
            <w:r>
              <w:rPr>
                <w:spacing w:val="-8"/>
                <w:sz w:val="24"/>
              </w:rPr>
              <w:t xml:space="preserve"> </w:t>
            </w:r>
            <w:r>
              <w:rPr>
                <w:sz w:val="24"/>
              </w:rPr>
              <w:t>художников</w:t>
            </w:r>
            <w:r>
              <w:rPr>
                <w:spacing w:val="-8"/>
                <w:sz w:val="24"/>
              </w:rPr>
              <w:t xml:space="preserve"> </w:t>
            </w:r>
            <w:r>
              <w:rPr>
                <w:sz w:val="24"/>
              </w:rPr>
              <w:t>родного</w:t>
            </w:r>
            <w:r>
              <w:rPr>
                <w:spacing w:val="-4"/>
                <w:sz w:val="24"/>
              </w:rPr>
              <w:t xml:space="preserve"> </w:t>
            </w:r>
            <w:r>
              <w:rPr>
                <w:sz w:val="24"/>
              </w:rPr>
              <w:t>города,</w:t>
            </w:r>
            <w:r>
              <w:rPr>
                <w:spacing w:val="-7"/>
                <w:sz w:val="24"/>
              </w:rPr>
              <w:t xml:space="preserve"> </w:t>
            </w:r>
            <w:r>
              <w:rPr>
                <w:sz w:val="24"/>
              </w:rPr>
              <w:t>страны.</w:t>
            </w:r>
            <w:r>
              <w:rPr>
                <w:spacing w:val="-7"/>
                <w:sz w:val="24"/>
              </w:rPr>
              <w:t xml:space="preserve"> </w:t>
            </w:r>
            <w:r>
              <w:rPr>
                <w:sz w:val="24"/>
              </w:rPr>
              <w:t>Галерея</w:t>
            </w:r>
            <w:r>
              <w:rPr>
                <w:spacing w:val="-7"/>
                <w:sz w:val="24"/>
              </w:rPr>
              <w:t xml:space="preserve"> </w:t>
            </w:r>
            <w:r>
              <w:rPr>
                <w:sz w:val="24"/>
              </w:rPr>
              <w:t>юных художников Виртуальная экскурсия в музей</w:t>
            </w:r>
          </w:p>
        </w:tc>
      </w:tr>
      <w:tr w:rsidR="00DD2B7A" w14:paraId="551CBB11" w14:textId="77777777">
        <w:trPr>
          <w:trHeight w:val="1931"/>
        </w:trPr>
        <w:tc>
          <w:tcPr>
            <w:tcW w:w="1703" w:type="dxa"/>
            <w:tcBorders>
              <w:top w:val="single" w:sz="8" w:space="0" w:color="F79446"/>
              <w:left w:val="single" w:sz="8" w:space="0" w:color="F79446"/>
              <w:bottom w:val="single" w:sz="8" w:space="0" w:color="F79446"/>
              <w:right w:val="single" w:sz="8" w:space="0" w:color="F79446"/>
            </w:tcBorders>
          </w:tcPr>
          <w:p w14:paraId="050D146F" w14:textId="77777777" w:rsidR="00DD2B7A" w:rsidRDefault="00000000">
            <w:pPr>
              <w:pStyle w:val="TableParagraph"/>
              <w:spacing w:before="1"/>
              <w:ind w:left="117"/>
              <w:rPr>
                <w:sz w:val="24"/>
              </w:rPr>
            </w:pPr>
            <w:r>
              <w:rPr>
                <w:sz w:val="24"/>
              </w:rPr>
              <w:t>12</w:t>
            </w:r>
            <w:r>
              <w:rPr>
                <w:spacing w:val="-4"/>
                <w:sz w:val="24"/>
              </w:rPr>
              <w:t xml:space="preserve"> </w:t>
            </w:r>
            <w:r>
              <w:rPr>
                <w:spacing w:val="-2"/>
                <w:sz w:val="24"/>
              </w:rPr>
              <w:t>декабря</w:t>
            </w:r>
          </w:p>
        </w:tc>
        <w:tc>
          <w:tcPr>
            <w:tcW w:w="2693" w:type="dxa"/>
            <w:tcBorders>
              <w:top w:val="single" w:sz="8" w:space="0" w:color="F79446"/>
              <w:left w:val="single" w:sz="8" w:space="0" w:color="F79446"/>
              <w:bottom w:val="single" w:sz="8" w:space="0" w:color="F79446"/>
              <w:right w:val="single" w:sz="8" w:space="0" w:color="F79446"/>
            </w:tcBorders>
          </w:tcPr>
          <w:p w14:paraId="61D5A69C" w14:textId="77777777" w:rsidR="00DD2B7A" w:rsidRDefault="00000000">
            <w:pPr>
              <w:pStyle w:val="TableParagraph"/>
              <w:spacing w:line="270" w:lineRule="exact"/>
              <w:ind w:left="117"/>
              <w:rPr>
                <w:sz w:val="24"/>
              </w:rPr>
            </w:pPr>
            <w:r>
              <w:rPr>
                <w:sz w:val="24"/>
              </w:rPr>
              <w:t>День</w:t>
            </w:r>
            <w:r>
              <w:rPr>
                <w:spacing w:val="-10"/>
                <w:sz w:val="24"/>
              </w:rPr>
              <w:t xml:space="preserve"> </w:t>
            </w:r>
            <w:r>
              <w:rPr>
                <w:sz w:val="24"/>
              </w:rPr>
              <w:t>Конституции</w:t>
            </w:r>
            <w:r>
              <w:rPr>
                <w:spacing w:val="-6"/>
                <w:sz w:val="24"/>
              </w:rPr>
              <w:t xml:space="preserve"> </w:t>
            </w:r>
            <w:r>
              <w:rPr>
                <w:spacing w:val="-5"/>
                <w:sz w:val="24"/>
              </w:rPr>
              <w:t>РФ</w:t>
            </w:r>
          </w:p>
        </w:tc>
        <w:tc>
          <w:tcPr>
            <w:tcW w:w="1984" w:type="dxa"/>
            <w:tcBorders>
              <w:top w:val="single" w:sz="8" w:space="0" w:color="F79446"/>
              <w:left w:val="single" w:sz="8" w:space="0" w:color="F79446"/>
              <w:bottom w:val="single" w:sz="8" w:space="0" w:color="F79446"/>
              <w:right w:val="single" w:sz="8" w:space="0" w:color="F79446"/>
            </w:tcBorders>
          </w:tcPr>
          <w:p w14:paraId="5C65A907" w14:textId="77777777" w:rsidR="00DD2B7A" w:rsidRDefault="00000000">
            <w:pPr>
              <w:pStyle w:val="TableParagraph"/>
              <w:spacing w:line="270" w:lineRule="exact"/>
              <w:ind w:left="74"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43126322" w14:textId="77777777" w:rsidR="00DD2B7A" w:rsidRDefault="00000000">
            <w:pPr>
              <w:pStyle w:val="TableParagraph"/>
              <w:spacing w:line="270" w:lineRule="exact"/>
              <w:ind w:left="76" w:right="35"/>
              <w:jc w:val="center"/>
              <w:rPr>
                <w:sz w:val="24"/>
              </w:rPr>
            </w:pPr>
            <w:r>
              <w:rPr>
                <w:spacing w:val="-10"/>
                <w:sz w:val="24"/>
              </w:rPr>
              <w:t>-</w:t>
            </w:r>
          </w:p>
        </w:tc>
        <w:tc>
          <w:tcPr>
            <w:tcW w:w="2268" w:type="dxa"/>
            <w:tcBorders>
              <w:top w:val="single" w:sz="8" w:space="0" w:color="F79446"/>
              <w:left w:val="single" w:sz="8" w:space="0" w:color="F79446"/>
              <w:bottom w:val="single" w:sz="8" w:space="0" w:color="F79446"/>
              <w:right w:val="single" w:sz="8" w:space="0" w:color="F79446"/>
            </w:tcBorders>
          </w:tcPr>
          <w:p w14:paraId="3371F747" w14:textId="77777777" w:rsidR="00DD2B7A" w:rsidRDefault="00000000">
            <w:pPr>
              <w:pStyle w:val="TableParagraph"/>
              <w:ind w:left="120" w:right="126"/>
              <w:rPr>
                <w:sz w:val="24"/>
              </w:rPr>
            </w:pPr>
            <w:r>
              <w:rPr>
                <w:sz w:val="24"/>
              </w:rPr>
              <w:t xml:space="preserve">«Права и </w:t>
            </w:r>
            <w:r>
              <w:rPr>
                <w:spacing w:val="-2"/>
                <w:sz w:val="24"/>
              </w:rPr>
              <w:t xml:space="preserve">обязанности». </w:t>
            </w:r>
            <w:r>
              <w:rPr>
                <w:sz w:val="24"/>
              </w:rPr>
              <w:t>Беседа</w:t>
            </w:r>
            <w:r>
              <w:rPr>
                <w:spacing w:val="-15"/>
                <w:sz w:val="24"/>
              </w:rPr>
              <w:t xml:space="preserve"> </w:t>
            </w:r>
            <w:r>
              <w:rPr>
                <w:sz w:val="24"/>
              </w:rPr>
              <w:t>по</w:t>
            </w:r>
            <w:r>
              <w:rPr>
                <w:spacing w:val="-15"/>
                <w:sz w:val="24"/>
              </w:rPr>
              <w:t xml:space="preserve"> </w:t>
            </w:r>
            <w:r>
              <w:rPr>
                <w:sz w:val="24"/>
              </w:rPr>
              <w:t xml:space="preserve">итогам </w:t>
            </w:r>
            <w:r>
              <w:rPr>
                <w:spacing w:val="-2"/>
                <w:sz w:val="24"/>
              </w:rPr>
              <w:t>чтения</w:t>
            </w:r>
          </w:p>
          <w:p w14:paraId="36283629" w14:textId="77777777" w:rsidR="00DD2B7A" w:rsidRDefault="00000000">
            <w:pPr>
              <w:pStyle w:val="TableParagraph"/>
              <w:ind w:left="120" w:right="443"/>
              <w:rPr>
                <w:sz w:val="24"/>
              </w:rPr>
            </w:pPr>
            <w:r>
              <w:rPr>
                <w:spacing w:val="-2"/>
                <w:sz w:val="24"/>
              </w:rPr>
              <w:t>художественной литературы.</w:t>
            </w:r>
          </w:p>
        </w:tc>
        <w:tc>
          <w:tcPr>
            <w:tcW w:w="2240" w:type="dxa"/>
            <w:tcBorders>
              <w:top w:val="single" w:sz="8" w:space="0" w:color="F79446"/>
              <w:left w:val="single" w:sz="8" w:space="0" w:color="F79446"/>
              <w:bottom w:val="single" w:sz="8" w:space="0" w:color="F79446"/>
              <w:right w:val="single" w:sz="8" w:space="0" w:color="F79446"/>
            </w:tcBorders>
          </w:tcPr>
          <w:p w14:paraId="3FB294CB" w14:textId="77777777" w:rsidR="00DD2B7A" w:rsidRDefault="00000000">
            <w:pPr>
              <w:pStyle w:val="TableParagraph"/>
              <w:ind w:left="121" w:right="8"/>
              <w:rPr>
                <w:sz w:val="24"/>
              </w:rPr>
            </w:pPr>
            <w:r>
              <w:rPr>
                <w:sz w:val="24"/>
              </w:rPr>
              <w:t xml:space="preserve">Права и </w:t>
            </w:r>
            <w:r>
              <w:rPr>
                <w:spacing w:val="-2"/>
                <w:sz w:val="24"/>
              </w:rPr>
              <w:t xml:space="preserve">обязанности». </w:t>
            </w:r>
            <w:r>
              <w:rPr>
                <w:sz w:val="24"/>
              </w:rPr>
              <w:t>Беседа</w:t>
            </w:r>
            <w:r>
              <w:rPr>
                <w:spacing w:val="-15"/>
                <w:sz w:val="24"/>
              </w:rPr>
              <w:t xml:space="preserve"> </w:t>
            </w:r>
            <w:r>
              <w:rPr>
                <w:sz w:val="24"/>
              </w:rPr>
              <w:t>по</w:t>
            </w:r>
            <w:r>
              <w:rPr>
                <w:spacing w:val="-15"/>
                <w:sz w:val="24"/>
              </w:rPr>
              <w:t xml:space="preserve"> </w:t>
            </w:r>
            <w:r>
              <w:rPr>
                <w:sz w:val="24"/>
              </w:rPr>
              <w:t xml:space="preserve">итогам </w:t>
            </w:r>
            <w:r>
              <w:rPr>
                <w:spacing w:val="-2"/>
                <w:sz w:val="24"/>
              </w:rPr>
              <w:t>чтения</w:t>
            </w:r>
          </w:p>
          <w:p w14:paraId="4102F7AD" w14:textId="77777777" w:rsidR="00DD2B7A" w:rsidRDefault="00000000">
            <w:pPr>
              <w:pStyle w:val="TableParagraph"/>
              <w:ind w:left="121" w:right="415"/>
              <w:rPr>
                <w:sz w:val="24"/>
              </w:rPr>
            </w:pPr>
            <w:r>
              <w:rPr>
                <w:spacing w:val="-2"/>
                <w:sz w:val="24"/>
              </w:rPr>
              <w:t>художественной литературы.</w:t>
            </w:r>
          </w:p>
        </w:tc>
        <w:tc>
          <w:tcPr>
            <w:tcW w:w="2294" w:type="dxa"/>
            <w:tcBorders>
              <w:top w:val="single" w:sz="8" w:space="0" w:color="F79446"/>
              <w:left w:val="single" w:sz="8" w:space="0" w:color="F79446"/>
              <w:bottom w:val="single" w:sz="8" w:space="0" w:color="F79446"/>
              <w:right w:val="single" w:sz="8" w:space="0" w:color="F79446"/>
            </w:tcBorders>
          </w:tcPr>
          <w:p w14:paraId="29E49013" w14:textId="77777777" w:rsidR="00DD2B7A" w:rsidRDefault="00000000">
            <w:pPr>
              <w:pStyle w:val="TableParagraph"/>
              <w:spacing w:line="266" w:lineRule="exact"/>
              <w:ind w:left="121"/>
              <w:rPr>
                <w:sz w:val="24"/>
              </w:rPr>
            </w:pPr>
            <w:r>
              <w:rPr>
                <w:sz w:val="24"/>
              </w:rPr>
              <w:t>Викторина</w:t>
            </w:r>
            <w:r>
              <w:rPr>
                <w:spacing w:val="-7"/>
                <w:sz w:val="24"/>
              </w:rPr>
              <w:t xml:space="preserve"> </w:t>
            </w:r>
            <w:r>
              <w:rPr>
                <w:spacing w:val="-10"/>
                <w:sz w:val="24"/>
              </w:rPr>
              <w:t>к</w:t>
            </w:r>
          </w:p>
          <w:p w14:paraId="4077F5C7" w14:textId="77777777" w:rsidR="00DD2B7A" w:rsidRDefault="00000000">
            <w:pPr>
              <w:pStyle w:val="TableParagraph"/>
              <w:spacing w:line="272" w:lineRule="exact"/>
              <w:ind w:left="121"/>
              <w:rPr>
                <w:sz w:val="24"/>
              </w:rPr>
            </w:pPr>
            <w:r>
              <w:rPr>
                <w:sz w:val="24"/>
              </w:rPr>
              <w:t>«Права</w:t>
            </w:r>
            <w:r>
              <w:rPr>
                <w:spacing w:val="-7"/>
                <w:sz w:val="24"/>
              </w:rPr>
              <w:t xml:space="preserve"> </w:t>
            </w:r>
            <w:r>
              <w:rPr>
                <w:spacing w:val="-2"/>
                <w:sz w:val="24"/>
              </w:rPr>
              <w:t>ребёнка»</w:t>
            </w:r>
          </w:p>
        </w:tc>
      </w:tr>
      <w:tr w:rsidR="00DD2B7A" w14:paraId="2175D215" w14:textId="77777777">
        <w:trPr>
          <w:trHeight w:val="829"/>
        </w:trPr>
        <w:tc>
          <w:tcPr>
            <w:tcW w:w="1703" w:type="dxa"/>
            <w:tcBorders>
              <w:top w:val="single" w:sz="8" w:space="0" w:color="F79446"/>
              <w:left w:val="single" w:sz="8" w:space="0" w:color="F79446"/>
              <w:bottom w:val="single" w:sz="8" w:space="0" w:color="F79446"/>
              <w:right w:val="single" w:sz="8" w:space="0" w:color="F79446"/>
            </w:tcBorders>
          </w:tcPr>
          <w:p w14:paraId="4A416AF8" w14:textId="77777777" w:rsidR="00DD2B7A" w:rsidRDefault="00000000">
            <w:pPr>
              <w:pStyle w:val="TableParagraph"/>
              <w:spacing w:before="1"/>
              <w:ind w:left="117"/>
              <w:rPr>
                <w:sz w:val="24"/>
              </w:rPr>
            </w:pPr>
            <w:r>
              <w:rPr>
                <w:sz w:val="24"/>
              </w:rPr>
              <w:t>31</w:t>
            </w:r>
            <w:r>
              <w:rPr>
                <w:spacing w:val="-4"/>
                <w:sz w:val="24"/>
              </w:rPr>
              <w:t xml:space="preserve"> </w:t>
            </w:r>
            <w:r>
              <w:rPr>
                <w:spacing w:val="-2"/>
                <w:sz w:val="24"/>
              </w:rPr>
              <w:t>декабря</w:t>
            </w:r>
          </w:p>
        </w:tc>
        <w:tc>
          <w:tcPr>
            <w:tcW w:w="2693" w:type="dxa"/>
            <w:tcBorders>
              <w:top w:val="single" w:sz="8" w:space="0" w:color="F79446"/>
              <w:left w:val="single" w:sz="8" w:space="0" w:color="F79446"/>
              <w:bottom w:val="single" w:sz="8" w:space="0" w:color="F79446"/>
              <w:right w:val="single" w:sz="8" w:space="0" w:color="F79446"/>
            </w:tcBorders>
          </w:tcPr>
          <w:p w14:paraId="4AB1863B" w14:textId="77777777" w:rsidR="00DD2B7A" w:rsidRDefault="00000000">
            <w:pPr>
              <w:pStyle w:val="TableParagraph"/>
              <w:spacing w:line="270" w:lineRule="exact"/>
              <w:ind w:left="117"/>
              <w:rPr>
                <w:sz w:val="24"/>
              </w:rPr>
            </w:pPr>
            <w:r>
              <w:rPr>
                <w:sz w:val="24"/>
              </w:rPr>
              <w:t>Новый</w:t>
            </w:r>
            <w:r>
              <w:rPr>
                <w:spacing w:val="-8"/>
                <w:sz w:val="24"/>
              </w:rPr>
              <w:t xml:space="preserve"> </w:t>
            </w:r>
            <w:r>
              <w:rPr>
                <w:spacing w:val="-5"/>
                <w:sz w:val="24"/>
              </w:rPr>
              <w:t>год</w:t>
            </w:r>
          </w:p>
        </w:tc>
        <w:tc>
          <w:tcPr>
            <w:tcW w:w="10770" w:type="dxa"/>
            <w:gridSpan w:val="5"/>
            <w:tcBorders>
              <w:top w:val="single" w:sz="8" w:space="0" w:color="F79446"/>
              <w:left w:val="single" w:sz="8" w:space="0" w:color="F79446"/>
              <w:bottom w:val="single" w:sz="8" w:space="0" w:color="F79446"/>
              <w:right w:val="single" w:sz="8" w:space="0" w:color="F79446"/>
            </w:tcBorders>
          </w:tcPr>
          <w:p w14:paraId="177772FB" w14:textId="77777777" w:rsidR="00DD2B7A" w:rsidRDefault="00000000">
            <w:pPr>
              <w:pStyle w:val="TableParagraph"/>
              <w:spacing w:line="230" w:lineRule="auto"/>
              <w:ind w:left="118"/>
              <w:rPr>
                <w:sz w:val="24"/>
              </w:rPr>
            </w:pPr>
            <w:r>
              <w:rPr>
                <w:sz w:val="24"/>
              </w:rPr>
              <w:t>Праздники «Новый год у ворот», «В гостях у</w:t>
            </w:r>
            <w:r>
              <w:rPr>
                <w:spacing w:val="-5"/>
                <w:sz w:val="24"/>
              </w:rPr>
              <w:t xml:space="preserve"> </w:t>
            </w:r>
            <w:r>
              <w:rPr>
                <w:sz w:val="24"/>
              </w:rPr>
              <w:t>Деда Мороза»</w:t>
            </w:r>
            <w:r>
              <w:rPr>
                <w:spacing w:val="-5"/>
                <w:sz w:val="24"/>
              </w:rPr>
              <w:t xml:space="preserve"> </w:t>
            </w:r>
            <w:r>
              <w:rPr>
                <w:sz w:val="24"/>
              </w:rPr>
              <w:t>Трудовая акция «Украсим группу</w:t>
            </w:r>
            <w:r>
              <w:rPr>
                <w:spacing w:val="-1"/>
                <w:sz w:val="24"/>
              </w:rPr>
              <w:t xml:space="preserve"> </w:t>
            </w:r>
            <w:r>
              <w:rPr>
                <w:sz w:val="24"/>
              </w:rPr>
              <w:t>и прогулочный</w:t>
            </w:r>
            <w:r>
              <w:rPr>
                <w:spacing w:val="-1"/>
                <w:sz w:val="24"/>
              </w:rPr>
              <w:t xml:space="preserve"> </w:t>
            </w:r>
            <w:r>
              <w:rPr>
                <w:sz w:val="24"/>
              </w:rPr>
              <w:t>участок»</w:t>
            </w:r>
            <w:r>
              <w:rPr>
                <w:spacing w:val="-15"/>
                <w:sz w:val="24"/>
              </w:rPr>
              <w:t xml:space="preserve"> </w:t>
            </w:r>
            <w:r>
              <w:rPr>
                <w:sz w:val="24"/>
              </w:rPr>
              <w:t>-</w:t>
            </w:r>
            <w:r>
              <w:rPr>
                <w:spacing w:val="-8"/>
                <w:sz w:val="24"/>
              </w:rPr>
              <w:t xml:space="preserve"> </w:t>
            </w:r>
            <w:r>
              <w:rPr>
                <w:sz w:val="24"/>
              </w:rPr>
              <w:t>мастерская</w:t>
            </w:r>
            <w:r>
              <w:rPr>
                <w:spacing w:val="-6"/>
                <w:sz w:val="24"/>
              </w:rPr>
              <w:t xml:space="preserve"> </w:t>
            </w:r>
            <w:r>
              <w:rPr>
                <w:sz w:val="24"/>
              </w:rPr>
              <w:t>Деда</w:t>
            </w:r>
            <w:r>
              <w:rPr>
                <w:spacing w:val="-8"/>
                <w:sz w:val="24"/>
              </w:rPr>
              <w:t xml:space="preserve"> </w:t>
            </w:r>
            <w:r>
              <w:rPr>
                <w:sz w:val="24"/>
              </w:rPr>
              <w:t>Мороза</w:t>
            </w:r>
            <w:r>
              <w:rPr>
                <w:spacing w:val="-7"/>
                <w:sz w:val="24"/>
              </w:rPr>
              <w:t xml:space="preserve"> </w:t>
            </w:r>
            <w:r>
              <w:rPr>
                <w:sz w:val="24"/>
              </w:rPr>
              <w:t>Выставки</w:t>
            </w:r>
            <w:r>
              <w:rPr>
                <w:spacing w:val="-5"/>
                <w:sz w:val="24"/>
              </w:rPr>
              <w:t xml:space="preserve"> </w:t>
            </w:r>
            <w:r>
              <w:rPr>
                <w:sz w:val="24"/>
              </w:rPr>
              <w:t>творческих</w:t>
            </w:r>
            <w:r>
              <w:rPr>
                <w:spacing w:val="-2"/>
                <w:sz w:val="24"/>
              </w:rPr>
              <w:t xml:space="preserve"> </w:t>
            </w:r>
            <w:r>
              <w:rPr>
                <w:sz w:val="24"/>
              </w:rPr>
              <w:t>работ</w:t>
            </w:r>
            <w:r>
              <w:rPr>
                <w:spacing w:val="-8"/>
                <w:sz w:val="24"/>
              </w:rPr>
              <w:t xml:space="preserve"> </w:t>
            </w:r>
            <w:r>
              <w:rPr>
                <w:sz w:val="24"/>
              </w:rPr>
              <w:t>сделанных</w:t>
            </w:r>
            <w:r>
              <w:rPr>
                <w:spacing w:val="-2"/>
                <w:sz w:val="24"/>
              </w:rPr>
              <w:t xml:space="preserve"> </w:t>
            </w:r>
            <w:r>
              <w:rPr>
                <w:sz w:val="24"/>
              </w:rPr>
              <w:t>совместно</w:t>
            </w:r>
            <w:r>
              <w:rPr>
                <w:spacing w:val="-6"/>
                <w:sz w:val="24"/>
              </w:rPr>
              <w:t xml:space="preserve"> </w:t>
            </w:r>
            <w:r>
              <w:rPr>
                <w:sz w:val="24"/>
              </w:rPr>
              <w:t>с</w:t>
            </w:r>
          </w:p>
          <w:p w14:paraId="5C82D016" w14:textId="77777777" w:rsidR="00DD2B7A" w:rsidRDefault="00000000">
            <w:pPr>
              <w:pStyle w:val="TableParagraph"/>
              <w:spacing w:before="3" w:line="271" w:lineRule="exact"/>
              <w:ind w:left="118"/>
              <w:rPr>
                <w:sz w:val="24"/>
              </w:rPr>
            </w:pPr>
            <w:r>
              <w:rPr>
                <w:spacing w:val="-2"/>
                <w:sz w:val="24"/>
              </w:rPr>
              <w:t>родителями</w:t>
            </w:r>
          </w:p>
        </w:tc>
      </w:tr>
      <w:tr w:rsidR="00DD2B7A" w14:paraId="3B1B82E5" w14:textId="77777777">
        <w:trPr>
          <w:trHeight w:val="275"/>
        </w:trPr>
        <w:tc>
          <w:tcPr>
            <w:tcW w:w="15166" w:type="dxa"/>
            <w:gridSpan w:val="7"/>
            <w:tcBorders>
              <w:top w:val="single" w:sz="8" w:space="0" w:color="F79446"/>
              <w:left w:val="single" w:sz="8" w:space="0" w:color="F79446"/>
              <w:bottom w:val="single" w:sz="8" w:space="0" w:color="F79446"/>
              <w:right w:val="single" w:sz="8" w:space="0" w:color="F79446"/>
            </w:tcBorders>
            <w:shd w:val="clear" w:color="auto" w:fill="92D050"/>
          </w:tcPr>
          <w:p w14:paraId="40092D4C" w14:textId="77777777" w:rsidR="00DD2B7A" w:rsidRDefault="00000000">
            <w:pPr>
              <w:pStyle w:val="TableParagraph"/>
              <w:spacing w:line="255" w:lineRule="exact"/>
              <w:ind w:left="42" w:right="3"/>
              <w:jc w:val="center"/>
              <w:rPr>
                <w:b/>
                <w:sz w:val="24"/>
              </w:rPr>
            </w:pPr>
            <w:r>
              <w:rPr>
                <w:b/>
                <w:spacing w:val="-2"/>
                <w:sz w:val="24"/>
              </w:rPr>
              <w:t>ЯНВАРЬ</w:t>
            </w:r>
          </w:p>
        </w:tc>
      </w:tr>
      <w:tr w:rsidR="00DD2B7A" w14:paraId="459A2184" w14:textId="77777777">
        <w:trPr>
          <w:trHeight w:val="1931"/>
        </w:trPr>
        <w:tc>
          <w:tcPr>
            <w:tcW w:w="1703" w:type="dxa"/>
            <w:tcBorders>
              <w:top w:val="single" w:sz="8" w:space="0" w:color="F79446"/>
              <w:left w:val="single" w:sz="8" w:space="0" w:color="F79446"/>
              <w:bottom w:val="single" w:sz="8" w:space="0" w:color="F79446"/>
              <w:right w:val="single" w:sz="8" w:space="0" w:color="F79446"/>
            </w:tcBorders>
          </w:tcPr>
          <w:p w14:paraId="29794D34" w14:textId="77777777" w:rsidR="00DD2B7A" w:rsidRDefault="00000000">
            <w:pPr>
              <w:pStyle w:val="TableParagraph"/>
              <w:spacing w:before="1"/>
              <w:ind w:left="117"/>
              <w:rPr>
                <w:sz w:val="24"/>
              </w:rPr>
            </w:pPr>
            <w:r>
              <w:rPr>
                <w:sz w:val="24"/>
              </w:rPr>
              <w:t>7</w:t>
            </w:r>
            <w:r>
              <w:rPr>
                <w:spacing w:val="-3"/>
                <w:sz w:val="24"/>
              </w:rPr>
              <w:t xml:space="preserve"> </w:t>
            </w:r>
            <w:r>
              <w:rPr>
                <w:spacing w:val="-2"/>
                <w:sz w:val="24"/>
              </w:rPr>
              <w:t>января</w:t>
            </w:r>
          </w:p>
        </w:tc>
        <w:tc>
          <w:tcPr>
            <w:tcW w:w="2693" w:type="dxa"/>
            <w:tcBorders>
              <w:top w:val="single" w:sz="8" w:space="0" w:color="F79446"/>
              <w:left w:val="single" w:sz="8" w:space="0" w:color="F79446"/>
              <w:bottom w:val="single" w:sz="8" w:space="0" w:color="F79446"/>
              <w:right w:val="single" w:sz="8" w:space="0" w:color="F79446"/>
            </w:tcBorders>
          </w:tcPr>
          <w:p w14:paraId="2D939EB5" w14:textId="77777777" w:rsidR="00DD2B7A" w:rsidRDefault="00000000">
            <w:pPr>
              <w:pStyle w:val="TableParagraph"/>
              <w:spacing w:line="265" w:lineRule="exact"/>
              <w:ind w:left="117"/>
              <w:rPr>
                <w:sz w:val="24"/>
              </w:rPr>
            </w:pPr>
            <w:r>
              <w:rPr>
                <w:spacing w:val="-2"/>
                <w:sz w:val="24"/>
              </w:rPr>
              <w:t>Рождество</w:t>
            </w:r>
          </w:p>
        </w:tc>
        <w:tc>
          <w:tcPr>
            <w:tcW w:w="1984" w:type="dxa"/>
            <w:tcBorders>
              <w:top w:val="single" w:sz="8" w:space="0" w:color="F79446"/>
              <w:left w:val="single" w:sz="8" w:space="0" w:color="F79446"/>
              <w:bottom w:val="single" w:sz="8" w:space="0" w:color="F79446"/>
              <w:right w:val="single" w:sz="8" w:space="0" w:color="F79446"/>
            </w:tcBorders>
          </w:tcPr>
          <w:p w14:paraId="133C3EED" w14:textId="77777777" w:rsidR="00DD2B7A" w:rsidRDefault="00000000">
            <w:pPr>
              <w:pStyle w:val="TableParagraph"/>
              <w:spacing w:line="265" w:lineRule="exact"/>
              <w:ind w:left="74"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0946D448" w14:textId="77777777" w:rsidR="00DD2B7A" w:rsidRDefault="00000000">
            <w:pPr>
              <w:pStyle w:val="TableParagraph"/>
              <w:spacing w:line="265" w:lineRule="exact"/>
              <w:ind w:left="76" w:right="35"/>
              <w:jc w:val="center"/>
              <w:rPr>
                <w:sz w:val="24"/>
              </w:rPr>
            </w:pPr>
            <w:r>
              <w:rPr>
                <w:spacing w:val="-10"/>
                <w:sz w:val="24"/>
              </w:rPr>
              <w:t>-</w:t>
            </w:r>
          </w:p>
        </w:tc>
        <w:tc>
          <w:tcPr>
            <w:tcW w:w="6802" w:type="dxa"/>
            <w:gridSpan w:val="3"/>
            <w:tcBorders>
              <w:top w:val="single" w:sz="8" w:space="0" w:color="F79446"/>
              <w:left w:val="single" w:sz="8" w:space="0" w:color="F79446"/>
              <w:bottom w:val="single" w:sz="8" w:space="0" w:color="F79446"/>
              <w:right w:val="single" w:sz="8" w:space="0" w:color="F79446"/>
            </w:tcBorders>
          </w:tcPr>
          <w:p w14:paraId="7D4A7AE3" w14:textId="77777777" w:rsidR="00DD2B7A" w:rsidRDefault="00000000">
            <w:pPr>
              <w:pStyle w:val="TableParagraph"/>
              <w:ind w:left="120" w:right="119"/>
              <w:rPr>
                <w:sz w:val="24"/>
              </w:rPr>
            </w:pPr>
            <w:r>
              <w:rPr>
                <w:sz w:val="24"/>
              </w:rPr>
              <w:t>Знакомство с традицией празднования Рождества в России: происхождение</w:t>
            </w:r>
            <w:r>
              <w:rPr>
                <w:spacing w:val="-8"/>
                <w:sz w:val="24"/>
              </w:rPr>
              <w:t xml:space="preserve"> </w:t>
            </w:r>
            <w:r>
              <w:rPr>
                <w:sz w:val="24"/>
              </w:rPr>
              <w:t>праздника,</w:t>
            </w:r>
            <w:r>
              <w:rPr>
                <w:spacing w:val="-7"/>
                <w:sz w:val="24"/>
              </w:rPr>
              <w:t xml:space="preserve"> </w:t>
            </w:r>
            <w:r>
              <w:rPr>
                <w:sz w:val="24"/>
              </w:rPr>
              <w:t>народные</w:t>
            </w:r>
            <w:r>
              <w:rPr>
                <w:spacing w:val="-9"/>
                <w:sz w:val="24"/>
              </w:rPr>
              <w:t xml:space="preserve"> </w:t>
            </w:r>
            <w:r>
              <w:rPr>
                <w:sz w:val="24"/>
              </w:rPr>
              <w:t>гулянья</w:t>
            </w:r>
            <w:r>
              <w:rPr>
                <w:spacing w:val="-3"/>
                <w:sz w:val="24"/>
              </w:rPr>
              <w:t xml:space="preserve"> </w:t>
            </w:r>
            <w:r>
              <w:rPr>
                <w:sz w:val="24"/>
              </w:rPr>
              <w:t>–</w:t>
            </w:r>
            <w:r>
              <w:rPr>
                <w:spacing w:val="-7"/>
                <w:sz w:val="24"/>
              </w:rPr>
              <w:t xml:space="preserve"> </w:t>
            </w:r>
            <w:r>
              <w:rPr>
                <w:sz w:val="24"/>
              </w:rPr>
              <w:t>колядки,</w:t>
            </w:r>
            <w:r>
              <w:rPr>
                <w:spacing w:val="-7"/>
                <w:sz w:val="24"/>
              </w:rPr>
              <w:t xml:space="preserve"> </w:t>
            </w:r>
            <w:r>
              <w:rPr>
                <w:sz w:val="24"/>
              </w:rPr>
              <w:t xml:space="preserve">песни и </w:t>
            </w:r>
            <w:proofErr w:type="spellStart"/>
            <w:r>
              <w:rPr>
                <w:sz w:val="24"/>
              </w:rPr>
              <w:t>др</w:t>
            </w:r>
            <w:proofErr w:type="spellEnd"/>
            <w:r>
              <w:rPr>
                <w:sz w:val="24"/>
              </w:rPr>
              <w:t xml:space="preserve"> – через разучивание народных игр, стихов (фольклор),</w:t>
            </w:r>
          </w:p>
          <w:p w14:paraId="2D59412A" w14:textId="77777777" w:rsidR="00DD2B7A" w:rsidRDefault="00000000">
            <w:pPr>
              <w:pStyle w:val="TableParagraph"/>
              <w:ind w:left="120"/>
              <w:rPr>
                <w:sz w:val="24"/>
              </w:rPr>
            </w:pPr>
            <w:r>
              <w:rPr>
                <w:sz w:val="24"/>
              </w:rPr>
              <w:t>просмотр</w:t>
            </w:r>
            <w:r>
              <w:rPr>
                <w:spacing w:val="-8"/>
                <w:sz w:val="24"/>
              </w:rPr>
              <w:t xml:space="preserve"> </w:t>
            </w:r>
            <w:r>
              <w:rPr>
                <w:sz w:val="24"/>
              </w:rPr>
              <w:t>презентаций</w:t>
            </w:r>
            <w:r>
              <w:rPr>
                <w:spacing w:val="-10"/>
                <w:sz w:val="24"/>
              </w:rPr>
              <w:t xml:space="preserve"> </w:t>
            </w:r>
            <w:r>
              <w:rPr>
                <w:sz w:val="24"/>
              </w:rPr>
              <w:t>и</w:t>
            </w:r>
            <w:r>
              <w:rPr>
                <w:spacing w:val="-8"/>
                <w:sz w:val="24"/>
              </w:rPr>
              <w:t xml:space="preserve"> </w:t>
            </w:r>
            <w:r>
              <w:rPr>
                <w:sz w:val="24"/>
              </w:rPr>
              <w:t>видео,</w:t>
            </w:r>
            <w:r>
              <w:rPr>
                <w:spacing w:val="-8"/>
                <w:sz w:val="24"/>
              </w:rPr>
              <w:t xml:space="preserve"> </w:t>
            </w:r>
            <w:r>
              <w:rPr>
                <w:sz w:val="24"/>
              </w:rPr>
              <w:t>слушание</w:t>
            </w:r>
            <w:r>
              <w:rPr>
                <w:spacing w:val="-9"/>
                <w:sz w:val="24"/>
              </w:rPr>
              <w:t xml:space="preserve"> </w:t>
            </w:r>
            <w:r>
              <w:rPr>
                <w:sz w:val="24"/>
              </w:rPr>
              <w:t xml:space="preserve">музыкального </w:t>
            </w:r>
            <w:r>
              <w:rPr>
                <w:spacing w:val="-2"/>
                <w:sz w:val="24"/>
              </w:rPr>
              <w:t>материала.</w:t>
            </w:r>
          </w:p>
          <w:p w14:paraId="5425B4E9" w14:textId="77777777" w:rsidR="00DD2B7A" w:rsidRDefault="00000000">
            <w:pPr>
              <w:pStyle w:val="TableParagraph"/>
              <w:ind w:left="120"/>
              <w:rPr>
                <w:sz w:val="24"/>
              </w:rPr>
            </w:pPr>
            <w:r>
              <w:rPr>
                <w:sz w:val="24"/>
              </w:rPr>
              <w:t>26</w:t>
            </w:r>
            <w:r>
              <w:rPr>
                <w:spacing w:val="-5"/>
                <w:sz w:val="24"/>
              </w:rPr>
              <w:t xml:space="preserve"> </w:t>
            </w:r>
            <w:r>
              <w:rPr>
                <w:sz w:val="24"/>
              </w:rPr>
              <w:t>11</w:t>
            </w:r>
            <w:r>
              <w:rPr>
                <w:spacing w:val="-5"/>
                <w:sz w:val="24"/>
              </w:rPr>
              <w:t xml:space="preserve"> </w:t>
            </w:r>
            <w:r>
              <w:rPr>
                <w:sz w:val="24"/>
              </w:rPr>
              <w:t>января</w:t>
            </w:r>
            <w:r>
              <w:rPr>
                <w:spacing w:val="-4"/>
                <w:sz w:val="24"/>
              </w:rPr>
              <w:t xml:space="preserve"> </w:t>
            </w:r>
            <w:r>
              <w:rPr>
                <w:sz w:val="24"/>
              </w:rPr>
              <w:t>Международный</w:t>
            </w:r>
            <w:r>
              <w:rPr>
                <w:spacing w:val="-1"/>
                <w:sz w:val="24"/>
              </w:rPr>
              <w:t xml:space="preserve"> </w:t>
            </w:r>
            <w:r>
              <w:rPr>
                <w:sz w:val="24"/>
              </w:rPr>
              <w:t>день</w:t>
            </w:r>
            <w:r>
              <w:rPr>
                <w:spacing w:val="4"/>
                <w:sz w:val="24"/>
              </w:rPr>
              <w:t xml:space="preserve"> </w:t>
            </w:r>
            <w:r>
              <w:rPr>
                <w:spacing w:val="-2"/>
                <w:sz w:val="24"/>
              </w:rPr>
              <w:t>«Спасибо»</w:t>
            </w:r>
          </w:p>
        </w:tc>
      </w:tr>
      <w:tr w:rsidR="00DD2B7A" w14:paraId="35F03181" w14:textId="77777777">
        <w:trPr>
          <w:trHeight w:val="563"/>
        </w:trPr>
        <w:tc>
          <w:tcPr>
            <w:tcW w:w="1703" w:type="dxa"/>
            <w:tcBorders>
              <w:top w:val="single" w:sz="8" w:space="0" w:color="F79446"/>
              <w:left w:val="single" w:sz="8" w:space="0" w:color="F79446"/>
              <w:bottom w:val="single" w:sz="8" w:space="0" w:color="F79446"/>
              <w:right w:val="single" w:sz="8" w:space="0" w:color="F79446"/>
            </w:tcBorders>
          </w:tcPr>
          <w:p w14:paraId="45049ABF" w14:textId="77777777" w:rsidR="00DD2B7A" w:rsidRDefault="00000000">
            <w:pPr>
              <w:pStyle w:val="TableParagraph"/>
              <w:spacing w:line="272" w:lineRule="exact"/>
              <w:ind w:left="117"/>
              <w:rPr>
                <w:sz w:val="24"/>
              </w:rPr>
            </w:pPr>
            <w:r>
              <w:rPr>
                <w:sz w:val="24"/>
              </w:rPr>
              <w:t>11</w:t>
            </w:r>
            <w:r>
              <w:rPr>
                <w:spacing w:val="-2"/>
                <w:sz w:val="24"/>
              </w:rPr>
              <w:t xml:space="preserve"> января</w:t>
            </w:r>
          </w:p>
        </w:tc>
        <w:tc>
          <w:tcPr>
            <w:tcW w:w="2693" w:type="dxa"/>
            <w:tcBorders>
              <w:top w:val="single" w:sz="8" w:space="0" w:color="F79446"/>
              <w:left w:val="single" w:sz="8" w:space="0" w:color="F79446"/>
              <w:bottom w:val="single" w:sz="8" w:space="0" w:color="F79446"/>
              <w:right w:val="single" w:sz="8" w:space="0" w:color="F79446"/>
            </w:tcBorders>
          </w:tcPr>
          <w:p w14:paraId="5CB16A66" w14:textId="77777777" w:rsidR="00DD2B7A" w:rsidRDefault="00000000">
            <w:pPr>
              <w:pStyle w:val="TableParagraph"/>
              <w:spacing w:line="266" w:lineRule="exact"/>
              <w:ind w:left="117"/>
              <w:rPr>
                <w:sz w:val="24"/>
              </w:rPr>
            </w:pPr>
            <w:r>
              <w:rPr>
                <w:sz w:val="24"/>
              </w:rPr>
              <w:t>Международный</w:t>
            </w:r>
            <w:r>
              <w:rPr>
                <w:spacing w:val="-11"/>
                <w:sz w:val="24"/>
              </w:rPr>
              <w:t xml:space="preserve"> </w:t>
            </w:r>
            <w:r>
              <w:rPr>
                <w:spacing w:val="-4"/>
                <w:sz w:val="24"/>
              </w:rPr>
              <w:t>день</w:t>
            </w:r>
          </w:p>
          <w:p w14:paraId="1D4BC32B" w14:textId="77777777" w:rsidR="00DD2B7A" w:rsidRDefault="00000000">
            <w:pPr>
              <w:pStyle w:val="TableParagraph"/>
              <w:spacing w:line="275" w:lineRule="exact"/>
              <w:ind w:left="117"/>
              <w:rPr>
                <w:sz w:val="24"/>
              </w:rPr>
            </w:pPr>
            <w:r>
              <w:rPr>
                <w:spacing w:val="-2"/>
                <w:sz w:val="24"/>
              </w:rPr>
              <w:t>«Спасибо»</w:t>
            </w:r>
          </w:p>
        </w:tc>
        <w:tc>
          <w:tcPr>
            <w:tcW w:w="10770" w:type="dxa"/>
            <w:gridSpan w:val="5"/>
            <w:tcBorders>
              <w:top w:val="single" w:sz="8" w:space="0" w:color="F79446"/>
              <w:left w:val="single" w:sz="8" w:space="0" w:color="F79446"/>
              <w:bottom w:val="single" w:sz="8" w:space="0" w:color="F79446"/>
              <w:right w:val="single" w:sz="8" w:space="0" w:color="F79446"/>
            </w:tcBorders>
          </w:tcPr>
          <w:p w14:paraId="7E8B029D" w14:textId="77777777" w:rsidR="00DD2B7A" w:rsidRDefault="00000000">
            <w:pPr>
              <w:pStyle w:val="TableParagraph"/>
              <w:spacing w:line="267" w:lineRule="exact"/>
              <w:ind w:left="118"/>
              <w:rPr>
                <w:sz w:val="24"/>
              </w:rPr>
            </w:pPr>
            <w:r>
              <w:rPr>
                <w:sz w:val="24"/>
              </w:rPr>
              <w:t>Беседы</w:t>
            </w:r>
            <w:r>
              <w:rPr>
                <w:spacing w:val="-4"/>
                <w:sz w:val="24"/>
              </w:rPr>
              <w:t xml:space="preserve"> </w:t>
            </w:r>
            <w:r>
              <w:rPr>
                <w:sz w:val="24"/>
              </w:rPr>
              <w:t>«Уроки</w:t>
            </w:r>
            <w:r>
              <w:rPr>
                <w:spacing w:val="-5"/>
                <w:sz w:val="24"/>
              </w:rPr>
              <w:t xml:space="preserve"> </w:t>
            </w:r>
            <w:r>
              <w:rPr>
                <w:sz w:val="24"/>
              </w:rPr>
              <w:t>вежливости»,</w:t>
            </w:r>
            <w:r>
              <w:rPr>
                <w:spacing w:val="2"/>
                <w:sz w:val="24"/>
              </w:rPr>
              <w:t xml:space="preserve"> </w:t>
            </w:r>
            <w:r>
              <w:rPr>
                <w:sz w:val="24"/>
              </w:rPr>
              <w:t>«Вежливые</w:t>
            </w:r>
            <w:r>
              <w:rPr>
                <w:spacing w:val="-7"/>
                <w:sz w:val="24"/>
              </w:rPr>
              <w:t xml:space="preserve"> </w:t>
            </w:r>
            <w:r>
              <w:rPr>
                <w:sz w:val="24"/>
              </w:rPr>
              <w:t>слова»,</w:t>
            </w:r>
            <w:r>
              <w:rPr>
                <w:spacing w:val="3"/>
                <w:sz w:val="24"/>
              </w:rPr>
              <w:t xml:space="preserve"> </w:t>
            </w:r>
            <w:r>
              <w:rPr>
                <w:sz w:val="24"/>
              </w:rPr>
              <w:t>«Спасибо</w:t>
            </w:r>
            <w:r>
              <w:rPr>
                <w:spacing w:val="-7"/>
                <w:sz w:val="24"/>
              </w:rPr>
              <w:t xml:space="preserve"> </w:t>
            </w:r>
            <w:r>
              <w:rPr>
                <w:sz w:val="24"/>
              </w:rPr>
              <w:t>на</w:t>
            </w:r>
            <w:r>
              <w:rPr>
                <w:spacing w:val="-8"/>
                <w:sz w:val="24"/>
              </w:rPr>
              <w:t xml:space="preserve"> </w:t>
            </w:r>
            <w:r>
              <w:rPr>
                <w:sz w:val="24"/>
              </w:rPr>
              <w:t>разных</w:t>
            </w:r>
            <w:r>
              <w:rPr>
                <w:spacing w:val="-8"/>
                <w:sz w:val="24"/>
              </w:rPr>
              <w:t xml:space="preserve"> </w:t>
            </w:r>
            <w:r>
              <w:rPr>
                <w:sz w:val="24"/>
              </w:rPr>
              <w:t>языках»</w:t>
            </w:r>
            <w:r>
              <w:rPr>
                <w:spacing w:val="-11"/>
                <w:sz w:val="24"/>
              </w:rPr>
              <w:t xml:space="preserve"> </w:t>
            </w:r>
            <w:r>
              <w:rPr>
                <w:sz w:val="24"/>
              </w:rPr>
              <w:t>«Вежливые</w:t>
            </w:r>
            <w:r>
              <w:rPr>
                <w:spacing w:val="-7"/>
                <w:sz w:val="24"/>
              </w:rPr>
              <w:t xml:space="preserve"> </w:t>
            </w:r>
            <w:r>
              <w:rPr>
                <w:spacing w:val="-2"/>
                <w:sz w:val="24"/>
              </w:rPr>
              <w:t>сказки»</w:t>
            </w:r>
          </w:p>
        </w:tc>
      </w:tr>
      <w:tr w:rsidR="00DD2B7A" w14:paraId="7B2C96BC" w14:textId="77777777">
        <w:trPr>
          <w:trHeight w:val="578"/>
        </w:trPr>
        <w:tc>
          <w:tcPr>
            <w:tcW w:w="1703" w:type="dxa"/>
            <w:tcBorders>
              <w:top w:val="single" w:sz="8" w:space="0" w:color="F79446"/>
              <w:left w:val="single" w:sz="8" w:space="0" w:color="F79446"/>
              <w:bottom w:val="single" w:sz="8" w:space="0" w:color="F79446"/>
              <w:right w:val="single" w:sz="8" w:space="0" w:color="F79446"/>
            </w:tcBorders>
          </w:tcPr>
          <w:p w14:paraId="5AA7EE10" w14:textId="77777777" w:rsidR="00DD2B7A" w:rsidRDefault="00000000">
            <w:pPr>
              <w:pStyle w:val="TableParagraph"/>
              <w:spacing w:line="270" w:lineRule="exact"/>
              <w:ind w:left="117"/>
              <w:rPr>
                <w:sz w:val="24"/>
              </w:rPr>
            </w:pPr>
            <w:r>
              <w:rPr>
                <w:sz w:val="24"/>
              </w:rPr>
              <w:t>27</w:t>
            </w:r>
            <w:r>
              <w:rPr>
                <w:spacing w:val="-2"/>
                <w:sz w:val="24"/>
              </w:rPr>
              <w:t xml:space="preserve"> января</w:t>
            </w:r>
          </w:p>
        </w:tc>
        <w:tc>
          <w:tcPr>
            <w:tcW w:w="2693" w:type="dxa"/>
            <w:tcBorders>
              <w:top w:val="single" w:sz="8" w:space="0" w:color="F79446"/>
              <w:left w:val="single" w:sz="8" w:space="0" w:color="F79446"/>
              <w:bottom w:val="single" w:sz="8" w:space="0" w:color="F79446"/>
              <w:right w:val="single" w:sz="8" w:space="0" w:color="F79446"/>
            </w:tcBorders>
          </w:tcPr>
          <w:p w14:paraId="7764D199" w14:textId="77777777" w:rsidR="00DD2B7A" w:rsidRDefault="00000000">
            <w:pPr>
              <w:pStyle w:val="TableParagraph"/>
              <w:ind w:left="117"/>
              <w:rPr>
                <w:sz w:val="24"/>
              </w:rPr>
            </w:pPr>
            <w:r>
              <w:rPr>
                <w:sz w:val="24"/>
              </w:rPr>
              <w:t>День</w:t>
            </w:r>
            <w:r>
              <w:rPr>
                <w:spacing w:val="-15"/>
                <w:sz w:val="24"/>
              </w:rPr>
              <w:t xml:space="preserve"> </w:t>
            </w:r>
            <w:r>
              <w:rPr>
                <w:sz w:val="24"/>
              </w:rPr>
              <w:t>снятия</w:t>
            </w:r>
            <w:r>
              <w:rPr>
                <w:spacing w:val="-15"/>
                <w:sz w:val="24"/>
              </w:rPr>
              <w:t xml:space="preserve"> </w:t>
            </w:r>
            <w:r>
              <w:rPr>
                <w:sz w:val="24"/>
              </w:rPr>
              <w:t xml:space="preserve">блокады </w:t>
            </w:r>
            <w:r>
              <w:rPr>
                <w:spacing w:val="-2"/>
                <w:sz w:val="24"/>
              </w:rPr>
              <w:t>Ленинграда</w:t>
            </w:r>
          </w:p>
        </w:tc>
        <w:tc>
          <w:tcPr>
            <w:tcW w:w="1984" w:type="dxa"/>
            <w:tcBorders>
              <w:top w:val="single" w:sz="8" w:space="0" w:color="F79446"/>
              <w:left w:val="single" w:sz="8" w:space="0" w:color="F79446"/>
              <w:bottom w:val="single" w:sz="8" w:space="0" w:color="F79446"/>
              <w:right w:val="single" w:sz="8" w:space="0" w:color="F79446"/>
            </w:tcBorders>
          </w:tcPr>
          <w:p w14:paraId="71C9C919" w14:textId="77777777" w:rsidR="00DD2B7A" w:rsidRDefault="00000000">
            <w:pPr>
              <w:pStyle w:val="TableParagraph"/>
              <w:spacing w:line="268" w:lineRule="exact"/>
              <w:ind w:left="74"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6534C149" w14:textId="77777777" w:rsidR="00DD2B7A" w:rsidRDefault="00000000">
            <w:pPr>
              <w:pStyle w:val="TableParagraph"/>
              <w:spacing w:line="268" w:lineRule="exact"/>
              <w:ind w:left="76" w:right="35"/>
              <w:jc w:val="center"/>
              <w:rPr>
                <w:sz w:val="24"/>
              </w:rPr>
            </w:pPr>
            <w:r>
              <w:rPr>
                <w:spacing w:val="-10"/>
                <w:sz w:val="24"/>
              </w:rPr>
              <w:t>-</w:t>
            </w:r>
          </w:p>
        </w:tc>
        <w:tc>
          <w:tcPr>
            <w:tcW w:w="2268" w:type="dxa"/>
            <w:tcBorders>
              <w:top w:val="single" w:sz="8" w:space="0" w:color="F79446"/>
              <w:left w:val="single" w:sz="8" w:space="0" w:color="F79446"/>
              <w:bottom w:val="single" w:sz="8" w:space="0" w:color="F79446"/>
              <w:right w:val="single" w:sz="8" w:space="0" w:color="F79446"/>
            </w:tcBorders>
          </w:tcPr>
          <w:p w14:paraId="33E7FB71" w14:textId="77777777" w:rsidR="00DD2B7A" w:rsidRDefault="00000000">
            <w:pPr>
              <w:pStyle w:val="TableParagraph"/>
              <w:spacing w:line="268" w:lineRule="exact"/>
              <w:ind w:left="48" w:right="5"/>
              <w:jc w:val="center"/>
              <w:rPr>
                <w:sz w:val="24"/>
              </w:rPr>
            </w:pPr>
            <w:r>
              <w:rPr>
                <w:spacing w:val="-10"/>
                <w:sz w:val="24"/>
              </w:rPr>
              <w:t>-</w:t>
            </w:r>
          </w:p>
        </w:tc>
        <w:tc>
          <w:tcPr>
            <w:tcW w:w="2240" w:type="dxa"/>
            <w:tcBorders>
              <w:top w:val="single" w:sz="8" w:space="0" w:color="F79446"/>
              <w:left w:val="single" w:sz="8" w:space="0" w:color="F79446"/>
              <w:bottom w:val="single" w:sz="8" w:space="0" w:color="F79446"/>
              <w:right w:val="single" w:sz="8" w:space="0" w:color="F79446"/>
            </w:tcBorders>
          </w:tcPr>
          <w:p w14:paraId="65A5E36F" w14:textId="77777777" w:rsidR="00DD2B7A" w:rsidRDefault="00000000">
            <w:pPr>
              <w:pStyle w:val="TableParagraph"/>
              <w:spacing w:line="268" w:lineRule="exact"/>
              <w:ind w:left="47"/>
              <w:jc w:val="center"/>
              <w:rPr>
                <w:sz w:val="24"/>
              </w:rPr>
            </w:pPr>
            <w:r>
              <w:rPr>
                <w:spacing w:val="-10"/>
                <w:sz w:val="24"/>
              </w:rPr>
              <w:t>-</w:t>
            </w:r>
          </w:p>
        </w:tc>
        <w:tc>
          <w:tcPr>
            <w:tcW w:w="2294" w:type="dxa"/>
            <w:tcBorders>
              <w:top w:val="single" w:sz="8" w:space="0" w:color="F79446"/>
              <w:left w:val="single" w:sz="8" w:space="0" w:color="F79446"/>
              <w:bottom w:val="single" w:sz="8" w:space="0" w:color="F79446"/>
              <w:right w:val="single" w:sz="8" w:space="0" w:color="F79446"/>
            </w:tcBorders>
          </w:tcPr>
          <w:p w14:paraId="2812FACF" w14:textId="77777777" w:rsidR="00DD2B7A" w:rsidRDefault="00000000">
            <w:pPr>
              <w:pStyle w:val="TableParagraph"/>
              <w:spacing w:before="270"/>
              <w:ind w:left="121"/>
              <w:rPr>
                <w:sz w:val="24"/>
              </w:rPr>
            </w:pPr>
            <w:r>
              <w:rPr>
                <w:color w:val="333333"/>
                <w:spacing w:val="-2"/>
                <w:sz w:val="24"/>
              </w:rPr>
              <w:t>Литературный</w:t>
            </w:r>
          </w:p>
        </w:tc>
      </w:tr>
    </w:tbl>
    <w:p w14:paraId="789FABB2" w14:textId="77777777" w:rsidR="00DD2B7A" w:rsidRDefault="00DD2B7A">
      <w:pPr>
        <w:sectPr w:rsidR="00DD2B7A">
          <w:footerReference w:type="default" r:id="rId110"/>
          <w:footerReference w:type="first" r:id="rId111"/>
          <w:pgSz w:w="16838" w:h="11906" w:orient="landscape"/>
          <w:pgMar w:top="1320" w:right="180" w:bottom="280" w:left="900" w:header="0" w:footer="0" w:gutter="0"/>
          <w:cols w:space="720"/>
          <w:formProt w:val="0"/>
          <w:docGrid w:linePitch="100" w:charSpace="4096"/>
        </w:sectPr>
      </w:pPr>
    </w:p>
    <w:p w14:paraId="208AC02E" w14:textId="77777777" w:rsidR="00DD2B7A" w:rsidRDefault="00DD2B7A">
      <w:pPr>
        <w:pStyle w:val="a5"/>
        <w:rPr>
          <w:b/>
          <w:sz w:val="4"/>
        </w:rPr>
      </w:pPr>
    </w:p>
    <w:tbl>
      <w:tblPr>
        <w:tblStyle w:val="TableNormal"/>
        <w:tblW w:w="15164" w:type="dxa"/>
        <w:tblInd w:w="345" w:type="dxa"/>
        <w:tblLayout w:type="fixed"/>
        <w:tblCellMar>
          <w:left w:w="10" w:type="dxa"/>
          <w:right w:w="10" w:type="dxa"/>
        </w:tblCellMar>
        <w:tblLook w:val="01E0" w:firstRow="1" w:lastRow="1" w:firstColumn="1" w:lastColumn="1" w:noHBand="0" w:noVBand="0"/>
      </w:tblPr>
      <w:tblGrid>
        <w:gridCol w:w="1705"/>
        <w:gridCol w:w="2693"/>
        <w:gridCol w:w="1984"/>
        <w:gridCol w:w="1983"/>
        <w:gridCol w:w="2267"/>
        <w:gridCol w:w="2252"/>
        <w:gridCol w:w="2280"/>
      </w:tblGrid>
      <w:tr w:rsidR="00DD2B7A" w14:paraId="73763268" w14:textId="77777777" w:rsidTr="00191D3A">
        <w:trPr>
          <w:trHeight w:val="1527"/>
        </w:trPr>
        <w:tc>
          <w:tcPr>
            <w:tcW w:w="1705" w:type="dxa"/>
            <w:tcBorders>
              <w:top w:val="single" w:sz="8" w:space="0" w:color="F79446"/>
              <w:left w:val="single" w:sz="8" w:space="0" w:color="F79446"/>
              <w:bottom w:val="single" w:sz="8" w:space="0" w:color="F79446"/>
              <w:right w:val="single" w:sz="8" w:space="0" w:color="F79446"/>
            </w:tcBorders>
          </w:tcPr>
          <w:p w14:paraId="05FB6993" w14:textId="77777777" w:rsidR="00DD2B7A" w:rsidRDefault="00DD2B7A">
            <w:pPr>
              <w:pStyle w:val="TableParagraph"/>
              <w:ind w:left="0"/>
              <w:rPr>
                <w:sz w:val="24"/>
              </w:rPr>
            </w:pPr>
          </w:p>
        </w:tc>
        <w:tc>
          <w:tcPr>
            <w:tcW w:w="2693" w:type="dxa"/>
            <w:tcBorders>
              <w:top w:val="single" w:sz="8" w:space="0" w:color="F79446"/>
              <w:left w:val="single" w:sz="8" w:space="0" w:color="F79446"/>
              <w:bottom w:val="single" w:sz="8" w:space="0" w:color="F79446"/>
              <w:right w:val="single" w:sz="8" w:space="0" w:color="F79446"/>
            </w:tcBorders>
          </w:tcPr>
          <w:p w14:paraId="190DDD1C" w14:textId="77777777" w:rsidR="00DD2B7A" w:rsidRDefault="00DD2B7A">
            <w:pPr>
              <w:pStyle w:val="TableParagraph"/>
              <w:ind w:left="0"/>
              <w:rPr>
                <w:sz w:val="24"/>
              </w:rPr>
            </w:pPr>
          </w:p>
        </w:tc>
        <w:tc>
          <w:tcPr>
            <w:tcW w:w="1984" w:type="dxa"/>
            <w:tcBorders>
              <w:top w:val="single" w:sz="8" w:space="0" w:color="F79446"/>
              <w:left w:val="single" w:sz="8" w:space="0" w:color="F79446"/>
              <w:bottom w:val="single" w:sz="8" w:space="0" w:color="F79446"/>
              <w:right w:val="single" w:sz="8" w:space="0" w:color="F79446"/>
            </w:tcBorders>
          </w:tcPr>
          <w:p w14:paraId="43E83132" w14:textId="77777777" w:rsidR="00DD2B7A" w:rsidRDefault="00DD2B7A">
            <w:pPr>
              <w:pStyle w:val="TableParagraph"/>
              <w:ind w:left="0"/>
              <w:rPr>
                <w:sz w:val="24"/>
              </w:rPr>
            </w:pPr>
          </w:p>
        </w:tc>
        <w:tc>
          <w:tcPr>
            <w:tcW w:w="1983" w:type="dxa"/>
            <w:tcBorders>
              <w:top w:val="single" w:sz="8" w:space="0" w:color="F79446"/>
              <w:left w:val="single" w:sz="8" w:space="0" w:color="F79446"/>
              <w:bottom w:val="single" w:sz="8" w:space="0" w:color="F79446"/>
              <w:right w:val="single" w:sz="8" w:space="0" w:color="F79446"/>
            </w:tcBorders>
          </w:tcPr>
          <w:p w14:paraId="3DB42394" w14:textId="77777777" w:rsidR="00DD2B7A" w:rsidRDefault="00DD2B7A">
            <w:pPr>
              <w:pStyle w:val="TableParagraph"/>
              <w:ind w:left="0"/>
              <w:rPr>
                <w:sz w:val="24"/>
              </w:rPr>
            </w:pPr>
          </w:p>
        </w:tc>
        <w:tc>
          <w:tcPr>
            <w:tcW w:w="2267" w:type="dxa"/>
            <w:tcBorders>
              <w:top w:val="single" w:sz="8" w:space="0" w:color="F79446"/>
              <w:left w:val="single" w:sz="8" w:space="0" w:color="F79446"/>
              <w:bottom w:val="single" w:sz="8" w:space="0" w:color="F79446"/>
              <w:right w:val="single" w:sz="8" w:space="0" w:color="F79446"/>
            </w:tcBorders>
          </w:tcPr>
          <w:p w14:paraId="42C5CB7E" w14:textId="77777777" w:rsidR="00DD2B7A" w:rsidRDefault="00DD2B7A">
            <w:pPr>
              <w:pStyle w:val="TableParagraph"/>
              <w:ind w:left="0"/>
              <w:rPr>
                <w:sz w:val="24"/>
              </w:rPr>
            </w:pPr>
          </w:p>
        </w:tc>
        <w:tc>
          <w:tcPr>
            <w:tcW w:w="2252" w:type="dxa"/>
            <w:tcBorders>
              <w:top w:val="single" w:sz="8" w:space="0" w:color="F79446"/>
              <w:left w:val="single" w:sz="8" w:space="0" w:color="F79446"/>
              <w:bottom w:val="single" w:sz="8" w:space="0" w:color="F79446"/>
              <w:right w:val="single" w:sz="8" w:space="0" w:color="F79446"/>
            </w:tcBorders>
          </w:tcPr>
          <w:p w14:paraId="391C7BBD" w14:textId="77777777" w:rsidR="00DD2B7A" w:rsidRDefault="00DD2B7A">
            <w:pPr>
              <w:pStyle w:val="TableParagraph"/>
              <w:ind w:left="0"/>
              <w:rPr>
                <w:sz w:val="24"/>
              </w:rPr>
            </w:pPr>
          </w:p>
        </w:tc>
        <w:tc>
          <w:tcPr>
            <w:tcW w:w="2280" w:type="dxa"/>
            <w:tcBorders>
              <w:top w:val="single" w:sz="8" w:space="0" w:color="F79446"/>
              <w:left w:val="single" w:sz="8" w:space="0" w:color="F79446"/>
              <w:bottom w:val="single" w:sz="8" w:space="0" w:color="F79446"/>
              <w:right w:val="single" w:sz="8" w:space="0" w:color="F79446"/>
            </w:tcBorders>
          </w:tcPr>
          <w:p w14:paraId="14C3C8C5" w14:textId="77777777" w:rsidR="00DD2B7A" w:rsidRDefault="00000000">
            <w:pPr>
              <w:pStyle w:val="TableParagraph"/>
              <w:spacing w:line="235" w:lineRule="auto"/>
              <w:ind w:left="109" w:right="117"/>
              <w:rPr>
                <w:sz w:val="24"/>
              </w:rPr>
            </w:pPr>
            <w:r>
              <w:rPr>
                <w:color w:val="333333"/>
                <w:sz w:val="24"/>
              </w:rPr>
              <w:t>вечер ко дню снятия</w:t>
            </w:r>
            <w:r>
              <w:rPr>
                <w:color w:val="333333"/>
                <w:spacing w:val="-15"/>
                <w:sz w:val="24"/>
              </w:rPr>
              <w:t xml:space="preserve"> </w:t>
            </w:r>
            <w:r>
              <w:rPr>
                <w:color w:val="333333"/>
                <w:sz w:val="24"/>
              </w:rPr>
              <w:t>блокады</w:t>
            </w:r>
            <w:r>
              <w:rPr>
                <w:color w:val="333333"/>
                <w:spacing w:val="-15"/>
                <w:sz w:val="24"/>
              </w:rPr>
              <w:t xml:space="preserve"> </w:t>
            </w:r>
            <w:r>
              <w:rPr>
                <w:color w:val="333333"/>
                <w:sz w:val="24"/>
              </w:rPr>
              <w:t xml:space="preserve">для </w:t>
            </w:r>
            <w:r>
              <w:rPr>
                <w:color w:val="333333"/>
                <w:spacing w:val="-2"/>
                <w:sz w:val="24"/>
              </w:rPr>
              <w:t>старших</w:t>
            </w:r>
          </w:p>
          <w:p w14:paraId="35F9EF81" w14:textId="77777777" w:rsidR="00DD2B7A" w:rsidRDefault="00000000">
            <w:pPr>
              <w:pStyle w:val="TableParagraph"/>
              <w:ind w:left="109"/>
              <w:rPr>
                <w:sz w:val="24"/>
              </w:rPr>
            </w:pPr>
            <w:r>
              <w:rPr>
                <w:color w:val="333333"/>
                <w:spacing w:val="-2"/>
                <w:sz w:val="24"/>
              </w:rPr>
              <w:t>дошкольников</w:t>
            </w:r>
          </w:p>
          <w:p w14:paraId="5065FBB5" w14:textId="77777777" w:rsidR="00DD2B7A" w:rsidRDefault="00000000">
            <w:pPr>
              <w:pStyle w:val="TableParagraph"/>
              <w:ind w:left="109"/>
              <w:rPr>
                <w:sz w:val="24"/>
              </w:rPr>
            </w:pPr>
            <w:r>
              <w:rPr>
                <w:color w:val="333333"/>
                <w:sz w:val="24"/>
              </w:rPr>
              <w:t>«Будем</w:t>
            </w:r>
            <w:r>
              <w:rPr>
                <w:color w:val="333333"/>
                <w:spacing w:val="-7"/>
                <w:sz w:val="24"/>
              </w:rPr>
              <w:t xml:space="preserve"> </w:t>
            </w:r>
            <w:r>
              <w:rPr>
                <w:color w:val="333333"/>
                <w:spacing w:val="-2"/>
                <w:sz w:val="24"/>
              </w:rPr>
              <w:t>помнить»</w:t>
            </w:r>
          </w:p>
        </w:tc>
      </w:tr>
      <w:tr w:rsidR="00DD2B7A" w14:paraId="6902D3F8" w14:textId="77777777" w:rsidTr="00191D3A">
        <w:trPr>
          <w:trHeight w:val="275"/>
        </w:trPr>
        <w:tc>
          <w:tcPr>
            <w:tcW w:w="15164" w:type="dxa"/>
            <w:gridSpan w:val="7"/>
            <w:tcBorders>
              <w:top w:val="single" w:sz="8" w:space="0" w:color="F79446"/>
              <w:left w:val="single" w:sz="8" w:space="0" w:color="F79446"/>
              <w:bottom w:val="single" w:sz="8" w:space="0" w:color="F79446"/>
              <w:right w:val="single" w:sz="8" w:space="0" w:color="F79446"/>
            </w:tcBorders>
            <w:shd w:val="clear" w:color="auto" w:fill="92D050"/>
          </w:tcPr>
          <w:p w14:paraId="1878AFF4" w14:textId="77777777" w:rsidR="00DD2B7A" w:rsidRDefault="00000000">
            <w:pPr>
              <w:pStyle w:val="TableParagraph"/>
              <w:spacing w:line="255" w:lineRule="exact"/>
              <w:ind w:left="42"/>
              <w:jc w:val="center"/>
              <w:rPr>
                <w:b/>
                <w:sz w:val="24"/>
              </w:rPr>
            </w:pPr>
            <w:r>
              <w:rPr>
                <w:b/>
                <w:spacing w:val="-2"/>
                <w:sz w:val="24"/>
              </w:rPr>
              <w:t>ФЕВРАЛЬ</w:t>
            </w:r>
          </w:p>
        </w:tc>
      </w:tr>
      <w:tr w:rsidR="00DD2B7A" w14:paraId="6308D3CD" w14:textId="77777777" w:rsidTr="00191D3A">
        <w:trPr>
          <w:trHeight w:val="827"/>
        </w:trPr>
        <w:tc>
          <w:tcPr>
            <w:tcW w:w="1705" w:type="dxa"/>
            <w:tcBorders>
              <w:top w:val="single" w:sz="8" w:space="0" w:color="F79446"/>
              <w:left w:val="single" w:sz="8" w:space="0" w:color="F79446"/>
              <w:bottom w:val="single" w:sz="8" w:space="0" w:color="F79446"/>
              <w:right w:val="single" w:sz="8" w:space="0" w:color="F79446"/>
            </w:tcBorders>
          </w:tcPr>
          <w:p w14:paraId="5E6265E2" w14:textId="77777777" w:rsidR="00DD2B7A" w:rsidRDefault="00000000">
            <w:pPr>
              <w:pStyle w:val="TableParagraph"/>
              <w:spacing w:before="3"/>
              <w:ind w:left="117"/>
              <w:rPr>
                <w:sz w:val="24"/>
              </w:rPr>
            </w:pPr>
            <w:r>
              <w:rPr>
                <w:sz w:val="24"/>
              </w:rPr>
              <w:t>8</w:t>
            </w:r>
            <w:r>
              <w:rPr>
                <w:spacing w:val="-3"/>
                <w:sz w:val="24"/>
              </w:rPr>
              <w:t xml:space="preserve"> </w:t>
            </w:r>
            <w:r>
              <w:rPr>
                <w:spacing w:val="-2"/>
                <w:sz w:val="24"/>
              </w:rPr>
              <w:t>февраля</w:t>
            </w:r>
          </w:p>
        </w:tc>
        <w:tc>
          <w:tcPr>
            <w:tcW w:w="2693" w:type="dxa"/>
            <w:tcBorders>
              <w:top w:val="single" w:sz="8" w:space="0" w:color="F79446"/>
              <w:left w:val="single" w:sz="8" w:space="0" w:color="F79446"/>
              <w:bottom w:val="single" w:sz="8" w:space="0" w:color="F79446"/>
              <w:right w:val="single" w:sz="8" w:space="0" w:color="F79446"/>
            </w:tcBorders>
          </w:tcPr>
          <w:p w14:paraId="7FEB6D5C" w14:textId="77777777" w:rsidR="00DD2B7A" w:rsidRDefault="00000000">
            <w:pPr>
              <w:pStyle w:val="TableParagraph"/>
              <w:spacing w:line="268" w:lineRule="exact"/>
              <w:ind w:left="117"/>
              <w:rPr>
                <w:sz w:val="24"/>
              </w:rPr>
            </w:pPr>
            <w:r>
              <w:rPr>
                <w:sz w:val="24"/>
              </w:rPr>
              <w:t>День</w:t>
            </w:r>
            <w:r>
              <w:rPr>
                <w:spacing w:val="-9"/>
                <w:sz w:val="24"/>
              </w:rPr>
              <w:t xml:space="preserve"> </w:t>
            </w:r>
            <w:r>
              <w:rPr>
                <w:sz w:val="24"/>
              </w:rPr>
              <w:t>российской</w:t>
            </w:r>
            <w:r>
              <w:rPr>
                <w:spacing w:val="-6"/>
                <w:sz w:val="24"/>
              </w:rPr>
              <w:t xml:space="preserve"> </w:t>
            </w:r>
            <w:r>
              <w:rPr>
                <w:spacing w:val="-4"/>
                <w:sz w:val="24"/>
              </w:rPr>
              <w:t>науки</w:t>
            </w:r>
          </w:p>
        </w:tc>
        <w:tc>
          <w:tcPr>
            <w:tcW w:w="3967" w:type="dxa"/>
            <w:gridSpan w:val="2"/>
            <w:tcBorders>
              <w:top w:val="single" w:sz="8" w:space="0" w:color="F79446"/>
              <w:left w:val="single" w:sz="8" w:space="0" w:color="F79446"/>
              <w:bottom w:val="single" w:sz="8" w:space="0" w:color="F79446"/>
              <w:right w:val="single" w:sz="8" w:space="0" w:color="F79446"/>
            </w:tcBorders>
          </w:tcPr>
          <w:p w14:paraId="05CF4F99" w14:textId="77777777" w:rsidR="00DD2B7A" w:rsidRDefault="00000000">
            <w:pPr>
              <w:pStyle w:val="TableParagraph"/>
              <w:spacing w:line="264" w:lineRule="exact"/>
              <w:ind w:left="118"/>
              <w:rPr>
                <w:sz w:val="24"/>
              </w:rPr>
            </w:pPr>
            <w:r>
              <w:rPr>
                <w:spacing w:val="-2"/>
                <w:sz w:val="24"/>
              </w:rPr>
              <w:t>Познавательно-игровое</w:t>
            </w:r>
            <w:r>
              <w:rPr>
                <w:spacing w:val="24"/>
                <w:sz w:val="24"/>
              </w:rPr>
              <w:t xml:space="preserve"> </w:t>
            </w:r>
            <w:r>
              <w:rPr>
                <w:spacing w:val="-2"/>
                <w:sz w:val="24"/>
              </w:rPr>
              <w:t>развлечение</w:t>
            </w:r>
          </w:p>
          <w:p w14:paraId="7D2D46B8" w14:textId="77777777" w:rsidR="00DD2B7A" w:rsidRDefault="00000000">
            <w:pPr>
              <w:pStyle w:val="TableParagraph"/>
              <w:spacing w:line="272" w:lineRule="exact"/>
              <w:ind w:left="118"/>
              <w:rPr>
                <w:sz w:val="24"/>
              </w:rPr>
            </w:pPr>
            <w:r>
              <w:rPr>
                <w:sz w:val="24"/>
              </w:rPr>
              <w:t>«Путешествие</w:t>
            </w:r>
            <w:r>
              <w:rPr>
                <w:spacing w:val="-8"/>
                <w:sz w:val="24"/>
              </w:rPr>
              <w:t xml:space="preserve"> </w:t>
            </w:r>
            <w:r>
              <w:rPr>
                <w:sz w:val="24"/>
              </w:rPr>
              <w:t>в</w:t>
            </w:r>
            <w:r>
              <w:rPr>
                <w:spacing w:val="-3"/>
                <w:sz w:val="24"/>
              </w:rPr>
              <w:t xml:space="preserve"> </w:t>
            </w:r>
            <w:r>
              <w:rPr>
                <w:sz w:val="24"/>
              </w:rPr>
              <w:t>мир</w:t>
            </w:r>
            <w:r>
              <w:rPr>
                <w:spacing w:val="-2"/>
                <w:sz w:val="24"/>
              </w:rPr>
              <w:t xml:space="preserve"> опытов</w:t>
            </w:r>
          </w:p>
        </w:tc>
        <w:tc>
          <w:tcPr>
            <w:tcW w:w="6799" w:type="dxa"/>
            <w:gridSpan w:val="3"/>
            <w:tcBorders>
              <w:top w:val="single" w:sz="8" w:space="0" w:color="F79446"/>
              <w:left w:val="single" w:sz="8" w:space="0" w:color="F79446"/>
              <w:bottom w:val="single" w:sz="8" w:space="0" w:color="F79446"/>
              <w:right w:val="single" w:sz="8" w:space="0" w:color="F79446"/>
            </w:tcBorders>
          </w:tcPr>
          <w:p w14:paraId="4CFEEC24" w14:textId="77777777" w:rsidR="00DD2B7A" w:rsidRDefault="00000000">
            <w:pPr>
              <w:pStyle w:val="TableParagraph"/>
              <w:ind w:left="120" w:right="543"/>
              <w:rPr>
                <w:sz w:val="24"/>
              </w:rPr>
            </w:pPr>
            <w:r>
              <w:rPr>
                <w:sz w:val="24"/>
              </w:rPr>
              <w:t>Тематическая</w:t>
            </w:r>
            <w:r>
              <w:rPr>
                <w:spacing w:val="-8"/>
                <w:sz w:val="24"/>
              </w:rPr>
              <w:t xml:space="preserve"> </w:t>
            </w:r>
            <w:r>
              <w:rPr>
                <w:sz w:val="24"/>
              </w:rPr>
              <w:t>неделя</w:t>
            </w:r>
            <w:r>
              <w:rPr>
                <w:spacing w:val="-5"/>
                <w:sz w:val="24"/>
              </w:rPr>
              <w:t xml:space="preserve"> </w:t>
            </w:r>
            <w:r>
              <w:rPr>
                <w:sz w:val="24"/>
              </w:rPr>
              <w:t>«Путешествие</w:t>
            </w:r>
            <w:r>
              <w:rPr>
                <w:spacing w:val="-9"/>
                <w:sz w:val="24"/>
              </w:rPr>
              <w:t xml:space="preserve"> </w:t>
            </w:r>
            <w:r>
              <w:rPr>
                <w:sz w:val="24"/>
              </w:rPr>
              <w:t>в</w:t>
            </w:r>
            <w:r>
              <w:rPr>
                <w:spacing w:val="-7"/>
                <w:sz w:val="24"/>
              </w:rPr>
              <w:t xml:space="preserve"> </w:t>
            </w:r>
            <w:r>
              <w:rPr>
                <w:sz w:val="24"/>
              </w:rPr>
              <w:t>страну</w:t>
            </w:r>
            <w:r>
              <w:rPr>
                <w:spacing w:val="-11"/>
                <w:sz w:val="24"/>
              </w:rPr>
              <w:t xml:space="preserve"> </w:t>
            </w:r>
            <w:r>
              <w:rPr>
                <w:sz w:val="24"/>
              </w:rPr>
              <w:t>Науки» Опыты и эксперименты «Юные химики»</w:t>
            </w:r>
          </w:p>
          <w:p w14:paraId="6AB5FF1C" w14:textId="77777777" w:rsidR="00DD2B7A" w:rsidRDefault="00000000">
            <w:pPr>
              <w:pStyle w:val="TableParagraph"/>
              <w:spacing w:line="261" w:lineRule="exact"/>
              <w:ind w:left="120"/>
              <w:rPr>
                <w:sz w:val="24"/>
              </w:rPr>
            </w:pPr>
            <w:r>
              <w:rPr>
                <w:sz w:val="24"/>
              </w:rPr>
              <w:t>Просмотр</w:t>
            </w:r>
            <w:r>
              <w:rPr>
                <w:spacing w:val="-11"/>
                <w:sz w:val="24"/>
              </w:rPr>
              <w:t xml:space="preserve"> </w:t>
            </w:r>
            <w:r>
              <w:rPr>
                <w:sz w:val="24"/>
              </w:rPr>
              <w:t>мультфильмов:</w:t>
            </w:r>
            <w:r>
              <w:rPr>
                <w:spacing w:val="-1"/>
                <w:sz w:val="24"/>
              </w:rPr>
              <w:t xml:space="preserve"> </w:t>
            </w:r>
            <w:r>
              <w:rPr>
                <w:spacing w:val="-2"/>
                <w:sz w:val="24"/>
              </w:rPr>
              <w:t>«</w:t>
            </w:r>
            <w:proofErr w:type="spellStart"/>
            <w:r>
              <w:rPr>
                <w:spacing w:val="-2"/>
                <w:sz w:val="24"/>
              </w:rPr>
              <w:t>Фиксики</w:t>
            </w:r>
            <w:proofErr w:type="spellEnd"/>
            <w:r>
              <w:rPr>
                <w:spacing w:val="-2"/>
                <w:sz w:val="24"/>
              </w:rPr>
              <w:t>»</w:t>
            </w:r>
          </w:p>
        </w:tc>
      </w:tr>
      <w:tr w:rsidR="00DD2B7A" w14:paraId="738140E8" w14:textId="77777777" w:rsidTr="00191D3A">
        <w:trPr>
          <w:trHeight w:val="836"/>
        </w:trPr>
        <w:tc>
          <w:tcPr>
            <w:tcW w:w="1705" w:type="dxa"/>
            <w:tcBorders>
              <w:top w:val="single" w:sz="8" w:space="0" w:color="F79446"/>
              <w:left w:val="single" w:sz="8" w:space="0" w:color="F79446"/>
              <w:bottom w:val="single" w:sz="8" w:space="0" w:color="F79446"/>
              <w:right w:val="single" w:sz="8" w:space="0" w:color="F79446"/>
            </w:tcBorders>
          </w:tcPr>
          <w:p w14:paraId="4118C36A" w14:textId="77777777" w:rsidR="00DD2B7A" w:rsidRDefault="00000000">
            <w:pPr>
              <w:pStyle w:val="TableParagraph"/>
              <w:spacing w:line="272" w:lineRule="exact"/>
              <w:ind w:left="117"/>
              <w:rPr>
                <w:sz w:val="24"/>
              </w:rPr>
            </w:pPr>
            <w:proofErr w:type="gramStart"/>
            <w:r>
              <w:rPr>
                <w:spacing w:val="-2"/>
                <w:sz w:val="24"/>
              </w:rPr>
              <w:t>15-</w:t>
            </w:r>
            <w:r>
              <w:rPr>
                <w:spacing w:val="-7"/>
                <w:sz w:val="24"/>
              </w:rPr>
              <w:t>20</w:t>
            </w:r>
            <w:proofErr w:type="gramEnd"/>
          </w:p>
          <w:p w14:paraId="6E0D8063" w14:textId="77777777" w:rsidR="00DD2B7A" w:rsidRDefault="00000000">
            <w:pPr>
              <w:pStyle w:val="TableParagraph"/>
              <w:ind w:left="117"/>
              <w:rPr>
                <w:sz w:val="24"/>
              </w:rPr>
            </w:pPr>
            <w:r>
              <w:rPr>
                <w:spacing w:val="-2"/>
                <w:sz w:val="24"/>
              </w:rPr>
              <w:t>февраля</w:t>
            </w:r>
          </w:p>
        </w:tc>
        <w:tc>
          <w:tcPr>
            <w:tcW w:w="2693" w:type="dxa"/>
            <w:tcBorders>
              <w:top w:val="single" w:sz="8" w:space="0" w:color="F79446"/>
              <w:left w:val="single" w:sz="8" w:space="0" w:color="F79446"/>
              <w:bottom w:val="single" w:sz="8" w:space="0" w:color="F79446"/>
              <w:right w:val="single" w:sz="8" w:space="0" w:color="F79446"/>
            </w:tcBorders>
          </w:tcPr>
          <w:p w14:paraId="17034FBA" w14:textId="77777777" w:rsidR="00DD2B7A" w:rsidRDefault="00000000">
            <w:pPr>
              <w:pStyle w:val="TableParagraph"/>
              <w:spacing w:line="265" w:lineRule="exact"/>
              <w:ind w:left="117"/>
              <w:rPr>
                <w:sz w:val="24"/>
              </w:rPr>
            </w:pPr>
            <w:r>
              <w:rPr>
                <w:spacing w:val="-2"/>
                <w:sz w:val="24"/>
              </w:rPr>
              <w:t>Масленица</w:t>
            </w:r>
          </w:p>
        </w:tc>
        <w:tc>
          <w:tcPr>
            <w:tcW w:w="10766" w:type="dxa"/>
            <w:gridSpan w:val="5"/>
            <w:tcBorders>
              <w:top w:val="single" w:sz="8" w:space="0" w:color="F79446"/>
              <w:left w:val="single" w:sz="8" w:space="0" w:color="F79446"/>
              <w:bottom w:val="single" w:sz="8" w:space="0" w:color="F79446"/>
              <w:right w:val="single" w:sz="8" w:space="0" w:color="F79446"/>
            </w:tcBorders>
          </w:tcPr>
          <w:p w14:paraId="75164C7D" w14:textId="77777777" w:rsidR="00DD2B7A" w:rsidRDefault="00000000">
            <w:pPr>
              <w:pStyle w:val="TableParagraph"/>
              <w:ind w:left="178" w:right="5493" w:hanging="60"/>
              <w:rPr>
                <w:sz w:val="24"/>
              </w:rPr>
            </w:pPr>
            <w:r>
              <w:rPr>
                <w:sz w:val="24"/>
              </w:rPr>
              <w:t>Фольклорное</w:t>
            </w:r>
            <w:r>
              <w:rPr>
                <w:spacing w:val="-13"/>
                <w:sz w:val="24"/>
              </w:rPr>
              <w:t xml:space="preserve"> </w:t>
            </w:r>
            <w:r>
              <w:rPr>
                <w:sz w:val="24"/>
              </w:rPr>
              <w:t>развлечение</w:t>
            </w:r>
            <w:r>
              <w:rPr>
                <w:spacing w:val="-10"/>
                <w:sz w:val="24"/>
              </w:rPr>
              <w:t xml:space="preserve"> </w:t>
            </w:r>
            <w:r>
              <w:rPr>
                <w:sz w:val="24"/>
              </w:rPr>
              <w:t>«Широкая</w:t>
            </w:r>
            <w:r>
              <w:rPr>
                <w:spacing w:val="-13"/>
                <w:sz w:val="24"/>
              </w:rPr>
              <w:t xml:space="preserve"> </w:t>
            </w:r>
            <w:r>
              <w:rPr>
                <w:sz w:val="24"/>
              </w:rPr>
              <w:t xml:space="preserve">Масленица» </w:t>
            </w:r>
            <w:proofErr w:type="spellStart"/>
            <w:r>
              <w:rPr>
                <w:sz w:val="24"/>
              </w:rPr>
              <w:t>Заклички</w:t>
            </w:r>
            <w:proofErr w:type="spellEnd"/>
            <w:r>
              <w:rPr>
                <w:sz w:val="24"/>
              </w:rPr>
              <w:t>, народные подвижные игры</w:t>
            </w:r>
          </w:p>
        </w:tc>
      </w:tr>
      <w:tr w:rsidR="00DD2B7A" w14:paraId="60D362ED" w14:textId="77777777" w:rsidTr="00191D3A">
        <w:trPr>
          <w:trHeight w:val="1382"/>
        </w:trPr>
        <w:tc>
          <w:tcPr>
            <w:tcW w:w="1705" w:type="dxa"/>
            <w:tcBorders>
              <w:top w:val="single" w:sz="8" w:space="0" w:color="F79446"/>
              <w:left w:val="single" w:sz="8" w:space="0" w:color="F79446"/>
              <w:bottom w:val="single" w:sz="8" w:space="0" w:color="F79446"/>
              <w:right w:val="single" w:sz="8" w:space="0" w:color="F79446"/>
            </w:tcBorders>
          </w:tcPr>
          <w:p w14:paraId="40A3FAE5" w14:textId="77777777" w:rsidR="00DD2B7A" w:rsidRDefault="00000000">
            <w:pPr>
              <w:pStyle w:val="TableParagraph"/>
              <w:spacing w:line="275" w:lineRule="exact"/>
              <w:ind w:left="117"/>
              <w:rPr>
                <w:sz w:val="24"/>
              </w:rPr>
            </w:pPr>
            <w:r>
              <w:rPr>
                <w:sz w:val="24"/>
              </w:rPr>
              <w:t>21</w:t>
            </w:r>
            <w:r>
              <w:rPr>
                <w:spacing w:val="-2"/>
                <w:sz w:val="24"/>
              </w:rPr>
              <w:t xml:space="preserve"> февраля</w:t>
            </w:r>
          </w:p>
        </w:tc>
        <w:tc>
          <w:tcPr>
            <w:tcW w:w="2693" w:type="dxa"/>
            <w:tcBorders>
              <w:top w:val="single" w:sz="8" w:space="0" w:color="F79446"/>
              <w:left w:val="single" w:sz="8" w:space="0" w:color="F79446"/>
              <w:bottom w:val="single" w:sz="8" w:space="0" w:color="F79446"/>
              <w:right w:val="single" w:sz="8" w:space="0" w:color="F79446"/>
            </w:tcBorders>
          </w:tcPr>
          <w:p w14:paraId="6DDCEB58" w14:textId="77777777" w:rsidR="00DD2B7A" w:rsidRDefault="00000000">
            <w:pPr>
              <w:pStyle w:val="TableParagraph"/>
              <w:ind w:left="117"/>
              <w:rPr>
                <w:sz w:val="24"/>
              </w:rPr>
            </w:pPr>
            <w:r>
              <w:rPr>
                <w:spacing w:val="-2"/>
                <w:sz w:val="24"/>
              </w:rPr>
              <w:t>Международный</w:t>
            </w:r>
            <w:r>
              <w:rPr>
                <w:spacing w:val="-13"/>
                <w:sz w:val="24"/>
              </w:rPr>
              <w:t xml:space="preserve"> </w:t>
            </w:r>
            <w:r>
              <w:rPr>
                <w:spacing w:val="-2"/>
                <w:sz w:val="24"/>
              </w:rPr>
              <w:t xml:space="preserve">день </w:t>
            </w:r>
            <w:r>
              <w:rPr>
                <w:sz w:val="24"/>
              </w:rPr>
              <w:t>родного языка</w:t>
            </w:r>
          </w:p>
        </w:tc>
        <w:tc>
          <w:tcPr>
            <w:tcW w:w="1984" w:type="dxa"/>
            <w:tcBorders>
              <w:top w:val="single" w:sz="8" w:space="0" w:color="F79446"/>
              <w:left w:val="single" w:sz="8" w:space="0" w:color="F79446"/>
              <w:bottom w:val="single" w:sz="8" w:space="0" w:color="F79446"/>
              <w:right w:val="single" w:sz="8" w:space="0" w:color="F79446"/>
            </w:tcBorders>
          </w:tcPr>
          <w:p w14:paraId="4F3D8C19" w14:textId="77777777" w:rsidR="00DD2B7A" w:rsidRDefault="00000000">
            <w:pPr>
              <w:pStyle w:val="TableParagraph"/>
              <w:spacing w:line="268" w:lineRule="exact"/>
              <w:ind w:left="74" w:right="35"/>
              <w:jc w:val="center"/>
              <w:rPr>
                <w:sz w:val="24"/>
              </w:rPr>
            </w:pPr>
            <w:r>
              <w:rPr>
                <w:spacing w:val="-10"/>
                <w:sz w:val="24"/>
              </w:rPr>
              <w:t>-</w:t>
            </w:r>
          </w:p>
        </w:tc>
        <w:tc>
          <w:tcPr>
            <w:tcW w:w="8782" w:type="dxa"/>
            <w:gridSpan w:val="4"/>
            <w:tcBorders>
              <w:top w:val="single" w:sz="8" w:space="0" w:color="F79446"/>
              <w:left w:val="single" w:sz="8" w:space="0" w:color="F79446"/>
              <w:bottom w:val="single" w:sz="8" w:space="0" w:color="F79446"/>
              <w:right w:val="single" w:sz="8" w:space="0" w:color="F79446"/>
            </w:tcBorders>
          </w:tcPr>
          <w:p w14:paraId="0734821D" w14:textId="77777777" w:rsidR="00DD2B7A" w:rsidRDefault="00000000">
            <w:pPr>
              <w:pStyle w:val="TableParagraph"/>
              <w:ind w:left="118" w:right="449"/>
              <w:jc w:val="both"/>
              <w:rPr>
                <w:sz w:val="24"/>
              </w:rPr>
            </w:pPr>
            <w:r>
              <w:rPr>
                <w:sz w:val="24"/>
              </w:rPr>
              <w:t>Девиз</w:t>
            </w:r>
            <w:r>
              <w:rPr>
                <w:spacing w:val="-4"/>
                <w:sz w:val="24"/>
              </w:rPr>
              <w:t xml:space="preserve"> </w:t>
            </w:r>
            <w:r>
              <w:rPr>
                <w:sz w:val="24"/>
              </w:rPr>
              <w:t>дня: «Богат</w:t>
            </w:r>
            <w:r>
              <w:rPr>
                <w:spacing w:val="-4"/>
                <w:sz w:val="24"/>
              </w:rPr>
              <w:t xml:space="preserve"> </w:t>
            </w:r>
            <w:r>
              <w:rPr>
                <w:sz w:val="24"/>
              </w:rPr>
              <w:t>и</w:t>
            </w:r>
            <w:r>
              <w:rPr>
                <w:spacing w:val="-3"/>
                <w:sz w:val="24"/>
              </w:rPr>
              <w:t xml:space="preserve"> </w:t>
            </w:r>
            <w:r>
              <w:rPr>
                <w:sz w:val="24"/>
              </w:rPr>
              <w:t>красив</w:t>
            </w:r>
            <w:r>
              <w:rPr>
                <w:spacing w:val="-4"/>
                <w:sz w:val="24"/>
              </w:rPr>
              <w:t xml:space="preserve"> </w:t>
            </w:r>
            <w:r>
              <w:rPr>
                <w:sz w:val="24"/>
              </w:rPr>
              <w:t>наш</w:t>
            </w:r>
            <w:r>
              <w:rPr>
                <w:spacing w:val="-4"/>
                <w:sz w:val="24"/>
              </w:rPr>
              <w:t xml:space="preserve"> </w:t>
            </w:r>
            <w:r>
              <w:rPr>
                <w:sz w:val="24"/>
              </w:rPr>
              <w:t>русский</w:t>
            </w:r>
            <w:r>
              <w:rPr>
                <w:spacing w:val="-4"/>
                <w:sz w:val="24"/>
              </w:rPr>
              <w:t xml:space="preserve"> </w:t>
            </w:r>
            <w:r>
              <w:rPr>
                <w:sz w:val="24"/>
              </w:rPr>
              <w:t>язык»</w:t>
            </w:r>
            <w:r>
              <w:rPr>
                <w:spacing w:val="-9"/>
                <w:sz w:val="24"/>
              </w:rPr>
              <w:t xml:space="preserve"> </w:t>
            </w:r>
            <w:r>
              <w:rPr>
                <w:sz w:val="24"/>
              </w:rPr>
              <w:t>(сопровождение</w:t>
            </w:r>
            <w:r>
              <w:rPr>
                <w:spacing w:val="-4"/>
                <w:sz w:val="24"/>
              </w:rPr>
              <w:t xml:space="preserve"> </w:t>
            </w:r>
            <w:r>
              <w:rPr>
                <w:sz w:val="24"/>
              </w:rPr>
              <w:t>всех</w:t>
            </w:r>
            <w:r>
              <w:rPr>
                <w:spacing w:val="-2"/>
                <w:sz w:val="24"/>
              </w:rPr>
              <w:t xml:space="preserve"> </w:t>
            </w:r>
            <w:r>
              <w:rPr>
                <w:sz w:val="24"/>
              </w:rPr>
              <w:t>режимных моментов</w:t>
            </w:r>
            <w:r>
              <w:rPr>
                <w:spacing w:val="-9"/>
                <w:sz w:val="24"/>
              </w:rPr>
              <w:t xml:space="preserve"> </w:t>
            </w:r>
            <w:r>
              <w:rPr>
                <w:sz w:val="24"/>
              </w:rPr>
              <w:t>произведениями</w:t>
            </w:r>
            <w:r>
              <w:rPr>
                <w:spacing w:val="-5"/>
                <w:sz w:val="24"/>
              </w:rPr>
              <w:t xml:space="preserve"> </w:t>
            </w:r>
            <w:r>
              <w:rPr>
                <w:sz w:val="24"/>
              </w:rPr>
              <w:t>устного</w:t>
            </w:r>
            <w:r>
              <w:rPr>
                <w:spacing w:val="-8"/>
                <w:sz w:val="24"/>
              </w:rPr>
              <w:t xml:space="preserve"> </w:t>
            </w:r>
            <w:r>
              <w:rPr>
                <w:sz w:val="24"/>
              </w:rPr>
              <w:t>народного</w:t>
            </w:r>
            <w:r>
              <w:rPr>
                <w:spacing w:val="-8"/>
                <w:sz w:val="24"/>
              </w:rPr>
              <w:t xml:space="preserve"> </w:t>
            </w:r>
            <w:r>
              <w:rPr>
                <w:sz w:val="24"/>
              </w:rPr>
              <w:t>творчества)</w:t>
            </w:r>
            <w:r>
              <w:rPr>
                <w:spacing w:val="-5"/>
                <w:sz w:val="24"/>
              </w:rPr>
              <w:t xml:space="preserve"> </w:t>
            </w:r>
            <w:r>
              <w:rPr>
                <w:sz w:val="24"/>
              </w:rPr>
              <w:t>«Познание»:</w:t>
            </w:r>
            <w:r>
              <w:rPr>
                <w:spacing w:val="-2"/>
                <w:sz w:val="24"/>
              </w:rPr>
              <w:t xml:space="preserve"> </w:t>
            </w:r>
            <w:r>
              <w:rPr>
                <w:sz w:val="24"/>
              </w:rPr>
              <w:t>«Мы</w:t>
            </w:r>
            <w:r>
              <w:rPr>
                <w:spacing w:val="-3"/>
                <w:sz w:val="24"/>
              </w:rPr>
              <w:t xml:space="preserve"> </w:t>
            </w:r>
            <w:r>
              <w:rPr>
                <w:sz w:val="24"/>
              </w:rPr>
              <w:t>— россияне, наш язык— русский» (средние, старшие и подготовительные</w:t>
            </w:r>
            <w:r>
              <w:rPr>
                <w:spacing w:val="40"/>
                <w:sz w:val="24"/>
              </w:rPr>
              <w:t xml:space="preserve"> </w:t>
            </w:r>
            <w:r>
              <w:rPr>
                <w:sz w:val="24"/>
              </w:rPr>
              <w:t>гр.)</w:t>
            </w:r>
          </w:p>
          <w:p w14:paraId="04703CA6" w14:textId="77777777" w:rsidR="00DD2B7A" w:rsidRDefault="00000000">
            <w:pPr>
              <w:pStyle w:val="TableParagraph"/>
              <w:spacing w:line="270" w:lineRule="atLeast"/>
              <w:ind w:left="118" w:right="794"/>
              <w:jc w:val="both"/>
              <w:rPr>
                <w:sz w:val="24"/>
              </w:rPr>
            </w:pPr>
            <w:r>
              <w:rPr>
                <w:sz w:val="24"/>
              </w:rPr>
              <w:t>«Ярмарка»</w:t>
            </w:r>
            <w:r>
              <w:rPr>
                <w:spacing w:val="-10"/>
                <w:sz w:val="24"/>
              </w:rPr>
              <w:t xml:space="preserve"> </w:t>
            </w:r>
            <w:r>
              <w:rPr>
                <w:sz w:val="24"/>
              </w:rPr>
              <w:t>(традиции</w:t>
            </w:r>
            <w:r>
              <w:rPr>
                <w:spacing w:val="-4"/>
                <w:sz w:val="24"/>
              </w:rPr>
              <w:t xml:space="preserve"> </w:t>
            </w:r>
            <w:r>
              <w:rPr>
                <w:sz w:val="24"/>
              </w:rPr>
              <w:t>русского</w:t>
            </w:r>
            <w:r>
              <w:rPr>
                <w:spacing w:val="-4"/>
                <w:sz w:val="24"/>
              </w:rPr>
              <w:t xml:space="preserve"> </w:t>
            </w:r>
            <w:r>
              <w:rPr>
                <w:sz w:val="24"/>
              </w:rPr>
              <w:t>народа,</w:t>
            </w:r>
            <w:r>
              <w:rPr>
                <w:spacing w:val="-1"/>
                <w:sz w:val="24"/>
              </w:rPr>
              <w:t xml:space="preserve"> </w:t>
            </w:r>
            <w:r>
              <w:rPr>
                <w:sz w:val="24"/>
              </w:rPr>
              <w:t>народные</w:t>
            </w:r>
            <w:r>
              <w:rPr>
                <w:spacing w:val="-6"/>
                <w:sz w:val="24"/>
              </w:rPr>
              <w:t xml:space="preserve"> </w:t>
            </w:r>
            <w:r>
              <w:rPr>
                <w:sz w:val="24"/>
              </w:rPr>
              <w:t>игры)</w:t>
            </w:r>
            <w:r>
              <w:rPr>
                <w:spacing w:val="-6"/>
                <w:sz w:val="24"/>
              </w:rPr>
              <w:t xml:space="preserve"> </w:t>
            </w:r>
            <w:r>
              <w:rPr>
                <w:sz w:val="24"/>
              </w:rPr>
              <w:t>(средние,</w:t>
            </w:r>
            <w:r>
              <w:rPr>
                <w:spacing w:val="-4"/>
                <w:sz w:val="24"/>
              </w:rPr>
              <w:t xml:space="preserve"> </w:t>
            </w:r>
            <w:r>
              <w:rPr>
                <w:sz w:val="24"/>
              </w:rPr>
              <w:t>старшие</w:t>
            </w:r>
            <w:r>
              <w:rPr>
                <w:spacing w:val="-5"/>
                <w:sz w:val="24"/>
              </w:rPr>
              <w:t xml:space="preserve"> </w:t>
            </w:r>
            <w:r>
              <w:rPr>
                <w:sz w:val="24"/>
              </w:rPr>
              <w:t>и подготовительные</w:t>
            </w:r>
            <w:r>
              <w:rPr>
                <w:spacing w:val="40"/>
                <w:sz w:val="24"/>
              </w:rPr>
              <w:t xml:space="preserve"> </w:t>
            </w:r>
            <w:r>
              <w:rPr>
                <w:sz w:val="24"/>
              </w:rPr>
              <w:t>гр.)</w:t>
            </w:r>
          </w:p>
        </w:tc>
      </w:tr>
      <w:tr w:rsidR="00DD2B7A" w14:paraId="7FB95653" w14:textId="77777777" w:rsidTr="00191D3A">
        <w:trPr>
          <w:trHeight w:val="2207"/>
        </w:trPr>
        <w:tc>
          <w:tcPr>
            <w:tcW w:w="1705" w:type="dxa"/>
            <w:tcBorders>
              <w:top w:val="single" w:sz="8" w:space="0" w:color="F79446"/>
              <w:left w:val="single" w:sz="8" w:space="0" w:color="F79446"/>
              <w:bottom w:val="single" w:sz="8" w:space="0" w:color="F79446"/>
              <w:right w:val="single" w:sz="8" w:space="0" w:color="F79446"/>
            </w:tcBorders>
          </w:tcPr>
          <w:p w14:paraId="288707E6" w14:textId="77777777" w:rsidR="00DD2B7A" w:rsidRDefault="00000000">
            <w:pPr>
              <w:pStyle w:val="TableParagraph"/>
              <w:spacing w:before="1"/>
              <w:ind w:left="117"/>
              <w:rPr>
                <w:sz w:val="24"/>
              </w:rPr>
            </w:pPr>
            <w:r>
              <w:rPr>
                <w:sz w:val="24"/>
              </w:rPr>
              <w:t>23</w:t>
            </w:r>
            <w:r>
              <w:rPr>
                <w:spacing w:val="-2"/>
                <w:sz w:val="24"/>
              </w:rPr>
              <w:t xml:space="preserve"> февраля</w:t>
            </w:r>
          </w:p>
        </w:tc>
        <w:tc>
          <w:tcPr>
            <w:tcW w:w="2693" w:type="dxa"/>
            <w:tcBorders>
              <w:top w:val="single" w:sz="8" w:space="0" w:color="F79446"/>
              <w:left w:val="single" w:sz="8" w:space="0" w:color="F79446"/>
              <w:bottom w:val="single" w:sz="8" w:space="0" w:color="F79446"/>
              <w:right w:val="single" w:sz="8" w:space="0" w:color="F79446"/>
            </w:tcBorders>
          </w:tcPr>
          <w:p w14:paraId="5F46C850" w14:textId="77777777" w:rsidR="00DD2B7A" w:rsidRDefault="00000000">
            <w:pPr>
              <w:pStyle w:val="TableParagraph"/>
              <w:ind w:left="117" w:right="883"/>
              <w:rPr>
                <w:sz w:val="24"/>
              </w:rPr>
            </w:pPr>
            <w:r>
              <w:rPr>
                <w:sz w:val="24"/>
              </w:rPr>
              <w:t>День</w:t>
            </w:r>
            <w:r>
              <w:rPr>
                <w:spacing w:val="-15"/>
                <w:sz w:val="24"/>
              </w:rPr>
              <w:t xml:space="preserve"> </w:t>
            </w:r>
            <w:r>
              <w:rPr>
                <w:sz w:val="24"/>
              </w:rPr>
              <w:t xml:space="preserve">защитника </w:t>
            </w:r>
            <w:r>
              <w:rPr>
                <w:spacing w:val="-2"/>
                <w:sz w:val="24"/>
              </w:rPr>
              <w:t>Отечества</w:t>
            </w:r>
          </w:p>
        </w:tc>
        <w:tc>
          <w:tcPr>
            <w:tcW w:w="1984" w:type="dxa"/>
            <w:tcBorders>
              <w:top w:val="single" w:sz="8" w:space="0" w:color="F79446"/>
              <w:left w:val="single" w:sz="8" w:space="0" w:color="F79446"/>
              <w:bottom w:val="single" w:sz="8" w:space="0" w:color="F79446"/>
              <w:right w:val="single" w:sz="8" w:space="0" w:color="F79446"/>
            </w:tcBorders>
          </w:tcPr>
          <w:p w14:paraId="397F8306" w14:textId="77777777" w:rsidR="00DD2B7A" w:rsidRDefault="00000000">
            <w:pPr>
              <w:pStyle w:val="TableParagraph"/>
              <w:spacing w:line="268" w:lineRule="exact"/>
              <w:ind w:left="118"/>
              <w:rPr>
                <w:sz w:val="24"/>
              </w:rPr>
            </w:pPr>
            <w:r>
              <w:rPr>
                <w:spacing w:val="-2"/>
                <w:sz w:val="24"/>
              </w:rPr>
              <w:t>Ситуации</w:t>
            </w:r>
          </w:p>
          <w:p w14:paraId="6BD24E79" w14:textId="77777777" w:rsidR="00DD2B7A" w:rsidRDefault="00000000">
            <w:pPr>
              <w:pStyle w:val="TableParagraph"/>
              <w:ind w:left="118" w:right="206"/>
              <w:rPr>
                <w:sz w:val="24"/>
              </w:rPr>
            </w:pPr>
            <w:r>
              <w:rPr>
                <w:spacing w:val="-2"/>
                <w:sz w:val="24"/>
              </w:rPr>
              <w:t>общения</w:t>
            </w:r>
            <w:r>
              <w:rPr>
                <w:spacing w:val="-13"/>
                <w:sz w:val="24"/>
              </w:rPr>
              <w:t xml:space="preserve"> </w:t>
            </w:r>
            <w:r>
              <w:rPr>
                <w:spacing w:val="-2"/>
                <w:sz w:val="24"/>
              </w:rPr>
              <w:t xml:space="preserve">«Папа </w:t>
            </w:r>
            <w:r>
              <w:rPr>
                <w:sz w:val="24"/>
              </w:rPr>
              <w:t>может, папа</w:t>
            </w:r>
          </w:p>
          <w:p w14:paraId="7E197B3A" w14:textId="77777777" w:rsidR="00DD2B7A" w:rsidRDefault="00000000">
            <w:pPr>
              <w:pStyle w:val="TableParagraph"/>
              <w:ind w:left="118"/>
              <w:rPr>
                <w:sz w:val="24"/>
              </w:rPr>
            </w:pPr>
            <w:r>
              <w:rPr>
                <w:spacing w:val="-2"/>
                <w:sz w:val="24"/>
              </w:rPr>
              <w:t>может»,</w:t>
            </w:r>
          </w:p>
          <w:p w14:paraId="32996944" w14:textId="77777777" w:rsidR="00DD2B7A" w:rsidRDefault="00000000">
            <w:pPr>
              <w:pStyle w:val="TableParagraph"/>
              <w:ind w:left="118" w:right="206"/>
              <w:rPr>
                <w:sz w:val="24"/>
              </w:rPr>
            </w:pPr>
            <w:r>
              <w:rPr>
                <w:spacing w:val="-2"/>
                <w:sz w:val="24"/>
              </w:rPr>
              <w:t>Оформление фотовыставки</w:t>
            </w:r>
          </w:p>
          <w:p w14:paraId="42681FA8" w14:textId="77777777" w:rsidR="00DD2B7A" w:rsidRDefault="00000000">
            <w:pPr>
              <w:pStyle w:val="TableParagraph"/>
              <w:spacing w:line="276" w:lineRule="exact"/>
              <w:ind w:left="118"/>
              <w:rPr>
                <w:sz w:val="24"/>
              </w:rPr>
            </w:pPr>
            <w:r>
              <w:rPr>
                <w:sz w:val="24"/>
              </w:rPr>
              <w:t>«Наши</w:t>
            </w:r>
            <w:r>
              <w:rPr>
                <w:spacing w:val="-15"/>
                <w:sz w:val="24"/>
              </w:rPr>
              <w:t xml:space="preserve"> </w:t>
            </w:r>
            <w:r>
              <w:rPr>
                <w:sz w:val="24"/>
              </w:rPr>
              <w:t xml:space="preserve">папы» </w:t>
            </w:r>
            <w:r>
              <w:rPr>
                <w:spacing w:val="-2"/>
                <w:sz w:val="24"/>
              </w:rPr>
              <w:t>Вручение</w:t>
            </w:r>
          </w:p>
        </w:tc>
        <w:tc>
          <w:tcPr>
            <w:tcW w:w="8782" w:type="dxa"/>
            <w:gridSpan w:val="4"/>
            <w:tcBorders>
              <w:top w:val="single" w:sz="8" w:space="0" w:color="F79446"/>
              <w:left w:val="single" w:sz="8" w:space="0" w:color="F79446"/>
              <w:bottom w:val="single" w:sz="8" w:space="0" w:color="F79446"/>
              <w:right w:val="single" w:sz="8" w:space="0" w:color="F79446"/>
            </w:tcBorders>
          </w:tcPr>
          <w:p w14:paraId="2F935496" w14:textId="77777777" w:rsidR="00DD2B7A" w:rsidRDefault="00000000">
            <w:pPr>
              <w:pStyle w:val="TableParagraph"/>
              <w:spacing w:line="263" w:lineRule="exact"/>
              <w:ind w:left="118"/>
              <w:rPr>
                <w:sz w:val="24"/>
              </w:rPr>
            </w:pPr>
            <w:r>
              <w:rPr>
                <w:sz w:val="24"/>
              </w:rPr>
              <w:t>Беседа</w:t>
            </w:r>
            <w:r>
              <w:rPr>
                <w:spacing w:val="-5"/>
                <w:sz w:val="24"/>
              </w:rPr>
              <w:t xml:space="preserve"> </w:t>
            </w:r>
            <w:r>
              <w:rPr>
                <w:sz w:val="24"/>
              </w:rPr>
              <w:t>«Военные</w:t>
            </w:r>
            <w:r>
              <w:rPr>
                <w:spacing w:val="-9"/>
                <w:sz w:val="24"/>
              </w:rPr>
              <w:t xml:space="preserve"> </w:t>
            </w:r>
            <w:r>
              <w:rPr>
                <w:sz w:val="24"/>
              </w:rPr>
              <w:t>профессии»,</w:t>
            </w:r>
            <w:r>
              <w:rPr>
                <w:spacing w:val="-1"/>
                <w:sz w:val="24"/>
              </w:rPr>
              <w:t xml:space="preserve"> </w:t>
            </w:r>
            <w:r>
              <w:rPr>
                <w:sz w:val="24"/>
              </w:rPr>
              <w:t>«Крепки</w:t>
            </w:r>
            <w:r>
              <w:rPr>
                <w:spacing w:val="-5"/>
                <w:sz w:val="24"/>
              </w:rPr>
              <w:t xml:space="preserve"> </w:t>
            </w:r>
            <w:r>
              <w:rPr>
                <w:sz w:val="24"/>
              </w:rPr>
              <w:t>и</w:t>
            </w:r>
            <w:r>
              <w:rPr>
                <w:spacing w:val="-8"/>
                <w:sz w:val="24"/>
              </w:rPr>
              <w:t xml:space="preserve"> </w:t>
            </w:r>
            <w:r>
              <w:rPr>
                <w:sz w:val="24"/>
              </w:rPr>
              <w:t>сильны</w:t>
            </w:r>
            <w:r>
              <w:rPr>
                <w:spacing w:val="-8"/>
                <w:sz w:val="24"/>
              </w:rPr>
              <w:t xml:space="preserve"> </w:t>
            </w:r>
            <w:r>
              <w:rPr>
                <w:sz w:val="24"/>
              </w:rPr>
              <w:t>русские</w:t>
            </w:r>
            <w:r>
              <w:rPr>
                <w:spacing w:val="-9"/>
                <w:sz w:val="24"/>
              </w:rPr>
              <w:t xml:space="preserve"> </w:t>
            </w:r>
            <w:r>
              <w:rPr>
                <w:sz w:val="24"/>
              </w:rPr>
              <w:t>богатыри».</w:t>
            </w:r>
            <w:r>
              <w:rPr>
                <w:spacing w:val="-1"/>
                <w:sz w:val="24"/>
              </w:rPr>
              <w:t xml:space="preserve"> </w:t>
            </w:r>
            <w:r>
              <w:rPr>
                <w:spacing w:val="-2"/>
                <w:sz w:val="24"/>
              </w:rPr>
              <w:t>Праздник</w:t>
            </w:r>
          </w:p>
          <w:p w14:paraId="4220CF31" w14:textId="77777777" w:rsidR="00DD2B7A" w:rsidRDefault="00000000">
            <w:pPr>
              <w:pStyle w:val="TableParagraph"/>
              <w:ind w:left="118"/>
              <w:rPr>
                <w:sz w:val="24"/>
              </w:rPr>
            </w:pPr>
            <w:r>
              <w:rPr>
                <w:sz w:val="24"/>
              </w:rPr>
              <w:t>«День</w:t>
            </w:r>
            <w:r>
              <w:rPr>
                <w:spacing w:val="-5"/>
                <w:sz w:val="24"/>
              </w:rPr>
              <w:t xml:space="preserve"> </w:t>
            </w:r>
            <w:r>
              <w:rPr>
                <w:sz w:val="24"/>
              </w:rPr>
              <w:t>защитника</w:t>
            </w:r>
            <w:r>
              <w:rPr>
                <w:spacing w:val="-6"/>
                <w:sz w:val="24"/>
              </w:rPr>
              <w:t xml:space="preserve"> </w:t>
            </w:r>
            <w:r>
              <w:rPr>
                <w:sz w:val="24"/>
              </w:rPr>
              <w:t>Отечества»</w:t>
            </w:r>
            <w:r>
              <w:rPr>
                <w:spacing w:val="-11"/>
                <w:sz w:val="24"/>
              </w:rPr>
              <w:t xml:space="preserve"> </w:t>
            </w:r>
            <w:r>
              <w:rPr>
                <w:sz w:val="24"/>
              </w:rPr>
              <w:t>Выставка</w:t>
            </w:r>
            <w:r>
              <w:rPr>
                <w:spacing w:val="-5"/>
                <w:sz w:val="24"/>
              </w:rPr>
              <w:t xml:space="preserve"> </w:t>
            </w:r>
            <w:r>
              <w:rPr>
                <w:sz w:val="24"/>
              </w:rPr>
              <w:t>творческих</w:t>
            </w:r>
            <w:r>
              <w:rPr>
                <w:spacing w:val="-4"/>
                <w:sz w:val="24"/>
              </w:rPr>
              <w:t xml:space="preserve"> </w:t>
            </w:r>
            <w:r>
              <w:rPr>
                <w:sz w:val="24"/>
              </w:rPr>
              <w:t>работ</w:t>
            </w:r>
            <w:r>
              <w:rPr>
                <w:spacing w:val="-4"/>
                <w:sz w:val="24"/>
              </w:rPr>
              <w:t xml:space="preserve"> </w:t>
            </w:r>
            <w:r>
              <w:rPr>
                <w:sz w:val="24"/>
              </w:rPr>
              <w:t>«Наши</w:t>
            </w:r>
            <w:r>
              <w:rPr>
                <w:spacing w:val="-5"/>
                <w:sz w:val="24"/>
              </w:rPr>
              <w:t xml:space="preserve"> </w:t>
            </w:r>
            <w:r>
              <w:rPr>
                <w:sz w:val="24"/>
              </w:rPr>
              <w:t>папы</w:t>
            </w:r>
            <w:r>
              <w:rPr>
                <w:spacing w:val="-4"/>
                <w:sz w:val="24"/>
              </w:rPr>
              <w:t xml:space="preserve"> </w:t>
            </w:r>
            <w:r>
              <w:rPr>
                <w:sz w:val="24"/>
              </w:rPr>
              <w:t>удалые» спортивный праздник (с участием пап);</w:t>
            </w:r>
          </w:p>
        </w:tc>
      </w:tr>
    </w:tbl>
    <w:p w14:paraId="0431B1F5" w14:textId="77777777" w:rsidR="00DD2B7A" w:rsidRDefault="00DD2B7A">
      <w:pPr>
        <w:sectPr w:rsidR="00DD2B7A">
          <w:footerReference w:type="default" r:id="rId112"/>
          <w:footerReference w:type="first" r:id="rId113"/>
          <w:pgSz w:w="16838" w:h="11906" w:orient="landscape"/>
          <w:pgMar w:top="1320" w:right="180" w:bottom="280" w:left="900" w:header="0" w:footer="0" w:gutter="0"/>
          <w:cols w:space="720"/>
          <w:formProt w:val="0"/>
          <w:docGrid w:linePitch="100" w:charSpace="4096"/>
        </w:sectPr>
      </w:pPr>
    </w:p>
    <w:p w14:paraId="0184A49A" w14:textId="77777777" w:rsidR="00DD2B7A" w:rsidRDefault="00DD2B7A">
      <w:pPr>
        <w:pStyle w:val="a5"/>
        <w:rPr>
          <w:b/>
          <w:sz w:val="4"/>
        </w:rPr>
      </w:pPr>
    </w:p>
    <w:tbl>
      <w:tblPr>
        <w:tblStyle w:val="TableNormal"/>
        <w:tblW w:w="15167" w:type="dxa"/>
        <w:tblInd w:w="345" w:type="dxa"/>
        <w:tblLayout w:type="fixed"/>
        <w:tblCellMar>
          <w:left w:w="10" w:type="dxa"/>
          <w:right w:w="10" w:type="dxa"/>
        </w:tblCellMar>
        <w:tblLook w:val="01E0" w:firstRow="1" w:lastRow="1" w:firstColumn="1" w:lastColumn="1" w:noHBand="0" w:noVBand="0"/>
      </w:tblPr>
      <w:tblGrid>
        <w:gridCol w:w="1704"/>
        <w:gridCol w:w="2693"/>
        <w:gridCol w:w="1984"/>
        <w:gridCol w:w="1984"/>
        <w:gridCol w:w="2268"/>
        <w:gridCol w:w="4534"/>
      </w:tblGrid>
      <w:tr w:rsidR="00DD2B7A" w14:paraId="4DF2AB6F" w14:textId="77777777" w:rsidTr="00191D3A">
        <w:trPr>
          <w:trHeight w:val="827"/>
        </w:trPr>
        <w:tc>
          <w:tcPr>
            <w:tcW w:w="1704" w:type="dxa"/>
            <w:tcBorders>
              <w:top w:val="single" w:sz="8" w:space="0" w:color="F79446"/>
              <w:left w:val="single" w:sz="8" w:space="0" w:color="F79446"/>
              <w:bottom w:val="single" w:sz="8" w:space="0" w:color="F79446"/>
              <w:right w:val="single" w:sz="8" w:space="0" w:color="F79446"/>
            </w:tcBorders>
          </w:tcPr>
          <w:p w14:paraId="58AB5BF2" w14:textId="77777777" w:rsidR="00DD2B7A" w:rsidRDefault="00DD2B7A">
            <w:pPr>
              <w:pStyle w:val="TableParagraph"/>
              <w:ind w:left="0"/>
              <w:rPr>
                <w:sz w:val="24"/>
              </w:rPr>
            </w:pPr>
          </w:p>
        </w:tc>
        <w:tc>
          <w:tcPr>
            <w:tcW w:w="2693" w:type="dxa"/>
            <w:tcBorders>
              <w:top w:val="single" w:sz="8" w:space="0" w:color="F79446"/>
              <w:left w:val="single" w:sz="8" w:space="0" w:color="F79446"/>
              <w:bottom w:val="single" w:sz="8" w:space="0" w:color="F79446"/>
              <w:right w:val="single" w:sz="8" w:space="0" w:color="F79446"/>
            </w:tcBorders>
          </w:tcPr>
          <w:p w14:paraId="40F32F01" w14:textId="77777777" w:rsidR="00DD2B7A" w:rsidRDefault="00DD2B7A">
            <w:pPr>
              <w:pStyle w:val="TableParagraph"/>
              <w:ind w:left="0"/>
              <w:rPr>
                <w:sz w:val="24"/>
              </w:rPr>
            </w:pPr>
          </w:p>
        </w:tc>
        <w:tc>
          <w:tcPr>
            <w:tcW w:w="1984" w:type="dxa"/>
            <w:tcBorders>
              <w:top w:val="single" w:sz="8" w:space="0" w:color="F79446"/>
              <w:left w:val="single" w:sz="8" w:space="0" w:color="F79446"/>
              <w:bottom w:val="single" w:sz="8" w:space="0" w:color="F79446"/>
              <w:right w:val="single" w:sz="8" w:space="0" w:color="F79446"/>
            </w:tcBorders>
          </w:tcPr>
          <w:p w14:paraId="4C5F015E" w14:textId="77777777" w:rsidR="00DD2B7A" w:rsidRDefault="00000000">
            <w:pPr>
              <w:pStyle w:val="TableParagraph"/>
              <w:spacing w:line="268" w:lineRule="exact"/>
              <w:ind w:left="118"/>
              <w:rPr>
                <w:sz w:val="24"/>
              </w:rPr>
            </w:pPr>
            <w:r>
              <w:rPr>
                <w:sz w:val="24"/>
              </w:rPr>
              <w:t>подарков</w:t>
            </w:r>
            <w:r>
              <w:rPr>
                <w:spacing w:val="-3"/>
                <w:sz w:val="24"/>
              </w:rPr>
              <w:t xml:space="preserve"> </w:t>
            </w:r>
            <w:r>
              <w:rPr>
                <w:spacing w:val="-2"/>
                <w:sz w:val="24"/>
              </w:rPr>
              <w:t>папам,</w:t>
            </w:r>
          </w:p>
          <w:p w14:paraId="73C46257" w14:textId="77777777" w:rsidR="00DD2B7A" w:rsidRDefault="00000000">
            <w:pPr>
              <w:pStyle w:val="TableParagraph"/>
              <w:spacing w:before="3" w:line="268" w:lineRule="exact"/>
              <w:ind w:left="118" w:right="288"/>
              <w:rPr>
                <w:sz w:val="24"/>
              </w:rPr>
            </w:pPr>
            <w:r>
              <w:rPr>
                <w:spacing w:val="-2"/>
                <w:sz w:val="24"/>
              </w:rPr>
              <w:t xml:space="preserve">сделанных </w:t>
            </w:r>
            <w:r>
              <w:rPr>
                <w:sz w:val="24"/>
              </w:rPr>
              <w:t>своими</w:t>
            </w:r>
            <w:r>
              <w:rPr>
                <w:spacing w:val="-15"/>
                <w:sz w:val="24"/>
              </w:rPr>
              <w:t xml:space="preserve"> </w:t>
            </w:r>
            <w:r>
              <w:rPr>
                <w:sz w:val="24"/>
              </w:rPr>
              <w:t>руками</w:t>
            </w:r>
          </w:p>
        </w:tc>
        <w:tc>
          <w:tcPr>
            <w:tcW w:w="8786" w:type="dxa"/>
            <w:gridSpan w:val="3"/>
            <w:tcBorders>
              <w:top w:val="single" w:sz="8" w:space="0" w:color="F79446"/>
              <w:left w:val="single" w:sz="8" w:space="0" w:color="F79446"/>
              <w:bottom w:val="single" w:sz="8" w:space="0" w:color="F79446"/>
              <w:right w:val="single" w:sz="8" w:space="0" w:color="F79446"/>
            </w:tcBorders>
          </w:tcPr>
          <w:p w14:paraId="4FFD92B9" w14:textId="77777777" w:rsidR="00DD2B7A" w:rsidRDefault="00DD2B7A">
            <w:pPr>
              <w:pStyle w:val="TableParagraph"/>
              <w:ind w:left="0"/>
              <w:rPr>
                <w:sz w:val="24"/>
              </w:rPr>
            </w:pPr>
          </w:p>
        </w:tc>
      </w:tr>
      <w:tr w:rsidR="00DD2B7A" w14:paraId="376CC10B" w14:textId="77777777" w:rsidTr="00191D3A">
        <w:trPr>
          <w:trHeight w:val="280"/>
        </w:trPr>
        <w:tc>
          <w:tcPr>
            <w:tcW w:w="1704" w:type="dxa"/>
            <w:tcBorders>
              <w:top w:val="single" w:sz="8" w:space="0" w:color="F79446"/>
              <w:left w:val="single" w:sz="8" w:space="0" w:color="F79446"/>
              <w:bottom w:val="single" w:sz="8" w:space="0" w:color="F79446"/>
              <w:right w:val="single" w:sz="8" w:space="0" w:color="F79446"/>
            </w:tcBorders>
          </w:tcPr>
          <w:p w14:paraId="71A78E33" w14:textId="77777777" w:rsidR="00DD2B7A" w:rsidRDefault="00DD2B7A">
            <w:pPr>
              <w:pStyle w:val="TableParagraph"/>
              <w:ind w:left="0"/>
              <w:rPr>
                <w:sz w:val="20"/>
              </w:rPr>
            </w:pPr>
          </w:p>
        </w:tc>
        <w:tc>
          <w:tcPr>
            <w:tcW w:w="2693" w:type="dxa"/>
            <w:tcBorders>
              <w:top w:val="single" w:sz="8" w:space="0" w:color="F79446"/>
              <w:left w:val="single" w:sz="8" w:space="0" w:color="F79446"/>
              <w:bottom w:val="single" w:sz="8" w:space="0" w:color="F79446"/>
              <w:right w:val="single" w:sz="8" w:space="0" w:color="F79446"/>
            </w:tcBorders>
          </w:tcPr>
          <w:p w14:paraId="4407224E" w14:textId="77777777" w:rsidR="00DD2B7A" w:rsidRDefault="00DD2B7A">
            <w:pPr>
              <w:pStyle w:val="TableParagraph"/>
              <w:ind w:left="0"/>
              <w:rPr>
                <w:sz w:val="20"/>
              </w:rPr>
            </w:pPr>
          </w:p>
        </w:tc>
        <w:tc>
          <w:tcPr>
            <w:tcW w:w="1984" w:type="dxa"/>
            <w:tcBorders>
              <w:top w:val="single" w:sz="8" w:space="0" w:color="F79446"/>
              <w:left w:val="single" w:sz="8" w:space="0" w:color="F79446"/>
              <w:bottom w:val="single" w:sz="8" w:space="0" w:color="F79446"/>
              <w:right w:val="single" w:sz="8" w:space="0" w:color="F79446"/>
            </w:tcBorders>
          </w:tcPr>
          <w:p w14:paraId="60BBD3D7" w14:textId="77777777" w:rsidR="00DD2B7A" w:rsidRDefault="00DD2B7A">
            <w:pPr>
              <w:pStyle w:val="TableParagraph"/>
              <w:ind w:left="0"/>
              <w:rPr>
                <w:sz w:val="20"/>
              </w:rPr>
            </w:pPr>
          </w:p>
        </w:tc>
        <w:tc>
          <w:tcPr>
            <w:tcW w:w="8786" w:type="dxa"/>
            <w:gridSpan w:val="3"/>
            <w:tcBorders>
              <w:top w:val="single" w:sz="8" w:space="0" w:color="F79446"/>
              <w:left w:val="single" w:sz="8" w:space="0" w:color="F79446"/>
              <w:bottom w:val="single" w:sz="8" w:space="0" w:color="F79446"/>
              <w:right w:val="single" w:sz="8" w:space="0" w:color="F79446"/>
            </w:tcBorders>
          </w:tcPr>
          <w:p w14:paraId="20BAC037" w14:textId="77777777" w:rsidR="00DD2B7A" w:rsidRDefault="00DD2B7A">
            <w:pPr>
              <w:pStyle w:val="TableParagraph"/>
              <w:ind w:left="0"/>
              <w:rPr>
                <w:sz w:val="20"/>
              </w:rPr>
            </w:pPr>
          </w:p>
        </w:tc>
      </w:tr>
      <w:tr w:rsidR="00DD2B7A" w14:paraId="61B04BFE" w14:textId="77777777" w:rsidTr="00191D3A">
        <w:trPr>
          <w:trHeight w:val="275"/>
        </w:trPr>
        <w:tc>
          <w:tcPr>
            <w:tcW w:w="15167" w:type="dxa"/>
            <w:gridSpan w:val="6"/>
            <w:tcBorders>
              <w:top w:val="single" w:sz="8" w:space="0" w:color="F79446"/>
              <w:left w:val="single" w:sz="8" w:space="0" w:color="F79446"/>
              <w:bottom w:val="single" w:sz="8" w:space="0" w:color="F79446"/>
              <w:right w:val="single" w:sz="8" w:space="0" w:color="F79446"/>
            </w:tcBorders>
            <w:shd w:val="clear" w:color="auto" w:fill="92D050"/>
          </w:tcPr>
          <w:p w14:paraId="62368C46" w14:textId="77777777" w:rsidR="00DD2B7A" w:rsidRDefault="00000000">
            <w:pPr>
              <w:pStyle w:val="TableParagraph"/>
              <w:spacing w:line="255" w:lineRule="exact"/>
              <w:ind w:left="42" w:right="1"/>
              <w:jc w:val="center"/>
              <w:rPr>
                <w:b/>
                <w:sz w:val="24"/>
              </w:rPr>
            </w:pPr>
            <w:r>
              <w:rPr>
                <w:b/>
                <w:spacing w:val="-4"/>
                <w:sz w:val="24"/>
              </w:rPr>
              <w:t>МАРТ</w:t>
            </w:r>
          </w:p>
        </w:tc>
      </w:tr>
      <w:tr w:rsidR="00DD2B7A" w14:paraId="54448CCC" w14:textId="77777777" w:rsidTr="00191D3A">
        <w:trPr>
          <w:trHeight w:val="1103"/>
        </w:trPr>
        <w:tc>
          <w:tcPr>
            <w:tcW w:w="1704" w:type="dxa"/>
            <w:tcBorders>
              <w:top w:val="single" w:sz="8" w:space="0" w:color="F79446"/>
              <w:left w:val="single" w:sz="8" w:space="0" w:color="F79446"/>
              <w:bottom w:val="single" w:sz="8" w:space="0" w:color="F79446"/>
              <w:right w:val="single" w:sz="8" w:space="0" w:color="F79446"/>
            </w:tcBorders>
          </w:tcPr>
          <w:p w14:paraId="43604510" w14:textId="77777777" w:rsidR="00DD2B7A" w:rsidRDefault="00000000">
            <w:pPr>
              <w:pStyle w:val="TableParagraph"/>
              <w:spacing w:line="275" w:lineRule="exact"/>
              <w:ind w:left="117"/>
              <w:rPr>
                <w:sz w:val="24"/>
              </w:rPr>
            </w:pPr>
            <w:r>
              <w:rPr>
                <w:sz w:val="24"/>
              </w:rPr>
              <w:t>8</w:t>
            </w:r>
            <w:r>
              <w:rPr>
                <w:spacing w:val="-3"/>
                <w:sz w:val="24"/>
              </w:rPr>
              <w:t xml:space="preserve"> </w:t>
            </w:r>
            <w:r>
              <w:rPr>
                <w:spacing w:val="-2"/>
                <w:sz w:val="24"/>
              </w:rPr>
              <w:t>марта</w:t>
            </w:r>
          </w:p>
        </w:tc>
        <w:tc>
          <w:tcPr>
            <w:tcW w:w="2693" w:type="dxa"/>
            <w:tcBorders>
              <w:top w:val="single" w:sz="8" w:space="0" w:color="F79446"/>
              <w:left w:val="single" w:sz="8" w:space="0" w:color="F79446"/>
              <w:bottom w:val="single" w:sz="8" w:space="0" w:color="F79446"/>
              <w:right w:val="single" w:sz="8" w:space="0" w:color="F79446"/>
            </w:tcBorders>
          </w:tcPr>
          <w:p w14:paraId="5F463EF8" w14:textId="77777777" w:rsidR="00DD2B7A" w:rsidRDefault="00000000">
            <w:pPr>
              <w:pStyle w:val="TableParagraph"/>
              <w:ind w:left="117" w:right="818"/>
              <w:rPr>
                <w:sz w:val="24"/>
              </w:rPr>
            </w:pPr>
            <w:r>
              <w:rPr>
                <w:spacing w:val="-2"/>
                <w:sz w:val="24"/>
              </w:rPr>
              <w:t xml:space="preserve">Международный </w:t>
            </w:r>
            <w:r>
              <w:rPr>
                <w:sz w:val="24"/>
              </w:rPr>
              <w:t>женский день</w:t>
            </w:r>
          </w:p>
        </w:tc>
        <w:tc>
          <w:tcPr>
            <w:tcW w:w="10770" w:type="dxa"/>
            <w:gridSpan w:val="4"/>
            <w:tcBorders>
              <w:top w:val="single" w:sz="8" w:space="0" w:color="F79446"/>
              <w:left w:val="single" w:sz="8" w:space="0" w:color="F79446"/>
              <w:bottom w:val="single" w:sz="8" w:space="0" w:color="F79446"/>
              <w:right w:val="single" w:sz="8" w:space="0" w:color="F79446"/>
            </w:tcBorders>
          </w:tcPr>
          <w:p w14:paraId="24EA86DD" w14:textId="77777777" w:rsidR="00DD2B7A" w:rsidRDefault="00000000">
            <w:pPr>
              <w:pStyle w:val="TableParagraph"/>
              <w:ind w:left="118"/>
              <w:rPr>
                <w:sz w:val="24"/>
              </w:rPr>
            </w:pPr>
            <w:r>
              <w:rPr>
                <w:sz w:val="24"/>
              </w:rPr>
              <w:t>Праздничные</w:t>
            </w:r>
            <w:r>
              <w:rPr>
                <w:spacing w:val="-9"/>
                <w:sz w:val="24"/>
              </w:rPr>
              <w:t xml:space="preserve"> </w:t>
            </w:r>
            <w:r>
              <w:rPr>
                <w:sz w:val="24"/>
              </w:rPr>
              <w:t>концерты,</w:t>
            </w:r>
            <w:r>
              <w:rPr>
                <w:spacing w:val="-5"/>
                <w:sz w:val="24"/>
              </w:rPr>
              <w:t xml:space="preserve"> </w:t>
            </w:r>
            <w:r>
              <w:rPr>
                <w:sz w:val="24"/>
              </w:rPr>
              <w:t>посвященные</w:t>
            </w:r>
            <w:r>
              <w:rPr>
                <w:spacing w:val="-9"/>
                <w:sz w:val="24"/>
              </w:rPr>
              <w:t xml:space="preserve"> </w:t>
            </w:r>
            <w:r>
              <w:rPr>
                <w:sz w:val="24"/>
              </w:rPr>
              <w:t>международному</w:t>
            </w:r>
            <w:r>
              <w:rPr>
                <w:spacing w:val="-14"/>
                <w:sz w:val="24"/>
              </w:rPr>
              <w:t xml:space="preserve"> </w:t>
            </w:r>
            <w:r>
              <w:rPr>
                <w:sz w:val="24"/>
              </w:rPr>
              <w:t>женскому</w:t>
            </w:r>
            <w:r>
              <w:rPr>
                <w:spacing w:val="-15"/>
                <w:sz w:val="24"/>
              </w:rPr>
              <w:t xml:space="preserve"> </w:t>
            </w:r>
            <w:r>
              <w:rPr>
                <w:sz w:val="24"/>
              </w:rPr>
              <w:t>дню</w:t>
            </w:r>
            <w:r>
              <w:rPr>
                <w:spacing w:val="-5"/>
                <w:sz w:val="24"/>
              </w:rPr>
              <w:t xml:space="preserve"> </w:t>
            </w:r>
            <w:r>
              <w:rPr>
                <w:sz w:val="24"/>
              </w:rPr>
              <w:t>Цикл</w:t>
            </w:r>
            <w:r>
              <w:rPr>
                <w:spacing w:val="-8"/>
                <w:sz w:val="24"/>
              </w:rPr>
              <w:t xml:space="preserve"> </w:t>
            </w:r>
            <w:r>
              <w:rPr>
                <w:sz w:val="24"/>
              </w:rPr>
              <w:t>бесед</w:t>
            </w:r>
            <w:r>
              <w:rPr>
                <w:spacing w:val="-5"/>
                <w:sz w:val="24"/>
              </w:rPr>
              <w:t xml:space="preserve"> </w:t>
            </w:r>
            <w:r>
              <w:rPr>
                <w:sz w:val="24"/>
              </w:rPr>
              <w:t>о</w:t>
            </w:r>
            <w:r>
              <w:rPr>
                <w:spacing w:val="-6"/>
                <w:sz w:val="24"/>
              </w:rPr>
              <w:t xml:space="preserve"> </w:t>
            </w:r>
            <w:r>
              <w:rPr>
                <w:sz w:val="24"/>
              </w:rPr>
              <w:t>маме,</w:t>
            </w:r>
            <w:r>
              <w:rPr>
                <w:spacing w:val="-6"/>
                <w:sz w:val="24"/>
              </w:rPr>
              <w:t xml:space="preserve"> </w:t>
            </w:r>
            <w:r>
              <w:rPr>
                <w:sz w:val="24"/>
              </w:rPr>
              <w:t>бабушке, сестре, девочках, семье Творческие мастерские «Подарок для мамочки». выставка рисунков («Моя мама», «Моя бабушка», «Любимая сестрёнка»)</w:t>
            </w:r>
          </w:p>
        </w:tc>
      </w:tr>
      <w:tr w:rsidR="00DD2B7A" w14:paraId="18704E59" w14:textId="77777777" w:rsidTr="00191D3A">
        <w:trPr>
          <w:trHeight w:val="563"/>
        </w:trPr>
        <w:tc>
          <w:tcPr>
            <w:tcW w:w="1704" w:type="dxa"/>
            <w:tcBorders>
              <w:top w:val="single" w:sz="8" w:space="0" w:color="F79446"/>
              <w:left w:val="single" w:sz="8" w:space="0" w:color="F79446"/>
              <w:bottom w:val="single" w:sz="8" w:space="0" w:color="F79446"/>
              <w:right w:val="single" w:sz="8" w:space="0" w:color="F79446"/>
            </w:tcBorders>
          </w:tcPr>
          <w:p w14:paraId="343D1DAB" w14:textId="77777777" w:rsidR="00DD2B7A" w:rsidRDefault="00000000">
            <w:pPr>
              <w:pStyle w:val="TableParagraph"/>
              <w:spacing w:line="275" w:lineRule="exact"/>
              <w:ind w:left="117"/>
              <w:rPr>
                <w:sz w:val="24"/>
              </w:rPr>
            </w:pPr>
            <w:r>
              <w:rPr>
                <w:sz w:val="24"/>
              </w:rPr>
              <w:t>27</w:t>
            </w:r>
            <w:r>
              <w:rPr>
                <w:spacing w:val="-4"/>
                <w:sz w:val="24"/>
              </w:rPr>
              <w:t xml:space="preserve"> </w:t>
            </w:r>
            <w:r>
              <w:rPr>
                <w:spacing w:val="-2"/>
                <w:sz w:val="24"/>
              </w:rPr>
              <w:t>марта</w:t>
            </w:r>
          </w:p>
        </w:tc>
        <w:tc>
          <w:tcPr>
            <w:tcW w:w="2693" w:type="dxa"/>
            <w:tcBorders>
              <w:top w:val="single" w:sz="8" w:space="0" w:color="F79446"/>
              <w:left w:val="single" w:sz="8" w:space="0" w:color="F79446"/>
              <w:bottom w:val="single" w:sz="8" w:space="0" w:color="F79446"/>
              <w:right w:val="single" w:sz="8" w:space="0" w:color="F79446"/>
            </w:tcBorders>
          </w:tcPr>
          <w:p w14:paraId="27A7F925" w14:textId="77777777" w:rsidR="00DD2B7A" w:rsidRDefault="00000000">
            <w:pPr>
              <w:pStyle w:val="TableParagraph"/>
              <w:spacing w:line="268" w:lineRule="exact"/>
              <w:ind w:left="117"/>
              <w:rPr>
                <w:sz w:val="24"/>
              </w:rPr>
            </w:pPr>
            <w:r>
              <w:rPr>
                <w:sz w:val="24"/>
              </w:rPr>
              <w:t>Всемирный</w:t>
            </w:r>
            <w:r>
              <w:rPr>
                <w:spacing w:val="-4"/>
                <w:sz w:val="24"/>
              </w:rPr>
              <w:t xml:space="preserve"> </w:t>
            </w:r>
            <w:r>
              <w:rPr>
                <w:sz w:val="24"/>
              </w:rPr>
              <w:t>день</w:t>
            </w:r>
            <w:r>
              <w:rPr>
                <w:spacing w:val="-4"/>
                <w:sz w:val="24"/>
              </w:rPr>
              <w:t xml:space="preserve"> </w:t>
            </w:r>
            <w:r>
              <w:rPr>
                <w:spacing w:val="-2"/>
                <w:sz w:val="24"/>
              </w:rPr>
              <w:t>театра</w:t>
            </w:r>
          </w:p>
        </w:tc>
        <w:tc>
          <w:tcPr>
            <w:tcW w:w="10770" w:type="dxa"/>
            <w:gridSpan w:val="4"/>
            <w:tcBorders>
              <w:top w:val="single" w:sz="8" w:space="0" w:color="F79446"/>
              <w:left w:val="single" w:sz="8" w:space="0" w:color="F79446"/>
              <w:bottom w:val="single" w:sz="8" w:space="0" w:color="F79446"/>
              <w:right w:val="single" w:sz="8" w:space="0" w:color="F79446"/>
            </w:tcBorders>
          </w:tcPr>
          <w:p w14:paraId="720DD9FA" w14:textId="77777777" w:rsidR="00DD2B7A" w:rsidRDefault="00000000">
            <w:pPr>
              <w:pStyle w:val="TableParagraph"/>
              <w:spacing w:line="235" w:lineRule="auto"/>
              <w:ind w:left="118"/>
              <w:rPr>
                <w:sz w:val="24"/>
              </w:rPr>
            </w:pPr>
            <w:r>
              <w:rPr>
                <w:sz w:val="24"/>
              </w:rPr>
              <w:t>Неделя</w:t>
            </w:r>
            <w:r>
              <w:rPr>
                <w:spacing w:val="-9"/>
                <w:sz w:val="24"/>
              </w:rPr>
              <w:t xml:space="preserve"> </w:t>
            </w:r>
            <w:r>
              <w:rPr>
                <w:sz w:val="24"/>
              </w:rPr>
              <w:t>театра</w:t>
            </w:r>
            <w:r>
              <w:rPr>
                <w:spacing w:val="-5"/>
                <w:sz w:val="24"/>
              </w:rPr>
              <w:t xml:space="preserve"> </w:t>
            </w:r>
            <w:r>
              <w:rPr>
                <w:sz w:val="24"/>
              </w:rPr>
              <w:t>(показ</w:t>
            </w:r>
            <w:r>
              <w:rPr>
                <w:spacing w:val="-5"/>
                <w:sz w:val="24"/>
              </w:rPr>
              <w:t xml:space="preserve"> </w:t>
            </w:r>
            <w:r>
              <w:rPr>
                <w:sz w:val="24"/>
              </w:rPr>
              <w:t>разных</w:t>
            </w:r>
            <w:r>
              <w:rPr>
                <w:spacing w:val="-2"/>
                <w:sz w:val="24"/>
              </w:rPr>
              <w:t xml:space="preserve"> </w:t>
            </w:r>
            <w:r>
              <w:rPr>
                <w:sz w:val="24"/>
              </w:rPr>
              <w:t>видов</w:t>
            </w:r>
            <w:r>
              <w:rPr>
                <w:spacing w:val="-6"/>
                <w:sz w:val="24"/>
              </w:rPr>
              <w:t xml:space="preserve"> </w:t>
            </w:r>
            <w:r>
              <w:rPr>
                <w:sz w:val="24"/>
              </w:rPr>
              <w:t>театра)</w:t>
            </w:r>
            <w:r>
              <w:rPr>
                <w:spacing w:val="-8"/>
                <w:sz w:val="24"/>
              </w:rPr>
              <w:t xml:space="preserve"> </w:t>
            </w:r>
            <w:r>
              <w:rPr>
                <w:sz w:val="24"/>
              </w:rPr>
              <w:t>Фестиваль</w:t>
            </w:r>
            <w:r>
              <w:rPr>
                <w:spacing w:val="-5"/>
                <w:sz w:val="24"/>
              </w:rPr>
              <w:t xml:space="preserve"> </w:t>
            </w:r>
            <w:r>
              <w:rPr>
                <w:sz w:val="24"/>
              </w:rPr>
              <w:t>театрализованных</w:t>
            </w:r>
            <w:r>
              <w:rPr>
                <w:spacing w:val="-2"/>
                <w:sz w:val="24"/>
              </w:rPr>
              <w:t xml:space="preserve"> </w:t>
            </w:r>
            <w:r>
              <w:rPr>
                <w:sz w:val="24"/>
              </w:rPr>
              <w:t>представлений</w:t>
            </w:r>
            <w:r>
              <w:rPr>
                <w:spacing w:val="40"/>
                <w:sz w:val="24"/>
              </w:rPr>
              <w:t xml:space="preserve"> </w:t>
            </w:r>
            <w:r>
              <w:rPr>
                <w:sz w:val="24"/>
              </w:rPr>
              <w:t xml:space="preserve">по произведениям </w:t>
            </w:r>
            <w:proofErr w:type="gramStart"/>
            <w:r>
              <w:rPr>
                <w:sz w:val="24"/>
              </w:rPr>
              <w:t>С.В.</w:t>
            </w:r>
            <w:proofErr w:type="gramEnd"/>
            <w:r>
              <w:rPr>
                <w:sz w:val="24"/>
              </w:rPr>
              <w:t xml:space="preserve"> Михалкова</w:t>
            </w:r>
          </w:p>
        </w:tc>
      </w:tr>
      <w:tr w:rsidR="00DD2B7A" w14:paraId="1F273DF0" w14:textId="77777777" w:rsidTr="00191D3A">
        <w:trPr>
          <w:trHeight w:val="277"/>
        </w:trPr>
        <w:tc>
          <w:tcPr>
            <w:tcW w:w="15167" w:type="dxa"/>
            <w:gridSpan w:val="6"/>
            <w:tcBorders>
              <w:top w:val="single" w:sz="8" w:space="0" w:color="F79446"/>
              <w:left w:val="single" w:sz="8" w:space="0" w:color="F79446"/>
              <w:bottom w:val="single" w:sz="8" w:space="0" w:color="F79446"/>
              <w:right w:val="single" w:sz="8" w:space="0" w:color="F79446"/>
            </w:tcBorders>
            <w:shd w:val="clear" w:color="auto" w:fill="92D050"/>
          </w:tcPr>
          <w:p w14:paraId="277A6FFE" w14:textId="77777777" w:rsidR="00DD2B7A" w:rsidRDefault="00000000">
            <w:pPr>
              <w:pStyle w:val="TableParagraph"/>
              <w:spacing w:line="258" w:lineRule="exact"/>
              <w:ind w:left="42"/>
              <w:jc w:val="center"/>
              <w:rPr>
                <w:b/>
                <w:sz w:val="24"/>
              </w:rPr>
            </w:pPr>
            <w:r>
              <w:rPr>
                <w:b/>
                <w:spacing w:val="-2"/>
                <w:sz w:val="24"/>
              </w:rPr>
              <w:t>АПРЕЛЬ</w:t>
            </w:r>
          </w:p>
        </w:tc>
      </w:tr>
      <w:tr w:rsidR="00DD2B7A" w14:paraId="6CF75E33" w14:textId="77777777" w:rsidTr="00191D3A">
        <w:trPr>
          <w:trHeight w:val="3036"/>
        </w:trPr>
        <w:tc>
          <w:tcPr>
            <w:tcW w:w="1704" w:type="dxa"/>
            <w:tcBorders>
              <w:top w:val="single" w:sz="8" w:space="0" w:color="F79446"/>
              <w:left w:val="single" w:sz="8" w:space="0" w:color="F79446"/>
              <w:bottom w:val="single" w:sz="8" w:space="0" w:color="F79446"/>
              <w:right w:val="single" w:sz="8" w:space="0" w:color="F79446"/>
            </w:tcBorders>
          </w:tcPr>
          <w:p w14:paraId="3F7FF1C9" w14:textId="77777777" w:rsidR="00DD2B7A" w:rsidRDefault="00000000">
            <w:pPr>
              <w:pStyle w:val="TableParagraph"/>
              <w:spacing w:line="272" w:lineRule="exact"/>
              <w:ind w:left="86"/>
              <w:rPr>
                <w:sz w:val="24"/>
              </w:rPr>
            </w:pPr>
            <w:r>
              <w:rPr>
                <w:noProof/>
              </w:rPr>
              <mc:AlternateContent>
                <mc:Choice Requires="wpg">
                  <w:drawing>
                    <wp:anchor distT="0" distB="0" distL="0" distR="0" simplePos="0" relativeHeight="8" behindDoc="1" locked="0" layoutInCell="1" allowOverlap="1" wp14:anchorId="7A9CA1D0" wp14:editId="65F894AF">
                      <wp:simplePos x="0" y="0"/>
                      <wp:positionH relativeFrom="column">
                        <wp:posOffset>54610</wp:posOffset>
                      </wp:positionH>
                      <wp:positionV relativeFrom="paragraph">
                        <wp:posOffset>-635</wp:posOffset>
                      </wp:positionV>
                      <wp:extent cx="982345" cy="177165"/>
                      <wp:effectExtent l="0" t="0" r="0" b="0"/>
                      <wp:wrapNone/>
                      <wp:docPr id="28" name="Group 8"/>
                      <wp:cNvGraphicFramePr/>
                      <a:graphic xmlns:a="http://schemas.openxmlformats.org/drawingml/2006/main">
                        <a:graphicData uri="http://schemas.microsoft.com/office/word/2010/wordprocessingGroup">
                          <wpg:wgp>
                            <wpg:cNvGrpSpPr/>
                            <wpg:grpSpPr>
                              <a:xfrm>
                                <a:off x="0" y="0"/>
                                <a:ext cx="982440" cy="177120"/>
                                <a:chOff x="0" y="0"/>
                                <a:chExt cx="982440" cy="177120"/>
                              </a:xfrm>
                            </wpg:grpSpPr>
                            <wps:wsp>
                              <wps:cNvPr id="29" name="Graphic 9"/>
                              <wps:cNvSpPr/>
                              <wps:spPr>
                                <a:xfrm>
                                  <a:off x="0" y="0"/>
                                  <a:ext cx="982440" cy="177120"/>
                                </a:xfrm>
                                <a:custGeom>
                                  <a:avLst/>
                                  <a:gdLst>
                                    <a:gd name="textAreaLeft" fmla="*/ 0 w 556920"/>
                                    <a:gd name="textAreaRight" fmla="*/ 557280 w 556920"/>
                                    <a:gd name="textAreaTop" fmla="*/ 0 h 100440"/>
                                    <a:gd name="textAreaBottom" fmla="*/ 100800 h 100440"/>
                                  </a:gdLst>
                                  <a:ahLst/>
                                  <a:cxnLst/>
                                  <a:rect l="textAreaLeft" t="textAreaTop" r="textAreaRight" b="textAreaBottom"/>
                                  <a:pathLst>
                                    <a:path w="982344" h="177165">
                                      <a:moveTo>
                                        <a:pt x="981760" y="0"/>
                                      </a:moveTo>
                                      <a:lnTo>
                                        <a:pt x="0" y="0"/>
                                      </a:lnTo>
                                      <a:lnTo>
                                        <a:pt x="0" y="176784"/>
                                      </a:lnTo>
                                      <a:lnTo>
                                        <a:pt x="981760" y="176784"/>
                                      </a:lnTo>
                                      <a:lnTo>
                                        <a:pt x="981760" y="0"/>
                                      </a:lnTo>
                                      <a:close/>
                                    </a:path>
                                  </a:pathLst>
                                </a:custGeom>
                                <a:solidFill>
                                  <a:srgbClr val="C5D9EF"/>
                                </a:solidFill>
                                <a:ln w="0">
                                  <a:noFill/>
                                </a:ln>
                              </wps:spPr>
                              <wps:style>
                                <a:lnRef idx="0">
                                  <a:scrgbClr r="0" g="0" b="0"/>
                                </a:lnRef>
                                <a:fillRef idx="0">
                                  <a:scrgbClr r="0" g="0" b="0"/>
                                </a:fillRef>
                                <a:effectRef idx="0">
                                  <a:scrgbClr r="0" g="0" b="0"/>
                                </a:effectRef>
                                <a:fontRef idx="minor"/>
                              </wps:style>
                              <wps:bodyPr/>
                            </wps:wsp>
                          </wpg:wgp>
                        </a:graphicData>
                      </a:graphic>
                    </wp:anchor>
                  </w:drawing>
                </mc:Choice>
                <mc:Fallback>
                  <w:pict>
                    <v:group w14:anchorId="5DF4DE18" id="Group 8" o:spid="_x0000_s1026" style="position:absolute;margin-left:4.3pt;margin-top:-.05pt;width:77.35pt;height:13.95pt;z-index:-503316472;mso-wrap-distance-left:0;mso-wrap-distance-right:0" coordsize="9824,17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">
                      <v:shape id="Graphic 9" o:spid="_x0000_s1027" style="position:absolute;width:9824;height:1771;visibility:visible;mso-wrap-style:square;v-text-anchor:top" coordsize="982344,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" path="m981760,l,,,176784r981760,l981760,xe" fillcolor="#c5d9ef" stroked="f" strokeweight="0">
                        <v:path arrowok="t" textboxrect="0,0,982979,177800"/>
                      </v:shape>
                    </v:group>
                  </w:pict>
                </mc:Fallback>
              </mc:AlternateContent>
            </w:r>
            <w:r>
              <w:rPr>
                <w:sz w:val="24"/>
              </w:rPr>
              <w:t>1</w:t>
            </w:r>
            <w:r>
              <w:rPr>
                <w:spacing w:val="-3"/>
                <w:sz w:val="24"/>
              </w:rPr>
              <w:t xml:space="preserve"> </w:t>
            </w:r>
            <w:r>
              <w:rPr>
                <w:spacing w:val="-2"/>
                <w:sz w:val="24"/>
              </w:rPr>
              <w:t>апреля</w:t>
            </w:r>
          </w:p>
        </w:tc>
        <w:tc>
          <w:tcPr>
            <w:tcW w:w="2693" w:type="dxa"/>
            <w:tcBorders>
              <w:top w:val="single" w:sz="8" w:space="0" w:color="F79446"/>
              <w:left w:val="single" w:sz="8" w:space="0" w:color="F79446"/>
              <w:bottom w:val="single" w:sz="8" w:space="0" w:color="F79446"/>
              <w:right w:val="single" w:sz="8" w:space="0" w:color="F79446"/>
            </w:tcBorders>
          </w:tcPr>
          <w:p w14:paraId="2A6B7E71" w14:textId="77777777" w:rsidR="00DD2B7A" w:rsidRDefault="00000000">
            <w:pPr>
              <w:pStyle w:val="TableParagraph"/>
              <w:ind w:left="117"/>
              <w:rPr>
                <w:sz w:val="24"/>
              </w:rPr>
            </w:pPr>
            <w:r>
              <w:rPr>
                <w:spacing w:val="-2"/>
                <w:sz w:val="24"/>
              </w:rPr>
              <w:t>Международный</w:t>
            </w:r>
            <w:r>
              <w:rPr>
                <w:spacing w:val="-13"/>
                <w:sz w:val="24"/>
              </w:rPr>
              <w:t xml:space="preserve"> </w:t>
            </w:r>
            <w:r>
              <w:rPr>
                <w:spacing w:val="-2"/>
                <w:sz w:val="24"/>
              </w:rPr>
              <w:t xml:space="preserve">день </w:t>
            </w:r>
            <w:r>
              <w:rPr>
                <w:spacing w:val="-4"/>
                <w:sz w:val="24"/>
              </w:rPr>
              <w:t>птиц</w:t>
            </w:r>
          </w:p>
        </w:tc>
        <w:tc>
          <w:tcPr>
            <w:tcW w:w="1984" w:type="dxa"/>
            <w:tcBorders>
              <w:top w:val="single" w:sz="8" w:space="0" w:color="F79446"/>
              <w:left w:val="single" w:sz="8" w:space="0" w:color="F79446"/>
              <w:bottom w:val="single" w:sz="8" w:space="0" w:color="F79446"/>
              <w:right w:val="single" w:sz="8" w:space="0" w:color="F79446"/>
            </w:tcBorders>
          </w:tcPr>
          <w:p w14:paraId="78DE8765" w14:textId="77777777" w:rsidR="00DD2B7A" w:rsidRDefault="00000000">
            <w:pPr>
              <w:pStyle w:val="TableParagraph"/>
              <w:spacing w:line="263" w:lineRule="exact"/>
              <w:ind w:left="118"/>
              <w:rPr>
                <w:sz w:val="24"/>
              </w:rPr>
            </w:pPr>
            <w:r>
              <w:rPr>
                <w:spacing w:val="-2"/>
                <w:sz w:val="24"/>
              </w:rPr>
              <w:t>Чтение</w:t>
            </w:r>
          </w:p>
          <w:p w14:paraId="0BFD1F70" w14:textId="77777777" w:rsidR="00DD2B7A" w:rsidRDefault="00000000">
            <w:pPr>
              <w:pStyle w:val="TableParagraph"/>
              <w:ind w:left="118" w:right="162"/>
              <w:rPr>
                <w:sz w:val="24"/>
              </w:rPr>
            </w:pPr>
            <w:r>
              <w:rPr>
                <w:spacing w:val="-2"/>
                <w:sz w:val="24"/>
              </w:rPr>
              <w:t>художественной литературы</w:t>
            </w:r>
          </w:p>
          <w:p w14:paraId="08ABB4FA" w14:textId="77777777" w:rsidR="00DD2B7A" w:rsidRDefault="00000000">
            <w:pPr>
              <w:pStyle w:val="TableParagraph"/>
              <w:ind w:left="118"/>
              <w:rPr>
                <w:sz w:val="24"/>
              </w:rPr>
            </w:pPr>
            <w:r>
              <w:rPr>
                <w:spacing w:val="-2"/>
                <w:sz w:val="24"/>
              </w:rPr>
              <w:t>«Птичка»,</w:t>
            </w:r>
          </w:p>
          <w:p w14:paraId="3E4A9185" w14:textId="77777777" w:rsidR="00DD2B7A" w:rsidRDefault="00000000">
            <w:pPr>
              <w:pStyle w:val="TableParagraph"/>
              <w:tabs>
                <w:tab w:val="left" w:pos="1317"/>
              </w:tabs>
              <w:ind w:left="118"/>
              <w:rPr>
                <w:sz w:val="24"/>
              </w:rPr>
            </w:pPr>
            <w:r>
              <w:rPr>
                <w:spacing w:val="-2"/>
                <w:sz w:val="24"/>
              </w:rPr>
              <w:t>Берестов</w:t>
            </w:r>
            <w:r>
              <w:rPr>
                <w:sz w:val="24"/>
              </w:rPr>
              <w:tab/>
            </w:r>
            <w:r>
              <w:rPr>
                <w:spacing w:val="-4"/>
                <w:sz w:val="24"/>
              </w:rPr>
              <w:t>В.Д.</w:t>
            </w:r>
          </w:p>
          <w:p w14:paraId="4DBD65B8" w14:textId="77777777" w:rsidR="00DD2B7A" w:rsidRDefault="00000000">
            <w:pPr>
              <w:pStyle w:val="TableParagraph"/>
              <w:tabs>
                <w:tab w:val="left" w:pos="1658"/>
              </w:tabs>
              <w:ind w:left="118" w:right="196"/>
              <w:rPr>
                <w:sz w:val="24"/>
              </w:rPr>
            </w:pPr>
            <w:r>
              <w:rPr>
                <w:spacing w:val="-2"/>
                <w:sz w:val="24"/>
              </w:rPr>
              <w:t>«Курица</w:t>
            </w:r>
            <w:r>
              <w:rPr>
                <w:sz w:val="24"/>
              </w:rPr>
              <w:tab/>
            </w:r>
            <w:r>
              <w:rPr>
                <w:spacing w:val="-10"/>
                <w:sz w:val="24"/>
              </w:rPr>
              <w:t xml:space="preserve">с </w:t>
            </w:r>
            <w:proofErr w:type="spellStart"/>
            <w:r>
              <w:rPr>
                <w:spacing w:val="-2"/>
                <w:sz w:val="24"/>
              </w:rPr>
              <w:t>циплятами</w:t>
            </w:r>
            <w:proofErr w:type="spellEnd"/>
          </w:p>
        </w:tc>
        <w:tc>
          <w:tcPr>
            <w:tcW w:w="1984" w:type="dxa"/>
            <w:tcBorders>
              <w:top w:val="single" w:sz="8" w:space="0" w:color="F79446"/>
              <w:left w:val="single" w:sz="8" w:space="0" w:color="F79446"/>
              <w:bottom w:val="single" w:sz="8" w:space="0" w:color="F79446"/>
              <w:right w:val="single" w:sz="8" w:space="0" w:color="F79446"/>
            </w:tcBorders>
          </w:tcPr>
          <w:p w14:paraId="75F42BD7" w14:textId="77777777" w:rsidR="00DD2B7A" w:rsidRDefault="00000000">
            <w:pPr>
              <w:pStyle w:val="TableParagraph"/>
              <w:ind w:left="118" w:right="200"/>
              <w:jc w:val="both"/>
              <w:rPr>
                <w:sz w:val="24"/>
              </w:rPr>
            </w:pPr>
            <w:r>
              <w:rPr>
                <w:sz w:val="24"/>
              </w:rPr>
              <w:t>Беседа</w:t>
            </w:r>
            <w:r>
              <w:rPr>
                <w:spacing w:val="-15"/>
                <w:sz w:val="24"/>
              </w:rPr>
              <w:t xml:space="preserve"> </w:t>
            </w:r>
            <w:r>
              <w:rPr>
                <w:sz w:val="24"/>
              </w:rPr>
              <w:t>о</w:t>
            </w:r>
            <w:r>
              <w:rPr>
                <w:spacing w:val="-15"/>
                <w:sz w:val="24"/>
              </w:rPr>
              <w:t xml:space="preserve"> </w:t>
            </w:r>
            <w:r>
              <w:rPr>
                <w:sz w:val="24"/>
              </w:rPr>
              <w:t>птицах (не разорять гнезда,</w:t>
            </w:r>
            <w:r>
              <w:rPr>
                <w:spacing w:val="-15"/>
                <w:sz w:val="24"/>
              </w:rPr>
              <w:t xml:space="preserve"> </w:t>
            </w:r>
            <w:r>
              <w:rPr>
                <w:sz w:val="24"/>
              </w:rPr>
              <w:t>не</w:t>
            </w:r>
            <w:r>
              <w:rPr>
                <w:spacing w:val="-15"/>
                <w:sz w:val="24"/>
              </w:rPr>
              <w:t xml:space="preserve"> </w:t>
            </w:r>
            <w:r>
              <w:rPr>
                <w:sz w:val="24"/>
              </w:rPr>
              <w:t>брать в руки</w:t>
            </w:r>
          </w:p>
          <w:p w14:paraId="3342DBCE" w14:textId="77777777" w:rsidR="00DD2B7A" w:rsidRDefault="00000000">
            <w:pPr>
              <w:pStyle w:val="TableParagraph"/>
              <w:ind w:left="118" w:right="457"/>
              <w:rPr>
                <w:sz w:val="24"/>
              </w:rPr>
            </w:pPr>
            <w:r>
              <w:rPr>
                <w:spacing w:val="-2"/>
                <w:sz w:val="24"/>
              </w:rPr>
              <w:t xml:space="preserve">выпавшего птенца) Чтение </w:t>
            </w:r>
            <w:proofErr w:type="spellStart"/>
            <w:r>
              <w:rPr>
                <w:spacing w:val="-2"/>
                <w:sz w:val="24"/>
              </w:rPr>
              <w:t>Л.Н.Толстого</w:t>
            </w:r>
            <w:proofErr w:type="spellEnd"/>
          </w:p>
          <w:p w14:paraId="26F73BB0" w14:textId="77777777" w:rsidR="00DD2B7A" w:rsidRDefault="00000000">
            <w:pPr>
              <w:pStyle w:val="TableParagraph"/>
              <w:ind w:left="118"/>
              <w:rPr>
                <w:sz w:val="24"/>
              </w:rPr>
            </w:pPr>
            <w:r>
              <w:rPr>
                <w:spacing w:val="-2"/>
                <w:sz w:val="24"/>
              </w:rPr>
              <w:t>«Птица</w:t>
            </w:r>
            <w:r>
              <w:rPr>
                <w:spacing w:val="-15"/>
                <w:sz w:val="24"/>
              </w:rPr>
              <w:t xml:space="preserve"> </w:t>
            </w:r>
            <w:r>
              <w:rPr>
                <w:spacing w:val="-2"/>
                <w:sz w:val="24"/>
              </w:rPr>
              <w:t>свила гнездо»</w:t>
            </w:r>
          </w:p>
        </w:tc>
        <w:tc>
          <w:tcPr>
            <w:tcW w:w="6802" w:type="dxa"/>
            <w:gridSpan w:val="2"/>
            <w:tcBorders>
              <w:top w:val="single" w:sz="8" w:space="0" w:color="F79446"/>
              <w:left w:val="single" w:sz="8" w:space="0" w:color="F79446"/>
              <w:bottom w:val="single" w:sz="8" w:space="0" w:color="F79446"/>
              <w:right w:val="single" w:sz="8" w:space="0" w:color="F79446"/>
            </w:tcBorders>
          </w:tcPr>
          <w:p w14:paraId="75B99E35" w14:textId="77777777" w:rsidR="00DD2B7A" w:rsidRDefault="00000000">
            <w:pPr>
              <w:pStyle w:val="TableParagraph"/>
              <w:spacing w:line="265" w:lineRule="exact"/>
              <w:ind w:left="120"/>
              <w:rPr>
                <w:sz w:val="24"/>
              </w:rPr>
            </w:pPr>
            <w:r>
              <w:rPr>
                <w:sz w:val="24"/>
              </w:rPr>
              <w:t>Тематическое</w:t>
            </w:r>
            <w:r>
              <w:rPr>
                <w:spacing w:val="-9"/>
                <w:sz w:val="24"/>
              </w:rPr>
              <w:t xml:space="preserve"> </w:t>
            </w:r>
            <w:r>
              <w:rPr>
                <w:sz w:val="24"/>
              </w:rPr>
              <w:t>занятие</w:t>
            </w:r>
            <w:r>
              <w:rPr>
                <w:spacing w:val="-3"/>
                <w:sz w:val="24"/>
              </w:rPr>
              <w:t xml:space="preserve"> </w:t>
            </w:r>
            <w:r>
              <w:rPr>
                <w:sz w:val="24"/>
              </w:rPr>
              <w:t>«Удивительный</w:t>
            </w:r>
            <w:r>
              <w:rPr>
                <w:spacing w:val="-5"/>
                <w:sz w:val="24"/>
              </w:rPr>
              <w:t xml:space="preserve"> </w:t>
            </w:r>
            <w:r>
              <w:rPr>
                <w:sz w:val="24"/>
              </w:rPr>
              <w:t>мир</w:t>
            </w:r>
            <w:r>
              <w:rPr>
                <w:spacing w:val="-12"/>
                <w:sz w:val="24"/>
              </w:rPr>
              <w:t xml:space="preserve"> </w:t>
            </w:r>
            <w:r>
              <w:rPr>
                <w:spacing w:val="-4"/>
                <w:sz w:val="24"/>
              </w:rPr>
              <w:t>птиц»</w:t>
            </w:r>
          </w:p>
        </w:tc>
      </w:tr>
      <w:tr w:rsidR="00DD2B7A" w14:paraId="0EF335DD" w14:textId="77777777" w:rsidTr="00191D3A">
        <w:trPr>
          <w:trHeight w:val="2207"/>
        </w:trPr>
        <w:tc>
          <w:tcPr>
            <w:tcW w:w="1704" w:type="dxa"/>
            <w:tcBorders>
              <w:top w:val="single" w:sz="8" w:space="0" w:color="F79446"/>
              <w:left w:val="single" w:sz="8" w:space="0" w:color="F79446"/>
              <w:bottom w:val="single" w:sz="8" w:space="0" w:color="F79446"/>
              <w:right w:val="single" w:sz="8" w:space="0" w:color="F79446"/>
            </w:tcBorders>
          </w:tcPr>
          <w:p w14:paraId="68E5A99C" w14:textId="77777777" w:rsidR="00DD2B7A" w:rsidRDefault="00000000">
            <w:pPr>
              <w:pStyle w:val="TableParagraph"/>
              <w:spacing w:line="272" w:lineRule="exact"/>
              <w:ind w:left="117"/>
              <w:rPr>
                <w:sz w:val="24"/>
              </w:rPr>
            </w:pPr>
            <w:r>
              <w:rPr>
                <w:sz w:val="24"/>
              </w:rPr>
              <w:t>6</w:t>
            </w:r>
            <w:r>
              <w:rPr>
                <w:spacing w:val="-3"/>
                <w:sz w:val="24"/>
              </w:rPr>
              <w:t xml:space="preserve"> </w:t>
            </w:r>
            <w:r>
              <w:rPr>
                <w:spacing w:val="-2"/>
                <w:sz w:val="24"/>
              </w:rPr>
              <w:t>апреля</w:t>
            </w:r>
          </w:p>
        </w:tc>
        <w:tc>
          <w:tcPr>
            <w:tcW w:w="2693" w:type="dxa"/>
            <w:tcBorders>
              <w:top w:val="single" w:sz="8" w:space="0" w:color="F79446"/>
              <w:left w:val="single" w:sz="8" w:space="0" w:color="F79446"/>
              <w:bottom w:val="single" w:sz="8" w:space="0" w:color="F79446"/>
              <w:right w:val="single" w:sz="8" w:space="0" w:color="F79446"/>
            </w:tcBorders>
          </w:tcPr>
          <w:p w14:paraId="4DA8B2D8" w14:textId="77777777" w:rsidR="00DD2B7A" w:rsidRDefault="00000000">
            <w:pPr>
              <w:pStyle w:val="TableParagraph"/>
              <w:ind w:left="117"/>
              <w:rPr>
                <w:sz w:val="24"/>
              </w:rPr>
            </w:pPr>
            <w:r>
              <w:rPr>
                <w:spacing w:val="-2"/>
                <w:sz w:val="24"/>
              </w:rPr>
              <w:t>Международный</w:t>
            </w:r>
            <w:r>
              <w:rPr>
                <w:spacing w:val="-13"/>
                <w:sz w:val="24"/>
              </w:rPr>
              <w:t xml:space="preserve"> </w:t>
            </w:r>
            <w:r>
              <w:rPr>
                <w:spacing w:val="-2"/>
                <w:sz w:val="24"/>
              </w:rPr>
              <w:t>день спорта</w:t>
            </w:r>
          </w:p>
        </w:tc>
        <w:tc>
          <w:tcPr>
            <w:tcW w:w="3968" w:type="dxa"/>
            <w:gridSpan w:val="2"/>
            <w:tcBorders>
              <w:top w:val="single" w:sz="8" w:space="0" w:color="F79446"/>
              <w:left w:val="single" w:sz="8" w:space="0" w:color="F79446"/>
              <w:bottom w:val="single" w:sz="8" w:space="0" w:color="F79446"/>
              <w:right w:val="single" w:sz="8" w:space="0" w:color="F79446"/>
            </w:tcBorders>
          </w:tcPr>
          <w:p w14:paraId="5BE1D4E5" w14:textId="77777777" w:rsidR="00DD2B7A" w:rsidRDefault="00000000">
            <w:pPr>
              <w:pStyle w:val="TableParagraph"/>
              <w:spacing w:line="268" w:lineRule="exact"/>
              <w:ind w:left="118"/>
              <w:rPr>
                <w:sz w:val="24"/>
              </w:rPr>
            </w:pPr>
            <w:r>
              <w:rPr>
                <w:sz w:val="24"/>
              </w:rPr>
              <w:t>Беседа</w:t>
            </w:r>
            <w:r>
              <w:rPr>
                <w:spacing w:val="-3"/>
                <w:sz w:val="24"/>
              </w:rPr>
              <w:t xml:space="preserve"> </w:t>
            </w:r>
            <w:r>
              <w:rPr>
                <w:sz w:val="24"/>
              </w:rPr>
              <w:t>о</w:t>
            </w:r>
            <w:r>
              <w:rPr>
                <w:spacing w:val="-1"/>
                <w:sz w:val="24"/>
              </w:rPr>
              <w:t xml:space="preserve"> </w:t>
            </w:r>
            <w:r>
              <w:rPr>
                <w:spacing w:val="-2"/>
                <w:sz w:val="24"/>
              </w:rPr>
              <w:t>спорте.</w:t>
            </w:r>
          </w:p>
          <w:p w14:paraId="01B13986" w14:textId="77777777" w:rsidR="00DD2B7A" w:rsidRDefault="00000000">
            <w:pPr>
              <w:pStyle w:val="TableParagraph"/>
              <w:ind w:left="118"/>
              <w:rPr>
                <w:sz w:val="24"/>
              </w:rPr>
            </w:pPr>
            <w:r>
              <w:rPr>
                <w:sz w:val="24"/>
              </w:rPr>
              <w:t>Раскрашивание</w:t>
            </w:r>
            <w:r>
              <w:rPr>
                <w:spacing w:val="-9"/>
                <w:sz w:val="24"/>
              </w:rPr>
              <w:t xml:space="preserve"> </w:t>
            </w:r>
            <w:r>
              <w:rPr>
                <w:sz w:val="24"/>
              </w:rPr>
              <w:t>«Виды</w:t>
            </w:r>
            <w:r>
              <w:rPr>
                <w:spacing w:val="-9"/>
                <w:sz w:val="24"/>
              </w:rPr>
              <w:t xml:space="preserve"> </w:t>
            </w:r>
            <w:r>
              <w:rPr>
                <w:spacing w:val="-2"/>
                <w:sz w:val="24"/>
              </w:rPr>
              <w:t>спорта</w:t>
            </w:r>
          </w:p>
        </w:tc>
        <w:tc>
          <w:tcPr>
            <w:tcW w:w="2268" w:type="dxa"/>
            <w:tcBorders>
              <w:top w:val="single" w:sz="8" w:space="0" w:color="F79446"/>
              <w:left w:val="single" w:sz="8" w:space="0" w:color="F79446"/>
              <w:bottom w:val="single" w:sz="8" w:space="0" w:color="F79446"/>
              <w:right w:val="single" w:sz="8" w:space="0" w:color="F79446"/>
            </w:tcBorders>
          </w:tcPr>
          <w:p w14:paraId="06F8857A" w14:textId="77777777" w:rsidR="00DD2B7A" w:rsidRDefault="00000000">
            <w:pPr>
              <w:pStyle w:val="TableParagraph"/>
              <w:ind w:left="120"/>
              <w:rPr>
                <w:sz w:val="24"/>
              </w:rPr>
            </w:pPr>
            <w:r>
              <w:rPr>
                <w:spacing w:val="-2"/>
                <w:sz w:val="24"/>
              </w:rPr>
              <w:t>Спортивное развлечение.</w:t>
            </w:r>
          </w:p>
          <w:p w14:paraId="07254ADB" w14:textId="77777777" w:rsidR="00DD2B7A" w:rsidRDefault="00000000">
            <w:pPr>
              <w:pStyle w:val="TableParagraph"/>
              <w:ind w:left="120" w:right="487"/>
              <w:rPr>
                <w:sz w:val="24"/>
              </w:rPr>
            </w:pPr>
            <w:r>
              <w:rPr>
                <w:spacing w:val="-2"/>
                <w:sz w:val="24"/>
              </w:rPr>
              <w:t xml:space="preserve">Рассматривание </w:t>
            </w:r>
            <w:r>
              <w:rPr>
                <w:sz w:val="24"/>
              </w:rPr>
              <w:t xml:space="preserve">иллюстраций о </w:t>
            </w:r>
            <w:r>
              <w:rPr>
                <w:spacing w:val="-2"/>
                <w:sz w:val="24"/>
              </w:rPr>
              <w:t>спорте.</w:t>
            </w:r>
          </w:p>
          <w:p w14:paraId="3CB55A23" w14:textId="77777777" w:rsidR="00DD2B7A" w:rsidRDefault="00000000">
            <w:pPr>
              <w:pStyle w:val="TableParagraph"/>
              <w:ind w:left="120"/>
              <w:rPr>
                <w:sz w:val="24"/>
              </w:rPr>
            </w:pPr>
            <w:r>
              <w:rPr>
                <w:spacing w:val="-2"/>
                <w:sz w:val="24"/>
              </w:rPr>
              <w:t>Разгадывание</w:t>
            </w:r>
          </w:p>
          <w:p w14:paraId="144FD034" w14:textId="77777777" w:rsidR="00DD2B7A" w:rsidRDefault="00000000">
            <w:pPr>
              <w:pStyle w:val="TableParagraph"/>
              <w:tabs>
                <w:tab w:val="left" w:pos="1718"/>
              </w:tabs>
              <w:spacing w:line="270" w:lineRule="exact"/>
              <w:ind w:left="120" w:right="382"/>
              <w:rPr>
                <w:sz w:val="24"/>
              </w:rPr>
            </w:pPr>
            <w:r>
              <w:rPr>
                <w:spacing w:val="-2"/>
                <w:sz w:val="24"/>
              </w:rPr>
              <w:t>загадок</w:t>
            </w:r>
            <w:r>
              <w:rPr>
                <w:sz w:val="24"/>
              </w:rPr>
              <w:tab/>
            </w:r>
            <w:r>
              <w:rPr>
                <w:spacing w:val="-10"/>
                <w:sz w:val="24"/>
              </w:rPr>
              <w:t xml:space="preserve">о </w:t>
            </w:r>
            <w:r>
              <w:rPr>
                <w:sz w:val="24"/>
              </w:rPr>
              <w:t>различных</w:t>
            </w:r>
            <w:r>
              <w:rPr>
                <w:spacing w:val="-11"/>
                <w:sz w:val="24"/>
              </w:rPr>
              <w:t xml:space="preserve"> </w:t>
            </w:r>
            <w:r>
              <w:rPr>
                <w:spacing w:val="-4"/>
                <w:sz w:val="24"/>
              </w:rPr>
              <w:t>видах</w:t>
            </w:r>
          </w:p>
        </w:tc>
        <w:tc>
          <w:tcPr>
            <w:tcW w:w="4534" w:type="dxa"/>
            <w:tcBorders>
              <w:top w:val="single" w:sz="8" w:space="0" w:color="F79446"/>
              <w:left w:val="single" w:sz="8" w:space="0" w:color="F79446"/>
              <w:bottom w:val="single" w:sz="8" w:space="0" w:color="F79446"/>
              <w:right w:val="single" w:sz="8" w:space="0" w:color="F79446"/>
            </w:tcBorders>
          </w:tcPr>
          <w:p w14:paraId="54F32585" w14:textId="77777777" w:rsidR="00DD2B7A" w:rsidRDefault="00000000">
            <w:pPr>
              <w:pStyle w:val="TableParagraph"/>
              <w:ind w:left="121" w:right="633"/>
              <w:rPr>
                <w:sz w:val="24"/>
              </w:rPr>
            </w:pPr>
            <w:r>
              <w:rPr>
                <w:sz w:val="24"/>
              </w:rPr>
              <w:t xml:space="preserve">Беседа «Спорт </w:t>
            </w:r>
            <w:proofErr w:type="gramStart"/>
            <w:r>
              <w:rPr>
                <w:sz w:val="24"/>
              </w:rPr>
              <w:t>- это</w:t>
            </w:r>
            <w:proofErr w:type="gramEnd"/>
            <w:r>
              <w:rPr>
                <w:sz w:val="24"/>
              </w:rPr>
              <w:t xml:space="preserve"> жизнь» Спортивные развлечения. Викторина «Какой вид спорта» Рассказы</w:t>
            </w:r>
            <w:r>
              <w:rPr>
                <w:spacing w:val="-9"/>
                <w:sz w:val="24"/>
              </w:rPr>
              <w:t xml:space="preserve"> </w:t>
            </w:r>
            <w:r>
              <w:rPr>
                <w:sz w:val="24"/>
              </w:rPr>
              <w:t>детей</w:t>
            </w:r>
            <w:r>
              <w:rPr>
                <w:spacing w:val="-9"/>
                <w:sz w:val="24"/>
              </w:rPr>
              <w:t xml:space="preserve"> </w:t>
            </w:r>
            <w:r>
              <w:rPr>
                <w:sz w:val="24"/>
              </w:rPr>
              <w:t>из</w:t>
            </w:r>
            <w:r>
              <w:rPr>
                <w:spacing w:val="-9"/>
                <w:sz w:val="24"/>
              </w:rPr>
              <w:t xml:space="preserve"> </w:t>
            </w:r>
            <w:r>
              <w:rPr>
                <w:sz w:val="24"/>
              </w:rPr>
              <w:t>личного</w:t>
            </w:r>
            <w:r>
              <w:rPr>
                <w:spacing w:val="-7"/>
                <w:sz w:val="24"/>
              </w:rPr>
              <w:t xml:space="preserve"> </w:t>
            </w:r>
            <w:r>
              <w:rPr>
                <w:sz w:val="24"/>
              </w:rPr>
              <w:t>опыта</w:t>
            </w:r>
            <w:r>
              <w:rPr>
                <w:spacing w:val="-6"/>
                <w:sz w:val="24"/>
              </w:rPr>
              <w:t xml:space="preserve"> </w:t>
            </w:r>
            <w:r>
              <w:rPr>
                <w:sz w:val="24"/>
              </w:rPr>
              <w:t>«Я занимаюсь спортом»</w:t>
            </w:r>
          </w:p>
        </w:tc>
      </w:tr>
    </w:tbl>
    <w:p w14:paraId="23660AE5" w14:textId="77777777" w:rsidR="00DD2B7A" w:rsidRDefault="00DD2B7A">
      <w:pPr>
        <w:sectPr w:rsidR="00DD2B7A">
          <w:footerReference w:type="default" r:id="rId114"/>
          <w:footerReference w:type="first" r:id="rId115"/>
          <w:pgSz w:w="16838" w:h="11906" w:orient="landscape"/>
          <w:pgMar w:top="1320" w:right="180" w:bottom="280" w:left="900" w:header="0" w:footer="0" w:gutter="0"/>
          <w:cols w:space="720"/>
          <w:formProt w:val="0"/>
          <w:docGrid w:linePitch="100" w:charSpace="4096"/>
        </w:sectPr>
      </w:pPr>
    </w:p>
    <w:p w14:paraId="1CBCC218" w14:textId="77777777" w:rsidR="00DD2B7A" w:rsidRDefault="00DD2B7A">
      <w:pPr>
        <w:pStyle w:val="a5"/>
        <w:rPr>
          <w:b/>
          <w:sz w:val="4"/>
        </w:rPr>
      </w:pPr>
    </w:p>
    <w:tbl>
      <w:tblPr>
        <w:tblStyle w:val="TableNormal"/>
        <w:tblW w:w="15169" w:type="dxa"/>
        <w:tblInd w:w="345" w:type="dxa"/>
        <w:tblLayout w:type="fixed"/>
        <w:tblCellMar>
          <w:left w:w="10" w:type="dxa"/>
          <w:right w:w="10" w:type="dxa"/>
        </w:tblCellMar>
        <w:tblLook w:val="01E0" w:firstRow="1" w:lastRow="1" w:firstColumn="1" w:lastColumn="1" w:noHBand="0" w:noVBand="0"/>
      </w:tblPr>
      <w:tblGrid>
        <w:gridCol w:w="1703"/>
        <w:gridCol w:w="2694"/>
        <w:gridCol w:w="1984"/>
        <w:gridCol w:w="1984"/>
        <w:gridCol w:w="2266"/>
        <w:gridCol w:w="4538"/>
      </w:tblGrid>
      <w:tr w:rsidR="00DD2B7A" w14:paraId="142BF77B" w14:textId="77777777">
        <w:trPr>
          <w:trHeight w:val="275"/>
        </w:trPr>
        <w:tc>
          <w:tcPr>
            <w:tcW w:w="1703" w:type="dxa"/>
            <w:tcBorders>
              <w:top w:val="single" w:sz="8" w:space="0" w:color="F79446"/>
              <w:left w:val="single" w:sz="8" w:space="0" w:color="F79446"/>
              <w:bottom w:val="single" w:sz="8" w:space="0" w:color="F79446"/>
              <w:right w:val="single" w:sz="8" w:space="0" w:color="F79446"/>
            </w:tcBorders>
          </w:tcPr>
          <w:p w14:paraId="106ED077" w14:textId="77777777" w:rsidR="00DD2B7A" w:rsidRDefault="00DD2B7A">
            <w:pPr>
              <w:pStyle w:val="TableParagraph"/>
              <w:ind w:left="0"/>
              <w:rPr>
                <w:sz w:val="20"/>
              </w:rPr>
            </w:pPr>
          </w:p>
        </w:tc>
        <w:tc>
          <w:tcPr>
            <w:tcW w:w="2694" w:type="dxa"/>
            <w:tcBorders>
              <w:top w:val="single" w:sz="8" w:space="0" w:color="F79446"/>
              <w:left w:val="single" w:sz="8" w:space="0" w:color="F79446"/>
              <w:bottom w:val="single" w:sz="8" w:space="0" w:color="F79446"/>
              <w:right w:val="single" w:sz="8" w:space="0" w:color="F79446"/>
            </w:tcBorders>
          </w:tcPr>
          <w:p w14:paraId="06400C1F" w14:textId="77777777" w:rsidR="00DD2B7A" w:rsidRDefault="00DD2B7A">
            <w:pPr>
              <w:pStyle w:val="TableParagraph"/>
              <w:ind w:left="0"/>
              <w:rPr>
                <w:sz w:val="20"/>
              </w:rPr>
            </w:pPr>
          </w:p>
        </w:tc>
        <w:tc>
          <w:tcPr>
            <w:tcW w:w="3968" w:type="dxa"/>
            <w:gridSpan w:val="2"/>
            <w:tcBorders>
              <w:top w:val="single" w:sz="8" w:space="0" w:color="F79446"/>
              <w:left w:val="single" w:sz="8" w:space="0" w:color="F79446"/>
              <w:bottom w:val="single" w:sz="8" w:space="0" w:color="F79446"/>
              <w:right w:val="single" w:sz="8" w:space="0" w:color="F79446"/>
            </w:tcBorders>
          </w:tcPr>
          <w:p w14:paraId="621DBF27" w14:textId="77777777" w:rsidR="00DD2B7A" w:rsidRDefault="00DD2B7A">
            <w:pPr>
              <w:pStyle w:val="TableParagraph"/>
              <w:ind w:left="0"/>
              <w:rPr>
                <w:sz w:val="20"/>
              </w:rPr>
            </w:pPr>
          </w:p>
        </w:tc>
        <w:tc>
          <w:tcPr>
            <w:tcW w:w="2266" w:type="dxa"/>
            <w:tcBorders>
              <w:top w:val="single" w:sz="8" w:space="0" w:color="F79446"/>
              <w:left w:val="single" w:sz="8" w:space="0" w:color="F79446"/>
              <w:bottom w:val="single" w:sz="8" w:space="0" w:color="F79446"/>
              <w:right w:val="single" w:sz="8" w:space="0" w:color="F79446"/>
            </w:tcBorders>
          </w:tcPr>
          <w:p w14:paraId="2A3B165B" w14:textId="77777777" w:rsidR="00DD2B7A" w:rsidRDefault="00000000">
            <w:pPr>
              <w:pStyle w:val="TableParagraph"/>
              <w:spacing w:line="255" w:lineRule="exact"/>
              <w:ind w:left="120"/>
              <w:rPr>
                <w:sz w:val="24"/>
              </w:rPr>
            </w:pPr>
            <w:r>
              <w:rPr>
                <w:spacing w:val="-2"/>
                <w:sz w:val="24"/>
              </w:rPr>
              <w:t>спорта.</w:t>
            </w:r>
          </w:p>
        </w:tc>
        <w:tc>
          <w:tcPr>
            <w:tcW w:w="4538" w:type="dxa"/>
            <w:tcBorders>
              <w:top w:val="single" w:sz="8" w:space="0" w:color="F79446"/>
              <w:left w:val="single" w:sz="8" w:space="0" w:color="F79446"/>
              <w:bottom w:val="single" w:sz="8" w:space="0" w:color="F79446"/>
              <w:right w:val="single" w:sz="8" w:space="0" w:color="F79446"/>
            </w:tcBorders>
          </w:tcPr>
          <w:p w14:paraId="37D57D12" w14:textId="77777777" w:rsidR="00DD2B7A" w:rsidRDefault="00DD2B7A">
            <w:pPr>
              <w:pStyle w:val="TableParagraph"/>
              <w:ind w:left="0"/>
              <w:rPr>
                <w:sz w:val="20"/>
              </w:rPr>
            </w:pPr>
          </w:p>
        </w:tc>
      </w:tr>
      <w:tr w:rsidR="00DD2B7A" w14:paraId="2348BD91" w14:textId="77777777">
        <w:trPr>
          <w:trHeight w:val="1655"/>
        </w:trPr>
        <w:tc>
          <w:tcPr>
            <w:tcW w:w="1703" w:type="dxa"/>
            <w:tcBorders>
              <w:top w:val="single" w:sz="8" w:space="0" w:color="F79446"/>
              <w:left w:val="single" w:sz="8" w:space="0" w:color="F79446"/>
              <w:bottom w:val="single" w:sz="8" w:space="0" w:color="F79446"/>
              <w:right w:val="single" w:sz="8" w:space="0" w:color="F79446"/>
            </w:tcBorders>
          </w:tcPr>
          <w:p w14:paraId="75C1D849" w14:textId="77777777" w:rsidR="00DD2B7A" w:rsidRDefault="00000000">
            <w:pPr>
              <w:pStyle w:val="TableParagraph"/>
              <w:spacing w:line="272" w:lineRule="exact"/>
              <w:ind w:left="117"/>
              <w:rPr>
                <w:sz w:val="24"/>
              </w:rPr>
            </w:pPr>
            <w:r>
              <w:rPr>
                <w:sz w:val="24"/>
              </w:rPr>
              <w:t>12</w:t>
            </w:r>
            <w:r>
              <w:rPr>
                <w:spacing w:val="-2"/>
                <w:sz w:val="24"/>
              </w:rPr>
              <w:t xml:space="preserve"> апреля</w:t>
            </w:r>
          </w:p>
        </w:tc>
        <w:tc>
          <w:tcPr>
            <w:tcW w:w="2694" w:type="dxa"/>
            <w:tcBorders>
              <w:top w:val="single" w:sz="8" w:space="0" w:color="F79446"/>
              <w:left w:val="single" w:sz="8" w:space="0" w:color="F79446"/>
              <w:bottom w:val="single" w:sz="8" w:space="0" w:color="F79446"/>
              <w:right w:val="single" w:sz="8" w:space="0" w:color="F79446"/>
            </w:tcBorders>
          </w:tcPr>
          <w:p w14:paraId="289367F9" w14:textId="77777777" w:rsidR="00DD2B7A" w:rsidRDefault="00000000">
            <w:pPr>
              <w:pStyle w:val="TableParagraph"/>
              <w:spacing w:line="265" w:lineRule="exact"/>
              <w:ind w:left="117"/>
              <w:rPr>
                <w:sz w:val="24"/>
              </w:rPr>
            </w:pPr>
            <w:r>
              <w:rPr>
                <w:sz w:val="24"/>
              </w:rPr>
              <w:t>День</w:t>
            </w:r>
            <w:r>
              <w:rPr>
                <w:spacing w:val="-6"/>
                <w:sz w:val="24"/>
              </w:rPr>
              <w:t xml:space="preserve"> </w:t>
            </w:r>
            <w:r>
              <w:rPr>
                <w:spacing w:val="-2"/>
                <w:sz w:val="24"/>
              </w:rPr>
              <w:t>космонавтики</w:t>
            </w:r>
          </w:p>
        </w:tc>
        <w:tc>
          <w:tcPr>
            <w:tcW w:w="3968" w:type="dxa"/>
            <w:gridSpan w:val="2"/>
            <w:tcBorders>
              <w:top w:val="single" w:sz="8" w:space="0" w:color="F79446"/>
              <w:left w:val="single" w:sz="8" w:space="0" w:color="F79446"/>
              <w:bottom w:val="single" w:sz="8" w:space="0" w:color="F79446"/>
              <w:right w:val="single" w:sz="8" w:space="0" w:color="F79446"/>
            </w:tcBorders>
          </w:tcPr>
          <w:p w14:paraId="3A08943F" w14:textId="77777777" w:rsidR="00DD2B7A" w:rsidRDefault="00000000">
            <w:pPr>
              <w:pStyle w:val="TableParagraph"/>
              <w:ind w:left="118" w:right="374"/>
              <w:jc w:val="both"/>
              <w:rPr>
                <w:sz w:val="24"/>
              </w:rPr>
            </w:pPr>
            <w:r>
              <w:rPr>
                <w:sz w:val="24"/>
              </w:rPr>
              <w:t>Чтение стихов и произведений о космосе, просмотр иллюстраций Подвижные</w:t>
            </w:r>
            <w:r>
              <w:rPr>
                <w:spacing w:val="-14"/>
                <w:sz w:val="24"/>
              </w:rPr>
              <w:t xml:space="preserve"> </w:t>
            </w:r>
            <w:r>
              <w:rPr>
                <w:sz w:val="24"/>
              </w:rPr>
              <w:t>и</w:t>
            </w:r>
            <w:r>
              <w:rPr>
                <w:spacing w:val="-6"/>
                <w:sz w:val="24"/>
              </w:rPr>
              <w:t xml:space="preserve"> </w:t>
            </w:r>
            <w:r>
              <w:rPr>
                <w:sz w:val="24"/>
              </w:rPr>
              <w:t>строительные</w:t>
            </w:r>
            <w:r>
              <w:rPr>
                <w:spacing w:val="-8"/>
                <w:sz w:val="24"/>
              </w:rPr>
              <w:t xml:space="preserve"> </w:t>
            </w:r>
            <w:r>
              <w:rPr>
                <w:spacing w:val="-4"/>
                <w:sz w:val="24"/>
              </w:rPr>
              <w:t>игры</w:t>
            </w:r>
          </w:p>
        </w:tc>
        <w:tc>
          <w:tcPr>
            <w:tcW w:w="6804" w:type="dxa"/>
            <w:gridSpan w:val="2"/>
            <w:tcBorders>
              <w:top w:val="single" w:sz="8" w:space="0" w:color="F79446"/>
              <w:left w:val="single" w:sz="8" w:space="0" w:color="F79446"/>
              <w:bottom w:val="single" w:sz="8" w:space="0" w:color="F79446"/>
              <w:right w:val="single" w:sz="8" w:space="0" w:color="F79446"/>
            </w:tcBorders>
          </w:tcPr>
          <w:p w14:paraId="762C1817" w14:textId="77777777" w:rsidR="00DD2B7A" w:rsidRDefault="00000000">
            <w:pPr>
              <w:pStyle w:val="TableParagraph"/>
              <w:spacing w:line="263" w:lineRule="exact"/>
              <w:ind w:left="120"/>
              <w:rPr>
                <w:sz w:val="24"/>
              </w:rPr>
            </w:pPr>
            <w:r>
              <w:rPr>
                <w:sz w:val="24"/>
              </w:rPr>
              <w:t>Цикл</w:t>
            </w:r>
            <w:r>
              <w:rPr>
                <w:spacing w:val="-9"/>
                <w:sz w:val="24"/>
              </w:rPr>
              <w:t xml:space="preserve"> </w:t>
            </w:r>
            <w:r>
              <w:rPr>
                <w:sz w:val="24"/>
              </w:rPr>
              <w:t>бесед</w:t>
            </w:r>
            <w:r>
              <w:rPr>
                <w:spacing w:val="-5"/>
                <w:sz w:val="24"/>
              </w:rPr>
              <w:t xml:space="preserve"> </w:t>
            </w:r>
            <w:r>
              <w:rPr>
                <w:sz w:val="24"/>
              </w:rPr>
              <w:t>посвященные</w:t>
            </w:r>
            <w:r>
              <w:rPr>
                <w:spacing w:val="-7"/>
                <w:sz w:val="24"/>
              </w:rPr>
              <w:t xml:space="preserve"> </w:t>
            </w:r>
            <w:r>
              <w:rPr>
                <w:sz w:val="24"/>
              </w:rPr>
              <w:t>Дню</w:t>
            </w:r>
            <w:r>
              <w:rPr>
                <w:spacing w:val="-4"/>
                <w:sz w:val="24"/>
              </w:rPr>
              <w:t xml:space="preserve"> </w:t>
            </w:r>
            <w:r>
              <w:rPr>
                <w:spacing w:val="-2"/>
                <w:sz w:val="24"/>
              </w:rPr>
              <w:t>космонавтики</w:t>
            </w:r>
          </w:p>
          <w:p w14:paraId="14A51714" w14:textId="77777777" w:rsidR="00DD2B7A" w:rsidRDefault="00000000">
            <w:pPr>
              <w:pStyle w:val="TableParagraph"/>
              <w:ind w:left="120"/>
              <w:rPr>
                <w:sz w:val="24"/>
              </w:rPr>
            </w:pPr>
            <w:r>
              <w:rPr>
                <w:sz w:val="24"/>
              </w:rPr>
              <w:t>Организация</w:t>
            </w:r>
            <w:r>
              <w:rPr>
                <w:spacing w:val="-9"/>
                <w:sz w:val="24"/>
              </w:rPr>
              <w:t xml:space="preserve"> </w:t>
            </w:r>
            <w:r>
              <w:rPr>
                <w:sz w:val="24"/>
              </w:rPr>
              <w:t>творческой</w:t>
            </w:r>
            <w:r>
              <w:rPr>
                <w:spacing w:val="-6"/>
                <w:sz w:val="24"/>
              </w:rPr>
              <w:t xml:space="preserve"> </w:t>
            </w:r>
            <w:r>
              <w:rPr>
                <w:sz w:val="24"/>
              </w:rPr>
              <w:t>выставки</w:t>
            </w:r>
            <w:r>
              <w:rPr>
                <w:spacing w:val="-3"/>
                <w:sz w:val="24"/>
              </w:rPr>
              <w:t xml:space="preserve"> </w:t>
            </w:r>
            <w:r>
              <w:rPr>
                <w:sz w:val="24"/>
              </w:rPr>
              <w:t>по</w:t>
            </w:r>
            <w:r>
              <w:rPr>
                <w:spacing w:val="-6"/>
                <w:sz w:val="24"/>
              </w:rPr>
              <w:t xml:space="preserve"> </w:t>
            </w:r>
            <w:r>
              <w:rPr>
                <w:sz w:val="24"/>
              </w:rPr>
              <w:t>теме</w:t>
            </w:r>
            <w:r>
              <w:rPr>
                <w:spacing w:val="-3"/>
                <w:sz w:val="24"/>
              </w:rPr>
              <w:t xml:space="preserve"> </w:t>
            </w:r>
            <w:r>
              <w:rPr>
                <w:sz w:val="24"/>
              </w:rPr>
              <w:t>«В</w:t>
            </w:r>
            <w:r>
              <w:rPr>
                <w:spacing w:val="-4"/>
                <w:sz w:val="24"/>
              </w:rPr>
              <w:t xml:space="preserve"> </w:t>
            </w:r>
            <w:r>
              <w:rPr>
                <w:sz w:val="24"/>
              </w:rPr>
              <w:t>мире</w:t>
            </w:r>
            <w:r>
              <w:rPr>
                <w:spacing w:val="-7"/>
                <w:sz w:val="24"/>
              </w:rPr>
              <w:t xml:space="preserve"> </w:t>
            </w:r>
            <w:r>
              <w:rPr>
                <w:sz w:val="24"/>
              </w:rPr>
              <w:t>космоса» Просмотр познавательных мультфильмов (о космосе,</w:t>
            </w:r>
          </w:p>
          <w:p w14:paraId="1C732353" w14:textId="77777777" w:rsidR="00DD2B7A" w:rsidRDefault="00000000">
            <w:pPr>
              <w:pStyle w:val="TableParagraph"/>
              <w:ind w:left="120"/>
              <w:rPr>
                <w:sz w:val="24"/>
              </w:rPr>
            </w:pPr>
            <w:r>
              <w:rPr>
                <w:sz w:val="24"/>
              </w:rPr>
              <w:t>космических</w:t>
            </w:r>
            <w:r>
              <w:rPr>
                <w:spacing w:val="-2"/>
                <w:sz w:val="24"/>
              </w:rPr>
              <w:t xml:space="preserve"> явлениях</w:t>
            </w:r>
          </w:p>
          <w:p w14:paraId="081EDE74" w14:textId="77777777" w:rsidR="00DD2B7A" w:rsidRDefault="00000000">
            <w:pPr>
              <w:pStyle w:val="TableParagraph"/>
              <w:spacing w:line="270" w:lineRule="atLeast"/>
              <w:ind w:left="120"/>
              <w:rPr>
                <w:sz w:val="24"/>
              </w:rPr>
            </w:pPr>
            <w:r>
              <w:rPr>
                <w:sz w:val="24"/>
              </w:rPr>
              <w:t>Конструирование</w:t>
            </w:r>
            <w:r>
              <w:rPr>
                <w:spacing w:val="-10"/>
                <w:sz w:val="24"/>
              </w:rPr>
              <w:t xml:space="preserve"> </w:t>
            </w:r>
            <w:r>
              <w:rPr>
                <w:sz w:val="24"/>
              </w:rPr>
              <w:t>ракет</w:t>
            </w:r>
            <w:r>
              <w:rPr>
                <w:spacing w:val="-2"/>
                <w:sz w:val="24"/>
              </w:rPr>
              <w:t xml:space="preserve"> </w:t>
            </w:r>
            <w:r>
              <w:rPr>
                <w:sz w:val="24"/>
              </w:rPr>
              <w:t>из</w:t>
            </w:r>
            <w:r>
              <w:rPr>
                <w:spacing w:val="40"/>
                <w:sz w:val="24"/>
              </w:rPr>
              <w:t xml:space="preserve"> </w:t>
            </w:r>
            <w:r>
              <w:rPr>
                <w:sz w:val="24"/>
              </w:rPr>
              <w:t>разных</w:t>
            </w:r>
            <w:r>
              <w:rPr>
                <w:spacing w:val="-7"/>
                <w:sz w:val="24"/>
              </w:rPr>
              <w:t xml:space="preserve"> </w:t>
            </w:r>
            <w:r>
              <w:rPr>
                <w:sz w:val="24"/>
              </w:rPr>
              <w:t>видов</w:t>
            </w:r>
            <w:r>
              <w:rPr>
                <w:spacing w:val="-11"/>
                <w:sz w:val="24"/>
              </w:rPr>
              <w:t xml:space="preserve"> </w:t>
            </w:r>
            <w:r>
              <w:rPr>
                <w:sz w:val="24"/>
              </w:rPr>
              <w:t>конструктора</w:t>
            </w:r>
            <w:r>
              <w:rPr>
                <w:spacing w:val="-11"/>
                <w:sz w:val="24"/>
              </w:rPr>
              <w:t xml:space="preserve"> </w:t>
            </w:r>
            <w:r>
              <w:rPr>
                <w:sz w:val="24"/>
              </w:rPr>
              <w:t>и бросового материала</w:t>
            </w:r>
          </w:p>
        </w:tc>
      </w:tr>
      <w:tr w:rsidR="00DD2B7A" w14:paraId="007C4317" w14:textId="77777777">
        <w:trPr>
          <w:trHeight w:val="278"/>
        </w:trPr>
        <w:tc>
          <w:tcPr>
            <w:tcW w:w="15169" w:type="dxa"/>
            <w:gridSpan w:val="6"/>
            <w:tcBorders>
              <w:top w:val="single" w:sz="8" w:space="0" w:color="F79446"/>
              <w:left w:val="single" w:sz="8" w:space="0" w:color="F79446"/>
              <w:bottom w:val="single" w:sz="8" w:space="0" w:color="F79446"/>
              <w:right w:val="single" w:sz="8" w:space="0" w:color="F79446"/>
            </w:tcBorders>
            <w:shd w:val="clear" w:color="auto" w:fill="92D050"/>
          </w:tcPr>
          <w:p w14:paraId="389D2AB5" w14:textId="77777777" w:rsidR="00DD2B7A" w:rsidRDefault="00000000">
            <w:pPr>
              <w:pStyle w:val="TableParagraph"/>
              <w:spacing w:line="258" w:lineRule="exact"/>
              <w:ind w:left="3770" w:right="3730"/>
              <w:jc w:val="center"/>
              <w:rPr>
                <w:b/>
                <w:sz w:val="24"/>
              </w:rPr>
            </w:pPr>
            <w:r>
              <w:rPr>
                <w:b/>
                <w:spacing w:val="-5"/>
                <w:sz w:val="24"/>
              </w:rPr>
              <w:t>МАЙ</w:t>
            </w:r>
          </w:p>
        </w:tc>
      </w:tr>
      <w:tr w:rsidR="00DD2B7A" w14:paraId="1857F6BD" w14:textId="77777777">
        <w:trPr>
          <w:trHeight w:val="1379"/>
        </w:trPr>
        <w:tc>
          <w:tcPr>
            <w:tcW w:w="1703" w:type="dxa"/>
            <w:tcBorders>
              <w:top w:val="single" w:sz="8" w:space="0" w:color="F79446"/>
              <w:left w:val="single" w:sz="8" w:space="0" w:color="F79446"/>
              <w:bottom w:val="single" w:sz="8" w:space="0" w:color="F79446"/>
              <w:right w:val="single" w:sz="8" w:space="0" w:color="F79446"/>
            </w:tcBorders>
          </w:tcPr>
          <w:p w14:paraId="3A267AF5" w14:textId="77777777" w:rsidR="00DD2B7A" w:rsidRDefault="00000000">
            <w:pPr>
              <w:pStyle w:val="TableParagraph"/>
              <w:spacing w:line="272" w:lineRule="exact"/>
              <w:ind w:left="117"/>
              <w:rPr>
                <w:sz w:val="24"/>
              </w:rPr>
            </w:pPr>
            <w:r>
              <w:rPr>
                <w:sz w:val="24"/>
              </w:rPr>
              <w:t>1</w:t>
            </w:r>
            <w:r>
              <w:rPr>
                <w:spacing w:val="-3"/>
                <w:sz w:val="24"/>
              </w:rPr>
              <w:t xml:space="preserve"> </w:t>
            </w:r>
            <w:r>
              <w:rPr>
                <w:spacing w:val="-5"/>
                <w:sz w:val="24"/>
              </w:rPr>
              <w:t>мая</w:t>
            </w:r>
          </w:p>
        </w:tc>
        <w:tc>
          <w:tcPr>
            <w:tcW w:w="2694" w:type="dxa"/>
            <w:tcBorders>
              <w:top w:val="single" w:sz="8" w:space="0" w:color="F79446"/>
              <w:left w:val="single" w:sz="8" w:space="0" w:color="F79446"/>
              <w:bottom w:val="single" w:sz="8" w:space="0" w:color="F79446"/>
              <w:right w:val="single" w:sz="8" w:space="0" w:color="F79446"/>
            </w:tcBorders>
          </w:tcPr>
          <w:p w14:paraId="7147EC48" w14:textId="77777777" w:rsidR="00DD2B7A" w:rsidRDefault="00000000">
            <w:pPr>
              <w:pStyle w:val="TableParagraph"/>
              <w:ind w:left="117" w:right="626"/>
              <w:rPr>
                <w:sz w:val="24"/>
              </w:rPr>
            </w:pPr>
            <w:r>
              <w:rPr>
                <w:sz w:val="24"/>
              </w:rPr>
              <w:t>Праздник</w:t>
            </w:r>
            <w:r>
              <w:rPr>
                <w:spacing w:val="-15"/>
                <w:sz w:val="24"/>
              </w:rPr>
              <w:t xml:space="preserve"> </w:t>
            </w:r>
            <w:r>
              <w:rPr>
                <w:sz w:val="24"/>
              </w:rPr>
              <w:t>Весны</w:t>
            </w:r>
            <w:r>
              <w:rPr>
                <w:spacing w:val="-15"/>
                <w:sz w:val="24"/>
              </w:rPr>
              <w:t xml:space="preserve"> </w:t>
            </w:r>
            <w:r>
              <w:rPr>
                <w:sz w:val="24"/>
              </w:rPr>
              <w:t xml:space="preserve">и </w:t>
            </w:r>
            <w:r>
              <w:rPr>
                <w:spacing w:val="-4"/>
                <w:sz w:val="24"/>
              </w:rPr>
              <w:t>Труда</w:t>
            </w:r>
          </w:p>
        </w:tc>
        <w:tc>
          <w:tcPr>
            <w:tcW w:w="1984" w:type="dxa"/>
            <w:tcBorders>
              <w:top w:val="single" w:sz="8" w:space="0" w:color="F79446"/>
              <w:left w:val="single" w:sz="8" w:space="0" w:color="F79446"/>
              <w:bottom w:val="single" w:sz="8" w:space="0" w:color="F79446"/>
              <w:right w:val="single" w:sz="8" w:space="0" w:color="F79446"/>
            </w:tcBorders>
          </w:tcPr>
          <w:p w14:paraId="6F40854F" w14:textId="77777777" w:rsidR="00DD2B7A" w:rsidRDefault="00000000">
            <w:pPr>
              <w:pStyle w:val="TableParagraph"/>
              <w:spacing w:line="265" w:lineRule="exact"/>
              <w:ind w:left="74"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19470AFB" w14:textId="77777777" w:rsidR="00DD2B7A" w:rsidRDefault="00000000">
            <w:pPr>
              <w:pStyle w:val="TableParagraph"/>
              <w:spacing w:line="265" w:lineRule="exact"/>
              <w:ind w:left="76" w:right="35"/>
              <w:jc w:val="center"/>
              <w:rPr>
                <w:sz w:val="24"/>
              </w:rPr>
            </w:pPr>
            <w:r>
              <w:rPr>
                <w:spacing w:val="-10"/>
                <w:sz w:val="24"/>
              </w:rPr>
              <w:t>-</w:t>
            </w:r>
          </w:p>
        </w:tc>
        <w:tc>
          <w:tcPr>
            <w:tcW w:w="6804" w:type="dxa"/>
            <w:gridSpan w:val="2"/>
            <w:tcBorders>
              <w:top w:val="single" w:sz="8" w:space="0" w:color="F79446"/>
              <w:left w:val="single" w:sz="8" w:space="0" w:color="F79446"/>
              <w:bottom w:val="single" w:sz="8" w:space="0" w:color="F79446"/>
              <w:right w:val="single" w:sz="8" w:space="0" w:color="F79446"/>
            </w:tcBorders>
          </w:tcPr>
          <w:p w14:paraId="557D0C95" w14:textId="77777777" w:rsidR="00DD2B7A" w:rsidRDefault="00000000">
            <w:pPr>
              <w:pStyle w:val="TableParagraph"/>
              <w:ind w:left="120" w:right="130"/>
              <w:rPr>
                <w:sz w:val="24"/>
              </w:rPr>
            </w:pPr>
            <w:r>
              <w:rPr>
                <w:sz w:val="24"/>
              </w:rPr>
              <w:t>Слушание</w:t>
            </w:r>
            <w:r>
              <w:rPr>
                <w:spacing w:val="-9"/>
                <w:sz w:val="24"/>
              </w:rPr>
              <w:t xml:space="preserve"> </w:t>
            </w:r>
            <w:r>
              <w:rPr>
                <w:sz w:val="24"/>
              </w:rPr>
              <w:t>и</w:t>
            </w:r>
            <w:r>
              <w:rPr>
                <w:spacing w:val="-8"/>
                <w:sz w:val="24"/>
              </w:rPr>
              <w:t xml:space="preserve"> </w:t>
            </w:r>
            <w:r>
              <w:rPr>
                <w:sz w:val="24"/>
              </w:rPr>
              <w:t>исполнение</w:t>
            </w:r>
            <w:r>
              <w:rPr>
                <w:spacing w:val="-9"/>
                <w:sz w:val="24"/>
              </w:rPr>
              <w:t xml:space="preserve"> </w:t>
            </w:r>
            <w:r>
              <w:rPr>
                <w:sz w:val="24"/>
              </w:rPr>
              <w:t>песен,</w:t>
            </w:r>
            <w:r>
              <w:rPr>
                <w:spacing w:val="-8"/>
                <w:sz w:val="24"/>
              </w:rPr>
              <w:t xml:space="preserve"> </w:t>
            </w:r>
            <w:r>
              <w:rPr>
                <w:sz w:val="24"/>
              </w:rPr>
              <w:t>художественных</w:t>
            </w:r>
            <w:r>
              <w:rPr>
                <w:spacing w:val="-3"/>
                <w:sz w:val="24"/>
              </w:rPr>
              <w:t xml:space="preserve"> </w:t>
            </w:r>
            <w:r>
              <w:rPr>
                <w:sz w:val="24"/>
              </w:rPr>
              <w:t>произведений о весне и труде.</w:t>
            </w:r>
          </w:p>
          <w:p w14:paraId="3958A252" w14:textId="77777777" w:rsidR="00DD2B7A" w:rsidRDefault="00000000">
            <w:pPr>
              <w:pStyle w:val="TableParagraph"/>
              <w:spacing w:line="270" w:lineRule="atLeast"/>
              <w:ind w:left="120" w:right="130"/>
              <w:rPr>
                <w:sz w:val="24"/>
              </w:rPr>
            </w:pPr>
            <w:r>
              <w:rPr>
                <w:sz w:val="24"/>
              </w:rPr>
              <w:t>Знакомство с пословицами и поговорками о труде Волонтерское</w:t>
            </w:r>
            <w:r>
              <w:rPr>
                <w:spacing w:val="-14"/>
                <w:sz w:val="24"/>
              </w:rPr>
              <w:t xml:space="preserve"> </w:t>
            </w:r>
            <w:r>
              <w:rPr>
                <w:sz w:val="24"/>
              </w:rPr>
              <w:t>движение</w:t>
            </w:r>
            <w:r>
              <w:rPr>
                <w:spacing w:val="-11"/>
                <w:sz w:val="24"/>
              </w:rPr>
              <w:t xml:space="preserve"> </w:t>
            </w:r>
            <w:r>
              <w:rPr>
                <w:sz w:val="24"/>
              </w:rPr>
              <w:t>«Дошколята-</w:t>
            </w:r>
            <w:proofErr w:type="spellStart"/>
            <w:r>
              <w:rPr>
                <w:sz w:val="24"/>
              </w:rPr>
              <w:t>эколята</w:t>
            </w:r>
            <w:proofErr w:type="spellEnd"/>
            <w:r>
              <w:rPr>
                <w:sz w:val="24"/>
              </w:rPr>
              <w:t>»,</w:t>
            </w:r>
            <w:r>
              <w:rPr>
                <w:spacing w:val="-13"/>
                <w:sz w:val="24"/>
              </w:rPr>
              <w:t xml:space="preserve"> </w:t>
            </w:r>
            <w:r>
              <w:rPr>
                <w:sz w:val="24"/>
              </w:rPr>
              <w:t>(уборка территории около детского сада);</w:t>
            </w:r>
          </w:p>
        </w:tc>
      </w:tr>
      <w:tr w:rsidR="00DD2B7A" w14:paraId="0C13D6CF" w14:textId="77777777">
        <w:trPr>
          <w:trHeight w:val="2209"/>
        </w:trPr>
        <w:tc>
          <w:tcPr>
            <w:tcW w:w="1703" w:type="dxa"/>
            <w:tcBorders>
              <w:top w:val="single" w:sz="8" w:space="0" w:color="F79446"/>
              <w:left w:val="single" w:sz="8" w:space="0" w:color="F79446"/>
              <w:bottom w:val="single" w:sz="8" w:space="0" w:color="F79446"/>
              <w:right w:val="single" w:sz="8" w:space="0" w:color="F79446"/>
            </w:tcBorders>
          </w:tcPr>
          <w:p w14:paraId="01A16710" w14:textId="77777777" w:rsidR="00DD2B7A" w:rsidRDefault="00000000">
            <w:pPr>
              <w:pStyle w:val="TableParagraph"/>
              <w:spacing w:line="272" w:lineRule="exact"/>
              <w:ind w:left="117"/>
              <w:rPr>
                <w:sz w:val="24"/>
              </w:rPr>
            </w:pPr>
            <w:r>
              <w:rPr>
                <w:sz w:val="24"/>
              </w:rPr>
              <w:t>3</w:t>
            </w:r>
            <w:r>
              <w:rPr>
                <w:spacing w:val="-3"/>
                <w:sz w:val="24"/>
              </w:rPr>
              <w:t xml:space="preserve"> </w:t>
            </w:r>
            <w:r>
              <w:rPr>
                <w:spacing w:val="-5"/>
                <w:sz w:val="24"/>
              </w:rPr>
              <w:t>мая</w:t>
            </w:r>
          </w:p>
        </w:tc>
        <w:tc>
          <w:tcPr>
            <w:tcW w:w="2694" w:type="dxa"/>
            <w:tcBorders>
              <w:top w:val="single" w:sz="8" w:space="0" w:color="F79446"/>
              <w:left w:val="single" w:sz="8" w:space="0" w:color="F79446"/>
              <w:bottom w:val="single" w:sz="8" w:space="0" w:color="F79446"/>
              <w:right w:val="single" w:sz="8" w:space="0" w:color="F79446"/>
            </w:tcBorders>
          </w:tcPr>
          <w:p w14:paraId="27FB7F58" w14:textId="77777777" w:rsidR="00DD2B7A" w:rsidRDefault="00000000">
            <w:pPr>
              <w:pStyle w:val="TableParagraph"/>
              <w:spacing w:line="269" w:lineRule="exact"/>
              <w:ind w:left="117"/>
              <w:rPr>
                <w:sz w:val="24"/>
              </w:rPr>
            </w:pPr>
            <w:r>
              <w:rPr>
                <w:sz w:val="24"/>
              </w:rPr>
              <w:t>День</w:t>
            </w:r>
            <w:r>
              <w:rPr>
                <w:spacing w:val="-2"/>
                <w:sz w:val="24"/>
              </w:rPr>
              <w:t xml:space="preserve"> Солнца</w:t>
            </w:r>
          </w:p>
          <w:p w14:paraId="76512517" w14:textId="77777777" w:rsidR="00DD2B7A" w:rsidRDefault="00000000">
            <w:pPr>
              <w:pStyle w:val="TableParagraph"/>
              <w:ind w:left="117"/>
              <w:rPr>
                <w:sz w:val="24"/>
              </w:rPr>
            </w:pPr>
            <w:r>
              <w:rPr>
                <w:spacing w:val="-2"/>
                <w:sz w:val="24"/>
              </w:rPr>
              <w:t>Экспериментирование</w:t>
            </w:r>
          </w:p>
          <w:p w14:paraId="2208CBB2" w14:textId="77777777" w:rsidR="00DD2B7A" w:rsidRDefault="00000000">
            <w:pPr>
              <w:pStyle w:val="TableParagraph"/>
              <w:ind w:left="117"/>
              <w:rPr>
                <w:sz w:val="24"/>
              </w:rPr>
            </w:pPr>
            <w:r>
              <w:rPr>
                <w:spacing w:val="-2"/>
                <w:sz w:val="24"/>
              </w:rPr>
              <w:t>«Солнечные</w:t>
            </w:r>
          </w:p>
        </w:tc>
        <w:tc>
          <w:tcPr>
            <w:tcW w:w="3968" w:type="dxa"/>
            <w:gridSpan w:val="2"/>
            <w:tcBorders>
              <w:top w:val="single" w:sz="8" w:space="0" w:color="F79446"/>
              <w:left w:val="single" w:sz="8" w:space="0" w:color="F79446"/>
              <w:bottom w:val="single" w:sz="8" w:space="0" w:color="F79446"/>
              <w:right w:val="single" w:sz="8" w:space="0" w:color="F79446"/>
            </w:tcBorders>
          </w:tcPr>
          <w:p w14:paraId="467B2FEC" w14:textId="77777777" w:rsidR="00DD2B7A" w:rsidRDefault="00000000">
            <w:pPr>
              <w:pStyle w:val="TableParagraph"/>
              <w:spacing w:line="230" w:lineRule="auto"/>
              <w:ind w:left="118"/>
              <w:rPr>
                <w:sz w:val="24"/>
              </w:rPr>
            </w:pPr>
            <w:r>
              <w:rPr>
                <w:spacing w:val="-2"/>
                <w:sz w:val="24"/>
              </w:rPr>
              <w:t>Экспериментирование</w:t>
            </w:r>
            <w:r>
              <w:rPr>
                <w:spacing w:val="-9"/>
                <w:sz w:val="24"/>
              </w:rPr>
              <w:t xml:space="preserve"> </w:t>
            </w:r>
            <w:r>
              <w:rPr>
                <w:spacing w:val="-2"/>
                <w:sz w:val="24"/>
              </w:rPr>
              <w:t>«Солнечные зайчики»</w:t>
            </w:r>
          </w:p>
          <w:p w14:paraId="7EEA5CC7" w14:textId="77777777" w:rsidR="00DD2B7A" w:rsidRDefault="00000000">
            <w:pPr>
              <w:pStyle w:val="TableParagraph"/>
              <w:spacing w:line="235" w:lineRule="auto"/>
              <w:ind w:left="118"/>
              <w:rPr>
                <w:sz w:val="24"/>
              </w:rPr>
            </w:pPr>
            <w:r>
              <w:rPr>
                <w:sz w:val="24"/>
              </w:rPr>
              <w:t>Подвижная</w:t>
            </w:r>
            <w:r>
              <w:rPr>
                <w:spacing w:val="-15"/>
                <w:sz w:val="24"/>
              </w:rPr>
              <w:t xml:space="preserve"> </w:t>
            </w:r>
            <w:r>
              <w:rPr>
                <w:sz w:val="24"/>
              </w:rPr>
              <w:t>игра</w:t>
            </w:r>
            <w:r>
              <w:rPr>
                <w:spacing w:val="-15"/>
                <w:sz w:val="24"/>
              </w:rPr>
              <w:t xml:space="preserve"> </w:t>
            </w:r>
            <w:r>
              <w:rPr>
                <w:sz w:val="24"/>
              </w:rPr>
              <w:t>«Солнышко</w:t>
            </w:r>
            <w:r>
              <w:rPr>
                <w:spacing w:val="-15"/>
                <w:sz w:val="24"/>
              </w:rPr>
              <w:t xml:space="preserve"> </w:t>
            </w:r>
            <w:r>
              <w:rPr>
                <w:sz w:val="24"/>
              </w:rPr>
              <w:t xml:space="preserve">и </w:t>
            </w:r>
            <w:r>
              <w:rPr>
                <w:spacing w:val="-2"/>
                <w:sz w:val="24"/>
              </w:rPr>
              <w:t>дождик»</w:t>
            </w:r>
          </w:p>
        </w:tc>
        <w:tc>
          <w:tcPr>
            <w:tcW w:w="2266" w:type="dxa"/>
            <w:tcBorders>
              <w:top w:val="single" w:sz="8" w:space="0" w:color="F79446"/>
              <w:left w:val="single" w:sz="8" w:space="0" w:color="F79446"/>
              <w:bottom w:val="single" w:sz="8" w:space="0" w:color="F79446"/>
              <w:right w:val="single" w:sz="8" w:space="0" w:color="F79446"/>
            </w:tcBorders>
          </w:tcPr>
          <w:p w14:paraId="7FF63BA5" w14:textId="77777777" w:rsidR="00DD2B7A" w:rsidRDefault="00000000">
            <w:pPr>
              <w:pStyle w:val="TableParagraph"/>
              <w:ind w:left="120" w:right="567"/>
              <w:rPr>
                <w:sz w:val="24"/>
              </w:rPr>
            </w:pPr>
            <w:r>
              <w:rPr>
                <w:sz w:val="24"/>
              </w:rPr>
              <w:t>Наблюдение</w:t>
            </w:r>
            <w:r>
              <w:rPr>
                <w:spacing w:val="-15"/>
                <w:sz w:val="24"/>
              </w:rPr>
              <w:t xml:space="preserve"> </w:t>
            </w:r>
            <w:r>
              <w:rPr>
                <w:sz w:val="24"/>
              </w:rPr>
              <w:t xml:space="preserve">за солнцем на </w:t>
            </w:r>
            <w:r>
              <w:rPr>
                <w:spacing w:val="-2"/>
                <w:sz w:val="24"/>
              </w:rPr>
              <w:t>прогулке</w:t>
            </w:r>
          </w:p>
          <w:p w14:paraId="245B24CD" w14:textId="77777777" w:rsidR="00DD2B7A" w:rsidRDefault="00000000">
            <w:pPr>
              <w:pStyle w:val="TableParagraph"/>
              <w:ind w:left="120"/>
              <w:rPr>
                <w:sz w:val="24"/>
              </w:rPr>
            </w:pPr>
            <w:r>
              <w:rPr>
                <w:spacing w:val="-2"/>
                <w:sz w:val="24"/>
              </w:rPr>
              <w:t>Рисование</w:t>
            </w:r>
          </w:p>
          <w:p w14:paraId="579F89B0" w14:textId="77777777" w:rsidR="00DD2B7A" w:rsidRDefault="00000000">
            <w:pPr>
              <w:pStyle w:val="TableParagraph"/>
              <w:ind w:left="120" w:right="126"/>
              <w:rPr>
                <w:sz w:val="24"/>
              </w:rPr>
            </w:pPr>
            <w:proofErr w:type="gramStart"/>
            <w:r>
              <w:rPr>
                <w:sz w:val="24"/>
              </w:rPr>
              <w:t>солнышка</w:t>
            </w:r>
            <w:proofErr w:type="gramEnd"/>
            <w:r>
              <w:rPr>
                <w:spacing w:val="-15"/>
                <w:sz w:val="24"/>
              </w:rPr>
              <w:t xml:space="preserve"> </w:t>
            </w:r>
            <w:r>
              <w:rPr>
                <w:sz w:val="24"/>
              </w:rPr>
              <w:t xml:space="preserve">разными </w:t>
            </w:r>
            <w:r>
              <w:rPr>
                <w:spacing w:val="-2"/>
                <w:sz w:val="24"/>
              </w:rPr>
              <w:t>нетрадиционными техниками</w:t>
            </w:r>
          </w:p>
          <w:p w14:paraId="1E720E24" w14:textId="77777777" w:rsidR="00DD2B7A" w:rsidRDefault="00000000">
            <w:pPr>
              <w:pStyle w:val="TableParagraph"/>
              <w:spacing w:line="264" w:lineRule="exact"/>
              <w:ind w:left="120"/>
              <w:rPr>
                <w:sz w:val="24"/>
              </w:rPr>
            </w:pPr>
            <w:r>
              <w:rPr>
                <w:spacing w:val="-2"/>
                <w:sz w:val="24"/>
              </w:rPr>
              <w:t>рисования</w:t>
            </w:r>
          </w:p>
        </w:tc>
        <w:tc>
          <w:tcPr>
            <w:tcW w:w="4538" w:type="dxa"/>
            <w:tcBorders>
              <w:top w:val="single" w:sz="8" w:space="0" w:color="F79446"/>
              <w:left w:val="single" w:sz="8" w:space="0" w:color="F79446"/>
              <w:bottom w:val="single" w:sz="8" w:space="0" w:color="F79446"/>
              <w:right w:val="single" w:sz="8" w:space="0" w:color="F79446"/>
            </w:tcBorders>
          </w:tcPr>
          <w:p w14:paraId="18952F75" w14:textId="77777777" w:rsidR="00DD2B7A" w:rsidRDefault="00000000">
            <w:pPr>
              <w:pStyle w:val="TableParagraph"/>
              <w:spacing w:line="269" w:lineRule="exact"/>
              <w:ind w:left="121"/>
              <w:rPr>
                <w:sz w:val="24"/>
              </w:rPr>
            </w:pPr>
            <w:r>
              <w:rPr>
                <w:sz w:val="24"/>
              </w:rPr>
              <w:t>Просмотр</w:t>
            </w:r>
            <w:r>
              <w:rPr>
                <w:spacing w:val="-4"/>
                <w:sz w:val="24"/>
              </w:rPr>
              <w:t xml:space="preserve"> </w:t>
            </w:r>
            <w:r>
              <w:rPr>
                <w:sz w:val="24"/>
              </w:rPr>
              <w:t>презентации</w:t>
            </w:r>
            <w:r>
              <w:rPr>
                <w:spacing w:val="-4"/>
                <w:sz w:val="24"/>
              </w:rPr>
              <w:t xml:space="preserve"> </w:t>
            </w:r>
            <w:r>
              <w:rPr>
                <w:spacing w:val="-2"/>
                <w:sz w:val="24"/>
              </w:rPr>
              <w:t>«Солнце»</w:t>
            </w:r>
          </w:p>
          <w:p w14:paraId="2E4A4DB5" w14:textId="77777777" w:rsidR="00DD2B7A" w:rsidRDefault="00000000">
            <w:pPr>
              <w:pStyle w:val="TableParagraph"/>
              <w:ind w:left="121" w:right="629"/>
              <w:rPr>
                <w:sz w:val="24"/>
              </w:rPr>
            </w:pPr>
            <w:r>
              <w:rPr>
                <w:sz w:val="24"/>
              </w:rPr>
              <w:t>Проектная</w:t>
            </w:r>
            <w:r>
              <w:rPr>
                <w:spacing w:val="-15"/>
                <w:sz w:val="24"/>
              </w:rPr>
              <w:t xml:space="preserve"> </w:t>
            </w:r>
            <w:r>
              <w:rPr>
                <w:sz w:val="24"/>
              </w:rPr>
              <w:t>деятельность</w:t>
            </w:r>
            <w:r>
              <w:rPr>
                <w:spacing w:val="-15"/>
                <w:sz w:val="24"/>
              </w:rPr>
              <w:t xml:space="preserve"> </w:t>
            </w:r>
            <w:r>
              <w:rPr>
                <w:sz w:val="24"/>
              </w:rPr>
              <w:t xml:space="preserve">«Солнечная </w:t>
            </w:r>
            <w:r>
              <w:rPr>
                <w:spacing w:val="-2"/>
                <w:sz w:val="24"/>
              </w:rPr>
              <w:t>тропинка».</w:t>
            </w:r>
          </w:p>
          <w:p w14:paraId="7393E70D" w14:textId="77777777" w:rsidR="00DD2B7A" w:rsidRDefault="00000000">
            <w:pPr>
              <w:pStyle w:val="TableParagraph"/>
              <w:ind w:left="121"/>
              <w:rPr>
                <w:sz w:val="24"/>
              </w:rPr>
            </w:pPr>
            <w:r>
              <w:rPr>
                <w:sz w:val="24"/>
              </w:rPr>
              <w:t>Наблюдение</w:t>
            </w:r>
            <w:r>
              <w:rPr>
                <w:spacing w:val="-6"/>
                <w:sz w:val="24"/>
              </w:rPr>
              <w:t xml:space="preserve"> </w:t>
            </w:r>
            <w:r>
              <w:rPr>
                <w:sz w:val="24"/>
              </w:rPr>
              <w:t>за</w:t>
            </w:r>
            <w:r>
              <w:rPr>
                <w:spacing w:val="-6"/>
                <w:sz w:val="24"/>
              </w:rPr>
              <w:t xml:space="preserve"> </w:t>
            </w:r>
            <w:r>
              <w:rPr>
                <w:sz w:val="24"/>
              </w:rPr>
              <w:t>солнцем</w:t>
            </w:r>
            <w:r>
              <w:rPr>
                <w:spacing w:val="-5"/>
                <w:sz w:val="24"/>
              </w:rPr>
              <w:t xml:space="preserve"> </w:t>
            </w:r>
            <w:r>
              <w:rPr>
                <w:sz w:val="24"/>
              </w:rPr>
              <w:t>на</w:t>
            </w:r>
            <w:r>
              <w:rPr>
                <w:spacing w:val="-6"/>
                <w:sz w:val="24"/>
              </w:rPr>
              <w:t xml:space="preserve"> </w:t>
            </w:r>
            <w:r>
              <w:rPr>
                <w:spacing w:val="-2"/>
                <w:sz w:val="24"/>
              </w:rPr>
              <w:t>прогулке</w:t>
            </w:r>
          </w:p>
        </w:tc>
      </w:tr>
      <w:tr w:rsidR="00DD2B7A" w14:paraId="6F02A0E0" w14:textId="77777777">
        <w:trPr>
          <w:trHeight w:val="2207"/>
        </w:trPr>
        <w:tc>
          <w:tcPr>
            <w:tcW w:w="1703" w:type="dxa"/>
            <w:tcBorders>
              <w:top w:val="single" w:sz="8" w:space="0" w:color="F79446"/>
              <w:left w:val="single" w:sz="8" w:space="0" w:color="F79446"/>
              <w:bottom w:val="single" w:sz="8" w:space="0" w:color="F79446"/>
              <w:right w:val="single" w:sz="8" w:space="0" w:color="F79446"/>
            </w:tcBorders>
          </w:tcPr>
          <w:p w14:paraId="70248B0E" w14:textId="77777777" w:rsidR="00DD2B7A" w:rsidRDefault="00000000">
            <w:pPr>
              <w:pStyle w:val="TableParagraph"/>
              <w:spacing w:line="270" w:lineRule="exact"/>
              <w:ind w:left="117"/>
              <w:rPr>
                <w:sz w:val="24"/>
              </w:rPr>
            </w:pPr>
            <w:r>
              <w:rPr>
                <w:rFonts w:ascii="Arial" w:hAnsi="Arial"/>
                <w:spacing w:val="-2"/>
                <w:sz w:val="24"/>
              </w:rPr>
              <w:t>4</w:t>
            </w:r>
            <w:r>
              <w:rPr>
                <w:rFonts w:ascii="Arial" w:hAnsi="Arial"/>
                <w:spacing w:val="-18"/>
                <w:sz w:val="24"/>
              </w:rPr>
              <w:t xml:space="preserve"> </w:t>
            </w:r>
            <w:r>
              <w:rPr>
                <w:spacing w:val="-5"/>
                <w:sz w:val="24"/>
              </w:rPr>
              <w:t>мая</w:t>
            </w:r>
          </w:p>
        </w:tc>
        <w:tc>
          <w:tcPr>
            <w:tcW w:w="2694" w:type="dxa"/>
            <w:tcBorders>
              <w:top w:val="single" w:sz="8" w:space="0" w:color="F79446"/>
              <w:left w:val="single" w:sz="8" w:space="0" w:color="F79446"/>
              <w:bottom w:val="single" w:sz="8" w:space="0" w:color="F79446"/>
              <w:right w:val="single" w:sz="8" w:space="0" w:color="F79446"/>
            </w:tcBorders>
          </w:tcPr>
          <w:p w14:paraId="44F77958" w14:textId="77777777" w:rsidR="00DD2B7A" w:rsidRDefault="00000000">
            <w:pPr>
              <w:pStyle w:val="TableParagraph"/>
              <w:ind w:left="117"/>
              <w:rPr>
                <w:sz w:val="24"/>
              </w:rPr>
            </w:pPr>
            <w:r>
              <w:rPr>
                <w:spacing w:val="-2"/>
                <w:sz w:val="24"/>
              </w:rPr>
              <w:t>Международный</w:t>
            </w:r>
            <w:r>
              <w:rPr>
                <w:spacing w:val="-13"/>
                <w:sz w:val="24"/>
              </w:rPr>
              <w:t xml:space="preserve"> </w:t>
            </w:r>
            <w:r>
              <w:rPr>
                <w:spacing w:val="-2"/>
                <w:sz w:val="24"/>
              </w:rPr>
              <w:t>день пожарных</w:t>
            </w:r>
          </w:p>
        </w:tc>
        <w:tc>
          <w:tcPr>
            <w:tcW w:w="1984" w:type="dxa"/>
            <w:tcBorders>
              <w:top w:val="single" w:sz="8" w:space="0" w:color="F79446"/>
              <w:left w:val="single" w:sz="8" w:space="0" w:color="F79446"/>
              <w:bottom w:val="single" w:sz="8" w:space="0" w:color="F79446"/>
              <w:right w:val="single" w:sz="8" w:space="0" w:color="F79446"/>
            </w:tcBorders>
          </w:tcPr>
          <w:p w14:paraId="64F6F61D" w14:textId="77777777" w:rsidR="00DD2B7A" w:rsidRDefault="00000000">
            <w:pPr>
              <w:pStyle w:val="TableParagraph"/>
              <w:spacing w:line="265" w:lineRule="exact"/>
              <w:ind w:left="74" w:right="35"/>
              <w:jc w:val="center"/>
              <w:rPr>
                <w:sz w:val="24"/>
              </w:rPr>
            </w:pPr>
            <w:r>
              <w:rPr>
                <w:spacing w:val="-10"/>
                <w:sz w:val="24"/>
              </w:rPr>
              <w:t>-</w:t>
            </w:r>
          </w:p>
        </w:tc>
        <w:tc>
          <w:tcPr>
            <w:tcW w:w="4250" w:type="dxa"/>
            <w:gridSpan w:val="2"/>
            <w:tcBorders>
              <w:top w:val="single" w:sz="8" w:space="0" w:color="F79446"/>
              <w:left w:val="single" w:sz="8" w:space="0" w:color="F79446"/>
              <w:bottom w:val="single" w:sz="8" w:space="0" w:color="F79446"/>
              <w:right w:val="single" w:sz="8" w:space="0" w:color="F79446"/>
            </w:tcBorders>
          </w:tcPr>
          <w:p w14:paraId="714CABDF" w14:textId="77777777" w:rsidR="00DD2B7A" w:rsidRDefault="00000000">
            <w:pPr>
              <w:pStyle w:val="TableParagraph"/>
              <w:ind w:left="118" w:right="204"/>
              <w:jc w:val="both"/>
              <w:rPr>
                <w:sz w:val="24"/>
              </w:rPr>
            </w:pPr>
            <w:r>
              <w:rPr>
                <w:sz w:val="24"/>
              </w:rPr>
              <w:t>Беседы</w:t>
            </w:r>
            <w:r>
              <w:rPr>
                <w:spacing w:val="-8"/>
                <w:sz w:val="24"/>
              </w:rPr>
              <w:t xml:space="preserve"> </w:t>
            </w:r>
            <w:r>
              <w:rPr>
                <w:sz w:val="24"/>
              </w:rPr>
              <w:t>о</w:t>
            </w:r>
            <w:r>
              <w:rPr>
                <w:spacing w:val="-8"/>
                <w:sz w:val="24"/>
              </w:rPr>
              <w:t xml:space="preserve"> </w:t>
            </w:r>
            <w:r>
              <w:rPr>
                <w:sz w:val="24"/>
              </w:rPr>
              <w:t>труде</w:t>
            </w:r>
            <w:r>
              <w:rPr>
                <w:spacing w:val="-9"/>
                <w:sz w:val="24"/>
              </w:rPr>
              <w:t xml:space="preserve"> </w:t>
            </w:r>
            <w:r>
              <w:rPr>
                <w:sz w:val="24"/>
              </w:rPr>
              <w:t>пожарных,</w:t>
            </w:r>
            <w:r>
              <w:rPr>
                <w:spacing w:val="-8"/>
                <w:sz w:val="24"/>
              </w:rPr>
              <w:t xml:space="preserve"> </w:t>
            </w:r>
            <w:r>
              <w:rPr>
                <w:sz w:val="24"/>
              </w:rPr>
              <w:t>о</w:t>
            </w:r>
            <w:r>
              <w:rPr>
                <w:spacing w:val="-8"/>
                <w:sz w:val="24"/>
              </w:rPr>
              <w:t xml:space="preserve"> </w:t>
            </w:r>
            <w:r>
              <w:rPr>
                <w:sz w:val="24"/>
              </w:rPr>
              <w:t>правилах безопасности при пожаре.</w:t>
            </w:r>
          </w:p>
          <w:p w14:paraId="256A7516" w14:textId="77777777" w:rsidR="00DD2B7A" w:rsidRDefault="00000000">
            <w:pPr>
              <w:pStyle w:val="TableParagraph"/>
              <w:tabs>
                <w:tab w:val="left" w:pos="1957"/>
                <w:tab w:val="left" w:pos="2672"/>
              </w:tabs>
              <w:ind w:left="118" w:right="585"/>
              <w:jc w:val="both"/>
              <w:rPr>
                <w:sz w:val="24"/>
              </w:rPr>
            </w:pPr>
            <w:r>
              <w:rPr>
                <w:spacing w:val="-2"/>
                <w:sz w:val="24"/>
              </w:rPr>
              <w:t>Чтение</w:t>
            </w:r>
            <w:r>
              <w:rPr>
                <w:sz w:val="24"/>
              </w:rPr>
              <w:tab/>
            </w:r>
            <w:r>
              <w:rPr>
                <w:spacing w:val="-2"/>
                <w:sz w:val="24"/>
              </w:rPr>
              <w:t xml:space="preserve">художественной </w:t>
            </w:r>
            <w:r>
              <w:rPr>
                <w:sz w:val="24"/>
              </w:rPr>
              <w:t>Литературы и</w:t>
            </w:r>
            <w:r>
              <w:rPr>
                <w:sz w:val="24"/>
              </w:rPr>
              <w:tab/>
            </w:r>
            <w:r>
              <w:rPr>
                <w:sz w:val="24"/>
              </w:rPr>
              <w:tab/>
            </w:r>
            <w:r>
              <w:rPr>
                <w:spacing w:val="-2"/>
                <w:sz w:val="24"/>
              </w:rPr>
              <w:t xml:space="preserve">просмотр </w:t>
            </w:r>
            <w:r>
              <w:rPr>
                <w:sz w:val="24"/>
              </w:rPr>
              <w:t>мультфильмов по теме</w:t>
            </w:r>
          </w:p>
        </w:tc>
        <w:tc>
          <w:tcPr>
            <w:tcW w:w="4538" w:type="dxa"/>
            <w:tcBorders>
              <w:top w:val="single" w:sz="8" w:space="0" w:color="F79446"/>
              <w:left w:val="single" w:sz="8" w:space="0" w:color="F79446"/>
              <w:bottom w:val="single" w:sz="8" w:space="0" w:color="F79446"/>
              <w:right w:val="single" w:sz="8" w:space="0" w:color="F79446"/>
            </w:tcBorders>
          </w:tcPr>
          <w:p w14:paraId="001A9634" w14:textId="77777777" w:rsidR="00DD2B7A" w:rsidRDefault="00000000">
            <w:pPr>
              <w:pStyle w:val="TableParagraph"/>
              <w:tabs>
                <w:tab w:val="left" w:pos="1537"/>
                <w:tab w:val="left" w:pos="2245"/>
              </w:tabs>
              <w:ind w:left="121" w:right="200"/>
              <w:rPr>
                <w:sz w:val="24"/>
              </w:rPr>
            </w:pPr>
            <w:r>
              <w:rPr>
                <w:sz w:val="24"/>
              </w:rPr>
              <w:t xml:space="preserve">Продуктивная деятельность: рисование, ручной труд из бросового и природного </w:t>
            </w:r>
            <w:r>
              <w:rPr>
                <w:spacing w:val="-2"/>
                <w:sz w:val="24"/>
              </w:rPr>
              <w:t>материала</w:t>
            </w:r>
            <w:r>
              <w:rPr>
                <w:sz w:val="24"/>
              </w:rPr>
              <w:tab/>
            </w:r>
            <w:r>
              <w:rPr>
                <w:spacing w:val="-6"/>
                <w:sz w:val="24"/>
              </w:rPr>
              <w:t>на</w:t>
            </w:r>
            <w:r>
              <w:rPr>
                <w:sz w:val="24"/>
              </w:rPr>
              <w:tab/>
              <w:t>тему</w:t>
            </w:r>
            <w:r>
              <w:rPr>
                <w:spacing w:val="-17"/>
                <w:sz w:val="24"/>
              </w:rPr>
              <w:t xml:space="preserve"> </w:t>
            </w:r>
            <w:r>
              <w:rPr>
                <w:sz w:val="24"/>
              </w:rPr>
              <w:t xml:space="preserve">«Специальный </w:t>
            </w:r>
            <w:r>
              <w:rPr>
                <w:spacing w:val="-2"/>
                <w:sz w:val="24"/>
              </w:rPr>
              <w:t>транспорт».</w:t>
            </w:r>
          </w:p>
          <w:p w14:paraId="1700E7C4" w14:textId="77777777" w:rsidR="00DD2B7A" w:rsidRDefault="00000000">
            <w:pPr>
              <w:pStyle w:val="TableParagraph"/>
              <w:ind w:left="121"/>
              <w:rPr>
                <w:sz w:val="24"/>
              </w:rPr>
            </w:pPr>
            <w:r>
              <w:rPr>
                <w:sz w:val="24"/>
              </w:rPr>
              <w:t>Дидактические</w:t>
            </w:r>
            <w:r>
              <w:rPr>
                <w:spacing w:val="-8"/>
                <w:sz w:val="24"/>
              </w:rPr>
              <w:t xml:space="preserve"> </w:t>
            </w:r>
            <w:r>
              <w:rPr>
                <w:sz w:val="24"/>
              </w:rPr>
              <w:t>игры</w:t>
            </w:r>
            <w:r>
              <w:rPr>
                <w:spacing w:val="-2"/>
                <w:sz w:val="24"/>
              </w:rPr>
              <w:t xml:space="preserve"> </w:t>
            </w:r>
            <w:r>
              <w:rPr>
                <w:sz w:val="24"/>
              </w:rPr>
              <w:t>«Горит</w:t>
            </w:r>
            <w:r>
              <w:rPr>
                <w:spacing w:val="-2"/>
                <w:sz w:val="24"/>
              </w:rPr>
              <w:t xml:space="preserve"> </w:t>
            </w:r>
            <w:r>
              <w:rPr>
                <w:sz w:val="24"/>
              </w:rPr>
              <w:t>-</w:t>
            </w:r>
            <w:r>
              <w:rPr>
                <w:spacing w:val="-8"/>
                <w:sz w:val="24"/>
              </w:rPr>
              <w:t xml:space="preserve"> </w:t>
            </w:r>
            <w:r>
              <w:rPr>
                <w:sz w:val="24"/>
              </w:rPr>
              <w:t>не</w:t>
            </w:r>
            <w:r>
              <w:rPr>
                <w:spacing w:val="-8"/>
                <w:sz w:val="24"/>
              </w:rPr>
              <w:t xml:space="preserve"> </w:t>
            </w:r>
            <w:r>
              <w:rPr>
                <w:spacing w:val="-2"/>
                <w:sz w:val="24"/>
              </w:rPr>
              <w:t>горит»,</w:t>
            </w:r>
          </w:p>
          <w:p w14:paraId="18C7F764" w14:textId="77777777" w:rsidR="00DD2B7A" w:rsidRDefault="00000000">
            <w:pPr>
              <w:pStyle w:val="TableParagraph"/>
              <w:ind w:left="121"/>
              <w:rPr>
                <w:sz w:val="24"/>
              </w:rPr>
            </w:pPr>
            <w:r>
              <w:rPr>
                <w:sz w:val="24"/>
              </w:rPr>
              <w:t>«Из</w:t>
            </w:r>
            <w:r>
              <w:rPr>
                <w:spacing w:val="-5"/>
                <w:sz w:val="24"/>
              </w:rPr>
              <w:t xml:space="preserve"> </w:t>
            </w:r>
            <w:r>
              <w:rPr>
                <w:sz w:val="24"/>
              </w:rPr>
              <w:t>чего</w:t>
            </w:r>
            <w:r>
              <w:rPr>
                <w:spacing w:val="-5"/>
                <w:sz w:val="24"/>
              </w:rPr>
              <w:t xml:space="preserve"> </w:t>
            </w:r>
            <w:r>
              <w:rPr>
                <w:sz w:val="24"/>
              </w:rPr>
              <w:t>сделано».</w:t>
            </w:r>
            <w:r>
              <w:rPr>
                <w:spacing w:val="-5"/>
                <w:sz w:val="24"/>
              </w:rPr>
              <w:t xml:space="preserve"> </w:t>
            </w:r>
            <w:r>
              <w:rPr>
                <w:spacing w:val="-2"/>
                <w:sz w:val="24"/>
              </w:rPr>
              <w:t>Чтение</w:t>
            </w:r>
          </w:p>
          <w:p w14:paraId="4A6A671D" w14:textId="77777777" w:rsidR="00DD2B7A" w:rsidRDefault="00000000">
            <w:pPr>
              <w:pStyle w:val="TableParagraph"/>
              <w:tabs>
                <w:tab w:val="left" w:pos="2245"/>
              </w:tabs>
              <w:spacing w:line="270" w:lineRule="atLeast"/>
              <w:ind w:left="121" w:right="1027"/>
              <w:rPr>
                <w:sz w:val="24"/>
              </w:rPr>
            </w:pPr>
            <w:r>
              <w:rPr>
                <w:spacing w:val="-2"/>
                <w:sz w:val="24"/>
              </w:rPr>
              <w:t>художественной</w:t>
            </w:r>
            <w:r>
              <w:rPr>
                <w:sz w:val="24"/>
              </w:rPr>
              <w:tab/>
            </w:r>
            <w:r>
              <w:rPr>
                <w:spacing w:val="-2"/>
                <w:sz w:val="24"/>
              </w:rPr>
              <w:t xml:space="preserve">литературы. </w:t>
            </w:r>
            <w:r>
              <w:rPr>
                <w:sz w:val="24"/>
              </w:rPr>
              <w:t>Просмотр мультфильмов</w:t>
            </w:r>
          </w:p>
        </w:tc>
      </w:tr>
      <w:tr w:rsidR="00DD2B7A" w14:paraId="65BD2063" w14:textId="77777777">
        <w:trPr>
          <w:trHeight w:val="1382"/>
        </w:trPr>
        <w:tc>
          <w:tcPr>
            <w:tcW w:w="1703" w:type="dxa"/>
            <w:tcBorders>
              <w:top w:val="single" w:sz="8" w:space="0" w:color="F79446"/>
              <w:left w:val="single" w:sz="8" w:space="0" w:color="F79446"/>
              <w:bottom w:val="single" w:sz="8" w:space="0" w:color="F79446"/>
              <w:right w:val="single" w:sz="8" w:space="0" w:color="F79446"/>
            </w:tcBorders>
          </w:tcPr>
          <w:p w14:paraId="52E29F85" w14:textId="77777777" w:rsidR="00DD2B7A" w:rsidRDefault="00000000">
            <w:pPr>
              <w:pStyle w:val="TableParagraph"/>
              <w:spacing w:line="272" w:lineRule="exact"/>
              <w:ind w:left="117"/>
              <w:rPr>
                <w:sz w:val="24"/>
              </w:rPr>
            </w:pPr>
            <w:r>
              <w:rPr>
                <w:rFonts w:ascii="Arial" w:hAnsi="Arial"/>
                <w:spacing w:val="-2"/>
                <w:sz w:val="24"/>
              </w:rPr>
              <w:t>9</w:t>
            </w:r>
            <w:r>
              <w:rPr>
                <w:rFonts w:ascii="Arial" w:hAnsi="Arial"/>
                <w:spacing w:val="-18"/>
                <w:sz w:val="24"/>
              </w:rPr>
              <w:t xml:space="preserve"> </w:t>
            </w:r>
            <w:r>
              <w:rPr>
                <w:spacing w:val="-5"/>
                <w:sz w:val="24"/>
              </w:rPr>
              <w:t>мая</w:t>
            </w:r>
          </w:p>
        </w:tc>
        <w:tc>
          <w:tcPr>
            <w:tcW w:w="2694" w:type="dxa"/>
            <w:tcBorders>
              <w:top w:val="single" w:sz="8" w:space="0" w:color="F79446"/>
              <w:left w:val="single" w:sz="8" w:space="0" w:color="F79446"/>
              <w:bottom w:val="single" w:sz="8" w:space="0" w:color="F79446"/>
              <w:right w:val="single" w:sz="8" w:space="0" w:color="F79446"/>
            </w:tcBorders>
          </w:tcPr>
          <w:p w14:paraId="5B0E8BC1" w14:textId="77777777" w:rsidR="00DD2B7A" w:rsidRDefault="00000000">
            <w:pPr>
              <w:pStyle w:val="TableParagraph"/>
              <w:spacing w:line="268" w:lineRule="exact"/>
              <w:ind w:left="117"/>
              <w:rPr>
                <w:sz w:val="24"/>
              </w:rPr>
            </w:pPr>
            <w:r>
              <w:rPr>
                <w:sz w:val="24"/>
              </w:rPr>
              <w:t>День</w:t>
            </w:r>
            <w:r>
              <w:rPr>
                <w:spacing w:val="-4"/>
                <w:sz w:val="24"/>
              </w:rPr>
              <w:t xml:space="preserve"> </w:t>
            </w:r>
            <w:r>
              <w:rPr>
                <w:spacing w:val="-2"/>
                <w:sz w:val="24"/>
              </w:rPr>
              <w:t>победы</w:t>
            </w:r>
          </w:p>
        </w:tc>
        <w:tc>
          <w:tcPr>
            <w:tcW w:w="3968" w:type="dxa"/>
            <w:gridSpan w:val="2"/>
            <w:tcBorders>
              <w:top w:val="single" w:sz="8" w:space="0" w:color="F79446"/>
              <w:left w:val="single" w:sz="8" w:space="0" w:color="F79446"/>
              <w:bottom w:val="single" w:sz="8" w:space="0" w:color="F79446"/>
              <w:right w:val="single" w:sz="8" w:space="0" w:color="F79446"/>
            </w:tcBorders>
          </w:tcPr>
          <w:p w14:paraId="58144E2B" w14:textId="77777777" w:rsidR="00DD2B7A" w:rsidRDefault="00000000">
            <w:pPr>
              <w:pStyle w:val="TableParagraph"/>
              <w:ind w:left="118"/>
              <w:rPr>
                <w:sz w:val="24"/>
              </w:rPr>
            </w:pPr>
            <w:r>
              <w:rPr>
                <w:sz w:val="24"/>
              </w:rPr>
              <w:t>Цикл</w:t>
            </w:r>
            <w:r>
              <w:rPr>
                <w:spacing w:val="-15"/>
                <w:sz w:val="24"/>
              </w:rPr>
              <w:t xml:space="preserve"> </w:t>
            </w:r>
            <w:r>
              <w:rPr>
                <w:sz w:val="24"/>
              </w:rPr>
              <w:t>бесед</w:t>
            </w:r>
            <w:r>
              <w:rPr>
                <w:spacing w:val="-4"/>
                <w:sz w:val="24"/>
              </w:rPr>
              <w:t xml:space="preserve"> </w:t>
            </w:r>
            <w:r>
              <w:rPr>
                <w:sz w:val="24"/>
              </w:rPr>
              <w:t>«Детям</w:t>
            </w:r>
            <w:r>
              <w:rPr>
                <w:spacing w:val="-11"/>
                <w:sz w:val="24"/>
              </w:rPr>
              <w:t xml:space="preserve"> </w:t>
            </w:r>
            <w:r>
              <w:rPr>
                <w:sz w:val="24"/>
              </w:rPr>
              <w:t>о</w:t>
            </w:r>
            <w:r>
              <w:rPr>
                <w:spacing w:val="-9"/>
                <w:sz w:val="24"/>
              </w:rPr>
              <w:t xml:space="preserve"> </w:t>
            </w:r>
            <w:r>
              <w:rPr>
                <w:sz w:val="24"/>
              </w:rPr>
              <w:t>ВОВ»</w:t>
            </w:r>
            <w:r>
              <w:rPr>
                <w:spacing w:val="-15"/>
                <w:sz w:val="24"/>
              </w:rPr>
              <w:t xml:space="preserve"> </w:t>
            </w:r>
            <w:r>
              <w:rPr>
                <w:sz w:val="24"/>
              </w:rPr>
              <w:t xml:space="preserve">(по </w:t>
            </w:r>
            <w:r>
              <w:rPr>
                <w:spacing w:val="-2"/>
                <w:sz w:val="24"/>
              </w:rPr>
              <w:t>возрасту)</w:t>
            </w:r>
          </w:p>
          <w:p w14:paraId="1E07A668" w14:textId="77777777" w:rsidR="00DD2B7A" w:rsidRDefault="00000000">
            <w:pPr>
              <w:pStyle w:val="TableParagraph"/>
              <w:ind w:left="118"/>
              <w:rPr>
                <w:sz w:val="24"/>
              </w:rPr>
            </w:pPr>
            <w:r>
              <w:rPr>
                <w:sz w:val="24"/>
              </w:rPr>
              <w:t>Выставка</w:t>
            </w:r>
            <w:r>
              <w:rPr>
                <w:spacing w:val="-15"/>
                <w:sz w:val="24"/>
              </w:rPr>
              <w:t xml:space="preserve"> </w:t>
            </w:r>
            <w:r>
              <w:rPr>
                <w:sz w:val="24"/>
              </w:rPr>
              <w:t>детских</w:t>
            </w:r>
            <w:r>
              <w:rPr>
                <w:spacing w:val="-15"/>
                <w:sz w:val="24"/>
              </w:rPr>
              <w:t xml:space="preserve"> </w:t>
            </w:r>
            <w:r>
              <w:rPr>
                <w:sz w:val="24"/>
              </w:rPr>
              <w:t>рисунков</w:t>
            </w:r>
            <w:r>
              <w:rPr>
                <w:spacing w:val="-15"/>
                <w:sz w:val="24"/>
              </w:rPr>
              <w:t xml:space="preserve"> </w:t>
            </w:r>
            <w:r>
              <w:rPr>
                <w:sz w:val="24"/>
              </w:rPr>
              <w:t xml:space="preserve">«День </w:t>
            </w:r>
            <w:r>
              <w:rPr>
                <w:spacing w:val="-2"/>
                <w:sz w:val="24"/>
              </w:rPr>
              <w:t>Победы».</w:t>
            </w:r>
          </w:p>
        </w:tc>
        <w:tc>
          <w:tcPr>
            <w:tcW w:w="6804" w:type="dxa"/>
            <w:gridSpan w:val="2"/>
            <w:tcBorders>
              <w:top w:val="single" w:sz="8" w:space="0" w:color="F79446"/>
              <w:left w:val="single" w:sz="8" w:space="0" w:color="F79446"/>
              <w:bottom w:val="single" w:sz="8" w:space="0" w:color="F79446"/>
              <w:right w:val="single" w:sz="8" w:space="0" w:color="F79446"/>
            </w:tcBorders>
          </w:tcPr>
          <w:p w14:paraId="2687B501" w14:textId="77777777" w:rsidR="00DD2B7A" w:rsidRDefault="00000000">
            <w:pPr>
              <w:pStyle w:val="TableParagraph"/>
              <w:spacing w:line="264" w:lineRule="exact"/>
              <w:ind w:left="120"/>
              <w:rPr>
                <w:sz w:val="24"/>
              </w:rPr>
            </w:pPr>
            <w:r>
              <w:rPr>
                <w:sz w:val="24"/>
              </w:rPr>
              <w:t>Цикл</w:t>
            </w:r>
            <w:r>
              <w:rPr>
                <w:spacing w:val="-7"/>
                <w:sz w:val="24"/>
              </w:rPr>
              <w:t xml:space="preserve"> </w:t>
            </w:r>
            <w:r>
              <w:rPr>
                <w:sz w:val="24"/>
              </w:rPr>
              <w:t>бесед</w:t>
            </w:r>
            <w:r>
              <w:rPr>
                <w:spacing w:val="6"/>
                <w:sz w:val="24"/>
              </w:rPr>
              <w:t xml:space="preserve"> </w:t>
            </w:r>
            <w:r>
              <w:rPr>
                <w:sz w:val="24"/>
              </w:rPr>
              <w:t>«Детям</w:t>
            </w:r>
            <w:r>
              <w:rPr>
                <w:spacing w:val="-5"/>
                <w:sz w:val="24"/>
              </w:rPr>
              <w:t xml:space="preserve"> </w:t>
            </w:r>
            <w:r>
              <w:rPr>
                <w:sz w:val="24"/>
              </w:rPr>
              <w:t>о</w:t>
            </w:r>
            <w:r>
              <w:rPr>
                <w:spacing w:val="-1"/>
                <w:sz w:val="24"/>
              </w:rPr>
              <w:t xml:space="preserve"> </w:t>
            </w:r>
            <w:r>
              <w:rPr>
                <w:sz w:val="24"/>
              </w:rPr>
              <w:t>ВОВ»</w:t>
            </w:r>
            <w:r>
              <w:rPr>
                <w:spacing w:val="-14"/>
                <w:sz w:val="24"/>
              </w:rPr>
              <w:t xml:space="preserve"> </w:t>
            </w:r>
            <w:r>
              <w:rPr>
                <w:sz w:val="24"/>
              </w:rPr>
              <w:t>(по</w:t>
            </w:r>
            <w:r>
              <w:rPr>
                <w:spacing w:val="-3"/>
                <w:sz w:val="24"/>
              </w:rPr>
              <w:t xml:space="preserve"> </w:t>
            </w:r>
            <w:r>
              <w:rPr>
                <w:spacing w:val="-2"/>
                <w:sz w:val="24"/>
              </w:rPr>
              <w:t>возрасту)</w:t>
            </w:r>
          </w:p>
          <w:p w14:paraId="3F37BD4E" w14:textId="77777777" w:rsidR="00DD2B7A" w:rsidRDefault="00000000">
            <w:pPr>
              <w:pStyle w:val="TableParagraph"/>
              <w:ind w:left="120" w:right="130"/>
              <w:rPr>
                <w:sz w:val="24"/>
              </w:rPr>
            </w:pPr>
            <w:r>
              <w:rPr>
                <w:sz w:val="24"/>
              </w:rPr>
              <w:t>Творческая</w:t>
            </w:r>
            <w:r>
              <w:rPr>
                <w:spacing w:val="-14"/>
                <w:sz w:val="24"/>
              </w:rPr>
              <w:t xml:space="preserve"> </w:t>
            </w:r>
            <w:r>
              <w:rPr>
                <w:sz w:val="24"/>
              </w:rPr>
              <w:t>выставка</w:t>
            </w:r>
            <w:r>
              <w:rPr>
                <w:spacing w:val="-15"/>
                <w:sz w:val="24"/>
              </w:rPr>
              <w:t xml:space="preserve"> </w:t>
            </w:r>
            <w:r>
              <w:rPr>
                <w:sz w:val="24"/>
              </w:rPr>
              <w:t>детских</w:t>
            </w:r>
            <w:r>
              <w:rPr>
                <w:spacing w:val="-13"/>
                <w:sz w:val="24"/>
              </w:rPr>
              <w:t xml:space="preserve"> </w:t>
            </w:r>
            <w:r>
              <w:rPr>
                <w:sz w:val="24"/>
              </w:rPr>
              <w:t>рисунков</w:t>
            </w:r>
            <w:r>
              <w:rPr>
                <w:spacing w:val="-6"/>
                <w:sz w:val="24"/>
              </w:rPr>
              <w:t xml:space="preserve"> </w:t>
            </w:r>
            <w:r>
              <w:rPr>
                <w:sz w:val="24"/>
              </w:rPr>
              <w:t>«День</w:t>
            </w:r>
            <w:r>
              <w:rPr>
                <w:spacing w:val="-15"/>
                <w:sz w:val="24"/>
              </w:rPr>
              <w:t xml:space="preserve"> </w:t>
            </w:r>
            <w:r>
              <w:rPr>
                <w:sz w:val="24"/>
              </w:rPr>
              <w:t>Победы». Создание музейной экспозиции в группах «Защитники Отечества с Древней Руси до наших дней»</w:t>
            </w:r>
          </w:p>
          <w:p w14:paraId="58664049" w14:textId="77777777" w:rsidR="00DD2B7A" w:rsidRDefault="00000000">
            <w:pPr>
              <w:pStyle w:val="TableParagraph"/>
              <w:spacing w:line="269" w:lineRule="exact"/>
              <w:ind w:left="120"/>
              <w:rPr>
                <w:sz w:val="24"/>
              </w:rPr>
            </w:pPr>
            <w:r>
              <w:rPr>
                <w:sz w:val="24"/>
              </w:rPr>
              <w:t>Акции</w:t>
            </w:r>
            <w:r>
              <w:rPr>
                <w:spacing w:val="-10"/>
                <w:sz w:val="24"/>
              </w:rPr>
              <w:t xml:space="preserve"> </w:t>
            </w:r>
            <w:r>
              <w:rPr>
                <w:sz w:val="24"/>
              </w:rPr>
              <w:t>совместно</w:t>
            </w:r>
            <w:r>
              <w:rPr>
                <w:spacing w:val="-6"/>
                <w:sz w:val="24"/>
              </w:rPr>
              <w:t xml:space="preserve"> </w:t>
            </w:r>
            <w:r>
              <w:rPr>
                <w:sz w:val="24"/>
              </w:rPr>
              <w:t>с</w:t>
            </w:r>
            <w:r>
              <w:rPr>
                <w:spacing w:val="-9"/>
                <w:sz w:val="24"/>
              </w:rPr>
              <w:t xml:space="preserve"> </w:t>
            </w:r>
            <w:r>
              <w:rPr>
                <w:sz w:val="24"/>
              </w:rPr>
              <w:t>родителями:</w:t>
            </w:r>
            <w:r>
              <w:rPr>
                <w:spacing w:val="-2"/>
                <w:sz w:val="24"/>
              </w:rPr>
              <w:t xml:space="preserve"> </w:t>
            </w:r>
            <w:r>
              <w:rPr>
                <w:sz w:val="24"/>
              </w:rPr>
              <w:t>«Бессмертный</w:t>
            </w:r>
            <w:r>
              <w:rPr>
                <w:spacing w:val="-4"/>
                <w:sz w:val="24"/>
              </w:rPr>
              <w:t xml:space="preserve"> </w:t>
            </w:r>
            <w:r>
              <w:rPr>
                <w:spacing w:val="-2"/>
                <w:sz w:val="24"/>
              </w:rPr>
              <w:t>полк»,</w:t>
            </w:r>
          </w:p>
        </w:tc>
      </w:tr>
    </w:tbl>
    <w:p w14:paraId="23905713" w14:textId="77777777" w:rsidR="00DD2B7A" w:rsidRDefault="00DD2B7A">
      <w:pPr>
        <w:sectPr w:rsidR="00DD2B7A">
          <w:footerReference w:type="default" r:id="rId116"/>
          <w:footerReference w:type="first" r:id="rId117"/>
          <w:pgSz w:w="16838" w:h="11906" w:orient="landscape"/>
          <w:pgMar w:top="1320" w:right="180" w:bottom="280" w:left="900" w:header="0" w:footer="0" w:gutter="0"/>
          <w:cols w:space="720"/>
          <w:formProt w:val="0"/>
          <w:docGrid w:linePitch="100" w:charSpace="4096"/>
        </w:sectPr>
      </w:pPr>
    </w:p>
    <w:tbl>
      <w:tblPr>
        <w:tblStyle w:val="TableNormal"/>
        <w:tblW w:w="15169" w:type="dxa"/>
        <w:tblInd w:w="345" w:type="dxa"/>
        <w:tblLayout w:type="fixed"/>
        <w:tblCellMar>
          <w:left w:w="10" w:type="dxa"/>
          <w:right w:w="10" w:type="dxa"/>
        </w:tblCellMar>
        <w:tblLook w:val="01E0" w:firstRow="1" w:lastRow="1" w:firstColumn="1" w:lastColumn="1" w:noHBand="0" w:noVBand="0"/>
      </w:tblPr>
      <w:tblGrid>
        <w:gridCol w:w="1704"/>
        <w:gridCol w:w="2694"/>
        <w:gridCol w:w="1984"/>
        <w:gridCol w:w="1984"/>
        <w:gridCol w:w="2266"/>
        <w:gridCol w:w="4537"/>
      </w:tblGrid>
      <w:tr w:rsidR="00DD2B7A" w14:paraId="2D436292" w14:textId="77777777">
        <w:trPr>
          <w:trHeight w:val="1103"/>
        </w:trPr>
        <w:tc>
          <w:tcPr>
            <w:tcW w:w="1703" w:type="dxa"/>
            <w:tcBorders>
              <w:top w:val="single" w:sz="8" w:space="0" w:color="F79446"/>
              <w:left w:val="single" w:sz="8" w:space="0" w:color="F79446"/>
              <w:bottom w:val="single" w:sz="8" w:space="0" w:color="F79446"/>
              <w:right w:val="single" w:sz="8" w:space="0" w:color="F79446"/>
            </w:tcBorders>
          </w:tcPr>
          <w:p w14:paraId="736936F6" w14:textId="77777777" w:rsidR="00DD2B7A" w:rsidRDefault="00DD2B7A">
            <w:pPr>
              <w:pStyle w:val="TableParagraph"/>
              <w:ind w:left="0"/>
              <w:rPr>
                <w:sz w:val="24"/>
              </w:rPr>
            </w:pPr>
          </w:p>
        </w:tc>
        <w:tc>
          <w:tcPr>
            <w:tcW w:w="2694" w:type="dxa"/>
            <w:tcBorders>
              <w:top w:val="single" w:sz="8" w:space="0" w:color="F79446"/>
              <w:left w:val="single" w:sz="8" w:space="0" w:color="F79446"/>
              <w:bottom w:val="single" w:sz="8" w:space="0" w:color="F79446"/>
              <w:right w:val="single" w:sz="8" w:space="0" w:color="F79446"/>
            </w:tcBorders>
          </w:tcPr>
          <w:p w14:paraId="266E6B03" w14:textId="77777777" w:rsidR="00DD2B7A" w:rsidRDefault="00DD2B7A">
            <w:pPr>
              <w:pStyle w:val="TableParagraph"/>
              <w:ind w:left="0"/>
              <w:rPr>
                <w:sz w:val="24"/>
              </w:rPr>
            </w:pPr>
          </w:p>
        </w:tc>
        <w:tc>
          <w:tcPr>
            <w:tcW w:w="3968" w:type="dxa"/>
            <w:gridSpan w:val="2"/>
            <w:tcBorders>
              <w:top w:val="single" w:sz="8" w:space="0" w:color="F79446"/>
              <w:left w:val="single" w:sz="8" w:space="0" w:color="F79446"/>
              <w:bottom w:val="single" w:sz="8" w:space="0" w:color="F79446"/>
              <w:right w:val="single" w:sz="8" w:space="0" w:color="F79446"/>
            </w:tcBorders>
          </w:tcPr>
          <w:p w14:paraId="750C1E70" w14:textId="77777777" w:rsidR="00DD2B7A" w:rsidRDefault="00DD2B7A">
            <w:pPr>
              <w:pStyle w:val="TableParagraph"/>
              <w:ind w:left="0"/>
              <w:rPr>
                <w:sz w:val="24"/>
              </w:rPr>
            </w:pPr>
          </w:p>
        </w:tc>
        <w:tc>
          <w:tcPr>
            <w:tcW w:w="6803" w:type="dxa"/>
            <w:gridSpan w:val="2"/>
            <w:tcBorders>
              <w:top w:val="single" w:sz="8" w:space="0" w:color="F79446"/>
              <w:left w:val="single" w:sz="8" w:space="0" w:color="F79446"/>
              <w:bottom w:val="single" w:sz="8" w:space="0" w:color="F79446"/>
              <w:right w:val="single" w:sz="8" w:space="0" w:color="F79446"/>
            </w:tcBorders>
          </w:tcPr>
          <w:p w14:paraId="6CF8B269" w14:textId="77777777" w:rsidR="00DD2B7A" w:rsidRDefault="00000000">
            <w:pPr>
              <w:pStyle w:val="TableParagraph"/>
              <w:ind w:left="120"/>
              <w:rPr>
                <w:sz w:val="24"/>
              </w:rPr>
            </w:pPr>
            <w:r>
              <w:rPr>
                <w:sz w:val="24"/>
              </w:rPr>
              <w:t>«Георгиевская</w:t>
            </w:r>
            <w:r>
              <w:rPr>
                <w:spacing w:val="-11"/>
                <w:sz w:val="24"/>
              </w:rPr>
              <w:t xml:space="preserve"> </w:t>
            </w:r>
            <w:r>
              <w:rPr>
                <w:sz w:val="24"/>
              </w:rPr>
              <w:t>ленточка»,</w:t>
            </w:r>
            <w:r>
              <w:rPr>
                <w:spacing w:val="-4"/>
                <w:sz w:val="24"/>
              </w:rPr>
              <w:t xml:space="preserve"> </w:t>
            </w:r>
            <w:r>
              <w:rPr>
                <w:sz w:val="24"/>
              </w:rPr>
              <w:t>«Окна</w:t>
            </w:r>
            <w:r>
              <w:rPr>
                <w:spacing w:val="-15"/>
                <w:sz w:val="24"/>
              </w:rPr>
              <w:t xml:space="preserve"> </w:t>
            </w:r>
            <w:r>
              <w:rPr>
                <w:sz w:val="24"/>
              </w:rPr>
              <w:t>Победы»,</w:t>
            </w:r>
            <w:r>
              <w:rPr>
                <w:spacing w:val="-5"/>
                <w:sz w:val="24"/>
              </w:rPr>
              <w:t xml:space="preserve"> </w:t>
            </w:r>
            <w:r>
              <w:rPr>
                <w:sz w:val="24"/>
              </w:rPr>
              <w:t>Парад</w:t>
            </w:r>
            <w:r>
              <w:rPr>
                <w:spacing w:val="-12"/>
                <w:sz w:val="24"/>
              </w:rPr>
              <w:t xml:space="preserve"> </w:t>
            </w:r>
            <w:r>
              <w:rPr>
                <w:sz w:val="24"/>
              </w:rPr>
              <w:t>Победы</w:t>
            </w:r>
            <w:r>
              <w:rPr>
                <w:spacing w:val="-13"/>
                <w:sz w:val="24"/>
              </w:rPr>
              <w:t xml:space="preserve"> </w:t>
            </w:r>
            <w:r>
              <w:rPr>
                <w:sz w:val="24"/>
              </w:rPr>
              <w:t>и фестиваль песни.</w:t>
            </w:r>
          </w:p>
          <w:p w14:paraId="1BE14C93" w14:textId="77777777" w:rsidR="00DD2B7A" w:rsidRDefault="00000000">
            <w:pPr>
              <w:pStyle w:val="TableParagraph"/>
              <w:spacing w:line="270" w:lineRule="atLeast"/>
              <w:ind w:left="120"/>
              <w:rPr>
                <w:sz w:val="24"/>
              </w:rPr>
            </w:pPr>
            <w:r>
              <w:rPr>
                <w:sz w:val="24"/>
              </w:rPr>
              <w:t>Спортивно-патриотическая</w:t>
            </w:r>
            <w:r>
              <w:rPr>
                <w:spacing w:val="-15"/>
                <w:sz w:val="24"/>
              </w:rPr>
              <w:t xml:space="preserve"> </w:t>
            </w:r>
            <w:r>
              <w:rPr>
                <w:sz w:val="24"/>
              </w:rPr>
              <w:t>игра</w:t>
            </w:r>
            <w:r>
              <w:rPr>
                <w:spacing w:val="-9"/>
                <w:sz w:val="24"/>
              </w:rPr>
              <w:t xml:space="preserve"> </w:t>
            </w:r>
            <w:r>
              <w:rPr>
                <w:sz w:val="24"/>
              </w:rPr>
              <w:t>«Зарница»</w:t>
            </w:r>
            <w:r>
              <w:rPr>
                <w:spacing w:val="-15"/>
                <w:sz w:val="24"/>
              </w:rPr>
              <w:t xml:space="preserve"> </w:t>
            </w:r>
            <w:r>
              <w:rPr>
                <w:sz w:val="24"/>
              </w:rPr>
              <w:t xml:space="preserve">(подготовительная </w:t>
            </w:r>
            <w:r>
              <w:rPr>
                <w:spacing w:val="-2"/>
                <w:sz w:val="24"/>
              </w:rPr>
              <w:t>группа)</w:t>
            </w:r>
          </w:p>
        </w:tc>
      </w:tr>
      <w:tr w:rsidR="00DD2B7A" w14:paraId="1E5358E6" w14:textId="77777777">
        <w:trPr>
          <w:trHeight w:val="1657"/>
        </w:trPr>
        <w:tc>
          <w:tcPr>
            <w:tcW w:w="1703" w:type="dxa"/>
            <w:tcBorders>
              <w:top w:val="single" w:sz="8" w:space="0" w:color="F79446"/>
              <w:left w:val="single" w:sz="8" w:space="0" w:color="F79446"/>
              <w:bottom w:val="single" w:sz="8" w:space="0" w:color="F79446"/>
              <w:right w:val="single" w:sz="8" w:space="0" w:color="F79446"/>
            </w:tcBorders>
          </w:tcPr>
          <w:p w14:paraId="0D29333D" w14:textId="77777777" w:rsidR="00DD2B7A" w:rsidRDefault="00000000">
            <w:pPr>
              <w:pStyle w:val="TableParagraph"/>
              <w:spacing w:line="272" w:lineRule="exact"/>
              <w:ind w:left="117"/>
              <w:rPr>
                <w:sz w:val="24"/>
              </w:rPr>
            </w:pPr>
            <w:r>
              <w:rPr>
                <w:rFonts w:ascii="Arial" w:hAnsi="Arial"/>
                <w:spacing w:val="-2"/>
                <w:sz w:val="24"/>
              </w:rPr>
              <w:t>24</w:t>
            </w:r>
            <w:r>
              <w:rPr>
                <w:rFonts w:ascii="Arial" w:hAnsi="Arial"/>
                <w:spacing w:val="-17"/>
                <w:sz w:val="24"/>
              </w:rPr>
              <w:t xml:space="preserve"> </w:t>
            </w:r>
            <w:r>
              <w:rPr>
                <w:spacing w:val="-5"/>
                <w:sz w:val="24"/>
              </w:rPr>
              <w:t>мая</w:t>
            </w:r>
          </w:p>
        </w:tc>
        <w:tc>
          <w:tcPr>
            <w:tcW w:w="2694" w:type="dxa"/>
            <w:tcBorders>
              <w:top w:val="single" w:sz="8" w:space="0" w:color="F79446"/>
              <w:left w:val="single" w:sz="8" w:space="0" w:color="F79446"/>
              <w:bottom w:val="single" w:sz="8" w:space="0" w:color="F79446"/>
              <w:right w:val="single" w:sz="8" w:space="0" w:color="F79446"/>
            </w:tcBorders>
          </w:tcPr>
          <w:p w14:paraId="009F677B" w14:textId="77777777" w:rsidR="00DD2B7A" w:rsidRDefault="00000000">
            <w:pPr>
              <w:pStyle w:val="TableParagraph"/>
              <w:ind w:left="117"/>
              <w:rPr>
                <w:sz w:val="24"/>
              </w:rPr>
            </w:pPr>
            <w:r>
              <w:rPr>
                <w:spacing w:val="-2"/>
                <w:sz w:val="24"/>
              </w:rPr>
              <w:t>День</w:t>
            </w:r>
            <w:r>
              <w:rPr>
                <w:spacing w:val="-14"/>
                <w:sz w:val="24"/>
              </w:rPr>
              <w:t xml:space="preserve"> </w:t>
            </w:r>
            <w:r>
              <w:rPr>
                <w:spacing w:val="-2"/>
                <w:sz w:val="24"/>
              </w:rPr>
              <w:t xml:space="preserve">славянской </w:t>
            </w:r>
            <w:r>
              <w:rPr>
                <w:sz w:val="24"/>
              </w:rPr>
              <w:t xml:space="preserve">письменности и </w:t>
            </w:r>
            <w:r>
              <w:rPr>
                <w:spacing w:val="-2"/>
                <w:sz w:val="24"/>
              </w:rPr>
              <w:t>культуры</w:t>
            </w:r>
          </w:p>
        </w:tc>
        <w:tc>
          <w:tcPr>
            <w:tcW w:w="1984" w:type="dxa"/>
            <w:tcBorders>
              <w:top w:val="single" w:sz="8" w:space="0" w:color="F79446"/>
              <w:left w:val="single" w:sz="8" w:space="0" w:color="F79446"/>
              <w:bottom w:val="single" w:sz="8" w:space="0" w:color="F79446"/>
              <w:right w:val="single" w:sz="8" w:space="0" w:color="F79446"/>
            </w:tcBorders>
          </w:tcPr>
          <w:p w14:paraId="7E51959F" w14:textId="77777777" w:rsidR="00DD2B7A" w:rsidRDefault="00000000">
            <w:pPr>
              <w:pStyle w:val="TableParagraph"/>
              <w:spacing w:line="267" w:lineRule="exact"/>
              <w:ind w:left="74"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1AE600F5" w14:textId="77777777" w:rsidR="00DD2B7A" w:rsidRDefault="00000000">
            <w:pPr>
              <w:pStyle w:val="TableParagraph"/>
              <w:spacing w:line="267" w:lineRule="exact"/>
              <w:ind w:left="76" w:right="35"/>
              <w:jc w:val="center"/>
              <w:rPr>
                <w:sz w:val="24"/>
              </w:rPr>
            </w:pPr>
            <w:r>
              <w:rPr>
                <w:spacing w:val="-10"/>
                <w:sz w:val="24"/>
              </w:rPr>
              <w:t>-</w:t>
            </w:r>
          </w:p>
        </w:tc>
        <w:tc>
          <w:tcPr>
            <w:tcW w:w="2266" w:type="dxa"/>
            <w:tcBorders>
              <w:top w:val="single" w:sz="8" w:space="0" w:color="F79446"/>
              <w:left w:val="single" w:sz="8" w:space="0" w:color="F79446"/>
              <w:bottom w:val="single" w:sz="8" w:space="0" w:color="F79446"/>
              <w:right w:val="single" w:sz="8" w:space="0" w:color="F79446"/>
            </w:tcBorders>
          </w:tcPr>
          <w:p w14:paraId="04BF7054" w14:textId="77777777" w:rsidR="00DD2B7A" w:rsidRDefault="00000000">
            <w:pPr>
              <w:pStyle w:val="TableParagraph"/>
              <w:spacing w:line="267" w:lineRule="exact"/>
              <w:ind w:left="48" w:right="5"/>
              <w:jc w:val="center"/>
              <w:rPr>
                <w:sz w:val="24"/>
              </w:rPr>
            </w:pPr>
            <w:r>
              <w:rPr>
                <w:spacing w:val="-10"/>
                <w:sz w:val="24"/>
              </w:rPr>
              <w:t>-</w:t>
            </w:r>
          </w:p>
        </w:tc>
        <w:tc>
          <w:tcPr>
            <w:tcW w:w="4537" w:type="dxa"/>
            <w:tcBorders>
              <w:top w:val="single" w:sz="8" w:space="0" w:color="F79446"/>
              <w:left w:val="single" w:sz="8" w:space="0" w:color="F79446"/>
              <w:bottom w:val="single" w:sz="8" w:space="0" w:color="F79446"/>
              <w:right w:val="single" w:sz="8" w:space="0" w:color="F79446"/>
            </w:tcBorders>
          </w:tcPr>
          <w:p w14:paraId="3F44F845" w14:textId="77777777" w:rsidR="00DD2B7A" w:rsidRDefault="00000000">
            <w:pPr>
              <w:pStyle w:val="TableParagraph"/>
              <w:ind w:left="121" w:right="629"/>
              <w:rPr>
                <w:sz w:val="24"/>
              </w:rPr>
            </w:pPr>
            <w:r>
              <w:rPr>
                <w:sz w:val="24"/>
              </w:rPr>
              <w:t>Познавательная</w:t>
            </w:r>
            <w:r>
              <w:rPr>
                <w:spacing w:val="-15"/>
                <w:sz w:val="24"/>
              </w:rPr>
              <w:t xml:space="preserve"> </w:t>
            </w:r>
            <w:r>
              <w:rPr>
                <w:sz w:val="24"/>
              </w:rPr>
              <w:t>беседа</w:t>
            </w:r>
            <w:r>
              <w:rPr>
                <w:spacing w:val="-15"/>
                <w:sz w:val="24"/>
              </w:rPr>
              <w:t xml:space="preserve"> </w:t>
            </w:r>
            <w:r>
              <w:rPr>
                <w:sz w:val="24"/>
              </w:rPr>
              <w:t>«Что</w:t>
            </w:r>
            <w:r>
              <w:rPr>
                <w:spacing w:val="-15"/>
                <w:sz w:val="24"/>
              </w:rPr>
              <w:t xml:space="preserve"> </w:t>
            </w:r>
            <w:r>
              <w:rPr>
                <w:sz w:val="24"/>
              </w:rPr>
              <w:t xml:space="preserve">такое </w:t>
            </w:r>
            <w:r>
              <w:rPr>
                <w:spacing w:val="-2"/>
                <w:sz w:val="24"/>
              </w:rPr>
              <w:t>азбука».</w:t>
            </w:r>
          </w:p>
          <w:p w14:paraId="53F539EB" w14:textId="77777777" w:rsidR="00DD2B7A" w:rsidRDefault="00000000">
            <w:pPr>
              <w:pStyle w:val="TableParagraph"/>
              <w:ind w:left="121" w:right="629"/>
              <w:rPr>
                <w:sz w:val="24"/>
              </w:rPr>
            </w:pPr>
            <w:r>
              <w:rPr>
                <w:sz w:val="24"/>
              </w:rPr>
              <w:t>Чтение,</w:t>
            </w:r>
            <w:r>
              <w:rPr>
                <w:spacing w:val="-15"/>
                <w:sz w:val="24"/>
              </w:rPr>
              <w:t xml:space="preserve"> </w:t>
            </w:r>
            <w:r>
              <w:rPr>
                <w:sz w:val="24"/>
              </w:rPr>
              <w:t>беседа</w:t>
            </w:r>
            <w:r>
              <w:rPr>
                <w:spacing w:val="-15"/>
                <w:sz w:val="24"/>
              </w:rPr>
              <w:t xml:space="preserve"> </w:t>
            </w:r>
            <w:r>
              <w:rPr>
                <w:sz w:val="24"/>
              </w:rPr>
              <w:t>«Филиппок»</w:t>
            </w:r>
            <w:r>
              <w:rPr>
                <w:spacing w:val="-18"/>
                <w:sz w:val="24"/>
              </w:rPr>
              <w:t xml:space="preserve"> </w:t>
            </w:r>
            <w:proofErr w:type="gramStart"/>
            <w:r>
              <w:rPr>
                <w:sz w:val="24"/>
              </w:rPr>
              <w:t>Л.Н.</w:t>
            </w:r>
            <w:proofErr w:type="gramEnd"/>
            <w:r>
              <w:rPr>
                <w:sz w:val="24"/>
              </w:rPr>
              <w:t xml:space="preserve"> </w:t>
            </w:r>
            <w:r>
              <w:rPr>
                <w:spacing w:val="-2"/>
                <w:sz w:val="24"/>
              </w:rPr>
              <w:t>Толстой.</w:t>
            </w:r>
          </w:p>
          <w:p w14:paraId="01BBD7D3" w14:textId="77777777" w:rsidR="00DD2B7A" w:rsidRDefault="00000000">
            <w:pPr>
              <w:pStyle w:val="TableParagraph"/>
              <w:spacing w:line="270" w:lineRule="atLeast"/>
              <w:ind w:left="121"/>
              <w:rPr>
                <w:sz w:val="24"/>
              </w:rPr>
            </w:pPr>
            <w:r>
              <w:rPr>
                <w:sz w:val="24"/>
              </w:rPr>
              <w:t>Игры</w:t>
            </w:r>
            <w:r>
              <w:rPr>
                <w:spacing w:val="-15"/>
                <w:sz w:val="24"/>
              </w:rPr>
              <w:t xml:space="preserve"> </w:t>
            </w:r>
            <w:r>
              <w:rPr>
                <w:sz w:val="24"/>
              </w:rPr>
              <w:t>с</w:t>
            </w:r>
            <w:r>
              <w:rPr>
                <w:spacing w:val="-15"/>
                <w:sz w:val="24"/>
              </w:rPr>
              <w:t xml:space="preserve"> </w:t>
            </w:r>
            <w:r>
              <w:rPr>
                <w:sz w:val="24"/>
              </w:rPr>
              <w:t>буквами</w:t>
            </w:r>
            <w:r>
              <w:rPr>
                <w:spacing w:val="-12"/>
                <w:sz w:val="24"/>
              </w:rPr>
              <w:t xml:space="preserve"> </w:t>
            </w:r>
            <w:r>
              <w:rPr>
                <w:sz w:val="24"/>
              </w:rPr>
              <w:t>(лепка,</w:t>
            </w:r>
            <w:r>
              <w:rPr>
                <w:spacing w:val="-12"/>
                <w:sz w:val="24"/>
              </w:rPr>
              <w:t xml:space="preserve"> </w:t>
            </w:r>
            <w:r>
              <w:rPr>
                <w:sz w:val="24"/>
              </w:rPr>
              <w:t xml:space="preserve">рисование, раскрашивание и </w:t>
            </w:r>
            <w:proofErr w:type="spellStart"/>
            <w:r>
              <w:rPr>
                <w:sz w:val="24"/>
              </w:rPr>
              <w:t>тд</w:t>
            </w:r>
            <w:proofErr w:type="spellEnd"/>
            <w:r>
              <w:rPr>
                <w:sz w:val="24"/>
              </w:rPr>
              <w:t>)</w:t>
            </w:r>
          </w:p>
        </w:tc>
      </w:tr>
      <w:tr w:rsidR="00DD2B7A" w14:paraId="7F42014E" w14:textId="77777777">
        <w:trPr>
          <w:trHeight w:val="280"/>
        </w:trPr>
        <w:tc>
          <w:tcPr>
            <w:tcW w:w="15168" w:type="dxa"/>
            <w:gridSpan w:val="6"/>
            <w:tcBorders>
              <w:top w:val="single" w:sz="8" w:space="0" w:color="F79446"/>
              <w:left w:val="single" w:sz="8" w:space="0" w:color="F79446"/>
              <w:bottom w:val="single" w:sz="8" w:space="0" w:color="F79446"/>
              <w:right w:val="single" w:sz="8" w:space="0" w:color="F79446"/>
            </w:tcBorders>
            <w:shd w:val="clear" w:color="auto" w:fill="92D050"/>
          </w:tcPr>
          <w:p w14:paraId="7E863F94" w14:textId="77777777" w:rsidR="00DD2B7A" w:rsidRDefault="00000000">
            <w:pPr>
              <w:pStyle w:val="TableParagraph"/>
              <w:spacing w:line="260" w:lineRule="exact"/>
              <w:ind w:left="0" w:right="735"/>
              <w:jc w:val="center"/>
              <w:rPr>
                <w:b/>
                <w:sz w:val="24"/>
              </w:rPr>
            </w:pPr>
            <w:r>
              <w:rPr>
                <w:b/>
                <w:spacing w:val="-4"/>
                <w:sz w:val="24"/>
              </w:rPr>
              <w:t>ИЮНЬ</w:t>
            </w:r>
          </w:p>
        </w:tc>
      </w:tr>
      <w:tr w:rsidR="00DD2B7A" w14:paraId="279D358F" w14:textId="77777777">
        <w:trPr>
          <w:trHeight w:val="827"/>
        </w:trPr>
        <w:tc>
          <w:tcPr>
            <w:tcW w:w="1703" w:type="dxa"/>
            <w:tcBorders>
              <w:top w:val="single" w:sz="8" w:space="0" w:color="F79446"/>
              <w:left w:val="single" w:sz="8" w:space="0" w:color="F79446"/>
              <w:bottom w:val="single" w:sz="8" w:space="0" w:color="F79446"/>
              <w:right w:val="single" w:sz="8" w:space="0" w:color="F79446"/>
            </w:tcBorders>
          </w:tcPr>
          <w:p w14:paraId="223906F2" w14:textId="77777777" w:rsidR="00DD2B7A" w:rsidRDefault="00000000">
            <w:pPr>
              <w:pStyle w:val="TableParagraph"/>
              <w:spacing w:before="2"/>
              <w:ind w:left="117"/>
              <w:rPr>
                <w:rFonts w:ascii="Arial" w:hAnsi="Arial"/>
                <w:sz w:val="24"/>
              </w:rPr>
            </w:pPr>
            <w:r>
              <w:rPr>
                <w:rFonts w:ascii="Arial" w:hAnsi="Arial"/>
                <w:sz w:val="24"/>
              </w:rPr>
              <w:t>1</w:t>
            </w:r>
            <w:r>
              <w:rPr>
                <w:rFonts w:ascii="Arial" w:hAnsi="Arial"/>
                <w:spacing w:val="-17"/>
                <w:sz w:val="24"/>
              </w:rPr>
              <w:t xml:space="preserve"> </w:t>
            </w:r>
            <w:r>
              <w:rPr>
                <w:rFonts w:ascii="Arial" w:hAnsi="Arial"/>
                <w:spacing w:val="-4"/>
                <w:sz w:val="24"/>
              </w:rPr>
              <w:t>июня</w:t>
            </w:r>
          </w:p>
        </w:tc>
        <w:tc>
          <w:tcPr>
            <w:tcW w:w="2694" w:type="dxa"/>
            <w:tcBorders>
              <w:top w:val="single" w:sz="8" w:space="0" w:color="F79446"/>
              <w:left w:val="single" w:sz="8" w:space="0" w:color="F79446"/>
              <w:bottom w:val="single" w:sz="8" w:space="0" w:color="F79446"/>
              <w:right w:val="single" w:sz="8" w:space="0" w:color="F79446"/>
            </w:tcBorders>
          </w:tcPr>
          <w:p w14:paraId="00CC4444" w14:textId="77777777" w:rsidR="00DD2B7A" w:rsidRDefault="00000000">
            <w:pPr>
              <w:pStyle w:val="TableParagraph"/>
              <w:tabs>
                <w:tab w:val="left" w:pos="1187"/>
              </w:tabs>
              <w:ind w:left="117" w:right="705"/>
              <w:rPr>
                <w:sz w:val="24"/>
              </w:rPr>
            </w:pPr>
            <w:r>
              <w:rPr>
                <w:spacing w:val="-4"/>
                <w:sz w:val="24"/>
              </w:rPr>
              <w:t>День</w:t>
            </w:r>
            <w:r>
              <w:rPr>
                <w:sz w:val="24"/>
              </w:rPr>
              <w:tab/>
            </w:r>
            <w:r>
              <w:rPr>
                <w:spacing w:val="-2"/>
                <w:sz w:val="24"/>
              </w:rPr>
              <w:t>защиты детей</w:t>
            </w:r>
          </w:p>
        </w:tc>
        <w:tc>
          <w:tcPr>
            <w:tcW w:w="10771" w:type="dxa"/>
            <w:gridSpan w:val="4"/>
            <w:tcBorders>
              <w:top w:val="single" w:sz="8" w:space="0" w:color="F79446"/>
              <w:left w:val="single" w:sz="8" w:space="0" w:color="F79446"/>
              <w:bottom w:val="single" w:sz="8" w:space="0" w:color="F79446"/>
              <w:right w:val="single" w:sz="8" w:space="0" w:color="F79446"/>
            </w:tcBorders>
          </w:tcPr>
          <w:p w14:paraId="376389B8" w14:textId="77777777" w:rsidR="00DD2B7A" w:rsidRDefault="00000000">
            <w:pPr>
              <w:pStyle w:val="TableParagraph"/>
              <w:spacing w:line="268" w:lineRule="exact"/>
              <w:ind w:left="118"/>
              <w:rPr>
                <w:sz w:val="24"/>
              </w:rPr>
            </w:pPr>
            <w:r>
              <w:rPr>
                <w:sz w:val="24"/>
              </w:rPr>
              <w:t>Беседы</w:t>
            </w:r>
            <w:r>
              <w:rPr>
                <w:spacing w:val="-3"/>
                <w:sz w:val="24"/>
              </w:rPr>
              <w:t xml:space="preserve"> </w:t>
            </w:r>
            <w:r>
              <w:rPr>
                <w:sz w:val="24"/>
              </w:rPr>
              <w:t>о</w:t>
            </w:r>
            <w:r>
              <w:rPr>
                <w:spacing w:val="-2"/>
                <w:sz w:val="24"/>
              </w:rPr>
              <w:t xml:space="preserve"> </w:t>
            </w:r>
            <w:r>
              <w:rPr>
                <w:sz w:val="24"/>
              </w:rPr>
              <w:t>правах детей,</w:t>
            </w:r>
            <w:r>
              <w:rPr>
                <w:spacing w:val="-3"/>
                <w:sz w:val="24"/>
              </w:rPr>
              <w:t xml:space="preserve"> </w:t>
            </w:r>
            <w:r>
              <w:rPr>
                <w:sz w:val="24"/>
              </w:rPr>
              <w:t>«Дружат</w:t>
            </w:r>
            <w:r>
              <w:rPr>
                <w:spacing w:val="-2"/>
                <w:sz w:val="24"/>
              </w:rPr>
              <w:t xml:space="preserve"> </w:t>
            </w:r>
            <w:r>
              <w:rPr>
                <w:sz w:val="24"/>
              </w:rPr>
              <w:t>дети</w:t>
            </w:r>
            <w:r>
              <w:rPr>
                <w:spacing w:val="-1"/>
                <w:sz w:val="24"/>
              </w:rPr>
              <w:t xml:space="preserve"> </w:t>
            </w:r>
            <w:r>
              <w:rPr>
                <w:sz w:val="24"/>
              </w:rPr>
              <w:t>на</w:t>
            </w:r>
            <w:r>
              <w:rPr>
                <w:spacing w:val="-3"/>
                <w:sz w:val="24"/>
              </w:rPr>
              <w:t xml:space="preserve"> </w:t>
            </w:r>
            <w:r>
              <w:rPr>
                <w:spacing w:val="-2"/>
                <w:sz w:val="24"/>
              </w:rPr>
              <w:t>планете»;</w:t>
            </w:r>
          </w:p>
          <w:p w14:paraId="00A72759" w14:textId="77777777" w:rsidR="00DD2B7A" w:rsidRDefault="00000000">
            <w:pPr>
              <w:pStyle w:val="TableParagraph"/>
              <w:spacing w:before="3" w:line="268" w:lineRule="exact"/>
              <w:ind w:left="118" w:right="4472"/>
              <w:rPr>
                <w:sz w:val="24"/>
              </w:rPr>
            </w:pPr>
            <w:r>
              <w:rPr>
                <w:sz w:val="24"/>
              </w:rPr>
              <w:t>Музыкальное развлечение «Дети должны дружить» Рисунки</w:t>
            </w:r>
            <w:r>
              <w:rPr>
                <w:spacing w:val="-6"/>
                <w:sz w:val="24"/>
              </w:rPr>
              <w:t xml:space="preserve"> </w:t>
            </w:r>
            <w:r>
              <w:rPr>
                <w:sz w:val="24"/>
              </w:rPr>
              <w:t>на</w:t>
            </w:r>
            <w:r>
              <w:rPr>
                <w:spacing w:val="-9"/>
                <w:sz w:val="24"/>
              </w:rPr>
              <w:t xml:space="preserve"> </w:t>
            </w:r>
            <w:r>
              <w:rPr>
                <w:sz w:val="24"/>
              </w:rPr>
              <w:t>асфальте «Солнечное</w:t>
            </w:r>
            <w:r>
              <w:rPr>
                <w:spacing w:val="-8"/>
                <w:sz w:val="24"/>
              </w:rPr>
              <w:t xml:space="preserve"> </w:t>
            </w:r>
            <w:r>
              <w:rPr>
                <w:sz w:val="24"/>
              </w:rPr>
              <w:t>лето</w:t>
            </w:r>
            <w:r>
              <w:rPr>
                <w:spacing w:val="-6"/>
                <w:sz w:val="24"/>
              </w:rPr>
              <w:t xml:space="preserve"> </w:t>
            </w:r>
            <w:r>
              <w:rPr>
                <w:sz w:val="24"/>
              </w:rPr>
              <w:t>для</w:t>
            </w:r>
            <w:r>
              <w:rPr>
                <w:spacing w:val="-8"/>
                <w:sz w:val="24"/>
              </w:rPr>
              <w:t xml:space="preserve"> </w:t>
            </w:r>
            <w:r>
              <w:rPr>
                <w:sz w:val="24"/>
              </w:rPr>
              <w:t>детей</w:t>
            </w:r>
            <w:r>
              <w:rPr>
                <w:spacing w:val="-7"/>
                <w:sz w:val="24"/>
              </w:rPr>
              <w:t xml:space="preserve"> </w:t>
            </w:r>
            <w:r>
              <w:rPr>
                <w:sz w:val="24"/>
              </w:rPr>
              <w:t>планеты»</w:t>
            </w:r>
          </w:p>
        </w:tc>
      </w:tr>
      <w:tr w:rsidR="00DD2B7A" w14:paraId="51A66E0B" w14:textId="77777777">
        <w:trPr>
          <w:trHeight w:val="1103"/>
        </w:trPr>
        <w:tc>
          <w:tcPr>
            <w:tcW w:w="1703" w:type="dxa"/>
            <w:tcBorders>
              <w:top w:val="single" w:sz="8" w:space="0" w:color="F79446"/>
              <w:left w:val="single" w:sz="8" w:space="0" w:color="F79446"/>
              <w:bottom w:val="single" w:sz="8" w:space="0" w:color="F79446"/>
              <w:right w:val="single" w:sz="8" w:space="0" w:color="F79446"/>
            </w:tcBorders>
          </w:tcPr>
          <w:p w14:paraId="551C7994" w14:textId="77777777" w:rsidR="00DD2B7A" w:rsidRDefault="00000000">
            <w:pPr>
              <w:pStyle w:val="TableParagraph"/>
              <w:spacing w:line="265" w:lineRule="exact"/>
              <w:ind w:left="117"/>
              <w:rPr>
                <w:sz w:val="24"/>
              </w:rPr>
            </w:pPr>
            <w:r>
              <w:rPr>
                <w:sz w:val="24"/>
              </w:rPr>
              <w:t xml:space="preserve">6 </w:t>
            </w:r>
            <w:r>
              <w:rPr>
                <w:spacing w:val="-4"/>
                <w:sz w:val="24"/>
              </w:rPr>
              <w:t>июня</w:t>
            </w:r>
          </w:p>
        </w:tc>
        <w:tc>
          <w:tcPr>
            <w:tcW w:w="2694" w:type="dxa"/>
            <w:tcBorders>
              <w:top w:val="single" w:sz="8" w:space="0" w:color="F79446"/>
              <w:left w:val="single" w:sz="8" w:space="0" w:color="F79446"/>
              <w:bottom w:val="single" w:sz="8" w:space="0" w:color="F79446"/>
              <w:right w:val="single" w:sz="8" w:space="0" w:color="F79446"/>
            </w:tcBorders>
          </w:tcPr>
          <w:p w14:paraId="407104CF" w14:textId="77777777" w:rsidR="00DD2B7A" w:rsidRDefault="00000000">
            <w:pPr>
              <w:pStyle w:val="TableParagraph"/>
              <w:tabs>
                <w:tab w:val="left" w:pos="1067"/>
              </w:tabs>
              <w:ind w:left="117" w:right="701"/>
              <w:rPr>
                <w:sz w:val="24"/>
              </w:rPr>
            </w:pPr>
            <w:r>
              <w:rPr>
                <w:spacing w:val="-4"/>
                <w:sz w:val="24"/>
              </w:rPr>
              <w:t>День</w:t>
            </w:r>
            <w:r>
              <w:rPr>
                <w:sz w:val="24"/>
              </w:rPr>
              <w:tab/>
            </w:r>
            <w:r>
              <w:rPr>
                <w:spacing w:val="-2"/>
                <w:sz w:val="24"/>
              </w:rPr>
              <w:t>русского языка</w:t>
            </w:r>
          </w:p>
        </w:tc>
        <w:tc>
          <w:tcPr>
            <w:tcW w:w="3968" w:type="dxa"/>
            <w:gridSpan w:val="2"/>
            <w:tcBorders>
              <w:top w:val="single" w:sz="8" w:space="0" w:color="F79446"/>
              <w:left w:val="single" w:sz="8" w:space="0" w:color="F79446"/>
              <w:bottom w:val="single" w:sz="8" w:space="0" w:color="F79446"/>
              <w:right w:val="single" w:sz="8" w:space="0" w:color="F79446"/>
            </w:tcBorders>
          </w:tcPr>
          <w:p w14:paraId="4AD259DB" w14:textId="77777777" w:rsidR="00DD2B7A" w:rsidRDefault="00000000">
            <w:pPr>
              <w:pStyle w:val="TableParagraph"/>
              <w:ind w:left="118" w:right="105"/>
              <w:rPr>
                <w:sz w:val="24"/>
              </w:rPr>
            </w:pPr>
            <w:r>
              <w:rPr>
                <w:sz w:val="24"/>
              </w:rPr>
              <w:t>Чтение</w:t>
            </w:r>
            <w:r>
              <w:rPr>
                <w:spacing w:val="-15"/>
                <w:sz w:val="24"/>
              </w:rPr>
              <w:t xml:space="preserve"> </w:t>
            </w:r>
            <w:r>
              <w:rPr>
                <w:sz w:val="24"/>
              </w:rPr>
              <w:t>художественной</w:t>
            </w:r>
            <w:r>
              <w:rPr>
                <w:spacing w:val="-15"/>
                <w:sz w:val="24"/>
              </w:rPr>
              <w:t xml:space="preserve"> </w:t>
            </w:r>
            <w:r>
              <w:rPr>
                <w:sz w:val="24"/>
              </w:rPr>
              <w:t>литературы русских писателей (по возрасту)</w:t>
            </w:r>
          </w:p>
        </w:tc>
        <w:tc>
          <w:tcPr>
            <w:tcW w:w="6803" w:type="dxa"/>
            <w:gridSpan w:val="2"/>
            <w:tcBorders>
              <w:top w:val="single" w:sz="8" w:space="0" w:color="F79446"/>
              <w:left w:val="single" w:sz="8" w:space="0" w:color="F79446"/>
              <w:bottom w:val="single" w:sz="8" w:space="0" w:color="F79446"/>
              <w:right w:val="single" w:sz="8" w:space="0" w:color="F79446"/>
            </w:tcBorders>
          </w:tcPr>
          <w:p w14:paraId="02CE0C8A" w14:textId="77777777" w:rsidR="00DD2B7A" w:rsidRDefault="00000000">
            <w:pPr>
              <w:pStyle w:val="TableParagraph"/>
              <w:spacing w:line="263" w:lineRule="exact"/>
              <w:ind w:left="120"/>
              <w:rPr>
                <w:sz w:val="24"/>
              </w:rPr>
            </w:pPr>
            <w:r>
              <w:rPr>
                <w:sz w:val="24"/>
              </w:rPr>
              <w:t>Беседы:</w:t>
            </w:r>
            <w:r>
              <w:rPr>
                <w:spacing w:val="-1"/>
                <w:sz w:val="24"/>
              </w:rPr>
              <w:t xml:space="preserve"> </w:t>
            </w:r>
            <w:r>
              <w:rPr>
                <w:sz w:val="24"/>
              </w:rPr>
              <w:t>«Россия</w:t>
            </w:r>
            <w:r>
              <w:rPr>
                <w:spacing w:val="-8"/>
                <w:sz w:val="24"/>
              </w:rPr>
              <w:t xml:space="preserve"> </w:t>
            </w:r>
            <w:r>
              <w:rPr>
                <w:sz w:val="24"/>
              </w:rPr>
              <w:t>-</w:t>
            </w:r>
            <w:r>
              <w:rPr>
                <w:spacing w:val="-10"/>
                <w:sz w:val="24"/>
              </w:rPr>
              <w:t xml:space="preserve"> </w:t>
            </w:r>
            <w:r>
              <w:rPr>
                <w:sz w:val="24"/>
              </w:rPr>
              <w:t>многонациональная</w:t>
            </w:r>
            <w:r>
              <w:rPr>
                <w:spacing w:val="-8"/>
                <w:sz w:val="24"/>
              </w:rPr>
              <w:t xml:space="preserve"> </w:t>
            </w:r>
            <w:r>
              <w:rPr>
                <w:spacing w:val="-2"/>
                <w:sz w:val="24"/>
              </w:rPr>
              <w:t>страна»,</w:t>
            </w:r>
          </w:p>
          <w:p w14:paraId="35C3C5C7" w14:textId="77777777" w:rsidR="00DD2B7A" w:rsidRDefault="00000000">
            <w:pPr>
              <w:pStyle w:val="TableParagraph"/>
              <w:spacing w:line="274" w:lineRule="exact"/>
              <w:ind w:left="120"/>
              <w:rPr>
                <w:sz w:val="24"/>
              </w:rPr>
            </w:pPr>
            <w:r>
              <w:rPr>
                <w:sz w:val="24"/>
              </w:rPr>
              <w:t>Дидактические</w:t>
            </w:r>
            <w:r>
              <w:rPr>
                <w:spacing w:val="-15"/>
                <w:sz w:val="24"/>
              </w:rPr>
              <w:t xml:space="preserve"> </w:t>
            </w:r>
            <w:r>
              <w:rPr>
                <w:sz w:val="24"/>
              </w:rPr>
              <w:t>игры</w:t>
            </w:r>
            <w:r>
              <w:rPr>
                <w:spacing w:val="-7"/>
                <w:sz w:val="24"/>
              </w:rPr>
              <w:t xml:space="preserve"> </w:t>
            </w:r>
            <w:r>
              <w:rPr>
                <w:sz w:val="24"/>
              </w:rPr>
              <w:t>«Скажи</w:t>
            </w:r>
            <w:r>
              <w:rPr>
                <w:spacing w:val="-10"/>
                <w:sz w:val="24"/>
              </w:rPr>
              <w:t xml:space="preserve"> </w:t>
            </w:r>
            <w:r>
              <w:rPr>
                <w:sz w:val="24"/>
              </w:rPr>
              <w:t>правильно»,</w:t>
            </w:r>
            <w:r>
              <w:rPr>
                <w:spacing w:val="-4"/>
                <w:sz w:val="24"/>
              </w:rPr>
              <w:t xml:space="preserve"> </w:t>
            </w:r>
            <w:r>
              <w:rPr>
                <w:sz w:val="24"/>
              </w:rPr>
              <w:t>«Скажи</w:t>
            </w:r>
            <w:r>
              <w:rPr>
                <w:spacing w:val="-9"/>
                <w:sz w:val="24"/>
              </w:rPr>
              <w:t xml:space="preserve"> </w:t>
            </w:r>
            <w:r>
              <w:rPr>
                <w:spacing w:val="-2"/>
                <w:sz w:val="24"/>
              </w:rPr>
              <w:t>наоборот»,</w:t>
            </w:r>
          </w:p>
          <w:p w14:paraId="32872D40" w14:textId="77777777" w:rsidR="00DD2B7A" w:rsidRDefault="00000000">
            <w:pPr>
              <w:pStyle w:val="TableParagraph"/>
              <w:spacing w:line="272" w:lineRule="exact"/>
              <w:ind w:left="120"/>
              <w:rPr>
                <w:sz w:val="24"/>
              </w:rPr>
            </w:pPr>
            <w:r>
              <w:rPr>
                <w:sz w:val="24"/>
              </w:rPr>
              <w:t>«Скажи</w:t>
            </w:r>
            <w:r>
              <w:rPr>
                <w:spacing w:val="-11"/>
                <w:sz w:val="24"/>
              </w:rPr>
              <w:t xml:space="preserve"> </w:t>
            </w:r>
            <w:r>
              <w:rPr>
                <w:sz w:val="24"/>
              </w:rPr>
              <w:t>по-</w:t>
            </w:r>
            <w:r>
              <w:rPr>
                <w:spacing w:val="-2"/>
                <w:sz w:val="24"/>
              </w:rPr>
              <w:t>другому».</w:t>
            </w:r>
          </w:p>
          <w:p w14:paraId="06DFC573" w14:textId="77777777" w:rsidR="00DD2B7A" w:rsidRDefault="00000000">
            <w:pPr>
              <w:pStyle w:val="TableParagraph"/>
              <w:spacing w:line="272" w:lineRule="exact"/>
              <w:ind w:left="120"/>
              <w:rPr>
                <w:sz w:val="24"/>
              </w:rPr>
            </w:pPr>
            <w:r>
              <w:rPr>
                <w:sz w:val="24"/>
              </w:rPr>
              <w:t>Чтение</w:t>
            </w:r>
            <w:r>
              <w:rPr>
                <w:spacing w:val="-9"/>
                <w:sz w:val="24"/>
              </w:rPr>
              <w:t xml:space="preserve"> </w:t>
            </w:r>
            <w:r>
              <w:rPr>
                <w:sz w:val="24"/>
              </w:rPr>
              <w:t>художественной</w:t>
            </w:r>
            <w:r>
              <w:rPr>
                <w:spacing w:val="-4"/>
                <w:sz w:val="24"/>
              </w:rPr>
              <w:t xml:space="preserve"> </w:t>
            </w:r>
            <w:r>
              <w:rPr>
                <w:sz w:val="24"/>
              </w:rPr>
              <w:t>литературы</w:t>
            </w:r>
            <w:r>
              <w:rPr>
                <w:spacing w:val="-7"/>
                <w:sz w:val="24"/>
              </w:rPr>
              <w:t xml:space="preserve"> </w:t>
            </w:r>
            <w:r>
              <w:rPr>
                <w:sz w:val="24"/>
              </w:rPr>
              <w:t>разного</w:t>
            </w:r>
            <w:r>
              <w:rPr>
                <w:spacing w:val="-5"/>
                <w:sz w:val="24"/>
              </w:rPr>
              <w:t xml:space="preserve"> </w:t>
            </w:r>
            <w:r>
              <w:rPr>
                <w:spacing w:val="-2"/>
                <w:sz w:val="24"/>
              </w:rPr>
              <w:t>жанра.</w:t>
            </w:r>
          </w:p>
        </w:tc>
      </w:tr>
      <w:tr w:rsidR="00DD2B7A" w14:paraId="450D4C29" w14:textId="77777777">
        <w:trPr>
          <w:trHeight w:val="1655"/>
        </w:trPr>
        <w:tc>
          <w:tcPr>
            <w:tcW w:w="1703" w:type="dxa"/>
            <w:tcBorders>
              <w:top w:val="single" w:sz="8" w:space="0" w:color="F79446"/>
              <w:left w:val="single" w:sz="8" w:space="0" w:color="F79446"/>
              <w:bottom w:val="single" w:sz="8" w:space="0" w:color="F79446"/>
              <w:right w:val="single" w:sz="8" w:space="0" w:color="F79446"/>
            </w:tcBorders>
          </w:tcPr>
          <w:p w14:paraId="78D88EB5" w14:textId="77777777" w:rsidR="00DD2B7A" w:rsidRDefault="00000000">
            <w:pPr>
              <w:pStyle w:val="TableParagraph"/>
              <w:spacing w:line="265" w:lineRule="exact"/>
              <w:ind w:left="117"/>
              <w:rPr>
                <w:sz w:val="24"/>
              </w:rPr>
            </w:pPr>
            <w:r>
              <w:rPr>
                <w:sz w:val="24"/>
              </w:rPr>
              <w:t xml:space="preserve">9 </w:t>
            </w:r>
            <w:r>
              <w:rPr>
                <w:spacing w:val="-4"/>
                <w:sz w:val="24"/>
              </w:rPr>
              <w:t>июня</w:t>
            </w:r>
          </w:p>
        </w:tc>
        <w:tc>
          <w:tcPr>
            <w:tcW w:w="2694" w:type="dxa"/>
            <w:tcBorders>
              <w:top w:val="single" w:sz="8" w:space="0" w:color="F79446"/>
              <w:left w:val="single" w:sz="8" w:space="0" w:color="F79446"/>
              <w:bottom w:val="single" w:sz="8" w:space="0" w:color="F79446"/>
              <w:right w:val="single" w:sz="8" w:space="0" w:color="F79446"/>
            </w:tcBorders>
          </w:tcPr>
          <w:p w14:paraId="26E7B97B" w14:textId="77777777" w:rsidR="00DD2B7A" w:rsidRDefault="00000000">
            <w:pPr>
              <w:pStyle w:val="TableParagraph"/>
              <w:ind w:left="117"/>
              <w:rPr>
                <w:sz w:val="24"/>
              </w:rPr>
            </w:pPr>
            <w:r>
              <w:rPr>
                <w:spacing w:val="-2"/>
                <w:sz w:val="24"/>
              </w:rPr>
              <w:t>Международный</w:t>
            </w:r>
            <w:r>
              <w:rPr>
                <w:spacing w:val="-13"/>
                <w:sz w:val="24"/>
              </w:rPr>
              <w:t xml:space="preserve"> </w:t>
            </w:r>
            <w:r>
              <w:rPr>
                <w:spacing w:val="-2"/>
                <w:sz w:val="24"/>
              </w:rPr>
              <w:t>день друзей</w:t>
            </w:r>
          </w:p>
        </w:tc>
        <w:tc>
          <w:tcPr>
            <w:tcW w:w="3968" w:type="dxa"/>
            <w:gridSpan w:val="2"/>
            <w:tcBorders>
              <w:top w:val="single" w:sz="8" w:space="0" w:color="F79446"/>
              <w:left w:val="single" w:sz="8" w:space="0" w:color="F79446"/>
              <w:bottom w:val="single" w:sz="8" w:space="0" w:color="F79446"/>
              <w:right w:val="single" w:sz="8" w:space="0" w:color="F79446"/>
            </w:tcBorders>
          </w:tcPr>
          <w:p w14:paraId="22C363C0" w14:textId="77777777" w:rsidR="00DD2B7A" w:rsidRDefault="00000000">
            <w:pPr>
              <w:pStyle w:val="TableParagraph"/>
              <w:tabs>
                <w:tab w:val="left" w:pos="2242"/>
              </w:tabs>
              <w:ind w:left="118" w:right="864"/>
              <w:rPr>
                <w:sz w:val="24"/>
              </w:rPr>
            </w:pPr>
            <w:r>
              <w:rPr>
                <w:sz w:val="24"/>
              </w:rPr>
              <w:t>Беседы: «С кем ты</w:t>
            </w:r>
            <w:r>
              <w:rPr>
                <w:sz w:val="24"/>
              </w:rPr>
              <w:tab/>
            </w:r>
            <w:r>
              <w:rPr>
                <w:spacing w:val="-2"/>
                <w:sz w:val="24"/>
              </w:rPr>
              <w:t xml:space="preserve">любишь </w:t>
            </w:r>
            <w:r>
              <w:rPr>
                <w:sz w:val="24"/>
              </w:rPr>
              <w:t>играть», «Как зовут друга»</w:t>
            </w:r>
          </w:p>
        </w:tc>
        <w:tc>
          <w:tcPr>
            <w:tcW w:w="6803" w:type="dxa"/>
            <w:gridSpan w:val="2"/>
            <w:tcBorders>
              <w:top w:val="single" w:sz="8" w:space="0" w:color="F79446"/>
              <w:left w:val="single" w:sz="8" w:space="0" w:color="F79446"/>
              <w:bottom w:val="single" w:sz="8" w:space="0" w:color="F79446"/>
              <w:right w:val="single" w:sz="8" w:space="0" w:color="F79446"/>
            </w:tcBorders>
          </w:tcPr>
          <w:p w14:paraId="3CD67BD7" w14:textId="77777777" w:rsidR="00DD2B7A" w:rsidRDefault="00000000">
            <w:pPr>
              <w:pStyle w:val="TableParagraph"/>
              <w:ind w:left="120" w:right="796"/>
              <w:rPr>
                <w:sz w:val="24"/>
              </w:rPr>
            </w:pPr>
            <w:r>
              <w:rPr>
                <w:sz w:val="24"/>
              </w:rPr>
              <w:t>Продуктивная</w:t>
            </w:r>
            <w:r>
              <w:rPr>
                <w:spacing w:val="-15"/>
                <w:sz w:val="24"/>
              </w:rPr>
              <w:t xml:space="preserve"> </w:t>
            </w:r>
            <w:r>
              <w:rPr>
                <w:sz w:val="24"/>
              </w:rPr>
              <w:t>деятельность</w:t>
            </w:r>
            <w:r>
              <w:rPr>
                <w:spacing w:val="-15"/>
                <w:sz w:val="24"/>
              </w:rPr>
              <w:t xml:space="preserve"> </w:t>
            </w:r>
            <w:r>
              <w:rPr>
                <w:sz w:val="24"/>
              </w:rPr>
              <w:t>«Открытка</w:t>
            </w:r>
            <w:r>
              <w:rPr>
                <w:spacing w:val="-15"/>
                <w:sz w:val="24"/>
              </w:rPr>
              <w:t xml:space="preserve"> </w:t>
            </w:r>
            <w:r>
              <w:rPr>
                <w:sz w:val="24"/>
              </w:rPr>
              <w:t>другу». Слушание песен о дружбе.</w:t>
            </w:r>
          </w:p>
          <w:p w14:paraId="0B59BEB3" w14:textId="77777777" w:rsidR="00DD2B7A" w:rsidRDefault="00000000">
            <w:pPr>
              <w:pStyle w:val="TableParagraph"/>
              <w:ind w:left="120"/>
              <w:rPr>
                <w:sz w:val="24"/>
              </w:rPr>
            </w:pPr>
            <w:r>
              <w:rPr>
                <w:sz w:val="24"/>
              </w:rPr>
              <w:t>Чтение</w:t>
            </w:r>
            <w:r>
              <w:rPr>
                <w:spacing w:val="-11"/>
                <w:sz w:val="24"/>
              </w:rPr>
              <w:t xml:space="preserve"> </w:t>
            </w:r>
            <w:r>
              <w:rPr>
                <w:sz w:val="24"/>
              </w:rPr>
              <w:t>художественной</w:t>
            </w:r>
            <w:r>
              <w:rPr>
                <w:spacing w:val="-5"/>
                <w:sz w:val="24"/>
              </w:rPr>
              <w:t xml:space="preserve"> </w:t>
            </w:r>
            <w:r>
              <w:rPr>
                <w:spacing w:val="-2"/>
                <w:sz w:val="24"/>
              </w:rPr>
              <w:t>литературы.</w:t>
            </w:r>
          </w:p>
          <w:p w14:paraId="0CF59978" w14:textId="77777777" w:rsidR="00DD2B7A" w:rsidRDefault="00000000">
            <w:pPr>
              <w:pStyle w:val="TableParagraph"/>
              <w:spacing w:line="270" w:lineRule="atLeast"/>
              <w:ind w:left="120"/>
              <w:rPr>
                <w:sz w:val="24"/>
              </w:rPr>
            </w:pPr>
            <w:r>
              <w:rPr>
                <w:sz w:val="24"/>
              </w:rPr>
              <w:t>Беседа</w:t>
            </w:r>
            <w:r>
              <w:rPr>
                <w:spacing w:val="-15"/>
                <w:sz w:val="24"/>
              </w:rPr>
              <w:t xml:space="preserve"> </w:t>
            </w:r>
            <w:r>
              <w:rPr>
                <w:sz w:val="24"/>
              </w:rPr>
              <w:t>-</w:t>
            </w:r>
            <w:r>
              <w:rPr>
                <w:spacing w:val="-7"/>
                <w:sz w:val="24"/>
              </w:rPr>
              <w:t xml:space="preserve"> </w:t>
            </w:r>
            <w:r>
              <w:rPr>
                <w:sz w:val="24"/>
              </w:rPr>
              <w:t>анализ</w:t>
            </w:r>
            <w:r>
              <w:rPr>
                <w:spacing w:val="-9"/>
                <w:sz w:val="24"/>
              </w:rPr>
              <w:t xml:space="preserve"> </w:t>
            </w:r>
            <w:r>
              <w:rPr>
                <w:sz w:val="24"/>
              </w:rPr>
              <w:t>ситуаций «Он</w:t>
            </w:r>
            <w:r>
              <w:rPr>
                <w:spacing w:val="-8"/>
                <w:sz w:val="24"/>
              </w:rPr>
              <w:t xml:space="preserve"> </w:t>
            </w:r>
            <w:r>
              <w:rPr>
                <w:sz w:val="24"/>
              </w:rPr>
              <w:t>поступил</w:t>
            </w:r>
            <w:r>
              <w:rPr>
                <w:spacing w:val="-10"/>
                <w:sz w:val="24"/>
              </w:rPr>
              <w:t xml:space="preserve"> </w:t>
            </w:r>
            <w:r>
              <w:rPr>
                <w:sz w:val="24"/>
              </w:rPr>
              <w:t>как</w:t>
            </w:r>
            <w:r>
              <w:rPr>
                <w:spacing w:val="-7"/>
                <w:sz w:val="24"/>
              </w:rPr>
              <w:t xml:space="preserve"> </w:t>
            </w:r>
            <w:r>
              <w:rPr>
                <w:sz w:val="24"/>
              </w:rPr>
              <w:t>друг?»</w:t>
            </w:r>
            <w:r>
              <w:rPr>
                <w:spacing w:val="-19"/>
                <w:sz w:val="24"/>
              </w:rPr>
              <w:t xml:space="preserve"> </w:t>
            </w:r>
            <w:r>
              <w:rPr>
                <w:sz w:val="24"/>
              </w:rPr>
              <w:t xml:space="preserve">Развлечение на участке «Дорогой дружбы и добра» (эстафеты, подвижные игры и </w:t>
            </w:r>
            <w:proofErr w:type="spellStart"/>
            <w:r>
              <w:rPr>
                <w:sz w:val="24"/>
              </w:rPr>
              <w:t>др</w:t>
            </w:r>
            <w:proofErr w:type="spellEnd"/>
            <w:r>
              <w:rPr>
                <w:sz w:val="24"/>
              </w:rPr>
              <w:t>)</w:t>
            </w:r>
          </w:p>
        </w:tc>
      </w:tr>
      <w:tr w:rsidR="00DD2B7A" w14:paraId="19BA8DDA" w14:textId="77777777">
        <w:trPr>
          <w:trHeight w:val="1381"/>
        </w:trPr>
        <w:tc>
          <w:tcPr>
            <w:tcW w:w="1703" w:type="dxa"/>
            <w:tcBorders>
              <w:top w:val="single" w:sz="8" w:space="0" w:color="F79446"/>
              <w:left w:val="single" w:sz="8" w:space="0" w:color="F79446"/>
              <w:bottom w:val="single" w:sz="8" w:space="0" w:color="F79446"/>
              <w:right w:val="single" w:sz="8" w:space="0" w:color="F79446"/>
            </w:tcBorders>
          </w:tcPr>
          <w:p w14:paraId="2A2FAA3F" w14:textId="77777777" w:rsidR="00DD2B7A" w:rsidRDefault="00000000">
            <w:pPr>
              <w:pStyle w:val="TableParagraph"/>
              <w:spacing w:line="264" w:lineRule="exact"/>
              <w:ind w:left="117"/>
              <w:rPr>
                <w:sz w:val="24"/>
              </w:rPr>
            </w:pPr>
            <w:r>
              <w:rPr>
                <w:sz w:val="24"/>
              </w:rPr>
              <w:t xml:space="preserve">12 </w:t>
            </w:r>
            <w:r>
              <w:rPr>
                <w:spacing w:val="-4"/>
                <w:sz w:val="24"/>
              </w:rPr>
              <w:t>июня</w:t>
            </w:r>
          </w:p>
        </w:tc>
        <w:tc>
          <w:tcPr>
            <w:tcW w:w="2694" w:type="dxa"/>
            <w:tcBorders>
              <w:top w:val="single" w:sz="8" w:space="0" w:color="F79446"/>
              <w:left w:val="single" w:sz="8" w:space="0" w:color="F79446"/>
              <w:bottom w:val="single" w:sz="8" w:space="0" w:color="F79446"/>
              <w:right w:val="single" w:sz="8" w:space="0" w:color="F79446"/>
            </w:tcBorders>
          </w:tcPr>
          <w:p w14:paraId="01A2F534" w14:textId="77777777" w:rsidR="00DD2B7A" w:rsidRDefault="00000000">
            <w:pPr>
              <w:pStyle w:val="TableParagraph"/>
              <w:spacing w:line="264" w:lineRule="exact"/>
              <w:ind w:left="117"/>
              <w:rPr>
                <w:sz w:val="24"/>
              </w:rPr>
            </w:pPr>
            <w:r>
              <w:rPr>
                <w:sz w:val="24"/>
              </w:rPr>
              <w:t>День</w:t>
            </w:r>
            <w:r>
              <w:rPr>
                <w:spacing w:val="-6"/>
                <w:sz w:val="24"/>
              </w:rPr>
              <w:t xml:space="preserve"> </w:t>
            </w:r>
            <w:r>
              <w:rPr>
                <w:spacing w:val="-2"/>
                <w:sz w:val="24"/>
              </w:rPr>
              <w:t>России</w:t>
            </w:r>
          </w:p>
        </w:tc>
        <w:tc>
          <w:tcPr>
            <w:tcW w:w="1984" w:type="dxa"/>
            <w:tcBorders>
              <w:top w:val="single" w:sz="8" w:space="0" w:color="F79446"/>
              <w:left w:val="single" w:sz="8" w:space="0" w:color="F79446"/>
              <w:bottom w:val="single" w:sz="8" w:space="0" w:color="F79446"/>
              <w:right w:val="single" w:sz="8" w:space="0" w:color="F79446"/>
            </w:tcBorders>
          </w:tcPr>
          <w:p w14:paraId="63A575D9" w14:textId="77777777" w:rsidR="00DD2B7A" w:rsidRDefault="00000000">
            <w:pPr>
              <w:pStyle w:val="TableParagraph"/>
              <w:spacing w:line="267" w:lineRule="exact"/>
              <w:ind w:left="52" w:right="35"/>
              <w:jc w:val="center"/>
              <w:rPr>
                <w:sz w:val="24"/>
              </w:rPr>
            </w:pPr>
            <w:r>
              <w:rPr>
                <w:spacing w:val="-10"/>
                <w:sz w:val="24"/>
              </w:rPr>
              <w:t>-</w:t>
            </w:r>
          </w:p>
        </w:tc>
        <w:tc>
          <w:tcPr>
            <w:tcW w:w="1984" w:type="dxa"/>
            <w:tcBorders>
              <w:top w:val="single" w:sz="8" w:space="0" w:color="F79446"/>
              <w:left w:val="single" w:sz="8" w:space="0" w:color="F79446"/>
              <w:bottom w:val="single" w:sz="8" w:space="0" w:color="F79446"/>
              <w:right w:val="single" w:sz="8" w:space="0" w:color="F79446"/>
            </w:tcBorders>
          </w:tcPr>
          <w:p w14:paraId="5DA6FB3F" w14:textId="77777777" w:rsidR="00DD2B7A" w:rsidRDefault="00000000">
            <w:pPr>
              <w:pStyle w:val="TableParagraph"/>
              <w:spacing w:line="267" w:lineRule="exact"/>
              <w:ind w:left="59" w:right="35"/>
              <w:jc w:val="center"/>
              <w:rPr>
                <w:sz w:val="24"/>
              </w:rPr>
            </w:pPr>
            <w:r>
              <w:rPr>
                <w:spacing w:val="-10"/>
                <w:sz w:val="24"/>
              </w:rPr>
              <w:t>-</w:t>
            </w:r>
          </w:p>
        </w:tc>
        <w:tc>
          <w:tcPr>
            <w:tcW w:w="6803" w:type="dxa"/>
            <w:gridSpan w:val="2"/>
            <w:tcBorders>
              <w:top w:val="single" w:sz="8" w:space="0" w:color="F79446"/>
              <w:left w:val="single" w:sz="8" w:space="0" w:color="F79446"/>
              <w:bottom w:val="single" w:sz="8" w:space="0" w:color="F79446"/>
              <w:right w:val="single" w:sz="8" w:space="0" w:color="F79446"/>
            </w:tcBorders>
          </w:tcPr>
          <w:p w14:paraId="6A017707" w14:textId="77777777" w:rsidR="00DD2B7A" w:rsidRDefault="00000000">
            <w:pPr>
              <w:pStyle w:val="TableParagraph"/>
              <w:ind w:left="120"/>
              <w:rPr>
                <w:sz w:val="24"/>
              </w:rPr>
            </w:pPr>
            <w:r>
              <w:rPr>
                <w:sz w:val="24"/>
              </w:rPr>
              <w:t>Цикл</w:t>
            </w:r>
            <w:r>
              <w:rPr>
                <w:spacing w:val="-7"/>
                <w:sz w:val="24"/>
              </w:rPr>
              <w:t xml:space="preserve"> </w:t>
            </w:r>
            <w:r>
              <w:rPr>
                <w:sz w:val="24"/>
              </w:rPr>
              <w:t>бесед</w:t>
            </w:r>
            <w:r>
              <w:rPr>
                <w:spacing w:val="-7"/>
                <w:sz w:val="24"/>
              </w:rPr>
              <w:t xml:space="preserve"> </w:t>
            </w:r>
            <w:r>
              <w:rPr>
                <w:sz w:val="24"/>
              </w:rPr>
              <w:t>о</w:t>
            </w:r>
            <w:r>
              <w:rPr>
                <w:spacing w:val="-7"/>
                <w:sz w:val="24"/>
              </w:rPr>
              <w:t xml:space="preserve"> </w:t>
            </w:r>
            <w:r>
              <w:rPr>
                <w:sz w:val="24"/>
              </w:rPr>
              <w:t>России,</w:t>
            </w:r>
            <w:r>
              <w:rPr>
                <w:spacing w:val="-7"/>
                <w:sz w:val="24"/>
              </w:rPr>
              <w:t xml:space="preserve"> </w:t>
            </w:r>
            <w:r>
              <w:rPr>
                <w:sz w:val="24"/>
              </w:rPr>
              <w:t>родном</w:t>
            </w:r>
            <w:r>
              <w:rPr>
                <w:spacing w:val="-7"/>
                <w:sz w:val="24"/>
              </w:rPr>
              <w:t xml:space="preserve"> </w:t>
            </w:r>
            <w:r>
              <w:rPr>
                <w:sz w:val="24"/>
              </w:rPr>
              <w:t>городе,</w:t>
            </w:r>
            <w:r>
              <w:rPr>
                <w:spacing w:val="-7"/>
                <w:sz w:val="24"/>
              </w:rPr>
              <w:t xml:space="preserve"> </w:t>
            </w:r>
            <w:r>
              <w:rPr>
                <w:sz w:val="24"/>
              </w:rPr>
              <w:t xml:space="preserve">государственной </w:t>
            </w:r>
            <w:r>
              <w:rPr>
                <w:spacing w:val="-2"/>
                <w:sz w:val="24"/>
              </w:rPr>
              <w:t>символике.</w:t>
            </w:r>
          </w:p>
          <w:p w14:paraId="55402AE6" w14:textId="77777777" w:rsidR="00DD2B7A" w:rsidRDefault="00000000">
            <w:pPr>
              <w:pStyle w:val="TableParagraph"/>
              <w:spacing w:line="270" w:lineRule="atLeast"/>
              <w:ind w:left="120"/>
              <w:rPr>
                <w:sz w:val="24"/>
              </w:rPr>
            </w:pPr>
            <w:r>
              <w:rPr>
                <w:sz w:val="24"/>
              </w:rPr>
              <w:t>Выставки творческих работ «Россия - гордость моя!», фотовыставка</w:t>
            </w:r>
            <w:r>
              <w:rPr>
                <w:spacing w:val="-11"/>
                <w:sz w:val="24"/>
              </w:rPr>
              <w:t xml:space="preserve"> </w:t>
            </w:r>
            <w:r>
              <w:rPr>
                <w:sz w:val="24"/>
              </w:rPr>
              <w:t>«Любимое</w:t>
            </w:r>
            <w:r>
              <w:rPr>
                <w:spacing w:val="-10"/>
                <w:sz w:val="24"/>
              </w:rPr>
              <w:t xml:space="preserve"> </w:t>
            </w:r>
            <w:r>
              <w:rPr>
                <w:sz w:val="24"/>
              </w:rPr>
              <w:t>место</w:t>
            </w:r>
            <w:r>
              <w:rPr>
                <w:spacing w:val="-10"/>
                <w:sz w:val="24"/>
              </w:rPr>
              <w:t xml:space="preserve"> </w:t>
            </w:r>
            <w:r>
              <w:rPr>
                <w:sz w:val="24"/>
              </w:rPr>
              <w:t>в</w:t>
            </w:r>
            <w:r>
              <w:rPr>
                <w:spacing w:val="-13"/>
                <w:sz w:val="24"/>
              </w:rPr>
              <w:t xml:space="preserve"> </w:t>
            </w:r>
            <w:r>
              <w:rPr>
                <w:sz w:val="24"/>
              </w:rPr>
              <w:t>поселке»</w:t>
            </w:r>
            <w:r>
              <w:rPr>
                <w:spacing w:val="-15"/>
                <w:sz w:val="24"/>
              </w:rPr>
              <w:t xml:space="preserve"> </w:t>
            </w:r>
            <w:r>
              <w:rPr>
                <w:sz w:val="24"/>
              </w:rPr>
              <w:t>развлечения, викторины о стране и родном крае.</w:t>
            </w:r>
          </w:p>
        </w:tc>
      </w:tr>
    </w:tbl>
    <w:p w14:paraId="24E0A4EF" w14:textId="77777777" w:rsidR="00DD2B7A" w:rsidRDefault="00DD2B7A">
      <w:pPr>
        <w:spacing w:line="270" w:lineRule="atLeast"/>
        <w:rPr>
          <w:sz w:val="24"/>
        </w:rPr>
        <w:sectPr w:rsidR="00DD2B7A">
          <w:footerReference w:type="default" r:id="rId118"/>
          <w:footerReference w:type="first" r:id="rId119"/>
          <w:pgSz w:w="16838" w:h="11906" w:orient="landscape"/>
          <w:pgMar w:top="1220" w:right="180" w:bottom="280" w:left="900" w:header="0" w:footer="0" w:gutter="0"/>
          <w:cols w:space="720"/>
          <w:formProt w:val="0"/>
          <w:docGrid w:linePitch="100" w:charSpace="4096"/>
        </w:sectPr>
      </w:pPr>
    </w:p>
    <w:tbl>
      <w:tblPr>
        <w:tblStyle w:val="TableNormal"/>
        <w:tblW w:w="15169" w:type="dxa"/>
        <w:tblInd w:w="345" w:type="dxa"/>
        <w:tblLayout w:type="fixed"/>
        <w:tblCellMar>
          <w:left w:w="10" w:type="dxa"/>
          <w:right w:w="10" w:type="dxa"/>
        </w:tblCellMar>
        <w:tblLook w:val="01E0" w:firstRow="1" w:lastRow="1" w:firstColumn="1" w:lastColumn="1" w:noHBand="0" w:noVBand="0"/>
      </w:tblPr>
      <w:tblGrid>
        <w:gridCol w:w="1704"/>
        <w:gridCol w:w="2694"/>
        <w:gridCol w:w="3968"/>
        <w:gridCol w:w="6803"/>
      </w:tblGrid>
      <w:tr w:rsidR="00DD2B7A" w14:paraId="747D9A97" w14:textId="77777777" w:rsidTr="00191D3A">
        <w:trPr>
          <w:trHeight w:val="265"/>
        </w:trPr>
        <w:tc>
          <w:tcPr>
            <w:tcW w:w="15169" w:type="dxa"/>
            <w:gridSpan w:val="4"/>
            <w:tcBorders>
              <w:top w:val="single" w:sz="8" w:space="0" w:color="F79446"/>
              <w:left w:val="single" w:sz="8" w:space="0" w:color="F79446"/>
              <w:bottom w:val="single" w:sz="8" w:space="0" w:color="F79446"/>
              <w:right w:val="single" w:sz="8" w:space="0" w:color="F79446"/>
            </w:tcBorders>
            <w:shd w:val="clear" w:color="auto" w:fill="92D050"/>
          </w:tcPr>
          <w:p w14:paraId="6D4B1550" w14:textId="77777777" w:rsidR="00DD2B7A" w:rsidRDefault="00000000">
            <w:pPr>
              <w:pStyle w:val="TableParagraph"/>
              <w:spacing w:line="246" w:lineRule="exact"/>
              <w:ind w:left="128"/>
              <w:jc w:val="center"/>
              <w:rPr>
                <w:b/>
                <w:sz w:val="24"/>
              </w:rPr>
            </w:pPr>
            <w:r>
              <w:rPr>
                <w:b/>
                <w:spacing w:val="-4"/>
                <w:sz w:val="24"/>
              </w:rPr>
              <w:lastRenderedPageBreak/>
              <w:t>ИЮЛЬ</w:t>
            </w:r>
          </w:p>
        </w:tc>
      </w:tr>
      <w:tr w:rsidR="00DD2B7A" w14:paraId="26F6E686" w14:textId="77777777" w:rsidTr="00191D3A">
        <w:trPr>
          <w:trHeight w:val="1657"/>
        </w:trPr>
        <w:tc>
          <w:tcPr>
            <w:tcW w:w="1704" w:type="dxa"/>
            <w:vMerge w:val="restart"/>
            <w:tcBorders>
              <w:top w:val="single" w:sz="8" w:space="0" w:color="F79446"/>
              <w:left w:val="single" w:sz="8" w:space="0" w:color="F79446"/>
              <w:bottom w:val="single" w:sz="8" w:space="0" w:color="F79446"/>
              <w:right w:val="single" w:sz="8" w:space="0" w:color="F79446"/>
            </w:tcBorders>
          </w:tcPr>
          <w:p w14:paraId="11A09A41" w14:textId="77777777" w:rsidR="00DD2B7A" w:rsidRDefault="00000000">
            <w:pPr>
              <w:pStyle w:val="TableParagraph"/>
              <w:spacing w:line="268" w:lineRule="exact"/>
              <w:ind w:left="117"/>
              <w:rPr>
                <w:sz w:val="24"/>
              </w:rPr>
            </w:pPr>
            <w:r>
              <w:rPr>
                <w:sz w:val="24"/>
              </w:rPr>
              <w:t xml:space="preserve">8 </w:t>
            </w:r>
            <w:r>
              <w:rPr>
                <w:spacing w:val="-4"/>
                <w:sz w:val="24"/>
              </w:rPr>
              <w:t>июля</w:t>
            </w:r>
          </w:p>
        </w:tc>
        <w:tc>
          <w:tcPr>
            <w:tcW w:w="2694" w:type="dxa"/>
            <w:vMerge w:val="restart"/>
            <w:tcBorders>
              <w:top w:val="single" w:sz="8" w:space="0" w:color="F79446"/>
              <w:left w:val="single" w:sz="8" w:space="0" w:color="F79446"/>
              <w:bottom w:val="single" w:sz="8" w:space="0" w:color="F79446"/>
              <w:right w:val="single" w:sz="8" w:space="0" w:color="F79446"/>
            </w:tcBorders>
          </w:tcPr>
          <w:p w14:paraId="594A6BC8" w14:textId="77777777" w:rsidR="00DD2B7A" w:rsidRDefault="00000000">
            <w:pPr>
              <w:pStyle w:val="TableParagraph"/>
              <w:tabs>
                <w:tab w:val="left" w:pos="1315"/>
              </w:tabs>
              <w:ind w:left="117" w:right="696"/>
              <w:rPr>
                <w:sz w:val="24"/>
              </w:rPr>
            </w:pPr>
            <w:r>
              <w:rPr>
                <w:spacing w:val="-4"/>
                <w:sz w:val="24"/>
              </w:rPr>
              <w:t>День</w:t>
            </w:r>
            <w:r>
              <w:rPr>
                <w:sz w:val="24"/>
              </w:rPr>
              <w:tab/>
            </w:r>
            <w:r>
              <w:rPr>
                <w:spacing w:val="-2"/>
                <w:sz w:val="24"/>
              </w:rPr>
              <w:t xml:space="preserve">семьи, </w:t>
            </w:r>
            <w:r>
              <w:rPr>
                <w:sz w:val="24"/>
              </w:rPr>
              <w:t>любви</w:t>
            </w:r>
            <w:r>
              <w:rPr>
                <w:spacing w:val="-4"/>
                <w:sz w:val="24"/>
              </w:rPr>
              <w:t xml:space="preserve"> </w:t>
            </w:r>
            <w:r>
              <w:rPr>
                <w:sz w:val="24"/>
              </w:rPr>
              <w:t>и</w:t>
            </w:r>
            <w:r>
              <w:rPr>
                <w:spacing w:val="-3"/>
                <w:sz w:val="24"/>
              </w:rPr>
              <w:t xml:space="preserve"> </w:t>
            </w:r>
            <w:r>
              <w:rPr>
                <w:spacing w:val="-2"/>
                <w:sz w:val="24"/>
              </w:rPr>
              <w:t>верности</w:t>
            </w:r>
          </w:p>
        </w:tc>
        <w:tc>
          <w:tcPr>
            <w:tcW w:w="3968" w:type="dxa"/>
            <w:tcBorders>
              <w:top w:val="single" w:sz="8" w:space="0" w:color="F79446"/>
              <w:left w:val="single" w:sz="8" w:space="0" w:color="F79446"/>
              <w:bottom w:val="single" w:sz="8" w:space="0" w:color="F79446"/>
              <w:right w:val="single" w:sz="8" w:space="0" w:color="F79446"/>
            </w:tcBorders>
          </w:tcPr>
          <w:p w14:paraId="1715AC07" w14:textId="77777777" w:rsidR="00DD2B7A" w:rsidRDefault="00000000">
            <w:pPr>
              <w:pStyle w:val="TableParagraph"/>
              <w:ind w:left="118" w:right="137"/>
              <w:rPr>
                <w:sz w:val="24"/>
              </w:rPr>
            </w:pPr>
            <w:r>
              <w:rPr>
                <w:sz w:val="24"/>
              </w:rPr>
              <w:t>Беседы</w:t>
            </w:r>
            <w:r>
              <w:rPr>
                <w:spacing w:val="-13"/>
                <w:sz w:val="24"/>
              </w:rPr>
              <w:t xml:space="preserve"> </w:t>
            </w:r>
            <w:r>
              <w:rPr>
                <w:sz w:val="24"/>
              </w:rPr>
              <w:t>«Мой</w:t>
            </w:r>
            <w:r>
              <w:rPr>
                <w:spacing w:val="-15"/>
                <w:sz w:val="24"/>
              </w:rPr>
              <w:t xml:space="preserve"> </w:t>
            </w:r>
            <w:r>
              <w:rPr>
                <w:sz w:val="24"/>
              </w:rPr>
              <w:t>семья»,</w:t>
            </w:r>
            <w:r>
              <w:rPr>
                <w:spacing w:val="-12"/>
                <w:sz w:val="24"/>
              </w:rPr>
              <w:t xml:space="preserve"> </w:t>
            </w:r>
            <w:r>
              <w:rPr>
                <w:sz w:val="24"/>
              </w:rPr>
              <w:t>«Отдыхаем всей семьей»</w:t>
            </w:r>
          </w:p>
          <w:p w14:paraId="35755040" w14:textId="77777777" w:rsidR="00DD2B7A" w:rsidRDefault="00000000">
            <w:pPr>
              <w:pStyle w:val="TableParagraph"/>
              <w:ind w:left="118" w:right="137"/>
              <w:rPr>
                <w:sz w:val="24"/>
              </w:rPr>
            </w:pPr>
            <w:r>
              <w:rPr>
                <w:sz w:val="24"/>
              </w:rPr>
              <w:t>игра</w:t>
            </w:r>
            <w:r>
              <w:rPr>
                <w:spacing w:val="-15"/>
                <w:sz w:val="24"/>
              </w:rPr>
              <w:t xml:space="preserve"> </w:t>
            </w:r>
            <w:r>
              <w:rPr>
                <w:sz w:val="24"/>
              </w:rPr>
              <w:t>«Мамины</w:t>
            </w:r>
            <w:r>
              <w:rPr>
                <w:spacing w:val="-15"/>
                <w:sz w:val="24"/>
              </w:rPr>
              <w:t xml:space="preserve"> </w:t>
            </w:r>
            <w:r>
              <w:rPr>
                <w:sz w:val="24"/>
              </w:rPr>
              <w:t>и</w:t>
            </w:r>
            <w:r>
              <w:rPr>
                <w:spacing w:val="-15"/>
                <w:sz w:val="24"/>
              </w:rPr>
              <w:t xml:space="preserve"> </w:t>
            </w:r>
            <w:r>
              <w:rPr>
                <w:sz w:val="24"/>
              </w:rPr>
              <w:t xml:space="preserve">папины </w:t>
            </w:r>
            <w:r>
              <w:rPr>
                <w:spacing w:val="-2"/>
                <w:sz w:val="24"/>
              </w:rPr>
              <w:t>помощники»</w:t>
            </w:r>
          </w:p>
          <w:p w14:paraId="70947A91" w14:textId="77777777" w:rsidR="00DD2B7A" w:rsidRDefault="00000000">
            <w:pPr>
              <w:pStyle w:val="TableParagraph"/>
              <w:spacing w:line="270" w:lineRule="atLeast"/>
              <w:ind w:left="118"/>
              <w:rPr>
                <w:sz w:val="24"/>
              </w:rPr>
            </w:pPr>
            <w:r>
              <w:rPr>
                <w:sz w:val="24"/>
              </w:rPr>
              <w:t>Рисунки</w:t>
            </w:r>
            <w:r>
              <w:rPr>
                <w:spacing w:val="-15"/>
                <w:sz w:val="24"/>
              </w:rPr>
              <w:t xml:space="preserve"> </w:t>
            </w:r>
            <w:r>
              <w:rPr>
                <w:sz w:val="24"/>
              </w:rPr>
              <w:t>на</w:t>
            </w:r>
            <w:r>
              <w:rPr>
                <w:spacing w:val="-15"/>
                <w:sz w:val="24"/>
              </w:rPr>
              <w:t xml:space="preserve"> </w:t>
            </w:r>
            <w:r>
              <w:rPr>
                <w:sz w:val="24"/>
              </w:rPr>
              <w:t>асфальте</w:t>
            </w:r>
            <w:r>
              <w:rPr>
                <w:spacing w:val="-15"/>
                <w:sz w:val="24"/>
              </w:rPr>
              <w:t xml:space="preserve"> </w:t>
            </w:r>
            <w:r>
              <w:rPr>
                <w:sz w:val="24"/>
              </w:rPr>
              <w:t xml:space="preserve">«Ромашковое </w:t>
            </w:r>
            <w:r>
              <w:rPr>
                <w:spacing w:val="-2"/>
                <w:sz w:val="24"/>
              </w:rPr>
              <w:t>поле»</w:t>
            </w:r>
          </w:p>
        </w:tc>
        <w:tc>
          <w:tcPr>
            <w:tcW w:w="6803" w:type="dxa"/>
            <w:tcBorders>
              <w:top w:val="single" w:sz="8" w:space="0" w:color="F79446"/>
              <w:left w:val="single" w:sz="8" w:space="0" w:color="F79446"/>
              <w:bottom w:val="single" w:sz="8" w:space="0" w:color="F79446"/>
              <w:right w:val="single" w:sz="8" w:space="0" w:color="F79446"/>
            </w:tcBorders>
          </w:tcPr>
          <w:p w14:paraId="0B2F0C48" w14:textId="77777777" w:rsidR="00DD2B7A" w:rsidRDefault="00000000">
            <w:pPr>
              <w:pStyle w:val="TableParagraph"/>
              <w:ind w:left="120" w:right="253"/>
              <w:rPr>
                <w:sz w:val="24"/>
              </w:rPr>
            </w:pPr>
            <w:r>
              <w:rPr>
                <w:sz w:val="24"/>
              </w:rPr>
              <w:t>Цикл бесед о семье. Утренняя зарядка всей семьей. Творческая мастерская «Ромашка на счастье», презентация поделок</w:t>
            </w:r>
            <w:r>
              <w:rPr>
                <w:spacing w:val="-4"/>
                <w:sz w:val="24"/>
              </w:rPr>
              <w:t xml:space="preserve"> </w:t>
            </w:r>
            <w:r>
              <w:rPr>
                <w:sz w:val="24"/>
              </w:rPr>
              <w:t>«Герб</w:t>
            </w:r>
            <w:r>
              <w:rPr>
                <w:spacing w:val="-8"/>
                <w:sz w:val="24"/>
              </w:rPr>
              <w:t xml:space="preserve"> </w:t>
            </w:r>
            <w:r>
              <w:rPr>
                <w:sz w:val="24"/>
              </w:rPr>
              <w:t>моей</w:t>
            </w:r>
            <w:r>
              <w:rPr>
                <w:spacing w:val="-9"/>
                <w:sz w:val="24"/>
              </w:rPr>
              <w:t xml:space="preserve"> </w:t>
            </w:r>
            <w:r>
              <w:rPr>
                <w:sz w:val="24"/>
              </w:rPr>
              <w:t>семьи».</w:t>
            </w:r>
            <w:r>
              <w:rPr>
                <w:spacing w:val="-4"/>
                <w:sz w:val="24"/>
              </w:rPr>
              <w:t xml:space="preserve"> </w:t>
            </w:r>
            <w:r>
              <w:rPr>
                <w:sz w:val="24"/>
              </w:rPr>
              <w:t>Выставка</w:t>
            </w:r>
            <w:r>
              <w:rPr>
                <w:spacing w:val="-12"/>
                <w:sz w:val="24"/>
              </w:rPr>
              <w:t xml:space="preserve"> </w:t>
            </w:r>
            <w:r>
              <w:rPr>
                <w:sz w:val="24"/>
              </w:rPr>
              <w:t>совместных</w:t>
            </w:r>
            <w:r>
              <w:rPr>
                <w:spacing w:val="-4"/>
                <w:sz w:val="24"/>
              </w:rPr>
              <w:t xml:space="preserve"> </w:t>
            </w:r>
            <w:r>
              <w:rPr>
                <w:sz w:val="24"/>
              </w:rPr>
              <w:t>с</w:t>
            </w:r>
            <w:r>
              <w:rPr>
                <w:spacing w:val="-12"/>
                <w:sz w:val="24"/>
              </w:rPr>
              <w:t xml:space="preserve"> </w:t>
            </w:r>
            <w:r>
              <w:rPr>
                <w:sz w:val="24"/>
              </w:rPr>
              <w:t>детьми рисунков «Генеалогическое древо семьи»</w:t>
            </w:r>
          </w:p>
        </w:tc>
      </w:tr>
      <w:tr w:rsidR="00DD2B7A" w14:paraId="6ABCDD6C" w14:textId="77777777" w:rsidTr="00191D3A">
        <w:trPr>
          <w:trHeight w:val="275"/>
        </w:trPr>
        <w:tc>
          <w:tcPr>
            <w:tcW w:w="1704" w:type="dxa"/>
            <w:vMerge/>
            <w:tcBorders>
              <w:left w:val="single" w:sz="8" w:space="0" w:color="F79446"/>
              <w:bottom w:val="single" w:sz="8" w:space="0" w:color="F79446"/>
              <w:right w:val="single" w:sz="8" w:space="0" w:color="F79446"/>
            </w:tcBorders>
          </w:tcPr>
          <w:p w14:paraId="68F65747" w14:textId="77777777" w:rsidR="00DD2B7A" w:rsidRDefault="00DD2B7A">
            <w:pPr>
              <w:rPr>
                <w:sz w:val="2"/>
                <w:szCs w:val="2"/>
              </w:rPr>
            </w:pPr>
          </w:p>
        </w:tc>
        <w:tc>
          <w:tcPr>
            <w:tcW w:w="2694" w:type="dxa"/>
            <w:vMerge/>
            <w:tcBorders>
              <w:left w:val="single" w:sz="8" w:space="0" w:color="F79446"/>
              <w:bottom w:val="single" w:sz="8" w:space="0" w:color="F79446"/>
              <w:right w:val="single" w:sz="8" w:space="0" w:color="F79446"/>
            </w:tcBorders>
          </w:tcPr>
          <w:p w14:paraId="4D7F2C43" w14:textId="77777777" w:rsidR="00DD2B7A" w:rsidRDefault="00DD2B7A">
            <w:pPr>
              <w:rPr>
                <w:sz w:val="2"/>
                <w:szCs w:val="2"/>
              </w:rPr>
            </w:pPr>
          </w:p>
        </w:tc>
        <w:tc>
          <w:tcPr>
            <w:tcW w:w="10771" w:type="dxa"/>
            <w:gridSpan w:val="2"/>
            <w:tcBorders>
              <w:top w:val="single" w:sz="8" w:space="0" w:color="F79446"/>
              <w:left w:val="single" w:sz="8" w:space="0" w:color="F79446"/>
              <w:bottom w:val="single" w:sz="8" w:space="0" w:color="F79446"/>
              <w:right w:val="single" w:sz="8" w:space="0" w:color="F79446"/>
            </w:tcBorders>
          </w:tcPr>
          <w:p w14:paraId="22D1EEA4" w14:textId="77777777" w:rsidR="00DD2B7A" w:rsidRDefault="00000000">
            <w:pPr>
              <w:pStyle w:val="TableParagraph"/>
              <w:spacing w:line="255" w:lineRule="exact"/>
              <w:ind w:left="0" w:right="365"/>
              <w:jc w:val="center"/>
              <w:rPr>
                <w:sz w:val="24"/>
              </w:rPr>
            </w:pPr>
            <w:r>
              <w:rPr>
                <w:sz w:val="24"/>
              </w:rPr>
              <w:t>Акция</w:t>
            </w:r>
            <w:r>
              <w:rPr>
                <w:spacing w:val="-2"/>
                <w:sz w:val="24"/>
              </w:rPr>
              <w:t xml:space="preserve"> </w:t>
            </w:r>
            <w:r>
              <w:rPr>
                <w:sz w:val="24"/>
              </w:rPr>
              <w:t>«Символ</w:t>
            </w:r>
            <w:r>
              <w:rPr>
                <w:spacing w:val="-3"/>
                <w:sz w:val="24"/>
              </w:rPr>
              <w:t xml:space="preserve"> </w:t>
            </w:r>
            <w:r>
              <w:rPr>
                <w:sz w:val="24"/>
              </w:rPr>
              <w:t>праздника</w:t>
            </w:r>
            <w:r>
              <w:rPr>
                <w:spacing w:val="-2"/>
                <w:sz w:val="24"/>
              </w:rPr>
              <w:t xml:space="preserve"> </w:t>
            </w:r>
            <w:r>
              <w:rPr>
                <w:sz w:val="24"/>
              </w:rPr>
              <w:t>–</w:t>
            </w:r>
            <w:r>
              <w:rPr>
                <w:spacing w:val="-3"/>
                <w:sz w:val="24"/>
              </w:rPr>
              <w:t xml:space="preserve"> </w:t>
            </w:r>
            <w:r>
              <w:rPr>
                <w:spacing w:val="-2"/>
                <w:sz w:val="24"/>
              </w:rPr>
              <w:t>ромашка»</w:t>
            </w:r>
          </w:p>
        </w:tc>
      </w:tr>
      <w:tr w:rsidR="00DD2B7A" w14:paraId="65DD03A1" w14:textId="77777777" w:rsidTr="00191D3A">
        <w:trPr>
          <w:trHeight w:val="275"/>
        </w:trPr>
        <w:tc>
          <w:tcPr>
            <w:tcW w:w="15169" w:type="dxa"/>
            <w:gridSpan w:val="4"/>
            <w:tcBorders>
              <w:top w:val="single" w:sz="8" w:space="0" w:color="F79446"/>
              <w:left w:val="single" w:sz="8" w:space="0" w:color="F79446"/>
              <w:bottom w:val="single" w:sz="8" w:space="0" w:color="F79446"/>
              <w:right w:val="single" w:sz="8" w:space="0" w:color="F79446"/>
            </w:tcBorders>
            <w:shd w:val="clear" w:color="auto" w:fill="92D050"/>
          </w:tcPr>
          <w:p w14:paraId="6A875BE3" w14:textId="77777777" w:rsidR="00DD2B7A" w:rsidRDefault="00000000">
            <w:pPr>
              <w:pStyle w:val="TableParagraph"/>
              <w:spacing w:line="255" w:lineRule="exact"/>
              <w:ind w:left="0" w:right="368"/>
              <w:jc w:val="center"/>
              <w:rPr>
                <w:b/>
                <w:sz w:val="24"/>
              </w:rPr>
            </w:pPr>
            <w:r>
              <w:rPr>
                <w:b/>
                <w:spacing w:val="-2"/>
                <w:sz w:val="24"/>
              </w:rPr>
              <w:t>АВГУСТ</w:t>
            </w:r>
          </w:p>
        </w:tc>
      </w:tr>
      <w:tr w:rsidR="00DD2B7A" w14:paraId="566F862D" w14:textId="77777777" w:rsidTr="00191D3A">
        <w:trPr>
          <w:trHeight w:val="1105"/>
        </w:trPr>
        <w:tc>
          <w:tcPr>
            <w:tcW w:w="1704" w:type="dxa"/>
            <w:tcBorders>
              <w:top w:val="single" w:sz="8" w:space="0" w:color="F79446"/>
              <w:left w:val="single" w:sz="8" w:space="0" w:color="F79446"/>
              <w:bottom w:val="single" w:sz="8" w:space="0" w:color="F79446"/>
              <w:right w:val="single" w:sz="8" w:space="0" w:color="F79446"/>
            </w:tcBorders>
          </w:tcPr>
          <w:p w14:paraId="6AE13477" w14:textId="77777777" w:rsidR="00DD2B7A" w:rsidRDefault="00000000">
            <w:pPr>
              <w:pStyle w:val="TableParagraph"/>
              <w:spacing w:line="270" w:lineRule="exact"/>
              <w:ind w:left="117"/>
              <w:rPr>
                <w:sz w:val="24"/>
              </w:rPr>
            </w:pPr>
            <w:r>
              <w:rPr>
                <w:sz w:val="24"/>
              </w:rPr>
              <w:t xml:space="preserve">5 </w:t>
            </w:r>
            <w:r>
              <w:rPr>
                <w:spacing w:val="-2"/>
                <w:sz w:val="24"/>
              </w:rPr>
              <w:t>августа</w:t>
            </w:r>
          </w:p>
        </w:tc>
        <w:tc>
          <w:tcPr>
            <w:tcW w:w="2694" w:type="dxa"/>
            <w:tcBorders>
              <w:top w:val="single" w:sz="8" w:space="0" w:color="F79446"/>
              <w:left w:val="single" w:sz="8" w:space="0" w:color="F79446"/>
              <w:bottom w:val="single" w:sz="8" w:space="0" w:color="F79446"/>
              <w:right w:val="single" w:sz="8" w:space="0" w:color="F79446"/>
            </w:tcBorders>
          </w:tcPr>
          <w:p w14:paraId="5CA6B888" w14:textId="77777777" w:rsidR="00DD2B7A" w:rsidRDefault="00000000">
            <w:pPr>
              <w:pStyle w:val="TableParagraph"/>
              <w:spacing w:line="230" w:lineRule="auto"/>
              <w:ind w:left="117" w:right="281"/>
              <w:rPr>
                <w:sz w:val="24"/>
              </w:rPr>
            </w:pPr>
            <w:r>
              <w:rPr>
                <w:sz w:val="24"/>
              </w:rPr>
              <w:t>Международный</w:t>
            </w:r>
            <w:r>
              <w:rPr>
                <w:spacing w:val="-15"/>
                <w:sz w:val="24"/>
              </w:rPr>
              <w:t xml:space="preserve"> </w:t>
            </w:r>
            <w:r>
              <w:rPr>
                <w:sz w:val="24"/>
              </w:rPr>
              <w:t xml:space="preserve">день </w:t>
            </w:r>
            <w:r>
              <w:rPr>
                <w:spacing w:val="-2"/>
                <w:sz w:val="24"/>
              </w:rPr>
              <w:t>светофора</w:t>
            </w:r>
          </w:p>
        </w:tc>
        <w:tc>
          <w:tcPr>
            <w:tcW w:w="3968" w:type="dxa"/>
            <w:tcBorders>
              <w:top w:val="single" w:sz="8" w:space="0" w:color="F79446"/>
              <w:left w:val="single" w:sz="8" w:space="0" w:color="F79446"/>
              <w:bottom w:val="single" w:sz="8" w:space="0" w:color="F79446"/>
              <w:right w:val="single" w:sz="8" w:space="0" w:color="F79446"/>
            </w:tcBorders>
          </w:tcPr>
          <w:p w14:paraId="03022AA0" w14:textId="77777777" w:rsidR="00DD2B7A" w:rsidRDefault="00000000">
            <w:pPr>
              <w:pStyle w:val="TableParagraph"/>
              <w:spacing w:line="270" w:lineRule="exact"/>
              <w:ind w:left="118"/>
              <w:rPr>
                <w:sz w:val="24"/>
              </w:rPr>
            </w:pPr>
            <w:r>
              <w:rPr>
                <w:sz w:val="24"/>
              </w:rPr>
              <w:t>Беседа</w:t>
            </w:r>
            <w:r>
              <w:rPr>
                <w:spacing w:val="-4"/>
                <w:sz w:val="24"/>
              </w:rPr>
              <w:t xml:space="preserve"> </w:t>
            </w:r>
            <w:r>
              <w:rPr>
                <w:sz w:val="24"/>
              </w:rPr>
              <w:t>по</w:t>
            </w:r>
            <w:r>
              <w:rPr>
                <w:spacing w:val="-2"/>
                <w:sz w:val="24"/>
              </w:rPr>
              <w:t xml:space="preserve"> </w:t>
            </w:r>
            <w:r>
              <w:rPr>
                <w:sz w:val="24"/>
              </w:rPr>
              <w:t>теме:</w:t>
            </w:r>
            <w:r>
              <w:rPr>
                <w:spacing w:val="2"/>
                <w:sz w:val="24"/>
              </w:rPr>
              <w:t xml:space="preserve"> </w:t>
            </w:r>
            <w:r>
              <w:rPr>
                <w:sz w:val="24"/>
              </w:rPr>
              <w:t>«Что</w:t>
            </w:r>
            <w:r>
              <w:rPr>
                <w:spacing w:val="-2"/>
                <w:sz w:val="24"/>
              </w:rPr>
              <w:t xml:space="preserve"> такое</w:t>
            </w:r>
          </w:p>
          <w:p w14:paraId="052A0136" w14:textId="77777777" w:rsidR="00DD2B7A" w:rsidRDefault="00000000">
            <w:pPr>
              <w:pStyle w:val="TableParagraph"/>
              <w:ind w:left="118"/>
              <w:rPr>
                <w:sz w:val="24"/>
              </w:rPr>
            </w:pPr>
            <w:r>
              <w:rPr>
                <w:sz w:val="24"/>
              </w:rPr>
              <w:t>светофор»,</w:t>
            </w:r>
            <w:r>
              <w:rPr>
                <w:spacing w:val="-10"/>
                <w:sz w:val="24"/>
              </w:rPr>
              <w:t xml:space="preserve"> </w:t>
            </w:r>
            <w:r>
              <w:rPr>
                <w:sz w:val="24"/>
              </w:rPr>
              <w:t>«Три</w:t>
            </w:r>
            <w:r>
              <w:rPr>
                <w:spacing w:val="-15"/>
                <w:sz w:val="24"/>
              </w:rPr>
              <w:t xml:space="preserve"> </w:t>
            </w:r>
            <w:r>
              <w:rPr>
                <w:sz w:val="24"/>
              </w:rPr>
              <w:t>цвета</w:t>
            </w:r>
            <w:r>
              <w:rPr>
                <w:spacing w:val="-15"/>
                <w:sz w:val="24"/>
              </w:rPr>
              <w:t xml:space="preserve"> </w:t>
            </w:r>
            <w:r>
              <w:rPr>
                <w:sz w:val="24"/>
              </w:rPr>
              <w:t>светофора» Чтение «Сказка о светофоре</w:t>
            </w:r>
          </w:p>
          <w:p w14:paraId="377D3A3B" w14:textId="77777777" w:rsidR="00DD2B7A" w:rsidRDefault="00000000">
            <w:pPr>
              <w:pStyle w:val="TableParagraph"/>
              <w:spacing w:line="264" w:lineRule="exact"/>
              <w:ind w:left="118"/>
              <w:rPr>
                <w:sz w:val="24"/>
              </w:rPr>
            </w:pPr>
            <w:r>
              <w:rPr>
                <w:spacing w:val="-2"/>
                <w:sz w:val="24"/>
              </w:rPr>
              <w:t>Светике»</w:t>
            </w:r>
          </w:p>
        </w:tc>
        <w:tc>
          <w:tcPr>
            <w:tcW w:w="6803" w:type="dxa"/>
            <w:tcBorders>
              <w:top w:val="single" w:sz="8" w:space="0" w:color="F79446"/>
              <w:left w:val="single" w:sz="8" w:space="0" w:color="F79446"/>
              <w:bottom w:val="single" w:sz="8" w:space="0" w:color="F79446"/>
              <w:right w:val="single" w:sz="8" w:space="0" w:color="F79446"/>
            </w:tcBorders>
          </w:tcPr>
          <w:p w14:paraId="5A2FAA16" w14:textId="77777777" w:rsidR="00DD2B7A" w:rsidRDefault="00000000">
            <w:pPr>
              <w:pStyle w:val="TableParagraph"/>
              <w:spacing w:line="270" w:lineRule="exact"/>
              <w:ind w:left="120"/>
              <w:rPr>
                <w:sz w:val="24"/>
              </w:rPr>
            </w:pPr>
            <w:r>
              <w:rPr>
                <w:sz w:val="24"/>
              </w:rPr>
              <w:t>Беседы</w:t>
            </w:r>
            <w:r>
              <w:rPr>
                <w:spacing w:val="-3"/>
                <w:sz w:val="24"/>
              </w:rPr>
              <w:t xml:space="preserve"> </w:t>
            </w:r>
            <w:r>
              <w:rPr>
                <w:sz w:val="24"/>
              </w:rPr>
              <w:t>по</w:t>
            </w:r>
            <w:r>
              <w:rPr>
                <w:spacing w:val="-1"/>
                <w:sz w:val="24"/>
              </w:rPr>
              <w:t xml:space="preserve"> </w:t>
            </w:r>
            <w:r>
              <w:rPr>
                <w:sz w:val="24"/>
              </w:rPr>
              <w:t>теме</w:t>
            </w:r>
            <w:r>
              <w:rPr>
                <w:spacing w:val="-2"/>
                <w:sz w:val="24"/>
              </w:rPr>
              <w:t xml:space="preserve"> </w:t>
            </w:r>
            <w:r>
              <w:rPr>
                <w:sz w:val="24"/>
              </w:rPr>
              <w:t>по</w:t>
            </w:r>
            <w:r>
              <w:rPr>
                <w:spacing w:val="-1"/>
                <w:sz w:val="24"/>
              </w:rPr>
              <w:t xml:space="preserve"> </w:t>
            </w:r>
            <w:r>
              <w:rPr>
                <w:spacing w:val="-2"/>
                <w:sz w:val="24"/>
              </w:rPr>
              <w:t>возрасту.</w:t>
            </w:r>
          </w:p>
          <w:p w14:paraId="719CF58A" w14:textId="77777777" w:rsidR="00DD2B7A" w:rsidRDefault="00000000">
            <w:pPr>
              <w:pStyle w:val="TableParagraph"/>
              <w:ind w:left="120"/>
              <w:rPr>
                <w:sz w:val="24"/>
              </w:rPr>
            </w:pPr>
            <w:r>
              <w:rPr>
                <w:sz w:val="24"/>
              </w:rPr>
              <w:t>Конкурс</w:t>
            </w:r>
            <w:r>
              <w:rPr>
                <w:spacing w:val="-6"/>
                <w:sz w:val="24"/>
              </w:rPr>
              <w:t xml:space="preserve"> </w:t>
            </w:r>
            <w:r>
              <w:rPr>
                <w:sz w:val="24"/>
              </w:rPr>
              <w:t>поделок «Страна</w:t>
            </w:r>
            <w:r>
              <w:rPr>
                <w:spacing w:val="-5"/>
                <w:sz w:val="24"/>
              </w:rPr>
              <w:t xml:space="preserve"> </w:t>
            </w:r>
            <w:proofErr w:type="spellStart"/>
            <w:r>
              <w:rPr>
                <w:spacing w:val="-2"/>
                <w:sz w:val="24"/>
              </w:rPr>
              <w:t>Светофория</w:t>
            </w:r>
            <w:proofErr w:type="spellEnd"/>
            <w:r>
              <w:rPr>
                <w:spacing w:val="-2"/>
                <w:sz w:val="24"/>
              </w:rPr>
              <w:t>».</w:t>
            </w:r>
          </w:p>
          <w:p w14:paraId="2D84B063" w14:textId="77777777" w:rsidR="00DD2B7A" w:rsidRDefault="00000000">
            <w:pPr>
              <w:pStyle w:val="TableParagraph"/>
              <w:ind w:left="120"/>
              <w:rPr>
                <w:sz w:val="24"/>
              </w:rPr>
            </w:pPr>
            <w:r>
              <w:rPr>
                <w:sz w:val="24"/>
              </w:rPr>
              <w:t>Совместный</w:t>
            </w:r>
            <w:r>
              <w:rPr>
                <w:spacing w:val="-6"/>
                <w:sz w:val="24"/>
              </w:rPr>
              <w:t xml:space="preserve"> </w:t>
            </w:r>
            <w:r>
              <w:rPr>
                <w:sz w:val="24"/>
              </w:rPr>
              <w:t>досуг «Эстафета</w:t>
            </w:r>
            <w:r>
              <w:rPr>
                <w:spacing w:val="-4"/>
                <w:sz w:val="24"/>
              </w:rPr>
              <w:t xml:space="preserve"> </w:t>
            </w:r>
            <w:r>
              <w:rPr>
                <w:sz w:val="24"/>
              </w:rPr>
              <w:t>зеленого</w:t>
            </w:r>
            <w:r>
              <w:rPr>
                <w:spacing w:val="-3"/>
                <w:sz w:val="24"/>
              </w:rPr>
              <w:t xml:space="preserve"> </w:t>
            </w:r>
            <w:r>
              <w:rPr>
                <w:spacing w:val="-2"/>
                <w:sz w:val="24"/>
              </w:rPr>
              <w:t>огонька»</w:t>
            </w:r>
          </w:p>
        </w:tc>
      </w:tr>
      <w:tr w:rsidR="00DD2B7A" w14:paraId="0AD383C5" w14:textId="77777777" w:rsidTr="00191D3A">
        <w:trPr>
          <w:trHeight w:val="1655"/>
        </w:trPr>
        <w:tc>
          <w:tcPr>
            <w:tcW w:w="1704" w:type="dxa"/>
            <w:tcBorders>
              <w:top w:val="single" w:sz="8" w:space="0" w:color="F79446"/>
              <w:left w:val="single" w:sz="8" w:space="0" w:color="F79446"/>
              <w:bottom w:val="single" w:sz="8" w:space="0" w:color="F79446"/>
              <w:right w:val="single" w:sz="8" w:space="0" w:color="F79446"/>
            </w:tcBorders>
          </w:tcPr>
          <w:p w14:paraId="0F7B5FBE" w14:textId="77777777" w:rsidR="00DD2B7A" w:rsidRDefault="00000000">
            <w:pPr>
              <w:pStyle w:val="TableParagraph"/>
              <w:spacing w:line="268" w:lineRule="exact"/>
              <w:ind w:left="117"/>
              <w:rPr>
                <w:sz w:val="24"/>
              </w:rPr>
            </w:pPr>
            <w:r>
              <w:rPr>
                <w:sz w:val="24"/>
              </w:rPr>
              <w:t>12</w:t>
            </w:r>
            <w:r>
              <w:rPr>
                <w:spacing w:val="-2"/>
                <w:sz w:val="24"/>
              </w:rPr>
              <w:t xml:space="preserve"> августа</w:t>
            </w:r>
          </w:p>
        </w:tc>
        <w:tc>
          <w:tcPr>
            <w:tcW w:w="2694" w:type="dxa"/>
            <w:tcBorders>
              <w:top w:val="single" w:sz="8" w:space="0" w:color="F79446"/>
              <w:left w:val="single" w:sz="8" w:space="0" w:color="F79446"/>
              <w:bottom w:val="single" w:sz="8" w:space="0" w:color="F79446"/>
              <w:right w:val="single" w:sz="8" w:space="0" w:color="F79446"/>
            </w:tcBorders>
          </w:tcPr>
          <w:p w14:paraId="0B14A503" w14:textId="77777777" w:rsidR="00DD2B7A" w:rsidRDefault="00000000">
            <w:pPr>
              <w:pStyle w:val="TableParagraph"/>
              <w:spacing w:line="268" w:lineRule="exact"/>
              <w:ind w:left="117"/>
              <w:rPr>
                <w:sz w:val="24"/>
              </w:rPr>
            </w:pPr>
            <w:r>
              <w:rPr>
                <w:sz w:val="24"/>
              </w:rPr>
              <w:t>День</w:t>
            </w:r>
            <w:r>
              <w:rPr>
                <w:spacing w:val="-9"/>
                <w:sz w:val="24"/>
              </w:rPr>
              <w:t xml:space="preserve"> </w:t>
            </w:r>
            <w:r>
              <w:rPr>
                <w:spacing w:val="-2"/>
                <w:sz w:val="24"/>
              </w:rPr>
              <w:t>физкультурника</w:t>
            </w:r>
          </w:p>
        </w:tc>
        <w:tc>
          <w:tcPr>
            <w:tcW w:w="3968" w:type="dxa"/>
            <w:tcBorders>
              <w:top w:val="single" w:sz="8" w:space="0" w:color="F79446"/>
              <w:left w:val="single" w:sz="8" w:space="0" w:color="F79446"/>
              <w:bottom w:val="single" w:sz="8" w:space="0" w:color="F79446"/>
              <w:right w:val="single" w:sz="8" w:space="0" w:color="F79446"/>
            </w:tcBorders>
          </w:tcPr>
          <w:p w14:paraId="320B2547" w14:textId="77777777" w:rsidR="00DD2B7A" w:rsidRDefault="00000000">
            <w:pPr>
              <w:pStyle w:val="TableParagraph"/>
              <w:spacing w:line="268" w:lineRule="exact"/>
              <w:ind w:left="118"/>
              <w:rPr>
                <w:sz w:val="24"/>
              </w:rPr>
            </w:pPr>
            <w:r>
              <w:rPr>
                <w:sz w:val="24"/>
              </w:rPr>
              <w:t>Цикл</w:t>
            </w:r>
            <w:r>
              <w:rPr>
                <w:spacing w:val="-1"/>
                <w:sz w:val="24"/>
              </w:rPr>
              <w:t xml:space="preserve"> </w:t>
            </w:r>
            <w:r>
              <w:rPr>
                <w:sz w:val="24"/>
              </w:rPr>
              <w:t>бесед</w:t>
            </w:r>
            <w:r>
              <w:rPr>
                <w:spacing w:val="-1"/>
                <w:sz w:val="24"/>
              </w:rPr>
              <w:t xml:space="preserve"> </w:t>
            </w:r>
            <w:r>
              <w:rPr>
                <w:sz w:val="24"/>
              </w:rPr>
              <w:t>о</w:t>
            </w:r>
            <w:r>
              <w:rPr>
                <w:spacing w:val="-2"/>
                <w:sz w:val="24"/>
              </w:rPr>
              <w:t xml:space="preserve"> </w:t>
            </w:r>
            <w:r>
              <w:rPr>
                <w:sz w:val="24"/>
              </w:rPr>
              <w:t>ЗОЖ.</w:t>
            </w:r>
            <w:r>
              <w:rPr>
                <w:spacing w:val="-1"/>
                <w:sz w:val="24"/>
              </w:rPr>
              <w:t xml:space="preserve"> </w:t>
            </w:r>
            <w:r>
              <w:rPr>
                <w:sz w:val="24"/>
              </w:rPr>
              <w:t>Чтение</w:t>
            </w:r>
            <w:r>
              <w:rPr>
                <w:spacing w:val="-1"/>
                <w:sz w:val="24"/>
              </w:rPr>
              <w:t xml:space="preserve"> </w:t>
            </w:r>
            <w:r>
              <w:rPr>
                <w:spacing w:val="-10"/>
                <w:sz w:val="24"/>
              </w:rPr>
              <w:t>и</w:t>
            </w:r>
          </w:p>
          <w:p w14:paraId="70A1EFAE" w14:textId="77777777" w:rsidR="00DD2B7A" w:rsidRDefault="00000000">
            <w:pPr>
              <w:pStyle w:val="TableParagraph"/>
              <w:ind w:left="118"/>
              <w:rPr>
                <w:sz w:val="24"/>
              </w:rPr>
            </w:pPr>
            <w:r>
              <w:rPr>
                <w:sz w:val="24"/>
              </w:rPr>
              <w:t>рассматривание</w:t>
            </w:r>
            <w:r>
              <w:rPr>
                <w:spacing w:val="-15"/>
                <w:sz w:val="24"/>
              </w:rPr>
              <w:t xml:space="preserve"> </w:t>
            </w:r>
            <w:r>
              <w:rPr>
                <w:sz w:val="24"/>
              </w:rPr>
              <w:t>иллюстраций</w:t>
            </w:r>
            <w:r>
              <w:rPr>
                <w:spacing w:val="-15"/>
                <w:sz w:val="24"/>
              </w:rPr>
              <w:t xml:space="preserve"> </w:t>
            </w:r>
            <w:r>
              <w:rPr>
                <w:sz w:val="24"/>
              </w:rPr>
              <w:t>с летними видами спорта.</w:t>
            </w:r>
          </w:p>
          <w:p w14:paraId="0F74CCB7" w14:textId="77777777" w:rsidR="00DD2B7A" w:rsidRDefault="00000000">
            <w:pPr>
              <w:pStyle w:val="TableParagraph"/>
              <w:ind w:left="118"/>
              <w:rPr>
                <w:sz w:val="24"/>
              </w:rPr>
            </w:pPr>
            <w:r>
              <w:rPr>
                <w:sz w:val="24"/>
              </w:rPr>
              <w:t>Игры</w:t>
            </w:r>
            <w:r>
              <w:rPr>
                <w:spacing w:val="-6"/>
                <w:sz w:val="24"/>
              </w:rPr>
              <w:t xml:space="preserve"> </w:t>
            </w:r>
            <w:r>
              <w:rPr>
                <w:sz w:val="24"/>
              </w:rPr>
              <w:t>на</w:t>
            </w:r>
            <w:r>
              <w:rPr>
                <w:spacing w:val="-6"/>
                <w:sz w:val="24"/>
              </w:rPr>
              <w:t xml:space="preserve"> </w:t>
            </w:r>
            <w:r>
              <w:rPr>
                <w:sz w:val="24"/>
              </w:rPr>
              <w:t>свежем</w:t>
            </w:r>
            <w:r>
              <w:rPr>
                <w:spacing w:val="-5"/>
                <w:sz w:val="24"/>
              </w:rPr>
              <w:t xml:space="preserve"> </w:t>
            </w:r>
            <w:r>
              <w:rPr>
                <w:spacing w:val="-2"/>
                <w:sz w:val="24"/>
              </w:rPr>
              <w:t>воздухе</w:t>
            </w:r>
          </w:p>
          <w:p w14:paraId="0EDE4E8B" w14:textId="77777777" w:rsidR="00DD2B7A" w:rsidRDefault="00000000">
            <w:pPr>
              <w:pStyle w:val="TableParagraph"/>
              <w:spacing w:line="270" w:lineRule="atLeast"/>
              <w:ind w:left="118"/>
              <w:rPr>
                <w:sz w:val="24"/>
              </w:rPr>
            </w:pPr>
            <w:r>
              <w:rPr>
                <w:sz w:val="24"/>
              </w:rPr>
              <w:t>День</w:t>
            </w:r>
            <w:r>
              <w:rPr>
                <w:spacing w:val="-14"/>
                <w:sz w:val="24"/>
              </w:rPr>
              <w:t xml:space="preserve"> </w:t>
            </w:r>
            <w:r>
              <w:rPr>
                <w:sz w:val="24"/>
              </w:rPr>
              <w:t>соревнований</w:t>
            </w:r>
            <w:r>
              <w:rPr>
                <w:spacing w:val="-11"/>
                <w:sz w:val="24"/>
              </w:rPr>
              <w:t xml:space="preserve"> </w:t>
            </w:r>
            <w:r>
              <w:rPr>
                <w:sz w:val="24"/>
              </w:rPr>
              <w:t>«Такие</w:t>
            </w:r>
            <w:r>
              <w:rPr>
                <w:spacing w:val="-14"/>
                <w:sz w:val="24"/>
              </w:rPr>
              <w:t xml:space="preserve"> </w:t>
            </w:r>
            <w:r>
              <w:rPr>
                <w:sz w:val="24"/>
              </w:rPr>
              <w:t xml:space="preserve">разные </w:t>
            </w:r>
            <w:r>
              <w:rPr>
                <w:spacing w:val="-2"/>
                <w:sz w:val="24"/>
              </w:rPr>
              <w:t>мячи»</w:t>
            </w:r>
          </w:p>
        </w:tc>
        <w:tc>
          <w:tcPr>
            <w:tcW w:w="6803" w:type="dxa"/>
            <w:tcBorders>
              <w:top w:val="single" w:sz="8" w:space="0" w:color="F79446"/>
              <w:left w:val="single" w:sz="8" w:space="0" w:color="F79446"/>
              <w:bottom w:val="single" w:sz="8" w:space="0" w:color="F79446"/>
              <w:right w:val="single" w:sz="8" w:space="0" w:color="F79446"/>
            </w:tcBorders>
          </w:tcPr>
          <w:p w14:paraId="0177D79B" w14:textId="77777777" w:rsidR="00DD2B7A" w:rsidRDefault="00000000">
            <w:pPr>
              <w:pStyle w:val="TableParagraph"/>
              <w:spacing w:line="265" w:lineRule="exact"/>
              <w:ind w:left="120"/>
              <w:rPr>
                <w:sz w:val="24"/>
              </w:rPr>
            </w:pPr>
            <w:r>
              <w:rPr>
                <w:sz w:val="24"/>
              </w:rPr>
              <w:t>Цикл</w:t>
            </w:r>
            <w:r>
              <w:rPr>
                <w:spacing w:val="-5"/>
                <w:sz w:val="24"/>
              </w:rPr>
              <w:t xml:space="preserve"> </w:t>
            </w:r>
            <w:r>
              <w:rPr>
                <w:sz w:val="24"/>
              </w:rPr>
              <w:t>бесед</w:t>
            </w:r>
            <w:r>
              <w:rPr>
                <w:spacing w:val="-1"/>
                <w:sz w:val="24"/>
              </w:rPr>
              <w:t xml:space="preserve"> </w:t>
            </w:r>
            <w:r>
              <w:rPr>
                <w:sz w:val="24"/>
              </w:rPr>
              <w:t>о</w:t>
            </w:r>
            <w:r>
              <w:rPr>
                <w:spacing w:val="-1"/>
                <w:sz w:val="24"/>
              </w:rPr>
              <w:t xml:space="preserve"> </w:t>
            </w:r>
            <w:r>
              <w:rPr>
                <w:sz w:val="24"/>
              </w:rPr>
              <w:t>ЗОЖ,</w:t>
            </w:r>
            <w:r>
              <w:rPr>
                <w:spacing w:val="-1"/>
                <w:sz w:val="24"/>
              </w:rPr>
              <w:t xml:space="preserve"> </w:t>
            </w:r>
            <w:r>
              <w:rPr>
                <w:sz w:val="24"/>
              </w:rPr>
              <w:t xml:space="preserve">о </w:t>
            </w:r>
            <w:r>
              <w:rPr>
                <w:spacing w:val="-2"/>
                <w:sz w:val="24"/>
              </w:rPr>
              <w:t>спорте</w:t>
            </w:r>
          </w:p>
          <w:p w14:paraId="6D97161E" w14:textId="77777777" w:rsidR="00DD2B7A" w:rsidRDefault="00000000">
            <w:pPr>
              <w:pStyle w:val="TableParagraph"/>
              <w:ind w:left="120" w:right="130"/>
              <w:rPr>
                <w:sz w:val="24"/>
              </w:rPr>
            </w:pPr>
            <w:r>
              <w:rPr>
                <w:sz w:val="24"/>
              </w:rPr>
              <w:t>Чтение</w:t>
            </w:r>
            <w:r>
              <w:rPr>
                <w:spacing w:val="-12"/>
                <w:sz w:val="24"/>
              </w:rPr>
              <w:t xml:space="preserve"> </w:t>
            </w:r>
            <w:r>
              <w:rPr>
                <w:sz w:val="24"/>
              </w:rPr>
              <w:t>и</w:t>
            </w:r>
            <w:r>
              <w:rPr>
                <w:spacing w:val="-9"/>
                <w:sz w:val="24"/>
              </w:rPr>
              <w:t xml:space="preserve"> </w:t>
            </w:r>
            <w:r>
              <w:rPr>
                <w:sz w:val="24"/>
              </w:rPr>
              <w:t>рассматривание</w:t>
            </w:r>
            <w:r>
              <w:rPr>
                <w:spacing w:val="-10"/>
                <w:sz w:val="24"/>
              </w:rPr>
              <w:t xml:space="preserve"> </w:t>
            </w:r>
            <w:r>
              <w:rPr>
                <w:sz w:val="24"/>
              </w:rPr>
              <w:t>иллюстраций</w:t>
            </w:r>
            <w:r>
              <w:rPr>
                <w:spacing w:val="-8"/>
                <w:sz w:val="24"/>
              </w:rPr>
              <w:t xml:space="preserve"> </w:t>
            </w:r>
            <w:r>
              <w:rPr>
                <w:sz w:val="24"/>
              </w:rPr>
              <w:t>с</w:t>
            </w:r>
            <w:r>
              <w:rPr>
                <w:spacing w:val="-10"/>
                <w:sz w:val="24"/>
              </w:rPr>
              <w:t xml:space="preserve"> </w:t>
            </w:r>
            <w:r>
              <w:rPr>
                <w:sz w:val="24"/>
              </w:rPr>
              <w:t>летними</w:t>
            </w:r>
            <w:r>
              <w:rPr>
                <w:spacing w:val="-9"/>
                <w:sz w:val="24"/>
              </w:rPr>
              <w:t xml:space="preserve"> </w:t>
            </w:r>
            <w:r>
              <w:rPr>
                <w:sz w:val="24"/>
              </w:rPr>
              <w:t xml:space="preserve">видами </w:t>
            </w:r>
            <w:r>
              <w:rPr>
                <w:spacing w:val="-2"/>
                <w:sz w:val="24"/>
              </w:rPr>
              <w:t>спорта.</w:t>
            </w:r>
          </w:p>
          <w:p w14:paraId="583881AC" w14:textId="77777777" w:rsidR="00DD2B7A" w:rsidRDefault="00000000">
            <w:pPr>
              <w:pStyle w:val="TableParagraph"/>
              <w:ind w:left="120"/>
              <w:rPr>
                <w:sz w:val="24"/>
              </w:rPr>
            </w:pPr>
            <w:r>
              <w:rPr>
                <w:sz w:val="24"/>
              </w:rPr>
              <w:t>Игры-эстафеты</w:t>
            </w:r>
            <w:r>
              <w:rPr>
                <w:spacing w:val="50"/>
                <w:sz w:val="24"/>
              </w:rPr>
              <w:t xml:space="preserve"> </w:t>
            </w:r>
            <w:r>
              <w:rPr>
                <w:sz w:val="24"/>
              </w:rPr>
              <w:t>на</w:t>
            </w:r>
            <w:r>
              <w:rPr>
                <w:spacing w:val="-5"/>
                <w:sz w:val="24"/>
              </w:rPr>
              <w:t xml:space="preserve"> </w:t>
            </w:r>
            <w:r>
              <w:rPr>
                <w:sz w:val="24"/>
              </w:rPr>
              <w:t>свежем</w:t>
            </w:r>
            <w:r>
              <w:rPr>
                <w:spacing w:val="-7"/>
                <w:sz w:val="24"/>
              </w:rPr>
              <w:t xml:space="preserve"> </w:t>
            </w:r>
            <w:r>
              <w:rPr>
                <w:spacing w:val="-2"/>
                <w:sz w:val="24"/>
              </w:rPr>
              <w:t>воздухе</w:t>
            </w:r>
          </w:p>
        </w:tc>
      </w:tr>
      <w:tr w:rsidR="00DD2B7A" w14:paraId="45411325" w14:textId="77777777" w:rsidTr="00191D3A">
        <w:trPr>
          <w:trHeight w:val="1105"/>
        </w:trPr>
        <w:tc>
          <w:tcPr>
            <w:tcW w:w="1704" w:type="dxa"/>
            <w:tcBorders>
              <w:top w:val="single" w:sz="8" w:space="0" w:color="F79446"/>
              <w:left w:val="single" w:sz="8" w:space="0" w:color="F79446"/>
              <w:bottom w:val="single" w:sz="8" w:space="0" w:color="F79446"/>
              <w:right w:val="single" w:sz="8" w:space="0" w:color="F79446"/>
            </w:tcBorders>
          </w:tcPr>
          <w:p w14:paraId="6F72DFB3" w14:textId="77777777" w:rsidR="00DD2B7A" w:rsidRDefault="00000000">
            <w:pPr>
              <w:pStyle w:val="TableParagraph"/>
              <w:spacing w:line="270" w:lineRule="exact"/>
              <w:ind w:left="117"/>
              <w:rPr>
                <w:sz w:val="24"/>
              </w:rPr>
            </w:pPr>
            <w:r>
              <w:rPr>
                <w:sz w:val="24"/>
              </w:rPr>
              <w:t xml:space="preserve">20 </w:t>
            </w:r>
            <w:r>
              <w:rPr>
                <w:spacing w:val="-2"/>
                <w:sz w:val="24"/>
              </w:rPr>
              <w:t>августа</w:t>
            </w:r>
          </w:p>
        </w:tc>
        <w:tc>
          <w:tcPr>
            <w:tcW w:w="2694" w:type="dxa"/>
            <w:tcBorders>
              <w:top w:val="single" w:sz="8" w:space="0" w:color="F79446"/>
              <w:left w:val="single" w:sz="8" w:space="0" w:color="F79446"/>
              <w:bottom w:val="single" w:sz="8" w:space="0" w:color="F79446"/>
              <w:right w:val="single" w:sz="8" w:space="0" w:color="F79446"/>
            </w:tcBorders>
          </w:tcPr>
          <w:p w14:paraId="24FCCCA4" w14:textId="77777777" w:rsidR="00DD2B7A" w:rsidRDefault="00000000">
            <w:pPr>
              <w:pStyle w:val="TableParagraph"/>
              <w:spacing w:line="230" w:lineRule="auto"/>
              <w:ind w:left="117" w:right="981"/>
              <w:rPr>
                <w:sz w:val="24"/>
              </w:rPr>
            </w:pPr>
            <w:r>
              <w:rPr>
                <w:sz w:val="24"/>
              </w:rPr>
              <w:t>День</w:t>
            </w:r>
            <w:r>
              <w:rPr>
                <w:spacing w:val="-15"/>
                <w:sz w:val="24"/>
              </w:rPr>
              <w:t xml:space="preserve"> </w:t>
            </w:r>
            <w:r>
              <w:rPr>
                <w:sz w:val="24"/>
              </w:rPr>
              <w:t xml:space="preserve">рождения </w:t>
            </w:r>
            <w:r>
              <w:rPr>
                <w:spacing w:val="-2"/>
                <w:sz w:val="24"/>
              </w:rPr>
              <w:t>Чебурашки</w:t>
            </w:r>
          </w:p>
        </w:tc>
        <w:tc>
          <w:tcPr>
            <w:tcW w:w="3968" w:type="dxa"/>
            <w:tcBorders>
              <w:top w:val="single" w:sz="8" w:space="0" w:color="F79446"/>
              <w:left w:val="single" w:sz="8" w:space="0" w:color="F79446"/>
              <w:bottom w:val="single" w:sz="8" w:space="0" w:color="F79446"/>
              <w:right w:val="single" w:sz="8" w:space="0" w:color="F79446"/>
            </w:tcBorders>
          </w:tcPr>
          <w:p w14:paraId="114377BD" w14:textId="77777777" w:rsidR="00DD2B7A" w:rsidRDefault="00000000">
            <w:pPr>
              <w:pStyle w:val="TableParagraph"/>
              <w:ind w:left="118"/>
              <w:rPr>
                <w:sz w:val="24"/>
              </w:rPr>
            </w:pPr>
            <w:r>
              <w:rPr>
                <w:sz w:val="24"/>
              </w:rPr>
              <w:t>Ситуативная</w:t>
            </w:r>
            <w:r>
              <w:rPr>
                <w:spacing w:val="-14"/>
                <w:sz w:val="24"/>
              </w:rPr>
              <w:t xml:space="preserve"> </w:t>
            </w:r>
            <w:r>
              <w:rPr>
                <w:sz w:val="24"/>
              </w:rPr>
              <w:t>беседа</w:t>
            </w:r>
            <w:r>
              <w:rPr>
                <w:spacing w:val="-12"/>
                <w:sz w:val="24"/>
              </w:rPr>
              <w:t xml:space="preserve"> </w:t>
            </w:r>
            <w:r>
              <w:rPr>
                <w:sz w:val="24"/>
              </w:rPr>
              <w:t>«Кто</w:t>
            </w:r>
            <w:r>
              <w:rPr>
                <w:spacing w:val="-14"/>
                <w:sz w:val="24"/>
              </w:rPr>
              <w:t xml:space="preserve"> </w:t>
            </w:r>
            <w:r>
              <w:rPr>
                <w:sz w:val="24"/>
              </w:rPr>
              <w:t xml:space="preserve">такой </w:t>
            </w:r>
            <w:r>
              <w:rPr>
                <w:spacing w:val="-2"/>
                <w:sz w:val="24"/>
              </w:rPr>
              <w:t>Чебурашка?»</w:t>
            </w:r>
          </w:p>
          <w:p w14:paraId="64553E10" w14:textId="77777777" w:rsidR="00DD2B7A" w:rsidRDefault="00000000">
            <w:pPr>
              <w:pStyle w:val="TableParagraph"/>
              <w:spacing w:line="276" w:lineRule="exact"/>
              <w:ind w:left="118" w:right="556"/>
              <w:rPr>
                <w:sz w:val="24"/>
              </w:rPr>
            </w:pPr>
            <w:r>
              <w:rPr>
                <w:sz w:val="24"/>
              </w:rPr>
              <w:t>Дидактическая</w:t>
            </w:r>
            <w:r>
              <w:rPr>
                <w:spacing w:val="-15"/>
                <w:sz w:val="24"/>
              </w:rPr>
              <w:t xml:space="preserve"> </w:t>
            </w:r>
            <w:r>
              <w:rPr>
                <w:sz w:val="24"/>
              </w:rPr>
              <w:t>игра</w:t>
            </w:r>
            <w:r>
              <w:rPr>
                <w:spacing w:val="-15"/>
                <w:sz w:val="24"/>
              </w:rPr>
              <w:t xml:space="preserve"> </w:t>
            </w:r>
            <w:r>
              <w:rPr>
                <w:sz w:val="24"/>
              </w:rPr>
              <w:t xml:space="preserve">«Добрые </w:t>
            </w:r>
            <w:r>
              <w:rPr>
                <w:spacing w:val="-2"/>
                <w:sz w:val="24"/>
              </w:rPr>
              <w:t>слова»</w:t>
            </w:r>
          </w:p>
        </w:tc>
        <w:tc>
          <w:tcPr>
            <w:tcW w:w="6803" w:type="dxa"/>
            <w:tcBorders>
              <w:top w:val="single" w:sz="8" w:space="0" w:color="F79446"/>
              <w:left w:val="single" w:sz="8" w:space="0" w:color="F79446"/>
              <w:bottom w:val="single" w:sz="8" w:space="0" w:color="F79446"/>
              <w:right w:val="single" w:sz="8" w:space="0" w:color="F79446"/>
            </w:tcBorders>
          </w:tcPr>
          <w:p w14:paraId="353AD2B1" w14:textId="77777777" w:rsidR="00DD2B7A" w:rsidRDefault="00000000">
            <w:pPr>
              <w:pStyle w:val="TableParagraph"/>
              <w:spacing w:line="266" w:lineRule="exact"/>
              <w:ind w:left="120"/>
              <w:rPr>
                <w:sz w:val="24"/>
              </w:rPr>
            </w:pPr>
            <w:r>
              <w:rPr>
                <w:sz w:val="24"/>
              </w:rPr>
              <w:t>Аппликация</w:t>
            </w:r>
            <w:r>
              <w:rPr>
                <w:spacing w:val="-2"/>
                <w:sz w:val="24"/>
              </w:rPr>
              <w:t xml:space="preserve"> </w:t>
            </w:r>
            <w:r>
              <w:rPr>
                <w:sz w:val="24"/>
              </w:rPr>
              <w:t>«Чебурашка</w:t>
            </w:r>
            <w:r>
              <w:rPr>
                <w:spacing w:val="-3"/>
                <w:sz w:val="24"/>
              </w:rPr>
              <w:t xml:space="preserve"> </w:t>
            </w:r>
            <w:r>
              <w:rPr>
                <w:sz w:val="24"/>
              </w:rPr>
              <w:t>–</w:t>
            </w:r>
            <w:r>
              <w:rPr>
                <w:spacing w:val="-4"/>
                <w:sz w:val="24"/>
              </w:rPr>
              <w:t xml:space="preserve"> </w:t>
            </w:r>
            <w:r>
              <w:rPr>
                <w:sz w:val="24"/>
              </w:rPr>
              <w:t>мой</w:t>
            </w:r>
            <w:r>
              <w:rPr>
                <w:spacing w:val="-3"/>
                <w:sz w:val="24"/>
              </w:rPr>
              <w:t xml:space="preserve"> </w:t>
            </w:r>
            <w:r>
              <w:rPr>
                <w:spacing w:val="-4"/>
                <w:sz w:val="24"/>
              </w:rPr>
              <w:t>друг»</w:t>
            </w:r>
          </w:p>
          <w:p w14:paraId="2CB192D7" w14:textId="77777777" w:rsidR="00DD2B7A" w:rsidRDefault="00000000">
            <w:pPr>
              <w:pStyle w:val="TableParagraph"/>
              <w:spacing w:before="1" w:line="235" w:lineRule="auto"/>
              <w:ind w:left="120"/>
              <w:rPr>
                <w:sz w:val="24"/>
              </w:rPr>
            </w:pPr>
            <w:r>
              <w:rPr>
                <w:sz w:val="24"/>
              </w:rPr>
              <w:t>Чтение</w:t>
            </w:r>
            <w:r>
              <w:rPr>
                <w:spacing w:val="-8"/>
                <w:sz w:val="24"/>
              </w:rPr>
              <w:t xml:space="preserve"> </w:t>
            </w:r>
            <w:r>
              <w:rPr>
                <w:sz w:val="24"/>
              </w:rPr>
              <w:t>художественной</w:t>
            </w:r>
            <w:r>
              <w:rPr>
                <w:spacing w:val="-7"/>
                <w:sz w:val="24"/>
              </w:rPr>
              <w:t xml:space="preserve"> </w:t>
            </w:r>
            <w:r>
              <w:rPr>
                <w:sz w:val="24"/>
              </w:rPr>
              <w:t>литературы</w:t>
            </w:r>
            <w:r>
              <w:rPr>
                <w:spacing w:val="-1"/>
                <w:sz w:val="24"/>
              </w:rPr>
              <w:t xml:space="preserve"> </w:t>
            </w:r>
            <w:r>
              <w:rPr>
                <w:sz w:val="24"/>
              </w:rPr>
              <w:t>«Крокодил</w:t>
            </w:r>
            <w:r>
              <w:rPr>
                <w:spacing w:val="-7"/>
                <w:sz w:val="24"/>
              </w:rPr>
              <w:t xml:space="preserve"> </w:t>
            </w:r>
            <w:r>
              <w:rPr>
                <w:sz w:val="24"/>
              </w:rPr>
              <w:t>Гена</w:t>
            </w:r>
            <w:r>
              <w:rPr>
                <w:spacing w:val="-8"/>
                <w:sz w:val="24"/>
              </w:rPr>
              <w:t xml:space="preserve"> </w:t>
            </w:r>
            <w:r>
              <w:rPr>
                <w:sz w:val="24"/>
              </w:rPr>
              <w:t>и</w:t>
            </w:r>
            <w:r>
              <w:rPr>
                <w:spacing w:val="-7"/>
                <w:sz w:val="24"/>
              </w:rPr>
              <w:t xml:space="preserve"> </w:t>
            </w:r>
            <w:r>
              <w:rPr>
                <w:sz w:val="24"/>
              </w:rPr>
              <w:t>его друзья» Э. Успенский</w:t>
            </w:r>
          </w:p>
          <w:p w14:paraId="335B00F9" w14:textId="77777777" w:rsidR="00DD2B7A" w:rsidRDefault="00000000">
            <w:pPr>
              <w:pStyle w:val="TableParagraph"/>
              <w:spacing w:line="271" w:lineRule="exact"/>
              <w:ind w:left="120"/>
              <w:rPr>
                <w:sz w:val="24"/>
              </w:rPr>
            </w:pPr>
            <w:r>
              <w:rPr>
                <w:sz w:val="24"/>
              </w:rPr>
              <w:t>Викторина</w:t>
            </w:r>
            <w:r>
              <w:rPr>
                <w:spacing w:val="-3"/>
                <w:sz w:val="24"/>
              </w:rPr>
              <w:t xml:space="preserve"> </w:t>
            </w:r>
            <w:r>
              <w:rPr>
                <w:sz w:val="24"/>
              </w:rPr>
              <w:t>от</w:t>
            </w:r>
            <w:r>
              <w:rPr>
                <w:spacing w:val="-2"/>
                <w:sz w:val="24"/>
              </w:rPr>
              <w:t xml:space="preserve"> Чебурашки</w:t>
            </w:r>
          </w:p>
        </w:tc>
      </w:tr>
    </w:tbl>
    <w:p w14:paraId="6C883F3E" w14:textId="77777777" w:rsidR="00DD2B7A" w:rsidRDefault="00DD2B7A">
      <w:pPr>
        <w:spacing w:line="271" w:lineRule="exact"/>
        <w:rPr>
          <w:sz w:val="24"/>
        </w:rPr>
        <w:sectPr w:rsidR="00DD2B7A">
          <w:footerReference w:type="default" r:id="rId120"/>
          <w:footerReference w:type="first" r:id="rId121"/>
          <w:pgSz w:w="16838" w:h="11906" w:orient="landscape"/>
          <w:pgMar w:top="1060" w:right="180" w:bottom="280" w:left="900" w:header="0" w:footer="0" w:gutter="0"/>
          <w:cols w:space="720"/>
          <w:formProt w:val="0"/>
          <w:docGrid w:linePitch="100" w:charSpace="4096"/>
        </w:sectPr>
      </w:pPr>
    </w:p>
    <w:tbl>
      <w:tblPr>
        <w:tblStyle w:val="TableNormal"/>
        <w:tblW w:w="15171" w:type="dxa"/>
        <w:tblInd w:w="345" w:type="dxa"/>
        <w:tblLayout w:type="fixed"/>
        <w:tblCellMar>
          <w:left w:w="10" w:type="dxa"/>
          <w:right w:w="10" w:type="dxa"/>
        </w:tblCellMar>
        <w:tblLook w:val="01E0" w:firstRow="1" w:lastRow="1" w:firstColumn="1" w:lastColumn="1" w:noHBand="0" w:noVBand="0"/>
      </w:tblPr>
      <w:tblGrid>
        <w:gridCol w:w="1703"/>
        <w:gridCol w:w="2693"/>
        <w:gridCol w:w="1984"/>
        <w:gridCol w:w="1985"/>
        <w:gridCol w:w="6806"/>
      </w:tblGrid>
      <w:tr w:rsidR="00DD2B7A" w14:paraId="499680AF" w14:textId="77777777">
        <w:trPr>
          <w:trHeight w:val="1379"/>
        </w:trPr>
        <w:tc>
          <w:tcPr>
            <w:tcW w:w="1703" w:type="dxa"/>
            <w:tcBorders>
              <w:top w:val="single" w:sz="8" w:space="0" w:color="F79446"/>
              <w:left w:val="single" w:sz="8" w:space="0" w:color="F79446"/>
              <w:bottom w:val="single" w:sz="8" w:space="0" w:color="F79446"/>
              <w:right w:val="single" w:sz="8" w:space="0" w:color="F79446"/>
            </w:tcBorders>
          </w:tcPr>
          <w:p w14:paraId="41EF0E55" w14:textId="77777777" w:rsidR="00DD2B7A" w:rsidRDefault="00000000">
            <w:pPr>
              <w:pStyle w:val="TableParagraph"/>
              <w:spacing w:line="268" w:lineRule="exact"/>
              <w:ind w:left="117"/>
              <w:rPr>
                <w:sz w:val="24"/>
              </w:rPr>
            </w:pPr>
            <w:r>
              <w:rPr>
                <w:sz w:val="24"/>
              </w:rPr>
              <w:lastRenderedPageBreak/>
              <w:t>22</w:t>
            </w:r>
            <w:r>
              <w:rPr>
                <w:spacing w:val="-2"/>
                <w:sz w:val="24"/>
              </w:rPr>
              <w:t xml:space="preserve"> августа</w:t>
            </w:r>
          </w:p>
        </w:tc>
        <w:tc>
          <w:tcPr>
            <w:tcW w:w="2693" w:type="dxa"/>
            <w:tcBorders>
              <w:top w:val="single" w:sz="8" w:space="0" w:color="F79446"/>
              <w:left w:val="single" w:sz="8" w:space="0" w:color="F79446"/>
              <w:bottom w:val="single" w:sz="8" w:space="0" w:color="F79446"/>
              <w:right w:val="single" w:sz="8" w:space="0" w:color="F79446"/>
            </w:tcBorders>
          </w:tcPr>
          <w:p w14:paraId="0B05A06F" w14:textId="77777777" w:rsidR="00DD2B7A" w:rsidRDefault="00000000">
            <w:pPr>
              <w:pStyle w:val="TableParagraph"/>
              <w:spacing w:line="264" w:lineRule="exact"/>
              <w:ind w:left="117"/>
              <w:rPr>
                <w:sz w:val="24"/>
              </w:rPr>
            </w:pPr>
            <w:r>
              <w:rPr>
                <w:spacing w:val="-4"/>
                <w:sz w:val="24"/>
              </w:rPr>
              <w:t>День</w:t>
            </w:r>
          </w:p>
          <w:p w14:paraId="71E875B9" w14:textId="77777777" w:rsidR="00DD2B7A" w:rsidRDefault="00000000">
            <w:pPr>
              <w:pStyle w:val="TableParagraph"/>
              <w:ind w:left="117" w:right="693"/>
              <w:jc w:val="both"/>
              <w:rPr>
                <w:sz w:val="24"/>
              </w:rPr>
            </w:pPr>
            <w:r>
              <w:rPr>
                <w:spacing w:val="-2"/>
                <w:sz w:val="24"/>
              </w:rPr>
              <w:t xml:space="preserve">Государственного </w:t>
            </w:r>
            <w:r>
              <w:rPr>
                <w:sz w:val="24"/>
              </w:rPr>
              <w:t>флага</w:t>
            </w:r>
            <w:r>
              <w:rPr>
                <w:spacing w:val="-15"/>
                <w:sz w:val="24"/>
              </w:rPr>
              <w:t xml:space="preserve"> </w:t>
            </w:r>
            <w:r>
              <w:rPr>
                <w:sz w:val="24"/>
              </w:rPr>
              <w:t xml:space="preserve">Российской </w:t>
            </w:r>
            <w:r>
              <w:rPr>
                <w:spacing w:val="-2"/>
                <w:sz w:val="24"/>
              </w:rPr>
              <w:t>Федерации</w:t>
            </w:r>
          </w:p>
        </w:tc>
        <w:tc>
          <w:tcPr>
            <w:tcW w:w="3969" w:type="dxa"/>
            <w:gridSpan w:val="2"/>
            <w:tcBorders>
              <w:top w:val="single" w:sz="8" w:space="0" w:color="F79446"/>
              <w:left w:val="single" w:sz="8" w:space="0" w:color="F79446"/>
              <w:bottom w:val="single" w:sz="8" w:space="0" w:color="F79446"/>
              <w:right w:val="single" w:sz="8" w:space="0" w:color="F79446"/>
            </w:tcBorders>
          </w:tcPr>
          <w:p w14:paraId="7DF92B45" w14:textId="77777777" w:rsidR="00DD2B7A" w:rsidRDefault="00000000">
            <w:pPr>
              <w:pStyle w:val="TableParagraph"/>
              <w:spacing w:line="264" w:lineRule="exact"/>
              <w:ind w:left="118"/>
              <w:rPr>
                <w:sz w:val="24"/>
              </w:rPr>
            </w:pPr>
            <w:r>
              <w:rPr>
                <w:sz w:val="24"/>
              </w:rPr>
              <w:t>Беседа</w:t>
            </w:r>
            <w:r>
              <w:rPr>
                <w:spacing w:val="-5"/>
                <w:sz w:val="24"/>
              </w:rPr>
              <w:t xml:space="preserve"> </w:t>
            </w:r>
            <w:r>
              <w:rPr>
                <w:sz w:val="24"/>
              </w:rPr>
              <w:t>«Флаг</w:t>
            </w:r>
            <w:r>
              <w:rPr>
                <w:spacing w:val="-7"/>
                <w:sz w:val="24"/>
              </w:rPr>
              <w:t xml:space="preserve"> </w:t>
            </w:r>
            <w:r>
              <w:rPr>
                <w:spacing w:val="-2"/>
                <w:sz w:val="24"/>
              </w:rPr>
              <w:t>России».</w:t>
            </w:r>
          </w:p>
          <w:p w14:paraId="5AFDFA04" w14:textId="77777777" w:rsidR="00DD2B7A" w:rsidRDefault="00000000">
            <w:pPr>
              <w:pStyle w:val="TableParagraph"/>
              <w:ind w:left="118" w:right="556"/>
              <w:rPr>
                <w:sz w:val="24"/>
              </w:rPr>
            </w:pPr>
            <w:r>
              <w:rPr>
                <w:sz w:val="24"/>
              </w:rPr>
              <w:t>Игры</w:t>
            </w:r>
            <w:r>
              <w:rPr>
                <w:spacing w:val="-7"/>
                <w:sz w:val="24"/>
              </w:rPr>
              <w:t xml:space="preserve"> </w:t>
            </w:r>
            <w:r>
              <w:rPr>
                <w:sz w:val="24"/>
              </w:rPr>
              <w:t>«Собери</w:t>
            </w:r>
            <w:r>
              <w:rPr>
                <w:spacing w:val="-10"/>
                <w:sz w:val="24"/>
              </w:rPr>
              <w:t xml:space="preserve"> </w:t>
            </w:r>
            <w:r>
              <w:rPr>
                <w:sz w:val="24"/>
              </w:rPr>
              <w:t>флаг»,</w:t>
            </w:r>
            <w:r>
              <w:rPr>
                <w:spacing w:val="-5"/>
                <w:sz w:val="24"/>
              </w:rPr>
              <w:t xml:space="preserve"> </w:t>
            </w:r>
            <w:r>
              <w:rPr>
                <w:sz w:val="24"/>
              </w:rPr>
              <w:t>«Передай флажок»,</w:t>
            </w:r>
            <w:r>
              <w:rPr>
                <w:spacing w:val="-5"/>
                <w:sz w:val="24"/>
              </w:rPr>
              <w:t xml:space="preserve"> </w:t>
            </w:r>
            <w:r>
              <w:rPr>
                <w:sz w:val="24"/>
              </w:rPr>
              <w:t>«Чей</w:t>
            </w:r>
            <w:r>
              <w:rPr>
                <w:spacing w:val="-10"/>
                <w:sz w:val="24"/>
              </w:rPr>
              <w:t xml:space="preserve"> </w:t>
            </w:r>
            <w:r>
              <w:rPr>
                <w:sz w:val="24"/>
              </w:rPr>
              <w:t>флажок</w:t>
            </w:r>
            <w:r>
              <w:rPr>
                <w:spacing w:val="-7"/>
                <w:sz w:val="24"/>
              </w:rPr>
              <w:t xml:space="preserve"> </w:t>
            </w:r>
            <w:r>
              <w:rPr>
                <w:spacing w:val="-2"/>
                <w:sz w:val="24"/>
              </w:rPr>
              <w:t>быстрей</w:t>
            </w:r>
          </w:p>
          <w:p w14:paraId="5C6D4058" w14:textId="77777777" w:rsidR="00DD2B7A" w:rsidRDefault="00000000">
            <w:pPr>
              <w:pStyle w:val="TableParagraph"/>
              <w:spacing w:line="272" w:lineRule="exact"/>
              <w:ind w:left="118"/>
              <w:rPr>
                <w:sz w:val="24"/>
              </w:rPr>
            </w:pPr>
            <w:r>
              <w:rPr>
                <w:sz w:val="24"/>
              </w:rPr>
              <w:t>соберется?»,</w:t>
            </w:r>
            <w:r>
              <w:rPr>
                <w:spacing w:val="-8"/>
                <w:sz w:val="24"/>
              </w:rPr>
              <w:t xml:space="preserve"> </w:t>
            </w:r>
            <w:r>
              <w:rPr>
                <w:sz w:val="24"/>
              </w:rPr>
              <w:t>«Будь</w:t>
            </w:r>
            <w:r>
              <w:rPr>
                <w:spacing w:val="-7"/>
                <w:sz w:val="24"/>
              </w:rPr>
              <w:t xml:space="preserve"> </w:t>
            </w:r>
            <w:r>
              <w:rPr>
                <w:spacing w:val="-2"/>
                <w:sz w:val="24"/>
              </w:rPr>
              <w:t>внимательным»,</w:t>
            </w:r>
          </w:p>
          <w:p w14:paraId="664A6874" w14:textId="77777777" w:rsidR="00DD2B7A" w:rsidRDefault="00000000">
            <w:pPr>
              <w:pStyle w:val="TableParagraph"/>
              <w:spacing w:line="272" w:lineRule="exact"/>
              <w:ind w:left="118"/>
              <w:rPr>
                <w:sz w:val="24"/>
              </w:rPr>
            </w:pPr>
            <w:r>
              <w:rPr>
                <w:sz w:val="24"/>
              </w:rPr>
              <w:t>«Соберись</w:t>
            </w:r>
            <w:r>
              <w:rPr>
                <w:spacing w:val="-6"/>
                <w:sz w:val="24"/>
              </w:rPr>
              <w:t xml:space="preserve"> </w:t>
            </w:r>
            <w:r>
              <w:rPr>
                <w:sz w:val="24"/>
              </w:rPr>
              <w:t>в</w:t>
            </w:r>
            <w:r>
              <w:rPr>
                <w:spacing w:val="-7"/>
                <w:sz w:val="24"/>
              </w:rPr>
              <w:t xml:space="preserve"> </w:t>
            </w:r>
            <w:r>
              <w:rPr>
                <w:sz w:val="24"/>
              </w:rPr>
              <w:t>кружок</w:t>
            </w:r>
            <w:r>
              <w:rPr>
                <w:spacing w:val="-3"/>
                <w:sz w:val="24"/>
              </w:rPr>
              <w:t xml:space="preserve"> </w:t>
            </w:r>
            <w:r>
              <w:rPr>
                <w:sz w:val="24"/>
              </w:rPr>
              <w:t>по</w:t>
            </w:r>
            <w:r>
              <w:rPr>
                <w:spacing w:val="-2"/>
                <w:sz w:val="24"/>
              </w:rPr>
              <w:t xml:space="preserve"> цвету».</w:t>
            </w:r>
          </w:p>
        </w:tc>
        <w:tc>
          <w:tcPr>
            <w:tcW w:w="6806" w:type="dxa"/>
            <w:tcBorders>
              <w:top w:val="single" w:sz="8" w:space="0" w:color="F79446"/>
              <w:left w:val="single" w:sz="8" w:space="0" w:color="F79446"/>
              <w:bottom w:val="single" w:sz="8" w:space="0" w:color="F79446"/>
              <w:right w:val="single" w:sz="8" w:space="0" w:color="F79446"/>
            </w:tcBorders>
          </w:tcPr>
          <w:p w14:paraId="4F9606FA" w14:textId="77777777" w:rsidR="00DD2B7A" w:rsidRDefault="00000000">
            <w:pPr>
              <w:pStyle w:val="TableParagraph"/>
              <w:ind w:left="120" w:right="1696"/>
              <w:jc w:val="both"/>
              <w:rPr>
                <w:sz w:val="24"/>
              </w:rPr>
            </w:pPr>
            <w:r>
              <w:rPr>
                <w:sz w:val="24"/>
              </w:rPr>
              <w:t>Беседа «Исторические факты появления флага» Игра-викторина</w:t>
            </w:r>
            <w:r>
              <w:rPr>
                <w:spacing w:val="-8"/>
                <w:sz w:val="24"/>
              </w:rPr>
              <w:t xml:space="preserve"> </w:t>
            </w:r>
            <w:r>
              <w:rPr>
                <w:sz w:val="24"/>
              </w:rPr>
              <w:t>«Флаг</w:t>
            </w:r>
            <w:r>
              <w:rPr>
                <w:spacing w:val="-9"/>
                <w:sz w:val="24"/>
              </w:rPr>
              <w:t xml:space="preserve"> </w:t>
            </w:r>
            <w:r>
              <w:rPr>
                <w:sz w:val="24"/>
              </w:rPr>
              <w:t>державы</w:t>
            </w:r>
            <w:r>
              <w:rPr>
                <w:spacing w:val="-8"/>
                <w:sz w:val="24"/>
              </w:rPr>
              <w:t xml:space="preserve"> </w:t>
            </w:r>
            <w:r>
              <w:rPr>
                <w:sz w:val="24"/>
              </w:rPr>
              <w:t>-символ</w:t>
            </w:r>
            <w:r>
              <w:rPr>
                <w:spacing w:val="-10"/>
                <w:sz w:val="24"/>
              </w:rPr>
              <w:t xml:space="preserve"> </w:t>
            </w:r>
            <w:r>
              <w:rPr>
                <w:sz w:val="24"/>
              </w:rPr>
              <w:t>славы» Выставка,</w:t>
            </w:r>
            <w:r>
              <w:rPr>
                <w:spacing w:val="-11"/>
                <w:sz w:val="24"/>
              </w:rPr>
              <w:t xml:space="preserve"> </w:t>
            </w:r>
            <w:r>
              <w:rPr>
                <w:sz w:val="24"/>
              </w:rPr>
              <w:t>посвященная</w:t>
            </w:r>
            <w:r>
              <w:rPr>
                <w:spacing w:val="-3"/>
                <w:sz w:val="24"/>
              </w:rPr>
              <w:t xml:space="preserve"> </w:t>
            </w:r>
            <w:r>
              <w:rPr>
                <w:sz w:val="24"/>
              </w:rPr>
              <w:t>Дню</w:t>
            </w:r>
            <w:r>
              <w:rPr>
                <w:spacing w:val="-6"/>
                <w:sz w:val="24"/>
              </w:rPr>
              <w:t xml:space="preserve"> </w:t>
            </w:r>
            <w:r>
              <w:rPr>
                <w:sz w:val="24"/>
              </w:rPr>
              <w:t>Российского</w:t>
            </w:r>
            <w:r>
              <w:rPr>
                <w:spacing w:val="-6"/>
                <w:sz w:val="24"/>
              </w:rPr>
              <w:t xml:space="preserve"> </w:t>
            </w:r>
            <w:r>
              <w:rPr>
                <w:spacing w:val="-4"/>
                <w:sz w:val="24"/>
              </w:rPr>
              <w:t>флага</w:t>
            </w:r>
          </w:p>
        </w:tc>
      </w:tr>
      <w:tr w:rsidR="00DD2B7A" w14:paraId="3062AB25" w14:textId="77777777">
        <w:trPr>
          <w:trHeight w:val="1382"/>
        </w:trPr>
        <w:tc>
          <w:tcPr>
            <w:tcW w:w="1703" w:type="dxa"/>
            <w:tcBorders>
              <w:top w:val="single" w:sz="8" w:space="0" w:color="F79446"/>
              <w:left w:val="single" w:sz="8" w:space="0" w:color="F79446"/>
              <w:bottom w:val="single" w:sz="8" w:space="0" w:color="F79446"/>
              <w:right w:val="single" w:sz="8" w:space="0" w:color="F79446"/>
            </w:tcBorders>
          </w:tcPr>
          <w:p w14:paraId="2DD38793" w14:textId="77777777" w:rsidR="00DD2B7A" w:rsidRDefault="00000000">
            <w:pPr>
              <w:pStyle w:val="TableParagraph"/>
              <w:spacing w:line="268" w:lineRule="exact"/>
              <w:ind w:left="117"/>
              <w:rPr>
                <w:sz w:val="24"/>
              </w:rPr>
            </w:pPr>
            <w:r>
              <w:rPr>
                <w:sz w:val="24"/>
              </w:rPr>
              <w:t>27</w:t>
            </w:r>
            <w:r>
              <w:rPr>
                <w:spacing w:val="-2"/>
                <w:sz w:val="24"/>
              </w:rPr>
              <w:t xml:space="preserve"> августа</w:t>
            </w:r>
          </w:p>
        </w:tc>
        <w:tc>
          <w:tcPr>
            <w:tcW w:w="2693" w:type="dxa"/>
            <w:tcBorders>
              <w:top w:val="single" w:sz="8" w:space="0" w:color="F79446"/>
              <w:left w:val="single" w:sz="8" w:space="0" w:color="F79446"/>
              <w:bottom w:val="single" w:sz="8" w:space="0" w:color="F79446"/>
              <w:right w:val="single" w:sz="8" w:space="0" w:color="F79446"/>
            </w:tcBorders>
          </w:tcPr>
          <w:p w14:paraId="2704EF9D" w14:textId="77777777" w:rsidR="00DD2B7A" w:rsidRDefault="00000000">
            <w:pPr>
              <w:pStyle w:val="TableParagraph"/>
              <w:spacing w:line="268" w:lineRule="exact"/>
              <w:ind w:left="117"/>
              <w:rPr>
                <w:sz w:val="24"/>
              </w:rPr>
            </w:pPr>
            <w:r>
              <w:rPr>
                <w:sz w:val="24"/>
              </w:rPr>
              <w:t>День</w:t>
            </w:r>
            <w:r>
              <w:rPr>
                <w:spacing w:val="-7"/>
                <w:sz w:val="24"/>
              </w:rPr>
              <w:t xml:space="preserve"> </w:t>
            </w:r>
            <w:r>
              <w:rPr>
                <w:sz w:val="24"/>
              </w:rPr>
              <w:t>российского</w:t>
            </w:r>
            <w:r>
              <w:rPr>
                <w:spacing w:val="-4"/>
                <w:sz w:val="24"/>
              </w:rPr>
              <w:t xml:space="preserve"> кино</w:t>
            </w:r>
          </w:p>
        </w:tc>
        <w:tc>
          <w:tcPr>
            <w:tcW w:w="1984" w:type="dxa"/>
            <w:tcBorders>
              <w:top w:val="single" w:sz="8" w:space="0" w:color="F79446"/>
              <w:left w:val="single" w:sz="8" w:space="0" w:color="F79446"/>
              <w:bottom w:val="single" w:sz="8" w:space="0" w:color="F79446"/>
              <w:right w:val="single" w:sz="8" w:space="0" w:color="F79446"/>
            </w:tcBorders>
          </w:tcPr>
          <w:p w14:paraId="03693261" w14:textId="77777777" w:rsidR="00DD2B7A" w:rsidRDefault="00000000">
            <w:pPr>
              <w:pStyle w:val="TableParagraph"/>
              <w:spacing w:line="268" w:lineRule="exact"/>
              <w:ind w:left="74" w:right="35"/>
              <w:jc w:val="center"/>
              <w:rPr>
                <w:sz w:val="24"/>
              </w:rPr>
            </w:pPr>
            <w:r>
              <w:rPr>
                <w:spacing w:val="-10"/>
                <w:sz w:val="24"/>
              </w:rPr>
              <w:t>-</w:t>
            </w:r>
          </w:p>
        </w:tc>
        <w:tc>
          <w:tcPr>
            <w:tcW w:w="1985" w:type="dxa"/>
            <w:tcBorders>
              <w:top w:val="single" w:sz="8" w:space="0" w:color="F79446"/>
              <w:left w:val="single" w:sz="8" w:space="0" w:color="F79446"/>
              <w:bottom w:val="single" w:sz="8" w:space="0" w:color="F79446"/>
              <w:right w:val="single" w:sz="8" w:space="0" w:color="F79446"/>
            </w:tcBorders>
          </w:tcPr>
          <w:p w14:paraId="75BE6CA1" w14:textId="77777777" w:rsidR="00DD2B7A" w:rsidRDefault="00000000">
            <w:pPr>
              <w:pStyle w:val="TableParagraph"/>
              <w:spacing w:line="268" w:lineRule="exact"/>
              <w:ind w:left="76" w:right="35"/>
              <w:jc w:val="center"/>
              <w:rPr>
                <w:sz w:val="24"/>
              </w:rPr>
            </w:pPr>
            <w:r>
              <w:rPr>
                <w:spacing w:val="-10"/>
                <w:sz w:val="24"/>
              </w:rPr>
              <w:t>-</w:t>
            </w:r>
          </w:p>
        </w:tc>
        <w:tc>
          <w:tcPr>
            <w:tcW w:w="6806" w:type="dxa"/>
            <w:tcBorders>
              <w:top w:val="single" w:sz="8" w:space="0" w:color="F79446"/>
              <w:left w:val="single" w:sz="8" w:space="0" w:color="F79446"/>
              <w:bottom w:val="single" w:sz="8" w:space="0" w:color="F79446"/>
              <w:right w:val="single" w:sz="8" w:space="0" w:color="F79446"/>
            </w:tcBorders>
          </w:tcPr>
          <w:p w14:paraId="255A61F0" w14:textId="77777777" w:rsidR="00DD2B7A" w:rsidRDefault="00000000">
            <w:pPr>
              <w:pStyle w:val="TableParagraph"/>
              <w:ind w:left="120" w:right="168"/>
              <w:rPr>
                <w:sz w:val="24"/>
              </w:rPr>
            </w:pPr>
            <w:r>
              <w:rPr>
                <w:sz w:val="24"/>
              </w:rPr>
              <w:t>Беседы</w:t>
            </w:r>
            <w:r>
              <w:rPr>
                <w:spacing w:val="-3"/>
                <w:sz w:val="24"/>
              </w:rPr>
              <w:t xml:space="preserve"> </w:t>
            </w:r>
            <w:r>
              <w:rPr>
                <w:sz w:val="24"/>
              </w:rPr>
              <w:t>на</w:t>
            </w:r>
            <w:r>
              <w:rPr>
                <w:spacing w:val="-4"/>
                <w:sz w:val="24"/>
              </w:rPr>
              <w:t xml:space="preserve"> </w:t>
            </w:r>
            <w:r>
              <w:rPr>
                <w:sz w:val="24"/>
              </w:rPr>
              <w:t>темы: «Что</w:t>
            </w:r>
            <w:r>
              <w:rPr>
                <w:spacing w:val="-1"/>
                <w:sz w:val="24"/>
              </w:rPr>
              <w:t xml:space="preserve"> </w:t>
            </w:r>
            <w:r>
              <w:rPr>
                <w:sz w:val="24"/>
              </w:rPr>
              <w:t>мы</w:t>
            </w:r>
            <w:r>
              <w:rPr>
                <w:spacing w:val="-3"/>
                <w:sz w:val="24"/>
              </w:rPr>
              <w:t xml:space="preserve"> </w:t>
            </w:r>
            <w:r>
              <w:rPr>
                <w:sz w:val="24"/>
              </w:rPr>
              <w:t>знаем</w:t>
            </w:r>
            <w:r>
              <w:rPr>
                <w:spacing w:val="-4"/>
                <w:sz w:val="24"/>
              </w:rPr>
              <w:t xml:space="preserve"> </w:t>
            </w:r>
            <w:r>
              <w:rPr>
                <w:sz w:val="24"/>
              </w:rPr>
              <w:t>о</w:t>
            </w:r>
            <w:r>
              <w:rPr>
                <w:spacing w:val="-3"/>
                <w:sz w:val="24"/>
              </w:rPr>
              <w:t xml:space="preserve"> </w:t>
            </w:r>
            <w:r>
              <w:rPr>
                <w:sz w:val="24"/>
              </w:rPr>
              <w:t>кино?», «Как</w:t>
            </w:r>
            <w:r>
              <w:rPr>
                <w:spacing w:val="-3"/>
                <w:sz w:val="24"/>
              </w:rPr>
              <w:t xml:space="preserve"> </w:t>
            </w:r>
            <w:r>
              <w:rPr>
                <w:sz w:val="24"/>
              </w:rPr>
              <w:t>снимают кино?»</w:t>
            </w:r>
            <w:r>
              <w:rPr>
                <w:spacing w:val="-23"/>
                <w:sz w:val="24"/>
              </w:rPr>
              <w:t xml:space="preserve"> </w:t>
            </w:r>
            <w:r>
              <w:rPr>
                <w:sz w:val="24"/>
              </w:rPr>
              <w:t>Дидактические</w:t>
            </w:r>
            <w:r>
              <w:rPr>
                <w:spacing w:val="-8"/>
                <w:sz w:val="24"/>
              </w:rPr>
              <w:t xml:space="preserve"> </w:t>
            </w:r>
            <w:r>
              <w:rPr>
                <w:sz w:val="24"/>
              </w:rPr>
              <w:t>игры</w:t>
            </w:r>
            <w:r>
              <w:rPr>
                <w:spacing w:val="2"/>
                <w:sz w:val="24"/>
              </w:rPr>
              <w:t xml:space="preserve"> </w:t>
            </w:r>
            <w:r>
              <w:rPr>
                <w:sz w:val="24"/>
              </w:rPr>
              <w:t>«Придумай</w:t>
            </w:r>
            <w:r>
              <w:rPr>
                <w:spacing w:val="-4"/>
                <w:sz w:val="24"/>
              </w:rPr>
              <w:t xml:space="preserve"> </w:t>
            </w:r>
            <w:r>
              <w:rPr>
                <w:sz w:val="24"/>
              </w:rPr>
              <w:t>новых героев»</w:t>
            </w:r>
            <w:r>
              <w:rPr>
                <w:spacing w:val="-15"/>
                <w:sz w:val="24"/>
              </w:rPr>
              <w:t xml:space="preserve"> </w:t>
            </w:r>
            <w:r>
              <w:rPr>
                <w:spacing w:val="-10"/>
                <w:sz w:val="24"/>
              </w:rPr>
              <w:t>и</w:t>
            </w:r>
          </w:p>
          <w:p w14:paraId="176BFAFF" w14:textId="77777777" w:rsidR="00DD2B7A" w:rsidRDefault="00000000">
            <w:pPr>
              <w:pStyle w:val="TableParagraph"/>
              <w:ind w:left="120" w:right="168"/>
              <w:rPr>
                <w:sz w:val="24"/>
              </w:rPr>
            </w:pPr>
            <w:r>
              <w:rPr>
                <w:sz w:val="24"/>
              </w:rPr>
              <w:t>«Эмоции</w:t>
            </w:r>
            <w:r>
              <w:rPr>
                <w:spacing w:val="-7"/>
                <w:sz w:val="24"/>
              </w:rPr>
              <w:t xml:space="preserve"> </w:t>
            </w:r>
            <w:r>
              <w:rPr>
                <w:sz w:val="24"/>
              </w:rPr>
              <w:t>героев»</w:t>
            </w:r>
            <w:r>
              <w:rPr>
                <w:spacing w:val="-15"/>
                <w:sz w:val="24"/>
              </w:rPr>
              <w:t xml:space="preserve"> </w:t>
            </w:r>
            <w:r>
              <w:rPr>
                <w:sz w:val="24"/>
              </w:rPr>
              <w:t>Встреча</w:t>
            </w:r>
            <w:r>
              <w:rPr>
                <w:spacing w:val="-8"/>
                <w:sz w:val="24"/>
              </w:rPr>
              <w:t xml:space="preserve"> </w:t>
            </w:r>
            <w:r>
              <w:rPr>
                <w:sz w:val="24"/>
              </w:rPr>
              <w:t>с</w:t>
            </w:r>
            <w:r>
              <w:rPr>
                <w:spacing w:val="-9"/>
                <w:sz w:val="24"/>
              </w:rPr>
              <w:t xml:space="preserve"> </w:t>
            </w:r>
            <w:r>
              <w:rPr>
                <w:sz w:val="24"/>
              </w:rPr>
              <w:t>героями</w:t>
            </w:r>
            <w:r>
              <w:rPr>
                <w:spacing w:val="-4"/>
                <w:sz w:val="24"/>
              </w:rPr>
              <w:t xml:space="preserve"> </w:t>
            </w:r>
            <w:r>
              <w:rPr>
                <w:sz w:val="24"/>
              </w:rPr>
              <w:t>фильмов</w:t>
            </w:r>
            <w:r>
              <w:rPr>
                <w:spacing w:val="-7"/>
                <w:sz w:val="24"/>
              </w:rPr>
              <w:t xml:space="preserve"> </w:t>
            </w:r>
            <w:r>
              <w:rPr>
                <w:sz w:val="24"/>
              </w:rPr>
              <w:t>и</w:t>
            </w:r>
            <w:r>
              <w:rPr>
                <w:spacing w:val="-9"/>
                <w:sz w:val="24"/>
              </w:rPr>
              <w:t xml:space="preserve"> </w:t>
            </w:r>
            <w:r>
              <w:rPr>
                <w:sz w:val="24"/>
              </w:rPr>
              <w:t>мультфильмов Выставка поделок и рисунков «Мой любимый герой</w:t>
            </w:r>
          </w:p>
          <w:p w14:paraId="2488D511" w14:textId="77777777" w:rsidR="00DD2B7A" w:rsidRDefault="00000000">
            <w:pPr>
              <w:pStyle w:val="TableParagraph"/>
              <w:spacing w:line="264" w:lineRule="exact"/>
              <w:ind w:left="120"/>
              <w:rPr>
                <w:sz w:val="24"/>
              </w:rPr>
            </w:pPr>
            <w:r>
              <w:rPr>
                <w:spacing w:val="-2"/>
                <w:sz w:val="24"/>
              </w:rPr>
              <w:t>мультфильма»</w:t>
            </w:r>
          </w:p>
        </w:tc>
      </w:tr>
    </w:tbl>
    <w:p w14:paraId="544C663C" w14:textId="77777777" w:rsidR="00DD2B7A" w:rsidRDefault="00DD2B7A">
      <w:pPr>
        <w:spacing w:line="264" w:lineRule="exact"/>
        <w:rPr>
          <w:sz w:val="24"/>
        </w:rPr>
        <w:sectPr w:rsidR="00DD2B7A">
          <w:footerReference w:type="default" r:id="rId122"/>
          <w:footerReference w:type="first" r:id="rId123"/>
          <w:pgSz w:w="16838" w:h="11906" w:orient="landscape"/>
          <w:pgMar w:top="1060" w:right="180" w:bottom="280" w:left="900" w:header="0" w:footer="0" w:gutter="0"/>
          <w:cols w:space="720"/>
          <w:formProt w:val="0"/>
          <w:docGrid w:linePitch="100" w:charSpace="4096"/>
        </w:sectPr>
      </w:pPr>
    </w:p>
    <w:p w14:paraId="11FAE3B1" w14:textId="77777777" w:rsidR="00DD2B7A" w:rsidRDefault="00DD2B7A">
      <w:pPr>
        <w:pStyle w:val="a5"/>
        <w:spacing w:before="4"/>
        <w:rPr>
          <w:b/>
          <w:sz w:val="17"/>
        </w:rPr>
        <w:sectPr w:rsidR="00DD2B7A">
          <w:footerReference w:type="default" r:id="rId124"/>
          <w:footerReference w:type="first" r:id="rId125"/>
          <w:pgSz w:w="16838" w:h="11906" w:orient="landscape"/>
          <w:pgMar w:top="1320" w:right="180" w:bottom="280" w:left="900" w:header="0" w:footer="0" w:gutter="0"/>
          <w:cols w:space="720"/>
          <w:formProt w:val="0"/>
          <w:docGrid w:linePitch="100" w:charSpace="4096"/>
        </w:sectPr>
      </w:pPr>
    </w:p>
    <w:p w14:paraId="60FDB33F" w14:textId="77777777" w:rsidR="00DD2B7A" w:rsidRDefault="00DD2B7A">
      <w:pPr>
        <w:pStyle w:val="a5"/>
        <w:spacing w:before="4"/>
        <w:rPr>
          <w:b/>
          <w:sz w:val="17"/>
        </w:rPr>
        <w:sectPr w:rsidR="00DD2B7A">
          <w:footerReference w:type="default" r:id="rId126"/>
          <w:footerReference w:type="first" r:id="rId127"/>
          <w:pgSz w:w="16838" w:h="11906" w:orient="landscape"/>
          <w:pgMar w:top="1340" w:right="2420" w:bottom="280" w:left="2420" w:header="0" w:footer="0" w:gutter="0"/>
          <w:cols w:space="720"/>
          <w:formProt w:val="0"/>
          <w:docGrid w:linePitch="100" w:charSpace="4096"/>
        </w:sectPr>
      </w:pPr>
    </w:p>
    <w:p w14:paraId="7FD26FB2" w14:textId="77777777" w:rsidR="00DD2B7A" w:rsidRDefault="00000000">
      <w:pPr>
        <w:pStyle w:val="a5"/>
        <w:spacing w:before="76"/>
        <w:ind w:left="8021" w:right="415"/>
        <w:jc w:val="center"/>
      </w:pPr>
      <w:r>
        <w:lastRenderedPageBreak/>
        <w:t>Приложение</w:t>
      </w:r>
      <w:r>
        <w:rPr>
          <w:spacing w:val="-3"/>
        </w:rPr>
        <w:t xml:space="preserve"> </w:t>
      </w:r>
      <w:r>
        <w:t>№</w:t>
      </w:r>
      <w:r>
        <w:rPr>
          <w:spacing w:val="-2"/>
        </w:rPr>
        <w:t xml:space="preserve"> </w:t>
      </w:r>
      <w:r>
        <w:rPr>
          <w:spacing w:val="-10"/>
        </w:rPr>
        <w:t>5</w:t>
      </w:r>
    </w:p>
    <w:p w14:paraId="4713EA83" w14:textId="77777777" w:rsidR="00DD2B7A" w:rsidRDefault="00000000">
      <w:pPr>
        <w:pStyle w:val="1"/>
        <w:spacing w:before="68"/>
        <w:ind w:left="183" w:right="415"/>
        <w:jc w:val="center"/>
      </w:pPr>
      <w:r>
        <w:t>Комплексно-тематическое</w:t>
      </w:r>
      <w:r>
        <w:rPr>
          <w:spacing w:val="-13"/>
        </w:rPr>
        <w:t xml:space="preserve"> </w:t>
      </w:r>
      <w:r>
        <w:t>планирование</w:t>
      </w:r>
      <w:r>
        <w:rPr>
          <w:spacing w:val="-10"/>
        </w:rPr>
        <w:t xml:space="preserve"> </w:t>
      </w:r>
      <w:r>
        <w:t>образовательной</w:t>
      </w:r>
      <w:r>
        <w:rPr>
          <w:spacing w:val="-10"/>
        </w:rPr>
        <w:t xml:space="preserve"> </w:t>
      </w:r>
      <w:r>
        <w:rPr>
          <w:spacing w:val="-2"/>
        </w:rPr>
        <w:t>работы</w:t>
      </w:r>
    </w:p>
    <w:p w14:paraId="62187E54" w14:textId="77777777" w:rsidR="00DD2B7A" w:rsidRDefault="00000000">
      <w:pPr>
        <w:spacing w:before="6"/>
        <w:ind w:right="894"/>
        <w:jc w:val="center"/>
      </w:pPr>
      <w:r>
        <w:t>с</w:t>
      </w:r>
      <w:r>
        <w:rPr>
          <w:spacing w:val="-6"/>
        </w:rPr>
        <w:t xml:space="preserve"> </w:t>
      </w:r>
      <w:r>
        <w:t>детьми</w:t>
      </w:r>
      <w:r>
        <w:rPr>
          <w:spacing w:val="-4"/>
        </w:rPr>
        <w:t xml:space="preserve"> </w:t>
      </w:r>
      <w:r>
        <w:t>раннего</w:t>
      </w:r>
      <w:r>
        <w:rPr>
          <w:spacing w:val="-4"/>
        </w:rPr>
        <w:t xml:space="preserve"> </w:t>
      </w:r>
      <w:r>
        <w:t>возраста</w:t>
      </w:r>
      <w:r>
        <w:rPr>
          <w:spacing w:val="-4"/>
        </w:rPr>
        <w:t xml:space="preserve"> </w:t>
      </w:r>
      <w:r>
        <w:t>(</w:t>
      </w:r>
      <w:proofErr w:type="gramStart"/>
      <w:r>
        <w:t>1,5-3</w:t>
      </w:r>
      <w:proofErr w:type="gramEnd"/>
      <w:r>
        <w:rPr>
          <w:spacing w:val="-3"/>
        </w:rPr>
        <w:t xml:space="preserve"> </w:t>
      </w:r>
      <w:r>
        <w:rPr>
          <w:spacing w:val="-2"/>
        </w:rPr>
        <w:t>года)</w:t>
      </w:r>
    </w:p>
    <w:p w14:paraId="60B33514" w14:textId="77777777" w:rsidR="00DD2B7A" w:rsidRDefault="00DD2B7A">
      <w:pPr>
        <w:pStyle w:val="a5"/>
        <w:spacing w:before="52"/>
        <w:rPr>
          <w:sz w:val="20"/>
        </w:rPr>
      </w:pPr>
    </w:p>
    <w:tbl>
      <w:tblPr>
        <w:tblStyle w:val="TableNormal"/>
        <w:tblW w:w="9216" w:type="dxa"/>
        <w:tblInd w:w="835" w:type="dxa"/>
        <w:tblLayout w:type="fixed"/>
        <w:tblCellMar>
          <w:left w:w="2" w:type="dxa"/>
          <w:right w:w="2" w:type="dxa"/>
        </w:tblCellMar>
        <w:tblLook w:val="01E0" w:firstRow="1" w:lastRow="1" w:firstColumn="1" w:lastColumn="1" w:noHBand="0" w:noVBand="0"/>
      </w:tblPr>
      <w:tblGrid>
        <w:gridCol w:w="2798"/>
        <w:gridCol w:w="6418"/>
      </w:tblGrid>
      <w:tr w:rsidR="00DD2B7A" w14:paraId="15140FEF"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60834EE" w14:textId="77777777" w:rsidR="00DD2B7A" w:rsidRDefault="00000000">
            <w:pPr>
              <w:pStyle w:val="TableParagraph"/>
              <w:spacing w:line="261" w:lineRule="exact"/>
              <w:ind w:left="611"/>
              <w:rPr>
                <w:b/>
                <w:sz w:val="24"/>
              </w:rPr>
            </w:pPr>
            <w:r>
              <w:rPr>
                <w:b/>
                <w:sz w:val="24"/>
              </w:rPr>
              <w:t>Временной</w:t>
            </w:r>
            <w:r>
              <w:rPr>
                <w:b/>
                <w:spacing w:val="-7"/>
                <w:sz w:val="24"/>
              </w:rPr>
              <w:t xml:space="preserve"> </w:t>
            </w:r>
            <w:r>
              <w:rPr>
                <w:b/>
                <w:spacing w:val="-2"/>
                <w:sz w:val="24"/>
              </w:rPr>
              <w:t>период</w:t>
            </w:r>
          </w:p>
        </w:tc>
        <w:tc>
          <w:tcPr>
            <w:tcW w:w="6417" w:type="dxa"/>
            <w:tcBorders>
              <w:top w:val="single" w:sz="2" w:space="0" w:color="000000"/>
              <w:left w:val="single" w:sz="2" w:space="0" w:color="000000"/>
              <w:bottom w:val="single" w:sz="2" w:space="0" w:color="000000"/>
              <w:right w:val="single" w:sz="2" w:space="0" w:color="000000"/>
            </w:tcBorders>
          </w:tcPr>
          <w:p w14:paraId="13E3612F" w14:textId="77777777" w:rsidR="00DD2B7A" w:rsidRDefault="00000000">
            <w:pPr>
              <w:pStyle w:val="TableParagraph"/>
              <w:spacing w:line="261" w:lineRule="exact"/>
              <w:ind w:left="1357"/>
              <w:jc w:val="center"/>
              <w:rPr>
                <w:b/>
                <w:sz w:val="24"/>
              </w:rPr>
            </w:pPr>
            <w:r>
              <w:rPr>
                <w:b/>
                <w:spacing w:val="-4"/>
                <w:sz w:val="24"/>
              </w:rPr>
              <w:t>Тема</w:t>
            </w:r>
          </w:p>
        </w:tc>
      </w:tr>
      <w:tr w:rsidR="00DD2B7A" w14:paraId="4E638482"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3DB3FEB8" w14:textId="77777777" w:rsidR="00DD2B7A" w:rsidRDefault="00000000">
            <w:pPr>
              <w:pStyle w:val="TableParagraph"/>
              <w:spacing w:line="261" w:lineRule="exact"/>
              <w:ind w:left="2"/>
              <w:rPr>
                <w:b/>
                <w:i/>
                <w:sz w:val="24"/>
              </w:rPr>
            </w:pPr>
            <w:r>
              <w:rPr>
                <w:b/>
                <w:i/>
                <w:sz w:val="24"/>
              </w:rPr>
              <w:t>1</w:t>
            </w:r>
            <w:r>
              <w:rPr>
                <w:b/>
                <w:i/>
                <w:spacing w:val="-2"/>
                <w:sz w:val="24"/>
              </w:rPr>
              <w:t xml:space="preserve"> </w:t>
            </w:r>
            <w:r>
              <w:rPr>
                <w:b/>
                <w:i/>
                <w:sz w:val="24"/>
              </w:rPr>
              <w:t>сентября</w:t>
            </w:r>
            <w:r>
              <w:rPr>
                <w:b/>
                <w:i/>
                <w:spacing w:val="-2"/>
                <w:sz w:val="24"/>
              </w:rPr>
              <w:t xml:space="preserve"> </w:t>
            </w:r>
            <w:r>
              <w:rPr>
                <w:b/>
                <w:i/>
                <w:sz w:val="24"/>
              </w:rPr>
              <w:t>–</w:t>
            </w:r>
            <w:r>
              <w:rPr>
                <w:b/>
                <w:i/>
                <w:spacing w:val="-4"/>
                <w:sz w:val="24"/>
              </w:rPr>
              <w:t xml:space="preserve"> </w:t>
            </w:r>
            <w:r>
              <w:rPr>
                <w:b/>
                <w:i/>
                <w:sz w:val="24"/>
              </w:rPr>
              <w:t>30</w:t>
            </w:r>
            <w:r>
              <w:rPr>
                <w:b/>
                <w:i/>
                <w:spacing w:val="-3"/>
                <w:sz w:val="24"/>
              </w:rPr>
              <w:t xml:space="preserve"> </w:t>
            </w:r>
            <w:r>
              <w:rPr>
                <w:b/>
                <w:i/>
                <w:spacing w:val="-2"/>
                <w:sz w:val="24"/>
              </w:rPr>
              <w:t>ноября</w:t>
            </w:r>
          </w:p>
        </w:tc>
        <w:tc>
          <w:tcPr>
            <w:tcW w:w="6417" w:type="dxa"/>
            <w:tcBorders>
              <w:top w:val="single" w:sz="2" w:space="0" w:color="000000"/>
              <w:left w:val="single" w:sz="2" w:space="0" w:color="000000"/>
              <w:bottom w:val="single" w:sz="2" w:space="0" w:color="000000"/>
              <w:right w:val="single" w:sz="2" w:space="0" w:color="000000"/>
            </w:tcBorders>
          </w:tcPr>
          <w:p w14:paraId="3D3FA9D7" w14:textId="77777777" w:rsidR="00DD2B7A" w:rsidRDefault="00000000">
            <w:pPr>
              <w:pStyle w:val="TableParagraph"/>
              <w:spacing w:line="261" w:lineRule="exact"/>
              <w:ind w:left="0" w:right="1156"/>
              <w:jc w:val="right"/>
              <w:rPr>
                <w:b/>
                <w:i/>
                <w:sz w:val="24"/>
              </w:rPr>
            </w:pPr>
            <w:r>
              <w:rPr>
                <w:b/>
                <w:i/>
                <w:sz w:val="24"/>
              </w:rPr>
              <w:t>Осень.</w:t>
            </w:r>
            <w:r>
              <w:rPr>
                <w:b/>
                <w:i/>
                <w:spacing w:val="-5"/>
                <w:sz w:val="24"/>
              </w:rPr>
              <w:t xml:space="preserve"> </w:t>
            </w:r>
            <w:r>
              <w:rPr>
                <w:b/>
                <w:i/>
                <w:sz w:val="24"/>
              </w:rPr>
              <w:t>Сезонные</w:t>
            </w:r>
            <w:r>
              <w:rPr>
                <w:b/>
                <w:i/>
                <w:spacing w:val="-6"/>
                <w:sz w:val="24"/>
              </w:rPr>
              <w:t xml:space="preserve"> </w:t>
            </w:r>
            <w:r>
              <w:rPr>
                <w:b/>
                <w:i/>
                <w:sz w:val="24"/>
              </w:rPr>
              <w:t>изменения</w:t>
            </w:r>
            <w:r>
              <w:rPr>
                <w:b/>
                <w:i/>
                <w:spacing w:val="-6"/>
                <w:sz w:val="24"/>
              </w:rPr>
              <w:t xml:space="preserve"> </w:t>
            </w:r>
            <w:r>
              <w:rPr>
                <w:b/>
                <w:i/>
                <w:sz w:val="24"/>
              </w:rPr>
              <w:t>в</w:t>
            </w:r>
            <w:r>
              <w:rPr>
                <w:b/>
                <w:i/>
                <w:spacing w:val="-3"/>
                <w:sz w:val="24"/>
              </w:rPr>
              <w:t xml:space="preserve"> </w:t>
            </w:r>
            <w:r>
              <w:rPr>
                <w:b/>
                <w:i/>
                <w:spacing w:val="-2"/>
                <w:sz w:val="24"/>
              </w:rPr>
              <w:t>природе.</w:t>
            </w:r>
          </w:p>
        </w:tc>
      </w:tr>
      <w:tr w:rsidR="00DD2B7A" w14:paraId="41147918"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5ADF3C2D" w14:textId="77777777" w:rsidR="00DD2B7A" w:rsidRDefault="00000000">
            <w:pPr>
              <w:pStyle w:val="TableParagraph"/>
              <w:spacing w:line="258" w:lineRule="exact"/>
              <w:ind w:left="2"/>
              <w:rPr>
                <w:b/>
                <w:sz w:val="24"/>
              </w:rPr>
            </w:pPr>
            <w:r>
              <w:rPr>
                <w:b/>
                <w:spacing w:val="-2"/>
                <w:sz w:val="24"/>
              </w:rPr>
              <w:t>Сентябрь</w:t>
            </w:r>
          </w:p>
        </w:tc>
      </w:tr>
      <w:tr w:rsidR="00DD2B7A" w14:paraId="7594191B"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9765307" w14:textId="77777777" w:rsidR="00DD2B7A" w:rsidRDefault="00000000">
            <w:pPr>
              <w:pStyle w:val="TableParagraph"/>
              <w:spacing w:line="261"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5B5C0E0E" w14:textId="77777777" w:rsidR="00DD2B7A" w:rsidRDefault="00000000">
            <w:pPr>
              <w:pStyle w:val="TableParagraph"/>
              <w:spacing w:line="261" w:lineRule="exact"/>
              <w:ind w:left="4"/>
              <w:rPr>
                <w:sz w:val="24"/>
              </w:rPr>
            </w:pPr>
            <w:r>
              <w:rPr>
                <w:sz w:val="24"/>
              </w:rPr>
              <w:t>До</w:t>
            </w:r>
            <w:r>
              <w:rPr>
                <w:spacing w:val="-8"/>
                <w:sz w:val="24"/>
              </w:rPr>
              <w:t xml:space="preserve"> </w:t>
            </w:r>
            <w:r>
              <w:rPr>
                <w:sz w:val="24"/>
              </w:rPr>
              <w:t>свидания,</w:t>
            </w:r>
            <w:r>
              <w:rPr>
                <w:spacing w:val="-5"/>
                <w:sz w:val="24"/>
              </w:rPr>
              <w:t xml:space="preserve"> </w:t>
            </w:r>
            <w:r>
              <w:rPr>
                <w:sz w:val="24"/>
              </w:rPr>
              <w:t>лето!</w:t>
            </w:r>
            <w:r>
              <w:rPr>
                <w:spacing w:val="-6"/>
                <w:sz w:val="24"/>
              </w:rPr>
              <w:t xml:space="preserve"> </w:t>
            </w:r>
            <w:r>
              <w:rPr>
                <w:sz w:val="24"/>
              </w:rPr>
              <w:t>Здравствуй,</w:t>
            </w:r>
            <w:r>
              <w:rPr>
                <w:spacing w:val="-3"/>
                <w:sz w:val="24"/>
              </w:rPr>
              <w:t xml:space="preserve"> </w:t>
            </w:r>
            <w:r>
              <w:rPr>
                <w:sz w:val="24"/>
              </w:rPr>
              <w:t>детский</w:t>
            </w:r>
            <w:r>
              <w:rPr>
                <w:spacing w:val="-3"/>
                <w:sz w:val="24"/>
              </w:rPr>
              <w:t xml:space="preserve"> </w:t>
            </w:r>
            <w:r>
              <w:rPr>
                <w:spacing w:val="-4"/>
                <w:sz w:val="24"/>
              </w:rPr>
              <w:t>сад!</w:t>
            </w:r>
          </w:p>
        </w:tc>
      </w:tr>
      <w:tr w:rsidR="00DD2B7A" w14:paraId="08CAFBC6"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D9421D6" w14:textId="77777777" w:rsidR="00DD2B7A" w:rsidRDefault="00000000">
            <w:pPr>
              <w:pStyle w:val="TableParagraph"/>
              <w:spacing w:line="261"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6E2E07D" w14:textId="77777777" w:rsidR="00DD2B7A" w:rsidRDefault="00000000">
            <w:pPr>
              <w:pStyle w:val="TableParagraph"/>
              <w:spacing w:line="261" w:lineRule="exact"/>
              <w:ind w:left="4"/>
              <w:rPr>
                <w:sz w:val="24"/>
              </w:rPr>
            </w:pPr>
            <w:r>
              <w:rPr>
                <w:sz w:val="24"/>
              </w:rPr>
              <w:t>Части</w:t>
            </w:r>
            <w:r>
              <w:rPr>
                <w:spacing w:val="-2"/>
                <w:sz w:val="24"/>
              </w:rPr>
              <w:t xml:space="preserve"> тела.</w:t>
            </w:r>
          </w:p>
        </w:tc>
      </w:tr>
      <w:tr w:rsidR="00DD2B7A" w14:paraId="546D477D"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E297EAB" w14:textId="77777777" w:rsidR="00DD2B7A" w:rsidRDefault="00000000">
            <w:pPr>
              <w:pStyle w:val="TableParagraph"/>
              <w:spacing w:line="258"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8ED589C" w14:textId="77777777" w:rsidR="00DD2B7A" w:rsidRDefault="00000000">
            <w:pPr>
              <w:pStyle w:val="TableParagraph"/>
              <w:spacing w:line="258" w:lineRule="exact"/>
              <w:ind w:left="4"/>
              <w:rPr>
                <w:sz w:val="24"/>
              </w:rPr>
            </w:pPr>
            <w:r>
              <w:rPr>
                <w:sz w:val="24"/>
              </w:rPr>
              <w:t>Мои</w:t>
            </w:r>
            <w:r>
              <w:rPr>
                <w:spacing w:val="-5"/>
                <w:sz w:val="24"/>
              </w:rPr>
              <w:t xml:space="preserve"> </w:t>
            </w:r>
            <w:r>
              <w:rPr>
                <w:spacing w:val="-2"/>
                <w:sz w:val="24"/>
              </w:rPr>
              <w:t>игрушки.</w:t>
            </w:r>
          </w:p>
        </w:tc>
      </w:tr>
      <w:tr w:rsidR="00DD2B7A" w14:paraId="2D364902"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F5C790C" w14:textId="77777777" w:rsidR="00DD2B7A" w:rsidRDefault="00000000">
            <w:pPr>
              <w:pStyle w:val="TableParagraph"/>
              <w:spacing w:line="261"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199CBE1E" w14:textId="77777777" w:rsidR="00DD2B7A" w:rsidRDefault="00000000">
            <w:pPr>
              <w:pStyle w:val="TableParagraph"/>
              <w:spacing w:line="261" w:lineRule="exact"/>
              <w:ind w:left="4"/>
              <w:rPr>
                <w:sz w:val="24"/>
              </w:rPr>
            </w:pPr>
            <w:r>
              <w:rPr>
                <w:sz w:val="24"/>
              </w:rPr>
              <w:t>Что</w:t>
            </w:r>
            <w:r>
              <w:rPr>
                <w:spacing w:val="-6"/>
                <w:sz w:val="24"/>
              </w:rPr>
              <w:t xml:space="preserve"> </w:t>
            </w:r>
            <w:r>
              <w:rPr>
                <w:sz w:val="24"/>
              </w:rPr>
              <w:t>нам</w:t>
            </w:r>
            <w:r>
              <w:rPr>
                <w:spacing w:val="-5"/>
                <w:sz w:val="24"/>
              </w:rPr>
              <w:t xml:space="preserve"> </w:t>
            </w:r>
            <w:r>
              <w:rPr>
                <w:sz w:val="24"/>
              </w:rPr>
              <w:t>осень</w:t>
            </w:r>
            <w:r>
              <w:rPr>
                <w:spacing w:val="-1"/>
                <w:sz w:val="24"/>
              </w:rPr>
              <w:t xml:space="preserve"> </w:t>
            </w:r>
            <w:r>
              <w:rPr>
                <w:sz w:val="24"/>
              </w:rPr>
              <w:t>подарила:</w:t>
            </w:r>
            <w:r>
              <w:rPr>
                <w:spacing w:val="-3"/>
                <w:sz w:val="24"/>
              </w:rPr>
              <w:t xml:space="preserve"> </w:t>
            </w:r>
            <w:r>
              <w:rPr>
                <w:sz w:val="24"/>
              </w:rPr>
              <w:t>овощи</w:t>
            </w:r>
            <w:r>
              <w:rPr>
                <w:spacing w:val="-4"/>
                <w:sz w:val="24"/>
              </w:rPr>
              <w:t xml:space="preserve"> </w:t>
            </w:r>
            <w:r>
              <w:rPr>
                <w:sz w:val="24"/>
              </w:rPr>
              <w:t>и</w:t>
            </w:r>
            <w:r>
              <w:rPr>
                <w:spacing w:val="-2"/>
                <w:sz w:val="24"/>
              </w:rPr>
              <w:t xml:space="preserve"> фрукты.</w:t>
            </w:r>
          </w:p>
        </w:tc>
      </w:tr>
      <w:tr w:rsidR="00DD2B7A" w14:paraId="6DB583F9"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169BAFD7" w14:textId="77777777" w:rsidR="00DD2B7A" w:rsidRDefault="00000000">
            <w:pPr>
              <w:pStyle w:val="TableParagraph"/>
              <w:spacing w:line="261" w:lineRule="exact"/>
              <w:ind w:left="2"/>
              <w:rPr>
                <w:b/>
                <w:sz w:val="24"/>
              </w:rPr>
            </w:pPr>
            <w:r>
              <w:rPr>
                <w:b/>
                <w:spacing w:val="-2"/>
                <w:sz w:val="24"/>
              </w:rPr>
              <w:t>Октябрь</w:t>
            </w:r>
          </w:p>
        </w:tc>
      </w:tr>
      <w:tr w:rsidR="00DD2B7A" w14:paraId="03E86ADB"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6794E27D" w14:textId="77777777" w:rsidR="00DD2B7A" w:rsidRDefault="00000000">
            <w:pPr>
              <w:pStyle w:val="TableParagraph"/>
              <w:spacing w:line="261"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55C1B924" w14:textId="77777777" w:rsidR="00DD2B7A" w:rsidRDefault="00000000">
            <w:pPr>
              <w:pStyle w:val="TableParagraph"/>
              <w:spacing w:line="261" w:lineRule="exact"/>
              <w:ind w:left="4"/>
              <w:rPr>
                <w:sz w:val="24"/>
              </w:rPr>
            </w:pPr>
            <w:r>
              <w:rPr>
                <w:sz w:val="24"/>
              </w:rPr>
              <w:t>Моя</w:t>
            </w:r>
            <w:r>
              <w:rPr>
                <w:spacing w:val="-5"/>
                <w:sz w:val="24"/>
              </w:rPr>
              <w:t xml:space="preserve"> </w:t>
            </w:r>
            <w:r>
              <w:rPr>
                <w:spacing w:val="-2"/>
                <w:sz w:val="24"/>
              </w:rPr>
              <w:t>семья.</w:t>
            </w:r>
          </w:p>
        </w:tc>
      </w:tr>
      <w:tr w:rsidR="00DD2B7A" w14:paraId="03E62EA9"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657FFB2" w14:textId="77777777" w:rsidR="00DD2B7A" w:rsidRDefault="00000000">
            <w:pPr>
              <w:pStyle w:val="TableParagraph"/>
              <w:spacing w:line="258"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78F9029D" w14:textId="77777777" w:rsidR="00DD2B7A" w:rsidRDefault="00000000">
            <w:pPr>
              <w:pStyle w:val="TableParagraph"/>
              <w:spacing w:line="258" w:lineRule="exact"/>
              <w:ind w:left="4"/>
              <w:rPr>
                <w:sz w:val="24"/>
              </w:rPr>
            </w:pPr>
            <w:r>
              <w:rPr>
                <w:sz w:val="24"/>
              </w:rPr>
              <w:t>Мой</w:t>
            </w:r>
            <w:r>
              <w:rPr>
                <w:spacing w:val="-1"/>
                <w:sz w:val="24"/>
              </w:rPr>
              <w:t xml:space="preserve"> </w:t>
            </w:r>
            <w:r>
              <w:rPr>
                <w:sz w:val="24"/>
              </w:rPr>
              <w:t>дом.</w:t>
            </w:r>
            <w:r>
              <w:rPr>
                <w:spacing w:val="-3"/>
                <w:sz w:val="24"/>
              </w:rPr>
              <w:t xml:space="preserve"> </w:t>
            </w:r>
            <w:r>
              <w:rPr>
                <w:spacing w:val="-2"/>
                <w:sz w:val="24"/>
              </w:rPr>
              <w:t>Посуда.</w:t>
            </w:r>
          </w:p>
        </w:tc>
      </w:tr>
      <w:tr w:rsidR="00DD2B7A" w14:paraId="2A43E166"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3098B2FB" w14:textId="77777777" w:rsidR="00DD2B7A" w:rsidRDefault="00000000">
            <w:pPr>
              <w:pStyle w:val="TableParagraph"/>
              <w:spacing w:line="259"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6D1719C1" w14:textId="77777777" w:rsidR="00DD2B7A" w:rsidRDefault="00000000">
            <w:pPr>
              <w:pStyle w:val="TableParagraph"/>
              <w:spacing w:line="259" w:lineRule="exact"/>
              <w:ind w:left="4"/>
              <w:rPr>
                <w:sz w:val="24"/>
              </w:rPr>
            </w:pPr>
            <w:r>
              <w:rPr>
                <w:sz w:val="24"/>
              </w:rPr>
              <w:t>Мой</w:t>
            </w:r>
            <w:r>
              <w:rPr>
                <w:spacing w:val="-1"/>
                <w:sz w:val="24"/>
              </w:rPr>
              <w:t xml:space="preserve"> </w:t>
            </w:r>
            <w:r>
              <w:rPr>
                <w:sz w:val="24"/>
              </w:rPr>
              <w:t>дом.</w:t>
            </w:r>
            <w:r>
              <w:rPr>
                <w:spacing w:val="-3"/>
                <w:sz w:val="24"/>
              </w:rPr>
              <w:t xml:space="preserve"> </w:t>
            </w:r>
            <w:r>
              <w:rPr>
                <w:spacing w:val="-2"/>
                <w:sz w:val="24"/>
              </w:rPr>
              <w:t>Мебель.</w:t>
            </w:r>
          </w:p>
        </w:tc>
      </w:tr>
      <w:tr w:rsidR="00DD2B7A" w14:paraId="1D947DB2"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092AC945" w14:textId="77777777" w:rsidR="00DD2B7A" w:rsidRDefault="00000000">
            <w:pPr>
              <w:pStyle w:val="TableParagraph"/>
              <w:spacing w:line="261"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9780CEB" w14:textId="77777777" w:rsidR="00DD2B7A" w:rsidRDefault="00000000">
            <w:pPr>
              <w:pStyle w:val="TableParagraph"/>
              <w:spacing w:line="261" w:lineRule="exact"/>
              <w:ind w:left="4"/>
              <w:rPr>
                <w:sz w:val="24"/>
              </w:rPr>
            </w:pPr>
            <w:r>
              <w:rPr>
                <w:sz w:val="24"/>
              </w:rPr>
              <w:t>Золотая</w:t>
            </w:r>
            <w:r>
              <w:rPr>
                <w:spacing w:val="-1"/>
                <w:sz w:val="24"/>
              </w:rPr>
              <w:t xml:space="preserve"> </w:t>
            </w:r>
            <w:r>
              <w:rPr>
                <w:spacing w:val="-2"/>
                <w:sz w:val="24"/>
              </w:rPr>
              <w:t>осень.</w:t>
            </w:r>
          </w:p>
        </w:tc>
      </w:tr>
      <w:tr w:rsidR="00DD2B7A" w14:paraId="71CC2A37"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64A6E5D6" w14:textId="77777777" w:rsidR="00DD2B7A" w:rsidRDefault="00000000">
            <w:pPr>
              <w:pStyle w:val="TableParagraph"/>
              <w:spacing w:line="261" w:lineRule="exact"/>
              <w:ind w:left="2"/>
              <w:rPr>
                <w:b/>
                <w:sz w:val="24"/>
              </w:rPr>
            </w:pPr>
            <w:r>
              <w:rPr>
                <w:b/>
                <w:spacing w:val="-2"/>
                <w:sz w:val="24"/>
              </w:rPr>
              <w:t>Ноябрь</w:t>
            </w:r>
          </w:p>
        </w:tc>
      </w:tr>
      <w:tr w:rsidR="00DD2B7A" w14:paraId="688E3769"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07C7A44" w14:textId="77777777" w:rsidR="00DD2B7A" w:rsidRDefault="00000000">
            <w:pPr>
              <w:pStyle w:val="TableParagraph"/>
              <w:spacing w:line="261"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026B46F8" w14:textId="77777777" w:rsidR="00DD2B7A" w:rsidRDefault="00000000">
            <w:pPr>
              <w:pStyle w:val="TableParagraph"/>
              <w:spacing w:line="261" w:lineRule="exact"/>
              <w:ind w:left="4"/>
              <w:rPr>
                <w:sz w:val="24"/>
              </w:rPr>
            </w:pPr>
            <w:r>
              <w:rPr>
                <w:sz w:val="24"/>
              </w:rPr>
              <w:t>Одежда.</w:t>
            </w:r>
            <w:r>
              <w:rPr>
                <w:spacing w:val="-8"/>
                <w:sz w:val="24"/>
              </w:rPr>
              <w:t xml:space="preserve"> </w:t>
            </w:r>
            <w:r>
              <w:rPr>
                <w:spacing w:val="-2"/>
                <w:sz w:val="24"/>
              </w:rPr>
              <w:t>Обувь.</w:t>
            </w:r>
          </w:p>
        </w:tc>
      </w:tr>
      <w:tr w:rsidR="00DD2B7A" w14:paraId="3996F735"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32F0B481" w14:textId="77777777" w:rsidR="00DD2B7A" w:rsidRDefault="00000000">
            <w:pPr>
              <w:pStyle w:val="TableParagraph"/>
              <w:spacing w:line="261"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57497EEC" w14:textId="77777777" w:rsidR="00DD2B7A" w:rsidRDefault="00000000">
            <w:pPr>
              <w:pStyle w:val="TableParagraph"/>
              <w:spacing w:line="261" w:lineRule="exact"/>
              <w:ind w:left="4"/>
              <w:rPr>
                <w:sz w:val="24"/>
              </w:rPr>
            </w:pPr>
            <w:r>
              <w:rPr>
                <w:sz w:val="24"/>
              </w:rPr>
              <w:t>Домашние</w:t>
            </w:r>
            <w:r>
              <w:rPr>
                <w:spacing w:val="-7"/>
                <w:sz w:val="24"/>
              </w:rPr>
              <w:t xml:space="preserve"> </w:t>
            </w:r>
            <w:r>
              <w:rPr>
                <w:spacing w:val="-2"/>
                <w:sz w:val="24"/>
              </w:rPr>
              <w:t>животные.</w:t>
            </w:r>
          </w:p>
        </w:tc>
      </w:tr>
      <w:tr w:rsidR="00DD2B7A" w14:paraId="380D663D"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F966D10" w14:textId="77777777" w:rsidR="00DD2B7A" w:rsidRDefault="00000000">
            <w:pPr>
              <w:pStyle w:val="TableParagraph"/>
              <w:spacing w:line="258"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78E30395" w14:textId="77777777" w:rsidR="00DD2B7A" w:rsidRDefault="00000000">
            <w:pPr>
              <w:pStyle w:val="TableParagraph"/>
              <w:spacing w:line="258" w:lineRule="exact"/>
              <w:ind w:left="4"/>
              <w:rPr>
                <w:sz w:val="24"/>
              </w:rPr>
            </w:pPr>
            <w:proofErr w:type="gramStart"/>
            <w:r>
              <w:rPr>
                <w:sz w:val="24"/>
              </w:rPr>
              <w:t>Мы</w:t>
            </w:r>
            <w:r>
              <w:rPr>
                <w:spacing w:val="-5"/>
                <w:sz w:val="24"/>
              </w:rPr>
              <w:t xml:space="preserve"> </w:t>
            </w:r>
            <w:r>
              <w:rPr>
                <w:sz w:val="24"/>
              </w:rPr>
              <w:t>–</w:t>
            </w:r>
            <w:r>
              <w:rPr>
                <w:spacing w:val="-5"/>
                <w:sz w:val="24"/>
              </w:rPr>
              <w:t xml:space="preserve"> </w:t>
            </w:r>
            <w:r>
              <w:rPr>
                <w:sz w:val="24"/>
              </w:rPr>
              <w:t>друзья</w:t>
            </w:r>
            <w:proofErr w:type="gramEnd"/>
            <w:r>
              <w:rPr>
                <w:sz w:val="24"/>
              </w:rPr>
              <w:t>,</w:t>
            </w:r>
            <w:r>
              <w:rPr>
                <w:spacing w:val="-4"/>
                <w:sz w:val="24"/>
              </w:rPr>
              <w:t xml:space="preserve"> </w:t>
            </w:r>
            <w:r>
              <w:rPr>
                <w:spacing w:val="-2"/>
                <w:sz w:val="24"/>
              </w:rPr>
              <w:t>подруги.</w:t>
            </w:r>
          </w:p>
        </w:tc>
      </w:tr>
      <w:tr w:rsidR="00DD2B7A" w14:paraId="6B5AD883"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517F66B" w14:textId="77777777" w:rsidR="00DD2B7A" w:rsidRDefault="00000000">
            <w:pPr>
              <w:pStyle w:val="TableParagraph"/>
              <w:spacing w:line="261"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35552EB" w14:textId="77777777" w:rsidR="00DD2B7A" w:rsidRDefault="00000000">
            <w:pPr>
              <w:pStyle w:val="TableParagraph"/>
              <w:spacing w:line="261" w:lineRule="exact"/>
              <w:ind w:left="4"/>
              <w:rPr>
                <w:sz w:val="24"/>
              </w:rPr>
            </w:pPr>
            <w:r>
              <w:rPr>
                <w:sz w:val="24"/>
              </w:rPr>
              <w:t>Домашние</w:t>
            </w:r>
            <w:r>
              <w:rPr>
                <w:spacing w:val="-7"/>
                <w:sz w:val="24"/>
              </w:rPr>
              <w:t xml:space="preserve"> </w:t>
            </w:r>
            <w:r>
              <w:rPr>
                <w:spacing w:val="-2"/>
                <w:sz w:val="24"/>
              </w:rPr>
              <w:t>птицы.</w:t>
            </w:r>
          </w:p>
        </w:tc>
      </w:tr>
      <w:tr w:rsidR="00DD2B7A" w14:paraId="29022C19"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1730FCF3" w14:textId="77777777" w:rsidR="00DD2B7A" w:rsidRDefault="00000000">
            <w:pPr>
              <w:pStyle w:val="TableParagraph"/>
              <w:spacing w:line="258" w:lineRule="exact"/>
              <w:ind w:left="2"/>
              <w:rPr>
                <w:b/>
                <w:i/>
                <w:sz w:val="24"/>
              </w:rPr>
            </w:pPr>
            <w:r>
              <w:rPr>
                <w:b/>
                <w:i/>
                <w:sz w:val="24"/>
              </w:rPr>
              <w:t>1</w:t>
            </w:r>
            <w:r>
              <w:rPr>
                <w:b/>
                <w:i/>
                <w:spacing w:val="-1"/>
                <w:sz w:val="24"/>
              </w:rPr>
              <w:t xml:space="preserve"> </w:t>
            </w:r>
            <w:r>
              <w:rPr>
                <w:b/>
                <w:i/>
                <w:sz w:val="24"/>
              </w:rPr>
              <w:t>декабря</w:t>
            </w:r>
            <w:r>
              <w:rPr>
                <w:b/>
                <w:i/>
                <w:spacing w:val="-2"/>
                <w:sz w:val="24"/>
              </w:rPr>
              <w:t xml:space="preserve"> </w:t>
            </w:r>
            <w:r>
              <w:rPr>
                <w:b/>
                <w:i/>
                <w:sz w:val="24"/>
              </w:rPr>
              <w:t>–</w:t>
            </w:r>
            <w:r>
              <w:rPr>
                <w:b/>
                <w:i/>
                <w:spacing w:val="-1"/>
                <w:sz w:val="24"/>
              </w:rPr>
              <w:t xml:space="preserve"> </w:t>
            </w:r>
            <w:r>
              <w:rPr>
                <w:b/>
                <w:i/>
                <w:sz w:val="24"/>
              </w:rPr>
              <w:t>29</w:t>
            </w:r>
            <w:r>
              <w:rPr>
                <w:b/>
                <w:i/>
                <w:spacing w:val="-3"/>
                <w:sz w:val="24"/>
              </w:rPr>
              <w:t xml:space="preserve"> </w:t>
            </w:r>
            <w:r>
              <w:rPr>
                <w:b/>
                <w:i/>
                <w:spacing w:val="-2"/>
                <w:sz w:val="24"/>
              </w:rPr>
              <w:t>февраля</w:t>
            </w:r>
          </w:p>
        </w:tc>
        <w:tc>
          <w:tcPr>
            <w:tcW w:w="6417" w:type="dxa"/>
            <w:tcBorders>
              <w:top w:val="single" w:sz="2" w:space="0" w:color="000000"/>
              <w:left w:val="single" w:sz="2" w:space="0" w:color="000000"/>
              <w:bottom w:val="single" w:sz="2" w:space="0" w:color="000000"/>
              <w:right w:val="single" w:sz="2" w:space="0" w:color="000000"/>
            </w:tcBorders>
          </w:tcPr>
          <w:p w14:paraId="4D64A45C" w14:textId="77777777" w:rsidR="00DD2B7A" w:rsidRDefault="00000000">
            <w:pPr>
              <w:pStyle w:val="TableParagraph"/>
              <w:spacing w:line="258" w:lineRule="exact"/>
              <w:ind w:left="0" w:right="1201"/>
              <w:jc w:val="right"/>
              <w:rPr>
                <w:b/>
                <w:i/>
                <w:sz w:val="24"/>
              </w:rPr>
            </w:pPr>
            <w:r>
              <w:rPr>
                <w:b/>
                <w:i/>
                <w:sz w:val="24"/>
              </w:rPr>
              <w:t>Зима.</w:t>
            </w:r>
            <w:r>
              <w:rPr>
                <w:b/>
                <w:i/>
                <w:spacing w:val="-7"/>
                <w:sz w:val="24"/>
              </w:rPr>
              <w:t xml:space="preserve"> </w:t>
            </w:r>
            <w:r>
              <w:rPr>
                <w:b/>
                <w:i/>
                <w:sz w:val="24"/>
              </w:rPr>
              <w:t>Сезонные</w:t>
            </w:r>
            <w:r>
              <w:rPr>
                <w:b/>
                <w:i/>
                <w:spacing w:val="-7"/>
                <w:sz w:val="24"/>
              </w:rPr>
              <w:t xml:space="preserve"> </w:t>
            </w:r>
            <w:r>
              <w:rPr>
                <w:b/>
                <w:i/>
                <w:sz w:val="24"/>
              </w:rPr>
              <w:t>изменения</w:t>
            </w:r>
            <w:r>
              <w:rPr>
                <w:b/>
                <w:i/>
                <w:spacing w:val="-6"/>
                <w:sz w:val="24"/>
              </w:rPr>
              <w:t xml:space="preserve"> </w:t>
            </w:r>
            <w:r>
              <w:rPr>
                <w:b/>
                <w:i/>
                <w:sz w:val="24"/>
              </w:rPr>
              <w:t>в</w:t>
            </w:r>
            <w:r>
              <w:rPr>
                <w:b/>
                <w:i/>
                <w:spacing w:val="-4"/>
                <w:sz w:val="24"/>
              </w:rPr>
              <w:t xml:space="preserve"> </w:t>
            </w:r>
            <w:r>
              <w:rPr>
                <w:b/>
                <w:i/>
                <w:spacing w:val="-2"/>
                <w:sz w:val="24"/>
              </w:rPr>
              <w:t>природе.</w:t>
            </w:r>
          </w:p>
        </w:tc>
      </w:tr>
      <w:tr w:rsidR="00DD2B7A" w14:paraId="065FC5C6"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53628A48" w14:textId="77777777" w:rsidR="00DD2B7A" w:rsidRDefault="00000000">
            <w:pPr>
              <w:pStyle w:val="TableParagraph"/>
              <w:spacing w:line="239" w:lineRule="exact"/>
              <w:ind w:left="2"/>
              <w:rPr>
                <w:b/>
              </w:rPr>
            </w:pPr>
            <w:r>
              <w:rPr>
                <w:b/>
                <w:spacing w:val="-2"/>
              </w:rPr>
              <w:t>Декабрь</w:t>
            </w:r>
          </w:p>
        </w:tc>
      </w:tr>
      <w:tr w:rsidR="00DD2B7A" w14:paraId="640360F8"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2332F9B3" w14:textId="77777777" w:rsidR="00DD2B7A" w:rsidRDefault="00000000">
            <w:pPr>
              <w:pStyle w:val="TableParagraph"/>
              <w:spacing w:line="23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5A2076A" w14:textId="77777777" w:rsidR="00DD2B7A" w:rsidRDefault="00000000">
            <w:pPr>
              <w:pStyle w:val="TableParagraph"/>
              <w:spacing w:line="237" w:lineRule="exact"/>
              <w:ind w:left="4"/>
            </w:pPr>
            <w:r>
              <w:t>Дикие</w:t>
            </w:r>
            <w:r>
              <w:rPr>
                <w:spacing w:val="-8"/>
              </w:rPr>
              <w:t xml:space="preserve"> </w:t>
            </w:r>
            <w:r>
              <w:rPr>
                <w:spacing w:val="-2"/>
              </w:rPr>
              <w:t>животные.</w:t>
            </w:r>
          </w:p>
        </w:tc>
      </w:tr>
      <w:tr w:rsidR="00DD2B7A" w14:paraId="2A8FB794"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0AC06D9" w14:textId="77777777" w:rsidR="00DD2B7A" w:rsidRDefault="00000000">
            <w:pPr>
              <w:pStyle w:val="TableParagraph"/>
              <w:spacing w:line="239"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28F9D3C" w14:textId="77777777" w:rsidR="00DD2B7A" w:rsidRDefault="00000000">
            <w:pPr>
              <w:pStyle w:val="TableParagraph"/>
              <w:spacing w:line="239" w:lineRule="exact"/>
              <w:ind w:left="4"/>
            </w:pPr>
            <w:r>
              <w:t>Животные</w:t>
            </w:r>
            <w:r>
              <w:rPr>
                <w:spacing w:val="-8"/>
              </w:rPr>
              <w:t xml:space="preserve"> </w:t>
            </w:r>
            <w:r>
              <w:t>жарких</w:t>
            </w:r>
            <w:r>
              <w:rPr>
                <w:spacing w:val="-7"/>
              </w:rPr>
              <w:t xml:space="preserve"> </w:t>
            </w:r>
            <w:r>
              <w:rPr>
                <w:spacing w:val="-2"/>
              </w:rPr>
              <w:t>стран.</w:t>
            </w:r>
          </w:p>
        </w:tc>
      </w:tr>
      <w:tr w:rsidR="00DD2B7A" w14:paraId="4D7947AB"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68265C1" w14:textId="77777777" w:rsidR="00DD2B7A" w:rsidRDefault="00000000">
            <w:pPr>
              <w:pStyle w:val="TableParagraph"/>
              <w:spacing w:line="240"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38697C6" w14:textId="77777777" w:rsidR="00DD2B7A" w:rsidRDefault="00000000">
            <w:pPr>
              <w:pStyle w:val="TableParagraph"/>
              <w:spacing w:line="240" w:lineRule="exact"/>
              <w:ind w:left="4"/>
            </w:pPr>
            <w:r>
              <w:t>Идем</w:t>
            </w:r>
            <w:r>
              <w:rPr>
                <w:spacing w:val="-5"/>
              </w:rPr>
              <w:t xml:space="preserve"> </w:t>
            </w:r>
            <w:r>
              <w:t>в</w:t>
            </w:r>
            <w:r>
              <w:rPr>
                <w:spacing w:val="-4"/>
              </w:rPr>
              <w:t xml:space="preserve"> </w:t>
            </w:r>
            <w:r>
              <w:rPr>
                <w:spacing w:val="-2"/>
              </w:rPr>
              <w:t>магазин.</w:t>
            </w:r>
          </w:p>
        </w:tc>
      </w:tr>
      <w:tr w:rsidR="00DD2B7A" w14:paraId="5AA81385"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0BF4290" w14:textId="77777777" w:rsidR="00DD2B7A" w:rsidRDefault="00000000">
            <w:pPr>
              <w:pStyle w:val="TableParagraph"/>
              <w:spacing w:line="242"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469672E" w14:textId="77777777" w:rsidR="00DD2B7A" w:rsidRDefault="00000000">
            <w:pPr>
              <w:pStyle w:val="TableParagraph"/>
              <w:spacing w:line="242" w:lineRule="exact"/>
              <w:ind w:left="4"/>
            </w:pPr>
            <w:r>
              <w:t>Новый</w:t>
            </w:r>
            <w:r>
              <w:rPr>
                <w:spacing w:val="-6"/>
              </w:rPr>
              <w:t xml:space="preserve"> </w:t>
            </w:r>
            <w:r>
              <w:rPr>
                <w:spacing w:val="-4"/>
              </w:rPr>
              <w:t>год!</w:t>
            </w:r>
          </w:p>
        </w:tc>
      </w:tr>
      <w:tr w:rsidR="00DD2B7A" w14:paraId="46DFA9BA" w14:textId="77777777">
        <w:trPr>
          <w:trHeight w:val="282"/>
        </w:trPr>
        <w:tc>
          <w:tcPr>
            <w:tcW w:w="9215" w:type="dxa"/>
            <w:gridSpan w:val="2"/>
            <w:tcBorders>
              <w:top w:val="single" w:sz="2" w:space="0" w:color="000000"/>
              <w:left w:val="single" w:sz="2" w:space="0" w:color="000000"/>
              <w:bottom w:val="single" w:sz="2" w:space="0" w:color="000000"/>
              <w:right w:val="single" w:sz="2" w:space="0" w:color="000000"/>
            </w:tcBorders>
          </w:tcPr>
          <w:p w14:paraId="7D01BDEA" w14:textId="77777777" w:rsidR="00DD2B7A" w:rsidRDefault="00000000">
            <w:pPr>
              <w:pStyle w:val="TableParagraph"/>
              <w:spacing w:line="237" w:lineRule="exact"/>
              <w:ind w:left="2"/>
              <w:rPr>
                <w:b/>
              </w:rPr>
            </w:pPr>
            <w:r>
              <w:rPr>
                <w:b/>
                <w:spacing w:val="-2"/>
              </w:rPr>
              <w:t>Январь</w:t>
            </w:r>
          </w:p>
        </w:tc>
      </w:tr>
      <w:tr w:rsidR="00DD2B7A" w14:paraId="1D398BF0"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D7F17D2" w14:textId="77777777" w:rsidR="00DD2B7A" w:rsidRDefault="00000000">
            <w:pPr>
              <w:pStyle w:val="TableParagraph"/>
              <w:spacing w:line="239"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FC17F32" w14:textId="77777777" w:rsidR="00DD2B7A" w:rsidRDefault="00000000">
            <w:pPr>
              <w:pStyle w:val="TableParagraph"/>
              <w:spacing w:line="239" w:lineRule="exact"/>
              <w:ind w:left="4"/>
            </w:pPr>
            <w:r>
              <w:rPr>
                <w:spacing w:val="-2"/>
              </w:rPr>
              <w:t>Каникулы!</w:t>
            </w:r>
          </w:p>
        </w:tc>
      </w:tr>
      <w:tr w:rsidR="00DD2B7A" w14:paraId="27973872"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3BA49CF" w14:textId="77777777" w:rsidR="00DD2B7A" w:rsidRDefault="00000000">
            <w:pPr>
              <w:pStyle w:val="TableParagraph"/>
              <w:spacing w:line="239"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CAE58F3" w14:textId="77777777" w:rsidR="00DD2B7A" w:rsidRDefault="00000000">
            <w:pPr>
              <w:pStyle w:val="TableParagraph"/>
              <w:spacing w:line="239" w:lineRule="exact"/>
              <w:ind w:left="4"/>
            </w:pPr>
            <w:r>
              <w:t>Зимние</w:t>
            </w:r>
            <w:r>
              <w:rPr>
                <w:spacing w:val="-5"/>
              </w:rPr>
              <w:t xml:space="preserve"> </w:t>
            </w:r>
            <w:r>
              <w:rPr>
                <w:spacing w:val="-2"/>
              </w:rPr>
              <w:t>забавы.</w:t>
            </w:r>
          </w:p>
        </w:tc>
      </w:tr>
      <w:tr w:rsidR="00DD2B7A" w14:paraId="16377E41"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6F5D42E8" w14:textId="77777777" w:rsidR="00DD2B7A" w:rsidRDefault="00000000">
            <w:pPr>
              <w:pStyle w:val="TableParagraph"/>
              <w:spacing w:line="239"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7DCA1C9" w14:textId="77777777" w:rsidR="00DD2B7A" w:rsidRDefault="00000000">
            <w:pPr>
              <w:pStyle w:val="TableParagraph"/>
              <w:spacing w:line="239" w:lineRule="exact"/>
              <w:ind w:left="4"/>
            </w:pPr>
            <w:r>
              <w:t>Зима</w:t>
            </w:r>
            <w:r>
              <w:rPr>
                <w:spacing w:val="-2"/>
              </w:rPr>
              <w:t xml:space="preserve"> </w:t>
            </w:r>
            <w:r>
              <w:t>в</w:t>
            </w:r>
            <w:r>
              <w:rPr>
                <w:spacing w:val="-4"/>
              </w:rPr>
              <w:t xml:space="preserve"> </w:t>
            </w:r>
            <w:r>
              <w:rPr>
                <w:spacing w:val="-2"/>
              </w:rPr>
              <w:t>лесу.</w:t>
            </w:r>
          </w:p>
        </w:tc>
      </w:tr>
      <w:tr w:rsidR="00DD2B7A" w14:paraId="7F0D7F9A"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9F33C1B" w14:textId="77777777" w:rsidR="00DD2B7A" w:rsidRDefault="00000000">
            <w:pPr>
              <w:pStyle w:val="TableParagraph"/>
              <w:spacing w:line="239"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355D65D" w14:textId="77777777" w:rsidR="00DD2B7A" w:rsidRDefault="00000000">
            <w:pPr>
              <w:pStyle w:val="TableParagraph"/>
              <w:spacing w:line="239" w:lineRule="exact"/>
              <w:ind w:left="4"/>
            </w:pPr>
            <w:r>
              <w:t>Зимняя</w:t>
            </w:r>
            <w:r>
              <w:rPr>
                <w:spacing w:val="-10"/>
              </w:rPr>
              <w:t xml:space="preserve"> </w:t>
            </w:r>
            <w:r>
              <w:rPr>
                <w:spacing w:val="-2"/>
              </w:rPr>
              <w:t>одежда.</w:t>
            </w:r>
          </w:p>
        </w:tc>
      </w:tr>
      <w:tr w:rsidR="00DD2B7A" w14:paraId="4D86E746"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43E544A3" w14:textId="77777777" w:rsidR="00DD2B7A" w:rsidRDefault="00000000">
            <w:pPr>
              <w:pStyle w:val="TableParagraph"/>
              <w:spacing w:line="239" w:lineRule="exact"/>
              <w:ind w:left="2"/>
              <w:rPr>
                <w:b/>
              </w:rPr>
            </w:pPr>
            <w:r>
              <w:rPr>
                <w:b/>
                <w:spacing w:val="-2"/>
              </w:rPr>
              <w:t>Февраль</w:t>
            </w:r>
          </w:p>
        </w:tc>
      </w:tr>
      <w:tr w:rsidR="00DD2B7A" w14:paraId="7BCA5D57"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B633BE6" w14:textId="77777777" w:rsidR="00DD2B7A" w:rsidRDefault="00000000">
            <w:pPr>
              <w:pStyle w:val="TableParagraph"/>
              <w:spacing w:line="239"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8FDCDBB" w14:textId="77777777" w:rsidR="00DD2B7A" w:rsidRDefault="00000000">
            <w:pPr>
              <w:pStyle w:val="TableParagraph"/>
              <w:spacing w:line="239" w:lineRule="exact"/>
              <w:ind w:left="4"/>
            </w:pPr>
            <w:r>
              <w:t>Комнатные</w:t>
            </w:r>
            <w:r>
              <w:rPr>
                <w:spacing w:val="-5"/>
              </w:rPr>
              <w:t xml:space="preserve"> </w:t>
            </w:r>
            <w:r>
              <w:rPr>
                <w:spacing w:val="-2"/>
              </w:rPr>
              <w:t>растения.</w:t>
            </w:r>
          </w:p>
        </w:tc>
      </w:tr>
      <w:tr w:rsidR="00DD2B7A" w14:paraId="12DFA3B6"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D6BCDB7" w14:textId="77777777" w:rsidR="00DD2B7A" w:rsidRDefault="00000000">
            <w:pPr>
              <w:pStyle w:val="TableParagraph"/>
              <w:spacing w:line="239"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BBFA9BD" w14:textId="77777777" w:rsidR="00DD2B7A" w:rsidRDefault="00000000">
            <w:pPr>
              <w:pStyle w:val="TableParagraph"/>
              <w:spacing w:line="239" w:lineRule="exact"/>
              <w:ind w:left="4"/>
            </w:pPr>
            <w:r>
              <w:t>Наземный</w:t>
            </w:r>
            <w:r>
              <w:rPr>
                <w:spacing w:val="-9"/>
              </w:rPr>
              <w:t xml:space="preserve"> </w:t>
            </w:r>
            <w:r>
              <w:rPr>
                <w:spacing w:val="-2"/>
              </w:rPr>
              <w:t>транспорт.</w:t>
            </w:r>
          </w:p>
        </w:tc>
      </w:tr>
      <w:tr w:rsidR="00DD2B7A" w14:paraId="6C27345F"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28982DBF" w14:textId="77777777" w:rsidR="00DD2B7A" w:rsidRDefault="00000000">
            <w:pPr>
              <w:pStyle w:val="TableParagraph"/>
              <w:spacing w:line="239"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11FCDCD" w14:textId="77777777" w:rsidR="00DD2B7A" w:rsidRDefault="00000000">
            <w:pPr>
              <w:pStyle w:val="TableParagraph"/>
              <w:spacing w:line="239" w:lineRule="exact"/>
              <w:ind w:left="4"/>
            </w:pPr>
            <w:r>
              <w:t>Наши</w:t>
            </w:r>
            <w:r>
              <w:rPr>
                <w:spacing w:val="-3"/>
              </w:rPr>
              <w:t xml:space="preserve"> </w:t>
            </w:r>
            <w:r>
              <w:t>дедушки</w:t>
            </w:r>
            <w:r>
              <w:rPr>
                <w:spacing w:val="-3"/>
              </w:rPr>
              <w:t xml:space="preserve"> </w:t>
            </w:r>
            <w:r>
              <w:t>и</w:t>
            </w:r>
            <w:r>
              <w:rPr>
                <w:spacing w:val="-5"/>
              </w:rPr>
              <w:t xml:space="preserve"> </w:t>
            </w:r>
            <w:r>
              <w:rPr>
                <w:spacing w:val="-4"/>
              </w:rPr>
              <w:t>папы.</w:t>
            </w:r>
          </w:p>
        </w:tc>
      </w:tr>
      <w:tr w:rsidR="00DD2B7A" w14:paraId="045BED0B"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371106F1" w14:textId="77777777" w:rsidR="00DD2B7A" w:rsidRDefault="00000000">
            <w:pPr>
              <w:pStyle w:val="TableParagraph"/>
              <w:spacing w:line="240"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23440AB8" w14:textId="77777777" w:rsidR="00DD2B7A" w:rsidRDefault="00000000">
            <w:pPr>
              <w:pStyle w:val="TableParagraph"/>
              <w:spacing w:line="240" w:lineRule="exact"/>
              <w:ind w:left="4"/>
            </w:pPr>
            <w:r>
              <w:t>Зимующие</w:t>
            </w:r>
            <w:r>
              <w:rPr>
                <w:spacing w:val="-7"/>
              </w:rPr>
              <w:t xml:space="preserve"> </w:t>
            </w:r>
            <w:r>
              <w:rPr>
                <w:spacing w:val="-2"/>
              </w:rPr>
              <w:t>птицы.</w:t>
            </w:r>
          </w:p>
        </w:tc>
      </w:tr>
      <w:tr w:rsidR="00DD2B7A" w14:paraId="5CD691F9"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55A17B50" w14:textId="77777777" w:rsidR="00DD2B7A" w:rsidRDefault="00000000">
            <w:pPr>
              <w:pStyle w:val="TableParagraph"/>
              <w:spacing w:line="246" w:lineRule="exact"/>
              <w:ind w:left="2"/>
              <w:rPr>
                <w:b/>
                <w:i/>
                <w:sz w:val="24"/>
              </w:rPr>
            </w:pPr>
            <w:r>
              <w:rPr>
                <w:b/>
                <w:i/>
                <w:sz w:val="24"/>
              </w:rPr>
              <w:t>1</w:t>
            </w:r>
            <w:r>
              <w:rPr>
                <w:b/>
                <w:i/>
                <w:spacing w:val="-1"/>
                <w:sz w:val="24"/>
              </w:rPr>
              <w:t xml:space="preserve"> </w:t>
            </w:r>
            <w:r>
              <w:rPr>
                <w:b/>
                <w:i/>
                <w:sz w:val="24"/>
              </w:rPr>
              <w:t>марта</w:t>
            </w:r>
            <w:r>
              <w:rPr>
                <w:b/>
                <w:i/>
                <w:spacing w:val="-2"/>
                <w:sz w:val="24"/>
              </w:rPr>
              <w:t xml:space="preserve"> </w:t>
            </w:r>
            <w:r>
              <w:rPr>
                <w:b/>
                <w:i/>
                <w:sz w:val="24"/>
              </w:rPr>
              <w:t>–</w:t>
            </w:r>
            <w:r>
              <w:rPr>
                <w:b/>
                <w:i/>
                <w:spacing w:val="-3"/>
                <w:sz w:val="24"/>
              </w:rPr>
              <w:t xml:space="preserve"> </w:t>
            </w:r>
            <w:r>
              <w:rPr>
                <w:b/>
                <w:i/>
                <w:sz w:val="24"/>
              </w:rPr>
              <w:t xml:space="preserve">31 </w:t>
            </w:r>
            <w:r>
              <w:rPr>
                <w:b/>
                <w:i/>
                <w:spacing w:val="-5"/>
                <w:sz w:val="24"/>
              </w:rPr>
              <w:t>мая</w:t>
            </w:r>
          </w:p>
        </w:tc>
        <w:tc>
          <w:tcPr>
            <w:tcW w:w="6417" w:type="dxa"/>
            <w:tcBorders>
              <w:top w:val="single" w:sz="2" w:space="0" w:color="000000"/>
              <w:left w:val="single" w:sz="2" w:space="0" w:color="000000"/>
              <w:bottom w:val="single" w:sz="2" w:space="0" w:color="000000"/>
              <w:right w:val="single" w:sz="2" w:space="0" w:color="000000"/>
            </w:tcBorders>
          </w:tcPr>
          <w:p w14:paraId="2F048E5F" w14:textId="77777777" w:rsidR="00DD2B7A" w:rsidRDefault="00000000">
            <w:pPr>
              <w:pStyle w:val="TableParagraph"/>
              <w:spacing w:line="246" w:lineRule="exact"/>
              <w:ind w:left="0" w:right="1158"/>
              <w:jc w:val="right"/>
              <w:rPr>
                <w:b/>
                <w:i/>
                <w:sz w:val="24"/>
              </w:rPr>
            </w:pPr>
            <w:r>
              <w:rPr>
                <w:b/>
                <w:i/>
                <w:sz w:val="24"/>
              </w:rPr>
              <w:t>Весна.</w:t>
            </w:r>
            <w:r>
              <w:rPr>
                <w:b/>
                <w:i/>
                <w:spacing w:val="-5"/>
                <w:sz w:val="24"/>
              </w:rPr>
              <w:t xml:space="preserve"> </w:t>
            </w:r>
            <w:r>
              <w:rPr>
                <w:b/>
                <w:i/>
                <w:sz w:val="24"/>
              </w:rPr>
              <w:t>Сезонные</w:t>
            </w:r>
            <w:r>
              <w:rPr>
                <w:b/>
                <w:i/>
                <w:spacing w:val="-8"/>
                <w:sz w:val="24"/>
              </w:rPr>
              <w:t xml:space="preserve"> </w:t>
            </w:r>
            <w:r>
              <w:rPr>
                <w:b/>
                <w:i/>
                <w:sz w:val="24"/>
              </w:rPr>
              <w:t>изменения</w:t>
            </w:r>
            <w:r>
              <w:rPr>
                <w:b/>
                <w:i/>
                <w:spacing w:val="-3"/>
                <w:sz w:val="24"/>
              </w:rPr>
              <w:t xml:space="preserve"> </w:t>
            </w:r>
            <w:r>
              <w:rPr>
                <w:b/>
                <w:i/>
                <w:sz w:val="24"/>
              </w:rPr>
              <w:t>в</w:t>
            </w:r>
            <w:r>
              <w:rPr>
                <w:b/>
                <w:i/>
                <w:spacing w:val="-4"/>
                <w:sz w:val="24"/>
              </w:rPr>
              <w:t xml:space="preserve"> </w:t>
            </w:r>
            <w:r>
              <w:rPr>
                <w:b/>
                <w:i/>
                <w:spacing w:val="-2"/>
                <w:sz w:val="24"/>
              </w:rPr>
              <w:t>природе.</w:t>
            </w:r>
          </w:p>
        </w:tc>
      </w:tr>
      <w:tr w:rsidR="00DD2B7A" w14:paraId="6FF4B806"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2EAAF7E4" w14:textId="77777777" w:rsidR="00DD2B7A" w:rsidRDefault="00000000">
            <w:pPr>
              <w:pStyle w:val="TableParagraph"/>
              <w:spacing w:line="239" w:lineRule="exact"/>
              <w:ind w:left="2"/>
              <w:rPr>
                <w:b/>
              </w:rPr>
            </w:pPr>
            <w:r>
              <w:rPr>
                <w:b/>
                <w:spacing w:val="-4"/>
              </w:rPr>
              <w:t>Март</w:t>
            </w:r>
          </w:p>
        </w:tc>
      </w:tr>
      <w:tr w:rsidR="00DD2B7A" w14:paraId="693B9D41"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1A44A1FD" w14:textId="77777777" w:rsidR="00DD2B7A" w:rsidRDefault="00000000">
            <w:pPr>
              <w:pStyle w:val="TableParagraph"/>
              <w:spacing w:line="239"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6071849" w14:textId="77777777" w:rsidR="00DD2B7A" w:rsidRDefault="00000000">
            <w:pPr>
              <w:pStyle w:val="TableParagraph"/>
              <w:spacing w:line="239" w:lineRule="exact"/>
              <w:ind w:left="4"/>
            </w:pPr>
            <w:r>
              <w:t>Перелетные</w:t>
            </w:r>
            <w:r>
              <w:rPr>
                <w:spacing w:val="-7"/>
              </w:rPr>
              <w:t xml:space="preserve"> </w:t>
            </w:r>
            <w:r>
              <w:rPr>
                <w:spacing w:val="-2"/>
              </w:rPr>
              <w:t>птицы.</w:t>
            </w:r>
          </w:p>
        </w:tc>
      </w:tr>
      <w:tr w:rsidR="00DD2B7A" w14:paraId="44072031"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2F0CC6AB" w14:textId="77777777" w:rsidR="00DD2B7A" w:rsidRDefault="00000000">
            <w:pPr>
              <w:pStyle w:val="TableParagraph"/>
              <w:spacing w:line="239"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82E51DC" w14:textId="77777777" w:rsidR="00DD2B7A" w:rsidRDefault="00000000">
            <w:pPr>
              <w:pStyle w:val="TableParagraph"/>
              <w:spacing w:line="239" w:lineRule="exact"/>
              <w:ind w:left="4"/>
            </w:pPr>
            <w:r>
              <w:t>Наши</w:t>
            </w:r>
            <w:r>
              <w:rPr>
                <w:spacing w:val="-3"/>
              </w:rPr>
              <w:t xml:space="preserve"> </w:t>
            </w:r>
            <w:r>
              <w:t>бабушки</w:t>
            </w:r>
            <w:r>
              <w:rPr>
                <w:spacing w:val="-2"/>
              </w:rPr>
              <w:t xml:space="preserve"> </w:t>
            </w:r>
            <w:r>
              <w:t>и</w:t>
            </w:r>
            <w:r>
              <w:rPr>
                <w:spacing w:val="-3"/>
              </w:rPr>
              <w:t xml:space="preserve"> </w:t>
            </w:r>
            <w:r>
              <w:rPr>
                <w:spacing w:val="-2"/>
              </w:rPr>
              <w:t>мамы.</w:t>
            </w:r>
          </w:p>
        </w:tc>
      </w:tr>
      <w:tr w:rsidR="00DD2B7A" w14:paraId="7072FAAD" w14:textId="77777777">
        <w:trPr>
          <w:trHeight w:val="278"/>
        </w:trPr>
        <w:tc>
          <w:tcPr>
            <w:tcW w:w="2798" w:type="dxa"/>
            <w:tcBorders>
              <w:top w:val="single" w:sz="2" w:space="0" w:color="000000"/>
              <w:left w:val="single" w:sz="2" w:space="0" w:color="000000"/>
              <w:bottom w:val="single" w:sz="4" w:space="0" w:color="000000"/>
              <w:right w:val="single" w:sz="2" w:space="0" w:color="000000"/>
            </w:tcBorders>
          </w:tcPr>
          <w:p w14:paraId="606AC546" w14:textId="77777777" w:rsidR="00DD2B7A" w:rsidRDefault="00000000">
            <w:pPr>
              <w:pStyle w:val="TableParagraph"/>
              <w:spacing w:line="239" w:lineRule="exact"/>
              <w:ind w:left="2"/>
            </w:pPr>
            <w:r>
              <w:t xml:space="preserve">3 </w:t>
            </w:r>
            <w:r>
              <w:rPr>
                <w:spacing w:val="-2"/>
              </w:rPr>
              <w:t>неделя</w:t>
            </w:r>
          </w:p>
        </w:tc>
        <w:tc>
          <w:tcPr>
            <w:tcW w:w="6417" w:type="dxa"/>
            <w:tcBorders>
              <w:top w:val="single" w:sz="2" w:space="0" w:color="000000"/>
              <w:left w:val="single" w:sz="2" w:space="0" w:color="000000"/>
              <w:bottom w:val="single" w:sz="4" w:space="0" w:color="000000"/>
              <w:right w:val="single" w:sz="2" w:space="0" w:color="000000"/>
            </w:tcBorders>
          </w:tcPr>
          <w:p w14:paraId="7B1F0796" w14:textId="77777777" w:rsidR="00DD2B7A" w:rsidRDefault="00000000">
            <w:pPr>
              <w:pStyle w:val="TableParagraph"/>
              <w:spacing w:line="239" w:lineRule="exact"/>
              <w:ind w:left="4"/>
            </w:pPr>
            <w:r>
              <w:t>Мой</w:t>
            </w:r>
            <w:r>
              <w:rPr>
                <w:spacing w:val="-7"/>
              </w:rPr>
              <w:t xml:space="preserve"> </w:t>
            </w:r>
            <w:r>
              <w:t>дом.</w:t>
            </w:r>
            <w:r>
              <w:rPr>
                <w:spacing w:val="-6"/>
              </w:rPr>
              <w:t xml:space="preserve"> </w:t>
            </w:r>
            <w:r>
              <w:t>Предметы</w:t>
            </w:r>
            <w:r>
              <w:rPr>
                <w:spacing w:val="-6"/>
              </w:rPr>
              <w:t xml:space="preserve"> </w:t>
            </w:r>
            <w:r>
              <w:t>домашнего</w:t>
            </w:r>
            <w:r>
              <w:rPr>
                <w:spacing w:val="-5"/>
              </w:rPr>
              <w:t xml:space="preserve"> </w:t>
            </w:r>
            <w:r>
              <w:rPr>
                <w:spacing w:val="-2"/>
              </w:rPr>
              <w:t>обихода.</w:t>
            </w:r>
          </w:p>
        </w:tc>
      </w:tr>
      <w:tr w:rsidR="00DD2B7A" w14:paraId="09C63A25" w14:textId="77777777">
        <w:trPr>
          <w:trHeight w:val="275"/>
        </w:trPr>
        <w:tc>
          <w:tcPr>
            <w:tcW w:w="2798" w:type="dxa"/>
            <w:tcBorders>
              <w:top w:val="single" w:sz="4" w:space="0" w:color="000000"/>
              <w:left w:val="single" w:sz="2" w:space="0" w:color="000000"/>
              <w:bottom w:val="single" w:sz="2" w:space="0" w:color="000000"/>
              <w:right w:val="single" w:sz="2" w:space="0" w:color="000000"/>
            </w:tcBorders>
          </w:tcPr>
          <w:p w14:paraId="0607C25A" w14:textId="77777777" w:rsidR="00DD2B7A" w:rsidRDefault="00000000">
            <w:pPr>
              <w:pStyle w:val="TableParagraph"/>
              <w:spacing w:line="237" w:lineRule="exact"/>
              <w:ind w:left="2"/>
            </w:pPr>
            <w:r>
              <w:t xml:space="preserve">4 </w:t>
            </w:r>
            <w:r>
              <w:rPr>
                <w:spacing w:val="-2"/>
              </w:rPr>
              <w:t>неделя</w:t>
            </w:r>
          </w:p>
        </w:tc>
        <w:tc>
          <w:tcPr>
            <w:tcW w:w="6417" w:type="dxa"/>
            <w:tcBorders>
              <w:top w:val="single" w:sz="4" w:space="0" w:color="000000"/>
              <w:left w:val="single" w:sz="2" w:space="0" w:color="000000"/>
              <w:bottom w:val="single" w:sz="2" w:space="0" w:color="000000"/>
              <w:right w:val="single" w:sz="2" w:space="0" w:color="000000"/>
            </w:tcBorders>
          </w:tcPr>
          <w:p w14:paraId="72B7A1C7" w14:textId="77777777" w:rsidR="00DD2B7A" w:rsidRDefault="00000000">
            <w:pPr>
              <w:pStyle w:val="TableParagraph"/>
              <w:spacing w:line="237" w:lineRule="exact"/>
              <w:ind w:left="4"/>
            </w:pPr>
            <w:r>
              <w:t>Неделя</w:t>
            </w:r>
            <w:r>
              <w:rPr>
                <w:spacing w:val="-2"/>
              </w:rPr>
              <w:t xml:space="preserve"> театра.</w:t>
            </w:r>
          </w:p>
        </w:tc>
      </w:tr>
      <w:tr w:rsidR="00DD2B7A" w14:paraId="719C977D"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14B151D2" w14:textId="77777777" w:rsidR="00DD2B7A" w:rsidRDefault="00000000">
            <w:pPr>
              <w:pStyle w:val="TableParagraph"/>
              <w:spacing w:line="239" w:lineRule="exact"/>
              <w:ind w:left="2"/>
              <w:rPr>
                <w:b/>
              </w:rPr>
            </w:pPr>
            <w:r>
              <w:rPr>
                <w:b/>
                <w:spacing w:val="-2"/>
              </w:rPr>
              <w:t>Апрель</w:t>
            </w:r>
          </w:p>
        </w:tc>
      </w:tr>
      <w:tr w:rsidR="00DD2B7A" w14:paraId="4712E3DA"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F6C8B13" w14:textId="77777777" w:rsidR="00DD2B7A" w:rsidRDefault="00000000">
            <w:pPr>
              <w:pStyle w:val="TableParagraph"/>
              <w:spacing w:line="239"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22202AB3" w14:textId="77777777" w:rsidR="00DD2B7A" w:rsidRDefault="00000000">
            <w:pPr>
              <w:pStyle w:val="TableParagraph"/>
              <w:spacing w:line="239" w:lineRule="exact"/>
              <w:ind w:left="4"/>
            </w:pPr>
            <w:r>
              <w:t>Мои</w:t>
            </w:r>
            <w:r>
              <w:rPr>
                <w:spacing w:val="-5"/>
              </w:rPr>
              <w:t xml:space="preserve"> </w:t>
            </w:r>
            <w:r>
              <w:t>любимые</w:t>
            </w:r>
            <w:r>
              <w:rPr>
                <w:spacing w:val="-8"/>
              </w:rPr>
              <w:t xml:space="preserve"> </w:t>
            </w:r>
            <w:r>
              <w:rPr>
                <w:spacing w:val="-2"/>
              </w:rPr>
              <w:t>книги.</w:t>
            </w:r>
          </w:p>
        </w:tc>
      </w:tr>
      <w:tr w:rsidR="00DD2B7A" w14:paraId="68514821"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3ABBFF55" w14:textId="77777777" w:rsidR="00DD2B7A" w:rsidRDefault="00000000">
            <w:pPr>
              <w:pStyle w:val="TableParagraph"/>
              <w:spacing w:line="239"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93F3140" w14:textId="77777777" w:rsidR="00DD2B7A" w:rsidRDefault="00000000">
            <w:pPr>
              <w:pStyle w:val="TableParagraph"/>
              <w:spacing w:line="239" w:lineRule="exact"/>
              <w:ind w:left="4"/>
            </w:pPr>
            <w:r>
              <w:t>Воздушный</w:t>
            </w:r>
            <w:r>
              <w:rPr>
                <w:spacing w:val="-8"/>
              </w:rPr>
              <w:t xml:space="preserve"> </w:t>
            </w:r>
            <w:r>
              <w:t>и</w:t>
            </w:r>
            <w:r>
              <w:rPr>
                <w:spacing w:val="-5"/>
              </w:rPr>
              <w:t xml:space="preserve"> </w:t>
            </w:r>
            <w:r>
              <w:t>водный</w:t>
            </w:r>
            <w:r>
              <w:rPr>
                <w:spacing w:val="-5"/>
              </w:rPr>
              <w:t xml:space="preserve"> </w:t>
            </w:r>
            <w:r>
              <w:rPr>
                <w:spacing w:val="-2"/>
              </w:rPr>
              <w:t>транспорт.</w:t>
            </w:r>
          </w:p>
        </w:tc>
      </w:tr>
      <w:tr w:rsidR="00DD2B7A" w14:paraId="532C6538"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1148F8B3" w14:textId="77777777" w:rsidR="00DD2B7A" w:rsidRDefault="00000000">
            <w:pPr>
              <w:pStyle w:val="TableParagraph"/>
              <w:spacing w:line="242"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779B548" w14:textId="77777777" w:rsidR="00DD2B7A" w:rsidRDefault="00000000">
            <w:pPr>
              <w:pStyle w:val="TableParagraph"/>
              <w:spacing w:line="242" w:lineRule="exact"/>
              <w:ind w:left="4"/>
            </w:pPr>
            <w:r>
              <w:t>Дикие</w:t>
            </w:r>
            <w:r>
              <w:rPr>
                <w:spacing w:val="-12"/>
              </w:rPr>
              <w:t xml:space="preserve"> </w:t>
            </w:r>
            <w:r>
              <w:t>животные</w:t>
            </w:r>
            <w:r>
              <w:rPr>
                <w:spacing w:val="-4"/>
              </w:rPr>
              <w:t xml:space="preserve"> </w:t>
            </w:r>
            <w:r>
              <w:rPr>
                <w:spacing w:val="-2"/>
              </w:rPr>
              <w:t>весной.</w:t>
            </w:r>
          </w:p>
        </w:tc>
      </w:tr>
      <w:tr w:rsidR="00DD2B7A" w14:paraId="61045D30"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933FBEB" w14:textId="77777777" w:rsidR="00DD2B7A" w:rsidRDefault="00000000">
            <w:pPr>
              <w:pStyle w:val="TableParagraph"/>
              <w:spacing w:line="23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A5459C4" w14:textId="77777777" w:rsidR="00DD2B7A" w:rsidRDefault="00000000">
            <w:pPr>
              <w:pStyle w:val="TableParagraph"/>
              <w:spacing w:line="237" w:lineRule="exact"/>
              <w:ind w:left="4"/>
            </w:pPr>
            <w:r>
              <w:t>У</w:t>
            </w:r>
            <w:r>
              <w:rPr>
                <w:spacing w:val="-1"/>
              </w:rPr>
              <w:t xml:space="preserve"> </w:t>
            </w:r>
            <w:r>
              <w:t>нас</w:t>
            </w:r>
            <w:r>
              <w:rPr>
                <w:spacing w:val="-2"/>
              </w:rPr>
              <w:t xml:space="preserve"> гости.</w:t>
            </w:r>
          </w:p>
        </w:tc>
      </w:tr>
      <w:tr w:rsidR="00DD2B7A" w14:paraId="352581CD"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7F77E1FC" w14:textId="77777777" w:rsidR="00DD2B7A" w:rsidRDefault="00000000">
            <w:pPr>
              <w:pStyle w:val="TableParagraph"/>
              <w:spacing w:line="239" w:lineRule="exact"/>
              <w:ind w:left="2"/>
              <w:rPr>
                <w:b/>
              </w:rPr>
            </w:pPr>
            <w:r>
              <w:rPr>
                <w:b/>
                <w:spacing w:val="-5"/>
              </w:rPr>
              <w:t>Май</w:t>
            </w:r>
          </w:p>
        </w:tc>
      </w:tr>
      <w:tr w:rsidR="00DD2B7A" w14:paraId="67318C14"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AF155AF" w14:textId="77777777" w:rsidR="00DD2B7A" w:rsidRDefault="00000000">
            <w:pPr>
              <w:pStyle w:val="TableParagraph"/>
              <w:spacing w:line="239"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7710DF7" w14:textId="77777777" w:rsidR="00DD2B7A" w:rsidRDefault="00000000">
            <w:pPr>
              <w:pStyle w:val="TableParagraph"/>
              <w:spacing w:line="239" w:lineRule="exact"/>
              <w:ind w:left="4"/>
            </w:pPr>
            <w:r>
              <w:t>Цветущая</w:t>
            </w:r>
            <w:r>
              <w:rPr>
                <w:spacing w:val="-12"/>
              </w:rPr>
              <w:t xml:space="preserve"> </w:t>
            </w:r>
            <w:r>
              <w:rPr>
                <w:spacing w:val="-2"/>
              </w:rPr>
              <w:t>весна.</w:t>
            </w:r>
          </w:p>
        </w:tc>
      </w:tr>
      <w:tr w:rsidR="00DD2B7A" w14:paraId="3C616024"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2D7C2D0" w14:textId="77777777" w:rsidR="00DD2B7A" w:rsidRDefault="00000000">
            <w:pPr>
              <w:pStyle w:val="TableParagraph"/>
              <w:spacing w:line="242"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A59A6D0" w14:textId="77777777" w:rsidR="00DD2B7A" w:rsidRDefault="00000000">
            <w:pPr>
              <w:pStyle w:val="TableParagraph"/>
              <w:spacing w:line="242" w:lineRule="exact"/>
              <w:ind w:left="4"/>
            </w:pPr>
            <w:r>
              <w:t>Домашние</w:t>
            </w:r>
            <w:r>
              <w:rPr>
                <w:spacing w:val="-9"/>
              </w:rPr>
              <w:t xml:space="preserve"> </w:t>
            </w:r>
            <w:r>
              <w:rPr>
                <w:spacing w:val="-2"/>
              </w:rPr>
              <w:t>питомцы.</w:t>
            </w:r>
          </w:p>
        </w:tc>
      </w:tr>
      <w:tr w:rsidR="00DD2B7A" w14:paraId="4FCE9728"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EB2121A" w14:textId="77777777" w:rsidR="00DD2B7A" w:rsidRDefault="00000000">
            <w:pPr>
              <w:pStyle w:val="TableParagraph"/>
              <w:spacing w:line="23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06D6529" w14:textId="77777777" w:rsidR="00DD2B7A" w:rsidRDefault="00000000">
            <w:pPr>
              <w:pStyle w:val="TableParagraph"/>
              <w:spacing w:line="237" w:lineRule="exact"/>
              <w:ind w:left="4"/>
            </w:pPr>
            <w:r>
              <w:rPr>
                <w:spacing w:val="-2"/>
              </w:rPr>
              <w:t>Насекомые.</w:t>
            </w:r>
          </w:p>
        </w:tc>
      </w:tr>
      <w:tr w:rsidR="00DD2B7A" w14:paraId="4CAEC7C4" w14:textId="77777777">
        <w:trPr>
          <w:trHeight w:val="285"/>
        </w:trPr>
        <w:tc>
          <w:tcPr>
            <w:tcW w:w="2798" w:type="dxa"/>
            <w:tcBorders>
              <w:top w:val="single" w:sz="2" w:space="0" w:color="000000"/>
              <w:left w:val="single" w:sz="2" w:space="0" w:color="000000"/>
              <w:bottom w:val="single" w:sz="2" w:space="0" w:color="000000"/>
              <w:right w:val="single" w:sz="2" w:space="0" w:color="000000"/>
            </w:tcBorders>
          </w:tcPr>
          <w:p w14:paraId="4389BB63" w14:textId="77777777" w:rsidR="00DD2B7A" w:rsidRDefault="00000000">
            <w:pPr>
              <w:pStyle w:val="TableParagraph"/>
              <w:spacing w:line="239"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5E6A759" w14:textId="77777777" w:rsidR="00DD2B7A" w:rsidRDefault="00000000">
            <w:pPr>
              <w:pStyle w:val="TableParagraph"/>
              <w:spacing w:line="239" w:lineRule="exact"/>
              <w:ind w:left="4"/>
            </w:pPr>
            <w:r>
              <w:t>Солнце,</w:t>
            </w:r>
            <w:r>
              <w:rPr>
                <w:spacing w:val="-5"/>
              </w:rPr>
              <w:t xml:space="preserve"> </w:t>
            </w:r>
            <w:r>
              <w:t>воздух</w:t>
            </w:r>
            <w:r>
              <w:rPr>
                <w:spacing w:val="-3"/>
              </w:rPr>
              <w:t xml:space="preserve"> </w:t>
            </w:r>
            <w:r>
              <w:t>и</w:t>
            </w:r>
            <w:r>
              <w:rPr>
                <w:spacing w:val="-3"/>
              </w:rPr>
              <w:t xml:space="preserve"> </w:t>
            </w:r>
            <w:r>
              <w:t>вода</w:t>
            </w:r>
            <w:r>
              <w:rPr>
                <w:spacing w:val="-4"/>
              </w:rPr>
              <w:t xml:space="preserve"> </w:t>
            </w:r>
            <w:r>
              <w:t>–</w:t>
            </w:r>
            <w:r>
              <w:rPr>
                <w:spacing w:val="-3"/>
              </w:rPr>
              <w:t xml:space="preserve"> </w:t>
            </w:r>
            <w:r>
              <w:t>наши</w:t>
            </w:r>
            <w:r>
              <w:rPr>
                <w:spacing w:val="-4"/>
              </w:rPr>
              <w:t xml:space="preserve"> </w:t>
            </w:r>
            <w:r>
              <w:t>лучшие</w:t>
            </w:r>
            <w:r>
              <w:rPr>
                <w:spacing w:val="-5"/>
              </w:rPr>
              <w:t xml:space="preserve"> </w:t>
            </w:r>
            <w:r>
              <w:rPr>
                <w:spacing w:val="-2"/>
              </w:rPr>
              <w:t>друзья!</w:t>
            </w:r>
          </w:p>
        </w:tc>
      </w:tr>
    </w:tbl>
    <w:p w14:paraId="68327A26" w14:textId="77777777" w:rsidR="00DD2B7A" w:rsidRDefault="00DD2B7A">
      <w:pPr>
        <w:sectPr w:rsidR="00DD2B7A">
          <w:footerReference w:type="default" r:id="rId128"/>
          <w:footerReference w:type="first" r:id="rId129"/>
          <w:pgSz w:w="11906" w:h="16838"/>
          <w:pgMar w:top="320" w:right="320" w:bottom="280" w:left="620" w:header="0" w:footer="0" w:gutter="0"/>
          <w:cols w:space="720"/>
          <w:formProt w:val="0"/>
          <w:docGrid w:linePitch="100" w:charSpace="4096"/>
        </w:sectPr>
      </w:pPr>
    </w:p>
    <w:tbl>
      <w:tblPr>
        <w:tblStyle w:val="TableNormal"/>
        <w:tblW w:w="9216" w:type="dxa"/>
        <w:tblInd w:w="835" w:type="dxa"/>
        <w:tblLayout w:type="fixed"/>
        <w:tblCellMar>
          <w:left w:w="2" w:type="dxa"/>
          <w:right w:w="2" w:type="dxa"/>
        </w:tblCellMar>
        <w:tblLook w:val="01E0" w:firstRow="1" w:lastRow="1" w:firstColumn="1" w:lastColumn="1" w:noHBand="0" w:noVBand="0"/>
      </w:tblPr>
      <w:tblGrid>
        <w:gridCol w:w="2798"/>
        <w:gridCol w:w="6418"/>
      </w:tblGrid>
      <w:tr w:rsidR="00DD2B7A" w14:paraId="4FE0BEF1" w14:textId="77777777">
        <w:trPr>
          <w:trHeight w:val="662"/>
        </w:trPr>
        <w:tc>
          <w:tcPr>
            <w:tcW w:w="9215" w:type="dxa"/>
            <w:gridSpan w:val="2"/>
            <w:tcBorders>
              <w:top w:val="single" w:sz="2" w:space="0" w:color="000000"/>
              <w:left w:val="single" w:sz="2" w:space="0" w:color="000000"/>
              <w:bottom w:val="single" w:sz="2" w:space="0" w:color="000000"/>
              <w:right w:val="single" w:sz="2" w:space="0" w:color="000000"/>
            </w:tcBorders>
          </w:tcPr>
          <w:p w14:paraId="7384FCBC" w14:textId="77777777" w:rsidR="00DD2B7A" w:rsidRDefault="00000000">
            <w:pPr>
              <w:pStyle w:val="TableParagraph"/>
              <w:spacing w:line="271" w:lineRule="auto"/>
              <w:ind w:left="2136" w:hanging="1806"/>
              <w:rPr>
                <w:b/>
                <w:sz w:val="24"/>
              </w:rPr>
            </w:pPr>
            <w:r>
              <w:rPr>
                <w:b/>
                <w:sz w:val="24"/>
              </w:rPr>
              <w:lastRenderedPageBreak/>
              <w:t>Комплексно-тематическое</w:t>
            </w:r>
            <w:r>
              <w:rPr>
                <w:b/>
                <w:spacing w:val="-10"/>
                <w:sz w:val="24"/>
              </w:rPr>
              <w:t xml:space="preserve"> </w:t>
            </w:r>
            <w:r>
              <w:rPr>
                <w:b/>
                <w:sz w:val="24"/>
              </w:rPr>
              <w:t>планирование</w:t>
            </w:r>
            <w:r>
              <w:rPr>
                <w:b/>
                <w:spacing w:val="-10"/>
                <w:sz w:val="24"/>
              </w:rPr>
              <w:t xml:space="preserve"> </w:t>
            </w:r>
            <w:r>
              <w:rPr>
                <w:b/>
                <w:sz w:val="24"/>
              </w:rPr>
              <w:t>образовательной</w:t>
            </w:r>
            <w:r>
              <w:rPr>
                <w:b/>
                <w:spacing w:val="-11"/>
                <w:sz w:val="24"/>
              </w:rPr>
              <w:t xml:space="preserve"> </w:t>
            </w:r>
            <w:r>
              <w:rPr>
                <w:b/>
                <w:sz w:val="24"/>
              </w:rPr>
              <w:t>работы</w:t>
            </w:r>
            <w:r>
              <w:rPr>
                <w:b/>
                <w:spacing w:val="-9"/>
                <w:sz w:val="24"/>
              </w:rPr>
              <w:t xml:space="preserve"> </w:t>
            </w:r>
            <w:r>
              <w:rPr>
                <w:b/>
                <w:sz w:val="24"/>
              </w:rPr>
              <w:t xml:space="preserve">с </w:t>
            </w:r>
            <w:proofErr w:type="spellStart"/>
            <w:r>
              <w:rPr>
                <w:b/>
                <w:sz w:val="24"/>
              </w:rPr>
              <w:t>детьмимладшего</w:t>
            </w:r>
            <w:proofErr w:type="spellEnd"/>
            <w:r>
              <w:rPr>
                <w:b/>
                <w:sz w:val="24"/>
              </w:rPr>
              <w:t xml:space="preserve"> дошкольного возраста (</w:t>
            </w:r>
            <w:proofErr w:type="gramStart"/>
            <w:r>
              <w:rPr>
                <w:b/>
                <w:sz w:val="24"/>
              </w:rPr>
              <w:t>3-4</w:t>
            </w:r>
            <w:proofErr w:type="gramEnd"/>
            <w:r>
              <w:rPr>
                <w:b/>
                <w:sz w:val="24"/>
              </w:rPr>
              <w:t xml:space="preserve"> года)</w:t>
            </w:r>
          </w:p>
        </w:tc>
      </w:tr>
      <w:tr w:rsidR="00DD2B7A" w14:paraId="111E316F"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7C0A0D1F" w14:textId="77777777" w:rsidR="00DD2B7A" w:rsidRDefault="00000000">
            <w:pPr>
              <w:pStyle w:val="TableParagraph"/>
              <w:spacing w:line="261" w:lineRule="exact"/>
              <w:ind w:left="2"/>
              <w:rPr>
                <w:b/>
                <w:sz w:val="24"/>
              </w:rPr>
            </w:pPr>
            <w:r>
              <w:rPr>
                <w:b/>
                <w:sz w:val="24"/>
              </w:rPr>
              <w:t>Временной</w:t>
            </w:r>
            <w:r>
              <w:rPr>
                <w:b/>
                <w:spacing w:val="-8"/>
                <w:sz w:val="24"/>
              </w:rPr>
              <w:t xml:space="preserve"> </w:t>
            </w:r>
            <w:r>
              <w:rPr>
                <w:b/>
                <w:spacing w:val="-2"/>
                <w:sz w:val="24"/>
              </w:rPr>
              <w:t>период</w:t>
            </w:r>
          </w:p>
        </w:tc>
        <w:tc>
          <w:tcPr>
            <w:tcW w:w="6417" w:type="dxa"/>
            <w:tcBorders>
              <w:top w:val="single" w:sz="2" w:space="0" w:color="000000"/>
              <w:left w:val="single" w:sz="2" w:space="0" w:color="000000"/>
              <w:bottom w:val="single" w:sz="2" w:space="0" w:color="000000"/>
              <w:right w:val="single" w:sz="2" w:space="0" w:color="000000"/>
            </w:tcBorders>
          </w:tcPr>
          <w:p w14:paraId="28A65BD8" w14:textId="77777777" w:rsidR="00DD2B7A" w:rsidRDefault="00000000">
            <w:pPr>
              <w:pStyle w:val="TableParagraph"/>
              <w:spacing w:line="261" w:lineRule="exact"/>
              <w:ind w:left="4"/>
              <w:rPr>
                <w:b/>
                <w:sz w:val="24"/>
              </w:rPr>
            </w:pPr>
            <w:r>
              <w:rPr>
                <w:b/>
                <w:spacing w:val="-4"/>
                <w:sz w:val="24"/>
              </w:rPr>
              <w:t>Тема</w:t>
            </w:r>
          </w:p>
        </w:tc>
      </w:tr>
      <w:tr w:rsidR="00DD2B7A" w14:paraId="0A8BDCF0"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E5B1922" w14:textId="77777777" w:rsidR="00DD2B7A" w:rsidRDefault="00000000">
            <w:pPr>
              <w:pStyle w:val="TableParagraph"/>
              <w:spacing w:line="261" w:lineRule="exact"/>
              <w:ind w:left="2"/>
              <w:rPr>
                <w:b/>
                <w:i/>
                <w:sz w:val="24"/>
              </w:rPr>
            </w:pPr>
            <w:r>
              <w:rPr>
                <w:b/>
                <w:i/>
                <w:sz w:val="24"/>
              </w:rPr>
              <w:t>1</w:t>
            </w:r>
            <w:r>
              <w:rPr>
                <w:b/>
                <w:i/>
                <w:spacing w:val="-4"/>
                <w:sz w:val="24"/>
              </w:rPr>
              <w:t xml:space="preserve"> </w:t>
            </w:r>
            <w:r>
              <w:rPr>
                <w:b/>
                <w:i/>
                <w:sz w:val="24"/>
              </w:rPr>
              <w:t>сентября –</w:t>
            </w:r>
            <w:r>
              <w:rPr>
                <w:b/>
                <w:i/>
                <w:spacing w:val="-1"/>
                <w:sz w:val="24"/>
              </w:rPr>
              <w:t xml:space="preserve"> </w:t>
            </w:r>
            <w:r>
              <w:rPr>
                <w:b/>
                <w:i/>
                <w:sz w:val="24"/>
              </w:rPr>
              <w:t>30</w:t>
            </w:r>
            <w:r>
              <w:rPr>
                <w:b/>
                <w:i/>
                <w:spacing w:val="-3"/>
                <w:sz w:val="24"/>
              </w:rPr>
              <w:t xml:space="preserve"> </w:t>
            </w:r>
            <w:r>
              <w:rPr>
                <w:b/>
                <w:i/>
                <w:spacing w:val="-2"/>
                <w:sz w:val="24"/>
              </w:rPr>
              <w:t>ноября</w:t>
            </w:r>
          </w:p>
        </w:tc>
        <w:tc>
          <w:tcPr>
            <w:tcW w:w="6417" w:type="dxa"/>
            <w:tcBorders>
              <w:top w:val="single" w:sz="2" w:space="0" w:color="000000"/>
              <w:left w:val="single" w:sz="2" w:space="0" w:color="000000"/>
              <w:bottom w:val="single" w:sz="2" w:space="0" w:color="000000"/>
              <w:right w:val="single" w:sz="2" w:space="0" w:color="000000"/>
            </w:tcBorders>
          </w:tcPr>
          <w:p w14:paraId="17E014D5" w14:textId="77777777" w:rsidR="00DD2B7A" w:rsidRDefault="00000000">
            <w:pPr>
              <w:pStyle w:val="TableParagraph"/>
              <w:spacing w:line="261" w:lineRule="exact"/>
              <w:ind w:left="7" w:right="2"/>
              <w:jc w:val="center"/>
              <w:rPr>
                <w:b/>
                <w:i/>
                <w:sz w:val="24"/>
              </w:rPr>
            </w:pPr>
            <w:r>
              <w:rPr>
                <w:b/>
                <w:i/>
                <w:sz w:val="24"/>
              </w:rPr>
              <w:t>Осень.</w:t>
            </w:r>
            <w:r>
              <w:rPr>
                <w:b/>
                <w:i/>
                <w:spacing w:val="-5"/>
                <w:sz w:val="24"/>
              </w:rPr>
              <w:t xml:space="preserve"> </w:t>
            </w:r>
            <w:r>
              <w:rPr>
                <w:b/>
                <w:i/>
                <w:sz w:val="24"/>
              </w:rPr>
              <w:t>Сезонные</w:t>
            </w:r>
            <w:r>
              <w:rPr>
                <w:b/>
                <w:i/>
                <w:spacing w:val="-6"/>
                <w:sz w:val="24"/>
              </w:rPr>
              <w:t xml:space="preserve"> </w:t>
            </w:r>
            <w:r>
              <w:rPr>
                <w:b/>
                <w:i/>
                <w:sz w:val="24"/>
              </w:rPr>
              <w:t>изменения</w:t>
            </w:r>
            <w:r>
              <w:rPr>
                <w:b/>
                <w:i/>
                <w:spacing w:val="-4"/>
                <w:sz w:val="24"/>
              </w:rPr>
              <w:t xml:space="preserve"> </w:t>
            </w:r>
            <w:r>
              <w:rPr>
                <w:b/>
                <w:i/>
                <w:sz w:val="24"/>
              </w:rPr>
              <w:t>в</w:t>
            </w:r>
            <w:r>
              <w:rPr>
                <w:b/>
                <w:i/>
                <w:spacing w:val="-4"/>
                <w:sz w:val="24"/>
              </w:rPr>
              <w:t xml:space="preserve"> </w:t>
            </w:r>
            <w:r>
              <w:rPr>
                <w:b/>
                <w:i/>
                <w:spacing w:val="-2"/>
                <w:sz w:val="24"/>
              </w:rPr>
              <w:t>природе.</w:t>
            </w:r>
          </w:p>
        </w:tc>
      </w:tr>
      <w:tr w:rsidR="00DD2B7A" w14:paraId="64CFAC75"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32A7A773" w14:textId="77777777" w:rsidR="00DD2B7A" w:rsidRDefault="00000000">
            <w:pPr>
              <w:pStyle w:val="TableParagraph"/>
              <w:spacing w:line="261" w:lineRule="exact"/>
              <w:ind w:left="2"/>
              <w:rPr>
                <w:b/>
                <w:sz w:val="24"/>
              </w:rPr>
            </w:pPr>
            <w:r>
              <w:rPr>
                <w:b/>
                <w:spacing w:val="-2"/>
                <w:sz w:val="24"/>
              </w:rPr>
              <w:t>Сентябрь</w:t>
            </w:r>
          </w:p>
        </w:tc>
      </w:tr>
      <w:tr w:rsidR="00DD2B7A" w14:paraId="4FC12824" w14:textId="77777777">
        <w:trPr>
          <w:trHeight w:val="275"/>
        </w:trPr>
        <w:tc>
          <w:tcPr>
            <w:tcW w:w="2798" w:type="dxa"/>
            <w:tcBorders>
              <w:top w:val="single" w:sz="2" w:space="0" w:color="000000"/>
              <w:left w:val="single" w:sz="2" w:space="0" w:color="000000"/>
              <w:bottom w:val="single" w:sz="2" w:space="0" w:color="000000"/>
              <w:right w:val="single" w:sz="2" w:space="0" w:color="000000"/>
            </w:tcBorders>
          </w:tcPr>
          <w:p w14:paraId="0E1801DD" w14:textId="77777777" w:rsidR="00DD2B7A" w:rsidRDefault="00000000">
            <w:pPr>
              <w:pStyle w:val="TableParagraph"/>
              <w:spacing w:line="256"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A0C2A57" w14:textId="77777777" w:rsidR="00DD2B7A" w:rsidRDefault="00000000">
            <w:pPr>
              <w:pStyle w:val="TableParagraph"/>
              <w:spacing w:line="256" w:lineRule="exact"/>
              <w:ind w:left="4"/>
              <w:rPr>
                <w:sz w:val="24"/>
              </w:rPr>
            </w:pPr>
            <w:r>
              <w:rPr>
                <w:sz w:val="24"/>
              </w:rPr>
              <w:t>Здравствуй,</w:t>
            </w:r>
            <w:r>
              <w:rPr>
                <w:spacing w:val="-6"/>
                <w:sz w:val="24"/>
              </w:rPr>
              <w:t xml:space="preserve"> </w:t>
            </w:r>
            <w:r>
              <w:rPr>
                <w:sz w:val="24"/>
              </w:rPr>
              <w:t>детский</w:t>
            </w:r>
            <w:r>
              <w:rPr>
                <w:spacing w:val="-4"/>
                <w:sz w:val="24"/>
              </w:rPr>
              <w:t xml:space="preserve"> </w:t>
            </w:r>
            <w:r>
              <w:rPr>
                <w:sz w:val="24"/>
              </w:rPr>
              <w:t>сад!</w:t>
            </w:r>
            <w:r>
              <w:rPr>
                <w:spacing w:val="-6"/>
                <w:sz w:val="24"/>
              </w:rPr>
              <w:t xml:space="preserve"> </w:t>
            </w:r>
            <w:r>
              <w:rPr>
                <w:sz w:val="24"/>
              </w:rPr>
              <w:t>Мои</w:t>
            </w:r>
            <w:r>
              <w:rPr>
                <w:spacing w:val="-4"/>
                <w:sz w:val="24"/>
              </w:rPr>
              <w:t xml:space="preserve"> </w:t>
            </w:r>
            <w:r>
              <w:rPr>
                <w:spacing w:val="-2"/>
                <w:sz w:val="24"/>
              </w:rPr>
              <w:t>игрушки.</w:t>
            </w:r>
          </w:p>
        </w:tc>
      </w:tr>
      <w:tr w:rsidR="00DD2B7A" w14:paraId="75E54E20"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02DD36E" w14:textId="77777777" w:rsidR="00DD2B7A" w:rsidRDefault="00000000">
            <w:pPr>
              <w:pStyle w:val="TableParagraph"/>
              <w:spacing w:line="261"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9150172" w14:textId="77777777" w:rsidR="00DD2B7A" w:rsidRDefault="00000000">
            <w:pPr>
              <w:pStyle w:val="TableParagraph"/>
              <w:spacing w:line="261" w:lineRule="exact"/>
              <w:ind w:left="4"/>
              <w:rPr>
                <w:sz w:val="24"/>
              </w:rPr>
            </w:pPr>
            <w:r>
              <w:rPr>
                <w:sz w:val="24"/>
              </w:rPr>
              <w:t>Детский</w:t>
            </w:r>
            <w:r>
              <w:rPr>
                <w:spacing w:val="-3"/>
                <w:sz w:val="24"/>
              </w:rPr>
              <w:t xml:space="preserve"> </w:t>
            </w:r>
            <w:r>
              <w:rPr>
                <w:sz w:val="24"/>
              </w:rPr>
              <w:t>сад.</w:t>
            </w:r>
            <w:r>
              <w:rPr>
                <w:spacing w:val="-5"/>
                <w:sz w:val="24"/>
              </w:rPr>
              <w:t xml:space="preserve"> </w:t>
            </w:r>
            <w:r>
              <w:rPr>
                <w:sz w:val="24"/>
              </w:rPr>
              <w:t>Труд</w:t>
            </w:r>
            <w:r>
              <w:rPr>
                <w:spacing w:val="-2"/>
                <w:sz w:val="24"/>
              </w:rPr>
              <w:t xml:space="preserve"> </w:t>
            </w:r>
            <w:r>
              <w:rPr>
                <w:sz w:val="24"/>
              </w:rPr>
              <w:t>взрослых</w:t>
            </w:r>
            <w:r>
              <w:rPr>
                <w:spacing w:val="1"/>
                <w:sz w:val="24"/>
              </w:rPr>
              <w:t xml:space="preserve"> </w:t>
            </w:r>
            <w:r>
              <w:rPr>
                <w:sz w:val="24"/>
              </w:rPr>
              <w:t>в</w:t>
            </w:r>
            <w:r>
              <w:rPr>
                <w:spacing w:val="-5"/>
                <w:sz w:val="24"/>
              </w:rPr>
              <w:t xml:space="preserve"> </w:t>
            </w:r>
            <w:r>
              <w:rPr>
                <w:sz w:val="24"/>
              </w:rPr>
              <w:t>детском</w:t>
            </w:r>
            <w:r>
              <w:rPr>
                <w:spacing w:val="-3"/>
                <w:sz w:val="24"/>
              </w:rPr>
              <w:t xml:space="preserve"> </w:t>
            </w:r>
            <w:r>
              <w:rPr>
                <w:spacing w:val="-4"/>
                <w:sz w:val="24"/>
              </w:rPr>
              <w:t>саду.</w:t>
            </w:r>
          </w:p>
        </w:tc>
      </w:tr>
      <w:tr w:rsidR="00DD2B7A" w14:paraId="7F4435E2"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8F3080D" w14:textId="77777777" w:rsidR="00DD2B7A" w:rsidRDefault="00000000">
            <w:pPr>
              <w:pStyle w:val="TableParagraph"/>
              <w:spacing w:line="261"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1E88C041" w14:textId="77777777" w:rsidR="00DD2B7A" w:rsidRDefault="00000000">
            <w:pPr>
              <w:pStyle w:val="TableParagraph"/>
              <w:spacing w:line="261" w:lineRule="exact"/>
              <w:ind w:left="4"/>
              <w:rPr>
                <w:sz w:val="24"/>
              </w:rPr>
            </w:pPr>
            <w:r>
              <w:rPr>
                <w:sz w:val="24"/>
              </w:rPr>
              <w:t>Сельскохозяйственный</w:t>
            </w:r>
            <w:r>
              <w:rPr>
                <w:spacing w:val="-7"/>
                <w:sz w:val="24"/>
              </w:rPr>
              <w:t xml:space="preserve"> </w:t>
            </w:r>
            <w:r>
              <w:rPr>
                <w:sz w:val="24"/>
              </w:rPr>
              <w:t>труд</w:t>
            </w:r>
            <w:r>
              <w:rPr>
                <w:spacing w:val="-5"/>
                <w:sz w:val="24"/>
              </w:rPr>
              <w:t xml:space="preserve"> </w:t>
            </w:r>
            <w:r>
              <w:rPr>
                <w:sz w:val="24"/>
              </w:rPr>
              <w:t>в</w:t>
            </w:r>
            <w:r>
              <w:rPr>
                <w:spacing w:val="-3"/>
                <w:sz w:val="24"/>
              </w:rPr>
              <w:t xml:space="preserve"> </w:t>
            </w:r>
            <w:r>
              <w:rPr>
                <w:sz w:val="24"/>
              </w:rPr>
              <w:t>саду</w:t>
            </w:r>
            <w:r>
              <w:rPr>
                <w:spacing w:val="-15"/>
                <w:sz w:val="24"/>
              </w:rPr>
              <w:t xml:space="preserve"> </w:t>
            </w:r>
            <w:r>
              <w:rPr>
                <w:sz w:val="24"/>
              </w:rPr>
              <w:t>и</w:t>
            </w:r>
            <w:r>
              <w:rPr>
                <w:spacing w:val="-1"/>
                <w:sz w:val="24"/>
              </w:rPr>
              <w:t xml:space="preserve"> </w:t>
            </w:r>
            <w:r>
              <w:rPr>
                <w:spacing w:val="-2"/>
                <w:sz w:val="24"/>
              </w:rPr>
              <w:t>огороде.</w:t>
            </w:r>
          </w:p>
        </w:tc>
      </w:tr>
      <w:tr w:rsidR="00DD2B7A" w14:paraId="75EAF5D7"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76D408BF" w14:textId="77777777" w:rsidR="00DD2B7A" w:rsidRDefault="00000000">
            <w:pPr>
              <w:pStyle w:val="TableParagraph"/>
              <w:spacing w:line="261"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F608C16" w14:textId="77777777" w:rsidR="00DD2B7A" w:rsidRDefault="00000000">
            <w:pPr>
              <w:pStyle w:val="TableParagraph"/>
              <w:spacing w:line="261" w:lineRule="exact"/>
              <w:ind w:left="4"/>
              <w:rPr>
                <w:sz w:val="24"/>
              </w:rPr>
            </w:pPr>
            <w:r>
              <w:rPr>
                <w:sz w:val="24"/>
              </w:rPr>
              <w:t>Что</w:t>
            </w:r>
            <w:r>
              <w:rPr>
                <w:spacing w:val="-6"/>
                <w:sz w:val="24"/>
              </w:rPr>
              <w:t xml:space="preserve"> </w:t>
            </w:r>
            <w:r>
              <w:rPr>
                <w:sz w:val="24"/>
              </w:rPr>
              <w:t>нам</w:t>
            </w:r>
            <w:r>
              <w:rPr>
                <w:spacing w:val="-5"/>
                <w:sz w:val="24"/>
              </w:rPr>
              <w:t xml:space="preserve"> </w:t>
            </w:r>
            <w:r>
              <w:rPr>
                <w:sz w:val="24"/>
              </w:rPr>
              <w:t>осень</w:t>
            </w:r>
            <w:r>
              <w:rPr>
                <w:spacing w:val="-1"/>
                <w:sz w:val="24"/>
              </w:rPr>
              <w:t xml:space="preserve"> </w:t>
            </w:r>
            <w:r>
              <w:rPr>
                <w:sz w:val="24"/>
              </w:rPr>
              <w:t>подарила:</w:t>
            </w:r>
            <w:r>
              <w:rPr>
                <w:spacing w:val="-3"/>
                <w:sz w:val="24"/>
              </w:rPr>
              <w:t xml:space="preserve"> </w:t>
            </w:r>
            <w:r>
              <w:rPr>
                <w:sz w:val="24"/>
              </w:rPr>
              <w:t>овощи</w:t>
            </w:r>
            <w:r>
              <w:rPr>
                <w:spacing w:val="-4"/>
                <w:sz w:val="24"/>
              </w:rPr>
              <w:t xml:space="preserve"> </w:t>
            </w:r>
            <w:r>
              <w:rPr>
                <w:sz w:val="24"/>
              </w:rPr>
              <w:t>и</w:t>
            </w:r>
            <w:r>
              <w:rPr>
                <w:spacing w:val="-2"/>
                <w:sz w:val="24"/>
              </w:rPr>
              <w:t xml:space="preserve"> фрукты.</w:t>
            </w:r>
          </w:p>
        </w:tc>
      </w:tr>
      <w:tr w:rsidR="00DD2B7A" w14:paraId="069C0FC2"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51E62EBE" w14:textId="77777777" w:rsidR="00DD2B7A" w:rsidRDefault="00000000">
            <w:pPr>
              <w:pStyle w:val="TableParagraph"/>
              <w:spacing w:line="261" w:lineRule="exact"/>
              <w:ind w:left="3025" w:right="1186"/>
              <w:jc w:val="center"/>
              <w:rPr>
                <w:b/>
                <w:sz w:val="24"/>
              </w:rPr>
            </w:pPr>
            <w:r>
              <w:rPr>
                <w:b/>
                <w:spacing w:val="-2"/>
                <w:sz w:val="24"/>
              </w:rPr>
              <w:t>Октябрь</w:t>
            </w:r>
          </w:p>
        </w:tc>
      </w:tr>
      <w:tr w:rsidR="00DD2B7A" w14:paraId="37B9E292"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2C154C10" w14:textId="77777777" w:rsidR="00DD2B7A" w:rsidRDefault="00000000">
            <w:pPr>
              <w:pStyle w:val="TableParagraph"/>
              <w:spacing w:line="258"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813B956" w14:textId="77777777" w:rsidR="00DD2B7A" w:rsidRDefault="00000000">
            <w:pPr>
              <w:pStyle w:val="TableParagraph"/>
              <w:spacing w:line="258" w:lineRule="exact"/>
              <w:ind w:left="4"/>
              <w:rPr>
                <w:sz w:val="24"/>
              </w:rPr>
            </w:pPr>
            <w:r>
              <w:rPr>
                <w:sz w:val="24"/>
              </w:rPr>
              <w:t>Кладовая</w:t>
            </w:r>
            <w:r>
              <w:rPr>
                <w:spacing w:val="-2"/>
                <w:sz w:val="24"/>
              </w:rPr>
              <w:t xml:space="preserve"> </w:t>
            </w:r>
            <w:r>
              <w:rPr>
                <w:sz w:val="24"/>
              </w:rPr>
              <w:t>леса:</w:t>
            </w:r>
            <w:r>
              <w:rPr>
                <w:spacing w:val="-2"/>
                <w:sz w:val="24"/>
              </w:rPr>
              <w:t xml:space="preserve"> </w:t>
            </w:r>
            <w:r>
              <w:rPr>
                <w:sz w:val="24"/>
              </w:rPr>
              <w:t>ягоды,</w:t>
            </w:r>
            <w:r>
              <w:rPr>
                <w:spacing w:val="-2"/>
                <w:sz w:val="24"/>
              </w:rPr>
              <w:t xml:space="preserve"> грибы.</w:t>
            </w:r>
          </w:p>
        </w:tc>
      </w:tr>
      <w:tr w:rsidR="00DD2B7A" w14:paraId="0A898431"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135DC12" w14:textId="77777777" w:rsidR="00DD2B7A" w:rsidRDefault="00000000">
            <w:pPr>
              <w:pStyle w:val="TableParagraph"/>
              <w:spacing w:line="258"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A4880FF" w14:textId="77777777" w:rsidR="00DD2B7A" w:rsidRDefault="00000000">
            <w:pPr>
              <w:pStyle w:val="TableParagraph"/>
              <w:spacing w:line="258" w:lineRule="exact"/>
              <w:ind w:left="4"/>
              <w:rPr>
                <w:sz w:val="24"/>
              </w:rPr>
            </w:pPr>
            <w:r>
              <w:rPr>
                <w:sz w:val="24"/>
              </w:rPr>
              <w:t>Семья.</w:t>
            </w:r>
            <w:r>
              <w:rPr>
                <w:spacing w:val="-7"/>
                <w:sz w:val="24"/>
              </w:rPr>
              <w:t xml:space="preserve"> </w:t>
            </w:r>
            <w:r>
              <w:rPr>
                <w:sz w:val="24"/>
              </w:rPr>
              <w:t>Мой</w:t>
            </w:r>
            <w:r>
              <w:rPr>
                <w:spacing w:val="-4"/>
                <w:sz w:val="24"/>
              </w:rPr>
              <w:t xml:space="preserve"> </w:t>
            </w:r>
            <w:r>
              <w:rPr>
                <w:sz w:val="24"/>
              </w:rPr>
              <w:t>дом.</w:t>
            </w:r>
            <w:r>
              <w:rPr>
                <w:spacing w:val="-5"/>
                <w:sz w:val="24"/>
              </w:rPr>
              <w:t xml:space="preserve"> </w:t>
            </w:r>
            <w:r>
              <w:rPr>
                <w:sz w:val="24"/>
              </w:rPr>
              <w:t>Предметы</w:t>
            </w:r>
            <w:r>
              <w:rPr>
                <w:spacing w:val="-5"/>
                <w:sz w:val="24"/>
              </w:rPr>
              <w:t xml:space="preserve"> </w:t>
            </w:r>
            <w:r>
              <w:rPr>
                <w:sz w:val="24"/>
              </w:rPr>
              <w:t>домашнего</w:t>
            </w:r>
            <w:r>
              <w:rPr>
                <w:spacing w:val="-5"/>
                <w:sz w:val="24"/>
              </w:rPr>
              <w:t xml:space="preserve"> </w:t>
            </w:r>
            <w:r>
              <w:rPr>
                <w:sz w:val="24"/>
              </w:rPr>
              <w:t>обихода:</w:t>
            </w:r>
            <w:r>
              <w:rPr>
                <w:spacing w:val="-4"/>
                <w:sz w:val="24"/>
              </w:rPr>
              <w:t xml:space="preserve"> </w:t>
            </w:r>
            <w:r>
              <w:rPr>
                <w:spacing w:val="-2"/>
                <w:sz w:val="24"/>
              </w:rPr>
              <w:t>посуда.</w:t>
            </w:r>
          </w:p>
        </w:tc>
      </w:tr>
      <w:tr w:rsidR="00DD2B7A" w14:paraId="3366FCBB"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8A0FF33" w14:textId="77777777" w:rsidR="00DD2B7A" w:rsidRDefault="00000000">
            <w:pPr>
              <w:pStyle w:val="TableParagraph"/>
              <w:spacing w:line="261"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36B3898" w14:textId="77777777" w:rsidR="00DD2B7A" w:rsidRDefault="00000000">
            <w:pPr>
              <w:pStyle w:val="TableParagraph"/>
              <w:spacing w:line="261" w:lineRule="exact"/>
              <w:ind w:left="4"/>
              <w:rPr>
                <w:sz w:val="24"/>
              </w:rPr>
            </w:pPr>
            <w:r>
              <w:rPr>
                <w:sz w:val="24"/>
              </w:rPr>
              <w:t>Семья.</w:t>
            </w:r>
            <w:r>
              <w:rPr>
                <w:spacing w:val="-4"/>
                <w:sz w:val="24"/>
              </w:rPr>
              <w:t xml:space="preserve"> </w:t>
            </w:r>
            <w:r>
              <w:rPr>
                <w:sz w:val="24"/>
              </w:rPr>
              <w:t>Мой дом.</w:t>
            </w:r>
            <w:r>
              <w:rPr>
                <w:spacing w:val="-1"/>
                <w:sz w:val="24"/>
              </w:rPr>
              <w:t xml:space="preserve"> </w:t>
            </w:r>
            <w:r>
              <w:rPr>
                <w:spacing w:val="-2"/>
                <w:sz w:val="24"/>
              </w:rPr>
              <w:t>Мебель.</w:t>
            </w:r>
          </w:p>
        </w:tc>
      </w:tr>
      <w:tr w:rsidR="00DD2B7A" w14:paraId="66BC2AD4"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10FA5FCA" w14:textId="77777777" w:rsidR="00DD2B7A" w:rsidRDefault="00000000">
            <w:pPr>
              <w:pStyle w:val="TableParagraph"/>
              <w:spacing w:line="261"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7039714B" w14:textId="77777777" w:rsidR="00DD2B7A" w:rsidRDefault="00000000">
            <w:pPr>
              <w:pStyle w:val="TableParagraph"/>
              <w:spacing w:line="261" w:lineRule="exact"/>
              <w:ind w:left="4"/>
              <w:rPr>
                <w:sz w:val="24"/>
              </w:rPr>
            </w:pPr>
            <w:r>
              <w:rPr>
                <w:sz w:val="24"/>
              </w:rPr>
              <w:t>Золотая</w:t>
            </w:r>
            <w:r>
              <w:rPr>
                <w:spacing w:val="-1"/>
                <w:sz w:val="24"/>
              </w:rPr>
              <w:t xml:space="preserve"> </w:t>
            </w:r>
            <w:r>
              <w:rPr>
                <w:spacing w:val="-2"/>
                <w:sz w:val="24"/>
              </w:rPr>
              <w:t>осень.</w:t>
            </w:r>
          </w:p>
        </w:tc>
      </w:tr>
      <w:tr w:rsidR="00DD2B7A" w14:paraId="055F3A2E"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5BC3E619" w14:textId="77777777" w:rsidR="00DD2B7A" w:rsidRDefault="00000000">
            <w:pPr>
              <w:pStyle w:val="TableParagraph"/>
              <w:spacing w:line="246" w:lineRule="exact"/>
              <w:ind w:left="3296" w:right="1186"/>
              <w:jc w:val="center"/>
              <w:rPr>
                <w:b/>
                <w:sz w:val="24"/>
              </w:rPr>
            </w:pPr>
            <w:r>
              <w:rPr>
                <w:b/>
                <w:spacing w:val="-2"/>
                <w:sz w:val="24"/>
              </w:rPr>
              <w:t>Ноябрь</w:t>
            </w:r>
          </w:p>
        </w:tc>
      </w:tr>
      <w:tr w:rsidR="00DD2B7A" w14:paraId="3B91E252" w14:textId="77777777">
        <w:trPr>
          <w:trHeight w:val="282"/>
        </w:trPr>
        <w:tc>
          <w:tcPr>
            <w:tcW w:w="2798" w:type="dxa"/>
            <w:tcBorders>
              <w:top w:val="single" w:sz="2" w:space="0" w:color="000000"/>
              <w:left w:val="single" w:sz="2" w:space="0" w:color="000000"/>
              <w:bottom w:val="single" w:sz="2" w:space="0" w:color="000000"/>
              <w:right w:val="single" w:sz="2" w:space="0" w:color="000000"/>
            </w:tcBorders>
          </w:tcPr>
          <w:p w14:paraId="3147BC2C" w14:textId="77777777" w:rsidR="00DD2B7A" w:rsidRDefault="00000000">
            <w:pPr>
              <w:pStyle w:val="TableParagraph"/>
              <w:spacing w:line="246"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280AA613" w14:textId="77777777" w:rsidR="00DD2B7A" w:rsidRDefault="00000000">
            <w:pPr>
              <w:pStyle w:val="TableParagraph"/>
              <w:spacing w:line="246" w:lineRule="exact"/>
              <w:ind w:left="4"/>
              <w:rPr>
                <w:sz w:val="24"/>
              </w:rPr>
            </w:pPr>
            <w:r>
              <w:rPr>
                <w:sz w:val="24"/>
              </w:rPr>
              <w:t>Предметы</w:t>
            </w:r>
            <w:r>
              <w:rPr>
                <w:spacing w:val="-9"/>
                <w:sz w:val="24"/>
              </w:rPr>
              <w:t xml:space="preserve"> </w:t>
            </w:r>
            <w:r>
              <w:rPr>
                <w:sz w:val="24"/>
              </w:rPr>
              <w:t>ближайшего</w:t>
            </w:r>
            <w:r>
              <w:rPr>
                <w:spacing w:val="-4"/>
                <w:sz w:val="24"/>
              </w:rPr>
              <w:t xml:space="preserve"> </w:t>
            </w:r>
            <w:r>
              <w:rPr>
                <w:sz w:val="24"/>
              </w:rPr>
              <w:t>окружения:</w:t>
            </w:r>
            <w:r>
              <w:rPr>
                <w:spacing w:val="-8"/>
                <w:sz w:val="24"/>
              </w:rPr>
              <w:t xml:space="preserve"> </w:t>
            </w:r>
            <w:r>
              <w:rPr>
                <w:sz w:val="24"/>
              </w:rPr>
              <w:t>одежда,</w:t>
            </w:r>
            <w:r>
              <w:rPr>
                <w:spacing w:val="-8"/>
                <w:sz w:val="24"/>
              </w:rPr>
              <w:t xml:space="preserve"> </w:t>
            </w:r>
            <w:r>
              <w:rPr>
                <w:spacing w:val="-2"/>
                <w:sz w:val="24"/>
              </w:rPr>
              <w:t>обувь.</w:t>
            </w:r>
          </w:p>
        </w:tc>
      </w:tr>
      <w:tr w:rsidR="00DD2B7A" w14:paraId="5A2E7CFD"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6A43F33" w14:textId="77777777" w:rsidR="00DD2B7A" w:rsidRDefault="00000000">
            <w:pPr>
              <w:pStyle w:val="TableParagraph"/>
              <w:spacing w:line="246"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6197872" w14:textId="77777777" w:rsidR="00DD2B7A" w:rsidRDefault="00000000">
            <w:pPr>
              <w:pStyle w:val="TableParagraph"/>
              <w:spacing w:line="246" w:lineRule="exact"/>
              <w:ind w:left="4"/>
              <w:rPr>
                <w:sz w:val="24"/>
              </w:rPr>
            </w:pPr>
            <w:r>
              <w:rPr>
                <w:sz w:val="24"/>
              </w:rPr>
              <w:t>Мой</w:t>
            </w:r>
            <w:r>
              <w:rPr>
                <w:spacing w:val="-3"/>
                <w:sz w:val="24"/>
              </w:rPr>
              <w:t xml:space="preserve"> </w:t>
            </w:r>
            <w:r>
              <w:rPr>
                <w:sz w:val="24"/>
              </w:rPr>
              <w:t>дом,</w:t>
            </w:r>
            <w:r>
              <w:rPr>
                <w:spacing w:val="-4"/>
                <w:sz w:val="24"/>
              </w:rPr>
              <w:t xml:space="preserve"> </w:t>
            </w:r>
            <w:r>
              <w:rPr>
                <w:sz w:val="24"/>
              </w:rPr>
              <w:t>мой</w:t>
            </w:r>
            <w:r>
              <w:rPr>
                <w:spacing w:val="-3"/>
                <w:sz w:val="24"/>
              </w:rPr>
              <w:t xml:space="preserve"> </w:t>
            </w:r>
            <w:r>
              <w:rPr>
                <w:spacing w:val="-2"/>
                <w:sz w:val="24"/>
              </w:rPr>
              <w:t>город.</w:t>
            </w:r>
          </w:p>
        </w:tc>
      </w:tr>
      <w:tr w:rsidR="00DD2B7A" w14:paraId="357CBC17"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447DCC01" w14:textId="77777777" w:rsidR="00DD2B7A" w:rsidRDefault="00000000">
            <w:pPr>
              <w:pStyle w:val="TableParagraph"/>
              <w:spacing w:line="246"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290810E4" w14:textId="77777777" w:rsidR="00DD2B7A" w:rsidRDefault="00000000">
            <w:pPr>
              <w:pStyle w:val="TableParagraph"/>
              <w:spacing w:line="246" w:lineRule="exact"/>
              <w:ind w:left="4"/>
              <w:rPr>
                <w:sz w:val="24"/>
              </w:rPr>
            </w:pPr>
            <w:r>
              <w:rPr>
                <w:sz w:val="24"/>
              </w:rPr>
              <w:t>Домашние</w:t>
            </w:r>
            <w:r>
              <w:rPr>
                <w:spacing w:val="-6"/>
                <w:sz w:val="24"/>
              </w:rPr>
              <w:t xml:space="preserve"> </w:t>
            </w:r>
            <w:r>
              <w:rPr>
                <w:sz w:val="24"/>
              </w:rPr>
              <w:t>животные</w:t>
            </w:r>
            <w:r>
              <w:rPr>
                <w:spacing w:val="-8"/>
                <w:sz w:val="24"/>
              </w:rPr>
              <w:t xml:space="preserve"> </w:t>
            </w:r>
            <w:r>
              <w:rPr>
                <w:sz w:val="24"/>
              </w:rPr>
              <w:t>и</w:t>
            </w:r>
            <w:r>
              <w:rPr>
                <w:spacing w:val="-4"/>
                <w:sz w:val="24"/>
              </w:rPr>
              <w:t xml:space="preserve"> </w:t>
            </w:r>
            <w:r>
              <w:rPr>
                <w:spacing w:val="-2"/>
                <w:sz w:val="24"/>
              </w:rPr>
              <w:t>птицы.</w:t>
            </w:r>
          </w:p>
        </w:tc>
      </w:tr>
      <w:tr w:rsidR="00DD2B7A" w14:paraId="7AED386E"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D48A037" w14:textId="77777777" w:rsidR="00DD2B7A" w:rsidRDefault="00000000">
            <w:pPr>
              <w:pStyle w:val="TableParagraph"/>
              <w:spacing w:line="249"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6371A00" w14:textId="77777777" w:rsidR="00DD2B7A" w:rsidRDefault="00000000">
            <w:pPr>
              <w:pStyle w:val="TableParagraph"/>
              <w:spacing w:line="249" w:lineRule="exact"/>
              <w:ind w:left="4"/>
              <w:rPr>
                <w:sz w:val="24"/>
              </w:rPr>
            </w:pPr>
            <w:r>
              <w:rPr>
                <w:sz w:val="24"/>
              </w:rPr>
              <w:t>Дикие</w:t>
            </w:r>
            <w:r>
              <w:rPr>
                <w:spacing w:val="-8"/>
                <w:sz w:val="24"/>
              </w:rPr>
              <w:t xml:space="preserve"> </w:t>
            </w:r>
            <w:r>
              <w:rPr>
                <w:sz w:val="24"/>
              </w:rPr>
              <w:t>животные</w:t>
            </w:r>
            <w:r>
              <w:rPr>
                <w:spacing w:val="-8"/>
                <w:sz w:val="24"/>
              </w:rPr>
              <w:t xml:space="preserve"> </w:t>
            </w:r>
            <w:r>
              <w:rPr>
                <w:sz w:val="24"/>
              </w:rPr>
              <w:t>и</w:t>
            </w:r>
            <w:r>
              <w:rPr>
                <w:spacing w:val="-4"/>
                <w:sz w:val="24"/>
              </w:rPr>
              <w:t xml:space="preserve"> </w:t>
            </w:r>
            <w:r>
              <w:rPr>
                <w:sz w:val="24"/>
              </w:rPr>
              <w:t>птицы</w:t>
            </w:r>
            <w:r>
              <w:rPr>
                <w:spacing w:val="-5"/>
                <w:sz w:val="24"/>
              </w:rPr>
              <w:t xml:space="preserve"> </w:t>
            </w:r>
            <w:r>
              <w:rPr>
                <w:sz w:val="24"/>
              </w:rPr>
              <w:t>средней</w:t>
            </w:r>
            <w:r>
              <w:rPr>
                <w:spacing w:val="-3"/>
                <w:sz w:val="24"/>
              </w:rPr>
              <w:t xml:space="preserve"> </w:t>
            </w:r>
            <w:r>
              <w:rPr>
                <w:spacing w:val="-2"/>
                <w:sz w:val="24"/>
              </w:rPr>
              <w:t>полосы.</w:t>
            </w:r>
          </w:p>
        </w:tc>
      </w:tr>
      <w:tr w:rsidR="00DD2B7A" w14:paraId="60126A3A"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99ACA45" w14:textId="77777777" w:rsidR="00DD2B7A" w:rsidRDefault="00000000">
            <w:pPr>
              <w:pStyle w:val="TableParagraph"/>
              <w:spacing w:line="246" w:lineRule="exact"/>
              <w:ind w:left="2"/>
              <w:rPr>
                <w:b/>
                <w:i/>
                <w:sz w:val="24"/>
              </w:rPr>
            </w:pPr>
            <w:r>
              <w:rPr>
                <w:b/>
                <w:i/>
                <w:sz w:val="24"/>
              </w:rPr>
              <w:t>1</w:t>
            </w:r>
            <w:r>
              <w:rPr>
                <w:b/>
                <w:i/>
                <w:spacing w:val="-1"/>
                <w:sz w:val="24"/>
              </w:rPr>
              <w:t xml:space="preserve"> </w:t>
            </w:r>
            <w:r>
              <w:rPr>
                <w:b/>
                <w:i/>
                <w:sz w:val="24"/>
              </w:rPr>
              <w:t>декабря –</w:t>
            </w:r>
            <w:r>
              <w:rPr>
                <w:b/>
                <w:i/>
                <w:spacing w:val="-1"/>
                <w:sz w:val="24"/>
              </w:rPr>
              <w:t xml:space="preserve"> </w:t>
            </w:r>
            <w:r>
              <w:rPr>
                <w:b/>
                <w:i/>
                <w:sz w:val="24"/>
              </w:rPr>
              <w:t>29</w:t>
            </w:r>
            <w:r>
              <w:rPr>
                <w:b/>
                <w:i/>
                <w:spacing w:val="-3"/>
                <w:sz w:val="24"/>
              </w:rPr>
              <w:t xml:space="preserve"> </w:t>
            </w:r>
            <w:r>
              <w:rPr>
                <w:b/>
                <w:i/>
                <w:spacing w:val="-2"/>
                <w:sz w:val="24"/>
              </w:rPr>
              <w:t>февраля</w:t>
            </w:r>
          </w:p>
        </w:tc>
        <w:tc>
          <w:tcPr>
            <w:tcW w:w="6417" w:type="dxa"/>
            <w:tcBorders>
              <w:top w:val="single" w:sz="2" w:space="0" w:color="000000"/>
              <w:left w:val="single" w:sz="2" w:space="0" w:color="000000"/>
              <w:bottom w:val="single" w:sz="2" w:space="0" w:color="000000"/>
              <w:right w:val="single" w:sz="2" w:space="0" w:color="000000"/>
            </w:tcBorders>
          </w:tcPr>
          <w:p w14:paraId="424EB213" w14:textId="77777777" w:rsidR="00DD2B7A" w:rsidRDefault="00000000">
            <w:pPr>
              <w:pStyle w:val="TableParagraph"/>
              <w:spacing w:line="246" w:lineRule="exact"/>
              <w:ind w:left="7"/>
              <w:jc w:val="center"/>
              <w:rPr>
                <w:b/>
                <w:i/>
                <w:sz w:val="24"/>
              </w:rPr>
            </w:pPr>
            <w:r>
              <w:rPr>
                <w:b/>
                <w:i/>
                <w:sz w:val="24"/>
              </w:rPr>
              <w:t>Зима.</w:t>
            </w:r>
            <w:r>
              <w:rPr>
                <w:b/>
                <w:i/>
                <w:spacing w:val="-7"/>
                <w:sz w:val="24"/>
              </w:rPr>
              <w:t xml:space="preserve"> </w:t>
            </w:r>
            <w:r>
              <w:rPr>
                <w:b/>
                <w:i/>
                <w:sz w:val="24"/>
              </w:rPr>
              <w:t>Сезонные</w:t>
            </w:r>
            <w:r>
              <w:rPr>
                <w:b/>
                <w:i/>
                <w:spacing w:val="-5"/>
                <w:sz w:val="24"/>
              </w:rPr>
              <w:t xml:space="preserve"> </w:t>
            </w:r>
            <w:r>
              <w:rPr>
                <w:b/>
                <w:i/>
                <w:sz w:val="24"/>
              </w:rPr>
              <w:t>изменения</w:t>
            </w:r>
            <w:r>
              <w:rPr>
                <w:b/>
                <w:i/>
                <w:spacing w:val="-3"/>
                <w:sz w:val="24"/>
              </w:rPr>
              <w:t xml:space="preserve"> </w:t>
            </w:r>
            <w:r>
              <w:rPr>
                <w:b/>
                <w:i/>
                <w:sz w:val="24"/>
              </w:rPr>
              <w:t>в</w:t>
            </w:r>
            <w:r>
              <w:rPr>
                <w:b/>
                <w:i/>
                <w:spacing w:val="-5"/>
                <w:sz w:val="24"/>
              </w:rPr>
              <w:t xml:space="preserve"> </w:t>
            </w:r>
            <w:r>
              <w:rPr>
                <w:b/>
                <w:i/>
                <w:spacing w:val="-2"/>
                <w:sz w:val="24"/>
              </w:rPr>
              <w:t>природе.</w:t>
            </w:r>
          </w:p>
        </w:tc>
      </w:tr>
      <w:tr w:rsidR="00DD2B7A" w14:paraId="43FC185F"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3D821F6B" w14:textId="77777777" w:rsidR="00DD2B7A" w:rsidRDefault="00000000">
            <w:pPr>
              <w:pStyle w:val="TableParagraph"/>
              <w:spacing w:line="246" w:lineRule="exact"/>
              <w:ind w:left="1973"/>
              <w:jc w:val="center"/>
              <w:rPr>
                <w:b/>
                <w:sz w:val="24"/>
              </w:rPr>
            </w:pPr>
            <w:r>
              <w:rPr>
                <w:b/>
                <w:spacing w:val="-2"/>
                <w:sz w:val="24"/>
              </w:rPr>
              <w:t>Декабрь</w:t>
            </w:r>
          </w:p>
        </w:tc>
      </w:tr>
      <w:tr w:rsidR="00DD2B7A" w14:paraId="7982640F"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393FDFCF" w14:textId="77777777" w:rsidR="00DD2B7A" w:rsidRDefault="00000000">
            <w:pPr>
              <w:pStyle w:val="TableParagraph"/>
              <w:spacing w:line="246"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6279E63C" w14:textId="77777777" w:rsidR="00DD2B7A" w:rsidRDefault="00000000">
            <w:pPr>
              <w:pStyle w:val="TableParagraph"/>
              <w:spacing w:line="246" w:lineRule="exact"/>
              <w:ind w:left="4"/>
              <w:rPr>
                <w:sz w:val="24"/>
              </w:rPr>
            </w:pPr>
            <w:r>
              <w:rPr>
                <w:sz w:val="24"/>
              </w:rPr>
              <w:t>Дикие</w:t>
            </w:r>
            <w:r>
              <w:rPr>
                <w:spacing w:val="-6"/>
                <w:sz w:val="24"/>
              </w:rPr>
              <w:t xml:space="preserve"> </w:t>
            </w:r>
            <w:r>
              <w:rPr>
                <w:spacing w:val="-2"/>
                <w:sz w:val="24"/>
              </w:rPr>
              <w:t>животные.</w:t>
            </w:r>
          </w:p>
        </w:tc>
      </w:tr>
      <w:tr w:rsidR="00DD2B7A" w14:paraId="3939DB66" w14:textId="77777777">
        <w:trPr>
          <w:trHeight w:val="282"/>
        </w:trPr>
        <w:tc>
          <w:tcPr>
            <w:tcW w:w="2798" w:type="dxa"/>
            <w:tcBorders>
              <w:top w:val="single" w:sz="2" w:space="0" w:color="000000"/>
              <w:left w:val="single" w:sz="2" w:space="0" w:color="000000"/>
              <w:bottom w:val="single" w:sz="2" w:space="0" w:color="000000"/>
              <w:right w:val="single" w:sz="2" w:space="0" w:color="000000"/>
            </w:tcBorders>
          </w:tcPr>
          <w:p w14:paraId="1A45929B" w14:textId="77777777" w:rsidR="00DD2B7A" w:rsidRDefault="00000000">
            <w:pPr>
              <w:pStyle w:val="TableParagraph"/>
              <w:spacing w:line="246"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7A160139" w14:textId="77777777" w:rsidR="00DD2B7A" w:rsidRDefault="00000000">
            <w:pPr>
              <w:pStyle w:val="TableParagraph"/>
              <w:spacing w:line="246" w:lineRule="exact"/>
              <w:ind w:left="4"/>
              <w:rPr>
                <w:sz w:val="24"/>
              </w:rPr>
            </w:pPr>
            <w:r>
              <w:rPr>
                <w:sz w:val="24"/>
              </w:rPr>
              <w:t>Домашние</w:t>
            </w:r>
            <w:r>
              <w:rPr>
                <w:spacing w:val="-5"/>
                <w:sz w:val="24"/>
              </w:rPr>
              <w:t xml:space="preserve"> </w:t>
            </w:r>
            <w:r>
              <w:rPr>
                <w:sz w:val="24"/>
              </w:rPr>
              <w:t>и</w:t>
            </w:r>
            <w:r>
              <w:rPr>
                <w:spacing w:val="-4"/>
                <w:sz w:val="24"/>
              </w:rPr>
              <w:t xml:space="preserve"> </w:t>
            </w:r>
            <w:r>
              <w:rPr>
                <w:sz w:val="24"/>
              </w:rPr>
              <w:t>дикие</w:t>
            </w:r>
            <w:r>
              <w:rPr>
                <w:spacing w:val="-5"/>
                <w:sz w:val="24"/>
              </w:rPr>
              <w:t xml:space="preserve"> </w:t>
            </w:r>
            <w:r>
              <w:rPr>
                <w:sz w:val="24"/>
              </w:rPr>
              <w:t>животные</w:t>
            </w:r>
            <w:r>
              <w:rPr>
                <w:spacing w:val="-8"/>
                <w:sz w:val="24"/>
              </w:rPr>
              <w:t xml:space="preserve"> </w:t>
            </w:r>
            <w:r>
              <w:rPr>
                <w:sz w:val="24"/>
              </w:rPr>
              <w:t xml:space="preserve">и </w:t>
            </w:r>
            <w:r>
              <w:rPr>
                <w:spacing w:val="-2"/>
                <w:sz w:val="24"/>
              </w:rPr>
              <w:t>птицы.</w:t>
            </w:r>
          </w:p>
        </w:tc>
      </w:tr>
      <w:tr w:rsidR="00DD2B7A" w14:paraId="1BBF7971"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BA29CE9" w14:textId="77777777" w:rsidR="00DD2B7A" w:rsidRDefault="00000000">
            <w:pPr>
              <w:pStyle w:val="TableParagraph"/>
              <w:spacing w:line="246"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286A9414" w14:textId="77777777" w:rsidR="00DD2B7A" w:rsidRDefault="00000000">
            <w:pPr>
              <w:pStyle w:val="TableParagraph"/>
              <w:spacing w:line="246" w:lineRule="exact"/>
              <w:ind w:left="4"/>
              <w:rPr>
                <w:sz w:val="24"/>
              </w:rPr>
            </w:pPr>
            <w:r>
              <w:rPr>
                <w:sz w:val="24"/>
              </w:rPr>
              <w:t>Средства</w:t>
            </w:r>
            <w:r>
              <w:rPr>
                <w:spacing w:val="-7"/>
                <w:sz w:val="24"/>
              </w:rPr>
              <w:t xml:space="preserve"> </w:t>
            </w:r>
            <w:r>
              <w:rPr>
                <w:sz w:val="24"/>
              </w:rPr>
              <w:t>связи.</w:t>
            </w:r>
            <w:r>
              <w:rPr>
                <w:spacing w:val="-2"/>
                <w:sz w:val="24"/>
              </w:rPr>
              <w:t xml:space="preserve"> Почта.</w:t>
            </w:r>
          </w:p>
        </w:tc>
      </w:tr>
      <w:tr w:rsidR="00DD2B7A" w14:paraId="3304449D"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BA2A40B" w14:textId="77777777" w:rsidR="00DD2B7A" w:rsidRDefault="00000000">
            <w:pPr>
              <w:pStyle w:val="TableParagraph"/>
              <w:spacing w:line="246"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97BF21E" w14:textId="77777777" w:rsidR="00DD2B7A" w:rsidRDefault="00000000">
            <w:pPr>
              <w:pStyle w:val="TableParagraph"/>
              <w:spacing w:line="246" w:lineRule="exact"/>
              <w:ind w:left="4"/>
              <w:rPr>
                <w:sz w:val="24"/>
              </w:rPr>
            </w:pPr>
            <w:r>
              <w:rPr>
                <w:sz w:val="24"/>
              </w:rPr>
              <w:t>Новый</w:t>
            </w:r>
            <w:r>
              <w:rPr>
                <w:spacing w:val="-8"/>
                <w:sz w:val="24"/>
              </w:rPr>
              <w:t xml:space="preserve"> </w:t>
            </w:r>
            <w:r>
              <w:rPr>
                <w:spacing w:val="-4"/>
                <w:sz w:val="24"/>
              </w:rPr>
              <w:t>год!</w:t>
            </w:r>
          </w:p>
        </w:tc>
      </w:tr>
      <w:tr w:rsidR="00DD2B7A" w14:paraId="4A55D389"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45C8FB19" w14:textId="77777777" w:rsidR="00DD2B7A" w:rsidRDefault="00000000">
            <w:pPr>
              <w:pStyle w:val="TableParagraph"/>
              <w:spacing w:line="246" w:lineRule="exact"/>
              <w:ind w:left="3157" w:right="1186"/>
              <w:jc w:val="center"/>
              <w:rPr>
                <w:b/>
                <w:sz w:val="24"/>
              </w:rPr>
            </w:pPr>
            <w:r>
              <w:rPr>
                <w:b/>
                <w:spacing w:val="-2"/>
                <w:sz w:val="24"/>
              </w:rPr>
              <w:t>Январь</w:t>
            </w:r>
          </w:p>
        </w:tc>
      </w:tr>
      <w:tr w:rsidR="00DD2B7A" w14:paraId="24C312A4"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59A1065C" w14:textId="77777777" w:rsidR="00DD2B7A" w:rsidRDefault="00000000">
            <w:pPr>
              <w:pStyle w:val="TableParagraph"/>
              <w:spacing w:line="246"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117DDE3A" w14:textId="77777777" w:rsidR="00DD2B7A" w:rsidRDefault="00000000">
            <w:pPr>
              <w:pStyle w:val="TableParagraph"/>
              <w:spacing w:line="246" w:lineRule="exact"/>
              <w:ind w:left="4"/>
              <w:rPr>
                <w:sz w:val="24"/>
              </w:rPr>
            </w:pPr>
            <w:r>
              <w:rPr>
                <w:sz w:val="24"/>
              </w:rPr>
              <w:t>Каникулы!</w:t>
            </w:r>
            <w:r>
              <w:rPr>
                <w:spacing w:val="-6"/>
                <w:sz w:val="24"/>
              </w:rPr>
              <w:t xml:space="preserve"> </w:t>
            </w:r>
            <w:r>
              <w:rPr>
                <w:sz w:val="24"/>
              </w:rPr>
              <w:t>Зима</w:t>
            </w:r>
            <w:r>
              <w:rPr>
                <w:spacing w:val="-4"/>
                <w:sz w:val="24"/>
              </w:rPr>
              <w:t xml:space="preserve"> </w:t>
            </w:r>
            <w:r>
              <w:rPr>
                <w:sz w:val="24"/>
              </w:rPr>
              <w:t>в</w:t>
            </w:r>
            <w:r>
              <w:rPr>
                <w:spacing w:val="-5"/>
                <w:sz w:val="24"/>
              </w:rPr>
              <w:t xml:space="preserve"> </w:t>
            </w:r>
            <w:r>
              <w:rPr>
                <w:spacing w:val="-2"/>
                <w:sz w:val="24"/>
              </w:rPr>
              <w:t>Ильинском.</w:t>
            </w:r>
          </w:p>
        </w:tc>
      </w:tr>
      <w:tr w:rsidR="00DD2B7A" w14:paraId="13CFA63C"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AAEE090" w14:textId="77777777" w:rsidR="00DD2B7A" w:rsidRDefault="00000000">
            <w:pPr>
              <w:pStyle w:val="TableParagraph"/>
              <w:spacing w:line="244"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51E9DCFD" w14:textId="77777777" w:rsidR="00DD2B7A" w:rsidRDefault="00000000">
            <w:pPr>
              <w:pStyle w:val="TableParagraph"/>
              <w:spacing w:line="244" w:lineRule="exact"/>
              <w:ind w:left="4"/>
              <w:rPr>
                <w:sz w:val="24"/>
              </w:rPr>
            </w:pPr>
            <w:r>
              <w:rPr>
                <w:sz w:val="24"/>
              </w:rPr>
              <w:t>Зимние</w:t>
            </w:r>
            <w:r>
              <w:rPr>
                <w:spacing w:val="-7"/>
                <w:sz w:val="24"/>
              </w:rPr>
              <w:t xml:space="preserve"> </w:t>
            </w:r>
            <w:r>
              <w:rPr>
                <w:spacing w:val="-2"/>
                <w:sz w:val="24"/>
              </w:rPr>
              <w:t>забавы.</w:t>
            </w:r>
          </w:p>
        </w:tc>
      </w:tr>
      <w:tr w:rsidR="00DD2B7A" w14:paraId="32EDE09A"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20291AD9" w14:textId="77777777" w:rsidR="00DD2B7A" w:rsidRDefault="00000000">
            <w:pPr>
              <w:pStyle w:val="TableParagraph"/>
              <w:spacing w:line="246"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63F7C282" w14:textId="77777777" w:rsidR="00DD2B7A" w:rsidRDefault="00000000">
            <w:pPr>
              <w:pStyle w:val="TableParagraph"/>
              <w:spacing w:line="246" w:lineRule="exact"/>
              <w:ind w:left="4"/>
              <w:rPr>
                <w:sz w:val="24"/>
              </w:rPr>
            </w:pPr>
            <w:r>
              <w:rPr>
                <w:sz w:val="24"/>
              </w:rPr>
              <w:t>Зима</w:t>
            </w:r>
            <w:r>
              <w:rPr>
                <w:spacing w:val="-5"/>
                <w:sz w:val="24"/>
              </w:rPr>
              <w:t xml:space="preserve"> </w:t>
            </w:r>
            <w:r>
              <w:rPr>
                <w:sz w:val="24"/>
              </w:rPr>
              <w:t>в</w:t>
            </w:r>
            <w:r>
              <w:rPr>
                <w:spacing w:val="-4"/>
                <w:sz w:val="24"/>
              </w:rPr>
              <w:t xml:space="preserve"> </w:t>
            </w:r>
            <w:r>
              <w:rPr>
                <w:spacing w:val="-2"/>
                <w:sz w:val="24"/>
              </w:rPr>
              <w:t>лесу.</w:t>
            </w:r>
          </w:p>
        </w:tc>
      </w:tr>
      <w:tr w:rsidR="00DD2B7A" w14:paraId="195BDE75"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ACE3295" w14:textId="77777777" w:rsidR="00DD2B7A" w:rsidRDefault="00000000">
            <w:pPr>
              <w:pStyle w:val="TableParagraph"/>
              <w:spacing w:line="246"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037778A4" w14:textId="77777777" w:rsidR="00DD2B7A" w:rsidRDefault="00000000">
            <w:pPr>
              <w:pStyle w:val="TableParagraph"/>
              <w:spacing w:line="246" w:lineRule="exact"/>
              <w:ind w:left="4"/>
              <w:rPr>
                <w:sz w:val="24"/>
              </w:rPr>
            </w:pPr>
            <w:r>
              <w:rPr>
                <w:sz w:val="24"/>
              </w:rPr>
              <w:t>Животные</w:t>
            </w:r>
            <w:r>
              <w:rPr>
                <w:spacing w:val="-8"/>
                <w:sz w:val="24"/>
              </w:rPr>
              <w:t xml:space="preserve"> </w:t>
            </w:r>
            <w:r>
              <w:rPr>
                <w:sz w:val="24"/>
              </w:rPr>
              <w:t>водоемов.</w:t>
            </w:r>
            <w:r>
              <w:rPr>
                <w:spacing w:val="-5"/>
                <w:sz w:val="24"/>
              </w:rPr>
              <w:t xml:space="preserve"> </w:t>
            </w:r>
            <w:r>
              <w:rPr>
                <w:sz w:val="24"/>
              </w:rPr>
              <w:t>Золотая</w:t>
            </w:r>
            <w:r>
              <w:rPr>
                <w:spacing w:val="-5"/>
                <w:sz w:val="24"/>
              </w:rPr>
              <w:t xml:space="preserve"> </w:t>
            </w:r>
            <w:r>
              <w:rPr>
                <w:spacing w:val="-2"/>
                <w:sz w:val="24"/>
              </w:rPr>
              <w:t>рыбка.</w:t>
            </w:r>
          </w:p>
        </w:tc>
      </w:tr>
      <w:tr w:rsidR="00DD2B7A" w14:paraId="51E2B5BD"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7471EECA" w14:textId="77777777" w:rsidR="00DD2B7A" w:rsidRDefault="00000000">
            <w:pPr>
              <w:pStyle w:val="TableParagraph"/>
              <w:spacing w:line="246" w:lineRule="exact"/>
              <w:ind w:left="1973" w:right="145"/>
              <w:jc w:val="center"/>
              <w:rPr>
                <w:b/>
                <w:sz w:val="24"/>
              </w:rPr>
            </w:pPr>
            <w:r>
              <w:rPr>
                <w:b/>
                <w:spacing w:val="-2"/>
                <w:sz w:val="24"/>
              </w:rPr>
              <w:t>Февраль</w:t>
            </w:r>
          </w:p>
        </w:tc>
      </w:tr>
      <w:tr w:rsidR="00DD2B7A" w14:paraId="23D00F9C"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1630555" w14:textId="77777777" w:rsidR="00DD2B7A" w:rsidRDefault="00000000">
            <w:pPr>
              <w:pStyle w:val="TableParagraph"/>
              <w:spacing w:line="246"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ED0300C" w14:textId="77777777" w:rsidR="00DD2B7A" w:rsidRDefault="00000000">
            <w:pPr>
              <w:pStyle w:val="TableParagraph"/>
              <w:spacing w:line="246" w:lineRule="exact"/>
              <w:ind w:left="4"/>
              <w:rPr>
                <w:sz w:val="24"/>
              </w:rPr>
            </w:pPr>
            <w:r>
              <w:rPr>
                <w:sz w:val="24"/>
              </w:rPr>
              <w:t>Растения</w:t>
            </w:r>
            <w:r>
              <w:rPr>
                <w:spacing w:val="-6"/>
                <w:sz w:val="24"/>
              </w:rPr>
              <w:t xml:space="preserve"> </w:t>
            </w:r>
            <w:r>
              <w:rPr>
                <w:sz w:val="24"/>
              </w:rPr>
              <w:t>как</w:t>
            </w:r>
            <w:r>
              <w:rPr>
                <w:spacing w:val="-2"/>
                <w:sz w:val="24"/>
              </w:rPr>
              <w:t xml:space="preserve"> </w:t>
            </w:r>
            <w:r>
              <w:rPr>
                <w:sz w:val="24"/>
              </w:rPr>
              <w:t>живые</w:t>
            </w:r>
            <w:r>
              <w:rPr>
                <w:spacing w:val="-6"/>
                <w:sz w:val="24"/>
              </w:rPr>
              <w:t xml:space="preserve"> </w:t>
            </w:r>
            <w:r>
              <w:rPr>
                <w:sz w:val="24"/>
              </w:rPr>
              <w:t>существа.</w:t>
            </w:r>
            <w:r>
              <w:rPr>
                <w:spacing w:val="-3"/>
                <w:sz w:val="24"/>
              </w:rPr>
              <w:t xml:space="preserve"> </w:t>
            </w:r>
            <w:r>
              <w:rPr>
                <w:sz w:val="24"/>
              </w:rPr>
              <w:t>Комнатные</w:t>
            </w:r>
            <w:r>
              <w:rPr>
                <w:spacing w:val="-8"/>
                <w:sz w:val="24"/>
              </w:rPr>
              <w:t xml:space="preserve"> </w:t>
            </w:r>
            <w:r>
              <w:rPr>
                <w:spacing w:val="-2"/>
                <w:sz w:val="24"/>
              </w:rPr>
              <w:t>растения.</w:t>
            </w:r>
          </w:p>
        </w:tc>
      </w:tr>
      <w:tr w:rsidR="00DD2B7A" w14:paraId="10783A2D"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FF38B0A" w14:textId="77777777" w:rsidR="00DD2B7A" w:rsidRDefault="00000000">
            <w:pPr>
              <w:pStyle w:val="TableParagraph"/>
              <w:spacing w:line="246"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D2A07C1" w14:textId="77777777" w:rsidR="00DD2B7A" w:rsidRDefault="00000000">
            <w:pPr>
              <w:pStyle w:val="TableParagraph"/>
              <w:spacing w:line="246" w:lineRule="exact"/>
              <w:ind w:left="4"/>
              <w:rPr>
                <w:sz w:val="24"/>
              </w:rPr>
            </w:pPr>
            <w:r>
              <w:rPr>
                <w:sz w:val="24"/>
              </w:rPr>
              <w:t>Транспорт.</w:t>
            </w:r>
            <w:r>
              <w:rPr>
                <w:spacing w:val="-4"/>
                <w:sz w:val="24"/>
              </w:rPr>
              <w:t xml:space="preserve"> </w:t>
            </w:r>
            <w:r>
              <w:rPr>
                <w:sz w:val="24"/>
              </w:rPr>
              <w:t>Труд</w:t>
            </w:r>
            <w:r>
              <w:rPr>
                <w:spacing w:val="-3"/>
                <w:sz w:val="24"/>
              </w:rPr>
              <w:t xml:space="preserve"> </w:t>
            </w:r>
            <w:r>
              <w:rPr>
                <w:sz w:val="24"/>
              </w:rPr>
              <w:t>на</w:t>
            </w:r>
            <w:r>
              <w:rPr>
                <w:spacing w:val="-5"/>
                <w:sz w:val="24"/>
              </w:rPr>
              <w:t xml:space="preserve"> </w:t>
            </w:r>
            <w:r>
              <w:rPr>
                <w:spacing w:val="-2"/>
                <w:sz w:val="24"/>
              </w:rPr>
              <w:t>транспорте.</w:t>
            </w:r>
          </w:p>
        </w:tc>
      </w:tr>
      <w:tr w:rsidR="00DD2B7A" w14:paraId="664232CC"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F5C99A0" w14:textId="77777777" w:rsidR="00DD2B7A" w:rsidRDefault="00000000">
            <w:pPr>
              <w:pStyle w:val="TableParagraph"/>
              <w:spacing w:line="246"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4E7E81B1" w14:textId="77777777" w:rsidR="00DD2B7A" w:rsidRDefault="00000000">
            <w:pPr>
              <w:pStyle w:val="TableParagraph"/>
              <w:spacing w:line="246" w:lineRule="exact"/>
              <w:ind w:left="4"/>
              <w:rPr>
                <w:sz w:val="24"/>
              </w:rPr>
            </w:pPr>
            <w:r>
              <w:rPr>
                <w:sz w:val="24"/>
              </w:rPr>
              <w:t>День</w:t>
            </w:r>
            <w:r>
              <w:rPr>
                <w:spacing w:val="-8"/>
                <w:sz w:val="24"/>
              </w:rPr>
              <w:t xml:space="preserve"> </w:t>
            </w:r>
            <w:r>
              <w:rPr>
                <w:sz w:val="24"/>
              </w:rPr>
              <w:t>защитника</w:t>
            </w:r>
            <w:r>
              <w:rPr>
                <w:spacing w:val="-8"/>
                <w:sz w:val="24"/>
              </w:rPr>
              <w:t xml:space="preserve"> </w:t>
            </w:r>
            <w:r>
              <w:rPr>
                <w:sz w:val="24"/>
              </w:rPr>
              <w:t>отечества.</w:t>
            </w:r>
            <w:r>
              <w:rPr>
                <w:spacing w:val="-6"/>
                <w:sz w:val="24"/>
              </w:rPr>
              <w:t xml:space="preserve"> </w:t>
            </w:r>
            <w:r>
              <w:rPr>
                <w:sz w:val="24"/>
              </w:rPr>
              <w:t>Профессии</w:t>
            </w:r>
            <w:r>
              <w:rPr>
                <w:spacing w:val="-4"/>
                <w:sz w:val="24"/>
              </w:rPr>
              <w:t xml:space="preserve"> пап.</w:t>
            </w:r>
          </w:p>
        </w:tc>
      </w:tr>
      <w:tr w:rsidR="00DD2B7A" w14:paraId="62C55152"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14A3B19A" w14:textId="77777777" w:rsidR="00DD2B7A" w:rsidRDefault="00000000">
            <w:pPr>
              <w:pStyle w:val="TableParagraph"/>
              <w:spacing w:line="249"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66E10D3A" w14:textId="77777777" w:rsidR="00DD2B7A" w:rsidRDefault="00000000">
            <w:pPr>
              <w:pStyle w:val="TableParagraph"/>
              <w:spacing w:line="249" w:lineRule="exact"/>
              <w:ind w:left="4"/>
              <w:rPr>
                <w:sz w:val="24"/>
              </w:rPr>
            </w:pPr>
            <w:r>
              <w:rPr>
                <w:sz w:val="24"/>
              </w:rPr>
              <w:t>Зимующие</w:t>
            </w:r>
            <w:r>
              <w:rPr>
                <w:spacing w:val="-9"/>
                <w:sz w:val="24"/>
              </w:rPr>
              <w:t xml:space="preserve"> </w:t>
            </w:r>
            <w:r>
              <w:rPr>
                <w:spacing w:val="-2"/>
                <w:sz w:val="24"/>
              </w:rPr>
              <w:t>птицы.</w:t>
            </w:r>
          </w:p>
        </w:tc>
      </w:tr>
      <w:tr w:rsidR="00DD2B7A" w14:paraId="147CAB73"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46CD9C2B" w14:textId="77777777" w:rsidR="00DD2B7A" w:rsidRDefault="00000000">
            <w:pPr>
              <w:pStyle w:val="TableParagraph"/>
              <w:spacing w:line="249" w:lineRule="exact"/>
              <w:ind w:left="2"/>
              <w:rPr>
                <w:b/>
                <w:i/>
                <w:sz w:val="24"/>
              </w:rPr>
            </w:pPr>
            <w:r>
              <w:rPr>
                <w:b/>
                <w:i/>
                <w:sz w:val="24"/>
              </w:rPr>
              <w:t>1</w:t>
            </w:r>
            <w:r>
              <w:rPr>
                <w:b/>
                <w:i/>
                <w:spacing w:val="-1"/>
                <w:sz w:val="24"/>
              </w:rPr>
              <w:t xml:space="preserve"> </w:t>
            </w:r>
            <w:r>
              <w:rPr>
                <w:b/>
                <w:i/>
                <w:sz w:val="24"/>
              </w:rPr>
              <w:t>марта</w:t>
            </w:r>
            <w:r>
              <w:rPr>
                <w:b/>
                <w:i/>
                <w:spacing w:val="-2"/>
                <w:sz w:val="24"/>
              </w:rPr>
              <w:t xml:space="preserve"> </w:t>
            </w:r>
            <w:r>
              <w:rPr>
                <w:b/>
                <w:i/>
                <w:sz w:val="24"/>
              </w:rPr>
              <w:t>–</w:t>
            </w:r>
            <w:r>
              <w:rPr>
                <w:b/>
                <w:i/>
                <w:spacing w:val="-3"/>
                <w:sz w:val="24"/>
              </w:rPr>
              <w:t xml:space="preserve"> </w:t>
            </w:r>
            <w:r>
              <w:rPr>
                <w:b/>
                <w:i/>
                <w:sz w:val="24"/>
              </w:rPr>
              <w:t xml:space="preserve">31 </w:t>
            </w:r>
            <w:r>
              <w:rPr>
                <w:b/>
                <w:i/>
                <w:spacing w:val="-5"/>
                <w:sz w:val="24"/>
              </w:rPr>
              <w:t>мая</w:t>
            </w:r>
          </w:p>
        </w:tc>
        <w:tc>
          <w:tcPr>
            <w:tcW w:w="6417" w:type="dxa"/>
            <w:tcBorders>
              <w:top w:val="single" w:sz="2" w:space="0" w:color="000000"/>
              <w:left w:val="single" w:sz="2" w:space="0" w:color="000000"/>
              <w:bottom w:val="single" w:sz="2" w:space="0" w:color="000000"/>
              <w:right w:val="single" w:sz="2" w:space="0" w:color="000000"/>
            </w:tcBorders>
          </w:tcPr>
          <w:p w14:paraId="58ECEE3E" w14:textId="77777777" w:rsidR="00DD2B7A" w:rsidRDefault="00000000">
            <w:pPr>
              <w:pStyle w:val="TableParagraph"/>
              <w:spacing w:line="249" w:lineRule="exact"/>
              <w:ind w:left="7"/>
              <w:jc w:val="center"/>
              <w:rPr>
                <w:b/>
                <w:i/>
                <w:sz w:val="24"/>
              </w:rPr>
            </w:pPr>
            <w:r>
              <w:rPr>
                <w:b/>
                <w:i/>
                <w:sz w:val="24"/>
              </w:rPr>
              <w:t>Весна.</w:t>
            </w:r>
            <w:r>
              <w:rPr>
                <w:b/>
                <w:i/>
                <w:spacing w:val="-5"/>
                <w:sz w:val="24"/>
              </w:rPr>
              <w:t xml:space="preserve"> </w:t>
            </w:r>
            <w:r>
              <w:rPr>
                <w:b/>
                <w:i/>
                <w:sz w:val="24"/>
              </w:rPr>
              <w:t>Сезонные</w:t>
            </w:r>
            <w:r>
              <w:rPr>
                <w:b/>
                <w:i/>
                <w:spacing w:val="-8"/>
                <w:sz w:val="24"/>
              </w:rPr>
              <w:t xml:space="preserve"> </w:t>
            </w:r>
            <w:r>
              <w:rPr>
                <w:b/>
                <w:i/>
                <w:sz w:val="24"/>
              </w:rPr>
              <w:t>изменения</w:t>
            </w:r>
            <w:r>
              <w:rPr>
                <w:b/>
                <w:i/>
                <w:spacing w:val="-6"/>
                <w:sz w:val="24"/>
              </w:rPr>
              <w:t xml:space="preserve"> </w:t>
            </w:r>
            <w:r>
              <w:rPr>
                <w:b/>
                <w:i/>
                <w:sz w:val="24"/>
              </w:rPr>
              <w:t>в</w:t>
            </w:r>
            <w:r>
              <w:rPr>
                <w:b/>
                <w:i/>
                <w:spacing w:val="-4"/>
                <w:sz w:val="24"/>
              </w:rPr>
              <w:t xml:space="preserve"> </w:t>
            </w:r>
            <w:r>
              <w:rPr>
                <w:b/>
                <w:i/>
                <w:spacing w:val="-2"/>
                <w:sz w:val="24"/>
              </w:rPr>
              <w:t>природе.</w:t>
            </w:r>
          </w:p>
        </w:tc>
      </w:tr>
      <w:tr w:rsidR="00DD2B7A" w14:paraId="1CB9B7F8" w14:textId="77777777">
        <w:trPr>
          <w:trHeight w:val="280"/>
        </w:trPr>
        <w:tc>
          <w:tcPr>
            <w:tcW w:w="9215" w:type="dxa"/>
            <w:gridSpan w:val="2"/>
            <w:tcBorders>
              <w:top w:val="single" w:sz="2" w:space="0" w:color="000000"/>
              <w:left w:val="single" w:sz="2" w:space="0" w:color="000000"/>
              <w:bottom w:val="single" w:sz="4" w:space="0" w:color="000000"/>
              <w:right w:val="single" w:sz="2" w:space="0" w:color="000000"/>
            </w:tcBorders>
          </w:tcPr>
          <w:p w14:paraId="0DCA15F9" w14:textId="77777777" w:rsidR="00DD2B7A" w:rsidRDefault="00000000">
            <w:pPr>
              <w:pStyle w:val="TableParagraph"/>
              <w:spacing w:line="246" w:lineRule="exact"/>
              <w:ind w:left="2875" w:right="1186"/>
              <w:jc w:val="center"/>
              <w:rPr>
                <w:b/>
                <w:sz w:val="24"/>
              </w:rPr>
            </w:pPr>
            <w:r>
              <w:rPr>
                <w:b/>
                <w:spacing w:val="-4"/>
                <w:sz w:val="24"/>
              </w:rPr>
              <w:t>Март</w:t>
            </w:r>
          </w:p>
        </w:tc>
      </w:tr>
      <w:tr w:rsidR="00DD2B7A" w14:paraId="595CBFC5" w14:textId="77777777">
        <w:trPr>
          <w:trHeight w:val="275"/>
        </w:trPr>
        <w:tc>
          <w:tcPr>
            <w:tcW w:w="2798" w:type="dxa"/>
            <w:tcBorders>
              <w:top w:val="single" w:sz="4" w:space="0" w:color="000000"/>
              <w:left w:val="single" w:sz="2" w:space="0" w:color="000000"/>
              <w:bottom w:val="single" w:sz="2" w:space="0" w:color="000000"/>
              <w:right w:val="single" w:sz="2" w:space="0" w:color="000000"/>
            </w:tcBorders>
          </w:tcPr>
          <w:p w14:paraId="1BD355A6" w14:textId="77777777" w:rsidR="00DD2B7A" w:rsidRDefault="00000000">
            <w:pPr>
              <w:pStyle w:val="TableParagraph"/>
              <w:spacing w:line="244" w:lineRule="exact"/>
              <w:ind w:left="2"/>
              <w:rPr>
                <w:sz w:val="24"/>
              </w:rPr>
            </w:pPr>
            <w:r>
              <w:rPr>
                <w:sz w:val="24"/>
              </w:rPr>
              <w:t xml:space="preserve">1 </w:t>
            </w:r>
            <w:r>
              <w:rPr>
                <w:spacing w:val="-2"/>
                <w:sz w:val="24"/>
              </w:rPr>
              <w:t>неделя</w:t>
            </w:r>
          </w:p>
        </w:tc>
        <w:tc>
          <w:tcPr>
            <w:tcW w:w="6417" w:type="dxa"/>
            <w:tcBorders>
              <w:top w:val="single" w:sz="4" w:space="0" w:color="000000"/>
              <w:left w:val="single" w:sz="2" w:space="0" w:color="000000"/>
              <w:bottom w:val="single" w:sz="2" w:space="0" w:color="000000"/>
              <w:right w:val="single" w:sz="2" w:space="0" w:color="000000"/>
            </w:tcBorders>
          </w:tcPr>
          <w:p w14:paraId="15898FC2" w14:textId="77777777" w:rsidR="00DD2B7A" w:rsidRDefault="00000000">
            <w:pPr>
              <w:pStyle w:val="TableParagraph"/>
              <w:spacing w:line="244" w:lineRule="exact"/>
              <w:ind w:left="4"/>
              <w:rPr>
                <w:sz w:val="24"/>
              </w:rPr>
            </w:pPr>
            <w:r>
              <w:rPr>
                <w:sz w:val="24"/>
              </w:rPr>
              <w:t>Перелетные</w:t>
            </w:r>
            <w:r>
              <w:rPr>
                <w:spacing w:val="-11"/>
                <w:sz w:val="24"/>
              </w:rPr>
              <w:t xml:space="preserve"> </w:t>
            </w:r>
            <w:r>
              <w:rPr>
                <w:spacing w:val="-2"/>
                <w:sz w:val="24"/>
              </w:rPr>
              <w:t>птицы.</w:t>
            </w:r>
          </w:p>
        </w:tc>
      </w:tr>
      <w:tr w:rsidR="00DD2B7A" w14:paraId="12B7FAD2"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635CE8B" w14:textId="77777777" w:rsidR="00DD2B7A" w:rsidRDefault="00000000">
            <w:pPr>
              <w:pStyle w:val="TableParagraph"/>
              <w:spacing w:line="246"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69418C80" w14:textId="77777777" w:rsidR="00DD2B7A" w:rsidRDefault="00000000">
            <w:pPr>
              <w:pStyle w:val="TableParagraph"/>
              <w:spacing w:line="246" w:lineRule="exact"/>
              <w:ind w:left="4"/>
              <w:rPr>
                <w:sz w:val="24"/>
              </w:rPr>
            </w:pPr>
            <w:r>
              <w:rPr>
                <w:sz w:val="24"/>
              </w:rPr>
              <w:t>Наши</w:t>
            </w:r>
            <w:r>
              <w:rPr>
                <w:spacing w:val="-5"/>
                <w:sz w:val="24"/>
              </w:rPr>
              <w:t xml:space="preserve"> </w:t>
            </w:r>
            <w:r>
              <w:rPr>
                <w:sz w:val="24"/>
              </w:rPr>
              <w:t>бабушки</w:t>
            </w:r>
            <w:r>
              <w:rPr>
                <w:spacing w:val="-3"/>
                <w:sz w:val="24"/>
              </w:rPr>
              <w:t xml:space="preserve"> </w:t>
            </w:r>
            <w:r>
              <w:rPr>
                <w:sz w:val="24"/>
              </w:rPr>
              <w:t>и</w:t>
            </w:r>
            <w:r>
              <w:rPr>
                <w:spacing w:val="-4"/>
                <w:sz w:val="24"/>
              </w:rPr>
              <w:t xml:space="preserve"> </w:t>
            </w:r>
            <w:r>
              <w:rPr>
                <w:spacing w:val="-2"/>
                <w:sz w:val="24"/>
              </w:rPr>
              <w:t>мамы.</w:t>
            </w:r>
          </w:p>
        </w:tc>
      </w:tr>
      <w:tr w:rsidR="00DD2B7A" w14:paraId="034BA622" w14:textId="77777777">
        <w:trPr>
          <w:trHeight w:val="554"/>
        </w:trPr>
        <w:tc>
          <w:tcPr>
            <w:tcW w:w="2798" w:type="dxa"/>
            <w:tcBorders>
              <w:top w:val="single" w:sz="2" w:space="0" w:color="000000"/>
              <w:left w:val="single" w:sz="2" w:space="0" w:color="000000"/>
              <w:bottom w:val="single" w:sz="2" w:space="0" w:color="000000"/>
              <w:right w:val="single" w:sz="2" w:space="0" w:color="000000"/>
            </w:tcBorders>
          </w:tcPr>
          <w:p w14:paraId="371E087B" w14:textId="77777777" w:rsidR="00DD2B7A" w:rsidRDefault="00000000">
            <w:pPr>
              <w:pStyle w:val="TableParagraph"/>
              <w:spacing w:line="246"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16382762" w14:textId="77777777" w:rsidR="00DD2B7A" w:rsidRDefault="00000000">
            <w:pPr>
              <w:pStyle w:val="TableParagraph"/>
              <w:spacing w:line="208" w:lineRule="auto"/>
              <w:ind w:left="4"/>
              <w:rPr>
                <w:sz w:val="24"/>
              </w:rPr>
            </w:pPr>
            <w:r>
              <w:rPr>
                <w:sz w:val="24"/>
              </w:rPr>
              <w:t>Предметы,</w:t>
            </w:r>
            <w:r>
              <w:rPr>
                <w:spacing w:val="-11"/>
                <w:sz w:val="24"/>
              </w:rPr>
              <w:t xml:space="preserve"> </w:t>
            </w:r>
            <w:r>
              <w:rPr>
                <w:sz w:val="24"/>
              </w:rPr>
              <w:t>облегчающие</w:t>
            </w:r>
            <w:r>
              <w:rPr>
                <w:spacing w:val="-10"/>
                <w:sz w:val="24"/>
              </w:rPr>
              <w:t xml:space="preserve"> </w:t>
            </w:r>
            <w:r>
              <w:rPr>
                <w:sz w:val="24"/>
              </w:rPr>
              <w:t>труд</w:t>
            </w:r>
            <w:r>
              <w:rPr>
                <w:spacing w:val="-8"/>
                <w:sz w:val="24"/>
              </w:rPr>
              <w:t xml:space="preserve"> </w:t>
            </w:r>
            <w:r>
              <w:rPr>
                <w:sz w:val="24"/>
              </w:rPr>
              <w:t>в</w:t>
            </w:r>
            <w:r>
              <w:rPr>
                <w:spacing w:val="-11"/>
                <w:sz w:val="24"/>
              </w:rPr>
              <w:t xml:space="preserve"> </w:t>
            </w:r>
            <w:r>
              <w:rPr>
                <w:sz w:val="24"/>
              </w:rPr>
              <w:t>быту.</w:t>
            </w:r>
            <w:r>
              <w:rPr>
                <w:spacing w:val="-10"/>
                <w:sz w:val="24"/>
              </w:rPr>
              <w:t xml:space="preserve"> </w:t>
            </w:r>
            <w:r>
              <w:rPr>
                <w:sz w:val="24"/>
              </w:rPr>
              <w:t xml:space="preserve">Электробытовые </w:t>
            </w:r>
            <w:r>
              <w:rPr>
                <w:spacing w:val="-2"/>
                <w:sz w:val="24"/>
              </w:rPr>
              <w:t>приборы.</w:t>
            </w:r>
          </w:p>
        </w:tc>
      </w:tr>
      <w:tr w:rsidR="00DD2B7A" w14:paraId="1AD34A13"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8311D6D" w14:textId="77777777" w:rsidR="00DD2B7A" w:rsidRDefault="00000000">
            <w:pPr>
              <w:pStyle w:val="TableParagraph"/>
              <w:spacing w:line="246"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5F42A57B" w14:textId="77777777" w:rsidR="00DD2B7A" w:rsidRDefault="00000000">
            <w:pPr>
              <w:pStyle w:val="TableParagraph"/>
              <w:spacing w:line="246" w:lineRule="exact"/>
              <w:ind w:left="4"/>
              <w:rPr>
                <w:sz w:val="24"/>
              </w:rPr>
            </w:pPr>
            <w:r>
              <w:rPr>
                <w:sz w:val="24"/>
              </w:rPr>
              <w:t>Домашние</w:t>
            </w:r>
            <w:r>
              <w:rPr>
                <w:spacing w:val="-10"/>
                <w:sz w:val="24"/>
              </w:rPr>
              <w:t xml:space="preserve"> </w:t>
            </w:r>
            <w:r>
              <w:rPr>
                <w:spacing w:val="-2"/>
                <w:sz w:val="24"/>
              </w:rPr>
              <w:t>питомцы.</w:t>
            </w:r>
          </w:p>
        </w:tc>
      </w:tr>
      <w:tr w:rsidR="00DD2B7A" w14:paraId="051E2DBD" w14:textId="77777777">
        <w:trPr>
          <w:trHeight w:val="283"/>
        </w:trPr>
        <w:tc>
          <w:tcPr>
            <w:tcW w:w="9215" w:type="dxa"/>
            <w:gridSpan w:val="2"/>
            <w:tcBorders>
              <w:top w:val="single" w:sz="2" w:space="0" w:color="000000"/>
              <w:left w:val="single" w:sz="2" w:space="0" w:color="000000"/>
              <w:bottom w:val="single" w:sz="2" w:space="0" w:color="000000"/>
              <w:right w:val="single" w:sz="2" w:space="0" w:color="000000"/>
            </w:tcBorders>
          </w:tcPr>
          <w:p w14:paraId="36CD82C2" w14:textId="77777777" w:rsidR="00DD2B7A" w:rsidRDefault="00000000">
            <w:pPr>
              <w:pStyle w:val="TableParagraph"/>
              <w:spacing w:line="244" w:lineRule="exact"/>
              <w:ind w:left="3153" w:right="1186"/>
              <w:jc w:val="center"/>
              <w:rPr>
                <w:b/>
                <w:sz w:val="24"/>
              </w:rPr>
            </w:pPr>
            <w:r>
              <w:rPr>
                <w:b/>
                <w:spacing w:val="-2"/>
                <w:sz w:val="24"/>
              </w:rPr>
              <w:t>Апрель</w:t>
            </w:r>
          </w:p>
        </w:tc>
      </w:tr>
      <w:tr w:rsidR="00DD2B7A" w14:paraId="24F94742"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1CD564B" w14:textId="77777777" w:rsidR="00DD2B7A" w:rsidRDefault="00000000">
            <w:pPr>
              <w:pStyle w:val="TableParagraph"/>
              <w:spacing w:line="244" w:lineRule="exact"/>
              <w:ind w:left="2"/>
              <w:rPr>
                <w:sz w:val="24"/>
              </w:rPr>
            </w:pPr>
            <w:r>
              <w:rPr>
                <w:sz w:val="24"/>
              </w:rPr>
              <w:t xml:space="preserve">1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6D7462A5" w14:textId="77777777" w:rsidR="00DD2B7A" w:rsidRDefault="00000000">
            <w:pPr>
              <w:pStyle w:val="TableParagraph"/>
              <w:spacing w:line="244" w:lineRule="exact"/>
              <w:ind w:left="4"/>
              <w:rPr>
                <w:sz w:val="24"/>
              </w:rPr>
            </w:pPr>
            <w:r>
              <w:rPr>
                <w:sz w:val="24"/>
              </w:rPr>
              <w:t>Мои</w:t>
            </w:r>
            <w:r>
              <w:rPr>
                <w:spacing w:val="-4"/>
                <w:sz w:val="24"/>
              </w:rPr>
              <w:t xml:space="preserve"> </w:t>
            </w:r>
            <w:r>
              <w:rPr>
                <w:sz w:val="24"/>
              </w:rPr>
              <w:t>любимые</w:t>
            </w:r>
            <w:r>
              <w:rPr>
                <w:spacing w:val="-7"/>
                <w:sz w:val="24"/>
              </w:rPr>
              <w:t xml:space="preserve"> </w:t>
            </w:r>
            <w:r>
              <w:rPr>
                <w:spacing w:val="-2"/>
                <w:sz w:val="24"/>
              </w:rPr>
              <w:t>книги.</w:t>
            </w:r>
          </w:p>
        </w:tc>
      </w:tr>
      <w:tr w:rsidR="00DD2B7A" w14:paraId="26484F57"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A2F7770" w14:textId="77777777" w:rsidR="00DD2B7A" w:rsidRDefault="00000000">
            <w:pPr>
              <w:pStyle w:val="TableParagraph"/>
              <w:spacing w:line="246"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5A05A99A" w14:textId="77777777" w:rsidR="00DD2B7A" w:rsidRDefault="00000000">
            <w:pPr>
              <w:pStyle w:val="TableParagraph"/>
              <w:spacing w:line="246" w:lineRule="exact"/>
              <w:ind w:left="4"/>
              <w:rPr>
                <w:sz w:val="24"/>
              </w:rPr>
            </w:pPr>
            <w:r>
              <w:rPr>
                <w:sz w:val="24"/>
              </w:rPr>
              <w:t>12</w:t>
            </w:r>
            <w:r>
              <w:rPr>
                <w:spacing w:val="-4"/>
                <w:sz w:val="24"/>
              </w:rPr>
              <w:t xml:space="preserve"> </w:t>
            </w:r>
            <w:r>
              <w:rPr>
                <w:sz w:val="24"/>
              </w:rPr>
              <w:t>апреля</w:t>
            </w:r>
            <w:r>
              <w:rPr>
                <w:spacing w:val="-3"/>
                <w:sz w:val="24"/>
              </w:rPr>
              <w:t xml:space="preserve"> </w:t>
            </w:r>
            <w:r>
              <w:rPr>
                <w:sz w:val="24"/>
              </w:rPr>
              <w:t>–</w:t>
            </w:r>
            <w:r>
              <w:rPr>
                <w:spacing w:val="-4"/>
                <w:sz w:val="24"/>
              </w:rPr>
              <w:t xml:space="preserve"> </w:t>
            </w:r>
            <w:r>
              <w:rPr>
                <w:sz w:val="24"/>
              </w:rPr>
              <w:t>День</w:t>
            </w:r>
            <w:r>
              <w:rPr>
                <w:spacing w:val="-2"/>
                <w:sz w:val="24"/>
              </w:rPr>
              <w:t xml:space="preserve"> Космонавтики.</w:t>
            </w:r>
          </w:p>
        </w:tc>
      </w:tr>
      <w:tr w:rsidR="00DD2B7A" w14:paraId="26387833"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3F1880A4" w14:textId="77777777" w:rsidR="00DD2B7A" w:rsidRDefault="00000000">
            <w:pPr>
              <w:pStyle w:val="TableParagraph"/>
              <w:spacing w:line="247"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2A0BEAB9" w14:textId="77777777" w:rsidR="00DD2B7A" w:rsidRDefault="00000000">
            <w:pPr>
              <w:pStyle w:val="TableParagraph"/>
              <w:spacing w:line="247" w:lineRule="exact"/>
              <w:ind w:left="4"/>
              <w:rPr>
                <w:sz w:val="24"/>
              </w:rPr>
            </w:pPr>
            <w:r>
              <w:rPr>
                <w:sz w:val="24"/>
              </w:rPr>
              <w:t>Предметы</w:t>
            </w:r>
            <w:r>
              <w:rPr>
                <w:spacing w:val="-9"/>
                <w:sz w:val="24"/>
              </w:rPr>
              <w:t xml:space="preserve"> </w:t>
            </w:r>
            <w:r>
              <w:rPr>
                <w:sz w:val="24"/>
              </w:rPr>
              <w:t>вокруг</w:t>
            </w:r>
            <w:r>
              <w:rPr>
                <w:spacing w:val="-5"/>
                <w:sz w:val="24"/>
              </w:rPr>
              <w:t xml:space="preserve"> </w:t>
            </w:r>
            <w:r>
              <w:rPr>
                <w:spacing w:val="-4"/>
                <w:sz w:val="24"/>
              </w:rPr>
              <w:t>нас.</w:t>
            </w:r>
          </w:p>
        </w:tc>
      </w:tr>
      <w:tr w:rsidR="00DD2B7A" w14:paraId="3CD8E6C5"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F6810D2" w14:textId="77777777" w:rsidR="00DD2B7A" w:rsidRDefault="00000000">
            <w:pPr>
              <w:pStyle w:val="TableParagraph"/>
              <w:spacing w:line="246"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365A2F64" w14:textId="77777777" w:rsidR="00DD2B7A" w:rsidRDefault="00000000">
            <w:pPr>
              <w:pStyle w:val="TableParagraph"/>
              <w:spacing w:line="246" w:lineRule="exact"/>
              <w:ind w:left="4"/>
              <w:rPr>
                <w:sz w:val="24"/>
              </w:rPr>
            </w:pPr>
            <w:r>
              <w:rPr>
                <w:sz w:val="24"/>
              </w:rPr>
              <w:t>Земля</w:t>
            </w:r>
            <w:r>
              <w:rPr>
                <w:spacing w:val="-7"/>
                <w:sz w:val="24"/>
              </w:rPr>
              <w:t xml:space="preserve"> </w:t>
            </w:r>
            <w:r>
              <w:rPr>
                <w:sz w:val="24"/>
              </w:rPr>
              <w:t>наш</w:t>
            </w:r>
            <w:r>
              <w:rPr>
                <w:spacing w:val="-2"/>
                <w:sz w:val="24"/>
              </w:rPr>
              <w:t xml:space="preserve"> </w:t>
            </w:r>
            <w:r>
              <w:rPr>
                <w:sz w:val="24"/>
              </w:rPr>
              <w:t>общий</w:t>
            </w:r>
            <w:r>
              <w:rPr>
                <w:spacing w:val="-1"/>
                <w:sz w:val="24"/>
              </w:rPr>
              <w:t xml:space="preserve"> </w:t>
            </w:r>
            <w:r>
              <w:rPr>
                <w:spacing w:val="-4"/>
                <w:sz w:val="24"/>
              </w:rPr>
              <w:t>дом.</w:t>
            </w:r>
          </w:p>
        </w:tc>
      </w:tr>
      <w:tr w:rsidR="00DD2B7A" w14:paraId="45902222" w14:textId="77777777">
        <w:trPr>
          <w:trHeight w:val="278"/>
        </w:trPr>
        <w:tc>
          <w:tcPr>
            <w:tcW w:w="9215" w:type="dxa"/>
            <w:gridSpan w:val="2"/>
            <w:tcBorders>
              <w:top w:val="single" w:sz="2" w:space="0" w:color="000000"/>
              <w:left w:val="single" w:sz="2" w:space="0" w:color="000000"/>
              <w:bottom w:val="single" w:sz="4" w:space="0" w:color="000000"/>
              <w:right w:val="single" w:sz="2" w:space="0" w:color="000000"/>
            </w:tcBorders>
          </w:tcPr>
          <w:p w14:paraId="6819EC6E" w14:textId="77777777" w:rsidR="00DD2B7A" w:rsidRDefault="00000000">
            <w:pPr>
              <w:pStyle w:val="TableParagraph"/>
              <w:spacing w:line="246" w:lineRule="exact"/>
              <w:ind w:left="2866" w:right="1186"/>
              <w:jc w:val="center"/>
              <w:rPr>
                <w:b/>
                <w:sz w:val="24"/>
              </w:rPr>
            </w:pPr>
            <w:r>
              <w:rPr>
                <w:b/>
                <w:spacing w:val="-5"/>
                <w:sz w:val="24"/>
              </w:rPr>
              <w:t>Май</w:t>
            </w:r>
          </w:p>
        </w:tc>
      </w:tr>
      <w:tr w:rsidR="00DD2B7A" w14:paraId="56D908CE" w14:textId="77777777">
        <w:trPr>
          <w:trHeight w:val="278"/>
        </w:trPr>
        <w:tc>
          <w:tcPr>
            <w:tcW w:w="2798" w:type="dxa"/>
            <w:tcBorders>
              <w:top w:val="single" w:sz="4" w:space="0" w:color="000000"/>
              <w:left w:val="single" w:sz="2" w:space="0" w:color="000000"/>
              <w:bottom w:val="single" w:sz="2" w:space="0" w:color="000000"/>
              <w:right w:val="single" w:sz="2" w:space="0" w:color="000000"/>
            </w:tcBorders>
          </w:tcPr>
          <w:p w14:paraId="457A5AF4" w14:textId="77777777" w:rsidR="00DD2B7A" w:rsidRDefault="00000000">
            <w:pPr>
              <w:pStyle w:val="TableParagraph"/>
              <w:spacing w:line="246" w:lineRule="exact"/>
              <w:ind w:left="2"/>
              <w:rPr>
                <w:sz w:val="24"/>
              </w:rPr>
            </w:pPr>
            <w:r>
              <w:rPr>
                <w:sz w:val="24"/>
              </w:rPr>
              <w:t xml:space="preserve">1 </w:t>
            </w:r>
            <w:r>
              <w:rPr>
                <w:spacing w:val="-2"/>
                <w:sz w:val="24"/>
              </w:rPr>
              <w:t>неделя</w:t>
            </w:r>
          </w:p>
        </w:tc>
        <w:tc>
          <w:tcPr>
            <w:tcW w:w="6417" w:type="dxa"/>
            <w:tcBorders>
              <w:top w:val="single" w:sz="4" w:space="0" w:color="000000"/>
              <w:left w:val="single" w:sz="2" w:space="0" w:color="000000"/>
              <w:bottom w:val="single" w:sz="2" w:space="0" w:color="000000"/>
              <w:right w:val="single" w:sz="2" w:space="0" w:color="000000"/>
            </w:tcBorders>
          </w:tcPr>
          <w:p w14:paraId="02000C00" w14:textId="77777777" w:rsidR="00DD2B7A" w:rsidRDefault="00000000">
            <w:pPr>
              <w:pStyle w:val="TableParagraph"/>
              <w:spacing w:line="246" w:lineRule="exact"/>
              <w:ind w:left="4"/>
              <w:rPr>
                <w:sz w:val="24"/>
              </w:rPr>
            </w:pPr>
            <w:r>
              <w:rPr>
                <w:sz w:val="24"/>
              </w:rPr>
              <w:t>Цветущая</w:t>
            </w:r>
            <w:r>
              <w:rPr>
                <w:spacing w:val="-7"/>
                <w:sz w:val="24"/>
              </w:rPr>
              <w:t xml:space="preserve"> </w:t>
            </w:r>
            <w:r>
              <w:rPr>
                <w:spacing w:val="-2"/>
                <w:sz w:val="24"/>
              </w:rPr>
              <w:t>весна.</w:t>
            </w:r>
          </w:p>
        </w:tc>
      </w:tr>
      <w:tr w:rsidR="00DD2B7A" w14:paraId="73FA6F3B"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F33B881" w14:textId="77777777" w:rsidR="00DD2B7A" w:rsidRDefault="00000000">
            <w:pPr>
              <w:pStyle w:val="TableParagraph"/>
              <w:spacing w:line="246" w:lineRule="exact"/>
              <w:ind w:left="2"/>
              <w:rPr>
                <w:sz w:val="24"/>
              </w:rPr>
            </w:pPr>
            <w:r>
              <w:rPr>
                <w:sz w:val="24"/>
              </w:rPr>
              <w:t xml:space="preserve">2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5E3A0C65" w14:textId="77777777" w:rsidR="00DD2B7A" w:rsidRDefault="00000000">
            <w:pPr>
              <w:pStyle w:val="TableParagraph"/>
              <w:spacing w:line="246" w:lineRule="exact"/>
              <w:ind w:left="4"/>
              <w:rPr>
                <w:sz w:val="24"/>
              </w:rPr>
            </w:pPr>
            <w:r>
              <w:rPr>
                <w:sz w:val="24"/>
              </w:rPr>
              <w:t>Моя</w:t>
            </w:r>
            <w:r>
              <w:rPr>
                <w:spacing w:val="-8"/>
                <w:sz w:val="24"/>
              </w:rPr>
              <w:t xml:space="preserve"> </w:t>
            </w:r>
            <w:r>
              <w:rPr>
                <w:sz w:val="24"/>
              </w:rPr>
              <w:t>страна.</w:t>
            </w:r>
            <w:r>
              <w:rPr>
                <w:spacing w:val="-5"/>
                <w:sz w:val="24"/>
              </w:rPr>
              <w:t xml:space="preserve"> </w:t>
            </w:r>
            <w:r>
              <w:rPr>
                <w:sz w:val="24"/>
              </w:rPr>
              <w:t>День</w:t>
            </w:r>
            <w:r>
              <w:rPr>
                <w:spacing w:val="-3"/>
                <w:sz w:val="24"/>
              </w:rPr>
              <w:t xml:space="preserve"> </w:t>
            </w:r>
            <w:r>
              <w:rPr>
                <w:spacing w:val="-2"/>
                <w:sz w:val="24"/>
              </w:rPr>
              <w:t>Победы.</w:t>
            </w:r>
          </w:p>
        </w:tc>
      </w:tr>
      <w:tr w:rsidR="00DD2B7A" w14:paraId="6EA90390"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698A23E4" w14:textId="77777777" w:rsidR="00DD2B7A" w:rsidRDefault="00000000">
            <w:pPr>
              <w:pStyle w:val="TableParagraph"/>
              <w:spacing w:line="246" w:lineRule="exact"/>
              <w:ind w:left="2"/>
              <w:rPr>
                <w:sz w:val="24"/>
              </w:rPr>
            </w:pPr>
            <w:r>
              <w:rPr>
                <w:sz w:val="24"/>
              </w:rPr>
              <w:t xml:space="preserve">3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738FCC99" w14:textId="77777777" w:rsidR="00DD2B7A" w:rsidRDefault="00000000">
            <w:pPr>
              <w:pStyle w:val="TableParagraph"/>
              <w:spacing w:line="246" w:lineRule="exact"/>
              <w:ind w:left="4"/>
              <w:rPr>
                <w:sz w:val="24"/>
              </w:rPr>
            </w:pPr>
            <w:r>
              <w:rPr>
                <w:spacing w:val="-2"/>
                <w:sz w:val="24"/>
              </w:rPr>
              <w:t>Насекомые</w:t>
            </w:r>
          </w:p>
        </w:tc>
      </w:tr>
      <w:tr w:rsidR="00DD2B7A" w14:paraId="7A0F5390"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64FAA06C" w14:textId="77777777" w:rsidR="00DD2B7A" w:rsidRDefault="00000000">
            <w:pPr>
              <w:pStyle w:val="TableParagraph"/>
              <w:spacing w:line="246" w:lineRule="exact"/>
              <w:ind w:left="2"/>
              <w:rPr>
                <w:sz w:val="24"/>
              </w:rPr>
            </w:pPr>
            <w:r>
              <w:rPr>
                <w:sz w:val="24"/>
              </w:rPr>
              <w:t xml:space="preserve">4 </w:t>
            </w:r>
            <w:r>
              <w:rPr>
                <w:spacing w:val="-2"/>
                <w:sz w:val="24"/>
              </w:rPr>
              <w:t>неделя</w:t>
            </w:r>
          </w:p>
        </w:tc>
        <w:tc>
          <w:tcPr>
            <w:tcW w:w="6417" w:type="dxa"/>
            <w:tcBorders>
              <w:top w:val="single" w:sz="2" w:space="0" w:color="000000"/>
              <w:left w:val="single" w:sz="2" w:space="0" w:color="000000"/>
              <w:bottom w:val="single" w:sz="2" w:space="0" w:color="000000"/>
              <w:right w:val="single" w:sz="2" w:space="0" w:color="000000"/>
            </w:tcBorders>
          </w:tcPr>
          <w:p w14:paraId="7DE94BD6" w14:textId="77777777" w:rsidR="00DD2B7A" w:rsidRDefault="00000000">
            <w:pPr>
              <w:pStyle w:val="TableParagraph"/>
              <w:spacing w:line="246" w:lineRule="exact"/>
              <w:ind w:left="4"/>
              <w:rPr>
                <w:sz w:val="24"/>
              </w:rPr>
            </w:pPr>
            <w:r>
              <w:rPr>
                <w:sz w:val="24"/>
              </w:rPr>
              <w:t>Моя</w:t>
            </w:r>
            <w:r>
              <w:rPr>
                <w:spacing w:val="-3"/>
                <w:sz w:val="24"/>
              </w:rPr>
              <w:t xml:space="preserve"> </w:t>
            </w:r>
            <w:r>
              <w:rPr>
                <w:spacing w:val="-2"/>
                <w:sz w:val="24"/>
              </w:rPr>
              <w:t>страна.</w:t>
            </w:r>
          </w:p>
        </w:tc>
      </w:tr>
    </w:tbl>
    <w:p w14:paraId="3905C136" w14:textId="77777777" w:rsidR="00DD2B7A" w:rsidRDefault="00DD2B7A">
      <w:pPr>
        <w:spacing w:line="246" w:lineRule="exact"/>
        <w:rPr>
          <w:sz w:val="24"/>
        </w:rPr>
        <w:sectPr w:rsidR="00DD2B7A">
          <w:footerReference w:type="default" r:id="rId130"/>
          <w:footerReference w:type="first" r:id="rId131"/>
          <w:pgSz w:w="11906" w:h="16838"/>
          <w:pgMar w:top="720" w:right="320" w:bottom="280" w:left="620" w:header="0" w:footer="0" w:gutter="0"/>
          <w:cols w:space="720"/>
          <w:formProt w:val="0"/>
          <w:docGrid w:linePitch="100" w:charSpace="4096"/>
        </w:sectPr>
      </w:pPr>
    </w:p>
    <w:tbl>
      <w:tblPr>
        <w:tblStyle w:val="TableNormal"/>
        <w:tblW w:w="9216" w:type="dxa"/>
        <w:tblInd w:w="835" w:type="dxa"/>
        <w:tblLayout w:type="fixed"/>
        <w:tblCellMar>
          <w:left w:w="2" w:type="dxa"/>
          <w:right w:w="2" w:type="dxa"/>
        </w:tblCellMar>
        <w:tblLook w:val="01E0" w:firstRow="1" w:lastRow="1" w:firstColumn="1" w:lastColumn="1" w:noHBand="0" w:noVBand="0"/>
      </w:tblPr>
      <w:tblGrid>
        <w:gridCol w:w="2798"/>
        <w:gridCol w:w="6418"/>
      </w:tblGrid>
      <w:tr w:rsidR="00DD2B7A" w14:paraId="0F2B8B14" w14:textId="77777777">
        <w:trPr>
          <w:trHeight w:val="722"/>
        </w:trPr>
        <w:tc>
          <w:tcPr>
            <w:tcW w:w="9215" w:type="dxa"/>
            <w:gridSpan w:val="2"/>
            <w:tcBorders>
              <w:top w:val="single" w:sz="2" w:space="0" w:color="000000"/>
              <w:left w:val="single" w:sz="2" w:space="0" w:color="000000"/>
              <w:bottom w:val="single" w:sz="2" w:space="0" w:color="000000"/>
              <w:right w:val="single" w:sz="2" w:space="0" w:color="000000"/>
            </w:tcBorders>
          </w:tcPr>
          <w:p w14:paraId="2CD1FEDF" w14:textId="77777777" w:rsidR="00DD2B7A" w:rsidRDefault="00000000">
            <w:pPr>
              <w:pStyle w:val="TableParagraph"/>
              <w:spacing w:before="1" w:line="242" w:lineRule="auto"/>
              <w:ind w:left="1984" w:right="205" w:hanging="142"/>
              <w:rPr>
                <w:b/>
                <w:sz w:val="24"/>
              </w:rPr>
            </w:pPr>
            <w:r>
              <w:rPr>
                <w:b/>
                <w:sz w:val="24"/>
              </w:rPr>
              <w:lastRenderedPageBreak/>
              <w:t>Комплексно-тематическое</w:t>
            </w:r>
            <w:r>
              <w:rPr>
                <w:b/>
                <w:spacing w:val="-15"/>
                <w:sz w:val="24"/>
              </w:rPr>
              <w:t xml:space="preserve"> </w:t>
            </w:r>
            <w:r>
              <w:rPr>
                <w:b/>
                <w:sz w:val="24"/>
              </w:rPr>
              <w:t>планирование</w:t>
            </w:r>
            <w:r>
              <w:rPr>
                <w:b/>
                <w:spacing w:val="-15"/>
                <w:sz w:val="24"/>
              </w:rPr>
              <w:t xml:space="preserve"> </w:t>
            </w:r>
            <w:r>
              <w:rPr>
                <w:b/>
                <w:sz w:val="24"/>
              </w:rPr>
              <w:t xml:space="preserve">образовательной работы с детьми </w:t>
            </w:r>
            <w:proofErr w:type="spellStart"/>
            <w:r>
              <w:rPr>
                <w:b/>
                <w:sz w:val="24"/>
              </w:rPr>
              <w:t>среднегодошкольного</w:t>
            </w:r>
            <w:proofErr w:type="spellEnd"/>
            <w:r>
              <w:rPr>
                <w:b/>
                <w:sz w:val="24"/>
              </w:rPr>
              <w:t xml:space="preserve"> возраста (</w:t>
            </w:r>
            <w:proofErr w:type="gramStart"/>
            <w:r>
              <w:rPr>
                <w:b/>
                <w:sz w:val="24"/>
              </w:rPr>
              <w:t>4-5</w:t>
            </w:r>
            <w:proofErr w:type="gramEnd"/>
            <w:r>
              <w:rPr>
                <w:b/>
                <w:sz w:val="24"/>
              </w:rPr>
              <w:t xml:space="preserve"> лет)</w:t>
            </w:r>
          </w:p>
        </w:tc>
      </w:tr>
      <w:tr w:rsidR="00DD2B7A" w14:paraId="5A143277"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14833E7B" w14:textId="77777777" w:rsidR="00DD2B7A" w:rsidRDefault="00000000">
            <w:pPr>
              <w:pStyle w:val="TableParagraph"/>
              <w:spacing w:before="3"/>
              <w:ind w:left="2"/>
              <w:rPr>
                <w:b/>
              </w:rPr>
            </w:pPr>
            <w:r>
              <w:rPr>
                <w:b/>
              </w:rPr>
              <w:t>Временной</w:t>
            </w:r>
            <w:r>
              <w:rPr>
                <w:b/>
                <w:spacing w:val="-10"/>
              </w:rPr>
              <w:t xml:space="preserve"> </w:t>
            </w:r>
            <w:r>
              <w:rPr>
                <w:b/>
                <w:spacing w:val="-2"/>
              </w:rPr>
              <w:t>период</w:t>
            </w:r>
          </w:p>
        </w:tc>
        <w:tc>
          <w:tcPr>
            <w:tcW w:w="6417" w:type="dxa"/>
            <w:tcBorders>
              <w:top w:val="single" w:sz="2" w:space="0" w:color="000000"/>
              <w:left w:val="single" w:sz="2" w:space="0" w:color="000000"/>
              <w:bottom w:val="single" w:sz="2" w:space="0" w:color="000000"/>
              <w:right w:val="single" w:sz="2" w:space="0" w:color="000000"/>
            </w:tcBorders>
          </w:tcPr>
          <w:p w14:paraId="0A00C1B7" w14:textId="77777777" w:rsidR="00DD2B7A" w:rsidRDefault="00000000">
            <w:pPr>
              <w:pStyle w:val="TableParagraph"/>
              <w:spacing w:before="3"/>
              <w:ind w:left="4"/>
              <w:rPr>
                <w:b/>
              </w:rPr>
            </w:pPr>
            <w:r>
              <w:rPr>
                <w:b/>
                <w:spacing w:val="-4"/>
              </w:rPr>
              <w:t>Тема</w:t>
            </w:r>
          </w:p>
        </w:tc>
      </w:tr>
      <w:tr w:rsidR="00DD2B7A" w14:paraId="5464F7FF"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53E0E6C8" w14:textId="77777777" w:rsidR="00DD2B7A" w:rsidRDefault="00000000">
            <w:pPr>
              <w:pStyle w:val="TableParagraph"/>
              <w:spacing w:before="1"/>
              <w:ind w:left="2"/>
              <w:rPr>
                <w:b/>
                <w:i/>
              </w:rPr>
            </w:pPr>
            <w:r>
              <w:rPr>
                <w:b/>
                <w:i/>
              </w:rPr>
              <w:t>1</w:t>
            </w:r>
            <w:r>
              <w:rPr>
                <w:b/>
                <w:i/>
                <w:spacing w:val="-2"/>
              </w:rPr>
              <w:t xml:space="preserve"> </w:t>
            </w:r>
            <w:r>
              <w:rPr>
                <w:b/>
                <w:i/>
              </w:rPr>
              <w:t>сентября</w:t>
            </w:r>
            <w:r>
              <w:rPr>
                <w:b/>
                <w:i/>
                <w:spacing w:val="-4"/>
              </w:rPr>
              <w:t xml:space="preserve"> </w:t>
            </w:r>
            <w:r>
              <w:rPr>
                <w:b/>
                <w:i/>
              </w:rPr>
              <w:t>–</w:t>
            </w:r>
            <w:r>
              <w:rPr>
                <w:b/>
                <w:i/>
                <w:spacing w:val="-2"/>
              </w:rPr>
              <w:t xml:space="preserve"> </w:t>
            </w:r>
            <w:r>
              <w:rPr>
                <w:b/>
                <w:i/>
              </w:rPr>
              <w:t>30</w:t>
            </w:r>
            <w:r>
              <w:rPr>
                <w:b/>
                <w:i/>
                <w:spacing w:val="-1"/>
              </w:rPr>
              <w:t xml:space="preserve"> </w:t>
            </w:r>
            <w:r>
              <w:rPr>
                <w:b/>
                <w:i/>
                <w:spacing w:val="-2"/>
              </w:rPr>
              <w:t>ноября</w:t>
            </w:r>
          </w:p>
        </w:tc>
        <w:tc>
          <w:tcPr>
            <w:tcW w:w="6417" w:type="dxa"/>
            <w:tcBorders>
              <w:top w:val="single" w:sz="2" w:space="0" w:color="000000"/>
              <w:left w:val="single" w:sz="2" w:space="0" w:color="000000"/>
              <w:bottom w:val="single" w:sz="2" w:space="0" w:color="000000"/>
              <w:right w:val="single" w:sz="2" w:space="0" w:color="000000"/>
            </w:tcBorders>
          </w:tcPr>
          <w:p w14:paraId="7602618B" w14:textId="77777777" w:rsidR="00DD2B7A" w:rsidRDefault="00000000">
            <w:pPr>
              <w:pStyle w:val="TableParagraph"/>
              <w:spacing w:before="1"/>
              <w:ind w:left="1336"/>
              <w:rPr>
                <w:b/>
                <w:i/>
              </w:rPr>
            </w:pPr>
            <w:r>
              <w:rPr>
                <w:b/>
                <w:i/>
              </w:rPr>
              <w:t>Осень.</w:t>
            </w:r>
            <w:r>
              <w:rPr>
                <w:b/>
                <w:i/>
                <w:spacing w:val="-10"/>
              </w:rPr>
              <w:t xml:space="preserve"> </w:t>
            </w:r>
            <w:r>
              <w:rPr>
                <w:b/>
                <w:i/>
              </w:rPr>
              <w:t>Сезонные</w:t>
            </w:r>
            <w:r>
              <w:rPr>
                <w:b/>
                <w:i/>
                <w:spacing w:val="-7"/>
              </w:rPr>
              <w:t xml:space="preserve"> </w:t>
            </w:r>
            <w:r>
              <w:rPr>
                <w:b/>
                <w:i/>
              </w:rPr>
              <w:t>изменения</w:t>
            </w:r>
            <w:r>
              <w:rPr>
                <w:b/>
                <w:i/>
                <w:spacing w:val="-10"/>
              </w:rPr>
              <w:t xml:space="preserve"> </w:t>
            </w:r>
            <w:r>
              <w:rPr>
                <w:b/>
                <w:i/>
              </w:rPr>
              <w:t>в</w:t>
            </w:r>
            <w:r>
              <w:rPr>
                <w:b/>
                <w:i/>
                <w:spacing w:val="-8"/>
              </w:rPr>
              <w:t xml:space="preserve"> </w:t>
            </w:r>
            <w:r>
              <w:rPr>
                <w:b/>
                <w:i/>
                <w:spacing w:val="-2"/>
              </w:rPr>
              <w:t>природе.</w:t>
            </w:r>
          </w:p>
        </w:tc>
      </w:tr>
      <w:tr w:rsidR="00DD2B7A" w14:paraId="2A75B8EC"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408ADE0F" w14:textId="77777777" w:rsidR="00DD2B7A" w:rsidRDefault="00000000">
            <w:pPr>
              <w:pStyle w:val="TableParagraph"/>
              <w:spacing w:before="3"/>
              <w:ind w:left="2110" w:right="1964"/>
              <w:jc w:val="center"/>
              <w:rPr>
                <w:b/>
              </w:rPr>
            </w:pPr>
            <w:r>
              <w:rPr>
                <w:b/>
                <w:spacing w:val="-2"/>
              </w:rPr>
              <w:t>Сентябрь</w:t>
            </w:r>
          </w:p>
        </w:tc>
      </w:tr>
      <w:tr w:rsidR="00DD2B7A" w14:paraId="319326D0" w14:textId="77777777">
        <w:trPr>
          <w:trHeight w:val="249"/>
        </w:trPr>
        <w:tc>
          <w:tcPr>
            <w:tcW w:w="2798" w:type="dxa"/>
            <w:tcBorders>
              <w:top w:val="single" w:sz="2" w:space="0" w:color="000000"/>
              <w:left w:val="single" w:sz="2" w:space="0" w:color="000000"/>
              <w:bottom w:val="single" w:sz="2" w:space="0" w:color="000000"/>
              <w:right w:val="single" w:sz="2" w:space="0" w:color="000000"/>
            </w:tcBorders>
          </w:tcPr>
          <w:p w14:paraId="0143F68D" w14:textId="77777777" w:rsidR="00DD2B7A" w:rsidRDefault="00000000">
            <w:pPr>
              <w:pStyle w:val="TableParagraph"/>
              <w:spacing w:line="229"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27563745" w14:textId="77777777" w:rsidR="00DD2B7A" w:rsidRDefault="00000000">
            <w:pPr>
              <w:pStyle w:val="TableParagraph"/>
              <w:spacing w:line="229" w:lineRule="exact"/>
              <w:ind w:left="4"/>
            </w:pPr>
            <w:r>
              <w:t>Здравствуй,</w:t>
            </w:r>
            <w:r>
              <w:rPr>
                <w:spacing w:val="-8"/>
              </w:rPr>
              <w:t xml:space="preserve"> </w:t>
            </w:r>
            <w:r>
              <w:t>детский</w:t>
            </w:r>
            <w:r>
              <w:rPr>
                <w:spacing w:val="-8"/>
              </w:rPr>
              <w:t xml:space="preserve"> </w:t>
            </w:r>
            <w:r>
              <w:t>сад!</w:t>
            </w:r>
            <w:r>
              <w:rPr>
                <w:spacing w:val="-12"/>
              </w:rPr>
              <w:t xml:space="preserve"> </w:t>
            </w:r>
            <w:r>
              <w:t>Мои</w:t>
            </w:r>
            <w:r>
              <w:rPr>
                <w:spacing w:val="-5"/>
              </w:rPr>
              <w:t xml:space="preserve"> </w:t>
            </w:r>
            <w:r>
              <w:t>игрушки.</w:t>
            </w:r>
            <w:r>
              <w:rPr>
                <w:spacing w:val="-6"/>
              </w:rPr>
              <w:t xml:space="preserve"> </w:t>
            </w:r>
            <w:r>
              <w:t>1</w:t>
            </w:r>
            <w:r>
              <w:rPr>
                <w:spacing w:val="-5"/>
              </w:rPr>
              <w:t xml:space="preserve"> </w:t>
            </w:r>
            <w:r>
              <w:t>сентября</w:t>
            </w:r>
            <w:r>
              <w:rPr>
                <w:spacing w:val="-1"/>
              </w:rPr>
              <w:t xml:space="preserve"> </w:t>
            </w:r>
            <w:r>
              <w:t>-</w:t>
            </w:r>
            <w:r>
              <w:rPr>
                <w:spacing w:val="-12"/>
              </w:rPr>
              <w:t xml:space="preserve"> </w:t>
            </w:r>
            <w:r>
              <w:t>День</w:t>
            </w:r>
            <w:r>
              <w:rPr>
                <w:spacing w:val="-5"/>
              </w:rPr>
              <w:t xml:space="preserve"> </w:t>
            </w:r>
            <w:r>
              <w:rPr>
                <w:spacing w:val="-2"/>
              </w:rPr>
              <w:t>знаний.</w:t>
            </w:r>
          </w:p>
        </w:tc>
      </w:tr>
      <w:tr w:rsidR="00DD2B7A" w14:paraId="178587AD"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544C93F"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AE9699C" w14:textId="77777777" w:rsidR="00DD2B7A" w:rsidRDefault="00000000">
            <w:pPr>
              <w:pStyle w:val="TableParagraph"/>
              <w:spacing w:line="247" w:lineRule="exact"/>
              <w:ind w:left="4"/>
            </w:pPr>
            <w:r>
              <w:t>Детский</w:t>
            </w:r>
            <w:r>
              <w:rPr>
                <w:spacing w:val="-10"/>
              </w:rPr>
              <w:t xml:space="preserve"> </w:t>
            </w:r>
            <w:r>
              <w:t>сад.</w:t>
            </w:r>
            <w:r>
              <w:rPr>
                <w:spacing w:val="-8"/>
              </w:rPr>
              <w:t xml:space="preserve"> </w:t>
            </w:r>
            <w:r>
              <w:t>Профессии</w:t>
            </w:r>
            <w:r>
              <w:rPr>
                <w:spacing w:val="-9"/>
              </w:rPr>
              <w:t xml:space="preserve"> </w:t>
            </w:r>
            <w:r>
              <w:t>сотрудников</w:t>
            </w:r>
            <w:r>
              <w:rPr>
                <w:spacing w:val="-9"/>
              </w:rPr>
              <w:t xml:space="preserve"> </w:t>
            </w:r>
            <w:r>
              <w:t>детского</w:t>
            </w:r>
            <w:r>
              <w:rPr>
                <w:spacing w:val="-6"/>
              </w:rPr>
              <w:t xml:space="preserve"> </w:t>
            </w:r>
            <w:r>
              <w:rPr>
                <w:spacing w:val="-2"/>
              </w:rPr>
              <w:t>сада.</w:t>
            </w:r>
          </w:p>
        </w:tc>
      </w:tr>
      <w:tr w:rsidR="00DD2B7A" w14:paraId="316DC7E2" w14:textId="77777777">
        <w:trPr>
          <w:trHeight w:val="287"/>
        </w:trPr>
        <w:tc>
          <w:tcPr>
            <w:tcW w:w="2798" w:type="dxa"/>
            <w:tcBorders>
              <w:top w:val="single" w:sz="2" w:space="0" w:color="000000"/>
              <w:left w:val="single" w:sz="2" w:space="0" w:color="000000"/>
              <w:bottom w:val="single" w:sz="2" w:space="0" w:color="000000"/>
              <w:right w:val="single" w:sz="2" w:space="0" w:color="000000"/>
            </w:tcBorders>
          </w:tcPr>
          <w:p w14:paraId="78B2B104"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A3DD6FE" w14:textId="77777777" w:rsidR="00DD2B7A" w:rsidRDefault="00000000">
            <w:pPr>
              <w:pStyle w:val="TableParagraph"/>
              <w:spacing w:line="247" w:lineRule="exact"/>
              <w:ind w:left="4"/>
            </w:pPr>
            <w:r>
              <w:t>Сельскохозяйственный</w:t>
            </w:r>
            <w:r>
              <w:rPr>
                <w:spacing w:val="-4"/>
              </w:rPr>
              <w:t xml:space="preserve"> </w:t>
            </w:r>
            <w:r>
              <w:t>труд</w:t>
            </w:r>
            <w:r>
              <w:rPr>
                <w:spacing w:val="-4"/>
              </w:rPr>
              <w:t xml:space="preserve"> </w:t>
            </w:r>
            <w:r>
              <w:t>в</w:t>
            </w:r>
            <w:r>
              <w:rPr>
                <w:spacing w:val="-6"/>
              </w:rPr>
              <w:t xml:space="preserve"> </w:t>
            </w:r>
            <w:r>
              <w:t>саду</w:t>
            </w:r>
            <w:r>
              <w:rPr>
                <w:spacing w:val="-13"/>
              </w:rPr>
              <w:t xml:space="preserve"> </w:t>
            </w:r>
            <w:r>
              <w:t>и</w:t>
            </w:r>
            <w:r>
              <w:rPr>
                <w:spacing w:val="-5"/>
              </w:rPr>
              <w:t xml:space="preserve"> </w:t>
            </w:r>
            <w:r>
              <w:t>огороде.</w:t>
            </w:r>
            <w:r>
              <w:rPr>
                <w:spacing w:val="-7"/>
              </w:rPr>
              <w:t xml:space="preserve"> </w:t>
            </w:r>
            <w:r>
              <w:t>Откуда</w:t>
            </w:r>
            <w:r>
              <w:rPr>
                <w:spacing w:val="-3"/>
              </w:rPr>
              <w:t xml:space="preserve"> </w:t>
            </w:r>
            <w:r>
              <w:t>хлеб</w:t>
            </w:r>
            <w:r>
              <w:rPr>
                <w:spacing w:val="-3"/>
              </w:rPr>
              <w:t xml:space="preserve"> </w:t>
            </w:r>
            <w:r>
              <w:rPr>
                <w:spacing w:val="-2"/>
              </w:rPr>
              <w:t>пришел.</w:t>
            </w:r>
          </w:p>
        </w:tc>
      </w:tr>
      <w:tr w:rsidR="00DD2B7A" w14:paraId="493A6C08" w14:textId="77777777">
        <w:trPr>
          <w:trHeight w:val="242"/>
        </w:trPr>
        <w:tc>
          <w:tcPr>
            <w:tcW w:w="2798" w:type="dxa"/>
            <w:tcBorders>
              <w:top w:val="single" w:sz="2" w:space="0" w:color="000000"/>
              <w:left w:val="single" w:sz="2" w:space="0" w:color="000000"/>
              <w:bottom w:val="single" w:sz="2" w:space="0" w:color="000000"/>
              <w:right w:val="single" w:sz="2" w:space="0" w:color="000000"/>
            </w:tcBorders>
          </w:tcPr>
          <w:p w14:paraId="5B99FB72" w14:textId="77777777" w:rsidR="00DD2B7A" w:rsidRDefault="00000000">
            <w:pPr>
              <w:pStyle w:val="TableParagraph"/>
              <w:spacing w:line="222"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D503628" w14:textId="77777777" w:rsidR="00DD2B7A" w:rsidRDefault="00000000">
            <w:pPr>
              <w:pStyle w:val="TableParagraph"/>
              <w:spacing w:line="222" w:lineRule="exact"/>
              <w:ind w:left="4"/>
            </w:pPr>
            <w:r>
              <w:t>Что</w:t>
            </w:r>
            <w:r>
              <w:rPr>
                <w:spacing w:val="-3"/>
              </w:rPr>
              <w:t xml:space="preserve"> </w:t>
            </w:r>
            <w:r>
              <w:t>нам</w:t>
            </w:r>
            <w:r>
              <w:rPr>
                <w:spacing w:val="-5"/>
              </w:rPr>
              <w:t xml:space="preserve"> </w:t>
            </w:r>
            <w:r>
              <w:t>осень</w:t>
            </w:r>
            <w:r>
              <w:rPr>
                <w:spacing w:val="-3"/>
              </w:rPr>
              <w:t xml:space="preserve"> </w:t>
            </w:r>
            <w:r>
              <w:t>подарила:</w:t>
            </w:r>
            <w:r>
              <w:rPr>
                <w:spacing w:val="-6"/>
              </w:rPr>
              <w:t xml:space="preserve"> </w:t>
            </w:r>
            <w:r>
              <w:t>овощи</w:t>
            </w:r>
            <w:r>
              <w:rPr>
                <w:spacing w:val="-2"/>
              </w:rPr>
              <w:t xml:space="preserve"> </w:t>
            </w:r>
            <w:r>
              <w:t>и</w:t>
            </w:r>
            <w:r>
              <w:rPr>
                <w:spacing w:val="-5"/>
              </w:rPr>
              <w:t xml:space="preserve"> </w:t>
            </w:r>
            <w:r>
              <w:rPr>
                <w:spacing w:val="-2"/>
              </w:rPr>
              <w:t>фрукты.</w:t>
            </w:r>
          </w:p>
        </w:tc>
      </w:tr>
      <w:tr w:rsidR="00DD2B7A" w14:paraId="380B8B8E"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614F3E07" w14:textId="77777777" w:rsidR="00DD2B7A" w:rsidRDefault="00000000">
            <w:pPr>
              <w:pStyle w:val="TableParagraph"/>
              <w:spacing w:before="5"/>
              <w:ind w:left="2110" w:right="2103"/>
              <w:jc w:val="center"/>
              <w:rPr>
                <w:b/>
              </w:rPr>
            </w:pPr>
            <w:r>
              <w:rPr>
                <w:b/>
                <w:spacing w:val="-2"/>
              </w:rPr>
              <w:t>Октябрь</w:t>
            </w:r>
          </w:p>
        </w:tc>
      </w:tr>
      <w:tr w:rsidR="00DD2B7A" w14:paraId="23DB3DDE"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2DF5877A"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F5B1256" w14:textId="77777777" w:rsidR="00DD2B7A" w:rsidRDefault="00000000">
            <w:pPr>
              <w:pStyle w:val="TableParagraph"/>
              <w:spacing w:line="247" w:lineRule="exact"/>
              <w:ind w:left="4"/>
            </w:pPr>
            <w:r>
              <w:t>Кладовая</w:t>
            </w:r>
            <w:r>
              <w:rPr>
                <w:spacing w:val="-6"/>
              </w:rPr>
              <w:t xml:space="preserve"> </w:t>
            </w:r>
            <w:r>
              <w:t>леса:</w:t>
            </w:r>
            <w:r>
              <w:rPr>
                <w:spacing w:val="-5"/>
              </w:rPr>
              <w:t xml:space="preserve"> </w:t>
            </w:r>
            <w:r>
              <w:t>ягоды,</w:t>
            </w:r>
            <w:r>
              <w:rPr>
                <w:spacing w:val="-5"/>
              </w:rPr>
              <w:t xml:space="preserve"> </w:t>
            </w:r>
            <w:r>
              <w:rPr>
                <w:spacing w:val="-2"/>
              </w:rPr>
              <w:t>грибы.</w:t>
            </w:r>
          </w:p>
        </w:tc>
      </w:tr>
      <w:tr w:rsidR="00DD2B7A" w14:paraId="55A27E12"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2CE13236"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64FFCCF" w14:textId="77777777" w:rsidR="00DD2B7A" w:rsidRDefault="00000000">
            <w:pPr>
              <w:pStyle w:val="TableParagraph"/>
              <w:spacing w:line="247" w:lineRule="exact"/>
              <w:ind w:left="4"/>
            </w:pPr>
            <w:r>
              <w:t>Семья.</w:t>
            </w:r>
            <w:r>
              <w:rPr>
                <w:spacing w:val="-7"/>
              </w:rPr>
              <w:t xml:space="preserve"> </w:t>
            </w:r>
            <w:r>
              <w:t>Мой</w:t>
            </w:r>
            <w:r>
              <w:rPr>
                <w:spacing w:val="-7"/>
              </w:rPr>
              <w:t xml:space="preserve"> </w:t>
            </w:r>
            <w:r>
              <w:t>дом.</w:t>
            </w:r>
            <w:r>
              <w:rPr>
                <w:spacing w:val="-7"/>
              </w:rPr>
              <w:t xml:space="preserve"> </w:t>
            </w:r>
            <w:r>
              <w:t>Предметы</w:t>
            </w:r>
            <w:r>
              <w:rPr>
                <w:spacing w:val="-6"/>
              </w:rPr>
              <w:t xml:space="preserve"> </w:t>
            </w:r>
            <w:r>
              <w:t>домашнего</w:t>
            </w:r>
            <w:r>
              <w:rPr>
                <w:spacing w:val="-9"/>
              </w:rPr>
              <w:t xml:space="preserve"> </w:t>
            </w:r>
            <w:r>
              <w:t>обихода:</w:t>
            </w:r>
            <w:r>
              <w:rPr>
                <w:spacing w:val="-3"/>
              </w:rPr>
              <w:t xml:space="preserve"> </w:t>
            </w:r>
            <w:r>
              <w:rPr>
                <w:spacing w:val="-2"/>
              </w:rPr>
              <w:t>посуда.</w:t>
            </w:r>
          </w:p>
        </w:tc>
      </w:tr>
      <w:tr w:rsidR="00DD2B7A" w14:paraId="5CEEB64C"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55CB4F74" w14:textId="77777777" w:rsidR="00DD2B7A" w:rsidRDefault="00000000">
            <w:pPr>
              <w:pStyle w:val="TableParagraph"/>
              <w:spacing w:line="244"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3B409F3" w14:textId="77777777" w:rsidR="00DD2B7A" w:rsidRDefault="00000000">
            <w:pPr>
              <w:pStyle w:val="TableParagraph"/>
              <w:spacing w:line="244" w:lineRule="exact"/>
              <w:ind w:left="4"/>
            </w:pPr>
            <w:r>
              <w:t>Семья.</w:t>
            </w:r>
            <w:r>
              <w:rPr>
                <w:spacing w:val="-2"/>
              </w:rPr>
              <w:t xml:space="preserve"> </w:t>
            </w:r>
            <w:r>
              <w:t>Мой</w:t>
            </w:r>
            <w:r>
              <w:rPr>
                <w:spacing w:val="-4"/>
              </w:rPr>
              <w:t xml:space="preserve"> </w:t>
            </w:r>
            <w:r>
              <w:t>дом.</w:t>
            </w:r>
            <w:r>
              <w:rPr>
                <w:spacing w:val="-6"/>
              </w:rPr>
              <w:t xml:space="preserve"> </w:t>
            </w:r>
            <w:r>
              <w:rPr>
                <w:spacing w:val="-2"/>
              </w:rPr>
              <w:t>Мебель.</w:t>
            </w:r>
          </w:p>
        </w:tc>
      </w:tr>
      <w:tr w:rsidR="00DD2B7A" w14:paraId="0EFD173D"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4CD467BC"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B9C873E" w14:textId="77777777" w:rsidR="00DD2B7A" w:rsidRDefault="00000000">
            <w:pPr>
              <w:pStyle w:val="TableParagraph"/>
              <w:spacing w:line="247" w:lineRule="exact"/>
              <w:ind w:left="4"/>
            </w:pPr>
            <w:r>
              <w:t>Золотая</w:t>
            </w:r>
            <w:r>
              <w:rPr>
                <w:spacing w:val="-1"/>
              </w:rPr>
              <w:t xml:space="preserve"> </w:t>
            </w:r>
            <w:r>
              <w:rPr>
                <w:spacing w:val="-2"/>
              </w:rPr>
              <w:t>осень.</w:t>
            </w:r>
          </w:p>
        </w:tc>
      </w:tr>
      <w:tr w:rsidR="00DD2B7A" w14:paraId="79683519"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1E713E1A" w14:textId="77777777" w:rsidR="00DD2B7A" w:rsidRDefault="00000000">
            <w:pPr>
              <w:pStyle w:val="TableParagraph"/>
              <w:spacing w:before="3"/>
              <w:ind w:left="2110" w:right="2108"/>
              <w:jc w:val="center"/>
              <w:rPr>
                <w:b/>
              </w:rPr>
            </w:pPr>
            <w:r>
              <w:rPr>
                <w:b/>
                <w:spacing w:val="-2"/>
              </w:rPr>
              <w:t>Ноябрь</w:t>
            </w:r>
          </w:p>
        </w:tc>
      </w:tr>
      <w:tr w:rsidR="00DD2B7A" w14:paraId="6A24B1F8" w14:textId="77777777">
        <w:trPr>
          <w:trHeight w:val="554"/>
        </w:trPr>
        <w:tc>
          <w:tcPr>
            <w:tcW w:w="2798" w:type="dxa"/>
            <w:tcBorders>
              <w:top w:val="single" w:sz="2" w:space="0" w:color="000000"/>
              <w:left w:val="single" w:sz="2" w:space="0" w:color="000000"/>
              <w:bottom w:val="single" w:sz="2" w:space="0" w:color="000000"/>
              <w:right w:val="single" w:sz="2" w:space="0" w:color="000000"/>
            </w:tcBorders>
          </w:tcPr>
          <w:p w14:paraId="2DC9EF21"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6E77FF5" w14:textId="77777777" w:rsidR="00DD2B7A" w:rsidRDefault="00000000">
            <w:pPr>
              <w:pStyle w:val="TableParagraph"/>
              <w:ind w:left="4" w:right="198"/>
            </w:pPr>
            <w:r>
              <w:t>Предметы</w:t>
            </w:r>
            <w:r>
              <w:rPr>
                <w:spacing w:val="-11"/>
              </w:rPr>
              <w:t xml:space="preserve"> </w:t>
            </w:r>
            <w:r>
              <w:t>ближайшего</w:t>
            </w:r>
            <w:r>
              <w:rPr>
                <w:spacing w:val="-9"/>
              </w:rPr>
              <w:t xml:space="preserve"> </w:t>
            </w:r>
            <w:r>
              <w:t>окружения:</w:t>
            </w:r>
            <w:r>
              <w:rPr>
                <w:spacing w:val="-8"/>
              </w:rPr>
              <w:t xml:space="preserve"> </w:t>
            </w:r>
            <w:r>
              <w:t>одежда,</w:t>
            </w:r>
            <w:r>
              <w:rPr>
                <w:spacing w:val="-11"/>
              </w:rPr>
              <w:t xml:space="preserve"> </w:t>
            </w:r>
            <w:r>
              <w:t xml:space="preserve">обувь, </w:t>
            </w:r>
            <w:proofErr w:type="spellStart"/>
            <w:r>
              <w:rPr>
                <w:spacing w:val="-2"/>
              </w:rPr>
              <w:t>головныеуборы</w:t>
            </w:r>
            <w:proofErr w:type="spellEnd"/>
            <w:r>
              <w:rPr>
                <w:spacing w:val="-2"/>
              </w:rPr>
              <w:t>.</w:t>
            </w:r>
          </w:p>
        </w:tc>
      </w:tr>
      <w:tr w:rsidR="00DD2B7A" w14:paraId="1DF9A9C1" w14:textId="77777777">
        <w:trPr>
          <w:trHeight w:val="282"/>
        </w:trPr>
        <w:tc>
          <w:tcPr>
            <w:tcW w:w="2798" w:type="dxa"/>
            <w:tcBorders>
              <w:top w:val="single" w:sz="2" w:space="0" w:color="000000"/>
              <w:left w:val="single" w:sz="2" w:space="0" w:color="000000"/>
              <w:bottom w:val="single" w:sz="2" w:space="0" w:color="000000"/>
              <w:right w:val="single" w:sz="2" w:space="0" w:color="000000"/>
            </w:tcBorders>
          </w:tcPr>
          <w:p w14:paraId="1CCC5A60"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6B3E233" w14:textId="77777777" w:rsidR="00DD2B7A" w:rsidRDefault="00000000">
            <w:pPr>
              <w:pStyle w:val="TableParagraph"/>
              <w:spacing w:line="247" w:lineRule="exact"/>
              <w:ind w:left="4"/>
            </w:pPr>
            <w:r>
              <w:t>Мой</w:t>
            </w:r>
            <w:r>
              <w:rPr>
                <w:spacing w:val="-2"/>
              </w:rPr>
              <w:t xml:space="preserve"> </w:t>
            </w:r>
            <w:r>
              <w:t>дом,</w:t>
            </w:r>
            <w:r>
              <w:rPr>
                <w:spacing w:val="-2"/>
              </w:rPr>
              <w:t xml:space="preserve"> </w:t>
            </w:r>
            <w:r>
              <w:t>мой</w:t>
            </w:r>
            <w:r>
              <w:rPr>
                <w:spacing w:val="-5"/>
              </w:rPr>
              <w:t xml:space="preserve"> </w:t>
            </w:r>
            <w:r>
              <w:t>город.</w:t>
            </w:r>
            <w:r>
              <w:rPr>
                <w:spacing w:val="-3"/>
              </w:rPr>
              <w:t xml:space="preserve"> </w:t>
            </w:r>
            <w:r>
              <w:rPr>
                <w:spacing w:val="-2"/>
              </w:rPr>
              <w:t>Стройка.</w:t>
            </w:r>
          </w:p>
        </w:tc>
      </w:tr>
      <w:tr w:rsidR="00DD2B7A" w14:paraId="65B9547A"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DF201D2" w14:textId="77777777" w:rsidR="00DD2B7A" w:rsidRDefault="00000000">
            <w:pPr>
              <w:pStyle w:val="TableParagraph"/>
              <w:spacing w:line="244"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83C8B51" w14:textId="77777777" w:rsidR="00DD2B7A" w:rsidRDefault="00000000">
            <w:pPr>
              <w:pStyle w:val="TableParagraph"/>
              <w:spacing w:line="244" w:lineRule="exact"/>
              <w:ind w:left="4"/>
            </w:pPr>
            <w:r>
              <w:t>Домашние</w:t>
            </w:r>
            <w:r>
              <w:rPr>
                <w:spacing w:val="-6"/>
              </w:rPr>
              <w:t xml:space="preserve"> </w:t>
            </w:r>
            <w:r>
              <w:t>животные</w:t>
            </w:r>
            <w:r>
              <w:rPr>
                <w:spacing w:val="-6"/>
              </w:rPr>
              <w:t xml:space="preserve"> </w:t>
            </w:r>
            <w:r>
              <w:t>и</w:t>
            </w:r>
            <w:r>
              <w:rPr>
                <w:spacing w:val="-6"/>
              </w:rPr>
              <w:t xml:space="preserve"> </w:t>
            </w:r>
            <w:r>
              <w:rPr>
                <w:spacing w:val="-2"/>
              </w:rPr>
              <w:t>птицы.</w:t>
            </w:r>
          </w:p>
        </w:tc>
      </w:tr>
      <w:tr w:rsidR="00DD2B7A" w14:paraId="00A36D43" w14:textId="77777777">
        <w:trPr>
          <w:trHeight w:val="295"/>
        </w:trPr>
        <w:tc>
          <w:tcPr>
            <w:tcW w:w="2798" w:type="dxa"/>
            <w:tcBorders>
              <w:top w:val="single" w:sz="2" w:space="0" w:color="000000"/>
              <w:left w:val="single" w:sz="2" w:space="0" w:color="000000"/>
              <w:bottom w:val="single" w:sz="2" w:space="0" w:color="000000"/>
              <w:right w:val="single" w:sz="2" w:space="0" w:color="000000"/>
            </w:tcBorders>
          </w:tcPr>
          <w:p w14:paraId="11EAB30D"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3E3AE52" w14:textId="77777777" w:rsidR="00DD2B7A" w:rsidRDefault="00000000">
            <w:pPr>
              <w:pStyle w:val="TableParagraph"/>
              <w:spacing w:line="247" w:lineRule="exact"/>
              <w:ind w:left="4"/>
            </w:pPr>
            <w:r>
              <w:t>Дикие</w:t>
            </w:r>
            <w:r>
              <w:rPr>
                <w:spacing w:val="-10"/>
              </w:rPr>
              <w:t xml:space="preserve"> </w:t>
            </w:r>
            <w:r>
              <w:t>животные</w:t>
            </w:r>
            <w:r>
              <w:rPr>
                <w:spacing w:val="-3"/>
              </w:rPr>
              <w:t xml:space="preserve"> </w:t>
            </w:r>
            <w:r>
              <w:t>и</w:t>
            </w:r>
            <w:r>
              <w:rPr>
                <w:spacing w:val="-7"/>
              </w:rPr>
              <w:t xml:space="preserve"> </w:t>
            </w:r>
            <w:r>
              <w:t>птицы</w:t>
            </w:r>
            <w:r>
              <w:rPr>
                <w:spacing w:val="-10"/>
              </w:rPr>
              <w:t xml:space="preserve"> </w:t>
            </w:r>
            <w:r>
              <w:t>средней</w:t>
            </w:r>
            <w:r>
              <w:rPr>
                <w:spacing w:val="-7"/>
              </w:rPr>
              <w:t xml:space="preserve"> </w:t>
            </w:r>
            <w:r>
              <w:t>полосы.</w:t>
            </w:r>
            <w:r>
              <w:rPr>
                <w:spacing w:val="-3"/>
              </w:rPr>
              <w:t xml:space="preserve"> </w:t>
            </w:r>
            <w:r>
              <w:t>Профессия</w:t>
            </w:r>
            <w:r>
              <w:rPr>
                <w:spacing w:val="-7"/>
              </w:rPr>
              <w:t xml:space="preserve"> </w:t>
            </w:r>
            <w:r>
              <w:rPr>
                <w:spacing w:val="-2"/>
              </w:rPr>
              <w:t>лесника.</w:t>
            </w:r>
          </w:p>
        </w:tc>
      </w:tr>
      <w:tr w:rsidR="00DD2B7A" w14:paraId="31774E43"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8A3655B" w14:textId="77777777" w:rsidR="00DD2B7A" w:rsidRDefault="00000000">
            <w:pPr>
              <w:pStyle w:val="TableParagraph"/>
              <w:spacing w:before="3"/>
              <w:ind w:left="2"/>
              <w:rPr>
                <w:b/>
                <w:i/>
              </w:rPr>
            </w:pPr>
            <w:r>
              <w:rPr>
                <w:b/>
                <w:i/>
              </w:rPr>
              <w:t>1</w:t>
            </w:r>
            <w:r>
              <w:rPr>
                <w:b/>
                <w:i/>
                <w:spacing w:val="-2"/>
              </w:rPr>
              <w:t xml:space="preserve"> </w:t>
            </w:r>
            <w:r>
              <w:rPr>
                <w:b/>
                <w:i/>
              </w:rPr>
              <w:t>декабря –</w:t>
            </w:r>
            <w:r>
              <w:rPr>
                <w:b/>
                <w:i/>
                <w:spacing w:val="-4"/>
              </w:rPr>
              <w:t xml:space="preserve"> </w:t>
            </w:r>
            <w:r>
              <w:rPr>
                <w:b/>
                <w:i/>
              </w:rPr>
              <w:t>29</w:t>
            </w:r>
            <w:r>
              <w:rPr>
                <w:b/>
                <w:i/>
                <w:spacing w:val="52"/>
              </w:rPr>
              <w:t xml:space="preserve"> </w:t>
            </w:r>
            <w:r>
              <w:rPr>
                <w:b/>
                <w:i/>
                <w:spacing w:val="-2"/>
              </w:rPr>
              <w:t>февраля</w:t>
            </w:r>
          </w:p>
        </w:tc>
        <w:tc>
          <w:tcPr>
            <w:tcW w:w="6417" w:type="dxa"/>
            <w:tcBorders>
              <w:top w:val="single" w:sz="2" w:space="0" w:color="000000"/>
              <w:left w:val="single" w:sz="2" w:space="0" w:color="000000"/>
              <w:bottom w:val="single" w:sz="2" w:space="0" w:color="000000"/>
              <w:right w:val="single" w:sz="2" w:space="0" w:color="000000"/>
            </w:tcBorders>
          </w:tcPr>
          <w:p w14:paraId="4F740882" w14:textId="77777777" w:rsidR="00DD2B7A" w:rsidRDefault="00000000">
            <w:pPr>
              <w:pStyle w:val="TableParagraph"/>
              <w:spacing w:before="3"/>
              <w:ind w:left="4"/>
              <w:rPr>
                <w:b/>
                <w:i/>
              </w:rPr>
            </w:pPr>
            <w:r>
              <w:rPr>
                <w:b/>
                <w:i/>
              </w:rPr>
              <w:t>Зима.</w:t>
            </w:r>
            <w:r>
              <w:rPr>
                <w:b/>
                <w:i/>
                <w:spacing w:val="-9"/>
              </w:rPr>
              <w:t xml:space="preserve"> </w:t>
            </w:r>
            <w:r>
              <w:rPr>
                <w:b/>
                <w:i/>
              </w:rPr>
              <w:t>Сезонные</w:t>
            </w:r>
            <w:r>
              <w:rPr>
                <w:b/>
                <w:i/>
                <w:spacing w:val="-7"/>
              </w:rPr>
              <w:t xml:space="preserve"> </w:t>
            </w:r>
            <w:r>
              <w:rPr>
                <w:b/>
                <w:i/>
              </w:rPr>
              <w:t>изменения</w:t>
            </w:r>
            <w:r>
              <w:rPr>
                <w:b/>
                <w:i/>
                <w:spacing w:val="-7"/>
              </w:rPr>
              <w:t xml:space="preserve"> </w:t>
            </w:r>
            <w:r>
              <w:rPr>
                <w:b/>
                <w:i/>
              </w:rPr>
              <w:t>в</w:t>
            </w:r>
            <w:r>
              <w:rPr>
                <w:b/>
                <w:i/>
                <w:spacing w:val="-7"/>
              </w:rPr>
              <w:t xml:space="preserve"> </w:t>
            </w:r>
            <w:r>
              <w:rPr>
                <w:b/>
                <w:i/>
                <w:spacing w:val="-2"/>
              </w:rPr>
              <w:t>природе.</w:t>
            </w:r>
          </w:p>
        </w:tc>
      </w:tr>
      <w:tr w:rsidR="00DD2B7A" w14:paraId="75596A10"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49023934" w14:textId="77777777" w:rsidR="00DD2B7A" w:rsidRDefault="00000000">
            <w:pPr>
              <w:pStyle w:val="TableParagraph"/>
              <w:spacing w:before="1"/>
              <w:ind w:left="2"/>
              <w:rPr>
                <w:b/>
              </w:rPr>
            </w:pPr>
            <w:r>
              <w:rPr>
                <w:b/>
                <w:spacing w:val="-2"/>
              </w:rPr>
              <w:t>Декабрь</w:t>
            </w:r>
          </w:p>
        </w:tc>
      </w:tr>
      <w:tr w:rsidR="00DD2B7A" w14:paraId="77236074"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246D06B"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1B63BDC" w14:textId="77777777" w:rsidR="00DD2B7A" w:rsidRDefault="00000000">
            <w:pPr>
              <w:pStyle w:val="TableParagraph"/>
              <w:spacing w:line="247" w:lineRule="exact"/>
              <w:ind w:left="4"/>
            </w:pPr>
            <w:r>
              <w:t>Дикие</w:t>
            </w:r>
            <w:r>
              <w:rPr>
                <w:spacing w:val="-7"/>
              </w:rPr>
              <w:t xml:space="preserve"> </w:t>
            </w:r>
            <w:r>
              <w:t>животные:</w:t>
            </w:r>
            <w:r>
              <w:rPr>
                <w:spacing w:val="-7"/>
              </w:rPr>
              <w:t xml:space="preserve"> </w:t>
            </w:r>
            <w:r>
              <w:t>класс</w:t>
            </w:r>
            <w:r>
              <w:rPr>
                <w:spacing w:val="-3"/>
              </w:rPr>
              <w:t xml:space="preserve"> </w:t>
            </w:r>
            <w:r>
              <w:rPr>
                <w:spacing w:val="-2"/>
              </w:rPr>
              <w:t>пресмыкающихся.</w:t>
            </w:r>
          </w:p>
        </w:tc>
      </w:tr>
      <w:tr w:rsidR="00DD2B7A" w14:paraId="5901A35F" w14:textId="77777777">
        <w:trPr>
          <w:trHeight w:val="282"/>
        </w:trPr>
        <w:tc>
          <w:tcPr>
            <w:tcW w:w="2798" w:type="dxa"/>
            <w:tcBorders>
              <w:top w:val="single" w:sz="2" w:space="0" w:color="000000"/>
              <w:left w:val="single" w:sz="2" w:space="0" w:color="000000"/>
              <w:bottom w:val="single" w:sz="2" w:space="0" w:color="000000"/>
              <w:right w:val="single" w:sz="2" w:space="0" w:color="000000"/>
            </w:tcBorders>
          </w:tcPr>
          <w:p w14:paraId="23384AE3"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19DACF9" w14:textId="77777777" w:rsidR="00DD2B7A" w:rsidRDefault="00000000">
            <w:pPr>
              <w:pStyle w:val="TableParagraph"/>
              <w:spacing w:line="247" w:lineRule="exact"/>
              <w:ind w:left="4"/>
            </w:pPr>
            <w:r>
              <w:t>Животные</w:t>
            </w:r>
            <w:r>
              <w:rPr>
                <w:spacing w:val="-4"/>
              </w:rPr>
              <w:t xml:space="preserve"> </w:t>
            </w:r>
            <w:r>
              <w:t>севера</w:t>
            </w:r>
            <w:r>
              <w:rPr>
                <w:spacing w:val="-7"/>
              </w:rPr>
              <w:t xml:space="preserve"> </w:t>
            </w:r>
            <w:r>
              <w:t>и</w:t>
            </w:r>
            <w:r>
              <w:rPr>
                <w:spacing w:val="-10"/>
              </w:rPr>
              <w:t xml:space="preserve"> </w:t>
            </w:r>
            <w:r>
              <w:t>жарких</w:t>
            </w:r>
            <w:r>
              <w:rPr>
                <w:spacing w:val="-4"/>
              </w:rPr>
              <w:t xml:space="preserve"> </w:t>
            </w:r>
            <w:r>
              <w:rPr>
                <w:spacing w:val="-2"/>
              </w:rPr>
              <w:t>стран.</w:t>
            </w:r>
          </w:p>
        </w:tc>
      </w:tr>
      <w:tr w:rsidR="00DD2B7A" w14:paraId="7D24A32C"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2EE56854"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1E018D0" w14:textId="77777777" w:rsidR="00DD2B7A" w:rsidRDefault="00000000">
            <w:pPr>
              <w:pStyle w:val="TableParagraph"/>
              <w:spacing w:line="247" w:lineRule="exact"/>
              <w:ind w:left="4"/>
            </w:pPr>
            <w:r>
              <w:t>Средства</w:t>
            </w:r>
            <w:r>
              <w:rPr>
                <w:spacing w:val="-6"/>
              </w:rPr>
              <w:t xml:space="preserve"> </w:t>
            </w:r>
            <w:r>
              <w:t>связи.</w:t>
            </w:r>
            <w:r>
              <w:rPr>
                <w:spacing w:val="-5"/>
              </w:rPr>
              <w:t xml:space="preserve"> </w:t>
            </w:r>
            <w:r>
              <w:rPr>
                <w:spacing w:val="-2"/>
              </w:rPr>
              <w:t>Почта.</w:t>
            </w:r>
          </w:p>
        </w:tc>
      </w:tr>
      <w:tr w:rsidR="00DD2B7A" w14:paraId="696CBFA4"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194D75C"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6168803" w14:textId="77777777" w:rsidR="00DD2B7A" w:rsidRDefault="00000000">
            <w:pPr>
              <w:pStyle w:val="TableParagraph"/>
              <w:spacing w:line="247" w:lineRule="exact"/>
              <w:ind w:left="4"/>
            </w:pPr>
            <w:r>
              <w:t>Новый</w:t>
            </w:r>
            <w:r>
              <w:rPr>
                <w:spacing w:val="-7"/>
              </w:rPr>
              <w:t xml:space="preserve"> </w:t>
            </w:r>
            <w:r>
              <w:t>год!</w:t>
            </w:r>
            <w:r>
              <w:rPr>
                <w:spacing w:val="-8"/>
              </w:rPr>
              <w:t xml:space="preserve"> </w:t>
            </w:r>
            <w:r>
              <w:rPr>
                <w:spacing w:val="-2"/>
              </w:rPr>
              <w:t>Игрушки.</w:t>
            </w:r>
          </w:p>
        </w:tc>
      </w:tr>
      <w:tr w:rsidR="00DD2B7A" w14:paraId="1C614452"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0C00F91B" w14:textId="77777777" w:rsidR="00DD2B7A" w:rsidRDefault="00000000">
            <w:pPr>
              <w:pStyle w:val="TableParagraph"/>
              <w:spacing w:before="1"/>
              <w:ind w:left="2110" w:right="2868"/>
              <w:jc w:val="center"/>
              <w:rPr>
                <w:b/>
              </w:rPr>
            </w:pPr>
            <w:r>
              <w:rPr>
                <w:b/>
                <w:spacing w:val="-2"/>
              </w:rPr>
              <w:t>Январь</w:t>
            </w:r>
          </w:p>
        </w:tc>
      </w:tr>
      <w:tr w:rsidR="00DD2B7A" w14:paraId="1AE2546C"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A86CA84"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01403CC" w14:textId="77777777" w:rsidR="00DD2B7A" w:rsidRDefault="00000000">
            <w:pPr>
              <w:pStyle w:val="TableParagraph"/>
              <w:spacing w:line="247" w:lineRule="exact"/>
              <w:ind w:left="4"/>
            </w:pPr>
            <w:r>
              <w:t>Каникулы!</w:t>
            </w:r>
            <w:r>
              <w:rPr>
                <w:spacing w:val="-7"/>
              </w:rPr>
              <w:t xml:space="preserve"> </w:t>
            </w:r>
            <w:r>
              <w:t>Зима,</w:t>
            </w:r>
            <w:r>
              <w:rPr>
                <w:spacing w:val="-7"/>
              </w:rPr>
              <w:t xml:space="preserve"> </w:t>
            </w:r>
            <w:r>
              <w:t>Рождество</w:t>
            </w:r>
            <w:r>
              <w:rPr>
                <w:spacing w:val="-7"/>
              </w:rPr>
              <w:t xml:space="preserve"> </w:t>
            </w:r>
            <w:r>
              <w:t>в</w:t>
            </w:r>
            <w:r>
              <w:rPr>
                <w:spacing w:val="-7"/>
              </w:rPr>
              <w:t xml:space="preserve"> </w:t>
            </w:r>
            <w:r>
              <w:rPr>
                <w:spacing w:val="-2"/>
              </w:rPr>
              <w:t>Ильинском.</w:t>
            </w:r>
          </w:p>
        </w:tc>
      </w:tr>
      <w:tr w:rsidR="00DD2B7A" w14:paraId="271D3D0B"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77CD6642"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DD8F434" w14:textId="77777777" w:rsidR="00DD2B7A" w:rsidRDefault="00000000">
            <w:pPr>
              <w:pStyle w:val="TableParagraph"/>
              <w:spacing w:line="247" w:lineRule="exact"/>
              <w:ind w:left="4"/>
            </w:pPr>
            <w:r>
              <w:t>Зимние</w:t>
            </w:r>
            <w:r>
              <w:rPr>
                <w:spacing w:val="-6"/>
              </w:rPr>
              <w:t xml:space="preserve"> </w:t>
            </w:r>
            <w:r>
              <w:t>забавы,</w:t>
            </w:r>
            <w:r>
              <w:rPr>
                <w:spacing w:val="-5"/>
              </w:rPr>
              <w:t xml:space="preserve"> </w:t>
            </w:r>
            <w:r>
              <w:rPr>
                <w:spacing w:val="-4"/>
              </w:rPr>
              <w:t>игры.</w:t>
            </w:r>
          </w:p>
        </w:tc>
      </w:tr>
      <w:tr w:rsidR="00DD2B7A" w14:paraId="2E31DF9F"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27BB93C8"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2212FC1" w14:textId="77777777" w:rsidR="00DD2B7A" w:rsidRDefault="00000000">
            <w:pPr>
              <w:pStyle w:val="TableParagraph"/>
              <w:spacing w:line="247" w:lineRule="exact"/>
              <w:ind w:left="4"/>
            </w:pPr>
            <w:r>
              <w:t>Зима</w:t>
            </w:r>
            <w:r>
              <w:rPr>
                <w:spacing w:val="-4"/>
              </w:rPr>
              <w:t xml:space="preserve"> </w:t>
            </w:r>
            <w:r>
              <w:t>в</w:t>
            </w:r>
            <w:r>
              <w:rPr>
                <w:spacing w:val="-4"/>
              </w:rPr>
              <w:t xml:space="preserve"> </w:t>
            </w:r>
            <w:r>
              <w:rPr>
                <w:spacing w:val="-2"/>
              </w:rPr>
              <w:t>лесу.</w:t>
            </w:r>
          </w:p>
        </w:tc>
      </w:tr>
      <w:tr w:rsidR="00DD2B7A" w14:paraId="1548FA6A" w14:textId="77777777">
        <w:trPr>
          <w:trHeight w:val="282"/>
        </w:trPr>
        <w:tc>
          <w:tcPr>
            <w:tcW w:w="2798" w:type="dxa"/>
            <w:tcBorders>
              <w:top w:val="single" w:sz="2" w:space="0" w:color="000000"/>
              <w:left w:val="single" w:sz="2" w:space="0" w:color="000000"/>
              <w:bottom w:val="single" w:sz="2" w:space="0" w:color="000000"/>
              <w:right w:val="single" w:sz="2" w:space="0" w:color="000000"/>
            </w:tcBorders>
          </w:tcPr>
          <w:p w14:paraId="4A5CAECD"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0AAD8B8" w14:textId="77777777" w:rsidR="00DD2B7A" w:rsidRDefault="00000000">
            <w:pPr>
              <w:pStyle w:val="TableParagraph"/>
              <w:spacing w:line="247" w:lineRule="exact"/>
              <w:ind w:left="4"/>
            </w:pPr>
            <w:r>
              <w:t>Животные</w:t>
            </w:r>
            <w:r>
              <w:rPr>
                <w:spacing w:val="-8"/>
              </w:rPr>
              <w:t xml:space="preserve"> </w:t>
            </w:r>
            <w:r>
              <w:t>водоемов.</w:t>
            </w:r>
            <w:r>
              <w:rPr>
                <w:spacing w:val="-7"/>
              </w:rPr>
              <w:t xml:space="preserve"> </w:t>
            </w:r>
            <w:r>
              <w:t>Рыбки</w:t>
            </w:r>
            <w:r>
              <w:rPr>
                <w:spacing w:val="-8"/>
              </w:rPr>
              <w:t xml:space="preserve"> </w:t>
            </w:r>
            <w:r>
              <w:t>в</w:t>
            </w:r>
            <w:r>
              <w:rPr>
                <w:spacing w:val="-8"/>
              </w:rPr>
              <w:t xml:space="preserve"> </w:t>
            </w:r>
            <w:r>
              <w:rPr>
                <w:spacing w:val="-2"/>
              </w:rPr>
              <w:t>аквариуме.</w:t>
            </w:r>
          </w:p>
        </w:tc>
      </w:tr>
      <w:tr w:rsidR="00DD2B7A" w14:paraId="523A4191"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2BBB79BE" w14:textId="77777777" w:rsidR="00DD2B7A" w:rsidRDefault="00000000">
            <w:pPr>
              <w:pStyle w:val="TableParagraph"/>
              <w:spacing w:before="1"/>
              <w:ind w:left="2110" w:right="1681"/>
              <w:jc w:val="center"/>
              <w:rPr>
                <w:b/>
              </w:rPr>
            </w:pPr>
            <w:r>
              <w:rPr>
                <w:b/>
                <w:spacing w:val="-2"/>
              </w:rPr>
              <w:t>Февраль</w:t>
            </w:r>
          </w:p>
        </w:tc>
      </w:tr>
      <w:tr w:rsidR="00DD2B7A" w14:paraId="7B91F9E1"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FF245D3"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2C6D6394" w14:textId="77777777" w:rsidR="00DD2B7A" w:rsidRDefault="00000000">
            <w:pPr>
              <w:pStyle w:val="TableParagraph"/>
              <w:spacing w:line="247" w:lineRule="exact"/>
              <w:ind w:left="4"/>
            </w:pPr>
            <w:r>
              <w:t>Растения</w:t>
            </w:r>
            <w:r>
              <w:rPr>
                <w:spacing w:val="-11"/>
              </w:rPr>
              <w:t xml:space="preserve"> </w:t>
            </w:r>
            <w:r>
              <w:t>как</w:t>
            </w:r>
            <w:r>
              <w:rPr>
                <w:spacing w:val="-9"/>
              </w:rPr>
              <w:t xml:space="preserve"> </w:t>
            </w:r>
            <w:r>
              <w:t>живые</w:t>
            </w:r>
            <w:r>
              <w:rPr>
                <w:spacing w:val="-6"/>
              </w:rPr>
              <w:t xml:space="preserve"> </w:t>
            </w:r>
            <w:r>
              <w:t>существа.</w:t>
            </w:r>
            <w:r>
              <w:rPr>
                <w:spacing w:val="-8"/>
              </w:rPr>
              <w:t xml:space="preserve"> </w:t>
            </w:r>
            <w:r>
              <w:t>Комнатные</w:t>
            </w:r>
            <w:r>
              <w:rPr>
                <w:spacing w:val="-8"/>
              </w:rPr>
              <w:t xml:space="preserve"> </w:t>
            </w:r>
            <w:r>
              <w:rPr>
                <w:spacing w:val="-2"/>
              </w:rPr>
              <w:t>растения.</w:t>
            </w:r>
          </w:p>
        </w:tc>
      </w:tr>
      <w:tr w:rsidR="00DD2B7A" w14:paraId="1CEC6FBA"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2A2C3A21"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DBED488" w14:textId="77777777" w:rsidR="00DD2B7A" w:rsidRDefault="00000000">
            <w:pPr>
              <w:pStyle w:val="TableParagraph"/>
              <w:spacing w:line="247" w:lineRule="exact"/>
              <w:ind w:left="4"/>
            </w:pPr>
            <w:r>
              <w:t>Транспорт.</w:t>
            </w:r>
            <w:r>
              <w:rPr>
                <w:spacing w:val="-10"/>
              </w:rPr>
              <w:t xml:space="preserve"> </w:t>
            </w:r>
            <w:r>
              <w:t>Труд</w:t>
            </w:r>
            <w:r>
              <w:rPr>
                <w:spacing w:val="-2"/>
              </w:rPr>
              <w:t xml:space="preserve"> </w:t>
            </w:r>
            <w:r>
              <w:t>на</w:t>
            </w:r>
            <w:r>
              <w:rPr>
                <w:spacing w:val="-2"/>
              </w:rPr>
              <w:t xml:space="preserve"> транспорте.</w:t>
            </w:r>
          </w:p>
        </w:tc>
      </w:tr>
      <w:tr w:rsidR="00DD2B7A" w14:paraId="3F8C36CD"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3586F209"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5001758" w14:textId="77777777" w:rsidR="00DD2B7A" w:rsidRDefault="00000000">
            <w:pPr>
              <w:pStyle w:val="TableParagraph"/>
              <w:spacing w:line="247" w:lineRule="exact"/>
              <w:ind w:left="4"/>
            </w:pPr>
            <w:r>
              <w:t>День</w:t>
            </w:r>
            <w:r>
              <w:rPr>
                <w:spacing w:val="-8"/>
              </w:rPr>
              <w:t xml:space="preserve"> </w:t>
            </w:r>
            <w:r>
              <w:t>защитника</w:t>
            </w:r>
            <w:r>
              <w:rPr>
                <w:spacing w:val="-6"/>
              </w:rPr>
              <w:t xml:space="preserve"> </w:t>
            </w:r>
            <w:r>
              <w:t>отечества.</w:t>
            </w:r>
            <w:r>
              <w:rPr>
                <w:spacing w:val="-7"/>
              </w:rPr>
              <w:t xml:space="preserve"> </w:t>
            </w:r>
            <w:r>
              <w:t>Наша</w:t>
            </w:r>
            <w:r>
              <w:rPr>
                <w:spacing w:val="-7"/>
              </w:rPr>
              <w:t xml:space="preserve"> </w:t>
            </w:r>
            <w:r>
              <w:t>Армия.</w:t>
            </w:r>
            <w:r>
              <w:rPr>
                <w:spacing w:val="-3"/>
              </w:rPr>
              <w:t xml:space="preserve"> </w:t>
            </w:r>
            <w:r>
              <w:t>Военная</w:t>
            </w:r>
            <w:r>
              <w:rPr>
                <w:spacing w:val="-9"/>
              </w:rPr>
              <w:t xml:space="preserve"> </w:t>
            </w:r>
            <w:r>
              <w:rPr>
                <w:spacing w:val="-2"/>
              </w:rPr>
              <w:t>техника.</w:t>
            </w:r>
          </w:p>
        </w:tc>
      </w:tr>
      <w:tr w:rsidR="00DD2B7A" w14:paraId="24418F26"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11F3A48"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260B8D89" w14:textId="77777777" w:rsidR="00DD2B7A" w:rsidRDefault="00000000">
            <w:pPr>
              <w:pStyle w:val="TableParagraph"/>
              <w:spacing w:line="247" w:lineRule="exact"/>
              <w:ind w:left="4"/>
            </w:pPr>
            <w:r>
              <w:t>Зимующие</w:t>
            </w:r>
            <w:r>
              <w:rPr>
                <w:spacing w:val="-10"/>
              </w:rPr>
              <w:t xml:space="preserve"> </w:t>
            </w:r>
            <w:r>
              <w:rPr>
                <w:spacing w:val="-2"/>
              </w:rPr>
              <w:t>птицы.</w:t>
            </w:r>
          </w:p>
        </w:tc>
      </w:tr>
      <w:tr w:rsidR="00DD2B7A" w14:paraId="316FAFD8" w14:textId="77777777">
        <w:trPr>
          <w:trHeight w:val="282"/>
        </w:trPr>
        <w:tc>
          <w:tcPr>
            <w:tcW w:w="2798" w:type="dxa"/>
            <w:tcBorders>
              <w:top w:val="single" w:sz="2" w:space="0" w:color="000000"/>
              <w:left w:val="single" w:sz="2" w:space="0" w:color="000000"/>
              <w:bottom w:val="single" w:sz="2" w:space="0" w:color="000000"/>
              <w:right w:val="single" w:sz="2" w:space="0" w:color="000000"/>
            </w:tcBorders>
          </w:tcPr>
          <w:p w14:paraId="021D63A3" w14:textId="77777777" w:rsidR="00DD2B7A" w:rsidRDefault="00000000">
            <w:pPr>
              <w:pStyle w:val="TableParagraph"/>
              <w:spacing w:before="5"/>
              <w:ind w:left="2"/>
              <w:rPr>
                <w:b/>
                <w:i/>
              </w:rPr>
            </w:pPr>
            <w:r>
              <w:rPr>
                <w:b/>
                <w:i/>
              </w:rPr>
              <w:t>1</w:t>
            </w:r>
            <w:r>
              <w:rPr>
                <w:b/>
                <w:i/>
                <w:spacing w:val="-1"/>
              </w:rPr>
              <w:t xml:space="preserve"> </w:t>
            </w:r>
            <w:r>
              <w:rPr>
                <w:b/>
                <w:i/>
              </w:rPr>
              <w:t>марта</w:t>
            </w:r>
            <w:r>
              <w:rPr>
                <w:b/>
                <w:i/>
                <w:spacing w:val="-1"/>
              </w:rPr>
              <w:t xml:space="preserve"> </w:t>
            </w:r>
            <w:r>
              <w:rPr>
                <w:b/>
                <w:i/>
              </w:rPr>
              <w:t>–</w:t>
            </w:r>
            <w:r>
              <w:rPr>
                <w:b/>
                <w:i/>
                <w:spacing w:val="-4"/>
              </w:rPr>
              <w:t xml:space="preserve"> </w:t>
            </w:r>
            <w:r>
              <w:rPr>
                <w:b/>
                <w:i/>
              </w:rPr>
              <w:t xml:space="preserve">31 </w:t>
            </w:r>
            <w:r>
              <w:rPr>
                <w:b/>
                <w:i/>
                <w:spacing w:val="-5"/>
              </w:rPr>
              <w:t>мая</w:t>
            </w:r>
          </w:p>
        </w:tc>
        <w:tc>
          <w:tcPr>
            <w:tcW w:w="6417" w:type="dxa"/>
            <w:tcBorders>
              <w:top w:val="single" w:sz="2" w:space="0" w:color="000000"/>
              <w:left w:val="single" w:sz="2" w:space="0" w:color="000000"/>
              <w:bottom w:val="single" w:sz="2" w:space="0" w:color="000000"/>
              <w:right w:val="single" w:sz="2" w:space="0" w:color="000000"/>
            </w:tcBorders>
          </w:tcPr>
          <w:p w14:paraId="3C84103C" w14:textId="77777777" w:rsidR="00DD2B7A" w:rsidRDefault="00000000">
            <w:pPr>
              <w:pStyle w:val="TableParagraph"/>
              <w:spacing w:before="5"/>
              <w:ind w:left="4"/>
              <w:rPr>
                <w:b/>
                <w:i/>
              </w:rPr>
            </w:pPr>
            <w:r>
              <w:rPr>
                <w:b/>
                <w:i/>
              </w:rPr>
              <w:t>Весна.</w:t>
            </w:r>
            <w:r>
              <w:rPr>
                <w:b/>
                <w:i/>
                <w:spacing w:val="-10"/>
              </w:rPr>
              <w:t xml:space="preserve"> </w:t>
            </w:r>
            <w:r>
              <w:rPr>
                <w:b/>
                <w:i/>
              </w:rPr>
              <w:t>Сезонные</w:t>
            </w:r>
            <w:r>
              <w:rPr>
                <w:b/>
                <w:i/>
                <w:spacing w:val="-6"/>
              </w:rPr>
              <w:t xml:space="preserve"> </w:t>
            </w:r>
            <w:r>
              <w:rPr>
                <w:b/>
                <w:i/>
              </w:rPr>
              <w:t>изменения</w:t>
            </w:r>
            <w:r>
              <w:rPr>
                <w:b/>
                <w:i/>
                <w:spacing w:val="-8"/>
              </w:rPr>
              <w:t xml:space="preserve"> </w:t>
            </w:r>
            <w:r>
              <w:rPr>
                <w:b/>
                <w:i/>
              </w:rPr>
              <w:t>в</w:t>
            </w:r>
            <w:r>
              <w:rPr>
                <w:b/>
                <w:i/>
                <w:spacing w:val="-9"/>
              </w:rPr>
              <w:t xml:space="preserve"> </w:t>
            </w:r>
            <w:r>
              <w:rPr>
                <w:b/>
                <w:i/>
                <w:spacing w:val="-2"/>
              </w:rPr>
              <w:t>природе.</w:t>
            </w:r>
          </w:p>
        </w:tc>
      </w:tr>
      <w:tr w:rsidR="00DD2B7A" w14:paraId="056ED63F"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24B9C2B1" w14:textId="77777777" w:rsidR="00DD2B7A" w:rsidRDefault="00000000">
            <w:pPr>
              <w:pStyle w:val="TableParagraph"/>
              <w:spacing w:before="3"/>
              <w:ind w:left="2110" w:right="2723"/>
              <w:jc w:val="center"/>
              <w:rPr>
                <w:b/>
              </w:rPr>
            </w:pPr>
            <w:r>
              <w:rPr>
                <w:b/>
                <w:spacing w:val="-4"/>
              </w:rPr>
              <w:t>Март</w:t>
            </w:r>
          </w:p>
        </w:tc>
      </w:tr>
      <w:tr w:rsidR="00DD2B7A" w14:paraId="5BEF53C2"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81DEF7B"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F78E4D2" w14:textId="77777777" w:rsidR="00DD2B7A" w:rsidRDefault="00000000">
            <w:pPr>
              <w:pStyle w:val="TableParagraph"/>
              <w:spacing w:line="247" w:lineRule="exact"/>
              <w:ind w:left="4"/>
            </w:pPr>
            <w:r>
              <w:t>Перелетные</w:t>
            </w:r>
            <w:r>
              <w:rPr>
                <w:spacing w:val="-7"/>
              </w:rPr>
              <w:t xml:space="preserve"> </w:t>
            </w:r>
            <w:r>
              <w:rPr>
                <w:spacing w:val="-2"/>
              </w:rPr>
              <w:t>птицы.</w:t>
            </w:r>
          </w:p>
        </w:tc>
      </w:tr>
      <w:tr w:rsidR="00DD2B7A" w14:paraId="49608DBB"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76D22E8"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0E0C134" w14:textId="77777777" w:rsidR="00DD2B7A" w:rsidRDefault="00000000">
            <w:pPr>
              <w:pStyle w:val="TableParagraph"/>
              <w:spacing w:line="247" w:lineRule="exact"/>
              <w:ind w:left="4"/>
            </w:pPr>
            <w:r>
              <w:t>Наши</w:t>
            </w:r>
            <w:r>
              <w:rPr>
                <w:spacing w:val="-5"/>
              </w:rPr>
              <w:t xml:space="preserve"> </w:t>
            </w:r>
            <w:r>
              <w:t>бабушки</w:t>
            </w:r>
            <w:r>
              <w:rPr>
                <w:spacing w:val="-4"/>
              </w:rPr>
              <w:t xml:space="preserve"> </w:t>
            </w:r>
            <w:r>
              <w:t>и</w:t>
            </w:r>
            <w:r>
              <w:rPr>
                <w:spacing w:val="-4"/>
              </w:rPr>
              <w:t xml:space="preserve"> </w:t>
            </w:r>
            <w:r>
              <w:rPr>
                <w:spacing w:val="-2"/>
              </w:rPr>
              <w:t>мамы.</w:t>
            </w:r>
          </w:p>
        </w:tc>
      </w:tr>
      <w:tr w:rsidR="00DD2B7A" w14:paraId="5E627BBF" w14:textId="77777777">
        <w:trPr>
          <w:trHeight w:val="208"/>
        </w:trPr>
        <w:tc>
          <w:tcPr>
            <w:tcW w:w="2798" w:type="dxa"/>
            <w:tcBorders>
              <w:top w:val="single" w:sz="2" w:space="0" w:color="000000"/>
              <w:left w:val="single" w:sz="2" w:space="0" w:color="000000"/>
              <w:bottom w:val="single" w:sz="2" w:space="0" w:color="000000"/>
              <w:right w:val="single" w:sz="2" w:space="0" w:color="000000"/>
            </w:tcBorders>
          </w:tcPr>
          <w:p w14:paraId="182A0E5D" w14:textId="77777777" w:rsidR="00DD2B7A" w:rsidRDefault="00000000">
            <w:pPr>
              <w:pStyle w:val="TableParagraph"/>
              <w:spacing w:line="189"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2075B30B" w14:textId="77777777" w:rsidR="00DD2B7A" w:rsidRDefault="00000000">
            <w:pPr>
              <w:pStyle w:val="TableParagraph"/>
              <w:spacing w:line="189" w:lineRule="exact"/>
              <w:ind w:left="4"/>
            </w:pPr>
            <w:r>
              <w:t>Предметы,</w:t>
            </w:r>
            <w:r>
              <w:rPr>
                <w:spacing w:val="-9"/>
              </w:rPr>
              <w:t xml:space="preserve"> </w:t>
            </w:r>
            <w:r>
              <w:t>облегчающие</w:t>
            </w:r>
            <w:r>
              <w:rPr>
                <w:spacing w:val="-9"/>
              </w:rPr>
              <w:t xml:space="preserve"> </w:t>
            </w:r>
            <w:r>
              <w:t>труд</w:t>
            </w:r>
            <w:r>
              <w:rPr>
                <w:spacing w:val="-4"/>
              </w:rPr>
              <w:t xml:space="preserve"> </w:t>
            </w:r>
            <w:r>
              <w:t>в</w:t>
            </w:r>
            <w:r>
              <w:rPr>
                <w:spacing w:val="-9"/>
              </w:rPr>
              <w:t xml:space="preserve"> </w:t>
            </w:r>
            <w:r>
              <w:t>быту.</w:t>
            </w:r>
            <w:r>
              <w:rPr>
                <w:spacing w:val="-5"/>
              </w:rPr>
              <w:t xml:space="preserve"> </w:t>
            </w:r>
            <w:r>
              <w:t>Электробытовые</w:t>
            </w:r>
            <w:r>
              <w:rPr>
                <w:spacing w:val="-5"/>
              </w:rPr>
              <w:t xml:space="preserve"> </w:t>
            </w:r>
            <w:r>
              <w:rPr>
                <w:spacing w:val="-2"/>
              </w:rPr>
              <w:t>приборы.</w:t>
            </w:r>
          </w:p>
        </w:tc>
      </w:tr>
      <w:tr w:rsidR="00DD2B7A" w14:paraId="69B4AFC5"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332248F"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5B13114" w14:textId="77777777" w:rsidR="00DD2B7A" w:rsidRDefault="00000000">
            <w:pPr>
              <w:pStyle w:val="TableParagraph"/>
              <w:spacing w:line="247" w:lineRule="exact"/>
              <w:ind w:left="4"/>
            </w:pPr>
            <w:r>
              <w:t>Домашние</w:t>
            </w:r>
            <w:r>
              <w:rPr>
                <w:spacing w:val="-7"/>
              </w:rPr>
              <w:t xml:space="preserve"> </w:t>
            </w:r>
            <w:r>
              <w:rPr>
                <w:spacing w:val="-2"/>
              </w:rPr>
              <w:t>питомцы.</w:t>
            </w:r>
          </w:p>
        </w:tc>
      </w:tr>
      <w:tr w:rsidR="00DD2B7A" w14:paraId="3D5FBB44"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53C811CD" w14:textId="77777777" w:rsidR="00DD2B7A" w:rsidRDefault="00000000">
            <w:pPr>
              <w:pStyle w:val="TableParagraph"/>
              <w:spacing w:before="3"/>
              <w:ind w:left="2110" w:right="2890"/>
              <w:jc w:val="center"/>
              <w:rPr>
                <w:b/>
              </w:rPr>
            </w:pPr>
            <w:r>
              <w:rPr>
                <w:b/>
                <w:spacing w:val="-2"/>
              </w:rPr>
              <w:t>Апрель</w:t>
            </w:r>
          </w:p>
        </w:tc>
      </w:tr>
      <w:tr w:rsidR="00DD2B7A" w14:paraId="13598D37"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1C9FF8B8"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0157C97" w14:textId="77777777" w:rsidR="00DD2B7A" w:rsidRDefault="00000000">
            <w:pPr>
              <w:pStyle w:val="TableParagraph"/>
              <w:spacing w:line="247" w:lineRule="exact"/>
              <w:ind w:left="4"/>
            </w:pPr>
            <w:r>
              <w:t>Мои</w:t>
            </w:r>
            <w:r>
              <w:rPr>
                <w:spacing w:val="-5"/>
              </w:rPr>
              <w:t xml:space="preserve"> </w:t>
            </w:r>
            <w:r>
              <w:t>любимые</w:t>
            </w:r>
            <w:r>
              <w:rPr>
                <w:spacing w:val="-8"/>
              </w:rPr>
              <w:t xml:space="preserve"> </w:t>
            </w:r>
            <w:r>
              <w:rPr>
                <w:spacing w:val="-2"/>
              </w:rPr>
              <w:t>книги.</w:t>
            </w:r>
          </w:p>
        </w:tc>
      </w:tr>
      <w:tr w:rsidR="00DD2B7A" w14:paraId="23CD2EB8"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6D8B4115"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24CB51F" w14:textId="77777777" w:rsidR="00DD2B7A" w:rsidRDefault="00000000">
            <w:pPr>
              <w:pStyle w:val="TableParagraph"/>
              <w:spacing w:line="247" w:lineRule="exact"/>
              <w:ind w:left="4"/>
            </w:pPr>
            <w:r>
              <w:t>12</w:t>
            </w:r>
            <w:r>
              <w:rPr>
                <w:spacing w:val="-9"/>
              </w:rPr>
              <w:t xml:space="preserve"> </w:t>
            </w:r>
            <w:r>
              <w:t>апреля</w:t>
            </w:r>
            <w:r>
              <w:rPr>
                <w:spacing w:val="-7"/>
              </w:rPr>
              <w:t xml:space="preserve"> </w:t>
            </w:r>
            <w:r>
              <w:t>–</w:t>
            </w:r>
            <w:r>
              <w:rPr>
                <w:spacing w:val="-9"/>
              </w:rPr>
              <w:t xml:space="preserve"> </w:t>
            </w:r>
            <w:r>
              <w:t>День</w:t>
            </w:r>
            <w:r>
              <w:rPr>
                <w:spacing w:val="-6"/>
              </w:rPr>
              <w:t xml:space="preserve"> </w:t>
            </w:r>
            <w:r>
              <w:t>Космонавтики.</w:t>
            </w:r>
            <w:r>
              <w:rPr>
                <w:spacing w:val="-6"/>
              </w:rPr>
              <w:t xml:space="preserve"> </w:t>
            </w:r>
            <w:r>
              <w:t>Покорение</w:t>
            </w:r>
            <w:r>
              <w:rPr>
                <w:spacing w:val="-7"/>
              </w:rPr>
              <w:t xml:space="preserve"> </w:t>
            </w:r>
            <w:r>
              <w:rPr>
                <w:spacing w:val="-2"/>
              </w:rPr>
              <w:t>космоса.</w:t>
            </w:r>
          </w:p>
        </w:tc>
      </w:tr>
      <w:tr w:rsidR="00DD2B7A" w14:paraId="73891D10"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1861520"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FE51CA7" w14:textId="77777777" w:rsidR="00DD2B7A" w:rsidRDefault="00000000">
            <w:pPr>
              <w:pStyle w:val="TableParagraph"/>
              <w:spacing w:line="247" w:lineRule="exact"/>
              <w:ind w:left="4"/>
            </w:pPr>
            <w:r>
              <w:t>Предметы</w:t>
            </w:r>
            <w:r>
              <w:rPr>
                <w:spacing w:val="-8"/>
              </w:rPr>
              <w:t xml:space="preserve"> </w:t>
            </w:r>
            <w:r>
              <w:t>вокруг</w:t>
            </w:r>
            <w:r>
              <w:rPr>
                <w:spacing w:val="-5"/>
              </w:rPr>
              <w:t xml:space="preserve"> </w:t>
            </w:r>
            <w:r>
              <w:rPr>
                <w:spacing w:val="-4"/>
              </w:rPr>
              <w:t>нас.</w:t>
            </w:r>
          </w:p>
        </w:tc>
      </w:tr>
      <w:tr w:rsidR="00DD2B7A" w14:paraId="69AA26E5"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E2CEC51"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C72C2DB" w14:textId="77777777" w:rsidR="00DD2B7A" w:rsidRDefault="00000000">
            <w:pPr>
              <w:pStyle w:val="TableParagraph"/>
              <w:spacing w:line="247" w:lineRule="exact"/>
              <w:ind w:left="4"/>
            </w:pPr>
            <w:r>
              <w:t>Земля</w:t>
            </w:r>
            <w:r>
              <w:rPr>
                <w:spacing w:val="-6"/>
              </w:rPr>
              <w:t xml:space="preserve"> </w:t>
            </w:r>
            <w:r>
              <w:t>наш</w:t>
            </w:r>
            <w:r>
              <w:rPr>
                <w:spacing w:val="-1"/>
              </w:rPr>
              <w:t xml:space="preserve"> </w:t>
            </w:r>
            <w:r>
              <w:t>общий</w:t>
            </w:r>
            <w:r>
              <w:rPr>
                <w:spacing w:val="-4"/>
              </w:rPr>
              <w:t xml:space="preserve"> дом.</w:t>
            </w:r>
          </w:p>
        </w:tc>
      </w:tr>
      <w:tr w:rsidR="00DD2B7A" w14:paraId="6CA27DC5"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3FA30924" w14:textId="77777777" w:rsidR="00DD2B7A" w:rsidRDefault="00000000">
            <w:pPr>
              <w:pStyle w:val="TableParagraph"/>
              <w:spacing w:before="3"/>
              <w:ind w:left="2110" w:right="2726"/>
              <w:jc w:val="center"/>
              <w:rPr>
                <w:b/>
              </w:rPr>
            </w:pPr>
            <w:r>
              <w:rPr>
                <w:b/>
                <w:spacing w:val="-5"/>
              </w:rPr>
              <w:t>Май</w:t>
            </w:r>
          </w:p>
        </w:tc>
      </w:tr>
      <w:tr w:rsidR="00DD2B7A" w14:paraId="1CA8B691"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30BFEAA6"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D99B45A" w14:textId="77777777" w:rsidR="00DD2B7A" w:rsidRDefault="00000000">
            <w:pPr>
              <w:pStyle w:val="TableParagraph"/>
              <w:spacing w:line="247" w:lineRule="exact"/>
              <w:ind w:left="4"/>
            </w:pPr>
            <w:r>
              <w:t>Цветущая</w:t>
            </w:r>
            <w:r>
              <w:rPr>
                <w:spacing w:val="-12"/>
              </w:rPr>
              <w:t xml:space="preserve"> </w:t>
            </w:r>
            <w:r>
              <w:rPr>
                <w:spacing w:val="-2"/>
              </w:rPr>
              <w:t>весна.</w:t>
            </w:r>
          </w:p>
        </w:tc>
      </w:tr>
      <w:tr w:rsidR="00DD2B7A" w14:paraId="33524D88"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0F70924D"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CA93B3C" w14:textId="77777777" w:rsidR="00DD2B7A" w:rsidRDefault="00000000">
            <w:pPr>
              <w:pStyle w:val="TableParagraph"/>
              <w:spacing w:line="247" w:lineRule="exact"/>
              <w:ind w:left="4"/>
            </w:pPr>
            <w:r>
              <w:t>Моя</w:t>
            </w:r>
            <w:r>
              <w:rPr>
                <w:spacing w:val="-4"/>
              </w:rPr>
              <w:t xml:space="preserve"> </w:t>
            </w:r>
            <w:r>
              <w:t>страна.</w:t>
            </w:r>
            <w:r>
              <w:rPr>
                <w:spacing w:val="-5"/>
              </w:rPr>
              <w:t xml:space="preserve"> </w:t>
            </w:r>
            <w:r>
              <w:t>День</w:t>
            </w:r>
            <w:r>
              <w:rPr>
                <w:spacing w:val="-2"/>
              </w:rPr>
              <w:t xml:space="preserve"> Победы.</w:t>
            </w:r>
          </w:p>
        </w:tc>
      </w:tr>
      <w:tr w:rsidR="00DD2B7A" w14:paraId="1804317B" w14:textId="77777777">
        <w:trPr>
          <w:trHeight w:val="280"/>
        </w:trPr>
        <w:tc>
          <w:tcPr>
            <w:tcW w:w="2798" w:type="dxa"/>
            <w:tcBorders>
              <w:top w:val="single" w:sz="2" w:space="0" w:color="000000"/>
              <w:left w:val="single" w:sz="2" w:space="0" w:color="000000"/>
              <w:bottom w:val="single" w:sz="4" w:space="0" w:color="000000"/>
              <w:right w:val="single" w:sz="2" w:space="0" w:color="000000"/>
            </w:tcBorders>
          </w:tcPr>
          <w:p w14:paraId="77752110"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4" w:space="0" w:color="000000"/>
              <w:right w:val="single" w:sz="2" w:space="0" w:color="000000"/>
            </w:tcBorders>
          </w:tcPr>
          <w:p w14:paraId="638247AA" w14:textId="77777777" w:rsidR="00DD2B7A" w:rsidRDefault="00000000">
            <w:pPr>
              <w:pStyle w:val="TableParagraph"/>
              <w:spacing w:line="247" w:lineRule="exact"/>
              <w:ind w:left="4"/>
            </w:pPr>
            <w:r>
              <w:rPr>
                <w:spacing w:val="-2"/>
              </w:rPr>
              <w:t>Насекомые.</w:t>
            </w:r>
          </w:p>
        </w:tc>
      </w:tr>
      <w:tr w:rsidR="00DD2B7A" w14:paraId="29634FC3" w14:textId="77777777">
        <w:trPr>
          <w:trHeight w:val="278"/>
        </w:trPr>
        <w:tc>
          <w:tcPr>
            <w:tcW w:w="2798" w:type="dxa"/>
            <w:tcBorders>
              <w:top w:val="single" w:sz="4" w:space="0" w:color="000000"/>
              <w:left w:val="single" w:sz="2" w:space="0" w:color="000000"/>
              <w:bottom w:val="single" w:sz="2" w:space="0" w:color="000000"/>
              <w:right w:val="single" w:sz="2" w:space="0" w:color="000000"/>
            </w:tcBorders>
          </w:tcPr>
          <w:p w14:paraId="73EB04A9"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4" w:space="0" w:color="000000"/>
              <w:left w:val="single" w:sz="2" w:space="0" w:color="000000"/>
              <w:bottom w:val="single" w:sz="2" w:space="0" w:color="000000"/>
              <w:right w:val="single" w:sz="2" w:space="0" w:color="000000"/>
            </w:tcBorders>
          </w:tcPr>
          <w:p w14:paraId="1A1EC474" w14:textId="77777777" w:rsidR="00DD2B7A" w:rsidRDefault="00000000">
            <w:pPr>
              <w:pStyle w:val="TableParagraph"/>
              <w:spacing w:line="247" w:lineRule="exact"/>
              <w:ind w:left="4"/>
            </w:pPr>
            <w:r>
              <w:t>Моя</w:t>
            </w:r>
            <w:r>
              <w:rPr>
                <w:spacing w:val="-6"/>
              </w:rPr>
              <w:t xml:space="preserve"> </w:t>
            </w:r>
            <w:r>
              <w:t>страна. «Ильинский</w:t>
            </w:r>
            <w:r>
              <w:rPr>
                <w:spacing w:val="-1"/>
              </w:rPr>
              <w:t xml:space="preserve"> </w:t>
            </w:r>
            <w:r>
              <w:t>–</w:t>
            </w:r>
            <w:r>
              <w:rPr>
                <w:spacing w:val="-5"/>
              </w:rPr>
              <w:t xml:space="preserve"> </w:t>
            </w:r>
            <w:r>
              <w:t>наш</w:t>
            </w:r>
            <w:r>
              <w:rPr>
                <w:spacing w:val="-2"/>
              </w:rPr>
              <w:t xml:space="preserve"> </w:t>
            </w:r>
            <w:proofErr w:type="spellStart"/>
            <w:r>
              <w:rPr>
                <w:spacing w:val="-2"/>
              </w:rPr>
              <w:t>общийдом</w:t>
            </w:r>
            <w:proofErr w:type="spellEnd"/>
            <w:r>
              <w:rPr>
                <w:spacing w:val="-2"/>
              </w:rPr>
              <w:t>»</w:t>
            </w:r>
          </w:p>
        </w:tc>
      </w:tr>
    </w:tbl>
    <w:p w14:paraId="61F7B977" w14:textId="77777777" w:rsidR="00DD2B7A" w:rsidRDefault="00DD2B7A">
      <w:pPr>
        <w:spacing w:line="247" w:lineRule="exact"/>
        <w:sectPr w:rsidR="00DD2B7A">
          <w:footerReference w:type="default" r:id="rId132"/>
          <w:footerReference w:type="first" r:id="rId133"/>
          <w:pgSz w:w="11906" w:h="16838"/>
          <w:pgMar w:top="540" w:right="320" w:bottom="280" w:left="620" w:header="0" w:footer="0" w:gutter="0"/>
          <w:cols w:space="720"/>
          <w:formProt w:val="0"/>
          <w:docGrid w:linePitch="100" w:charSpace="4096"/>
        </w:sectPr>
      </w:pPr>
    </w:p>
    <w:tbl>
      <w:tblPr>
        <w:tblStyle w:val="TableNormal"/>
        <w:tblW w:w="9216" w:type="dxa"/>
        <w:tblInd w:w="835" w:type="dxa"/>
        <w:tblLayout w:type="fixed"/>
        <w:tblCellMar>
          <w:left w:w="2" w:type="dxa"/>
          <w:right w:w="2" w:type="dxa"/>
        </w:tblCellMar>
        <w:tblLook w:val="01E0" w:firstRow="1" w:lastRow="1" w:firstColumn="1" w:lastColumn="1" w:noHBand="0" w:noVBand="0"/>
      </w:tblPr>
      <w:tblGrid>
        <w:gridCol w:w="2798"/>
        <w:gridCol w:w="6418"/>
      </w:tblGrid>
      <w:tr w:rsidR="00DD2B7A" w14:paraId="4F46F719" w14:textId="77777777">
        <w:trPr>
          <w:trHeight w:val="479"/>
        </w:trPr>
        <w:tc>
          <w:tcPr>
            <w:tcW w:w="9215" w:type="dxa"/>
            <w:gridSpan w:val="2"/>
            <w:tcBorders>
              <w:top w:val="single" w:sz="2" w:space="0" w:color="000000"/>
              <w:left w:val="single" w:sz="2" w:space="0" w:color="000000"/>
              <w:bottom w:val="single" w:sz="2" w:space="0" w:color="000000"/>
              <w:right w:val="single" w:sz="2" w:space="0" w:color="000000"/>
            </w:tcBorders>
          </w:tcPr>
          <w:p w14:paraId="7792EAF6" w14:textId="77777777" w:rsidR="00DD2B7A" w:rsidRDefault="00000000">
            <w:pPr>
              <w:pStyle w:val="TableParagraph"/>
              <w:spacing w:line="233" w:lineRule="exact"/>
              <w:ind w:left="117"/>
              <w:rPr>
                <w:b/>
              </w:rPr>
            </w:pPr>
            <w:r>
              <w:rPr>
                <w:b/>
              </w:rPr>
              <w:lastRenderedPageBreak/>
              <w:t>Комплексно-тематическое</w:t>
            </w:r>
            <w:r>
              <w:rPr>
                <w:b/>
                <w:spacing w:val="-8"/>
              </w:rPr>
              <w:t xml:space="preserve"> </w:t>
            </w:r>
            <w:r>
              <w:rPr>
                <w:b/>
              </w:rPr>
              <w:t>планирование</w:t>
            </w:r>
            <w:r>
              <w:rPr>
                <w:b/>
                <w:spacing w:val="-10"/>
              </w:rPr>
              <w:t xml:space="preserve"> </w:t>
            </w:r>
            <w:r>
              <w:rPr>
                <w:b/>
              </w:rPr>
              <w:t>образовательной</w:t>
            </w:r>
            <w:r>
              <w:rPr>
                <w:b/>
                <w:spacing w:val="-8"/>
              </w:rPr>
              <w:t xml:space="preserve"> </w:t>
            </w:r>
            <w:r>
              <w:rPr>
                <w:b/>
              </w:rPr>
              <w:t>работы</w:t>
            </w:r>
            <w:r>
              <w:rPr>
                <w:b/>
                <w:spacing w:val="-8"/>
              </w:rPr>
              <w:t xml:space="preserve"> </w:t>
            </w:r>
            <w:r>
              <w:rPr>
                <w:b/>
              </w:rPr>
              <w:t>с</w:t>
            </w:r>
            <w:r>
              <w:rPr>
                <w:b/>
                <w:spacing w:val="-9"/>
              </w:rPr>
              <w:t xml:space="preserve"> </w:t>
            </w:r>
            <w:r>
              <w:rPr>
                <w:b/>
              </w:rPr>
              <w:t>детьми</w:t>
            </w:r>
            <w:r>
              <w:rPr>
                <w:b/>
                <w:spacing w:val="-10"/>
              </w:rPr>
              <w:t xml:space="preserve"> </w:t>
            </w:r>
            <w:r>
              <w:rPr>
                <w:b/>
                <w:spacing w:val="-2"/>
              </w:rPr>
              <w:t>старшего</w:t>
            </w:r>
          </w:p>
          <w:p w14:paraId="5A4CCC50" w14:textId="77777777" w:rsidR="00DD2B7A" w:rsidRDefault="00000000">
            <w:pPr>
              <w:pStyle w:val="TableParagraph"/>
              <w:spacing w:line="227" w:lineRule="exact"/>
              <w:ind w:left="4226"/>
              <w:rPr>
                <w:b/>
              </w:rPr>
            </w:pPr>
            <w:proofErr w:type="spellStart"/>
            <w:r>
              <w:rPr>
                <w:b/>
              </w:rPr>
              <w:t>дошкольноговозраста</w:t>
            </w:r>
            <w:proofErr w:type="spellEnd"/>
            <w:r>
              <w:rPr>
                <w:b/>
                <w:spacing w:val="-8"/>
              </w:rPr>
              <w:t xml:space="preserve"> </w:t>
            </w:r>
            <w:r>
              <w:rPr>
                <w:b/>
              </w:rPr>
              <w:t>(</w:t>
            </w:r>
            <w:proofErr w:type="gramStart"/>
            <w:r>
              <w:rPr>
                <w:b/>
              </w:rPr>
              <w:t>5-6</w:t>
            </w:r>
            <w:proofErr w:type="gramEnd"/>
            <w:r>
              <w:rPr>
                <w:b/>
                <w:spacing w:val="-5"/>
              </w:rPr>
              <w:t xml:space="preserve"> </w:t>
            </w:r>
            <w:r>
              <w:rPr>
                <w:b/>
                <w:spacing w:val="-4"/>
              </w:rPr>
              <w:t>лет)</w:t>
            </w:r>
          </w:p>
        </w:tc>
      </w:tr>
      <w:tr w:rsidR="00DD2B7A" w14:paraId="116AFD8B" w14:textId="77777777">
        <w:trPr>
          <w:trHeight w:val="270"/>
        </w:trPr>
        <w:tc>
          <w:tcPr>
            <w:tcW w:w="2798" w:type="dxa"/>
            <w:tcBorders>
              <w:top w:val="single" w:sz="2" w:space="0" w:color="000000"/>
              <w:left w:val="single" w:sz="2" w:space="0" w:color="000000"/>
              <w:bottom w:val="single" w:sz="2" w:space="0" w:color="000000"/>
              <w:right w:val="single" w:sz="2" w:space="0" w:color="000000"/>
            </w:tcBorders>
          </w:tcPr>
          <w:p w14:paraId="70825258" w14:textId="77777777" w:rsidR="00DD2B7A" w:rsidRDefault="00000000">
            <w:pPr>
              <w:pStyle w:val="TableParagraph"/>
              <w:spacing w:line="247" w:lineRule="exact"/>
              <w:ind w:left="2"/>
              <w:rPr>
                <w:b/>
              </w:rPr>
            </w:pPr>
            <w:r>
              <w:rPr>
                <w:b/>
              </w:rPr>
              <w:t>Временной</w:t>
            </w:r>
            <w:r>
              <w:rPr>
                <w:b/>
                <w:spacing w:val="-10"/>
              </w:rPr>
              <w:t xml:space="preserve"> </w:t>
            </w:r>
            <w:r>
              <w:rPr>
                <w:b/>
                <w:spacing w:val="-2"/>
              </w:rPr>
              <w:t>период</w:t>
            </w:r>
          </w:p>
        </w:tc>
        <w:tc>
          <w:tcPr>
            <w:tcW w:w="6417" w:type="dxa"/>
            <w:tcBorders>
              <w:top w:val="single" w:sz="2" w:space="0" w:color="000000"/>
              <w:left w:val="single" w:sz="2" w:space="0" w:color="000000"/>
              <w:bottom w:val="single" w:sz="2" w:space="0" w:color="000000"/>
              <w:right w:val="single" w:sz="2" w:space="0" w:color="000000"/>
            </w:tcBorders>
          </w:tcPr>
          <w:p w14:paraId="529DF91F" w14:textId="77777777" w:rsidR="00DD2B7A" w:rsidRDefault="00000000">
            <w:pPr>
              <w:pStyle w:val="TableParagraph"/>
              <w:spacing w:line="247" w:lineRule="exact"/>
              <w:ind w:left="4"/>
              <w:rPr>
                <w:b/>
              </w:rPr>
            </w:pPr>
            <w:r>
              <w:rPr>
                <w:b/>
                <w:spacing w:val="-4"/>
              </w:rPr>
              <w:t>Тема</w:t>
            </w:r>
          </w:p>
        </w:tc>
      </w:tr>
      <w:tr w:rsidR="00DD2B7A" w14:paraId="44F5C9A8" w14:textId="77777777">
        <w:trPr>
          <w:trHeight w:val="278"/>
        </w:trPr>
        <w:tc>
          <w:tcPr>
            <w:tcW w:w="2798" w:type="dxa"/>
            <w:tcBorders>
              <w:top w:val="single" w:sz="2" w:space="0" w:color="000000"/>
              <w:left w:val="single" w:sz="2" w:space="0" w:color="000000"/>
              <w:bottom w:val="single" w:sz="4" w:space="0" w:color="000000"/>
              <w:right w:val="single" w:sz="2" w:space="0" w:color="000000"/>
            </w:tcBorders>
          </w:tcPr>
          <w:p w14:paraId="508D8AD2" w14:textId="77777777" w:rsidR="00DD2B7A" w:rsidRDefault="00000000">
            <w:pPr>
              <w:pStyle w:val="TableParagraph"/>
              <w:spacing w:before="5" w:line="252" w:lineRule="exact"/>
              <w:ind w:left="2"/>
              <w:rPr>
                <w:b/>
                <w:i/>
              </w:rPr>
            </w:pPr>
            <w:r>
              <w:rPr>
                <w:b/>
                <w:i/>
              </w:rPr>
              <w:t>1</w:t>
            </w:r>
            <w:r>
              <w:rPr>
                <w:b/>
                <w:i/>
                <w:spacing w:val="-2"/>
              </w:rPr>
              <w:t xml:space="preserve"> </w:t>
            </w:r>
            <w:r>
              <w:rPr>
                <w:b/>
                <w:i/>
              </w:rPr>
              <w:t>сентября</w:t>
            </w:r>
            <w:r>
              <w:rPr>
                <w:b/>
                <w:i/>
                <w:spacing w:val="-4"/>
              </w:rPr>
              <w:t xml:space="preserve"> </w:t>
            </w:r>
            <w:r>
              <w:rPr>
                <w:b/>
                <w:i/>
              </w:rPr>
              <w:t>–</w:t>
            </w:r>
            <w:r>
              <w:rPr>
                <w:b/>
                <w:i/>
                <w:spacing w:val="-2"/>
              </w:rPr>
              <w:t xml:space="preserve"> </w:t>
            </w:r>
            <w:r>
              <w:rPr>
                <w:b/>
                <w:i/>
              </w:rPr>
              <w:t>30</w:t>
            </w:r>
            <w:r>
              <w:rPr>
                <w:b/>
                <w:i/>
                <w:spacing w:val="-1"/>
              </w:rPr>
              <w:t xml:space="preserve"> </w:t>
            </w:r>
            <w:r>
              <w:rPr>
                <w:b/>
                <w:i/>
                <w:spacing w:val="-2"/>
              </w:rPr>
              <w:t>ноября</w:t>
            </w:r>
          </w:p>
        </w:tc>
        <w:tc>
          <w:tcPr>
            <w:tcW w:w="6417" w:type="dxa"/>
            <w:tcBorders>
              <w:top w:val="single" w:sz="2" w:space="0" w:color="000000"/>
              <w:left w:val="single" w:sz="2" w:space="0" w:color="000000"/>
              <w:bottom w:val="single" w:sz="4" w:space="0" w:color="000000"/>
              <w:right w:val="single" w:sz="2" w:space="0" w:color="000000"/>
            </w:tcBorders>
          </w:tcPr>
          <w:p w14:paraId="61138582" w14:textId="77777777" w:rsidR="00DD2B7A" w:rsidRDefault="00000000">
            <w:pPr>
              <w:pStyle w:val="TableParagraph"/>
              <w:spacing w:before="5" w:line="252" w:lineRule="exact"/>
              <w:ind w:left="4"/>
              <w:rPr>
                <w:b/>
                <w:i/>
              </w:rPr>
            </w:pPr>
            <w:r>
              <w:rPr>
                <w:b/>
                <w:i/>
              </w:rPr>
              <w:t>Осень.</w:t>
            </w:r>
            <w:r>
              <w:rPr>
                <w:b/>
                <w:i/>
                <w:spacing w:val="-9"/>
              </w:rPr>
              <w:t xml:space="preserve"> </w:t>
            </w:r>
            <w:r>
              <w:rPr>
                <w:b/>
                <w:i/>
              </w:rPr>
              <w:t>Сезонные</w:t>
            </w:r>
            <w:r>
              <w:rPr>
                <w:b/>
                <w:i/>
                <w:spacing w:val="-7"/>
              </w:rPr>
              <w:t xml:space="preserve"> </w:t>
            </w:r>
            <w:r>
              <w:rPr>
                <w:b/>
                <w:i/>
              </w:rPr>
              <w:t>изменения</w:t>
            </w:r>
            <w:r>
              <w:rPr>
                <w:b/>
                <w:i/>
                <w:spacing w:val="-11"/>
              </w:rPr>
              <w:t xml:space="preserve"> </w:t>
            </w:r>
            <w:r>
              <w:rPr>
                <w:b/>
                <w:i/>
              </w:rPr>
              <w:t>в</w:t>
            </w:r>
            <w:r>
              <w:rPr>
                <w:b/>
                <w:i/>
                <w:spacing w:val="-8"/>
              </w:rPr>
              <w:t xml:space="preserve"> </w:t>
            </w:r>
            <w:r>
              <w:rPr>
                <w:b/>
                <w:i/>
                <w:spacing w:val="-2"/>
              </w:rPr>
              <w:t>природе.</w:t>
            </w:r>
          </w:p>
        </w:tc>
      </w:tr>
      <w:tr w:rsidR="00DD2B7A" w14:paraId="2EA3F74A" w14:textId="77777777">
        <w:trPr>
          <w:trHeight w:val="278"/>
        </w:trPr>
        <w:tc>
          <w:tcPr>
            <w:tcW w:w="9215" w:type="dxa"/>
            <w:gridSpan w:val="2"/>
            <w:tcBorders>
              <w:top w:val="single" w:sz="4" w:space="0" w:color="000000"/>
              <w:left w:val="single" w:sz="2" w:space="0" w:color="000000"/>
              <w:bottom w:val="single" w:sz="2" w:space="0" w:color="000000"/>
              <w:right w:val="single" w:sz="2" w:space="0" w:color="000000"/>
            </w:tcBorders>
          </w:tcPr>
          <w:p w14:paraId="24460E6B" w14:textId="77777777" w:rsidR="00DD2B7A" w:rsidRDefault="00000000">
            <w:pPr>
              <w:pStyle w:val="TableParagraph"/>
              <w:spacing w:before="3"/>
              <w:ind w:left="0" w:right="1185"/>
              <w:jc w:val="center"/>
              <w:rPr>
                <w:b/>
              </w:rPr>
            </w:pPr>
            <w:r>
              <w:rPr>
                <w:b/>
                <w:spacing w:val="-2"/>
              </w:rPr>
              <w:t>Сентябрь</w:t>
            </w:r>
          </w:p>
        </w:tc>
      </w:tr>
      <w:tr w:rsidR="00DD2B7A" w14:paraId="2107534E"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352923F" w14:textId="77777777" w:rsidR="00DD2B7A" w:rsidRDefault="00000000">
            <w:pPr>
              <w:pStyle w:val="TableParagraph"/>
              <w:spacing w:line="244"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1C155D9" w14:textId="77777777" w:rsidR="00DD2B7A" w:rsidRDefault="00000000">
            <w:pPr>
              <w:pStyle w:val="TableParagraph"/>
              <w:spacing w:line="244" w:lineRule="exact"/>
              <w:ind w:left="4"/>
            </w:pPr>
            <w:r>
              <w:t>Здравствуй,</w:t>
            </w:r>
            <w:r>
              <w:rPr>
                <w:spacing w:val="-6"/>
              </w:rPr>
              <w:t xml:space="preserve"> </w:t>
            </w:r>
            <w:r>
              <w:t>детский</w:t>
            </w:r>
            <w:r>
              <w:rPr>
                <w:spacing w:val="-6"/>
              </w:rPr>
              <w:t xml:space="preserve"> </w:t>
            </w:r>
            <w:r>
              <w:t>сад!</w:t>
            </w:r>
            <w:r>
              <w:rPr>
                <w:spacing w:val="-12"/>
              </w:rPr>
              <w:t xml:space="preserve"> </w:t>
            </w:r>
            <w:r>
              <w:t>1</w:t>
            </w:r>
            <w:r>
              <w:rPr>
                <w:spacing w:val="-3"/>
              </w:rPr>
              <w:t xml:space="preserve"> </w:t>
            </w:r>
            <w:r>
              <w:t>сентября</w:t>
            </w:r>
            <w:r>
              <w:rPr>
                <w:spacing w:val="-3"/>
              </w:rPr>
              <w:t xml:space="preserve"> </w:t>
            </w:r>
            <w:r>
              <w:t>-</w:t>
            </w:r>
            <w:r>
              <w:rPr>
                <w:spacing w:val="-11"/>
              </w:rPr>
              <w:t xml:space="preserve"> </w:t>
            </w:r>
            <w:r>
              <w:t>День</w:t>
            </w:r>
            <w:r>
              <w:rPr>
                <w:spacing w:val="-3"/>
              </w:rPr>
              <w:t xml:space="preserve"> </w:t>
            </w:r>
            <w:r>
              <w:rPr>
                <w:spacing w:val="-2"/>
              </w:rPr>
              <w:t>знаний.</w:t>
            </w:r>
          </w:p>
        </w:tc>
      </w:tr>
      <w:tr w:rsidR="00DD2B7A" w14:paraId="7E3458F9"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31139959"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7EEC625" w14:textId="77777777" w:rsidR="00DD2B7A" w:rsidRDefault="00000000">
            <w:pPr>
              <w:pStyle w:val="TableParagraph"/>
              <w:spacing w:line="247" w:lineRule="exact"/>
              <w:ind w:left="4"/>
            </w:pPr>
            <w:r>
              <w:t>Детский</w:t>
            </w:r>
            <w:r>
              <w:rPr>
                <w:spacing w:val="-7"/>
              </w:rPr>
              <w:t xml:space="preserve"> </w:t>
            </w:r>
            <w:r>
              <w:t>сад.</w:t>
            </w:r>
            <w:r>
              <w:rPr>
                <w:spacing w:val="-5"/>
              </w:rPr>
              <w:t xml:space="preserve"> </w:t>
            </w:r>
            <w:r>
              <w:rPr>
                <w:spacing w:val="-2"/>
              </w:rPr>
              <w:t>Школа.</w:t>
            </w:r>
          </w:p>
        </w:tc>
      </w:tr>
      <w:tr w:rsidR="00DD2B7A" w14:paraId="2D48AB29"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39463900"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605883F" w14:textId="77777777" w:rsidR="00DD2B7A" w:rsidRDefault="00000000">
            <w:pPr>
              <w:pStyle w:val="TableParagraph"/>
              <w:spacing w:line="247" w:lineRule="exact"/>
              <w:ind w:left="4"/>
            </w:pPr>
            <w:r>
              <w:t>Откуда</w:t>
            </w:r>
            <w:r>
              <w:rPr>
                <w:spacing w:val="-3"/>
              </w:rPr>
              <w:t xml:space="preserve"> </w:t>
            </w:r>
            <w:r>
              <w:t>хлеб</w:t>
            </w:r>
            <w:r>
              <w:rPr>
                <w:spacing w:val="-3"/>
              </w:rPr>
              <w:t xml:space="preserve"> </w:t>
            </w:r>
            <w:r>
              <w:rPr>
                <w:spacing w:val="-2"/>
              </w:rPr>
              <w:t>пришел.</w:t>
            </w:r>
          </w:p>
        </w:tc>
      </w:tr>
      <w:tr w:rsidR="00DD2B7A" w14:paraId="3E6C64C1"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7DB084E"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8DA6BF6" w14:textId="77777777" w:rsidR="00DD2B7A" w:rsidRDefault="00000000">
            <w:pPr>
              <w:pStyle w:val="TableParagraph"/>
              <w:spacing w:line="247" w:lineRule="exact"/>
              <w:ind w:left="4"/>
            </w:pPr>
            <w:r>
              <w:t>Что</w:t>
            </w:r>
            <w:r>
              <w:rPr>
                <w:spacing w:val="-3"/>
              </w:rPr>
              <w:t xml:space="preserve"> </w:t>
            </w:r>
            <w:r>
              <w:t>нам</w:t>
            </w:r>
            <w:r>
              <w:rPr>
                <w:spacing w:val="-6"/>
              </w:rPr>
              <w:t xml:space="preserve"> </w:t>
            </w:r>
            <w:r>
              <w:t>осень</w:t>
            </w:r>
            <w:r>
              <w:rPr>
                <w:spacing w:val="-3"/>
              </w:rPr>
              <w:t xml:space="preserve"> </w:t>
            </w:r>
            <w:r>
              <w:t>подарила:</w:t>
            </w:r>
            <w:r>
              <w:rPr>
                <w:spacing w:val="-5"/>
              </w:rPr>
              <w:t xml:space="preserve"> </w:t>
            </w:r>
            <w:r>
              <w:t>овощи</w:t>
            </w:r>
            <w:r>
              <w:rPr>
                <w:spacing w:val="-3"/>
              </w:rPr>
              <w:t xml:space="preserve"> </w:t>
            </w:r>
            <w:r>
              <w:t>и</w:t>
            </w:r>
            <w:r>
              <w:rPr>
                <w:spacing w:val="-5"/>
              </w:rPr>
              <w:t xml:space="preserve"> </w:t>
            </w:r>
            <w:r>
              <w:rPr>
                <w:spacing w:val="-2"/>
              </w:rPr>
              <w:t>фрукты.</w:t>
            </w:r>
          </w:p>
        </w:tc>
      </w:tr>
      <w:tr w:rsidR="00DD2B7A" w14:paraId="50FD9DA6" w14:textId="77777777">
        <w:trPr>
          <w:trHeight w:val="275"/>
        </w:trPr>
        <w:tc>
          <w:tcPr>
            <w:tcW w:w="9215" w:type="dxa"/>
            <w:gridSpan w:val="2"/>
            <w:tcBorders>
              <w:top w:val="single" w:sz="2" w:space="0" w:color="000000"/>
              <w:left w:val="single" w:sz="2" w:space="0" w:color="000000"/>
              <w:bottom w:val="single" w:sz="2" w:space="0" w:color="000000"/>
              <w:right w:val="single" w:sz="2" w:space="0" w:color="000000"/>
            </w:tcBorders>
          </w:tcPr>
          <w:p w14:paraId="5F621647" w14:textId="77777777" w:rsidR="00DD2B7A" w:rsidRDefault="00000000">
            <w:pPr>
              <w:pStyle w:val="TableParagraph"/>
              <w:spacing w:before="1"/>
              <w:ind w:left="0" w:right="1186"/>
              <w:jc w:val="center"/>
              <w:rPr>
                <w:b/>
              </w:rPr>
            </w:pPr>
            <w:r>
              <w:rPr>
                <w:b/>
                <w:spacing w:val="-2"/>
              </w:rPr>
              <w:t>Октябрь</w:t>
            </w:r>
          </w:p>
        </w:tc>
      </w:tr>
      <w:tr w:rsidR="00DD2B7A" w14:paraId="4B9371D2" w14:textId="77777777">
        <w:trPr>
          <w:trHeight w:val="282"/>
        </w:trPr>
        <w:tc>
          <w:tcPr>
            <w:tcW w:w="2798" w:type="dxa"/>
            <w:tcBorders>
              <w:top w:val="single" w:sz="2" w:space="0" w:color="000000"/>
              <w:left w:val="single" w:sz="2" w:space="0" w:color="000000"/>
              <w:bottom w:val="single" w:sz="2" w:space="0" w:color="000000"/>
              <w:right w:val="single" w:sz="2" w:space="0" w:color="000000"/>
            </w:tcBorders>
          </w:tcPr>
          <w:p w14:paraId="2C95CCD0" w14:textId="77777777" w:rsidR="00DD2B7A" w:rsidRDefault="00000000">
            <w:pPr>
              <w:pStyle w:val="TableParagraph"/>
              <w:spacing w:line="249"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9DF036F" w14:textId="77777777" w:rsidR="00DD2B7A" w:rsidRDefault="00000000">
            <w:pPr>
              <w:pStyle w:val="TableParagraph"/>
              <w:spacing w:line="249" w:lineRule="exact"/>
              <w:ind w:left="4"/>
            </w:pPr>
            <w:r>
              <w:t>Кладовая</w:t>
            </w:r>
            <w:r>
              <w:rPr>
                <w:spacing w:val="-7"/>
              </w:rPr>
              <w:t xml:space="preserve"> </w:t>
            </w:r>
            <w:r>
              <w:t>леса:</w:t>
            </w:r>
            <w:r>
              <w:rPr>
                <w:spacing w:val="-5"/>
              </w:rPr>
              <w:t xml:space="preserve"> </w:t>
            </w:r>
            <w:r>
              <w:t>ягоды,</w:t>
            </w:r>
            <w:r>
              <w:rPr>
                <w:spacing w:val="-5"/>
              </w:rPr>
              <w:t xml:space="preserve"> </w:t>
            </w:r>
            <w:r>
              <w:t>грибы,</w:t>
            </w:r>
            <w:r>
              <w:rPr>
                <w:spacing w:val="-6"/>
              </w:rPr>
              <w:t xml:space="preserve"> </w:t>
            </w:r>
            <w:r>
              <w:t>орехи,</w:t>
            </w:r>
            <w:r>
              <w:rPr>
                <w:spacing w:val="-6"/>
              </w:rPr>
              <w:t xml:space="preserve"> </w:t>
            </w:r>
            <w:r>
              <w:rPr>
                <w:spacing w:val="-2"/>
              </w:rPr>
              <w:t>желуди.</w:t>
            </w:r>
          </w:p>
        </w:tc>
      </w:tr>
      <w:tr w:rsidR="00DD2B7A" w14:paraId="22FE8131" w14:textId="77777777">
        <w:trPr>
          <w:trHeight w:val="556"/>
        </w:trPr>
        <w:tc>
          <w:tcPr>
            <w:tcW w:w="2798" w:type="dxa"/>
            <w:tcBorders>
              <w:top w:val="single" w:sz="2" w:space="0" w:color="000000"/>
              <w:left w:val="single" w:sz="2" w:space="0" w:color="000000"/>
              <w:bottom w:val="single" w:sz="2" w:space="0" w:color="000000"/>
              <w:right w:val="single" w:sz="2" w:space="0" w:color="000000"/>
            </w:tcBorders>
          </w:tcPr>
          <w:p w14:paraId="72825D7A" w14:textId="77777777" w:rsidR="00DD2B7A" w:rsidRDefault="00000000">
            <w:pPr>
              <w:pStyle w:val="TableParagraph"/>
              <w:spacing w:line="249"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E490982" w14:textId="77777777" w:rsidR="00DD2B7A" w:rsidRDefault="00000000">
            <w:pPr>
              <w:pStyle w:val="TableParagraph"/>
              <w:ind w:left="4"/>
            </w:pPr>
            <w:r>
              <w:t>Семья.</w:t>
            </w:r>
            <w:r>
              <w:rPr>
                <w:spacing w:val="-7"/>
              </w:rPr>
              <w:t xml:space="preserve"> </w:t>
            </w:r>
            <w:r>
              <w:t>Мой</w:t>
            </w:r>
            <w:r>
              <w:rPr>
                <w:spacing w:val="-7"/>
              </w:rPr>
              <w:t xml:space="preserve"> </w:t>
            </w:r>
            <w:r>
              <w:t>дом.</w:t>
            </w:r>
            <w:r>
              <w:rPr>
                <w:spacing w:val="-7"/>
              </w:rPr>
              <w:t xml:space="preserve"> </w:t>
            </w:r>
            <w:r>
              <w:t>Предметы</w:t>
            </w:r>
            <w:r>
              <w:rPr>
                <w:spacing w:val="-7"/>
              </w:rPr>
              <w:t xml:space="preserve"> </w:t>
            </w:r>
            <w:r>
              <w:t>домашнего</w:t>
            </w:r>
            <w:r>
              <w:rPr>
                <w:spacing w:val="-7"/>
              </w:rPr>
              <w:t xml:space="preserve"> </w:t>
            </w:r>
            <w:r>
              <w:t>обихода:</w:t>
            </w:r>
            <w:r>
              <w:rPr>
                <w:spacing w:val="-6"/>
              </w:rPr>
              <w:t xml:space="preserve"> </w:t>
            </w:r>
            <w:r>
              <w:t xml:space="preserve">посуда. </w:t>
            </w:r>
            <w:proofErr w:type="spellStart"/>
            <w:r>
              <w:t>Русскиенародные</w:t>
            </w:r>
            <w:proofErr w:type="spellEnd"/>
            <w:r>
              <w:t xml:space="preserve"> промыслы.</w:t>
            </w:r>
          </w:p>
        </w:tc>
      </w:tr>
      <w:tr w:rsidR="00DD2B7A" w14:paraId="6E8E829C"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8AEFAC9"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BD7BD86" w14:textId="77777777" w:rsidR="00DD2B7A" w:rsidRDefault="00000000">
            <w:pPr>
              <w:pStyle w:val="TableParagraph"/>
              <w:spacing w:line="247" w:lineRule="exact"/>
              <w:ind w:left="4"/>
            </w:pPr>
            <w:r>
              <w:t>Семья.</w:t>
            </w:r>
            <w:r>
              <w:rPr>
                <w:spacing w:val="-2"/>
              </w:rPr>
              <w:t xml:space="preserve"> </w:t>
            </w:r>
            <w:r>
              <w:t>Мой</w:t>
            </w:r>
            <w:r>
              <w:rPr>
                <w:spacing w:val="-4"/>
              </w:rPr>
              <w:t xml:space="preserve"> </w:t>
            </w:r>
            <w:r>
              <w:t>дом.</w:t>
            </w:r>
            <w:r>
              <w:rPr>
                <w:spacing w:val="-6"/>
              </w:rPr>
              <w:t xml:space="preserve"> </w:t>
            </w:r>
            <w:r>
              <w:rPr>
                <w:spacing w:val="-2"/>
              </w:rPr>
              <w:t>Мебель.</w:t>
            </w:r>
          </w:p>
        </w:tc>
      </w:tr>
      <w:tr w:rsidR="00DD2B7A" w14:paraId="6BCC9092"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6C359F11"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0244DE1" w14:textId="77777777" w:rsidR="00DD2B7A" w:rsidRDefault="00000000">
            <w:pPr>
              <w:pStyle w:val="TableParagraph"/>
              <w:spacing w:line="247" w:lineRule="exact"/>
              <w:ind w:left="4"/>
            </w:pPr>
            <w:r>
              <w:t>Золотая</w:t>
            </w:r>
            <w:r>
              <w:rPr>
                <w:spacing w:val="-7"/>
              </w:rPr>
              <w:t xml:space="preserve"> </w:t>
            </w:r>
            <w:r>
              <w:t>осень.</w:t>
            </w:r>
            <w:r>
              <w:rPr>
                <w:spacing w:val="-3"/>
              </w:rPr>
              <w:t xml:space="preserve"> </w:t>
            </w:r>
            <w:r>
              <w:t>Красная</w:t>
            </w:r>
            <w:r>
              <w:rPr>
                <w:spacing w:val="-6"/>
              </w:rPr>
              <w:t xml:space="preserve"> </w:t>
            </w:r>
            <w:r>
              <w:t>книга</w:t>
            </w:r>
            <w:r>
              <w:rPr>
                <w:spacing w:val="-2"/>
              </w:rPr>
              <w:t xml:space="preserve"> растений.</w:t>
            </w:r>
          </w:p>
        </w:tc>
      </w:tr>
      <w:tr w:rsidR="00DD2B7A" w14:paraId="3A29B67B"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21D31718" w14:textId="77777777" w:rsidR="00DD2B7A" w:rsidRDefault="00000000">
            <w:pPr>
              <w:pStyle w:val="TableParagraph"/>
              <w:spacing w:before="3"/>
              <w:ind w:left="0" w:right="1186"/>
              <w:jc w:val="center"/>
              <w:rPr>
                <w:b/>
              </w:rPr>
            </w:pPr>
            <w:r>
              <w:rPr>
                <w:b/>
                <w:spacing w:val="-2"/>
              </w:rPr>
              <w:t>Ноябрь</w:t>
            </w:r>
          </w:p>
        </w:tc>
      </w:tr>
      <w:tr w:rsidR="00DD2B7A" w14:paraId="4AA27904" w14:textId="77777777">
        <w:trPr>
          <w:trHeight w:val="554"/>
        </w:trPr>
        <w:tc>
          <w:tcPr>
            <w:tcW w:w="2798" w:type="dxa"/>
            <w:tcBorders>
              <w:top w:val="single" w:sz="2" w:space="0" w:color="000000"/>
              <w:left w:val="single" w:sz="2" w:space="0" w:color="000000"/>
              <w:bottom w:val="single" w:sz="2" w:space="0" w:color="000000"/>
              <w:right w:val="single" w:sz="2" w:space="0" w:color="000000"/>
            </w:tcBorders>
          </w:tcPr>
          <w:p w14:paraId="6D4A6073"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9631ED3" w14:textId="77777777" w:rsidR="00DD2B7A" w:rsidRDefault="00000000">
            <w:pPr>
              <w:pStyle w:val="TableParagraph"/>
              <w:ind w:left="4" w:right="198"/>
            </w:pPr>
            <w:r>
              <w:t>Предметы</w:t>
            </w:r>
            <w:r>
              <w:rPr>
                <w:spacing w:val="-11"/>
              </w:rPr>
              <w:t xml:space="preserve"> </w:t>
            </w:r>
            <w:r>
              <w:t>ближайшего</w:t>
            </w:r>
            <w:r>
              <w:rPr>
                <w:spacing w:val="-9"/>
              </w:rPr>
              <w:t xml:space="preserve"> </w:t>
            </w:r>
            <w:r>
              <w:t>окружения:</w:t>
            </w:r>
            <w:r>
              <w:rPr>
                <w:spacing w:val="-8"/>
              </w:rPr>
              <w:t xml:space="preserve"> </w:t>
            </w:r>
            <w:r>
              <w:t>одежда,</w:t>
            </w:r>
            <w:r>
              <w:rPr>
                <w:spacing w:val="-11"/>
              </w:rPr>
              <w:t xml:space="preserve"> </w:t>
            </w:r>
            <w:r>
              <w:t xml:space="preserve">обувь, </w:t>
            </w:r>
            <w:proofErr w:type="spellStart"/>
            <w:r>
              <w:rPr>
                <w:spacing w:val="-2"/>
              </w:rPr>
              <w:t>головныеуборы</w:t>
            </w:r>
            <w:proofErr w:type="spellEnd"/>
            <w:r>
              <w:rPr>
                <w:spacing w:val="-2"/>
              </w:rPr>
              <w:t>.</w:t>
            </w:r>
          </w:p>
        </w:tc>
      </w:tr>
      <w:tr w:rsidR="00DD2B7A" w14:paraId="7E8C6BD6"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6096BAA"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2743119" w14:textId="77777777" w:rsidR="00DD2B7A" w:rsidRDefault="00000000">
            <w:pPr>
              <w:pStyle w:val="TableParagraph"/>
              <w:spacing w:line="247" w:lineRule="exact"/>
              <w:ind w:left="4"/>
            </w:pPr>
            <w:r>
              <w:t>Мой</w:t>
            </w:r>
            <w:r>
              <w:rPr>
                <w:spacing w:val="-3"/>
              </w:rPr>
              <w:t xml:space="preserve"> </w:t>
            </w:r>
            <w:r>
              <w:t>дом,</w:t>
            </w:r>
            <w:r>
              <w:rPr>
                <w:spacing w:val="-3"/>
              </w:rPr>
              <w:t xml:space="preserve"> </w:t>
            </w:r>
            <w:r>
              <w:t>мой</w:t>
            </w:r>
            <w:r>
              <w:rPr>
                <w:spacing w:val="-5"/>
              </w:rPr>
              <w:t xml:space="preserve"> </w:t>
            </w:r>
            <w:r>
              <w:t>город.</w:t>
            </w:r>
            <w:r>
              <w:rPr>
                <w:spacing w:val="-1"/>
              </w:rPr>
              <w:t xml:space="preserve"> </w:t>
            </w:r>
            <w:r>
              <w:rPr>
                <w:spacing w:val="-2"/>
              </w:rPr>
              <w:t>Стройка.</w:t>
            </w:r>
          </w:p>
        </w:tc>
      </w:tr>
      <w:tr w:rsidR="00DD2B7A" w14:paraId="149F392D"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6C11F630"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81E7C9D" w14:textId="77777777" w:rsidR="00DD2B7A" w:rsidRDefault="00000000">
            <w:pPr>
              <w:pStyle w:val="TableParagraph"/>
              <w:spacing w:line="247" w:lineRule="exact"/>
              <w:ind w:left="4"/>
            </w:pPr>
            <w:r>
              <w:t>Домашние</w:t>
            </w:r>
            <w:r>
              <w:rPr>
                <w:spacing w:val="-7"/>
              </w:rPr>
              <w:t xml:space="preserve"> </w:t>
            </w:r>
            <w:r>
              <w:t>животные</w:t>
            </w:r>
            <w:r>
              <w:rPr>
                <w:spacing w:val="-7"/>
              </w:rPr>
              <w:t xml:space="preserve"> </w:t>
            </w:r>
            <w:r>
              <w:t>и</w:t>
            </w:r>
            <w:r>
              <w:rPr>
                <w:spacing w:val="-7"/>
              </w:rPr>
              <w:t xml:space="preserve"> </w:t>
            </w:r>
            <w:r>
              <w:t>птицы.</w:t>
            </w:r>
            <w:r>
              <w:rPr>
                <w:spacing w:val="-7"/>
              </w:rPr>
              <w:t xml:space="preserve"> </w:t>
            </w:r>
            <w:r>
              <w:t>Труд</w:t>
            </w:r>
            <w:r>
              <w:rPr>
                <w:spacing w:val="-6"/>
              </w:rPr>
              <w:t xml:space="preserve"> </w:t>
            </w:r>
            <w:r>
              <w:rPr>
                <w:spacing w:val="-2"/>
              </w:rPr>
              <w:t>фермера.</w:t>
            </w:r>
          </w:p>
        </w:tc>
      </w:tr>
      <w:tr w:rsidR="00DD2B7A" w14:paraId="23493012" w14:textId="77777777">
        <w:trPr>
          <w:trHeight w:val="556"/>
        </w:trPr>
        <w:tc>
          <w:tcPr>
            <w:tcW w:w="2798" w:type="dxa"/>
            <w:tcBorders>
              <w:top w:val="single" w:sz="2" w:space="0" w:color="000000"/>
              <w:left w:val="single" w:sz="2" w:space="0" w:color="000000"/>
              <w:bottom w:val="single" w:sz="2" w:space="0" w:color="000000"/>
              <w:right w:val="single" w:sz="2" w:space="0" w:color="000000"/>
            </w:tcBorders>
          </w:tcPr>
          <w:p w14:paraId="3B613848"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BB90032" w14:textId="77777777" w:rsidR="00DD2B7A" w:rsidRDefault="00000000">
            <w:pPr>
              <w:pStyle w:val="TableParagraph"/>
              <w:spacing w:line="242" w:lineRule="auto"/>
              <w:ind w:left="4"/>
            </w:pPr>
            <w:r>
              <w:t>Дикие</w:t>
            </w:r>
            <w:r>
              <w:rPr>
                <w:spacing w:val="-9"/>
              </w:rPr>
              <w:t xml:space="preserve"> </w:t>
            </w:r>
            <w:r>
              <w:t>животные</w:t>
            </w:r>
            <w:r>
              <w:rPr>
                <w:spacing w:val="-6"/>
              </w:rPr>
              <w:t xml:space="preserve"> </w:t>
            </w:r>
            <w:r>
              <w:t>и</w:t>
            </w:r>
            <w:r>
              <w:rPr>
                <w:spacing w:val="-6"/>
              </w:rPr>
              <w:t xml:space="preserve"> </w:t>
            </w:r>
            <w:r>
              <w:t>птицы</w:t>
            </w:r>
            <w:r>
              <w:rPr>
                <w:spacing w:val="-8"/>
              </w:rPr>
              <w:t xml:space="preserve"> </w:t>
            </w:r>
            <w:r>
              <w:t>средней</w:t>
            </w:r>
            <w:r>
              <w:rPr>
                <w:spacing w:val="-6"/>
              </w:rPr>
              <w:t xml:space="preserve"> </w:t>
            </w:r>
            <w:r>
              <w:t>полосы.</w:t>
            </w:r>
            <w:r>
              <w:rPr>
                <w:spacing w:val="-6"/>
              </w:rPr>
              <w:t xml:space="preserve"> </w:t>
            </w:r>
            <w:r>
              <w:t xml:space="preserve">Профессия </w:t>
            </w:r>
            <w:proofErr w:type="spellStart"/>
            <w:proofErr w:type="gramStart"/>
            <w:r>
              <w:t>лесника.Красная</w:t>
            </w:r>
            <w:proofErr w:type="spellEnd"/>
            <w:proofErr w:type="gramEnd"/>
            <w:r>
              <w:t xml:space="preserve"> книга животных.</w:t>
            </w:r>
          </w:p>
        </w:tc>
      </w:tr>
      <w:tr w:rsidR="00DD2B7A" w14:paraId="0A4CBF8C"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9C5D4F7" w14:textId="77777777" w:rsidR="00DD2B7A" w:rsidRDefault="00000000">
            <w:pPr>
              <w:pStyle w:val="TableParagraph"/>
              <w:spacing w:before="3"/>
              <w:ind w:left="2"/>
              <w:rPr>
                <w:b/>
                <w:i/>
              </w:rPr>
            </w:pPr>
            <w:r>
              <w:rPr>
                <w:b/>
                <w:i/>
              </w:rPr>
              <w:t>1</w:t>
            </w:r>
            <w:r>
              <w:rPr>
                <w:b/>
                <w:i/>
                <w:spacing w:val="-2"/>
              </w:rPr>
              <w:t xml:space="preserve"> </w:t>
            </w:r>
            <w:r>
              <w:rPr>
                <w:b/>
                <w:i/>
              </w:rPr>
              <w:t>декабря</w:t>
            </w:r>
            <w:r>
              <w:rPr>
                <w:b/>
                <w:i/>
                <w:spacing w:val="-1"/>
              </w:rPr>
              <w:t xml:space="preserve"> </w:t>
            </w:r>
            <w:r>
              <w:rPr>
                <w:b/>
                <w:i/>
              </w:rPr>
              <w:t>–</w:t>
            </w:r>
            <w:r>
              <w:rPr>
                <w:b/>
                <w:i/>
                <w:spacing w:val="-4"/>
              </w:rPr>
              <w:t xml:space="preserve"> </w:t>
            </w:r>
            <w:r>
              <w:rPr>
                <w:b/>
                <w:i/>
              </w:rPr>
              <w:t>29</w:t>
            </w:r>
            <w:r>
              <w:rPr>
                <w:b/>
                <w:i/>
                <w:spacing w:val="-2"/>
              </w:rPr>
              <w:t xml:space="preserve"> февраля</w:t>
            </w:r>
          </w:p>
        </w:tc>
        <w:tc>
          <w:tcPr>
            <w:tcW w:w="6417" w:type="dxa"/>
            <w:tcBorders>
              <w:top w:val="single" w:sz="2" w:space="0" w:color="000000"/>
              <w:left w:val="single" w:sz="2" w:space="0" w:color="000000"/>
              <w:bottom w:val="single" w:sz="2" w:space="0" w:color="000000"/>
              <w:right w:val="single" w:sz="2" w:space="0" w:color="000000"/>
            </w:tcBorders>
          </w:tcPr>
          <w:p w14:paraId="4587EAEF" w14:textId="77777777" w:rsidR="00DD2B7A" w:rsidRDefault="00000000">
            <w:pPr>
              <w:pStyle w:val="TableParagraph"/>
              <w:spacing w:before="3"/>
              <w:ind w:left="4"/>
              <w:rPr>
                <w:b/>
                <w:i/>
              </w:rPr>
            </w:pPr>
            <w:r>
              <w:rPr>
                <w:b/>
                <w:i/>
              </w:rPr>
              <w:t>Зима.</w:t>
            </w:r>
            <w:r>
              <w:rPr>
                <w:b/>
                <w:i/>
                <w:spacing w:val="-9"/>
              </w:rPr>
              <w:t xml:space="preserve"> </w:t>
            </w:r>
            <w:r>
              <w:rPr>
                <w:b/>
                <w:i/>
              </w:rPr>
              <w:t>Сезонные</w:t>
            </w:r>
            <w:r>
              <w:rPr>
                <w:b/>
                <w:i/>
                <w:spacing w:val="-7"/>
              </w:rPr>
              <w:t xml:space="preserve"> </w:t>
            </w:r>
            <w:r>
              <w:rPr>
                <w:b/>
                <w:i/>
              </w:rPr>
              <w:t>изменения</w:t>
            </w:r>
            <w:r>
              <w:rPr>
                <w:b/>
                <w:i/>
                <w:spacing w:val="-7"/>
              </w:rPr>
              <w:t xml:space="preserve"> </w:t>
            </w:r>
            <w:r>
              <w:rPr>
                <w:b/>
                <w:i/>
              </w:rPr>
              <w:t>в</w:t>
            </w:r>
            <w:r>
              <w:rPr>
                <w:b/>
                <w:i/>
                <w:spacing w:val="-7"/>
              </w:rPr>
              <w:t xml:space="preserve"> </w:t>
            </w:r>
            <w:r>
              <w:rPr>
                <w:b/>
                <w:i/>
                <w:spacing w:val="-2"/>
              </w:rPr>
              <w:t>природе.</w:t>
            </w:r>
          </w:p>
        </w:tc>
      </w:tr>
      <w:tr w:rsidR="00DD2B7A" w14:paraId="39A7DCCC"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3D5D26D7" w14:textId="77777777" w:rsidR="00DD2B7A" w:rsidRDefault="00000000">
            <w:pPr>
              <w:pStyle w:val="TableParagraph"/>
              <w:spacing w:before="1"/>
              <w:ind w:left="0" w:right="1041"/>
              <w:jc w:val="center"/>
              <w:rPr>
                <w:b/>
              </w:rPr>
            </w:pPr>
            <w:r>
              <w:rPr>
                <w:b/>
                <w:spacing w:val="-2"/>
              </w:rPr>
              <w:t>Декабрь</w:t>
            </w:r>
          </w:p>
        </w:tc>
      </w:tr>
      <w:tr w:rsidR="00DD2B7A" w14:paraId="7F5A82E2"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7CE5E04"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2F9AC79" w14:textId="77777777" w:rsidR="00DD2B7A" w:rsidRDefault="00000000">
            <w:pPr>
              <w:pStyle w:val="TableParagraph"/>
              <w:spacing w:line="247" w:lineRule="exact"/>
              <w:ind w:left="4"/>
            </w:pPr>
            <w:r>
              <w:t>Дикие</w:t>
            </w:r>
            <w:r>
              <w:rPr>
                <w:spacing w:val="-10"/>
              </w:rPr>
              <w:t xml:space="preserve"> </w:t>
            </w:r>
            <w:r>
              <w:t>животные:</w:t>
            </w:r>
            <w:r>
              <w:rPr>
                <w:spacing w:val="-6"/>
              </w:rPr>
              <w:t xml:space="preserve"> </w:t>
            </w:r>
            <w:r>
              <w:t>класс</w:t>
            </w:r>
            <w:r>
              <w:rPr>
                <w:spacing w:val="-9"/>
              </w:rPr>
              <w:t xml:space="preserve"> </w:t>
            </w:r>
            <w:r>
              <w:t>земноводные,</w:t>
            </w:r>
            <w:r>
              <w:rPr>
                <w:spacing w:val="-7"/>
              </w:rPr>
              <w:t xml:space="preserve"> </w:t>
            </w:r>
            <w:r>
              <w:rPr>
                <w:spacing w:val="-2"/>
              </w:rPr>
              <w:t>пресмыкающихся.</w:t>
            </w:r>
          </w:p>
        </w:tc>
      </w:tr>
      <w:tr w:rsidR="00DD2B7A" w14:paraId="35D11056"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4E5C0BA4"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C377004" w14:textId="77777777" w:rsidR="00DD2B7A" w:rsidRDefault="00000000">
            <w:pPr>
              <w:pStyle w:val="TableParagraph"/>
              <w:spacing w:line="247" w:lineRule="exact"/>
              <w:ind w:left="4"/>
            </w:pPr>
            <w:r>
              <w:t>Животные</w:t>
            </w:r>
            <w:r>
              <w:rPr>
                <w:spacing w:val="-4"/>
              </w:rPr>
              <w:t xml:space="preserve"> </w:t>
            </w:r>
            <w:r>
              <w:t>севера</w:t>
            </w:r>
            <w:r>
              <w:rPr>
                <w:spacing w:val="-7"/>
              </w:rPr>
              <w:t xml:space="preserve"> </w:t>
            </w:r>
            <w:r>
              <w:t>и</w:t>
            </w:r>
            <w:r>
              <w:rPr>
                <w:spacing w:val="-10"/>
              </w:rPr>
              <w:t xml:space="preserve"> </w:t>
            </w:r>
            <w:r>
              <w:t>жарких</w:t>
            </w:r>
            <w:r>
              <w:rPr>
                <w:spacing w:val="-4"/>
              </w:rPr>
              <w:t xml:space="preserve"> </w:t>
            </w:r>
            <w:r>
              <w:rPr>
                <w:spacing w:val="-2"/>
              </w:rPr>
              <w:t>стран.</w:t>
            </w:r>
          </w:p>
        </w:tc>
      </w:tr>
      <w:tr w:rsidR="00DD2B7A" w14:paraId="1F3B40C4"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306C86A3" w14:textId="77777777" w:rsidR="00DD2B7A" w:rsidRDefault="00000000">
            <w:pPr>
              <w:pStyle w:val="TableParagraph"/>
              <w:spacing w:line="249"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E75FB6C" w14:textId="77777777" w:rsidR="00DD2B7A" w:rsidRDefault="00000000">
            <w:pPr>
              <w:pStyle w:val="TableParagraph"/>
              <w:spacing w:line="249" w:lineRule="exact"/>
              <w:ind w:left="4"/>
            </w:pPr>
            <w:r>
              <w:t>Средства</w:t>
            </w:r>
            <w:r>
              <w:rPr>
                <w:spacing w:val="-6"/>
              </w:rPr>
              <w:t xml:space="preserve"> </w:t>
            </w:r>
            <w:r>
              <w:t>связи.</w:t>
            </w:r>
            <w:r>
              <w:rPr>
                <w:spacing w:val="-5"/>
              </w:rPr>
              <w:t xml:space="preserve"> </w:t>
            </w:r>
            <w:r>
              <w:rPr>
                <w:spacing w:val="-2"/>
              </w:rPr>
              <w:t>Почта.</w:t>
            </w:r>
          </w:p>
        </w:tc>
      </w:tr>
      <w:tr w:rsidR="00DD2B7A" w14:paraId="5061837E"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3F307393"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0CE961C" w14:textId="77777777" w:rsidR="00DD2B7A" w:rsidRDefault="00000000">
            <w:pPr>
              <w:pStyle w:val="TableParagraph"/>
              <w:spacing w:line="247" w:lineRule="exact"/>
              <w:ind w:left="4"/>
            </w:pPr>
            <w:r>
              <w:t>Новый</w:t>
            </w:r>
            <w:r>
              <w:rPr>
                <w:spacing w:val="-9"/>
              </w:rPr>
              <w:t xml:space="preserve"> </w:t>
            </w:r>
            <w:r>
              <w:t>год!</w:t>
            </w:r>
            <w:r>
              <w:rPr>
                <w:spacing w:val="-10"/>
              </w:rPr>
              <w:t xml:space="preserve"> </w:t>
            </w:r>
            <w:r>
              <w:t>Народная</w:t>
            </w:r>
            <w:r>
              <w:rPr>
                <w:spacing w:val="-6"/>
              </w:rPr>
              <w:t xml:space="preserve"> </w:t>
            </w:r>
            <w:r>
              <w:rPr>
                <w:spacing w:val="-2"/>
              </w:rPr>
              <w:t>игрушка.</w:t>
            </w:r>
          </w:p>
        </w:tc>
      </w:tr>
      <w:tr w:rsidR="00DD2B7A" w14:paraId="029D23BF"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47FE5203" w14:textId="77777777" w:rsidR="00DD2B7A" w:rsidRDefault="00000000">
            <w:pPr>
              <w:pStyle w:val="TableParagraph"/>
              <w:spacing w:before="1"/>
              <w:ind w:left="0" w:right="1041"/>
              <w:jc w:val="center"/>
              <w:rPr>
                <w:b/>
              </w:rPr>
            </w:pPr>
            <w:r>
              <w:rPr>
                <w:b/>
                <w:spacing w:val="-2"/>
              </w:rPr>
              <w:t>Январь</w:t>
            </w:r>
          </w:p>
        </w:tc>
      </w:tr>
      <w:tr w:rsidR="00DD2B7A" w14:paraId="5F4C47EC"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61710404"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7B3FF0C" w14:textId="77777777" w:rsidR="00DD2B7A" w:rsidRDefault="00000000">
            <w:pPr>
              <w:pStyle w:val="TableParagraph"/>
              <w:spacing w:line="247" w:lineRule="exact"/>
              <w:ind w:left="4"/>
            </w:pPr>
            <w:r>
              <w:t>Зимние</w:t>
            </w:r>
            <w:r>
              <w:rPr>
                <w:spacing w:val="-6"/>
              </w:rPr>
              <w:t xml:space="preserve"> </w:t>
            </w:r>
            <w:r>
              <w:t>забавы</w:t>
            </w:r>
            <w:r>
              <w:rPr>
                <w:spacing w:val="-3"/>
              </w:rPr>
              <w:t xml:space="preserve"> </w:t>
            </w:r>
            <w:r>
              <w:t>и</w:t>
            </w:r>
            <w:r>
              <w:rPr>
                <w:spacing w:val="-6"/>
              </w:rPr>
              <w:t xml:space="preserve"> </w:t>
            </w:r>
            <w:r>
              <w:t>зимние</w:t>
            </w:r>
            <w:r>
              <w:rPr>
                <w:spacing w:val="-10"/>
              </w:rPr>
              <w:t xml:space="preserve"> </w:t>
            </w:r>
            <w:r>
              <w:t>виды</w:t>
            </w:r>
            <w:r>
              <w:rPr>
                <w:spacing w:val="-2"/>
              </w:rPr>
              <w:t xml:space="preserve"> спорта.</w:t>
            </w:r>
          </w:p>
        </w:tc>
      </w:tr>
      <w:tr w:rsidR="00DD2B7A" w14:paraId="4CD22E26"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C701D67" w14:textId="77777777" w:rsidR="00DD2B7A" w:rsidRDefault="00000000">
            <w:pPr>
              <w:pStyle w:val="TableParagraph"/>
              <w:spacing w:line="249"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424A4C7" w14:textId="77777777" w:rsidR="00DD2B7A" w:rsidRDefault="00000000">
            <w:pPr>
              <w:pStyle w:val="TableParagraph"/>
              <w:spacing w:line="249" w:lineRule="exact"/>
              <w:ind w:left="4"/>
            </w:pPr>
            <w:r>
              <w:t>Зима</w:t>
            </w:r>
            <w:r>
              <w:rPr>
                <w:spacing w:val="-4"/>
              </w:rPr>
              <w:t xml:space="preserve"> </w:t>
            </w:r>
            <w:r>
              <w:t>в</w:t>
            </w:r>
            <w:r>
              <w:rPr>
                <w:spacing w:val="-4"/>
              </w:rPr>
              <w:t xml:space="preserve"> </w:t>
            </w:r>
            <w:r>
              <w:rPr>
                <w:spacing w:val="-2"/>
              </w:rPr>
              <w:t>лесу.</w:t>
            </w:r>
          </w:p>
        </w:tc>
      </w:tr>
      <w:tr w:rsidR="00DD2B7A" w14:paraId="74DDDB99"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36414910"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19CBBD0" w14:textId="77777777" w:rsidR="00DD2B7A" w:rsidRDefault="00000000">
            <w:pPr>
              <w:pStyle w:val="TableParagraph"/>
              <w:spacing w:line="247" w:lineRule="exact"/>
              <w:ind w:left="4"/>
            </w:pPr>
            <w:r>
              <w:t>Животные</w:t>
            </w:r>
            <w:r>
              <w:rPr>
                <w:spacing w:val="-2"/>
              </w:rPr>
              <w:t xml:space="preserve"> </w:t>
            </w:r>
            <w:r>
              <w:t>водоемов.</w:t>
            </w:r>
            <w:r>
              <w:rPr>
                <w:spacing w:val="-3"/>
              </w:rPr>
              <w:t xml:space="preserve"> </w:t>
            </w:r>
            <w:r>
              <w:t>Кто</w:t>
            </w:r>
            <w:r>
              <w:rPr>
                <w:spacing w:val="-11"/>
              </w:rPr>
              <w:t xml:space="preserve"> </w:t>
            </w:r>
            <w:r>
              <w:t>в</w:t>
            </w:r>
            <w:r>
              <w:rPr>
                <w:spacing w:val="-3"/>
              </w:rPr>
              <w:t xml:space="preserve"> </w:t>
            </w:r>
            <w:r>
              <w:t>реке</w:t>
            </w:r>
            <w:r>
              <w:rPr>
                <w:spacing w:val="-5"/>
              </w:rPr>
              <w:t xml:space="preserve"> </w:t>
            </w:r>
            <w:r>
              <w:t>и</w:t>
            </w:r>
            <w:r>
              <w:rPr>
                <w:spacing w:val="-6"/>
              </w:rPr>
              <w:t xml:space="preserve"> </w:t>
            </w:r>
            <w:r>
              <w:t>озере</w:t>
            </w:r>
            <w:r>
              <w:rPr>
                <w:spacing w:val="-6"/>
              </w:rPr>
              <w:t xml:space="preserve"> </w:t>
            </w:r>
            <w:r>
              <w:rPr>
                <w:spacing w:val="-2"/>
              </w:rPr>
              <w:t>живет.</w:t>
            </w:r>
          </w:p>
        </w:tc>
      </w:tr>
      <w:tr w:rsidR="00DD2B7A" w14:paraId="3C579E8D"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7E3E6FE5" w14:textId="77777777" w:rsidR="00DD2B7A" w:rsidRDefault="00000000">
            <w:pPr>
              <w:pStyle w:val="TableParagraph"/>
              <w:spacing w:before="3"/>
              <w:ind w:left="2110" w:right="3013"/>
              <w:jc w:val="center"/>
              <w:rPr>
                <w:b/>
              </w:rPr>
            </w:pPr>
            <w:r>
              <w:rPr>
                <w:b/>
                <w:spacing w:val="-2"/>
              </w:rPr>
              <w:t>Февраль</w:t>
            </w:r>
          </w:p>
        </w:tc>
      </w:tr>
      <w:tr w:rsidR="00DD2B7A" w14:paraId="249753A6"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086A5288"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1ECCD92" w14:textId="77777777" w:rsidR="00DD2B7A" w:rsidRDefault="00000000">
            <w:pPr>
              <w:pStyle w:val="TableParagraph"/>
              <w:spacing w:line="247" w:lineRule="exact"/>
              <w:ind w:left="4"/>
            </w:pPr>
            <w:r>
              <w:t>Растения</w:t>
            </w:r>
            <w:r>
              <w:rPr>
                <w:spacing w:val="-11"/>
              </w:rPr>
              <w:t xml:space="preserve"> </w:t>
            </w:r>
            <w:r>
              <w:t>как</w:t>
            </w:r>
            <w:r>
              <w:rPr>
                <w:spacing w:val="-9"/>
              </w:rPr>
              <w:t xml:space="preserve"> </w:t>
            </w:r>
            <w:r>
              <w:t>живые</w:t>
            </w:r>
            <w:r>
              <w:rPr>
                <w:spacing w:val="-6"/>
              </w:rPr>
              <w:t xml:space="preserve"> </w:t>
            </w:r>
            <w:r>
              <w:t>существа.</w:t>
            </w:r>
            <w:r>
              <w:rPr>
                <w:spacing w:val="-8"/>
              </w:rPr>
              <w:t xml:space="preserve"> </w:t>
            </w:r>
            <w:r>
              <w:t>Комнатные</w:t>
            </w:r>
            <w:r>
              <w:rPr>
                <w:spacing w:val="-8"/>
              </w:rPr>
              <w:t xml:space="preserve"> </w:t>
            </w:r>
            <w:r>
              <w:rPr>
                <w:spacing w:val="-2"/>
              </w:rPr>
              <w:t>растения.</w:t>
            </w:r>
          </w:p>
        </w:tc>
      </w:tr>
      <w:tr w:rsidR="00DD2B7A" w14:paraId="60C746DB"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5C70D9A6"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05AA70B" w14:textId="77777777" w:rsidR="00DD2B7A" w:rsidRDefault="00000000">
            <w:pPr>
              <w:pStyle w:val="TableParagraph"/>
              <w:spacing w:line="247" w:lineRule="exact"/>
              <w:ind w:left="4"/>
            </w:pPr>
            <w:r>
              <w:t>Транспорт.</w:t>
            </w:r>
            <w:r>
              <w:rPr>
                <w:spacing w:val="-10"/>
              </w:rPr>
              <w:t xml:space="preserve"> </w:t>
            </w:r>
            <w:r>
              <w:t>Труд</w:t>
            </w:r>
            <w:r>
              <w:rPr>
                <w:spacing w:val="-2"/>
              </w:rPr>
              <w:t xml:space="preserve"> </w:t>
            </w:r>
            <w:r>
              <w:t>на</w:t>
            </w:r>
            <w:r>
              <w:rPr>
                <w:spacing w:val="-2"/>
              </w:rPr>
              <w:t xml:space="preserve"> транспорте.</w:t>
            </w:r>
          </w:p>
        </w:tc>
      </w:tr>
      <w:tr w:rsidR="00DD2B7A" w14:paraId="69ADD781"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57F6351F"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B60BFE1" w14:textId="77777777" w:rsidR="00DD2B7A" w:rsidRDefault="00000000">
            <w:pPr>
              <w:pStyle w:val="TableParagraph"/>
              <w:spacing w:line="247" w:lineRule="exact"/>
              <w:ind w:left="4"/>
            </w:pPr>
            <w:r>
              <w:t>День</w:t>
            </w:r>
            <w:r>
              <w:rPr>
                <w:spacing w:val="-8"/>
              </w:rPr>
              <w:t xml:space="preserve"> </w:t>
            </w:r>
            <w:r>
              <w:t>защитника</w:t>
            </w:r>
            <w:r>
              <w:rPr>
                <w:spacing w:val="-7"/>
              </w:rPr>
              <w:t xml:space="preserve"> </w:t>
            </w:r>
            <w:r>
              <w:t>отечества.</w:t>
            </w:r>
            <w:r>
              <w:rPr>
                <w:spacing w:val="-7"/>
              </w:rPr>
              <w:t xml:space="preserve"> </w:t>
            </w:r>
            <w:r>
              <w:t>Наша</w:t>
            </w:r>
            <w:r>
              <w:rPr>
                <w:spacing w:val="-7"/>
              </w:rPr>
              <w:t xml:space="preserve"> </w:t>
            </w:r>
            <w:r>
              <w:t>Армия.</w:t>
            </w:r>
            <w:r>
              <w:rPr>
                <w:spacing w:val="-5"/>
              </w:rPr>
              <w:t xml:space="preserve"> </w:t>
            </w:r>
            <w:r>
              <w:t>Военная</w:t>
            </w:r>
            <w:r>
              <w:rPr>
                <w:spacing w:val="-9"/>
              </w:rPr>
              <w:t xml:space="preserve"> </w:t>
            </w:r>
            <w:r>
              <w:rPr>
                <w:spacing w:val="-2"/>
              </w:rPr>
              <w:t>техника.</w:t>
            </w:r>
          </w:p>
        </w:tc>
      </w:tr>
      <w:tr w:rsidR="00DD2B7A" w14:paraId="53F913D1"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4D31559E"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8AE5B7F" w14:textId="77777777" w:rsidR="00DD2B7A" w:rsidRDefault="00000000">
            <w:pPr>
              <w:pStyle w:val="TableParagraph"/>
              <w:spacing w:line="247" w:lineRule="exact"/>
              <w:ind w:left="4"/>
            </w:pPr>
            <w:r>
              <w:t>Зимующие</w:t>
            </w:r>
            <w:r>
              <w:rPr>
                <w:spacing w:val="-10"/>
              </w:rPr>
              <w:t xml:space="preserve"> </w:t>
            </w:r>
            <w:r>
              <w:rPr>
                <w:spacing w:val="-2"/>
              </w:rPr>
              <w:t>птицы.</w:t>
            </w:r>
          </w:p>
        </w:tc>
      </w:tr>
      <w:tr w:rsidR="00DD2B7A" w14:paraId="49F8EEC5"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157A1C5C" w14:textId="77777777" w:rsidR="00DD2B7A" w:rsidRDefault="00000000">
            <w:pPr>
              <w:pStyle w:val="TableParagraph"/>
              <w:spacing w:before="5"/>
              <w:ind w:left="2"/>
              <w:rPr>
                <w:b/>
                <w:i/>
              </w:rPr>
            </w:pPr>
            <w:r>
              <w:rPr>
                <w:b/>
                <w:i/>
              </w:rPr>
              <w:t>1</w:t>
            </w:r>
            <w:r>
              <w:rPr>
                <w:b/>
                <w:i/>
                <w:spacing w:val="-1"/>
              </w:rPr>
              <w:t xml:space="preserve"> </w:t>
            </w:r>
            <w:r>
              <w:rPr>
                <w:b/>
                <w:i/>
              </w:rPr>
              <w:t>марта</w:t>
            </w:r>
            <w:r>
              <w:rPr>
                <w:b/>
                <w:i/>
                <w:spacing w:val="-1"/>
              </w:rPr>
              <w:t xml:space="preserve"> </w:t>
            </w:r>
            <w:r>
              <w:rPr>
                <w:b/>
                <w:i/>
              </w:rPr>
              <w:t>–</w:t>
            </w:r>
            <w:r>
              <w:rPr>
                <w:b/>
                <w:i/>
                <w:spacing w:val="-4"/>
              </w:rPr>
              <w:t xml:space="preserve"> </w:t>
            </w:r>
            <w:r>
              <w:rPr>
                <w:b/>
                <w:i/>
              </w:rPr>
              <w:t xml:space="preserve">31 </w:t>
            </w:r>
            <w:r>
              <w:rPr>
                <w:b/>
                <w:i/>
                <w:spacing w:val="-5"/>
              </w:rPr>
              <w:t>мая</w:t>
            </w:r>
          </w:p>
        </w:tc>
        <w:tc>
          <w:tcPr>
            <w:tcW w:w="6417" w:type="dxa"/>
            <w:tcBorders>
              <w:top w:val="single" w:sz="2" w:space="0" w:color="000000"/>
              <w:left w:val="single" w:sz="2" w:space="0" w:color="000000"/>
              <w:bottom w:val="single" w:sz="2" w:space="0" w:color="000000"/>
              <w:right w:val="single" w:sz="2" w:space="0" w:color="000000"/>
            </w:tcBorders>
          </w:tcPr>
          <w:p w14:paraId="089EAA53" w14:textId="77777777" w:rsidR="00DD2B7A" w:rsidRDefault="00000000">
            <w:pPr>
              <w:pStyle w:val="TableParagraph"/>
              <w:spacing w:before="5"/>
              <w:ind w:left="4"/>
              <w:rPr>
                <w:b/>
                <w:i/>
              </w:rPr>
            </w:pPr>
            <w:r>
              <w:rPr>
                <w:b/>
                <w:i/>
              </w:rPr>
              <w:t>Весна.</w:t>
            </w:r>
            <w:r>
              <w:rPr>
                <w:b/>
                <w:i/>
                <w:spacing w:val="-10"/>
              </w:rPr>
              <w:t xml:space="preserve"> </w:t>
            </w:r>
            <w:r>
              <w:rPr>
                <w:b/>
                <w:i/>
              </w:rPr>
              <w:t>Сезонные</w:t>
            </w:r>
            <w:r>
              <w:rPr>
                <w:b/>
                <w:i/>
                <w:spacing w:val="-6"/>
              </w:rPr>
              <w:t xml:space="preserve"> </w:t>
            </w:r>
            <w:r>
              <w:rPr>
                <w:b/>
                <w:i/>
              </w:rPr>
              <w:t>изменения</w:t>
            </w:r>
            <w:r>
              <w:rPr>
                <w:b/>
                <w:i/>
                <w:spacing w:val="-8"/>
              </w:rPr>
              <w:t xml:space="preserve"> </w:t>
            </w:r>
            <w:r>
              <w:rPr>
                <w:b/>
                <w:i/>
              </w:rPr>
              <w:t>в</w:t>
            </w:r>
            <w:r>
              <w:rPr>
                <w:b/>
                <w:i/>
                <w:spacing w:val="-9"/>
              </w:rPr>
              <w:t xml:space="preserve"> </w:t>
            </w:r>
            <w:r>
              <w:rPr>
                <w:b/>
                <w:i/>
                <w:spacing w:val="-2"/>
              </w:rPr>
              <w:t>природе.</w:t>
            </w:r>
          </w:p>
        </w:tc>
      </w:tr>
      <w:tr w:rsidR="00DD2B7A" w14:paraId="31762BF2"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6DECD361" w14:textId="77777777" w:rsidR="00DD2B7A" w:rsidRDefault="00000000">
            <w:pPr>
              <w:pStyle w:val="TableParagraph"/>
              <w:spacing w:before="1"/>
              <w:ind w:left="0" w:right="1040"/>
              <w:jc w:val="center"/>
              <w:rPr>
                <w:b/>
              </w:rPr>
            </w:pPr>
            <w:r>
              <w:rPr>
                <w:b/>
                <w:spacing w:val="-4"/>
              </w:rPr>
              <w:t>Март</w:t>
            </w:r>
          </w:p>
        </w:tc>
      </w:tr>
      <w:tr w:rsidR="00DD2B7A" w14:paraId="04DB1389"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1D80B88F"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E351106" w14:textId="77777777" w:rsidR="00DD2B7A" w:rsidRDefault="00000000">
            <w:pPr>
              <w:pStyle w:val="TableParagraph"/>
              <w:spacing w:line="247" w:lineRule="exact"/>
              <w:ind w:left="4"/>
            </w:pPr>
            <w:r>
              <w:t>Перелетные</w:t>
            </w:r>
            <w:r>
              <w:rPr>
                <w:spacing w:val="-7"/>
              </w:rPr>
              <w:t xml:space="preserve"> </w:t>
            </w:r>
            <w:r>
              <w:rPr>
                <w:spacing w:val="-2"/>
              </w:rPr>
              <w:t>птицы.</w:t>
            </w:r>
          </w:p>
        </w:tc>
      </w:tr>
      <w:tr w:rsidR="00DD2B7A" w14:paraId="1C3E36D0"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63892816"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FD3D279" w14:textId="77777777" w:rsidR="00DD2B7A" w:rsidRDefault="00000000">
            <w:pPr>
              <w:pStyle w:val="TableParagraph"/>
              <w:spacing w:line="247" w:lineRule="exact"/>
              <w:ind w:left="4"/>
            </w:pPr>
            <w:r>
              <w:t>Наши</w:t>
            </w:r>
            <w:r>
              <w:rPr>
                <w:spacing w:val="-5"/>
              </w:rPr>
              <w:t xml:space="preserve"> </w:t>
            </w:r>
            <w:r>
              <w:t>бабушки</w:t>
            </w:r>
            <w:r>
              <w:rPr>
                <w:spacing w:val="-4"/>
              </w:rPr>
              <w:t xml:space="preserve"> </w:t>
            </w:r>
            <w:r>
              <w:t>и</w:t>
            </w:r>
            <w:r>
              <w:rPr>
                <w:spacing w:val="-4"/>
              </w:rPr>
              <w:t xml:space="preserve"> </w:t>
            </w:r>
            <w:r>
              <w:rPr>
                <w:spacing w:val="-2"/>
              </w:rPr>
              <w:t>мамы.</w:t>
            </w:r>
          </w:p>
        </w:tc>
      </w:tr>
      <w:tr w:rsidR="00DD2B7A" w14:paraId="0D715009" w14:textId="77777777">
        <w:trPr>
          <w:trHeight w:val="326"/>
        </w:trPr>
        <w:tc>
          <w:tcPr>
            <w:tcW w:w="2798" w:type="dxa"/>
            <w:tcBorders>
              <w:top w:val="single" w:sz="2" w:space="0" w:color="000000"/>
              <w:left w:val="single" w:sz="2" w:space="0" w:color="000000"/>
              <w:bottom w:val="single" w:sz="2" w:space="0" w:color="000000"/>
              <w:right w:val="single" w:sz="2" w:space="0" w:color="000000"/>
            </w:tcBorders>
          </w:tcPr>
          <w:p w14:paraId="19C98EA6"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4723BE9" w14:textId="77777777" w:rsidR="00DD2B7A" w:rsidRDefault="00000000">
            <w:pPr>
              <w:pStyle w:val="TableParagraph"/>
              <w:spacing w:line="247" w:lineRule="exact"/>
              <w:ind w:left="4"/>
            </w:pPr>
            <w:r>
              <w:t>Предметы,</w:t>
            </w:r>
            <w:r>
              <w:rPr>
                <w:spacing w:val="-9"/>
              </w:rPr>
              <w:t xml:space="preserve"> </w:t>
            </w:r>
            <w:r>
              <w:t>облегчающие</w:t>
            </w:r>
            <w:r>
              <w:rPr>
                <w:spacing w:val="-9"/>
              </w:rPr>
              <w:t xml:space="preserve"> </w:t>
            </w:r>
            <w:r>
              <w:t>труд</w:t>
            </w:r>
            <w:r>
              <w:rPr>
                <w:spacing w:val="-4"/>
              </w:rPr>
              <w:t xml:space="preserve"> </w:t>
            </w:r>
            <w:r>
              <w:t>в</w:t>
            </w:r>
            <w:r>
              <w:rPr>
                <w:spacing w:val="-9"/>
              </w:rPr>
              <w:t xml:space="preserve"> </w:t>
            </w:r>
            <w:r>
              <w:t>быту.</w:t>
            </w:r>
            <w:r>
              <w:rPr>
                <w:spacing w:val="-5"/>
              </w:rPr>
              <w:t xml:space="preserve"> </w:t>
            </w:r>
            <w:r>
              <w:t>Электробытовые</w:t>
            </w:r>
            <w:r>
              <w:rPr>
                <w:spacing w:val="-5"/>
              </w:rPr>
              <w:t xml:space="preserve"> </w:t>
            </w:r>
            <w:r>
              <w:rPr>
                <w:spacing w:val="-2"/>
              </w:rPr>
              <w:t>приборы.</w:t>
            </w:r>
          </w:p>
        </w:tc>
      </w:tr>
      <w:tr w:rsidR="00DD2B7A" w14:paraId="31637A47"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4F181C72" w14:textId="77777777" w:rsidR="00DD2B7A" w:rsidRDefault="00000000">
            <w:pPr>
              <w:pStyle w:val="TableParagraph"/>
              <w:spacing w:line="247"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B081D93" w14:textId="77777777" w:rsidR="00DD2B7A" w:rsidRDefault="00000000">
            <w:pPr>
              <w:pStyle w:val="TableParagraph"/>
              <w:spacing w:line="247" w:lineRule="exact"/>
              <w:ind w:left="4"/>
            </w:pPr>
            <w:r>
              <w:t>Домашние</w:t>
            </w:r>
            <w:r>
              <w:rPr>
                <w:spacing w:val="-7"/>
              </w:rPr>
              <w:t xml:space="preserve"> </w:t>
            </w:r>
            <w:r>
              <w:rPr>
                <w:spacing w:val="-2"/>
              </w:rPr>
              <w:t>питомцы.</w:t>
            </w:r>
          </w:p>
        </w:tc>
      </w:tr>
      <w:tr w:rsidR="00DD2B7A" w14:paraId="2B742207"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5056C298" w14:textId="77777777" w:rsidR="00DD2B7A" w:rsidRDefault="00000000">
            <w:pPr>
              <w:pStyle w:val="TableParagraph"/>
              <w:spacing w:before="3"/>
              <w:ind w:left="2110" w:right="3015"/>
              <w:jc w:val="center"/>
              <w:rPr>
                <w:b/>
              </w:rPr>
            </w:pPr>
            <w:r>
              <w:rPr>
                <w:b/>
                <w:spacing w:val="-2"/>
              </w:rPr>
              <w:t>Апрель</w:t>
            </w:r>
          </w:p>
        </w:tc>
      </w:tr>
      <w:tr w:rsidR="00DD2B7A" w14:paraId="18AB9DC1"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214A3419"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36BD567C" w14:textId="77777777" w:rsidR="00DD2B7A" w:rsidRDefault="00000000">
            <w:pPr>
              <w:pStyle w:val="TableParagraph"/>
              <w:spacing w:line="247" w:lineRule="exact"/>
              <w:ind w:left="4"/>
            </w:pPr>
            <w:r>
              <w:t>Мои</w:t>
            </w:r>
            <w:r>
              <w:rPr>
                <w:spacing w:val="-5"/>
              </w:rPr>
              <w:t xml:space="preserve"> </w:t>
            </w:r>
            <w:r>
              <w:t>любимые</w:t>
            </w:r>
            <w:r>
              <w:rPr>
                <w:spacing w:val="-8"/>
              </w:rPr>
              <w:t xml:space="preserve"> </w:t>
            </w:r>
            <w:r>
              <w:rPr>
                <w:spacing w:val="-2"/>
              </w:rPr>
              <w:t>книги.</w:t>
            </w:r>
          </w:p>
        </w:tc>
      </w:tr>
      <w:tr w:rsidR="00DD2B7A" w14:paraId="797AAB12" w14:textId="77777777">
        <w:trPr>
          <w:trHeight w:val="280"/>
        </w:trPr>
        <w:tc>
          <w:tcPr>
            <w:tcW w:w="2798" w:type="dxa"/>
            <w:tcBorders>
              <w:top w:val="single" w:sz="2" w:space="0" w:color="000000"/>
              <w:left w:val="single" w:sz="2" w:space="0" w:color="000000"/>
              <w:bottom w:val="single" w:sz="2" w:space="0" w:color="000000"/>
              <w:right w:val="single" w:sz="2" w:space="0" w:color="000000"/>
            </w:tcBorders>
          </w:tcPr>
          <w:p w14:paraId="0ACFAC44"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5C105430" w14:textId="77777777" w:rsidR="00DD2B7A" w:rsidRDefault="00000000">
            <w:pPr>
              <w:pStyle w:val="TableParagraph"/>
              <w:spacing w:line="247" w:lineRule="exact"/>
              <w:ind w:left="4"/>
            </w:pPr>
            <w:r>
              <w:t>12</w:t>
            </w:r>
            <w:r>
              <w:rPr>
                <w:spacing w:val="-9"/>
              </w:rPr>
              <w:t xml:space="preserve"> </w:t>
            </w:r>
            <w:r>
              <w:t>апреля</w:t>
            </w:r>
            <w:r>
              <w:rPr>
                <w:spacing w:val="-7"/>
              </w:rPr>
              <w:t xml:space="preserve"> </w:t>
            </w:r>
            <w:r>
              <w:t>–</w:t>
            </w:r>
            <w:r>
              <w:rPr>
                <w:spacing w:val="-9"/>
              </w:rPr>
              <w:t xml:space="preserve"> </w:t>
            </w:r>
            <w:r>
              <w:t>День</w:t>
            </w:r>
            <w:r>
              <w:rPr>
                <w:spacing w:val="-6"/>
              </w:rPr>
              <w:t xml:space="preserve"> </w:t>
            </w:r>
            <w:r>
              <w:t>Космонавтики.</w:t>
            </w:r>
            <w:r>
              <w:rPr>
                <w:spacing w:val="-6"/>
              </w:rPr>
              <w:t xml:space="preserve"> </w:t>
            </w:r>
            <w:r>
              <w:t>Покорение</w:t>
            </w:r>
            <w:r>
              <w:rPr>
                <w:spacing w:val="-7"/>
              </w:rPr>
              <w:t xml:space="preserve"> </w:t>
            </w:r>
            <w:r>
              <w:rPr>
                <w:spacing w:val="-2"/>
              </w:rPr>
              <w:t>космоса.</w:t>
            </w:r>
          </w:p>
        </w:tc>
      </w:tr>
      <w:tr w:rsidR="00DD2B7A" w14:paraId="28A19B29"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201D87B" w14:textId="77777777" w:rsidR="00DD2B7A" w:rsidRDefault="00000000">
            <w:pPr>
              <w:pStyle w:val="TableParagraph"/>
              <w:spacing w:line="247"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4BDAEC21" w14:textId="77777777" w:rsidR="00DD2B7A" w:rsidRDefault="00000000">
            <w:pPr>
              <w:pStyle w:val="TableParagraph"/>
              <w:spacing w:line="247" w:lineRule="exact"/>
              <w:ind w:left="4"/>
            </w:pPr>
            <w:r>
              <w:t>Предметы</w:t>
            </w:r>
            <w:r>
              <w:rPr>
                <w:spacing w:val="-8"/>
              </w:rPr>
              <w:t xml:space="preserve"> </w:t>
            </w:r>
            <w:r>
              <w:t>вокруг</w:t>
            </w:r>
            <w:r>
              <w:rPr>
                <w:spacing w:val="-5"/>
              </w:rPr>
              <w:t xml:space="preserve"> </w:t>
            </w:r>
            <w:r>
              <w:rPr>
                <w:spacing w:val="-4"/>
              </w:rPr>
              <w:t>нас.</w:t>
            </w:r>
          </w:p>
        </w:tc>
      </w:tr>
      <w:tr w:rsidR="00DD2B7A" w14:paraId="0A17570F" w14:textId="77777777">
        <w:trPr>
          <w:trHeight w:val="281"/>
        </w:trPr>
        <w:tc>
          <w:tcPr>
            <w:tcW w:w="2798" w:type="dxa"/>
            <w:tcBorders>
              <w:top w:val="single" w:sz="2" w:space="0" w:color="000000"/>
              <w:left w:val="single" w:sz="2" w:space="0" w:color="000000"/>
              <w:bottom w:val="single" w:sz="2" w:space="0" w:color="000000"/>
              <w:right w:val="single" w:sz="2" w:space="0" w:color="000000"/>
            </w:tcBorders>
          </w:tcPr>
          <w:p w14:paraId="5ACA4052" w14:textId="77777777" w:rsidR="00DD2B7A" w:rsidRDefault="00000000">
            <w:pPr>
              <w:pStyle w:val="TableParagraph"/>
              <w:spacing w:line="249"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1C126E1F" w14:textId="77777777" w:rsidR="00DD2B7A" w:rsidRDefault="00000000">
            <w:pPr>
              <w:pStyle w:val="TableParagraph"/>
              <w:spacing w:line="249" w:lineRule="exact"/>
              <w:ind w:left="4"/>
            </w:pPr>
            <w:r>
              <w:t>Земля</w:t>
            </w:r>
            <w:r>
              <w:rPr>
                <w:spacing w:val="-6"/>
              </w:rPr>
              <w:t xml:space="preserve"> </w:t>
            </w:r>
            <w:r>
              <w:t>наш</w:t>
            </w:r>
            <w:r>
              <w:rPr>
                <w:spacing w:val="-1"/>
              </w:rPr>
              <w:t xml:space="preserve"> </w:t>
            </w:r>
            <w:r>
              <w:t>общий</w:t>
            </w:r>
            <w:r>
              <w:rPr>
                <w:spacing w:val="-4"/>
              </w:rPr>
              <w:t xml:space="preserve"> дом.</w:t>
            </w:r>
          </w:p>
        </w:tc>
      </w:tr>
      <w:tr w:rsidR="00DD2B7A" w14:paraId="37CDD222"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3C738BFA" w14:textId="77777777" w:rsidR="00DD2B7A" w:rsidRDefault="00000000">
            <w:pPr>
              <w:pStyle w:val="TableParagraph"/>
              <w:spacing w:before="1"/>
              <w:ind w:left="2110" w:right="2870"/>
              <w:jc w:val="center"/>
              <w:rPr>
                <w:b/>
              </w:rPr>
            </w:pPr>
            <w:r>
              <w:rPr>
                <w:b/>
                <w:spacing w:val="-5"/>
              </w:rPr>
              <w:t>Май</w:t>
            </w:r>
          </w:p>
        </w:tc>
      </w:tr>
      <w:tr w:rsidR="00DD2B7A" w14:paraId="388FA8BE"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6E0333CC" w14:textId="77777777" w:rsidR="00DD2B7A" w:rsidRDefault="00000000">
            <w:pPr>
              <w:pStyle w:val="TableParagraph"/>
              <w:spacing w:line="247" w:lineRule="exact"/>
              <w:ind w:left="2"/>
            </w:pPr>
            <w:r>
              <w:t xml:space="preserve">1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0BE703F6" w14:textId="77777777" w:rsidR="00DD2B7A" w:rsidRDefault="00000000">
            <w:pPr>
              <w:pStyle w:val="TableParagraph"/>
              <w:spacing w:line="247" w:lineRule="exact"/>
              <w:ind w:left="4"/>
            </w:pPr>
            <w:r>
              <w:t>Цветущая</w:t>
            </w:r>
            <w:r>
              <w:rPr>
                <w:spacing w:val="-12"/>
              </w:rPr>
              <w:t xml:space="preserve"> </w:t>
            </w:r>
            <w:r>
              <w:rPr>
                <w:spacing w:val="-2"/>
              </w:rPr>
              <w:t>весна.</w:t>
            </w:r>
          </w:p>
        </w:tc>
      </w:tr>
      <w:tr w:rsidR="00DD2B7A" w14:paraId="4AB80554" w14:textId="77777777">
        <w:trPr>
          <w:trHeight w:val="278"/>
        </w:trPr>
        <w:tc>
          <w:tcPr>
            <w:tcW w:w="2798" w:type="dxa"/>
            <w:tcBorders>
              <w:top w:val="single" w:sz="2" w:space="0" w:color="000000"/>
              <w:left w:val="single" w:sz="2" w:space="0" w:color="000000"/>
              <w:bottom w:val="single" w:sz="2" w:space="0" w:color="000000"/>
              <w:right w:val="single" w:sz="2" w:space="0" w:color="000000"/>
            </w:tcBorders>
          </w:tcPr>
          <w:p w14:paraId="7A495996" w14:textId="77777777" w:rsidR="00DD2B7A" w:rsidRDefault="00000000">
            <w:pPr>
              <w:pStyle w:val="TableParagraph"/>
              <w:spacing w:line="247" w:lineRule="exact"/>
              <w:ind w:left="2"/>
            </w:pPr>
            <w:r>
              <w:t xml:space="preserve">2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6AFEC427" w14:textId="77777777" w:rsidR="00DD2B7A" w:rsidRDefault="00000000">
            <w:pPr>
              <w:pStyle w:val="TableParagraph"/>
              <w:spacing w:line="247" w:lineRule="exact"/>
              <w:ind w:left="4"/>
            </w:pPr>
            <w:r>
              <w:t>Моя</w:t>
            </w:r>
            <w:r>
              <w:rPr>
                <w:spacing w:val="-7"/>
              </w:rPr>
              <w:t xml:space="preserve"> </w:t>
            </w:r>
            <w:r>
              <w:t>страна.</w:t>
            </w:r>
            <w:r>
              <w:rPr>
                <w:spacing w:val="-6"/>
              </w:rPr>
              <w:t xml:space="preserve"> </w:t>
            </w:r>
            <w:r>
              <w:t>День</w:t>
            </w:r>
            <w:r>
              <w:rPr>
                <w:spacing w:val="-5"/>
              </w:rPr>
              <w:t xml:space="preserve"> </w:t>
            </w:r>
            <w:r>
              <w:t>Победы.</w:t>
            </w:r>
            <w:r>
              <w:rPr>
                <w:spacing w:val="-3"/>
              </w:rPr>
              <w:t xml:space="preserve"> </w:t>
            </w:r>
            <w:r>
              <w:t>Великая</w:t>
            </w:r>
            <w:r>
              <w:rPr>
                <w:spacing w:val="-7"/>
              </w:rPr>
              <w:t xml:space="preserve"> </w:t>
            </w:r>
            <w:r>
              <w:t>отечественная</w:t>
            </w:r>
            <w:r>
              <w:rPr>
                <w:spacing w:val="-3"/>
              </w:rPr>
              <w:t xml:space="preserve"> </w:t>
            </w:r>
            <w:r>
              <w:t>война</w:t>
            </w:r>
            <w:r>
              <w:rPr>
                <w:spacing w:val="-3"/>
              </w:rPr>
              <w:t xml:space="preserve"> </w:t>
            </w:r>
            <w:r>
              <w:t>и</w:t>
            </w:r>
            <w:r>
              <w:rPr>
                <w:spacing w:val="-3"/>
              </w:rPr>
              <w:t xml:space="preserve"> </w:t>
            </w:r>
            <w:r>
              <w:t>ее</w:t>
            </w:r>
            <w:r>
              <w:rPr>
                <w:spacing w:val="-8"/>
              </w:rPr>
              <w:t xml:space="preserve"> </w:t>
            </w:r>
            <w:r>
              <w:rPr>
                <w:spacing w:val="-2"/>
              </w:rPr>
              <w:t>герои.</w:t>
            </w:r>
          </w:p>
        </w:tc>
      </w:tr>
      <w:tr w:rsidR="00DD2B7A" w14:paraId="73FDA849" w14:textId="77777777">
        <w:trPr>
          <w:trHeight w:val="283"/>
        </w:trPr>
        <w:tc>
          <w:tcPr>
            <w:tcW w:w="2798" w:type="dxa"/>
            <w:tcBorders>
              <w:top w:val="single" w:sz="2" w:space="0" w:color="000000"/>
              <w:left w:val="single" w:sz="2" w:space="0" w:color="000000"/>
              <w:bottom w:val="single" w:sz="2" w:space="0" w:color="000000"/>
              <w:right w:val="single" w:sz="2" w:space="0" w:color="000000"/>
            </w:tcBorders>
          </w:tcPr>
          <w:p w14:paraId="10B1366B" w14:textId="77777777" w:rsidR="00DD2B7A" w:rsidRDefault="00000000">
            <w:pPr>
              <w:pStyle w:val="TableParagraph"/>
              <w:spacing w:line="249" w:lineRule="exact"/>
              <w:ind w:left="2"/>
            </w:pPr>
            <w:r>
              <w:t xml:space="preserve">3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7981649C" w14:textId="77777777" w:rsidR="00DD2B7A" w:rsidRDefault="00000000">
            <w:pPr>
              <w:pStyle w:val="TableParagraph"/>
              <w:spacing w:line="249" w:lineRule="exact"/>
              <w:ind w:left="4"/>
            </w:pPr>
            <w:r>
              <w:rPr>
                <w:spacing w:val="-2"/>
              </w:rPr>
              <w:t>Насекомые.</w:t>
            </w:r>
          </w:p>
        </w:tc>
      </w:tr>
      <w:tr w:rsidR="00DD2B7A" w14:paraId="28456BAC" w14:textId="77777777">
        <w:trPr>
          <w:trHeight w:val="285"/>
        </w:trPr>
        <w:tc>
          <w:tcPr>
            <w:tcW w:w="2798" w:type="dxa"/>
            <w:tcBorders>
              <w:top w:val="single" w:sz="2" w:space="0" w:color="000000"/>
              <w:left w:val="single" w:sz="2" w:space="0" w:color="000000"/>
              <w:bottom w:val="single" w:sz="2" w:space="0" w:color="000000"/>
              <w:right w:val="single" w:sz="2" w:space="0" w:color="000000"/>
            </w:tcBorders>
          </w:tcPr>
          <w:p w14:paraId="652DDCD9" w14:textId="77777777" w:rsidR="00DD2B7A" w:rsidRDefault="00000000">
            <w:pPr>
              <w:pStyle w:val="TableParagraph"/>
              <w:spacing w:line="249" w:lineRule="exact"/>
              <w:ind w:left="2"/>
            </w:pPr>
            <w:r>
              <w:t xml:space="preserve">4 </w:t>
            </w:r>
            <w:r>
              <w:rPr>
                <w:spacing w:val="-2"/>
              </w:rPr>
              <w:t>неделя</w:t>
            </w:r>
          </w:p>
        </w:tc>
        <w:tc>
          <w:tcPr>
            <w:tcW w:w="6417" w:type="dxa"/>
            <w:tcBorders>
              <w:top w:val="single" w:sz="2" w:space="0" w:color="000000"/>
              <w:left w:val="single" w:sz="2" w:space="0" w:color="000000"/>
              <w:bottom w:val="single" w:sz="2" w:space="0" w:color="000000"/>
              <w:right w:val="single" w:sz="2" w:space="0" w:color="000000"/>
            </w:tcBorders>
          </w:tcPr>
          <w:p w14:paraId="2B7E5311" w14:textId="77777777" w:rsidR="00DD2B7A" w:rsidRDefault="00000000">
            <w:pPr>
              <w:pStyle w:val="TableParagraph"/>
              <w:spacing w:line="249" w:lineRule="exact"/>
              <w:ind w:left="4"/>
            </w:pPr>
            <w:r>
              <w:t>Моя</w:t>
            </w:r>
            <w:r>
              <w:rPr>
                <w:spacing w:val="-4"/>
              </w:rPr>
              <w:t xml:space="preserve"> </w:t>
            </w:r>
            <w:r>
              <w:t>страна.</w:t>
            </w:r>
            <w:r>
              <w:rPr>
                <w:spacing w:val="-6"/>
              </w:rPr>
              <w:t xml:space="preserve"> </w:t>
            </w:r>
            <w:r>
              <w:t>«Ильинский</w:t>
            </w:r>
            <w:r>
              <w:rPr>
                <w:spacing w:val="-6"/>
              </w:rPr>
              <w:t xml:space="preserve"> </w:t>
            </w:r>
            <w:r>
              <w:t>–</w:t>
            </w:r>
            <w:r>
              <w:rPr>
                <w:spacing w:val="-3"/>
              </w:rPr>
              <w:t xml:space="preserve"> </w:t>
            </w:r>
            <w:r>
              <w:t>наш</w:t>
            </w:r>
            <w:r>
              <w:rPr>
                <w:spacing w:val="-5"/>
              </w:rPr>
              <w:t xml:space="preserve"> </w:t>
            </w:r>
            <w:r>
              <w:t>общий</w:t>
            </w:r>
            <w:r>
              <w:rPr>
                <w:spacing w:val="-3"/>
              </w:rPr>
              <w:t xml:space="preserve"> </w:t>
            </w:r>
            <w:r>
              <w:rPr>
                <w:spacing w:val="-4"/>
              </w:rPr>
              <w:t>дом»</w:t>
            </w:r>
          </w:p>
        </w:tc>
      </w:tr>
    </w:tbl>
    <w:p w14:paraId="0A407DAE" w14:textId="77777777" w:rsidR="00DD2B7A" w:rsidRDefault="00DD2B7A">
      <w:pPr>
        <w:spacing w:line="249" w:lineRule="exact"/>
        <w:sectPr w:rsidR="00DD2B7A">
          <w:footerReference w:type="default" r:id="rId134"/>
          <w:footerReference w:type="first" r:id="rId135"/>
          <w:pgSz w:w="11906" w:h="16838"/>
          <w:pgMar w:top="400" w:right="320" w:bottom="280" w:left="620" w:header="0" w:footer="0" w:gutter="0"/>
          <w:cols w:space="720"/>
          <w:formProt w:val="0"/>
          <w:docGrid w:linePitch="100" w:charSpace="4096"/>
        </w:sectPr>
      </w:pPr>
    </w:p>
    <w:tbl>
      <w:tblPr>
        <w:tblStyle w:val="TableNormal"/>
        <w:tblW w:w="9216" w:type="dxa"/>
        <w:tblInd w:w="835" w:type="dxa"/>
        <w:tblLayout w:type="fixed"/>
        <w:tblCellMar>
          <w:left w:w="2" w:type="dxa"/>
          <w:right w:w="2" w:type="dxa"/>
        </w:tblCellMar>
        <w:tblLook w:val="01E0" w:firstRow="1" w:lastRow="1" w:firstColumn="1" w:lastColumn="1" w:noHBand="0" w:noVBand="0"/>
      </w:tblPr>
      <w:tblGrid>
        <w:gridCol w:w="3476"/>
        <w:gridCol w:w="5740"/>
      </w:tblGrid>
      <w:tr w:rsidR="00DD2B7A" w14:paraId="79C2ABC2" w14:textId="77777777">
        <w:trPr>
          <w:trHeight w:val="611"/>
        </w:trPr>
        <w:tc>
          <w:tcPr>
            <w:tcW w:w="9215" w:type="dxa"/>
            <w:gridSpan w:val="2"/>
            <w:tcBorders>
              <w:top w:val="single" w:sz="2" w:space="0" w:color="000000"/>
              <w:left w:val="single" w:sz="2" w:space="0" w:color="000000"/>
              <w:bottom w:val="single" w:sz="2" w:space="0" w:color="000000"/>
              <w:right w:val="single" w:sz="2" w:space="0" w:color="000000"/>
            </w:tcBorders>
          </w:tcPr>
          <w:p w14:paraId="672227AB" w14:textId="77777777" w:rsidR="00DD2B7A" w:rsidRDefault="00000000">
            <w:pPr>
              <w:pStyle w:val="TableParagraph"/>
              <w:ind w:left="0" w:right="139"/>
              <w:jc w:val="center"/>
              <w:rPr>
                <w:b/>
                <w:sz w:val="20"/>
              </w:rPr>
            </w:pPr>
            <w:r>
              <w:rPr>
                <w:b/>
                <w:sz w:val="20"/>
              </w:rPr>
              <w:lastRenderedPageBreak/>
              <w:t>Комплексно-тематическое</w:t>
            </w:r>
            <w:r>
              <w:rPr>
                <w:b/>
                <w:spacing w:val="-13"/>
                <w:sz w:val="20"/>
              </w:rPr>
              <w:t xml:space="preserve"> </w:t>
            </w:r>
            <w:r>
              <w:rPr>
                <w:b/>
                <w:sz w:val="20"/>
              </w:rPr>
              <w:t>планирование</w:t>
            </w:r>
            <w:r>
              <w:rPr>
                <w:b/>
                <w:spacing w:val="-12"/>
                <w:sz w:val="20"/>
              </w:rPr>
              <w:t xml:space="preserve"> </w:t>
            </w:r>
            <w:r>
              <w:rPr>
                <w:b/>
                <w:sz w:val="20"/>
              </w:rPr>
              <w:t>образовательной</w:t>
            </w:r>
            <w:r>
              <w:rPr>
                <w:b/>
                <w:spacing w:val="-12"/>
                <w:sz w:val="20"/>
              </w:rPr>
              <w:t xml:space="preserve"> </w:t>
            </w:r>
            <w:r>
              <w:rPr>
                <w:b/>
                <w:sz w:val="20"/>
              </w:rPr>
              <w:t>работы</w:t>
            </w:r>
            <w:r>
              <w:rPr>
                <w:b/>
                <w:spacing w:val="-11"/>
                <w:sz w:val="20"/>
              </w:rPr>
              <w:t xml:space="preserve"> </w:t>
            </w:r>
            <w:r>
              <w:rPr>
                <w:b/>
                <w:sz w:val="20"/>
              </w:rPr>
              <w:t>с</w:t>
            </w:r>
            <w:r>
              <w:rPr>
                <w:b/>
                <w:spacing w:val="-12"/>
                <w:sz w:val="20"/>
              </w:rPr>
              <w:t xml:space="preserve"> </w:t>
            </w:r>
            <w:r>
              <w:rPr>
                <w:b/>
                <w:sz w:val="20"/>
              </w:rPr>
              <w:t>детьми</w:t>
            </w:r>
            <w:r>
              <w:rPr>
                <w:b/>
                <w:spacing w:val="-12"/>
                <w:sz w:val="20"/>
              </w:rPr>
              <w:t xml:space="preserve"> </w:t>
            </w:r>
            <w:r>
              <w:rPr>
                <w:b/>
                <w:sz w:val="20"/>
              </w:rPr>
              <w:t>старшего</w:t>
            </w:r>
            <w:r>
              <w:rPr>
                <w:b/>
                <w:spacing w:val="-10"/>
                <w:sz w:val="20"/>
              </w:rPr>
              <w:t xml:space="preserve"> </w:t>
            </w:r>
            <w:r>
              <w:rPr>
                <w:b/>
                <w:spacing w:val="-2"/>
                <w:sz w:val="20"/>
              </w:rPr>
              <w:t>дошкольного</w:t>
            </w:r>
          </w:p>
          <w:p w14:paraId="2458B273" w14:textId="77777777" w:rsidR="00DD2B7A" w:rsidRDefault="00000000">
            <w:pPr>
              <w:pStyle w:val="TableParagraph"/>
              <w:spacing w:before="17"/>
              <w:ind w:left="1973" w:right="475"/>
              <w:jc w:val="center"/>
              <w:rPr>
                <w:b/>
                <w:sz w:val="20"/>
              </w:rPr>
            </w:pPr>
            <w:proofErr w:type="gramStart"/>
            <w:r>
              <w:rPr>
                <w:b/>
                <w:sz w:val="20"/>
              </w:rPr>
              <w:t>возраста(6-7</w:t>
            </w:r>
            <w:proofErr w:type="gramEnd"/>
            <w:r>
              <w:rPr>
                <w:b/>
                <w:spacing w:val="-7"/>
                <w:sz w:val="20"/>
              </w:rPr>
              <w:t xml:space="preserve"> </w:t>
            </w:r>
            <w:r>
              <w:rPr>
                <w:b/>
                <w:spacing w:val="-4"/>
                <w:sz w:val="20"/>
              </w:rPr>
              <w:t>лет)</w:t>
            </w:r>
          </w:p>
        </w:tc>
      </w:tr>
      <w:tr w:rsidR="00DD2B7A" w14:paraId="49EC43D3"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3C442458" w14:textId="77777777" w:rsidR="00DD2B7A" w:rsidRDefault="00000000">
            <w:pPr>
              <w:pStyle w:val="TableParagraph"/>
              <w:spacing w:line="228" w:lineRule="exact"/>
              <w:ind w:left="2"/>
              <w:rPr>
                <w:b/>
                <w:sz w:val="20"/>
              </w:rPr>
            </w:pPr>
            <w:r>
              <w:rPr>
                <w:b/>
                <w:spacing w:val="-2"/>
                <w:sz w:val="20"/>
              </w:rPr>
              <w:t>Временной</w:t>
            </w:r>
            <w:r>
              <w:rPr>
                <w:b/>
                <w:spacing w:val="2"/>
                <w:sz w:val="20"/>
              </w:rPr>
              <w:t xml:space="preserve"> </w:t>
            </w:r>
            <w:r>
              <w:rPr>
                <w:b/>
                <w:spacing w:val="-2"/>
                <w:sz w:val="20"/>
              </w:rPr>
              <w:t>период</w:t>
            </w:r>
          </w:p>
        </w:tc>
        <w:tc>
          <w:tcPr>
            <w:tcW w:w="5739" w:type="dxa"/>
            <w:tcBorders>
              <w:top w:val="single" w:sz="2" w:space="0" w:color="000000"/>
              <w:left w:val="single" w:sz="2" w:space="0" w:color="000000"/>
              <w:bottom w:val="single" w:sz="2" w:space="0" w:color="000000"/>
              <w:right w:val="single" w:sz="2" w:space="0" w:color="000000"/>
            </w:tcBorders>
          </w:tcPr>
          <w:p w14:paraId="1D3308FB" w14:textId="77777777" w:rsidR="00DD2B7A" w:rsidRDefault="00000000">
            <w:pPr>
              <w:pStyle w:val="TableParagraph"/>
              <w:spacing w:line="228" w:lineRule="exact"/>
              <w:ind w:left="4"/>
              <w:rPr>
                <w:b/>
                <w:sz w:val="20"/>
              </w:rPr>
            </w:pPr>
            <w:r>
              <w:rPr>
                <w:b/>
                <w:spacing w:val="-4"/>
                <w:sz w:val="20"/>
              </w:rPr>
              <w:t>Тема</w:t>
            </w:r>
          </w:p>
        </w:tc>
      </w:tr>
      <w:tr w:rsidR="00DD2B7A" w14:paraId="5EC40D1D" w14:textId="77777777">
        <w:trPr>
          <w:trHeight w:val="281"/>
        </w:trPr>
        <w:tc>
          <w:tcPr>
            <w:tcW w:w="3476" w:type="dxa"/>
            <w:tcBorders>
              <w:top w:val="single" w:sz="2" w:space="0" w:color="000000"/>
              <w:left w:val="single" w:sz="2" w:space="0" w:color="000000"/>
              <w:bottom w:val="single" w:sz="2" w:space="0" w:color="000000"/>
              <w:right w:val="single" w:sz="2" w:space="0" w:color="000000"/>
            </w:tcBorders>
          </w:tcPr>
          <w:p w14:paraId="07F2C9CD" w14:textId="77777777" w:rsidR="00DD2B7A" w:rsidRDefault="00000000">
            <w:pPr>
              <w:pStyle w:val="TableParagraph"/>
              <w:spacing w:line="228" w:lineRule="exact"/>
              <w:ind w:left="2"/>
              <w:rPr>
                <w:b/>
                <w:i/>
                <w:sz w:val="20"/>
              </w:rPr>
            </w:pPr>
            <w:r>
              <w:rPr>
                <w:b/>
                <w:i/>
                <w:sz w:val="20"/>
              </w:rPr>
              <w:t>1</w:t>
            </w:r>
            <w:r>
              <w:rPr>
                <w:b/>
                <w:i/>
                <w:spacing w:val="-3"/>
                <w:sz w:val="20"/>
              </w:rPr>
              <w:t xml:space="preserve"> </w:t>
            </w:r>
            <w:r>
              <w:rPr>
                <w:b/>
                <w:i/>
                <w:sz w:val="20"/>
              </w:rPr>
              <w:t>сентября</w:t>
            </w:r>
            <w:r>
              <w:rPr>
                <w:b/>
                <w:i/>
                <w:spacing w:val="-5"/>
                <w:sz w:val="20"/>
              </w:rPr>
              <w:t xml:space="preserve"> </w:t>
            </w:r>
            <w:r>
              <w:rPr>
                <w:b/>
                <w:i/>
                <w:sz w:val="20"/>
              </w:rPr>
              <w:t>–</w:t>
            </w:r>
            <w:r>
              <w:rPr>
                <w:b/>
                <w:i/>
                <w:spacing w:val="-4"/>
                <w:sz w:val="20"/>
              </w:rPr>
              <w:t xml:space="preserve"> </w:t>
            </w:r>
            <w:r>
              <w:rPr>
                <w:b/>
                <w:i/>
                <w:sz w:val="20"/>
              </w:rPr>
              <w:t>30</w:t>
            </w:r>
            <w:r>
              <w:rPr>
                <w:b/>
                <w:i/>
                <w:spacing w:val="-3"/>
                <w:sz w:val="20"/>
              </w:rPr>
              <w:t xml:space="preserve"> </w:t>
            </w:r>
            <w:r>
              <w:rPr>
                <w:b/>
                <w:i/>
                <w:spacing w:val="-2"/>
                <w:sz w:val="20"/>
              </w:rPr>
              <w:t>ноября</w:t>
            </w:r>
          </w:p>
        </w:tc>
        <w:tc>
          <w:tcPr>
            <w:tcW w:w="5739" w:type="dxa"/>
            <w:tcBorders>
              <w:top w:val="single" w:sz="2" w:space="0" w:color="000000"/>
              <w:left w:val="single" w:sz="2" w:space="0" w:color="000000"/>
              <w:bottom w:val="single" w:sz="2" w:space="0" w:color="000000"/>
              <w:right w:val="single" w:sz="2" w:space="0" w:color="000000"/>
            </w:tcBorders>
          </w:tcPr>
          <w:p w14:paraId="08347047" w14:textId="77777777" w:rsidR="00DD2B7A" w:rsidRDefault="00000000">
            <w:pPr>
              <w:pStyle w:val="TableParagraph"/>
              <w:spacing w:line="228" w:lineRule="exact"/>
              <w:ind w:left="4"/>
              <w:rPr>
                <w:b/>
                <w:i/>
                <w:sz w:val="20"/>
              </w:rPr>
            </w:pPr>
            <w:r>
              <w:rPr>
                <w:b/>
                <w:i/>
                <w:sz w:val="20"/>
              </w:rPr>
              <w:t>Осень.</w:t>
            </w:r>
            <w:r>
              <w:rPr>
                <w:b/>
                <w:i/>
                <w:spacing w:val="-10"/>
                <w:sz w:val="20"/>
              </w:rPr>
              <w:t xml:space="preserve"> </w:t>
            </w:r>
            <w:r>
              <w:rPr>
                <w:b/>
                <w:i/>
                <w:sz w:val="20"/>
              </w:rPr>
              <w:t>Сезонные</w:t>
            </w:r>
            <w:r>
              <w:rPr>
                <w:b/>
                <w:i/>
                <w:spacing w:val="-10"/>
                <w:sz w:val="20"/>
              </w:rPr>
              <w:t xml:space="preserve"> </w:t>
            </w:r>
            <w:r>
              <w:rPr>
                <w:b/>
                <w:i/>
                <w:sz w:val="20"/>
              </w:rPr>
              <w:t>изменения</w:t>
            </w:r>
            <w:r>
              <w:rPr>
                <w:b/>
                <w:i/>
                <w:spacing w:val="-7"/>
                <w:sz w:val="20"/>
              </w:rPr>
              <w:t xml:space="preserve"> </w:t>
            </w:r>
            <w:r>
              <w:rPr>
                <w:b/>
                <w:i/>
                <w:sz w:val="20"/>
              </w:rPr>
              <w:t>в</w:t>
            </w:r>
            <w:r>
              <w:rPr>
                <w:b/>
                <w:i/>
                <w:spacing w:val="-10"/>
                <w:sz w:val="20"/>
              </w:rPr>
              <w:t xml:space="preserve"> </w:t>
            </w:r>
            <w:r>
              <w:rPr>
                <w:b/>
                <w:i/>
                <w:spacing w:val="-2"/>
                <w:sz w:val="20"/>
              </w:rPr>
              <w:t>природе.</w:t>
            </w:r>
          </w:p>
        </w:tc>
      </w:tr>
      <w:tr w:rsidR="00DD2B7A" w14:paraId="560B7685" w14:textId="77777777">
        <w:trPr>
          <w:trHeight w:val="275"/>
        </w:trPr>
        <w:tc>
          <w:tcPr>
            <w:tcW w:w="9215" w:type="dxa"/>
            <w:gridSpan w:val="2"/>
            <w:tcBorders>
              <w:top w:val="single" w:sz="2" w:space="0" w:color="000000"/>
              <w:left w:val="single" w:sz="2" w:space="0" w:color="000000"/>
              <w:bottom w:val="single" w:sz="2" w:space="0" w:color="000000"/>
              <w:right w:val="single" w:sz="2" w:space="0" w:color="000000"/>
            </w:tcBorders>
          </w:tcPr>
          <w:p w14:paraId="2237E9A7" w14:textId="77777777" w:rsidR="00DD2B7A" w:rsidRDefault="00000000">
            <w:pPr>
              <w:pStyle w:val="TableParagraph"/>
              <w:spacing w:line="228" w:lineRule="exact"/>
              <w:ind w:left="0" w:right="1096"/>
              <w:jc w:val="center"/>
              <w:rPr>
                <w:b/>
                <w:sz w:val="20"/>
              </w:rPr>
            </w:pPr>
            <w:r>
              <w:rPr>
                <w:b/>
                <w:spacing w:val="-2"/>
                <w:sz w:val="20"/>
              </w:rPr>
              <w:t>Сентябрь</w:t>
            </w:r>
          </w:p>
        </w:tc>
      </w:tr>
      <w:tr w:rsidR="00DD2B7A" w14:paraId="133BBE97"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10CEB7C4" w14:textId="77777777" w:rsidR="00DD2B7A" w:rsidRDefault="00000000">
            <w:pPr>
              <w:pStyle w:val="TableParagraph"/>
              <w:spacing w:line="226"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656C9FCF" w14:textId="77777777" w:rsidR="00DD2B7A" w:rsidRDefault="00000000">
            <w:pPr>
              <w:pStyle w:val="TableParagraph"/>
              <w:spacing w:line="226" w:lineRule="exact"/>
              <w:ind w:left="4"/>
              <w:rPr>
                <w:sz w:val="20"/>
              </w:rPr>
            </w:pPr>
            <w:r>
              <w:rPr>
                <w:sz w:val="20"/>
              </w:rPr>
              <w:t>Здравствуй,</w:t>
            </w:r>
            <w:r>
              <w:rPr>
                <w:spacing w:val="-8"/>
                <w:sz w:val="20"/>
              </w:rPr>
              <w:t xml:space="preserve"> </w:t>
            </w:r>
            <w:r>
              <w:rPr>
                <w:sz w:val="20"/>
              </w:rPr>
              <w:t>детский</w:t>
            </w:r>
            <w:r>
              <w:rPr>
                <w:spacing w:val="-8"/>
                <w:sz w:val="20"/>
              </w:rPr>
              <w:t xml:space="preserve"> </w:t>
            </w:r>
            <w:r>
              <w:rPr>
                <w:sz w:val="20"/>
              </w:rPr>
              <w:t>сад!</w:t>
            </w:r>
            <w:r>
              <w:rPr>
                <w:spacing w:val="-13"/>
                <w:sz w:val="20"/>
              </w:rPr>
              <w:t xml:space="preserve"> </w:t>
            </w:r>
            <w:r>
              <w:rPr>
                <w:sz w:val="20"/>
              </w:rPr>
              <w:t>1</w:t>
            </w:r>
            <w:r>
              <w:rPr>
                <w:spacing w:val="-5"/>
                <w:sz w:val="20"/>
              </w:rPr>
              <w:t xml:space="preserve"> </w:t>
            </w:r>
            <w:r>
              <w:rPr>
                <w:sz w:val="20"/>
              </w:rPr>
              <w:t>сентября</w:t>
            </w:r>
            <w:r>
              <w:rPr>
                <w:spacing w:val="-6"/>
                <w:sz w:val="20"/>
              </w:rPr>
              <w:t xml:space="preserve"> </w:t>
            </w:r>
            <w:r>
              <w:rPr>
                <w:sz w:val="20"/>
              </w:rPr>
              <w:t>-</w:t>
            </w:r>
            <w:r>
              <w:rPr>
                <w:spacing w:val="-9"/>
                <w:sz w:val="20"/>
              </w:rPr>
              <w:t xml:space="preserve"> </w:t>
            </w:r>
            <w:r>
              <w:rPr>
                <w:sz w:val="20"/>
              </w:rPr>
              <w:t>День</w:t>
            </w:r>
            <w:r>
              <w:rPr>
                <w:spacing w:val="-8"/>
                <w:sz w:val="20"/>
              </w:rPr>
              <w:t xml:space="preserve"> </w:t>
            </w:r>
            <w:r>
              <w:rPr>
                <w:spacing w:val="-2"/>
                <w:sz w:val="20"/>
              </w:rPr>
              <w:t>знаний.</w:t>
            </w:r>
          </w:p>
        </w:tc>
      </w:tr>
      <w:tr w:rsidR="00DD2B7A" w14:paraId="3BC09333"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760B5A07" w14:textId="77777777" w:rsidR="00DD2B7A" w:rsidRDefault="00000000">
            <w:pPr>
              <w:pStyle w:val="TableParagraph"/>
              <w:spacing w:line="226"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2C89C112" w14:textId="77777777" w:rsidR="00DD2B7A" w:rsidRDefault="00000000">
            <w:pPr>
              <w:pStyle w:val="TableParagraph"/>
              <w:spacing w:line="226" w:lineRule="exact"/>
              <w:ind w:left="4"/>
              <w:rPr>
                <w:sz w:val="20"/>
              </w:rPr>
            </w:pPr>
            <w:r>
              <w:rPr>
                <w:sz w:val="20"/>
              </w:rPr>
              <w:t>Детский</w:t>
            </w:r>
            <w:r>
              <w:rPr>
                <w:spacing w:val="-9"/>
                <w:sz w:val="20"/>
              </w:rPr>
              <w:t xml:space="preserve"> </w:t>
            </w:r>
            <w:r>
              <w:rPr>
                <w:sz w:val="20"/>
              </w:rPr>
              <w:t>сад.</w:t>
            </w:r>
            <w:r>
              <w:rPr>
                <w:spacing w:val="-7"/>
                <w:sz w:val="20"/>
              </w:rPr>
              <w:t xml:space="preserve"> </w:t>
            </w:r>
            <w:r>
              <w:rPr>
                <w:spacing w:val="-2"/>
                <w:sz w:val="20"/>
              </w:rPr>
              <w:t>Школа.</w:t>
            </w:r>
          </w:p>
        </w:tc>
      </w:tr>
      <w:tr w:rsidR="00DD2B7A" w14:paraId="5BFA9679" w14:textId="77777777">
        <w:trPr>
          <w:trHeight w:val="282"/>
        </w:trPr>
        <w:tc>
          <w:tcPr>
            <w:tcW w:w="3476" w:type="dxa"/>
            <w:tcBorders>
              <w:top w:val="single" w:sz="2" w:space="0" w:color="000000"/>
              <w:left w:val="single" w:sz="2" w:space="0" w:color="000000"/>
              <w:bottom w:val="single" w:sz="2" w:space="0" w:color="000000"/>
              <w:right w:val="single" w:sz="2" w:space="0" w:color="000000"/>
            </w:tcBorders>
          </w:tcPr>
          <w:p w14:paraId="65DBE630" w14:textId="77777777" w:rsidR="00DD2B7A" w:rsidRDefault="00000000">
            <w:pPr>
              <w:pStyle w:val="TableParagraph"/>
              <w:spacing w:line="226"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401AB766" w14:textId="77777777" w:rsidR="00DD2B7A" w:rsidRDefault="00000000">
            <w:pPr>
              <w:pStyle w:val="TableParagraph"/>
              <w:spacing w:line="226" w:lineRule="exact"/>
              <w:ind w:left="4"/>
              <w:rPr>
                <w:sz w:val="20"/>
              </w:rPr>
            </w:pPr>
            <w:r>
              <w:rPr>
                <w:sz w:val="20"/>
              </w:rPr>
              <w:t>Откуда</w:t>
            </w:r>
            <w:r>
              <w:rPr>
                <w:spacing w:val="-7"/>
                <w:sz w:val="20"/>
              </w:rPr>
              <w:t xml:space="preserve"> </w:t>
            </w:r>
            <w:r>
              <w:rPr>
                <w:sz w:val="20"/>
              </w:rPr>
              <w:t>хлеб</w:t>
            </w:r>
            <w:r>
              <w:rPr>
                <w:spacing w:val="-11"/>
                <w:sz w:val="20"/>
              </w:rPr>
              <w:t xml:space="preserve"> </w:t>
            </w:r>
            <w:r>
              <w:rPr>
                <w:spacing w:val="-2"/>
                <w:sz w:val="20"/>
              </w:rPr>
              <w:t>пришел.</w:t>
            </w:r>
          </w:p>
        </w:tc>
      </w:tr>
      <w:tr w:rsidR="00DD2B7A" w14:paraId="06A93501"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376B98AB"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35CCA380" w14:textId="77777777" w:rsidR="00DD2B7A" w:rsidRDefault="00000000">
            <w:pPr>
              <w:pStyle w:val="TableParagraph"/>
              <w:spacing w:line="226" w:lineRule="exact"/>
              <w:ind w:left="4"/>
              <w:rPr>
                <w:sz w:val="20"/>
              </w:rPr>
            </w:pPr>
            <w:r>
              <w:rPr>
                <w:sz w:val="20"/>
              </w:rPr>
              <w:t>Что</w:t>
            </w:r>
            <w:r>
              <w:rPr>
                <w:spacing w:val="-7"/>
                <w:sz w:val="20"/>
              </w:rPr>
              <w:t xml:space="preserve"> </w:t>
            </w:r>
            <w:r>
              <w:rPr>
                <w:sz w:val="20"/>
              </w:rPr>
              <w:t>нам</w:t>
            </w:r>
            <w:r>
              <w:rPr>
                <w:spacing w:val="-4"/>
                <w:sz w:val="20"/>
              </w:rPr>
              <w:t xml:space="preserve"> </w:t>
            </w:r>
            <w:r>
              <w:rPr>
                <w:sz w:val="20"/>
              </w:rPr>
              <w:t>осень</w:t>
            </w:r>
            <w:r>
              <w:rPr>
                <w:spacing w:val="-6"/>
                <w:sz w:val="20"/>
              </w:rPr>
              <w:t xml:space="preserve"> </w:t>
            </w:r>
            <w:r>
              <w:rPr>
                <w:sz w:val="20"/>
              </w:rPr>
              <w:t>подарила:</w:t>
            </w:r>
            <w:r>
              <w:rPr>
                <w:spacing w:val="-7"/>
                <w:sz w:val="20"/>
              </w:rPr>
              <w:t xml:space="preserve"> </w:t>
            </w:r>
            <w:r>
              <w:rPr>
                <w:sz w:val="20"/>
              </w:rPr>
              <w:t>овощи</w:t>
            </w:r>
            <w:r>
              <w:rPr>
                <w:spacing w:val="-7"/>
                <w:sz w:val="20"/>
              </w:rPr>
              <w:t xml:space="preserve"> </w:t>
            </w:r>
            <w:r>
              <w:rPr>
                <w:sz w:val="20"/>
              </w:rPr>
              <w:t>и</w:t>
            </w:r>
            <w:r>
              <w:rPr>
                <w:spacing w:val="-8"/>
                <w:sz w:val="20"/>
              </w:rPr>
              <w:t xml:space="preserve"> </w:t>
            </w:r>
            <w:r>
              <w:rPr>
                <w:spacing w:val="-2"/>
                <w:sz w:val="20"/>
              </w:rPr>
              <w:t>фрукты.</w:t>
            </w:r>
          </w:p>
        </w:tc>
      </w:tr>
      <w:tr w:rsidR="00DD2B7A" w14:paraId="076E6E46"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24631020" w14:textId="77777777" w:rsidR="00DD2B7A" w:rsidRDefault="00000000">
            <w:pPr>
              <w:pStyle w:val="TableParagraph"/>
              <w:spacing w:line="228" w:lineRule="exact"/>
              <w:ind w:left="0" w:right="1096"/>
              <w:jc w:val="center"/>
              <w:rPr>
                <w:b/>
                <w:sz w:val="20"/>
              </w:rPr>
            </w:pPr>
            <w:r>
              <w:rPr>
                <w:b/>
                <w:spacing w:val="-2"/>
                <w:sz w:val="20"/>
              </w:rPr>
              <w:t>Октябрь</w:t>
            </w:r>
          </w:p>
        </w:tc>
      </w:tr>
      <w:tr w:rsidR="00DD2B7A" w14:paraId="6F916B75"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32893452" w14:textId="77777777" w:rsidR="00DD2B7A" w:rsidRDefault="00000000">
            <w:pPr>
              <w:pStyle w:val="TableParagraph"/>
              <w:spacing w:line="226"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54A8ECCE" w14:textId="77777777" w:rsidR="00DD2B7A" w:rsidRDefault="00000000">
            <w:pPr>
              <w:pStyle w:val="TableParagraph"/>
              <w:spacing w:line="226" w:lineRule="exact"/>
              <w:ind w:left="4"/>
              <w:rPr>
                <w:sz w:val="20"/>
              </w:rPr>
            </w:pPr>
            <w:r>
              <w:rPr>
                <w:sz w:val="20"/>
              </w:rPr>
              <w:t>Кладовая</w:t>
            </w:r>
            <w:r>
              <w:rPr>
                <w:spacing w:val="-11"/>
                <w:sz w:val="20"/>
              </w:rPr>
              <w:t xml:space="preserve"> </w:t>
            </w:r>
            <w:r>
              <w:rPr>
                <w:sz w:val="20"/>
              </w:rPr>
              <w:t>леса:</w:t>
            </w:r>
            <w:r>
              <w:rPr>
                <w:spacing w:val="-6"/>
                <w:sz w:val="20"/>
              </w:rPr>
              <w:t xml:space="preserve"> </w:t>
            </w:r>
            <w:r>
              <w:rPr>
                <w:sz w:val="20"/>
              </w:rPr>
              <w:t>ягоды,</w:t>
            </w:r>
            <w:r>
              <w:rPr>
                <w:spacing w:val="-8"/>
                <w:sz w:val="20"/>
              </w:rPr>
              <w:t xml:space="preserve"> </w:t>
            </w:r>
            <w:r>
              <w:rPr>
                <w:sz w:val="20"/>
              </w:rPr>
              <w:t>грибы,</w:t>
            </w:r>
            <w:r>
              <w:rPr>
                <w:spacing w:val="-9"/>
                <w:sz w:val="20"/>
              </w:rPr>
              <w:t xml:space="preserve"> </w:t>
            </w:r>
            <w:r>
              <w:rPr>
                <w:sz w:val="20"/>
              </w:rPr>
              <w:t>орехи,</w:t>
            </w:r>
            <w:r>
              <w:rPr>
                <w:spacing w:val="-8"/>
                <w:sz w:val="20"/>
              </w:rPr>
              <w:t xml:space="preserve"> </w:t>
            </w:r>
            <w:r>
              <w:rPr>
                <w:spacing w:val="-2"/>
                <w:sz w:val="20"/>
              </w:rPr>
              <w:t>желуди.</w:t>
            </w:r>
          </w:p>
        </w:tc>
      </w:tr>
      <w:tr w:rsidR="00DD2B7A" w14:paraId="581B01E9" w14:textId="77777777">
        <w:trPr>
          <w:trHeight w:val="554"/>
        </w:trPr>
        <w:tc>
          <w:tcPr>
            <w:tcW w:w="3476" w:type="dxa"/>
            <w:tcBorders>
              <w:top w:val="single" w:sz="2" w:space="0" w:color="000000"/>
              <w:left w:val="single" w:sz="2" w:space="0" w:color="000000"/>
              <w:bottom w:val="single" w:sz="2" w:space="0" w:color="000000"/>
              <w:right w:val="single" w:sz="2" w:space="0" w:color="000000"/>
            </w:tcBorders>
          </w:tcPr>
          <w:p w14:paraId="38D4526D" w14:textId="77777777" w:rsidR="00DD2B7A" w:rsidRDefault="00000000">
            <w:pPr>
              <w:pStyle w:val="TableParagraph"/>
              <w:spacing w:line="226"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446B013B" w14:textId="77777777" w:rsidR="00DD2B7A" w:rsidRDefault="00000000">
            <w:pPr>
              <w:pStyle w:val="TableParagraph"/>
              <w:spacing w:line="252" w:lineRule="auto"/>
              <w:ind w:left="4"/>
              <w:rPr>
                <w:sz w:val="20"/>
              </w:rPr>
            </w:pPr>
            <w:r>
              <w:rPr>
                <w:sz w:val="20"/>
              </w:rPr>
              <w:t>Семья.</w:t>
            </w:r>
            <w:r>
              <w:rPr>
                <w:spacing w:val="-11"/>
                <w:sz w:val="20"/>
              </w:rPr>
              <w:t xml:space="preserve"> </w:t>
            </w:r>
            <w:r>
              <w:rPr>
                <w:sz w:val="20"/>
              </w:rPr>
              <w:t>Мой</w:t>
            </w:r>
            <w:r>
              <w:rPr>
                <w:spacing w:val="-10"/>
                <w:sz w:val="20"/>
              </w:rPr>
              <w:t xml:space="preserve"> </w:t>
            </w:r>
            <w:r>
              <w:rPr>
                <w:sz w:val="20"/>
              </w:rPr>
              <w:t>дом.</w:t>
            </w:r>
            <w:r>
              <w:rPr>
                <w:spacing w:val="-11"/>
                <w:sz w:val="20"/>
              </w:rPr>
              <w:t xml:space="preserve"> </w:t>
            </w:r>
            <w:r>
              <w:rPr>
                <w:sz w:val="20"/>
              </w:rPr>
              <w:t>Предметы</w:t>
            </w:r>
            <w:r>
              <w:rPr>
                <w:spacing w:val="-9"/>
                <w:sz w:val="20"/>
              </w:rPr>
              <w:t xml:space="preserve"> </w:t>
            </w:r>
            <w:r>
              <w:rPr>
                <w:sz w:val="20"/>
              </w:rPr>
              <w:t>домашнего</w:t>
            </w:r>
            <w:r>
              <w:rPr>
                <w:spacing w:val="-8"/>
                <w:sz w:val="20"/>
              </w:rPr>
              <w:t xml:space="preserve"> </w:t>
            </w:r>
            <w:r>
              <w:rPr>
                <w:sz w:val="20"/>
              </w:rPr>
              <w:t>обихода:</w:t>
            </w:r>
            <w:r>
              <w:rPr>
                <w:spacing w:val="-11"/>
                <w:sz w:val="20"/>
              </w:rPr>
              <w:t xml:space="preserve"> </w:t>
            </w:r>
            <w:r>
              <w:rPr>
                <w:sz w:val="20"/>
              </w:rPr>
              <w:t>посуда.</w:t>
            </w:r>
            <w:r>
              <w:rPr>
                <w:spacing w:val="-7"/>
                <w:sz w:val="20"/>
              </w:rPr>
              <w:t xml:space="preserve"> </w:t>
            </w:r>
            <w:r>
              <w:rPr>
                <w:sz w:val="20"/>
              </w:rPr>
              <w:t xml:space="preserve">Русские </w:t>
            </w:r>
            <w:proofErr w:type="spellStart"/>
            <w:r>
              <w:rPr>
                <w:spacing w:val="-2"/>
                <w:sz w:val="20"/>
              </w:rPr>
              <w:t>народныепромыслы</w:t>
            </w:r>
            <w:proofErr w:type="spellEnd"/>
            <w:r>
              <w:rPr>
                <w:spacing w:val="-2"/>
                <w:sz w:val="20"/>
              </w:rPr>
              <w:t>.</w:t>
            </w:r>
          </w:p>
        </w:tc>
      </w:tr>
      <w:tr w:rsidR="00DD2B7A" w14:paraId="1D5D8183"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1F251A71" w14:textId="77777777" w:rsidR="00DD2B7A" w:rsidRDefault="00000000">
            <w:pPr>
              <w:pStyle w:val="TableParagraph"/>
              <w:spacing w:line="226"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6D742FDF" w14:textId="77777777" w:rsidR="00DD2B7A" w:rsidRDefault="00000000">
            <w:pPr>
              <w:pStyle w:val="TableParagraph"/>
              <w:spacing w:line="226" w:lineRule="exact"/>
              <w:ind w:left="4"/>
              <w:rPr>
                <w:sz w:val="20"/>
              </w:rPr>
            </w:pPr>
            <w:r>
              <w:rPr>
                <w:sz w:val="20"/>
              </w:rPr>
              <w:t>Семья.</w:t>
            </w:r>
            <w:r>
              <w:rPr>
                <w:spacing w:val="-8"/>
                <w:sz w:val="20"/>
              </w:rPr>
              <w:t xml:space="preserve"> </w:t>
            </w:r>
            <w:r>
              <w:rPr>
                <w:sz w:val="20"/>
              </w:rPr>
              <w:t>Мой</w:t>
            </w:r>
            <w:r>
              <w:rPr>
                <w:spacing w:val="-7"/>
                <w:sz w:val="20"/>
              </w:rPr>
              <w:t xml:space="preserve"> </w:t>
            </w:r>
            <w:r>
              <w:rPr>
                <w:sz w:val="20"/>
              </w:rPr>
              <w:t>дом.</w:t>
            </w:r>
            <w:r>
              <w:rPr>
                <w:spacing w:val="-6"/>
                <w:sz w:val="20"/>
              </w:rPr>
              <w:t xml:space="preserve"> </w:t>
            </w:r>
            <w:r>
              <w:rPr>
                <w:spacing w:val="-2"/>
                <w:sz w:val="20"/>
              </w:rPr>
              <w:t>Мебель.</w:t>
            </w:r>
          </w:p>
        </w:tc>
      </w:tr>
      <w:tr w:rsidR="00DD2B7A" w14:paraId="0E54DD7D" w14:textId="77777777">
        <w:trPr>
          <w:trHeight w:val="283"/>
        </w:trPr>
        <w:tc>
          <w:tcPr>
            <w:tcW w:w="3476" w:type="dxa"/>
            <w:tcBorders>
              <w:top w:val="single" w:sz="2" w:space="0" w:color="000000"/>
              <w:left w:val="single" w:sz="2" w:space="0" w:color="000000"/>
              <w:bottom w:val="single" w:sz="2" w:space="0" w:color="000000"/>
              <w:right w:val="single" w:sz="2" w:space="0" w:color="000000"/>
            </w:tcBorders>
          </w:tcPr>
          <w:p w14:paraId="273E500A" w14:textId="77777777" w:rsidR="00DD2B7A" w:rsidRDefault="00000000">
            <w:pPr>
              <w:pStyle w:val="TableParagraph"/>
              <w:spacing w:line="229"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1C91541F" w14:textId="77777777" w:rsidR="00DD2B7A" w:rsidRDefault="00000000">
            <w:pPr>
              <w:pStyle w:val="TableParagraph"/>
              <w:spacing w:line="229" w:lineRule="exact"/>
              <w:ind w:left="4"/>
              <w:rPr>
                <w:sz w:val="20"/>
              </w:rPr>
            </w:pPr>
            <w:r>
              <w:rPr>
                <w:sz w:val="20"/>
              </w:rPr>
              <w:t>Золотая</w:t>
            </w:r>
            <w:r>
              <w:rPr>
                <w:spacing w:val="-11"/>
                <w:sz w:val="20"/>
              </w:rPr>
              <w:t xml:space="preserve"> </w:t>
            </w:r>
            <w:r>
              <w:rPr>
                <w:sz w:val="20"/>
              </w:rPr>
              <w:t>осень.</w:t>
            </w:r>
            <w:r>
              <w:rPr>
                <w:spacing w:val="-8"/>
                <w:sz w:val="20"/>
              </w:rPr>
              <w:t xml:space="preserve"> </w:t>
            </w:r>
            <w:r>
              <w:rPr>
                <w:sz w:val="20"/>
              </w:rPr>
              <w:t>Красная</w:t>
            </w:r>
            <w:r>
              <w:rPr>
                <w:spacing w:val="-7"/>
                <w:sz w:val="20"/>
              </w:rPr>
              <w:t xml:space="preserve"> </w:t>
            </w:r>
            <w:r>
              <w:rPr>
                <w:sz w:val="20"/>
              </w:rPr>
              <w:t>книга</w:t>
            </w:r>
            <w:r>
              <w:rPr>
                <w:spacing w:val="-10"/>
                <w:sz w:val="20"/>
              </w:rPr>
              <w:t xml:space="preserve"> </w:t>
            </w:r>
            <w:r>
              <w:rPr>
                <w:spacing w:val="-2"/>
                <w:sz w:val="20"/>
              </w:rPr>
              <w:t>растений.</w:t>
            </w:r>
          </w:p>
        </w:tc>
      </w:tr>
      <w:tr w:rsidR="00DD2B7A" w14:paraId="6E30892C"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68C1CF09" w14:textId="77777777" w:rsidR="00DD2B7A" w:rsidRDefault="00000000">
            <w:pPr>
              <w:pStyle w:val="TableParagraph"/>
              <w:spacing w:line="228" w:lineRule="exact"/>
              <w:ind w:left="2110" w:right="3067"/>
              <w:jc w:val="center"/>
              <w:rPr>
                <w:b/>
                <w:sz w:val="20"/>
              </w:rPr>
            </w:pPr>
            <w:r>
              <w:rPr>
                <w:b/>
                <w:spacing w:val="-2"/>
                <w:sz w:val="20"/>
              </w:rPr>
              <w:t>Ноябрь</w:t>
            </w:r>
          </w:p>
        </w:tc>
      </w:tr>
      <w:tr w:rsidR="00DD2B7A" w14:paraId="4D8178C8" w14:textId="77777777">
        <w:trPr>
          <w:trHeight w:val="453"/>
        </w:trPr>
        <w:tc>
          <w:tcPr>
            <w:tcW w:w="3476" w:type="dxa"/>
            <w:tcBorders>
              <w:top w:val="single" w:sz="2" w:space="0" w:color="000000"/>
              <w:left w:val="single" w:sz="2" w:space="0" w:color="000000"/>
              <w:bottom w:val="single" w:sz="2" w:space="0" w:color="000000"/>
              <w:right w:val="single" w:sz="2" w:space="0" w:color="000000"/>
            </w:tcBorders>
          </w:tcPr>
          <w:p w14:paraId="570B5551" w14:textId="77777777" w:rsidR="00DD2B7A" w:rsidRDefault="00000000">
            <w:pPr>
              <w:pStyle w:val="TableParagraph"/>
              <w:spacing w:line="226"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68D4F9D6" w14:textId="77777777" w:rsidR="00DD2B7A" w:rsidRDefault="00000000">
            <w:pPr>
              <w:pStyle w:val="TableParagraph"/>
              <w:spacing w:line="228" w:lineRule="exact"/>
              <w:ind w:left="4" w:right="65"/>
              <w:rPr>
                <w:sz w:val="20"/>
              </w:rPr>
            </w:pPr>
            <w:r>
              <w:rPr>
                <w:sz w:val="20"/>
              </w:rPr>
              <w:t>Предметы</w:t>
            </w:r>
            <w:r>
              <w:rPr>
                <w:spacing w:val="-13"/>
                <w:sz w:val="20"/>
              </w:rPr>
              <w:t xml:space="preserve"> </w:t>
            </w:r>
            <w:r>
              <w:rPr>
                <w:sz w:val="20"/>
              </w:rPr>
              <w:t>ближайшего</w:t>
            </w:r>
            <w:r>
              <w:rPr>
                <w:spacing w:val="-11"/>
                <w:sz w:val="20"/>
              </w:rPr>
              <w:t xml:space="preserve"> </w:t>
            </w:r>
            <w:r>
              <w:rPr>
                <w:sz w:val="20"/>
              </w:rPr>
              <w:t>окружения:</w:t>
            </w:r>
            <w:r>
              <w:rPr>
                <w:spacing w:val="-13"/>
                <w:sz w:val="20"/>
              </w:rPr>
              <w:t xml:space="preserve"> </w:t>
            </w:r>
            <w:r>
              <w:rPr>
                <w:sz w:val="20"/>
              </w:rPr>
              <w:t>одежда,</w:t>
            </w:r>
            <w:r>
              <w:rPr>
                <w:spacing w:val="-12"/>
                <w:sz w:val="20"/>
              </w:rPr>
              <w:t xml:space="preserve"> </w:t>
            </w:r>
            <w:r>
              <w:rPr>
                <w:sz w:val="20"/>
              </w:rPr>
              <w:t>обувь,</w:t>
            </w:r>
            <w:r>
              <w:rPr>
                <w:spacing w:val="-13"/>
                <w:sz w:val="20"/>
              </w:rPr>
              <w:t xml:space="preserve"> </w:t>
            </w:r>
            <w:r>
              <w:rPr>
                <w:sz w:val="20"/>
              </w:rPr>
              <w:t xml:space="preserve">головные </w:t>
            </w:r>
            <w:r>
              <w:rPr>
                <w:spacing w:val="-2"/>
                <w:sz w:val="20"/>
              </w:rPr>
              <w:t>уборы.</w:t>
            </w:r>
          </w:p>
        </w:tc>
      </w:tr>
      <w:tr w:rsidR="00DD2B7A" w14:paraId="2D40B801" w14:textId="77777777">
        <w:trPr>
          <w:trHeight w:val="275"/>
        </w:trPr>
        <w:tc>
          <w:tcPr>
            <w:tcW w:w="3476" w:type="dxa"/>
            <w:tcBorders>
              <w:top w:val="single" w:sz="2" w:space="0" w:color="000000"/>
              <w:left w:val="single" w:sz="2" w:space="0" w:color="000000"/>
              <w:bottom w:val="single" w:sz="2" w:space="0" w:color="000000"/>
              <w:right w:val="single" w:sz="2" w:space="0" w:color="000000"/>
            </w:tcBorders>
          </w:tcPr>
          <w:p w14:paraId="7B037C06" w14:textId="77777777" w:rsidR="00DD2B7A" w:rsidRDefault="00000000">
            <w:pPr>
              <w:pStyle w:val="TableParagraph"/>
              <w:spacing w:line="223"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4FB9FD8C" w14:textId="77777777" w:rsidR="00DD2B7A" w:rsidRDefault="00000000">
            <w:pPr>
              <w:pStyle w:val="TableParagraph"/>
              <w:spacing w:line="223" w:lineRule="exact"/>
              <w:ind w:left="4"/>
              <w:rPr>
                <w:sz w:val="20"/>
              </w:rPr>
            </w:pPr>
            <w:r>
              <w:rPr>
                <w:sz w:val="20"/>
              </w:rPr>
              <w:t>Мой</w:t>
            </w:r>
            <w:r>
              <w:rPr>
                <w:spacing w:val="-6"/>
                <w:sz w:val="20"/>
              </w:rPr>
              <w:t xml:space="preserve"> </w:t>
            </w:r>
            <w:r>
              <w:rPr>
                <w:sz w:val="20"/>
              </w:rPr>
              <w:t>дом,</w:t>
            </w:r>
            <w:r>
              <w:rPr>
                <w:spacing w:val="-3"/>
                <w:sz w:val="20"/>
              </w:rPr>
              <w:t xml:space="preserve"> </w:t>
            </w:r>
            <w:r>
              <w:rPr>
                <w:sz w:val="20"/>
              </w:rPr>
              <w:t>мой</w:t>
            </w:r>
            <w:r>
              <w:rPr>
                <w:spacing w:val="-5"/>
                <w:sz w:val="20"/>
              </w:rPr>
              <w:t xml:space="preserve"> </w:t>
            </w:r>
            <w:r>
              <w:rPr>
                <w:sz w:val="20"/>
              </w:rPr>
              <w:t>город.</w:t>
            </w:r>
            <w:r>
              <w:rPr>
                <w:spacing w:val="-5"/>
                <w:sz w:val="20"/>
              </w:rPr>
              <w:t xml:space="preserve"> </w:t>
            </w:r>
            <w:r>
              <w:rPr>
                <w:spacing w:val="-2"/>
                <w:sz w:val="20"/>
              </w:rPr>
              <w:t>Стройка.</w:t>
            </w:r>
          </w:p>
        </w:tc>
      </w:tr>
      <w:tr w:rsidR="00DD2B7A" w14:paraId="1085F8B0"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26DFD788" w14:textId="77777777" w:rsidR="00DD2B7A" w:rsidRDefault="00000000">
            <w:pPr>
              <w:pStyle w:val="TableParagraph"/>
              <w:spacing w:line="223"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745C35B9" w14:textId="77777777" w:rsidR="00DD2B7A" w:rsidRDefault="00000000">
            <w:pPr>
              <w:pStyle w:val="TableParagraph"/>
              <w:spacing w:line="223" w:lineRule="exact"/>
              <w:ind w:left="4"/>
              <w:rPr>
                <w:sz w:val="20"/>
              </w:rPr>
            </w:pPr>
            <w:r>
              <w:rPr>
                <w:sz w:val="20"/>
              </w:rPr>
              <w:t>Домашние</w:t>
            </w:r>
            <w:r>
              <w:rPr>
                <w:spacing w:val="-12"/>
                <w:sz w:val="20"/>
              </w:rPr>
              <w:t xml:space="preserve"> </w:t>
            </w:r>
            <w:r>
              <w:rPr>
                <w:sz w:val="20"/>
              </w:rPr>
              <w:t>животные</w:t>
            </w:r>
            <w:r>
              <w:rPr>
                <w:spacing w:val="-9"/>
                <w:sz w:val="20"/>
              </w:rPr>
              <w:t xml:space="preserve"> </w:t>
            </w:r>
            <w:r>
              <w:rPr>
                <w:sz w:val="20"/>
              </w:rPr>
              <w:t>и</w:t>
            </w:r>
            <w:r>
              <w:rPr>
                <w:spacing w:val="-9"/>
                <w:sz w:val="20"/>
              </w:rPr>
              <w:t xml:space="preserve"> </w:t>
            </w:r>
            <w:r>
              <w:rPr>
                <w:sz w:val="20"/>
              </w:rPr>
              <w:t>птицы.</w:t>
            </w:r>
            <w:r>
              <w:rPr>
                <w:spacing w:val="-9"/>
                <w:sz w:val="20"/>
              </w:rPr>
              <w:t xml:space="preserve"> </w:t>
            </w:r>
            <w:r>
              <w:rPr>
                <w:sz w:val="20"/>
              </w:rPr>
              <w:t>Труд</w:t>
            </w:r>
            <w:r>
              <w:rPr>
                <w:spacing w:val="-10"/>
                <w:sz w:val="20"/>
              </w:rPr>
              <w:t xml:space="preserve"> </w:t>
            </w:r>
            <w:r>
              <w:rPr>
                <w:spacing w:val="-2"/>
                <w:sz w:val="20"/>
              </w:rPr>
              <w:t>фермера.</w:t>
            </w:r>
          </w:p>
        </w:tc>
      </w:tr>
      <w:tr w:rsidR="00DD2B7A" w14:paraId="591CF323" w14:textId="77777777">
        <w:trPr>
          <w:trHeight w:val="556"/>
        </w:trPr>
        <w:tc>
          <w:tcPr>
            <w:tcW w:w="3476" w:type="dxa"/>
            <w:tcBorders>
              <w:top w:val="single" w:sz="2" w:space="0" w:color="000000"/>
              <w:left w:val="single" w:sz="2" w:space="0" w:color="000000"/>
              <w:bottom w:val="single" w:sz="2" w:space="0" w:color="000000"/>
              <w:right w:val="single" w:sz="2" w:space="0" w:color="000000"/>
            </w:tcBorders>
          </w:tcPr>
          <w:p w14:paraId="7EA242CA"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31E92AD5" w14:textId="77777777" w:rsidR="00DD2B7A" w:rsidRDefault="00000000">
            <w:pPr>
              <w:pStyle w:val="TableParagraph"/>
              <w:spacing w:line="264" w:lineRule="auto"/>
              <w:ind w:left="4"/>
              <w:rPr>
                <w:sz w:val="20"/>
              </w:rPr>
            </w:pPr>
            <w:r>
              <w:rPr>
                <w:sz w:val="20"/>
              </w:rPr>
              <w:t>Дикие</w:t>
            </w:r>
            <w:r>
              <w:rPr>
                <w:spacing w:val="-10"/>
                <w:sz w:val="20"/>
              </w:rPr>
              <w:t xml:space="preserve"> </w:t>
            </w:r>
            <w:r>
              <w:rPr>
                <w:sz w:val="20"/>
              </w:rPr>
              <w:t>животные</w:t>
            </w:r>
            <w:r>
              <w:rPr>
                <w:spacing w:val="-5"/>
                <w:sz w:val="20"/>
              </w:rPr>
              <w:t xml:space="preserve"> </w:t>
            </w:r>
            <w:r>
              <w:rPr>
                <w:sz w:val="20"/>
              </w:rPr>
              <w:t>и</w:t>
            </w:r>
            <w:r>
              <w:rPr>
                <w:spacing w:val="-12"/>
                <w:sz w:val="20"/>
              </w:rPr>
              <w:t xml:space="preserve"> </w:t>
            </w:r>
            <w:r>
              <w:rPr>
                <w:sz w:val="20"/>
              </w:rPr>
              <w:t>птицы</w:t>
            </w:r>
            <w:r>
              <w:rPr>
                <w:spacing w:val="-8"/>
                <w:sz w:val="20"/>
              </w:rPr>
              <w:t xml:space="preserve"> </w:t>
            </w:r>
            <w:r>
              <w:rPr>
                <w:sz w:val="20"/>
              </w:rPr>
              <w:t>средней</w:t>
            </w:r>
            <w:r>
              <w:rPr>
                <w:spacing w:val="-11"/>
                <w:sz w:val="20"/>
              </w:rPr>
              <w:t xml:space="preserve"> </w:t>
            </w:r>
            <w:r>
              <w:rPr>
                <w:sz w:val="20"/>
              </w:rPr>
              <w:t>полосы.</w:t>
            </w:r>
            <w:r>
              <w:rPr>
                <w:spacing w:val="-10"/>
                <w:sz w:val="20"/>
              </w:rPr>
              <w:t xml:space="preserve"> </w:t>
            </w:r>
            <w:r>
              <w:rPr>
                <w:sz w:val="20"/>
              </w:rPr>
              <w:t>Профессия</w:t>
            </w:r>
            <w:r>
              <w:rPr>
                <w:spacing w:val="-11"/>
                <w:sz w:val="20"/>
              </w:rPr>
              <w:t xml:space="preserve"> </w:t>
            </w:r>
            <w:r>
              <w:rPr>
                <w:sz w:val="20"/>
              </w:rPr>
              <w:t xml:space="preserve">лесника. </w:t>
            </w:r>
            <w:proofErr w:type="spellStart"/>
            <w:r>
              <w:rPr>
                <w:sz w:val="20"/>
              </w:rPr>
              <w:t>Краснаякнига</w:t>
            </w:r>
            <w:proofErr w:type="spellEnd"/>
            <w:r>
              <w:rPr>
                <w:sz w:val="20"/>
              </w:rPr>
              <w:t xml:space="preserve"> животных.</w:t>
            </w:r>
          </w:p>
        </w:tc>
      </w:tr>
      <w:tr w:rsidR="00DD2B7A" w14:paraId="60A6295A"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46A863AD" w14:textId="77777777" w:rsidR="00DD2B7A" w:rsidRDefault="00000000">
            <w:pPr>
              <w:pStyle w:val="TableParagraph"/>
              <w:spacing w:line="228" w:lineRule="exact"/>
              <w:ind w:left="2"/>
              <w:rPr>
                <w:b/>
                <w:i/>
                <w:sz w:val="20"/>
              </w:rPr>
            </w:pPr>
            <w:r>
              <w:rPr>
                <w:b/>
                <w:i/>
                <w:sz w:val="20"/>
              </w:rPr>
              <w:t>1</w:t>
            </w:r>
            <w:r>
              <w:rPr>
                <w:b/>
                <w:i/>
                <w:spacing w:val="-2"/>
                <w:sz w:val="20"/>
              </w:rPr>
              <w:t xml:space="preserve"> </w:t>
            </w:r>
            <w:r>
              <w:rPr>
                <w:b/>
                <w:i/>
                <w:sz w:val="20"/>
              </w:rPr>
              <w:t>декабря</w:t>
            </w:r>
            <w:r>
              <w:rPr>
                <w:b/>
                <w:i/>
                <w:spacing w:val="-2"/>
                <w:sz w:val="20"/>
              </w:rPr>
              <w:t xml:space="preserve"> </w:t>
            </w:r>
            <w:r>
              <w:rPr>
                <w:b/>
                <w:i/>
                <w:sz w:val="20"/>
              </w:rPr>
              <w:t>–</w:t>
            </w:r>
            <w:r>
              <w:rPr>
                <w:b/>
                <w:i/>
                <w:spacing w:val="-3"/>
                <w:sz w:val="20"/>
              </w:rPr>
              <w:t xml:space="preserve"> </w:t>
            </w:r>
            <w:r>
              <w:rPr>
                <w:b/>
                <w:i/>
                <w:sz w:val="20"/>
              </w:rPr>
              <w:t>29</w:t>
            </w:r>
            <w:r>
              <w:rPr>
                <w:b/>
                <w:i/>
                <w:spacing w:val="-6"/>
                <w:sz w:val="20"/>
              </w:rPr>
              <w:t xml:space="preserve"> </w:t>
            </w:r>
            <w:r>
              <w:rPr>
                <w:b/>
                <w:i/>
                <w:spacing w:val="-2"/>
                <w:sz w:val="20"/>
              </w:rPr>
              <w:t>февраля</w:t>
            </w:r>
          </w:p>
        </w:tc>
        <w:tc>
          <w:tcPr>
            <w:tcW w:w="5739" w:type="dxa"/>
            <w:tcBorders>
              <w:top w:val="single" w:sz="2" w:space="0" w:color="000000"/>
              <w:left w:val="single" w:sz="2" w:space="0" w:color="000000"/>
              <w:bottom w:val="single" w:sz="2" w:space="0" w:color="000000"/>
              <w:right w:val="single" w:sz="2" w:space="0" w:color="000000"/>
            </w:tcBorders>
          </w:tcPr>
          <w:p w14:paraId="4504B525" w14:textId="77777777" w:rsidR="00DD2B7A" w:rsidRDefault="00000000">
            <w:pPr>
              <w:pStyle w:val="TableParagraph"/>
              <w:spacing w:line="228" w:lineRule="exact"/>
              <w:ind w:left="4"/>
              <w:rPr>
                <w:b/>
                <w:i/>
                <w:sz w:val="20"/>
              </w:rPr>
            </w:pPr>
            <w:r>
              <w:rPr>
                <w:b/>
                <w:i/>
                <w:sz w:val="20"/>
              </w:rPr>
              <w:t>Зима.</w:t>
            </w:r>
            <w:r>
              <w:rPr>
                <w:b/>
                <w:i/>
                <w:spacing w:val="-11"/>
                <w:sz w:val="20"/>
              </w:rPr>
              <w:t xml:space="preserve"> </w:t>
            </w:r>
            <w:r>
              <w:rPr>
                <w:b/>
                <w:i/>
                <w:sz w:val="20"/>
              </w:rPr>
              <w:t>Сезонные</w:t>
            </w:r>
            <w:r>
              <w:rPr>
                <w:b/>
                <w:i/>
                <w:spacing w:val="-8"/>
                <w:sz w:val="20"/>
              </w:rPr>
              <w:t xml:space="preserve"> </w:t>
            </w:r>
            <w:r>
              <w:rPr>
                <w:b/>
                <w:i/>
                <w:sz w:val="20"/>
              </w:rPr>
              <w:t>изменения</w:t>
            </w:r>
            <w:r>
              <w:rPr>
                <w:b/>
                <w:i/>
                <w:spacing w:val="-8"/>
                <w:sz w:val="20"/>
              </w:rPr>
              <w:t xml:space="preserve"> </w:t>
            </w:r>
            <w:r>
              <w:rPr>
                <w:b/>
                <w:i/>
                <w:sz w:val="20"/>
              </w:rPr>
              <w:t>в</w:t>
            </w:r>
            <w:r>
              <w:rPr>
                <w:b/>
                <w:i/>
                <w:spacing w:val="-11"/>
                <w:sz w:val="20"/>
              </w:rPr>
              <w:t xml:space="preserve"> </w:t>
            </w:r>
            <w:r>
              <w:rPr>
                <w:b/>
                <w:i/>
                <w:spacing w:val="-2"/>
                <w:sz w:val="20"/>
              </w:rPr>
              <w:t>природе.</w:t>
            </w:r>
          </w:p>
        </w:tc>
      </w:tr>
      <w:tr w:rsidR="00DD2B7A" w14:paraId="038AB8ED"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618D4486" w14:textId="77777777" w:rsidR="00DD2B7A" w:rsidRDefault="00000000">
            <w:pPr>
              <w:pStyle w:val="TableParagraph"/>
              <w:spacing w:line="228" w:lineRule="exact"/>
              <w:ind w:left="2110" w:right="2927"/>
              <w:jc w:val="center"/>
              <w:rPr>
                <w:b/>
                <w:sz w:val="20"/>
              </w:rPr>
            </w:pPr>
            <w:r>
              <w:rPr>
                <w:b/>
                <w:spacing w:val="-2"/>
                <w:sz w:val="20"/>
              </w:rPr>
              <w:t>Декабрь</w:t>
            </w:r>
          </w:p>
        </w:tc>
      </w:tr>
      <w:tr w:rsidR="00DD2B7A" w14:paraId="409AFCD3"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7BE51351" w14:textId="77777777" w:rsidR="00DD2B7A" w:rsidRDefault="00000000">
            <w:pPr>
              <w:pStyle w:val="TableParagraph"/>
              <w:spacing w:line="226"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1E23059C" w14:textId="77777777" w:rsidR="00DD2B7A" w:rsidRDefault="00000000">
            <w:pPr>
              <w:pStyle w:val="TableParagraph"/>
              <w:spacing w:line="226" w:lineRule="exact"/>
              <w:ind w:left="4"/>
              <w:rPr>
                <w:sz w:val="20"/>
              </w:rPr>
            </w:pPr>
            <w:r>
              <w:rPr>
                <w:sz w:val="20"/>
              </w:rPr>
              <w:t>Животные</w:t>
            </w:r>
            <w:r>
              <w:rPr>
                <w:spacing w:val="-11"/>
                <w:sz w:val="20"/>
              </w:rPr>
              <w:t xml:space="preserve"> </w:t>
            </w:r>
            <w:r>
              <w:rPr>
                <w:spacing w:val="-2"/>
                <w:sz w:val="20"/>
              </w:rPr>
              <w:t>Австралии</w:t>
            </w:r>
          </w:p>
        </w:tc>
      </w:tr>
      <w:tr w:rsidR="00DD2B7A" w14:paraId="54BE656A" w14:textId="77777777">
        <w:trPr>
          <w:trHeight w:val="281"/>
        </w:trPr>
        <w:tc>
          <w:tcPr>
            <w:tcW w:w="3476" w:type="dxa"/>
            <w:tcBorders>
              <w:top w:val="single" w:sz="2" w:space="0" w:color="000000"/>
              <w:left w:val="single" w:sz="2" w:space="0" w:color="000000"/>
              <w:bottom w:val="single" w:sz="2" w:space="0" w:color="000000"/>
              <w:right w:val="single" w:sz="2" w:space="0" w:color="000000"/>
            </w:tcBorders>
          </w:tcPr>
          <w:p w14:paraId="14E20B9D" w14:textId="77777777" w:rsidR="00DD2B7A" w:rsidRDefault="00000000">
            <w:pPr>
              <w:pStyle w:val="TableParagraph"/>
              <w:spacing w:line="226"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3EE43B29" w14:textId="77777777" w:rsidR="00DD2B7A" w:rsidRDefault="00000000">
            <w:pPr>
              <w:pStyle w:val="TableParagraph"/>
              <w:spacing w:line="226" w:lineRule="exact"/>
              <w:ind w:left="4"/>
              <w:rPr>
                <w:sz w:val="20"/>
              </w:rPr>
            </w:pPr>
            <w:r>
              <w:rPr>
                <w:sz w:val="20"/>
              </w:rPr>
              <w:t>Животные</w:t>
            </w:r>
            <w:r>
              <w:rPr>
                <w:spacing w:val="-8"/>
                <w:sz w:val="20"/>
              </w:rPr>
              <w:t xml:space="preserve"> </w:t>
            </w:r>
            <w:r>
              <w:rPr>
                <w:sz w:val="20"/>
              </w:rPr>
              <w:t>севера</w:t>
            </w:r>
            <w:r>
              <w:rPr>
                <w:spacing w:val="-4"/>
                <w:sz w:val="20"/>
              </w:rPr>
              <w:t xml:space="preserve"> </w:t>
            </w:r>
            <w:r>
              <w:rPr>
                <w:sz w:val="20"/>
              </w:rPr>
              <w:t>и</w:t>
            </w:r>
            <w:r>
              <w:rPr>
                <w:spacing w:val="-11"/>
                <w:sz w:val="20"/>
              </w:rPr>
              <w:t xml:space="preserve"> </w:t>
            </w:r>
            <w:r>
              <w:rPr>
                <w:sz w:val="20"/>
              </w:rPr>
              <w:t>жарких</w:t>
            </w:r>
            <w:r>
              <w:rPr>
                <w:spacing w:val="-7"/>
                <w:sz w:val="20"/>
              </w:rPr>
              <w:t xml:space="preserve"> </w:t>
            </w:r>
            <w:r>
              <w:rPr>
                <w:spacing w:val="-2"/>
                <w:sz w:val="20"/>
              </w:rPr>
              <w:t>стран.</w:t>
            </w:r>
          </w:p>
        </w:tc>
      </w:tr>
      <w:tr w:rsidR="00DD2B7A" w14:paraId="177D79C5"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27458553" w14:textId="77777777" w:rsidR="00DD2B7A" w:rsidRDefault="00000000">
            <w:pPr>
              <w:pStyle w:val="TableParagraph"/>
              <w:spacing w:line="226"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3118979F" w14:textId="77777777" w:rsidR="00DD2B7A" w:rsidRDefault="00000000">
            <w:pPr>
              <w:pStyle w:val="TableParagraph"/>
              <w:spacing w:line="226" w:lineRule="exact"/>
              <w:ind w:left="4"/>
              <w:rPr>
                <w:sz w:val="20"/>
              </w:rPr>
            </w:pPr>
            <w:r>
              <w:rPr>
                <w:sz w:val="20"/>
              </w:rPr>
              <w:t>Средства</w:t>
            </w:r>
            <w:r>
              <w:rPr>
                <w:spacing w:val="-11"/>
                <w:sz w:val="20"/>
              </w:rPr>
              <w:t xml:space="preserve"> </w:t>
            </w:r>
            <w:r>
              <w:rPr>
                <w:sz w:val="20"/>
              </w:rPr>
              <w:t>связи.</w:t>
            </w:r>
            <w:r>
              <w:rPr>
                <w:spacing w:val="-12"/>
                <w:sz w:val="20"/>
              </w:rPr>
              <w:t xml:space="preserve"> </w:t>
            </w:r>
            <w:r>
              <w:rPr>
                <w:sz w:val="20"/>
              </w:rPr>
              <w:t>Почта:</w:t>
            </w:r>
            <w:r>
              <w:rPr>
                <w:spacing w:val="-9"/>
                <w:sz w:val="20"/>
              </w:rPr>
              <w:t xml:space="preserve"> </w:t>
            </w:r>
            <w:r>
              <w:rPr>
                <w:sz w:val="20"/>
              </w:rPr>
              <w:t>телеграф,</w:t>
            </w:r>
            <w:r>
              <w:rPr>
                <w:spacing w:val="-9"/>
                <w:sz w:val="20"/>
              </w:rPr>
              <w:t xml:space="preserve"> </w:t>
            </w:r>
            <w:r>
              <w:rPr>
                <w:sz w:val="20"/>
              </w:rPr>
              <w:t>телефон,</w:t>
            </w:r>
            <w:r>
              <w:rPr>
                <w:spacing w:val="-10"/>
                <w:sz w:val="20"/>
              </w:rPr>
              <w:t xml:space="preserve"> </w:t>
            </w:r>
            <w:r>
              <w:rPr>
                <w:spacing w:val="-2"/>
                <w:sz w:val="20"/>
              </w:rPr>
              <w:t>компьютер.</w:t>
            </w:r>
          </w:p>
        </w:tc>
      </w:tr>
      <w:tr w:rsidR="00DD2B7A" w14:paraId="20412E76"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43B52739"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17AE9970" w14:textId="77777777" w:rsidR="00DD2B7A" w:rsidRDefault="00000000">
            <w:pPr>
              <w:pStyle w:val="TableParagraph"/>
              <w:spacing w:line="226" w:lineRule="exact"/>
              <w:ind w:left="4"/>
              <w:rPr>
                <w:sz w:val="20"/>
              </w:rPr>
            </w:pPr>
            <w:r>
              <w:rPr>
                <w:sz w:val="20"/>
              </w:rPr>
              <w:t>Новый</w:t>
            </w:r>
            <w:r>
              <w:rPr>
                <w:spacing w:val="-12"/>
                <w:sz w:val="20"/>
              </w:rPr>
              <w:t xml:space="preserve"> </w:t>
            </w:r>
            <w:r>
              <w:rPr>
                <w:sz w:val="20"/>
              </w:rPr>
              <w:t>год!</w:t>
            </w:r>
            <w:r>
              <w:rPr>
                <w:spacing w:val="-12"/>
                <w:sz w:val="20"/>
              </w:rPr>
              <w:t xml:space="preserve"> </w:t>
            </w:r>
            <w:r>
              <w:rPr>
                <w:sz w:val="20"/>
              </w:rPr>
              <w:t>Народная</w:t>
            </w:r>
            <w:r>
              <w:rPr>
                <w:spacing w:val="-8"/>
                <w:sz w:val="20"/>
              </w:rPr>
              <w:t xml:space="preserve"> </w:t>
            </w:r>
            <w:r>
              <w:rPr>
                <w:spacing w:val="-2"/>
                <w:sz w:val="20"/>
              </w:rPr>
              <w:t>игрушка.</w:t>
            </w:r>
          </w:p>
        </w:tc>
      </w:tr>
      <w:tr w:rsidR="00DD2B7A" w14:paraId="4078C41A"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7FA0375C" w14:textId="77777777" w:rsidR="00DD2B7A" w:rsidRDefault="00000000">
            <w:pPr>
              <w:pStyle w:val="TableParagraph"/>
              <w:spacing w:line="228" w:lineRule="exact"/>
              <w:ind w:left="2110" w:right="2781"/>
              <w:jc w:val="center"/>
              <w:rPr>
                <w:b/>
                <w:sz w:val="20"/>
              </w:rPr>
            </w:pPr>
            <w:r>
              <w:rPr>
                <w:b/>
                <w:spacing w:val="-2"/>
                <w:sz w:val="20"/>
              </w:rPr>
              <w:t>Январь</w:t>
            </w:r>
          </w:p>
        </w:tc>
      </w:tr>
      <w:tr w:rsidR="00DD2B7A" w14:paraId="6AEFE174" w14:textId="77777777">
        <w:trPr>
          <w:trHeight w:val="282"/>
        </w:trPr>
        <w:tc>
          <w:tcPr>
            <w:tcW w:w="3476" w:type="dxa"/>
            <w:tcBorders>
              <w:top w:val="single" w:sz="2" w:space="0" w:color="000000"/>
              <w:left w:val="single" w:sz="2" w:space="0" w:color="000000"/>
              <w:bottom w:val="single" w:sz="2" w:space="0" w:color="000000"/>
              <w:right w:val="single" w:sz="2" w:space="0" w:color="000000"/>
            </w:tcBorders>
          </w:tcPr>
          <w:p w14:paraId="7407E0B3" w14:textId="77777777" w:rsidR="00DD2B7A" w:rsidRDefault="00000000">
            <w:pPr>
              <w:pStyle w:val="TableParagraph"/>
              <w:spacing w:line="221"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6D442943" w14:textId="77777777" w:rsidR="00DD2B7A" w:rsidRDefault="00000000">
            <w:pPr>
              <w:pStyle w:val="TableParagraph"/>
              <w:spacing w:line="221" w:lineRule="exact"/>
              <w:ind w:left="4"/>
              <w:rPr>
                <w:sz w:val="20"/>
              </w:rPr>
            </w:pPr>
            <w:r>
              <w:rPr>
                <w:sz w:val="20"/>
              </w:rPr>
              <w:t>Каникулы!</w:t>
            </w:r>
            <w:r>
              <w:rPr>
                <w:spacing w:val="-13"/>
                <w:sz w:val="20"/>
              </w:rPr>
              <w:t xml:space="preserve"> </w:t>
            </w:r>
            <w:r>
              <w:rPr>
                <w:sz w:val="20"/>
              </w:rPr>
              <w:t>Зима,</w:t>
            </w:r>
            <w:r>
              <w:rPr>
                <w:spacing w:val="-10"/>
                <w:sz w:val="20"/>
              </w:rPr>
              <w:t xml:space="preserve"> </w:t>
            </w:r>
            <w:r>
              <w:rPr>
                <w:sz w:val="20"/>
              </w:rPr>
              <w:t>Рождество</w:t>
            </w:r>
            <w:r>
              <w:rPr>
                <w:spacing w:val="-7"/>
                <w:sz w:val="20"/>
              </w:rPr>
              <w:t xml:space="preserve"> </w:t>
            </w:r>
            <w:r>
              <w:rPr>
                <w:sz w:val="20"/>
              </w:rPr>
              <w:t>в</w:t>
            </w:r>
            <w:r>
              <w:rPr>
                <w:spacing w:val="-13"/>
                <w:sz w:val="20"/>
              </w:rPr>
              <w:t xml:space="preserve"> </w:t>
            </w:r>
            <w:r>
              <w:rPr>
                <w:spacing w:val="-2"/>
                <w:sz w:val="20"/>
              </w:rPr>
              <w:t>Ильинском.</w:t>
            </w:r>
          </w:p>
        </w:tc>
      </w:tr>
      <w:tr w:rsidR="00DD2B7A" w14:paraId="55D0E4F5"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0FA9118F" w14:textId="77777777" w:rsidR="00DD2B7A" w:rsidRDefault="00000000">
            <w:pPr>
              <w:pStyle w:val="TableParagraph"/>
              <w:spacing w:line="221"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64135C82" w14:textId="77777777" w:rsidR="00DD2B7A" w:rsidRDefault="00000000">
            <w:pPr>
              <w:pStyle w:val="TableParagraph"/>
              <w:spacing w:line="221" w:lineRule="exact"/>
              <w:ind w:left="4"/>
              <w:rPr>
                <w:sz w:val="20"/>
              </w:rPr>
            </w:pPr>
            <w:r>
              <w:rPr>
                <w:sz w:val="20"/>
              </w:rPr>
              <w:t>Зимние</w:t>
            </w:r>
            <w:r>
              <w:rPr>
                <w:spacing w:val="-8"/>
                <w:sz w:val="20"/>
              </w:rPr>
              <w:t xml:space="preserve"> </w:t>
            </w:r>
            <w:r>
              <w:rPr>
                <w:sz w:val="20"/>
              </w:rPr>
              <w:t>забавы</w:t>
            </w:r>
            <w:r>
              <w:rPr>
                <w:spacing w:val="-8"/>
                <w:sz w:val="20"/>
              </w:rPr>
              <w:t xml:space="preserve"> </w:t>
            </w:r>
            <w:r>
              <w:rPr>
                <w:sz w:val="20"/>
              </w:rPr>
              <w:t>и</w:t>
            </w:r>
            <w:r>
              <w:rPr>
                <w:spacing w:val="-11"/>
                <w:sz w:val="20"/>
              </w:rPr>
              <w:t xml:space="preserve"> </w:t>
            </w:r>
            <w:r>
              <w:rPr>
                <w:sz w:val="20"/>
              </w:rPr>
              <w:t>зимние</w:t>
            </w:r>
            <w:r>
              <w:rPr>
                <w:spacing w:val="-7"/>
                <w:sz w:val="20"/>
              </w:rPr>
              <w:t xml:space="preserve"> </w:t>
            </w:r>
            <w:r>
              <w:rPr>
                <w:sz w:val="20"/>
              </w:rPr>
              <w:t>виды</w:t>
            </w:r>
            <w:r>
              <w:rPr>
                <w:spacing w:val="-7"/>
                <w:sz w:val="20"/>
              </w:rPr>
              <w:t xml:space="preserve"> </w:t>
            </w:r>
            <w:r>
              <w:rPr>
                <w:spacing w:val="-2"/>
                <w:sz w:val="20"/>
              </w:rPr>
              <w:t>спорта.</w:t>
            </w:r>
          </w:p>
        </w:tc>
      </w:tr>
      <w:tr w:rsidR="00DD2B7A" w14:paraId="32E35A0F"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49EC5CE6" w14:textId="77777777" w:rsidR="00DD2B7A" w:rsidRDefault="00000000">
            <w:pPr>
              <w:pStyle w:val="TableParagraph"/>
              <w:spacing w:line="226"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0BB4D1DA" w14:textId="77777777" w:rsidR="00DD2B7A" w:rsidRDefault="00000000">
            <w:pPr>
              <w:pStyle w:val="TableParagraph"/>
              <w:spacing w:line="226" w:lineRule="exact"/>
              <w:ind w:left="4"/>
              <w:rPr>
                <w:sz w:val="20"/>
              </w:rPr>
            </w:pPr>
            <w:r>
              <w:rPr>
                <w:sz w:val="20"/>
              </w:rPr>
              <w:t>Зима</w:t>
            </w:r>
            <w:r>
              <w:rPr>
                <w:spacing w:val="-6"/>
                <w:sz w:val="20"/>
              </w:rPr>
              <w:t xml:space="preserve"> </w:t>
            </w:r>
            <w:r>
              <w:rPr>
                <w:sz w:val="20"/>
              </w:rPr>
              <w:t>в</w:t>
            </w:r>
            <w:r>
              <w:rPr>
                <w:spacing w:val="-6"/>
                <w:sz w:val="20"/>
              </w:rPr>
              <w:t xml:space="preserve"> </w:t>
            </w:r>
            <w:r>
              <w:rPr>
                <w:spacing w:val="-2"/>
                <w:sz w:val="20"/>
              </w:rPr>
              <w:t>лесу.</w:t>
            </w:r>
          </w:p>
        </w:tc>
      </w:tr>
      <w:tr w:rsidR="00DD2B7A" w14:paraId="4FBC3CE4"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5702BE53"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1F4C5DEE" w14:textId="77777777" w:rsidR="00DD2B7A" w:rsidRDefault="00000000">
            <w:pPr>
              <w:pStyle w:val="TableParagraph"/>
              <w:spacing w:line="226" w:lineRule="exact"/>
              <w:ind w:left="4"/>
              <w:rPr>
                <w:sz w:val="20"/>
              </w:rPr>
            </w:pPr>
            <w:r>
              <w:rPr>
                <w:sz w:val="20"/>
              </w:rPr>
              <w:t>Животные</w:t>
            </w:r>
            <w:r>
              <w:rPr>
                <w:spacing w:val="-9"/>
                <w:sz w:val="20"/>
              </w:rPr>
              <w:t xml:space="preserve"> </w:t>
            </w:r>
            <w:r>
              <w:rPr>
                <w:sz w:val="20"/>
              </w:rPr>
              <w:t>водоемов.</w:t>
            </w:r>
            <w:r>
              <w:rPr>
                <w:spacing w:val="-10"/>
                <w:sz w:val="20"/>
              </w:rPr>
              <w:t xml:space="preserve"> </w:t>
            </w:r>
            <w:r>
              <w:rPr>
                <w:sz w:val="20"/>
              </w:rPr>
              <w:t>Животные</w:t>
            </w:r>
            <w:r>
              <w:rPr>
                <w:spacing w:val="-8"/>
                <w:sz w:val="20"/>
              </w:rPr>
              <w:t xml:space="preserve"> </w:t>
            </w:r>
            <w:r>
              <w:rPr>
                <w:sz w:val="20"/>
              </w:rPr>
              <w:t>морей</w:t>
            </w:r>
            <w:r>
              <w:rPr>
                <w:spacing w:val="-11"/>
                <w:sz w:val="20"/>
              </w:rPr>
              <w:t xml:space="preserve"> </w:t>
            </w:r>
            <w:r>
              <w:rPr>
                <w:sz w:val="20"/>
              </w:rPr>
              <w:t>и</w:t>
            </w:r>
            <w:r>
              <w:rPr>
                <w:spacing w:val="-12"/>
                <w:sz w:val="20"/>
              </w:rPr>
              <w:t xml:space="preserve"> </w:t>
            </w:r>
            <w:r>
              <w:rPr>
                <w:spacing w:val="-2"/>
                <w:sz w:val="20"/>
              </w:rPr>
              <w:t>океанов.</w:t>
            </w:r>
          </w:p>
        </w:tc>
      </w:tr>
      <w:tr w:rsidR="00DD2B7A" w14:paraId="4CF58146" w14:textId="77777777">
        <w:trPr>
          <w:trHeight w:val="280"/>
        </w:trPr>
        <w:tc>
          <w:tcPr>
            <w:tcW w:w="9215" w:type="dxa"/>
            <w:gridSpan w:val="2"/>
            <w:tcBorders>
              <w:top w:val="single" w:sz="2" w:space="0" w:color="000000"/>
              <w:left w:val="single" w:sz="2" w:space="0" w:color="000000"/>
              <w:bottom w:val="single" w:sz="2" w:space="0" w:color="000000"/>
              <w:right w:val="single" w:sz="2" w:space="0" w:color="000000"/>
            </w:tcBorders>
          </w:tcPr>
          <w:p w14:paraId="0378D0F9" w14:textId="77777777" w:rsidR="00DD2B7A" w:rsidRDefault="00000000">
            <w:pPr>
              <w:pStyle w:val="TableParagraph"/>
              <w:spacing w:line="228" w:lineRule="exact"/>
              <w:ind w:left="2110" w:right="2784"/>
              <w:jc w:val="center"/>
              <w:rPr>
                <w:b/>
                <w:sz w:val="20"/>
              </w:rPr>
            </w:pPr>
            <w:r>
              <w:rPr>
                <w:b/>
                <w:spacing w:val="-2"/>
                <w:sz w:val="20"/>
              </w:rPr>
              <w:t>Февраль</w:t>
            </w:r>
          </w:p>
        </w:tc>
      </w:tr>
      <w:tr w:rsidR="00DD2B7A" w14:paraId="1F4ED4C8"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016D49B4" w14:textId="77777777" w:rsidR="00DD2B7A" w:rsidRDefault="00000000">
            <w:pPr>
              <w:pStyle w:val="TableParagraph"/>
              <w:spacing w:line="221"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58B127C0" w14:textId="77777777" w:rsidR="00DD2B7A" w:rsidRDefault="00000000">
            <w:pPr>
              <w:pStyle w:val="TableParagraph"/>
              <w:spacing w:line="221" w:lineRule="exact"/>
              <w:ind w:left="4"/>
              <w:rPr>
                <w:sz w:val="20"/>
              </w:rPr>
            </w:pPr>
            <w:r>
              <w:rPr>
                <w:sz w:val="20"/>
              </w:rPr>
              <w:t>Растения</w:t>
            </w:r>
            <w:r>
              <w:rPr>
                <w:spacing w:val="-12"/>
                <w:sz w:val="20"/>
              </w:rPr>
              <w:t xml:space="preserve"> </w:t>
            </w:r>
            <w:r>
              <w:rPr>
                <w:sz w:val="20"/>
              </w:rPr>
              <w:t>как</w:t>
            </w:r>
            <w:r>
              <w:rPr>
                <w:spacing w:val="-12"/>
                <w:sz w:val="20"/>
              </w:rPr>
              <w:t xml:space="preserve"> </w:t>
            </w:r>
            <w:r>
              <w:rPr>
                <w:sz w:val="20"/>
              </w:rPr>
              <w:t>живые</w:t>
            </w:r>
            <w:r>
              <w:rPr>
                <w:spacing w:val="-12"/>
                <w:sz w:val="20"/>
              </w:rPr>
              <w:t xml:space="preserve"> </w:t>
            </w:r>
            <w:r>
              <w:rPr>
                <w:sz w:val="20"/>
              </w:rPr>
              <w:t>существа.</w:t>
            </w:r>
            <w:r>
              <w:rPr>
                <w:spacing w:val="-12"/>
                <w:sz w:val="20"/>
              </w:rPr>
              <w:t xml:space="preserve"> </w:t>
            </w:r>
            <w:r>
              <w:rPr>
                <w:sz w:val="20"/>
              </w:rPr>
              <w:t>Комнатные</w:t>
            </w:r>
            <w:r>
              <w:rPr>
                <w:spacing w:val="-11"/>
                <w:sz w:val="20"/>
              </w:rPr>
              <w:t xml:space="preserve"> </w:t>
            </w:r>
            <w:r>
              <w:rPr>
                <w:spacing w:val="-2"/>
                <w:sz w:val="20"/>
              </w:rPr>
              <w:t>растения.</w:t>
            </w:r>
          </w:p>
        </w:tc>
      </w:tr>
      <w:tr w:rsidR="00DD2B7A" w14:paraId="38120D66" w14:textId="77777777">
        <w:trPr>
          <w:trHeight w:val="282"/>
        </w:trPr>
        <w:tc>
          <w:tcPr>
            <w:tcW w:w="3476" w:type="dxa"/>
            <w:tcBorders>
              <w:top w:val="single" w:sz="2" w:space="0" w:color="000000"/>
              <w:left w:val="single" w:sz="2" w:space="0" w:color="000000"/>
              <w:bottom w:val="single" w:sz="2" w:space="0" w:color="000000"/>
              <w:right w:val="single" w:sz="2" w:space="0" w:color="000000"/>
            </w:tcBorders>
          </w:tcPr>
          <w:p w14:paraId="2E45CE68" w14:textId="77777777" w:rsidR="00DD2B7A" w:rsidRDefault="00000000">
            <w:pPr>
              <w:pStyle w:val="TableParagraph"/>
              <w:spacing w:line="226"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470C25C7" w14:textId="77777777" w:rsidR="00DD2B7A" w:rsidRDefault="00000000">
            <w:pPr>
              <w:pStyle w:val="TableParagraph"/>
              <w:spacing w:line="226" w:lineRule="exact"/>
              <w:ind w:left="4"/>
              <w:rPr>
                <w:sz w:val="20"/>
              </w:rPr>
            </w:pPr>
            <w:r>
              <w:rPr>
                <w:sz w:val="20"/>
              </w:rPr>
              <w:t>Транспорт.</w:t>
            </w:r>
            <w:r>
              <w:rPr>
                <w:spacing w:val="-11"/>
                <w:sz w:val="20"/>
              </w:rPr>
              <w:t xml:space="preserve"> </w:t>
            </w:r>
            <w:r>
              <w:rPr>
                <w:sz w:val="20"/>
              </w:rPr>
              <w:t>Труд</w:t>
            </w:r>
            <w:r>
              <w:rPr>
                <w:spacing w:val="-8"/>
                <w:sz w:val="20"/>
              </w:rPr>
              <w:t xml:space="preserve"> </w:t>
            </w:r>
            <w:r>
              <w:rPr>
                <w:sz w:val="20"/>
              </w:rPr>
              <w:t>на</w:t>
            </w:r>
            <w:r>
              <w:rPr>
                <w:spacing w:val="-3"/>
                <w:sz w:val="20"/>
              </w:rPr>
              <w:t xml:space="preserve"> </w:t>
            </w:r>
            <w:r>
              <w:rPr>
                <w:spacing w:val="-2"/>
                <w:sz w:val="20"/>
              </w:rPr>
              <w:t>транспорте.</w:t>
            </w:r>
          </w:p>
        </w:tc>
      </w:tr>
      <w:tr w:rsidR="00DD2B7A" w14:paraId="7BB692AE" w14:textId="77777777">
        <w:trPr>
          <w:trHeight w:val="281"/>
        </w:trPr>
        <w:tc>
          <w:tcPr>
            <w:tcW w:w="3476" w:type="dxa"/>
            <w:tcBorders>
              <w:top w:val="single" w:sz="2" w:space="0" w:color="000000"/>
              <w:left w:val="single" w:sz="2" w:space="0" w:color="000000"/>
              <w:bottom w:val="single" w:sz="2" w:space="0" w:color="000000"/>
              <w:right w:val="single" w:sz="2" w:space="0" w:color="000000"/>
            </w:tcBorders>
          </w:tcPr>
          <w:p w14:paraId="2798CE2F" w14:textId="77777777" w:rsidR="00DD2B7A" w:rsidRDefault="00000000">
            <w:pPr>
              <w:pStyle w:val="TableParagraph"/>
              <w:spacing w:line="226"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2C2AA988" w14:textId="77777777" w:rsidR="00DD2B7A" w:rsidRDefault="00000000">
            <w:pPr>
              <w:pStyle w:val="TableParagraph"/>
              <w:spacing w:line="226" w:lineRule="exact"/>
              <w:ind w:left="4"/>
              <w:rPr>
                <w:sz w:val="20"/>
              </w:rPr>
            </w:pPr>
            <w:r>
              <w:rPr>
                <w:sz w:val="20"/>
              </w:rPr>
              <w:t>День</w:t>
            </w:r>
            <w:r>
              <w:rPr>
                <w:spacing w:val="-12"/>
                <w:sz w:val="20"/>
              </w:rPr>
              <w:t xml:space="preserve"> </w:t>
            </w:r>
            <w:r>
              <w:rPr>
                <w:sz w:val="20"/>
              </w:rPr>
              <w:t>защитника</w:t>
            </w:r>
            <w:r>
              <w:rPr>
                <w:spacing w:val="-9"/>
                <w:sz w:val="20"/>
              </w:rPr>
              <w:t xml:space="preserve"> </w:t>
            </w:r>
            <w:r>
              <w:rPr>
                <w:sz w:val="20"/>
              </w:rPr>
              <w:t>отечества.</w:t>
            </w:r>
            <w:r>
              <w:rPr>
                <w:spacing w:val="-9"/>
                <w:sz w:val="20"/>
              </w:rPr>
              <w:t xml:space="preserve"> </w:t>
            </w:r>
            <w:r>
              <w:rPr>
                <w:sz w:val="20"/>
              </w:rPr>
              <w:t>Наша</w:t>
            </w:r>
            <w:r>
              <w:rPr>
                <w:spacing w:val="-10"/>
                <w:sz w:val="20"/>
              </w:rPr>
              <w:t xml:space="preserve"> </w:t>
            </w:r>
            <w:r>
              <w:rPr>
                <w:sz w:val="20"/>
              </w:rPr>
              <w:t>Армия.</w:t>
            </w:r>
            <w:r>
              <w:rPr>
                <w:spacing w:val="-12"/>
                <w:sz w:val="20"/>
              </w:rPr>
              <w:t xml:space="preserve"> </w:t>
            </w:r>
            <w:r>
              <w:rPr>
                <w:sz w:val="20"/>
              </w:rPr>
              <w:t>Военная</w:t>
            </w:r>
            <w:r>
              <w:rPr>
                <w:spacing w:val="-10"/>
                <w:sz w:val="20"/>
              </w:rPr>
              <w:t xml:space="preserve"> </w:t>
            </w:r>
            <w:r>
              <w:rPr>
                <w:spacing w:val="-2"/>
                <w:sz w:val="20"/>
              </w:rPr>
              <w:t>техника.</w:t>
            </w:r>
          </w:p>
        </w:tc>
      </w:tr>
      <w:tr w:rsidR="00DD2B7A" w14:paraId="20EAC001"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262619F8"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1EBF0335" w14:textId="77777777" w:rsidR="00DD2B7A" w:rsidRDefault="00000000">
            <w:pPr>
              <w:pStyle w:val="TableParagraph"/>
              <w:spacing w:line="226" w:lineRule="exact"/>
              <w:ind w:left="4"/>
              <w:rPr>
                <w:sz w:val="20"/>
              </w:rPr>
            </w:pPr>
            <w:r>
              <w:rPr>
                <w:spacing w:val="-2"/>
                <w:sz w:val="20"/>
              </w:rPr>
              <w:t>Зимующие</w:t>
            </w:r>
            <w:r>
              <w:rPr>
                <w:spacing w:val="-1"/>
                <w:sz w:val="20"/>
              </w:rPr>
              <w:t xml:space="preserve"> </w:t>
            </w:r>
            <w:r>
              <w:rPr>
                <w:spacing w:val="-2"/>
                <w:sz w:val="20"/>
              </w:rPr>
              <w:t>птицы.</w:t>
            </w:r>
          </w:p>
        </w:tc>
      </w:tr>
      <w:tr w:rsidR="00DD2B7A" w14:paraId="188BD9D0"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68D49F3B" w14:textId="77777777" w:rsidR="00DD2B7A" w:rsidRDefault="00000000">
            <w:pPr>
              <w:pStyle w:val="TableParagraph"/>
              <w:spacing w:line="228" w:lineRule="exact"/>
              <w:ind w:left="2"/>
              <w:rPr>
                <w:b/>
                <w:i/>
                <w:sz w:val="20"/>
              </w:rPr>
            </w:pPr>
            <w:r>
              <w:rPr>
                <w:b/>
                <w:i/>
                <w:sz w:val="20"/>
              </w:rPr>
              <w:t>1</w:t>
            </w:r>
            <w:r>
              <w:rPr>
                <w:b/>
                <w:i/>
                <w:spacing w:val="-2"/>
                <w:sz w:val="20"/>
              </w:rPr>
              <w:t xml:space="preserve"> </w:t>
            </w:r>
            <w:r>
              <w:rPr>
                <w:b/>
                <w:i/>
                <w:sz w:val="20"/>
              </w:rPr>
              <w:t>марта</w:t>
            </w:r>
            <w:r>
              <w:rPr>
                <w:b/>
                <w:i/>
                <w:spacing w:val="-2"/>
                <w:sz w:val="20"/>
              </w:rPr>
              <w:t xml:space="preserve"> </w:t>
            </w:r>
            <w:r>
              <w:rPr>
                <w:b/>
                <w:i/>
                <w:sz w:val="20"/>
              </w:rPr>
              <w:t>–</w:t>
            </w:r>
            <w:r>
              <w:rPr>
                <w:b/>
                <w:i/>
                <w:spacing w:val="-6"/>
                <w:sz w:val="20"/>
              </w:rPr>
              <w:t xml:space="preserve"> </w:t>
            </w:r>
            <w:r>
              <w:rPr>
                <w:b/>
                <w:i/>
                <w:sz w:val="20"/>
              </w:rPr>
              <w:t>31</w:t>
            </w:r>
            <w:r>
              <w:rPr>
                <w:b/>
                <w:i/>
                <w:spacing w:val="-1"/>
                <w:sz w:val="20"/>
              </w:rPr>
              <w:t xml:space="preserve"> </w:t>
            </w:r>
            <w:r>
              <w:rPr>
                <w:b/>
                <w:i/>
                <w:spacing w:val="-5"/>
                <w:sz w:val="20"/>
              </w:rPr>
              <w:t>мая</w:t>
            </w:r>
          </w:p>
        </w:tc>
        <w:tc>
          <w:tcPr>
            <w:tcW w:w="5739" w:type="dxa"/>
            <w:tcBorders>
              <w:top w:val="single" w:sz="2" w:space="0" w:color="000000"/>
              <w:left w:val="single" w:sz="2" w:space="0" w:color="000000"/>
              <w:bottom w:val="single" w:sz="2" w:space="0" w:color="000000"/>
              <w:right w:val="single" w:sz="2" w:space="0" w:color="000000"/>
            </w:tcBorders>
          </w:tcPr>
          <w:p w14:paraId="3FED9577" w14:textId="77777777" w:rsidR="00DD2B7A" w:rsidRDefault="00000000">
            <w:pPr>
              <w:pStyle w:val="TableParagraph"/>
              <w:spacing w:line="228" w:lineRule="exact"/>
              <w:ind w:left="4"/>
              <w:rPr>
                <w:b/>
                <w:i/>
                <w:sz w:val="20"/>
              </w:rPr>
            </w:pPr>
            <w:r>
              <w:rPr>
                <w:b/>
                <w:i/>
                <w:sz w:val="20"/>
              </w:rPr>
              <w:t>Весна.</w:t>
            </w:r>
            <w:r>
              <w:rPr>
                <w:b/>
                <w:i/>
                <w:spacing w:val="-11"/>
                <w:sz w:val="20"/>
              </w:rPr>
              <w:t xml:space="preserve"> </w:t>
            </w:r>
            <w:r>
              <w:rPr>
                <w:b/>
                <w:i/>
                <w:sz w:val="20"/>
              </w:rPr>
              <w:t>Сезонные</w:t>
            </w:r>
            <w:r>
              <w:rPr>
                <w:b/>
                <w:i/>
                <w:spacing w:val="-8"/>
                <w:sz w:val="20"/>
              </w:rPr>
              <w:t xml:space="preserve"> </w:t>
            </w:r>
            <w:r>
              <w:rPr>
                <w:b/>
                <w:i/>
                <w:sz w:val="20"/>
              </w:rPr>
              <w:t>изменения</w:t>
            </w:r>
            <w:r>
              <w:rPr>
                <w:b/>
                <w:i/>
                <w:spacing w:val="-7"/>
                <w:sz w:val="20"/>
              </w:rPr>
              <w:t xml:space="preserve"> </w:t>
            </w:r>
            <w:r>
              <w:rPr>
                <w:b/>
                <w:i/>
                <w:sz w:val="20"/>
              </w:rPr>
              <w:t>в</w:t>
            </w:r>
            <w:r>
              <w:rPr>
                <w:b/>
                <w:i/>
                <w:spacing w:val="-12"/>
                <w:sz w:val="20"/>
              </w:rPr>
              <w:t xml:space="preserve"> </w:t>
            </w:r>
            <w:r>
              <w:rPr>
                <w:b/>
                <w:i/>
                <w:spacing w:val="-2"/>
                <w:sz w:val="20"/>
              </w:rPr>
              <w:t>природе.</w:t>
            </w:r>
          </w:p>
        </w:tc>
      </w:tr>
      <w:tr w:rsidR="00DD2B7A" w14:paraId="6B67FACA"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482FC366" w14:textId="77777777" w:rsidR="00DD2B7A" w:rsidRDefault="00000000">
            <w:pPr>
              <w:pStyle w:val="TableParagraph"/>
              <w:spacing w:line="223" w:lineRule="exact"/>
              <w:ind w:left="2110" w:right="2787"/>
              <w:jc w:val="center"/>
              <w:rPr>
                <w:b/>
                <w:sz w:val="20"/>
              </w:rPr>
            </w:pPr>
            <w:r>
              <w:rPr>
                <w:b/>
                <w:spacing w:val="-4"/>
                <w:sz w:val="20"/>
              </w:rPr>
              <w:t>Март</w:t>
            </w:r>
          </w:p>
        </w:tc>
      </w:tr>
      <w:tr w:rsidR="00DD2B7A" w14:paraId="05C88740"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0F0D1651" w14:textId="77777777" w:rsidR="00DD2B7A" w:rsidRDefault="00000000">
            <w:pPr>
              <w:pStyle w:val="TableParagraph"/>
              <w:spacing w:line="228"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041DC984" w14:textId="77777777" w:rsidR="00DD2B7A" w:rsidRDefault="00000000">
            <w:pPr>
              <w:pStyle w:val="TableParagraph"/>
              <w:spacing w:line="228" w:lineRule="exact"/>
              <w:ind w:left="4"/>
              <w:rPr>
                <w:sz w:val="20"/>
              </w:rPr>
            </w:pPr>
            <w:r>
              <w:rPr>
                <w:spacing w:val="-2"/>
                <w:sz w:val="20"/>
              </w:rPr>
              <w:t>Перелетные</w:t>
            </w:r>
            <w:r>
              <w:rPr>
                <w:spacing w:val="4"/>
                <w:sz w:val="20"/>
              </w:rPr>
              <w:t xml:space="preserve"> </w:t>
            </w:r>
            <w:r>
              <w:rPr>
                <w:spacing w:val="-2"/>
                <w:sz w:val="20"/>
              </w:rPr>
              <w:t>птицы.</w:t>
            </w:r>
          </w:p>
        </w:tc>
      </w:tr>
      <w:tr w:rsidR="00DD2B7A" w14:paraId="46383033"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78F961DC" w14:textId="77777777" w:rsidR="00DD2B7A" w:rsidRDefault="00000000">
            <w:pPr>
              <w:pStyle w:val="TableParagraph"/>
              <w:spacing w:line="226"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122C3D4B" w14:textId="77777777" w:rsidR="00DD2B7A" w:rsidRDefault="00000000">
            <w:pPr>
              <w:pStyle w:val="TableParagraph"/>
              <w:spacing w:line="226" w:lineRule="exact"/>
              <w:ind w:left="4"/>
              <w:rPr>
                <w:sz w:val="20"/>
              </w:rPr>
            </w:pPr>
            <w:r>
              <w:rPr>
                <w:sz w:val="20"/>
              </w:rPr>
              <w:t>Наши</w:t>
            </w:r>
            <w:r>
              <w:rPr>
                <w:spacing w:val="-8"/>
                <w:sz w:val="20"/>
              </w:rPr>
              <w:t xml:space="preserve"> </w:t>
            </w:r>
            <w:r>
              <w:rPr>
                <w:sz w:val="20"/>
              </w:rPr>
              <w:t>бабушки</w:t>
            </w:r>
            <w:r>
              <w:rPr>
                <w:spacing w:val="-5"/>
                <w:sz w:val="20"/>
              </w:rPr>
              <w:t xml:space="preserve"> </w:t>
            </w:r>
            <w:r>
              <w:rPr>
                <w:sz w:val="20"/>
              </w:rPr>
              <w:t>и</w:t>
            </w:r>
            <w:r>
              <w:rPr>
                <w:spacing w:val="-7"/>
                <w:sz w:val="20"/>
              </w:rPr>
              <w:t xml:space="preserve"> </w:t>
            </w:r>
            <w:r>
              <w:rPr>
                <w:spacing w:val="-4"/>
                <w:sz w:val="20"/>
              </w:rPr>
              <w:t>мамы.</w:t>
            </w:r>
          </w:p>
        </w:tc>
      </w:tr>
      <w:tr w:rsidR="00DD2B7A" w14:paraId="4647411E" w14:textId="77777777">
        <w:trPr>
          <w:trHeight w:val="206"/>
        </w:trPr>
        <w:tc>
          <w:tcPr>
            <w:tcW w:w="3476" w:type="dxa"/>
            <w:tcBorders>
              <w:top w:val="single" w:sz="2" w:space="0" w:color="000000"/>
              <w:left w:val="single" w:sz="2" w:space="0" w:color="000000"/>
              <w:bottom w:val="single" w:sz="2" w:space="0" w:color="000000"/>
              <w:right w:val="single" w:sz="2" w:space="0" w:color="000000"/>
            </w:tcBorders>
          </w:tcPr>
          <w:p w14:paraId="749DF914" w14:textId="77777777" w:rsidR="00DD2B7A" w:rsidRDefault="00000000">
            <w:pPr>
              <w:pStyle w:val="TableParagraph"/>
              <w:spacing w:line="186"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6B696B53" w14:textId="77777777" w:rsidR="00DD2B7A" w:rsidRDefault="00000000">
            <w:pPr>
              <w:pStyle w:val="TableParagraph"/>
              <w:spacing w:line="186" w:lineRule="exact"/>
              <w:ind w:left="4"/>
              <w:rPr>
                <w:sz w:val="20"/>
              </w:rPr>
            </w:pPr>
            <w:r>
              <w:rPr>
                <w:sz w:val="20"/>
              </w:rPr>
              <w:t>Предметы,</w:t>
            </w:r>
            <w:r>
              <w:rPr>
                <w:spacing w:val="-11"/>
                <w:sz w:val="20"/>
              </w:rPr>
              <w:t xml:space="preserve"> </w:t>
            </w:r>
            <w:r>
              <w:rPr>
                <w:sz w:val="20"/>
              </w:rPr>
              <w:t>облегчающие</w:t>
            </w:r>
            <w:r>
              <w:rPr>
                <w:spacing w:val="-8"/>
                <w:sz w:val="20"/>
              </w:rPr>
              <w:t xml:space="preserve"> </w:t>
            </w:r>
            <w:r>
              <w:rPr>
                <w:sz w:val="20"/>
              </w:rPr>
              <w:t>труд</w:t>
            </w:r>
            <w:r>
              <w:rPr>
                <w:spacing w:val="-11"/>
                <w:sz w:val="20"/>
              </w:rPr>
              <w:t xml:space="preserve"> </w:t>
            </w:r>
            <w:r>
              <w:rPr>
                <w:sz w:val="20"/>
              </w:rPr>
              <w:t>в</w:t>
            </w:r>
            <w:r>
              <w:rPr>
                <w:spacing w:val="-12"/>
                <w:sz w:val="20"/>
              </w:rPr>
              <w:t xml:space="preserve"> </w:t>
            </w:r>
            <w:r>
              <w:rPr>
                <w:sz w:val="20"/>
              </w:rPr>
              <w:t>быту.</w:t>
            </w:r>
            <w:r>
              <w:rPr>
                <w:spacing w:val="-8"/>
                <w:sz w:val="20"/>
              </w:rPr>
              <w:t xml:space="preserve"> </w:t>
            </w:r>
            <w:r>
              <w:rPr>
                <w:sz w:val="20"/>
              </w:rPr>
              <w:t>Электробытовые</w:t>
            </w:r>
            <w:r>
              <w:rPr>
                <w:spacing w:val="-7"/>
                <w:sz w:val="20"/>
              </w:rPr>
              <w:t xml:space="preserve"> </w:t>
            </w:r>
            <w:r>
              <w:rPr>
                <w:spacing w:val="-2"/>
                <w:sz w:val="20"/>
              </w:rPr>
              <w:t>приборы.</w:t>
            </w:r>
          </w:p>
        </w:tc>
      </w:tr>
      <w:tr w:rsidR="00DD2B7A" w14:paraId="1334C3BF" w14:textId="77777777">
        <w:trPr>
          <w:trHeight w:val="266"/>
        </w:trPr>
        <w:tc>
          <w:tcPr>
            <w:tcW w:w="3476" w:type="dxa"/>
            <w:tcBorders>
              <w:top w:val="single" w:sz="2" w:space="0" w:color="000000"/>
              <w:left w:val="single" w:sz="2" w:space="0" w:color="000000"/>
              <w:bottom w:val="single" w:sz="2" w:space="0" w:color="000000"/>
              <w:right w:val="single" w:sz="2" w:space="0" w:color="000000"/>
            </w:tcBorders>
          </w:tcPr>
          <w:p w14:paraId="369A0061"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4D0D52F8" w14:textId="77777777" w:rsidR="00DD2B7A" w:rsidRDefault="00000000">
            <w:pPr>
              <w:pStyle w:val="TableParagraph"/>
              <w:spacing w:line="226" w:lineRule="exact"/>
              <w:ind w:left="4"/>
              <w:rPr>
                <w:sz w:val="20"/>
              </w:rPr>
            </w:pPr>
            <w:r>
              <w:rPr>
                <w:spacing w:val="-2"/>
                <w:sz w:val="20"/>
              </w:rPr>
              <w:t>Домашние</w:t>
            </w:r>
            <w:r>
              <w:rPr>
                <w:spacing w:val="-1"/>
                <w:sz w:val="20"/>
              </w:rPr>
              <w:t xml:space="preserve"> </w:t>
            </w:r>
            <w:r>
              <w:rPr>
                <w:spacing w:val="-2"/>
                <w:sz w:val="20"/>
              </w:rPr>
              <w:t>питомцы.</w:t>
            </w:r>
          </w:p>
        </w:tc>
      </w:tr>
      <w:tr w:rsidR="00DD2B7A" w14:paraId="213C6F66" w14:textId="77777777">
        <w:trPr>
          <w:trHeight w:val="282"/>
        </w:trPr>
        <w:tc>
          <w:tcPr>
            <w:tcW w:w="9215" w:type="dxa"/>
            <w:gridSpan w:val="2"/>
            <w:tcBorders>
              <w:top w:val="single" w:sz="2" w:space="0" w:color="000000"/>
              <w:left w:val="single" w:sz="2" w:space="0" w:color="000000"/>
              <w:bottom w:val="single" w:sz="2" w:space="0" w:color="000000"/>
              <w:right w:val="single" w:sz="2" w:space="0" w:color="000000"/>
            </w:tcBorders>
          </w:tcPr>
          <w:p w14:paraId="6A462D15" w14:textId="77777777" w:rsidR="00DD2B7A" w:rsidRDefault="00000000">
            <w:pPr>
              <w:pStyle w:val="TableParagraph"/>
              <w:spacing w:line="228" w:lineRule="exact"/>
              <w:ind w:left="2110" w:right="2784"/>
              <w:jc w:val="center"/>
              <w:rPr>
                <w:b/>
                <w:sz w:val="20"/>
              </w:rPr>
            </w:pPr>
            <w:r>
              <w:rPr>
                <w:b/>
                <w:spacing w:val="-2"/>
                <w:sz w:val="20"/>
              </w:rPr>
              <w:t>Апрель</w:t>
            </w:r>
          </w:p>
        </w:tc>
      </w:tr>
      <w:tr w:rsidR="00DD2B7A" w14:paraId="1D9893FE"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268A5DB2" w14:textId="77777777" w:rsidR="00DD2B7A" w:rsidRDefault="00000000">
            <w:pPr>
              <w:pStyle w:val="TableParagraph"/>
              <w:spacing w:line="226"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25392DA3" w14:textId="77777777" w:rsidR="00DD2B7A" w:rsidRDefault="00000000">
            <w:pPr>
              <w:pStyle w:val="TableParagraph"/>
              <w:spacing w:line="226" w:lineRule="exact"/>
              <w:ind w:left="4"/>
              <w:rPr>
                <w:sz w:val="20"/>
              </w:rPr>
            </w:pPr>
            <w:r>
              <w:rPr>
                <w:sz w:val="20"/>
              </w:rPr>
              <w:t>Мои</w:t>
            </w:r>
            <w:r>
              <w:rPr>
                <w:spacing w:val="-12"/>
                <w:sz w:val="20"/>
              </w:rPr>
              <w:t xml:space="preserve"> </w:t>
            </w:r>
            <w:r>
              <w:rPr>
                <w:sz w:val="20"/>
              </w:rPr>
              <w:t>любимые</w:t>
            </w:r>
            <w:r>
              <w:rPr>
                <w:spacing w:val="-9"/>
                <w:sz w:val="20"/>
              </w:rPr>
              <w:t xml:space="preserve"> </w:t>
            </w:r>
            <w:r>
              <w:rPr>
                <w:spacing w:val="-2"/>
                <w:sz w:val="20"/>
              </w:rPr>
              <w:t>книги.</w:t>
            </w:r>
          </w:p>
        </w:tc>
      </w:tr>
      <w:tr w:rsidR="00DD2B7A" w14:paraId="27BEDB3B"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01723F95" w14:textId="77777777" w:rsidR="00DD2B7A" w:rsidRDefault="00000000">
            <w:pPr>
              <w:pStyle w:val="TableParagraph"/>
              <w:spacing w:line="226"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16FDF579" w14:textId="77777777" w:rsidR="00DD2B7A" w:rsidRDefault="00000000">
            <w:pPr>
              <w:pStyle w:val="TableParagraph"/>
              <w:spacing w:line="226" w:lineRule="exact"/>
              <w:ind w:left="4"/>
              <w:rPr>
                <w:sz w:val="20"/>
              </w:rPr>
            </w:pPr>
            <w:r>
              <w:rPr>
                <w:sz w:val="20"/>
              </w:rPr>
              <w:t>12</w:t>
            </w:r>
            <w:r>
              <w:rPr>
                <w:spacing w:val="-9"/>
                <w:sz w:val="20"/>
              </w:rPr>
              <w:t xml:space="preserve"> </w:t>
            </w:r>
            <w:r>
              <w:rPr>
                <w:sz w:val="20"/>
              </w:rPr>
              <w:t>апреля</w:t>
            </w:r>
            <w:r>
              <w:rPr>
                <w:spacing w:val="-8"/>
                <w:sz w:val="20"/>
              </w:rPr>
              <w:t xml:space="preserve"> </w:t>
            </w:r>
            <w:r>
              <w:rPr>
                <w:sz w:val="20"/>
              </w:rPr>
              <w:t>–</w:t>
            </w:r>
            <w:r>
              <w:rPr>
                <w:spacing w:val="-9"/>
                <w:sz w:val="20"/>
              </w:rPr>
              <w:t xml:space="preserve"> </w:t>
            </w:r>
            <w:r>
              <w:rPr>
                <w:sz w:val="20"/>
              </w:rPr>
              <w:t>День</w:t>
            </w:r>
            <w:r>
              <w:rPr>
                <w:spacing w:val="-8"/>
                <w:sz w:val="20"/>
              </w:rPr>
              <w:t xml:space="preserve"> </w:t>
            </w:r>
            <w:r>
              <w:rPr>
                <w:sz w:val="20"/>
              </w:rPr>
              <w:t>Космонавтики.</w:t>
            </w:r>
            <w:r>
              <w:rPr>
                <w:spacing w:val="-8"/>
                <w:sz w:val="20"/>
              </w:rPr>
              <w:t xml:space="preserve"> </w:t>
            </w:r>
            <w:r>
              <w:rPr>
                <w:sz w:val="20"/>
              </w:rPr>
              <w:t>Покорение</w:t>
            </w:r>
            <w:r>
              <w:rPr>
                <w:spacing w:val="-8"/>
                <w:sz w:val="20"/>
              </w:rPr>
              <w:t xml:space="preserve"> </w:t>
            </w:r>
            <w:r>
              <w:rPr>
                <w:spacing w:val="-2"/>
                <w:sz w:val="20"/>
              </w:rPr>
              <w:t>космоса.</w:t>
            </w:r>
          </w:p>
        </w:tc>
      </w:tr>
      <w:tr w:rsidR="00DD2B7A" w14:paraId="1837AF01" w14:textId="77777777">
        <w:trPr>
          <w:trHeight w:val="278"/>
        </w:trPr>
        <w:tc>
          <w:tcPr>
            <w:tcW w:w="3476" w:type="dxa"/>
            <w:tcBorders>
              <w:top w:val="single" w:sz="2" w:space="0" w:color="000000"/>
              <w:left w:val="single" w:sz="2" w:space="0" w:color="000000"/>
              <w:bottom w:val="single" w:sz="2" w:space="0" w:color="000000"/>
              <w:right w:val="single" w:sz="2" w:space="0" w:color="000000"/>
            </w:tcBorders>
          </w:tcPr>
          <w:p w14:paraId="5FED3538" w14:textId="77777777" w:rsidR="00DD2B7A" w:rsidRDefault="00000000">
            <w:pPr>
              <w:pStyle w:val="TableParagraph"/>
              <w:spacing w:line="226"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2A1F922E" w14:textId="77777777" w:rsidR="00DD2B7A" w:rsidRDefault="00000000">
            <w:pPr>
              <w:pStyle w:val="TableParagraph"/>
              <w:spacing w:line="226" w:lineRule="exact"/>
              <w:ind w:left="4"/>
              <w:rPr>
                <w:sz w:val="20"/>
              </w:rPr>
            </w:pPr>
            <w:r>
              <w:rPr>
                <w:sz w:val="20"/>
              </w:rPr>
              <w:t>Предметы</w:t>
            </w:r>
            <w:r>
              <w:rPr>
                <w:spacing w:val="-11"/>
                <w:sz w:val="20"/>
              </w:rPr>
              <w:t xml:space="preserve"> </w:t>
            </w:r>
            <w:r>
              <w:rPr>
                <w:sz w:val="20"/>
              </w:rPr>
              <w:t>вокруг</w:t>
            </w:r>
            <w:r>
              <w:rPr>
                <w:spacing w:val="-9"/>
                <w:sz w:val="20"/>
              </w:rPr>
              <w:t xml:space="preserve"> </w:t>
            </w:r>
            <w:r>
              <w:rPr>
                <w:spacing w:val="-4"/>
                <w:sz w:val="20"/>
              </w:rPr>
              <w:t>нас.</w:t>
            </w:r>
          </w:p>
        </w:tc>
      </w:tr>
      <w:tr w:rsidR="00DD2B7A" w14:paraId="67827935"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2B4166FF"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07190FDE" w14:textId="77777777" w:rsidR="00DD2B7A" w:rsidRDefault="00000000">
            <w:pPr>
              <w:pStyle w:val="TableParagraph"/>
              <w:spacing w:line="226" w:lineRule="exact"/>
              <w:ind w:left="4"/>
              <w:rPr>
                <w:sz w:val="20"/>
              </w:rPr>
            </w:pPr>
            <w:r>
              <w:rPr>
                <w:sz w:val="20"/>
              </w:rPr>
              <w:t>Земля</w:t>
            </w:r>
            <w:r>
              <w:rPr>
                <w:spacing w:val="-8"/>
                <w:sz w:val="20"/>
              </w:rPr>
              <w:t xml:space="preserve"> </w:t>
            </w:r>
            <w:r>
              <w:rPr>
                <w:sz w:val="20"/>
              </w:rPr>
              <w:t>наш</w:t>
            </w:r>
            <w:r>
              <w:rPr>
                <w:spacing w:val="-6"/>
                <w:sz w:val="20"/>
              </w:rPr>
              <w:t xml:space="preserve"> </w:t>
            </w:r>
            <w:r>
              <w:rPr>
                <w:sz w:val="20"/>
              </w:rPr>
              <w:t>общий</w:t>
            </w:r>
            <w:r>
              <w:rPr>
                <w:spacing w:val="-7"/>
                <w:sz w:val="20"/>
              </w:rPr>
              <w:t xml:space="preserve"> </w:t>
            </w:r>
            <w:r>
              <w:rPr>
                <w:spacing w:val="-4"/>
                <w:sz w:val="20"/>
              </w:rPr>
              <w:t>дом.</w:t>
            </w:r>
          </w:p>
        </w:tc>
      </w:tr>
      <w:tr w:rsidR="00DD2B7A" w14:paraId="6CE70C71" w14:textId="77777777">
        <w:trPr>
          <w:trHeight w:val="278"/>
        </w:trPr>
        <w:tc>
          <w:tcPr>
            <w:tcW w:w="9215" w:type="dxa"/>
            <w:gridSpan w:val="2"/>
            <w:tcBorders>
              <w:top w:val="single" w:sz="2" w:space="0" w:color="000000"/>
              <w:left w:val="single" w:sz="2" w:space="0" w:color="000000"/>
              <w:bottom w:val="single" w:sz="2" w:space="0" w:color="000000"/>
              <w:right w:val="single" w:sz="2" w:space="0" w:color="000000"/>
            </w:tcBorders>
          </w:tcPr>
          <w:p w14:paraId="1370E3FD" w14:textId="77777777" w:rsidR="00DD2B7A" w:rsidRDefault="00000000">
            <w:pPr>
              <w:pStyle w:val="TableParagraph"/>
              <w:spacing w:line="228" w:lineRule="exact"/>
              <w:ind w:left="2110" w:right="2777"/>
              <w:jc w:val="center"/>
              <w:rPr>
                <w:b/>
                <w:sz w:val="20"/>
              </w:rPr>
            </w:pPr>
            <w:r>
              <w:rPr>
                <w:b/>
                <w:spacing w:val="-5"/>
                <w:sz w:val="20"/>
              </w:rPr>
              <w:t>Май</w:t>
            </w:r>
          </w:p>
        </w:tc>
      </w:tr>
      <w:tr w:rsidR="00DD2B7A" w14:paraId="129DC41E" w14:textId="77777777">
        <w:trPr>
          <w:trHeight w:val="280"/>
        </w:trPr>
        <w:tc>
          <w:tcPr>
            <w:tcW w:w="3476" w:type="dxa"/>
            <w:tcBorders>
              <w:top w:val="single" w:sz="2" w:space="0" w:color="000000"/>
              <w:left w:val="single" w:sz="2" w:space="0" w:color="000000"/>
              <w:bottom w:val="single" w:sz="2" w:space="0" w:color="000000"/>
              <w:right w:val="single" w:sz="2" w:space="0" w:color="000000"/>
            </w:tcBorders>
          </w:tcPr>
          <w:p w14:paraId="76D53958" w14:textId="77777777" w:rsidR="00DD2B7A" w:rsidRDefault="00000000">
            <w:pPr>
              <w:pStyle w:val="TableParagraph"/>
              <w:spacing w:line="226" w:lineRule="exact"/>
              <w:ind w:left="2"/>
              <w:rPr>
                <w:sz w:val="20"/>
              </w:rPr>
            </w:pPr>
            <w:r>
              <w:rPr>
                <w:sz w:val="20"/>
              </w:rPr>
              <w:t>1</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6D05CD31" w14:textId="77777777" w:rsidR="00DD2B7A" w:rsidRDefault="00000000">
            <w:pPr>
              <w:pStyle w:val="TableParagraph"/>
              <w:spacing w:line="226" w:lineRule="exact"/>
              <w:ind w:left="4"/>
              <w:rPr>
                <w:sz w:val="20"/>
              </w:rPr>
            </w:pPr>
            <w:r>
              <w:rPr>
                <w:spacing w:val="-2"/>
                <w:sz w:val="20"/>
              </w:rPr>
              <w:t>Цветущая</w:t>
            </w:r>
            <w:r>
              <w:rPr>
                <w:spacing w:val="2"/>
                <w:sz w:val="20"/>
              </w:rPr>
              <w:t xml:space="preserve"> </w:t>
            </w:r>
            <w:r>
              <w:rPr>
                <w:spacing w:val="-4"/>
                <w:sz w:val="20"/>
              </w:rPr>
              <w:t>весна</w:t>
            </w:r>
          </w:p>
        </w:tc>
      </w:tr>
      <w:tr w:rsidR="00DD2B7A" w14:paraId="055E9FA3" w14:textId="77777777">
        <w:trPr>
          <w:trHeight w:val="451"/>
        </w:trPr>
        <w:tc>
          <w:tcPr>
            <w:tcW w:w="3476" w:type="dxa"/>
            <w:tcBorders>
              <w:top w:val="single" w:sz="2" w:space="0" w:color="000000"/>
              <w:left w:val="single" w:sz="2" w:space="0" w:color="000000"/>
              <w:bottom w:val="single" w:sz="2" w:space="0" w:color="000000"/>
              <w:right w:val="single" w:sz="2" w:space="0" w:color="000000"/>
            </w:tcBorders>
          </w:tcPr>
          <w:p w14:paraId="49797B5B" w14:textId="77777777" w:rsidR="00DD2B7A" w:rsidRDefault="00000000">
            <w:pPr>
              <w:pStyle w:val="TableParagraph"/>
              <w:spacing w:line="226" w:lineRule="exact"/>
              <w:ind w:left="2"/>
              <w:rPr>
                <w:sz w:val="20"/>
              </w:rPr>
            </w:pPr>
            <w:r>
              <w:rPr>
                <w:sz w:val="20"/>
              </w:rPr>
              <w:t>2</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547E1E56" w14:textId="77777777" w:rsidR="00DD2B7A" w:rsidRDefault="00000000">
            <w:pPr>
              <w:pStyle w:val="TableParagraph"/>
              <w:spacing w:line="226" w:lineRule="exact"/>
              <w:ind w:left="4" w:right="65"/>
              <w:rPr>
                <w:sz w:val="20"/>
              </w:rPr>
            </w:pPr>
            <w:r>
              <w:rPr>
                <w:sz w:val="20"/>
              </w:rPr>
              <w:t>Моя</w:t>
            </w:r>
            <w:r>
              <w:rPr>
                <w:spacing w:val="-10"/>
                <w:sz w:val="20"/>
              </w:rPr>
              <w:t xml:space="preserve"> </w:t>
            </w:r>
            <w:r>
              <w:rPr>
                <w:sz w:val="20"/>
              </w:rPr>
              <w:t>страна.</w:t>
            </w:r>
            <w:r>
              <w:rPr>
                <w:spacing w:val="-7"/>
                <w:sz w:val="20"/>
              </w:rPr>
              <w:t xml:space="preserve"> </w:t>
            </w:r>
            <w:r>
              <w:rPr>
                <w:sz w:val="20"/>
              </w:rPr>
              <w:t>День</w:t>
            </w:r>
            <w:r>
              <w:rPr>
                <w:spacing w:val="-8"/>
                <w:sz w:val="20"/>
              </w:rPr>
              <w:t xml:space="preserve"> </w:t>
            </w:r>
            <w:r>
              <w:rPr>
                <w:sz w:val="20"/>
              </w:rPr>
              <w:t>Победы.</w:t>
            </w:r>
            <w:r>
              <w:rPr>
                <w:spacing w:val="-5"/>
                <w:sz w:val="20"/>
              </w:rPr>
              <w:t xml:space="preserve"> </w:t>
            </w:r>
            <w:r>
              <w:rPr>
                <w:sz w:val="20"/>
              </w:rPr>
              <w:t>Великая</w:t>
            </w:r>
            <w:r>
              <w:rPr>
                <w:spacing w:val="-8"/>
                <w:sz w:val="20"/>
              </w:rPr>
              <w:t xml:space="preserve"> </w:t>
            </w:r>
            <w:r>
              <w:rPr>
                <w:sz w:val="20"/>
              </w:rPr>
              <w:t>отечественная</w:t>
            </w:r>
            <w:r>
              <w:rPr>
                <w:spacing w:val="-9"/>
                <w:sz w:val="20"/>
              </w:rPr>
              <w:t xml:space="preserve"> </w:t>
            </w:r>
            <w:r>
              <w:rPr>
                <w:sz w:val="20"/>
              </w:rPr>
              <w:t>война</w:t>
            </w:r>
            <w:r>
              <w:rPr>
                <w:spacing w:val="-6"/>
                <w:sz w:val="20"/>
              </w:rPr>
              <w:t xml:space="preserve"> </w:t>
            </w:r>
            <w:r>
              <w:rPr>
                <w:sz w:val="20"/>
              </w:rPr>
              <w:t>и</w:t>
            </w:r>
            <w:r>
              <w:rPr>
                <w:spacing w:val="-11"/>
                <w:sz w:val="20"/>
              </w:rPr>
              <w:t xml:space="preserve"> </w:t>
            </w:r>
            <w:r>
              <w:rPr>
                <w:sz w:val="20"/>
              </w:rPr>
              <w:t xml:space="preserve">ее </w:t>
            </w:r>
            <w:r>
              <w:rPr>
                <w:spacing w:val="-2"/>
                <w:sz w:val="20"/>
              </w:rPr>
              <w:t>герои.</w:t>
            </w:r>
          </w:p>
        </w:tc>
      </w:tr>
      <w:tr w:rsidR="00DD2B7A" w14:paraId="2F0769AF" w14:textId="77777777">
        <w:trPr>
          <w:trHeight w:val="277"/>
        </w:trPr>
        <w:tc>
          <w:tcPr>
            <w:tcW w:w="3476" w:type="dxa"/>
            <w:tcBorders>
              <w:top w:val="single" w:sz="2" w:space="0" w:color="000000"/>
              <w:left w:val="single" w:sz="2" w:space="0" w:color="000000"/>
              <w:bottom w:val="single" w:sz="2" w:space="0" w:color="000000"/>
              <w:right w:val="single" w:sz="2" w:space="0" w:color="000000"/>
            </w:tcBorders>
          </w:tcPr>
          <w:p w14:paraId="1A1EF441" w14:textId="77777777" w:rsidR="00DD2B7A" w:rsidRDefault="00000000">
            <w:pPr>
              <w:pStyle w:val="TableParagraph"/>
              <w:spacing w:line="225" w:lineRule="exact"/>
              <w:ind w:left="2"/>
              <w:rPr>
                <w:sz w:val="20"/>
              </w:rPr>
            </w:pPr>
            <w:r>
              <w:rPr>
                <w:sz w:val="20"/>
              </w:rPr>
              <w:t>3</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308D1265" w14:textId="77777777" w:rsidR="00DD2B7A" w:rsidRDefault="00000000">
            <w:pPr>
              <w:pStyle w:val="TableParagraph"/>
              <w:spacing w:line="225" w:lineRule="exact"/>
              <w:ind w:left="4"/>
              <w:rPr>
                <w:sz w:val="20"/>
              </w:rPr>
            </w:pPr>
            <w:r>
              <w:rPr>
                <w:spacing w:val="-2"/>
                <w:sz w:val="20"/>
              </w:rPr>
              <w:t>Насекомые</w:t>
            </w:r>
          </w:p>
        </w:tc>
      </w:tr>
      <w:tr w:rsidR="00DD2B7A" w14:paraId="6EC07E30" w14:textId="77777777">
        <w:trPr>
          <w:trHeight w:val="283"/>
        </w:trPr>
        <w:tc>
          <w:tcPr>
            <w:tcW w:w="3476" w:type="dxa"/>
            <w:tcBorders>
              <w:top w:val="single" w:sz="2" w:space="0" w:color="000000"/>
              <w:left w:val="single" w:sz="2" w:space="0" w:color="000000"/>
              <w:bottom w:val="single" w:sz="2" w:space="0" w:color="000000"/>
              <w:right w:val="single" w:sz="2" w:space="0" w:color="000000"/>
            </w:tcBorders>
          </w:tcPr>
          <w:p w14:paraId="4A6E32DE" w14:textId="77777777" w:rsidR="00DD2B7A" w:rsidRDefault="00000000">
            <w:pPr>
              <w:pStyle w:val="TableParagraph"/>
              <w:spacing w:line="226" w:lineRule="exact"/>
              <w:ind w:left="2"/>
              <w:rPr>
                <w:sz w:val="20"/>
              </w:rPr>
            </w:pPr>
            <w:r>
              <w:rPr>
                <w:sz w:val="20"/>
              </w:rPr>
              <w:t>4</w:t>
            </w:r>
            <w:r>
              <w:rPr>
                <w:spacing w:val="-2"/>
                <w:sz w:val="20"/>
              </w:rPr>
              <w:t xml:space="preserve"> неделя</w:t>
            </w:r>
          </w:p>
        </w:tc>
        <w:tc>
          <w:tcPr>
            <w:tcW w:w="5739" w:type="dxa"/>
            <w:tcBorders>
              <w:top w:val="single" w:sz="2" w:space="0" w:color="000000"/>
              <w:left w:val="single" w:sz="2" w:space="0" w:color="000000"/>
              <w:bottom w:val="single" w:sz="2" w:space="0" w:color="000000"/>
              <w:right w:val="single" w:sz="2" w:space="0" w:color="000000"/>
            </w:tcBorders>
          </w:tcPr>
          <w:p w14:paraId="00A255C1" w14:textId="77777777" w:rsidR="00DD2B7A" w:rsidRDefault="00000000">
            <w:pPr>
              <w:pStyle w:val="TableParagraph"/>
              <w:spacing w:line="226" w:lineRule="exact"/>
              <w:ind w:left="4"/>
              <w:rPr>
                <w:sz w:val="20"/>
              </w:rPr>
            </w:pPr>
            <w:r>
              <w:rPr>
                <w:sz w:val="20"/>
              </w:rPr>
              <w:t>Моя</w:t>
            </w:r>
            <w:r>
              <w:rPr>
                <w:spacing w:val="-10"/>
                <w:sz w:val="20"/>
              </w:rPr>
              <w:t xml:space="preserve"> </w:t>
            </w:r>
            <w:r>
              <w:rPr>
                <w:sz w:val="20"/>
              </w:rPr>
              <w:t>страна.</w:t>
            </w:r>
            <w:r>
              <w:rPr>
                <w:spacing w:val="-4"/>
                <w:sz w:val="20"/>
              </w:rPr>
              <w:t xml:space="preserve"> </w:t>
            </w:r>
            <w:r>
              <w:rPr>
                <w:sz w:val="20"/>
              </w:rPr>
              <w:t>«Ильинский</w:t>
            </w:r>
            <w:r>
              <w:rPr>
                <w:spacing w:val="-6"/>
                <w:sz w:val="20"/>
              </w:rPr>
              <w:t xml:space="preserve"> </w:t>
            </w:r>
            <w:r>
              <w:rPr>
                <w:sz w:val="20"/>
              </w:rPr>
              <w:t>–</w:t>
            </w:r>
            <w:r>
              <w:rPr>
                <w:spacing w:val="-6"/>
                <w:sz w:val="20"/>
              </w:rPr>
              <w:t xml:space="preserve"> </w:t>
            </w:r>
            <w:r>
              <w:rPr>
                <w:sz w:val="20"/>
              </w:rPr>
              <w:t>наш</w:t>
            </w:r>
            <w:r>
              <w:rPr>
                <w:spacing w:val="-8"/>
                <w:sz w:val="20"/>
              </w:rPr>
              <w:t xml:space="preserve"> </w:t>
            </w:r>
            <w:r>
              <w:rPr>
                <w:sz w:val="20"/>
              </w:rPr>
              <w:t>общий</w:t>
            </w:r>
            <w:r>
              <w:rPr>
                <w:spacing w:val="-7"/>
                <w:sz w:val="20"/>
              </w:rPr>
              <w:t xml:space="preserve"> </w:t>
            </w:r>
            <w:r>
              <w:rPr>
                <w:spacing w:val="-4"/>
                <w:sz w:val="20"/>
              </w:rPr>
              <w:t>дом»</w:t>
            </w:r>
          </w:p>
        </w:tc>
      </w:tr>
    </w:tbl>
    <w:p w14:paraId="69B5F6AA" w14:textId="77777777" w:rsidR="00DD2B7A" w:rsidRDefault="00DD2B7A">
      <w:pPr>
        <w:spacing w:line="226" w:lineRule="exact"/>
        <w:rPr>
          <w:sz w:val="20"/>
        </w:rPr>
        <w:sectPr w:rsidR="00DD2B7A">
          <w:footerReference w:type="default" r:id="rId136"/>
          <w:footerReference w:type="first" r:id="rId137"/>
          <w:pgSz w:w="11906" w:h="16838"/>
          <w:pgMar w:top="480" w:right="320" w:bottom="280" w:left="620" w:header="0" w:footer="0" w:gutter="0"/>
          <w:cols w:space="720"/>
          <w:formProt w:val="0"/>
          <w:docGrid w:linePitch="100" w:charSpace="4096"/>
        </w:sectPr>
      </w:pPr>
    </w:p>
    <w:p w14:paraId="04C4CD79" w14:textId="77777777" w:rsidR="00DD2B7A" w:rsidRDefault="00000000">
      <w:pPr>
        <w:spacing w:before="75" w:after="3"/>
        <w:ind w:right="415"/>
        <w:jc w:val="center"/>
        <w:rPr>
          <w:b/>
          <w:sz w:val="24"/>
        </w:rPr>
      </w:pPr>
      <w:r>
        <w:rPr>
          <w:b/>
          <w:sz w:val="24"/>
        </w:rPr>
        <w:lastRenderedPageBreak/>
        <w:t>Перспективно</w:t>
      </w:r>
      <w:r>
        <w:rPr>
          <w:b/>
          <w:spacing w:val="-7"/>
          <w:sz w:val="24"/>
        </w:rPr>
        <w:t xml:space="preserve"> </w:t>
      </w:r>
      <w:r>
        <w:rPr>
          <w:b/>
          <w:sz w:val="24"/>
        </w:rPr>
        <w:t>тематический</w:t>
      </w:r>
      <w:r>
        <w:rPr>
          <w:b/>
          <w:spacing w:val="-5"/>
          <w:sz w:val="24"/>
        </w:rPr>
        <w:t xml:space="preserve"> </w:t>
      </w:r>
      <w:r>
        <w:rPr>
          <w:b/>
          <w:sz w:val="24"/>
        </w:rPr>
        <w:t>план</w:t>
      </w:r>
      <w:r>
        <w:rPr>
          <w:b/>
          <w:spacing w:val="-5"/>
          <w:sz w:val="24"/>
        </w:rPr>
        <w:t xml:space="preserve"> </w:t>
      </w:r>
      <w:r>
        <w:rPr>
          <w:b/>
          <w:sz w:val="24"/>
        </w:rPr>
        <w:t>деятельности</w:t>
      </w:r>
      <w:r>
        <w:rPr>
          <w:b/>
          <w:spacing w:val="1"/>
          <w:sz w:val="24"/>
        </w:rPr>
        <w:t xml:space="preserve"> </w:t>
      </w:r>
      <w:r>
        <w:rPr>
          <w:b/>
          <w:sz w:val="24"/>
        </w:rPr>
        <w:t>на</w:t>
      </w:r>
      <w:r>
        <w:rPr>
          <w:b/>
          <w:spacing w:val="-4"/>
          <w:sz w:val="24"/>
        </w:rPr>
        <w:t xml:space="preserve"> </w:t>
      </w:r>
      <w:r>
        <w:rPr>
          <w:b/>
          <w:sz w:val="24"/>
        </w:rPr>
        <w:t>учебный</w:t>
      </w:r>
      <w:r>
        <w:rPr>
          <w:b/>
          <w:spacing w:val="-5"/>
          <w:sz w:val="24"/>
        </w:rPr>
        <w:t xml:space="preserve"> год</w:t>
      </w:r>
    </w:p>
    <w:tbl>
      <w:tblPr>
        <w:tblStyle w:val="TableNormal"/>
        <w:tblW w:w="10737" w:type="dxa"/>
        <w:tblInd w:w="126" w:type="dxa"/>
        <w:tblLayout w:type="fixed"/>
        <w:tblCellMar>
          <w:left w:w="5" w:type="dxa"/>
          <w:right w:w="5" w:type="dxa"/>
        </w:tblCellMar>
        <w:tblLook w:val="01E0" w:firstRow="1" w:lastRow="1" w:firstColumn="1" w:lastColumn="1" w:noHBand="0" w:noVBand="0"/>
      </w:tblPr>
      <w:tblGrid>
        <w:gridCol w:w="820"/>
        <w:gridCol w:w="1026"/>
        <w:gridCol w:w="1644"/>
        <w:gridCol w:w="1360"/>
        <w:gridCol w:w="1776"/>
        <w:gridCol w:w="1729"/>
        <w:gridCol w:w="2382"/>
      </w:tblGrid>
      <w:tr w:rsidR="00DD2B7A" w14:paraId="13188A76" w14:textId="77777777">
        <w:trPr>
          <w:trHeight w:val="230"/>
        </w:trPr>
        <w:tc>
          <w:tcPr>
            <w:tcW w:w="819" w:type="dxa"/>
            <w:tcBorders>
              <w:top w:val="single" w:sz="4" w:space="0" w:color="000000"/>
              <w:left w:val="single" w:sz="4" w:space="0" w:color="000000"/>
              <w:bottom w:val="single" w:sz="4" w:space="0" w:color="000000"/>
              <w:right w:val="single" w:sz="4" w:space="0" w:color="000000"/>
            </w:tcBorders>
          </w:tcPr>
          <w:p w14:paraId="0D0B5C26" w14:textId="77777777" w:rsidR="00DD2B7A" w:rsidRDefault="00000000">
            <w:pPr>
              <w:pStyle w:val="TableParagraph"/>
              <w:spacing w:line="210" w:lineRule="exact"/>
              <w:ind w:left="177"/>
              <w:rPr>
                <w:sz w:val="20"/>
              </w:rPr>
            </w:pPr>
            <w:r>
              <w:rPr>
                <w:spacing w:val="-2"/>
                <w:sz w:val="20"/>
              </w:rPr>
              <w:t>месяц</w:t>
            </w:r>
          </w:p>
        </w:tc>
        <w:tc>
          <w:tcPr>
            <w:tcW w:w="1026" w:type="dxa"/>
            <w:tcBorders>
              <w:top w:val="single" w:sz="4" w:space="0" w:color="000000"/>
              <w:left w:val="single" w:sz="4" w:space="0" w:color="000000"/>
              <w:bottom w:val="single" w:sz="4" w:space="0" w:color="000000"/>
              <w:right w:val="single" w:sz="4" w:space="0" w:color="000000"/>
            </w:tcBorders>
          </w:tcPr>
          <w:p w14:paraId="07DAD255" w14:textId="77777777" w:rsidR="00DD2B7A" w:rsidRDefault="00000000">
            <w:pPr>
              <w:pStyle w:val="TableParagraph"/>
              <w:spacing w:line="210" w:lineRule="exact"/>
              <w:ind w:left="220"/>
              <w:rPr>
                <w:sz w:val="20"/>
              </w:rPr>
            </w:pPr>
            <w:r>
              <w:rPr>
                <w:spacing w:val="-2"/>
                <w:sz w:val="20"/>
              </w:rPr>
              <w:t>недели</w:t>
            </w:r>
          </w:p>
        </w:tc>
        <w:tc>
          <w:tcPr>
            <w:tcW w:w="1644" w:type="dxa"/>
            <w:tcBorders>
              <w:top w:val="single" w:sz="4" w:space="0" w:color="000000"/>
              <w:left w:val="single" w:sz="4" w:space="0" w:color="000000"/>
              <w:bottom w:val="single" w:sz="4" w:space="0" w:color="000000"/>
              <w:right w:val="single" w:sz="4" w:space="0" w:color="000000"/>
            </w:tcBorders>
          </w:tcPr>
          <w:p w14:paraId="70C3C704" w14:textId="77777777" w:rsidR="00DD2B7A" w:rsidRDefault="00000000">
            <w:pPr>
              <w:pStyle w:val="TableParagraph"/>
              <w:spacing w:line="210" w:lineRule="exact"/>
              <w:ind w:left="371"/>
              <w:rPr>
                <w:sz w:val="20"/>
              </w:rPr>
            </w:pPr>
            <w:r>
              <w:rPr>
                <w:sz w:val="20"/>
              </w:rPr>
              <w:t xml:space="preserve">1 </w:t>
            </w:r>
            <w:r>
              <w:rPr>
                <w:spacing w:val="-2"/>
                <w:sz w:val="20"/>
              </w:rPr>
              <w:t>младшая</w:t>
            </w:r>
          </w:p>
        </w:tc>
        <w:tc>
          <w:tcPr>
            <w:tcW w:w="1360" w:type="dxa"/>
            <w:tcBorders>
              <w:top w:val="single" w:sz="4" w:space="0" w:color="000000"/>
              <w:left w:val="single" w:sz="4" w:space="0" w:color="000000"/>
              <w:bottom w:val="single" w:sz="4" w:space="0" w:color="000000"/>
              <w:right w:val="single" w:sz="4" w:space="0" w:color="000000"/>
            </w:tcBorders>
          </w:tcPr>
          <w:p w14:paraId="21B6D0E0" w14:textId="77777777" w:rsidR="00DD2B7A" w:rsidRDefault="00000000">
            <w:pPr>
              <w:pStyle w:val="TableParagraph"/>
              <w:spacing w:line="210" w:lineRule="exact"/>
              <w:ind w:left="233"/>
              <w:rPr>
                <w:sz w:val="20"/>
              </w:rPr>
            </w:pPr>
            <w:r>
              <w:rPr>
                <w:sz w:val="20"/>
              </w:rPr>
              <w:t xml:space="preserve">2 </w:t>
            </w:r>
            <w:r>
              <w:rPr>
                <w:spacing w:val="-2"/>
                <w:sz w:val="20"/>
              </w:rPr>
              <w:t>младшая</w:t>
            </w:r>
          </w:p>
        </w:tc>
        <w:tc>
          <w:tcPr>
            <w:tcW w:w="1776" w:type="dxa"/>
            <w:tcBorders>
              <w:top w:val="single" w:sz="4" w:space="0" w:color="000000"/>
              <w:left w:val="single" w:sz="4" w:space="0" w:color="000000"/>
              <w:bottom w:val="single" w:sz="4" w:space="0" w:color="000000"/>
              <w:right w:val="single" w:sz="4" w:space="0" w:color="000000"/>
            </w:tcBorders>
          </w:tcPr>
          <w:p w14:paraId="7D77F4EB" w14:textId="77777777" w:rsidR="00DD2B7A" w:rsidRDefault="00000000">
            <w:pPr>
              <w:pStyle w:val="TableParagraph"/>
              <w:spacing w:line="210" w:lineRule="exact"/>
              <w:ind w:left="563"/>
              <w:rPr>
                <w:sz w:val="20"/>
              </w:rPr>
            </w:pPr>
            <w:r>
              <w:rPr>
                <w:spacing w:val="-2"/>
                <w:sz w:val="20"/>
              </w:rPr>
              <w:t>средняя</w:t>
            </w:r>
          </w:p>
        </w:tc>
        <w:tc>
          <w:tcPr>
            <w:tcW w:w="1729" w:type="dxa"/>
            <w:tcBorders>
              <w:top w:val="single" w:sz="4" w:space="0" w:color="000000"/>
              <w:left w:val="single" w:sz="4" w:space="0" w:color="000000"/>
              <w:bottom w:val="single" w:sz="4" w:space="0" w:color="000000"/>
              <w:right w:val="single" w:sz="4" w:space="0" w:color="000000"/>
            </w:tcBorders>
          </w:tcPr>
          <w:p w14:paraId="7DFBC983" w14:textId="77777777" w:rsidR="00DD2B7A" w:rsidRDefault="00000000">
            <w:pPr>
              <w:pStyle w:val="TableParagraph"/>
              <w:spacing w:line="210" w:lineRule="exact"/>
              <w:ind w:left="522"/>
              <w:rPr>
                <w:sz w:val="20"/>
              </w:rPr>
            </w:pPr>
            <w:r>
              <w:rPr>
                <w:spacing w:val="-2"/>
                <w:sz w:val="20"/>
              </w:rPr>
              <w:t>старшая</w:t>
            </w:r>
          </w:p>
        </w:tc>
        <w:tc>
          <w:tcPr>
            <w:tcW w:w="2382" w:type="dxa"/>
            <w:tcBorders>
              <w:top w:val="single" w:sz="4" w:space="0" w:color="000000"/>
              <w:left w:val="single" w:sz="4" w:space="0" w:color="000000"/>
              <w:bottom w:val="single" w:sz="4" w:space="0" w:color="000000"/>
              <w:right w:val="single" w:sz="4" w:space="0" w:color="000000"/>
            </w:tcBorders>
          </w:tcPr>
          <w:p w14:paraId="3F6EA764" w14:textId="77777777" w:rsidR="00DD2B7A" w:rsidRDefault="00000000">
            <w:pPr>
              <w:pStyle w:val="TableParagraph"/>
              <w:spacing w:line="210" w:lineRule="exact"/>
              <w:ind w:left="434"/>
              <w:rPr>
                <w:sz w:val="20"/>
              </w:rPr>
            </w:pPr>
            <w:r>
              <w:rPr>
                <w:spacing w:val="-2"/>
                <w:sz w:val="20"/>
              </w:rPr>
              <w:t>подготовительная</w:t>
            </w:r>
          </w:p>
        </w:tc>
      </w:tr>
      <w:tr w:rsidR="00DD2B7A" w14:paraId="165FE009" w14:textId="77777777">
        <w:trPr>
          <w:trHeight w:val="921"/>
        </w:trPr>
        <w:tc>
          <w:tcPr>
            <w:tcW w:w="819" w:type="dxa"/>
            <w:vMerge w:val="restart"/>
            <w:tcBorders>
              <w:top w:val="single" w:sz="4" w:space="0" w:color="000000"/>
              <w:left w:val="single" w:sz="4" w:space="0" w:color="000000"/>
              <w:bottom w:val="single" w:sz="4" w:space="0" w:color="000000"/>
              <w:right w:val="single" w:sz="4" w:space="0" w:color="000000"/>
            </w:tcBorders>
            <w:textDirection w:val="btLr"/>
          </w:tcPr>
          <w:p w14:paraId="2F849042" w14:textId="77777777" w:rsidR="00DD2B7A" w:rsidRDefault="00DD2B7A">
            <w:pPr>
              <w:pStyle w:val="TableParagraph"/>
              <w:spacing w:before="92"/>
              <w:ind w:left="0"/>
              <w:rPr>
                <w:b/>
                <w:sz w:val="20"/>
              </w:rPr>
            </w:pPr>
          </w:p>
          <w:p w14:paraId="0B9F0115" w14:textId="77777777" w:rsidR="00DD2B7A" w:rsidRDefault="00000000">
            <w:pPr>
              <w:pStyle w:val="TableParagraph"/>
              <w:ind w:left="0" w:right="3"/>
              <w:jc w:val="center"/>
              <w:rPr>
                <w:sz w:val="20"/>
              </w:rPr>
            </w:pPr>
            <w:r>
              <w:rPr>
                <w:spacing w:val="-2"/>
                <w:sz w:val="20"/>
              </w:rPr>
              <w:t>сентябрь</w:t>
            </w:r>
          </w:p>
        </w:tc>
        <w:tc>
          <w:tcPr>
            <w:tcW w:w="1026" w:type="dxa"/>
            <w:tcBorders>
              <w:top w:val="single" w:sz="4" w:space="0" w:color="000000"/>
              <w:left w:val="single" w:sz="4" w:space="0" w:color="000000"/>
              <w:bottom w:val="single" w:sz="4" w:space="0" w:color="000000"/>
              <w:right w:val="single" w:sz="4" w:space="0" w:color="000000"/>
            </w:tcBorders>
          </w:tcPr>
          <w:p w14:paraId="6DF93295" w14:textId="77777777" w:rsidR="00DD2B7A" w:rsidRDefault="00000000">
            <w:pPr>
              <w:pStyle w:val="TableParagraph"/>
              <w:spacing w:line="223" w:lineRule="exact"/>
              <w:rPr>
                <w:sz w:val="20"/>
              </w:rPr>
            </w:pPr>
            <w:r>
              <w:rPr>
                <w:sz w:val="20"/>
              </w:rPr>
              <w:t>1</w:t>
            </w:r>
            <w:r>
              <w:rPr>
                <w:spacing w:val="-2"/>
                <w:sz w:val="20"/>
              </w:rPr>
              <w:t xml:space="preserve"> неделя</w:t>
            </w:r>
          </w:p>
        </w:tc>
        <w:tc>
          <w:tcPr>
            <w:tcW w:w="1644" w:type="dxa"/>
            <w:vMerge w:val="restart"/>
            <w:tcBorders>
              <w:top w:val="single" w:sz="4" w:space="0" w:color="000000"/>
              <w:left w:val="single" w:sz="4" w:space="0" w:color="000000"/>
              <w:bottom w:val="single" w:sz="4" w:space="0" w:color="000000"/>
              <w:right w:val="single" w:sz="4" w:space="0" w:color="000000"/>
            </w:tcBorders>
          </w:tcPr>
          <w:p w14:paraId="0C166190" w14:textId="77777777" w:rsidR="00DD2B7A" w:rsidRDefault="00000000">
            <w:pPr>
              <w:pStyle w:val="TableParagraph"/>
              <w:spacing w:line="235" w:lineRule="auto"/>
              <w:ind w:left="110" w:right="597"/>
              <w:rPr>
                <w:sz w:val="20"/>
              </w:rPr>
            </w:pPr>
            <w:r>
              <w:rPr>
                <w:spacing w:val="-2"/>
                <w:sz w:val="20"/>
              </w:rPr>
              <w:t>Адаптация детей</w:t>
            </w:r>
          </w:p>
        </w:tc>
        <w:tc>
          <w:tcPr>
            <w:tcW w:w="1360" w:type="dxa"/>
            <w:tcBorders>
              <w:top w:val="single" w:sz="4" w:space="0" w:color="000000"/>
              <w:left w:val="single" w:sz="4" w:space="0" w:color="000000"/>
              <w:bottom w:val="single" w:sz="4" w:space="0" w:color="000000"/>
              <w:right w:val="single" w:sz="4" w:space="0" w:color="000000"/>
            </w:tcBorders>
          </w:tcPr>
          <w:p w14:paraId="51A98649" w14:textId="77777777" w:rsidR="00DD2B7A" w:rsidRDefault="00000000">
            <w:pPr>
              <w:pStyle w:val="TableParagraph"/>
              <w:spacing w:line="235" w:lineRule="auto"/>
              <w:ind w:left="113"/>
              <w:rPr>
                <w:sz w:val="20"/>
              </w:rPr>
            </w:pPr>
            <w:r>
              <w:rPr>
                <w:spacing w:val="-2"/>
                <w:sz w:val="20"/>
              </w:rPr>
              <w:t>Мой</w:t>
            </w:r>
            <w:r>
              <w:rPr>
                <w:spacing w:val="-11"/>
                <w:sz w:val="20"/>
              </w:rPr>
              <w:t xml:space="preserve"> </w:t>
            </w:r>
            <w:r>
              <w:rPr>
                <w:spacing w:val="-2"/>
                <w:sz w:val="20"/>
              </w:rPr>
              <w:t xml:space="preserve">детский </w:t>
            </w:r>
            <w:r>
              <w:rPr>
                <w:spacing w:val="-4"/>
                <w:sz w:val="20"/>
              </w:rPr>
              <w:t>сад</w:t>
            </w:r>
          </w:p>
        </w:tc>
        <w:tc>
          <w:tcPr>
            <w:tcW w:w="1776" w:type="dxa"/>
            <w:tcBorders>
              <w:top w:val="single" w:sz="4" w:space="0" w:color="000000"/>
              <w:left w:val="single" w:sz="4" w:space="0" w:color="000000"/>
              <w:bottom w:val="single" w:sz="4" w:space="0" w:color="000000"/>
              <w:right w:val="single" w:sz="4" w:space="0" w:color="000000"/>
            </w:tcBorders>
          </w:tcPr>
          <w:p w14:paraId="6F918877" w14:textId="77777777" w:rsidR="00DD2B7A" w:rsidRDefault="00000000">
            <w:pPr>
              <w:pStyle w:val="TableParagraph"/>
              <w:ind w:left="113" w:right="149"/>
              <w:rPr>
                <w:sz w:val="20"/>
              </w:rPr>
            </w:pPr>
            <w:r>
              <w:rPr>
                <w:sz w:val="20"/>
              </w:rPr>
              <w:t xml:space="preserve">Вместе весело </w:t>
            </w:r>
            <w:r>
              <w:rPr>
                <w:spacing w:val="-2"/>
                <w:sz w:val="20"/>
              </w:rPr>
              <w:t>играть,</w:t>
            </w:r>
            <w:r>
              <w:rPr>
                <w:spacing w:val="-11"/>
                <w:sz w:val="20"/>
              </w:rPr>
              <w:t xml:space="preserve"> </w:t>
            </w:r>
            <w:r>
              <w:rPr>
                <w:spacing w:val="-2"/>
                <w:sz w:val="20"/>
              </w:rPr>
              <w:t xml:space="preserve">танцевать </w:t>
            </w:r>
            <w:r>
              <w:rPr>
                <w:sz w:val="20"/>
              </w:rPr>
              <w:t>и рисовать</w:t>
            </w:r>
          </w:p>
        </w:tc>
        <w:tc>
          <w:tcPr>
            <w:tcW w:w="1729" w:type="dxa"/>
            <w:tcBorders>
              <w:top w:val="single" w:sz="4" w:space="0" w:color="000000"/>
              <w:left w:val="single" w:sz="4" w:space="0" w:color="000000"/>
              <w:bottom w:val="single" w:sz="4" w:space="0" w:color="000000"/>
              <w:right w:val="single" w:sz="4" w:space="0" w:color="000000"/>
            </w:tcBorders>
          </w:tcPr>
          <w:p w14:paraId="3D2D374A" w14:textId="77777777" w:rsidR="00DD2B7A" w:rsidRDefault="00000000">
            <w:pPr>
              <w:pStyle w:val="TableParagraph"/>
              <w:spacing w:line="235" w:lineRule="auto"/>
              <w:ind w:left="116" w:right="631"/>
              <w:rPr>
                <w:sz w:val="20"/>
              </w:rPr>
            </w:pPr>
            <w:r>
              <w:rPr>
                <w:spacing w:val="-2"/>
                <w:sz w:val="20"/>
              </w:rPr>
              <w:t>Сегодня- дошколята,</w:t>
            </w:r>
          </w:p>
          <w:p w14:paraId="0AAEE7AE" w14:textId="77777777" w:rsidR="00DD2B7A" w:rsidRDefault="00000000">
            <w:pPr>
              <w:pStyle w:val="TableParagraph"/>
              <w:spacing w:line="228" w:lineRule="exact"/>
              <w:ind w:left="116" w:right="639"/>
              <w:rPr>
                <w:sz w:val="20"/>
              </w:rPr>
            </w:pPr>
            <w:r>
              <w:rPr>
                <w:spacing w:val="-2"/>
                <w:sz w:val="20"/>
              </w:rPr>
              <w:t>завтра- школьники</w:t>
            </w:r>
          </w:p>
        </w:tc>
        <w:tc>
          <w:tcPr>
            <w:tcW w:w="2382" w:type="dxa"/>
            <w:tcBorders>
              <w:top w:val="single" w:sz="4" w:space="0" w:color="000000"/>
              <w:left w:val="single" w:sz="4" w:space="0" w:color="000000"/>
              <w:bottom w:val="single" w:sz="4" w:space="0" w:color="000000"/>
              <w:right w:val="single" w:sz="4" w:space="0" w:color="000000"/>
            </w:tcBorders>
          </w:tcPr>
          <w:p w14:paraId="72FAB0DC" w14:textId="77777777" w:rsidR="00DD2B7A" w:rsidRDefault="00000000">
            <w:pPr>
              <w:pStyle w:val="TableParagraph"/>
              <w:ind w:left="117" w:right="457"/>
              <w:jc w:val="both"/>
              <w:rPr>
                <w:sz w:val="20"/>
              </w:rPr>
            </w:pPr>
            <w:r>
              <w:rPr>
                <w:sz w:val="20"/>
              </w:rPr>
              <w:t>Готовимся</w:t>
            </w:r>
            <w:r>
              <w:rPr>
                <w:spacing w:val="-13"/>
                <w:sz w:val="20"/>
              </w:rPr>
              <w:t xml:space="preserve"> </w:t>
            </w:r>
            <w:r>
              <w:rPr>
                <w:sz w:val="20"/>
              </w:rPr>
              <w:t>ко</w:t>
            </w:r>
            <w:r>
              <w:rPr>
                <w:spacing w:val="-12"/>
                <w:sz w:val="20"/>
              </w:rPr>
              <w:t xml:space="preserve"> </w:t>
            </w:r>
            <w:r>
              <w:rPr>
                <w:sz w:val="20"/>
              </w:rPr>
              <w:t xml:space="preserve">школе. Что умеют будущие </w:t>
            </w:r>
            <w:r>
              <w:rPr>
                <w:spacing w:val="-2"/>
                <w:sz w:val="20"/>
              </w:rPr>
              <w:t>первоклассники</w:t>
            </w:r>
          </w:p>
        </w:tc>
      </w:tr>
      <w:tr w:rsidR="00DD2B7A" w14:paraId="71B639C6" w14:textId="77777777">
        <w:trPr>
          <w:trHeight w:val="690"/>
        </w:trPr>
        <w:tc>
          <w:tcPr>
            <w:tcW w:w="819" w:type="dxa"/>
            <w:vMerge/>
            <w:tcBorders>
              <w:left w:val="single" w:sz="4" w:space="0" w:color="000000"/>
              <w:bottom w:val="single" w:sz="4" w:space="0" w:color="000000"/>
              <w:right w:val="single" w:sz="4" w:space="0" w:color="000000"/>
            </w:tcBorders>
            <w:textDirection w:val="btLr"/>
          </w:tcPr>
          <w:p w14:paraId="77227356"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7FAFA1AD" w14:textId="77777777" w:rsidR="00DD2B7A" w:rsidRDefault="00000000">
            <w:pPr>
              <w:pStyle w:val="TableParagraph"/>
              <w:spacing w:line="221" w:lineRule="exact"/>
              <w:rPr>
                <w:sz w:val="20"/>
              </w:rPr>
            </w:pPr>
            <w:r>
              <w:rPr>
                <w:sz w:val="20"/>
              </w:rPr>
              <w:t>2</w:t>
            </w:r>
            <w:r>
              <w:rPr>
                <w:spacing w:val="-2"/>
                <w:sz w:val="20"/>
              </w:rPr>
              <w:t xml:space="preserve"> неделя</w:t>
            </w:r>
          </w:p>
        </w:tc>
        <w:tc>
          <w:tcPr>
            <w:tcW w:w="1644" w:type="dxa"/>
            <w:vMerge/>
            <w:tcBorders>
              <w:left w:val="single" w:sz="4" w:space="0" w:color="000000"/>
              <w:bottom w:val="single" w:sz="4" w:space="0" w:color="000000"/>
              <w:right w:val="single" w:sz="4" w:space="0" w:color="000000"/>
            </w:tcBorders>
          </w:tcPr>
          <w:p w14:paraId="0FDA585F" w14:textId="77777777" w:rsidR="00DD2B7A" w:rsidRDefault="00DD2B7A">
            <w:pPr>
              <w:rPr>
                <w:sz w:val="2"/>
                <w:szCs w:val="2"/>
              </w:rPr>
            </w:pPr>
          </w:p>
        </w:tc>
        <w:tc>
          <w:tcPr>
            <w:tcW w:w="1360" w:type="dxa"/>
            <w:tcBorders>
              <w:top w:val="single" w:sz="4" w:space="0" w:color="000000"/>
              <w:left w:val="single" w:sz="4" w:space="0" w:color="000000"/>
              <w:bottom w:val="single" w:sz="4" w:space="0" w:color="000000"/>
              <w:right w:val="single" w:sz="4" w:space="0" w:color="000000"/>
            </w:tcBorders>
          </w:tcPr>
          <w:p w14:paraId="467CE4FE" w14:textId="77777777" w:rsidR="00DD2B7A" w:rsidRDefault="00000000">
            <w:pPr>
              <w:pStyle w:val="TableParagraph"/>
              <w:spacing w:line="235" w:lineRule="auto"/>
              <w:ind w:left="113" w:right="499"/>
              <w:rPr>
                <w:sz w:val="20"/>
              </w:rPr>
            </w:pPr>
            <w:r>
              <w:rPr>
                <w:spacing w:val="-2"/>
                <w:sz w:val="20"/>
              </w:rPr>
              <w:t>Осень. Осенние</w:t>
            </w:r>
          </w:p>
          <w:p w14:paraId="4069ABC1" w14:textId="77777777" w:rsidR="00DD2B7A" w:rsidRDefault="00000000">
            <w:pPr>
              <w:pStyle w:val="TableParagraph"/>
              <w:spacing w:line="224" w:lineRule="exact"/>
              <w:ind w:left="113"/>
              <w:rPr>
                <w:sz w:val="20"/>
              </w:rPr>
            </w:pPr>
            <w:r>
              <w:rPr>
                <w:spacing w:val="-4"/>
                <w:sz w:val="20"/>
              </w:rPr>
              <w:t>дары</w:t>
            </w:r>
          </w:p>
        </w:tc>
        <w:tc>
          <w:tcPr>
            <w:tcW w:w="1776" w:type="dxa"/>
            <w:tcBorders>
              <w:top w:val="single" w:sz="4" w:space="0" w:color="000000"/>
              <w:left w:val="single" w:sz="4" w:space="0" w:color="000000"/>
              <w:bottom w:val="single" w:sz="4" w:space="0" w:color="000000"/>
              <w:right w:val="single" w:sz="4" w:space="0" w:color="000000"/>
            </w:tcBorders>
          </w:tcPr>
          <w:p w14:paraId="30EEEFE5" w14:textId="77777777" w:rsidR="00DD2B7A" w:rsidRDefault="00000000">
            <w:pPr>
              <w:pStyle w:val="TableParagraph"/>
              <w:ind w:left="113" w:right="387"/>
              <w:rPr>
                <w:sz w:val="20"/>
              </w:rPr>
            </w:pPr>
            <w:r>
              <w:rPr>
                <w:sz w:val="20"/>
              </w:rPr>
              <w:t>Наши</w:t>
            </w:r>
            <w:r>
              <w:rPr>
                <w:spacing w:val="-13"/>
                <w:sz w:val="20"/>
              </w:rPr>
              <w:t xml:space="preserve"> </w:t>
            </w:r>
            <w:r>
              <w:rPr>
                <w:sz w:val="20"/>
              </w:rPr>
              <w:t>старшие друзья и</w:t>
            </w:r>
          </w:p>
          <w:p w14:paraId="5975E36E" w14:textId="77777777" w:rsidR="00DD2B7A" w:rsidRDefault="00000000">
            <w:pPr>
              <w:pStyle w:val="TableParagraph"/>
              <w:spacing w:line="218" w:lineRule="exact"/>
              <w:ind w:left="113"/>
              <w:rPr>
                <w:sz w:val="20"/>
              </w:rPr>
            </w:pPr>
            <w:r>
              <w:rPr>
                <w:spacing w:val="-2"/>
                <w:sz w:val="20"/>
              </w:rPr>
              <w:t>наставники</w:t>
            </w:r>
          </w:p>
        </w:tc>
        <w:tc>
          <w:tcPr>
            <w:tcW w:w="1729" w:type="dxa"/>
            <w:tcBorders>
              <w:top w:val="single" w:sz="4" w:space="0" w:color="000000"/>
              <w:left w:val="single" w:sz="4" w:space="0" w:color="000000"/>
              <w:bottom w:val="single" w:sz="4" w:space="0" w:color="000000"/>
              <w:right w:val="single" w:sz="4" w:space="0" w:color="000000"/>
            </w:tcBorders>
          </w:tcPr>
          <w:p w14:paraId="1AA2D87E" w14:textId="77777777" w:rsidR="00DD2B7A" w:rsidRDefault="00000000">
            <w:pPr>
              <w:pStyle w:val="TableParagraph"/>
              <w:ind w:left="116" w:right="119"/>
              <w:rPr>
                <w:sz w:val="20"/>
              </w:rPr>
            </w:pPr>
            <w:r>
              <w:rPr>
                <w:sz w:val="20"/>
              </w:rPr>
              <w:t xml:space="preserve">Осенняя пора, </w:t>
            </w:r>
            <w:r>
              <w:rPr>
                <w:spacing w:val="-2"/>
                <w:sz w:val="20"/>
              </w:rPr>
              <w:t>очей</w:t>
            </w:r>
            <w:r>
              <w:rPr>
                <w:spacing w:val="-11"/>
                <w:sz w:val="20"/>
              </w:rPr>
              <w:t xml:space="preserve"> </w:t>
            </w:r>
            <w:r>
              <w:rPr>
                <w:spacing w:val="-2"/>
                <w:sz w:val="20"/>
              </w:rPr>
              <w:t>очарования</w:t>
            </w:r>
          </w:p>
        </w:tc>
        <w:tc>
          <w:tcPr>
            <w:tcW w:w="2382" w:type="dxa"/>
            <w:tcBorders>
              <w:top w:val="single" w:sz="4" w:space="0" w:color="000000"/>
              <w:left w:val="single" w:sz="4" w:space="0" w:color="000000"/>
              <w:bottom w:val="single" w:sz="4" w:space="0" w:color="000000"/>
              <w:right w:val="single" w:sz="4" w:space="0" w:color="000000"/>
            </w:tcBorders>
          </w:tcPr>
          <w:p w14:paraId="745811F7" w14:textId="77777777" w:rsidR="00DD2B7A" w:rsidRDefault="00000000">
            <w:pPr>
              <w:pStyle w:val="TableParagraph"/>
              <w:ind w:left="117" w:right="137"/>
              <w:rPr>
                <w:sz w:val="20"/>
              </w:rPr>
            </w:pPr>
            <w:r>
              <w:rPr>
                <w:sz w:val="20"/>
              </w:rPr>
              <w:t>Кладовая</w:t>
            </w:r>
            <w:r>
              <w:rPr>
                <w:spacing w:val="-13"/>
                <w:sz w:val="20"/>
              </w:rPr>
              <w:t xml:space="preserve"> </w:t>
            </w:r>
            <w:r>
              <w:rPr>
                <w:sz w:val="20"/>
              </w:rPr>
              <w:t>природы.</w:t>
            </w:r>
            <w:r>
              <w:rPr>
                <w:spacing w:val="-12"/>
                <w:sz w:val="20"/>
              </w:rPr>
              <w:t xml:space="preserve"> </w:t>
            </w:r>
            <w:r>
              <w:rPr>
                <w:sz w:val="20"/>
              </w:rPr>
              <w:t>Труд людей осенью</w:t>
            </w:r>
          </w:p>
        </w:tc>
      </w:tr>
      <w:tr w:rsidR="00DD2B7A" w14:paraId="685CCEDC" w14:textId="77777777">
        <w:trPr>
          <w:trHeight w:val="457"/>
        </w:trPr>
        <w:tc>
          <w:tcPr>
            <w:tcW w:w="819" w:type="dxa"/>
            <w:vMerge/>
            <w:tcBorders>
              <w:left w:val="single" w:sz="4" w:space="0" w:color="000000"/>
              <w:bottom w:val="single" w:sz="4" w:space="0" w:color="000000"/>
              <w:right w:val="single" w:sz="4" w:space="0" w:color="000000"/>
            </w:tcBorders>
            <w:textDirection w:val="btLr"/>
          </w:tcPr>
          <w:p w14:paraId="76D3434F"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21CA1A92" w14:textId="77777777" w:rsidR="00DD2B7A" w:rsidRDefault="00000000">
            <w:pPr>
              <w:pStyle w:val="TableParagraph"/>
              <w:spacing w:line="221" w:lineRule="exact"/>
              <w:rPr>
                <w:sz w:val="20"/>
              </w:rPr>
            </w:pPr>
            <w:r>
              <w:rPr>
                <w:sz w:val="20"/>
              </w:rPr>
              <w:t>3</w:t>
            </w:r>
            <w:r>
              <w:rPr>
                <w:spacing w:val="-2"/>
                <w:sz w:val="20"/>
              </w:rPr>
              <w:t xml:space="preserve"> неделя</w:t>
            </w:r>
          </w:p>
        </w:tc>
        <w:tc>
          <w:tcPr>
            <w:tcW w:w="1644" w:type="dxa"/>
            <w:vMerge/>
            <w:tcBorders>
              <w:left w:val="single" w:sz="4" w:space="0" w:color="000000"/>
              <w:bottom w:val="single" w:sz="4" w:space="0" w:color="000000"/>
              <w:right w:val="single" w:sz="4" w:space="0" w:color="000000"/>
            </w:tcBorders>
          </w:tcPr>
          <w:p w14:paraId="616A2A07" w14:textId="77777777" w:rsidR="00DD2B7A" w:rsidRDefault="00DD2B7A">
            <w:pPr>
              <w:rPr>
                <w:sz w:val="2"/>
                <w:szCs w:val="2"/>
              </w:rPr>
            </w:pPr>
          </w:p>
        </w:tc>
        <w:tc>
          <w:tcPr>
            <w:tcW w:w="1360" w:type="dxa"/>
            <w:tcBorders>
              <w:top w:val="single" w:sz="4" w:space="0" w:color="000000"/>
              <w:left w:val="single" w:sz="4" w:space="0" w:color="000000"/>
              <w:bottom w:val="single" w:sz="4" w:space="0" w:color="000000"/>
              <w:right w:val="single" w:sz="4" w:space="0" w:color="000000"/>
            </w:tcBorders>
          </w:tcPr>
          <w:p w14:paraId="40DB4A53" w14:textId="77777777" w:rsidR="00DD2B7A" w:rsidRDefault="00000000">
            <w:pPr>
              <w:pStyle w:val="TableParagraph"/>
              <w:spacing w:line="221" w:lineRule="exact"/>
              <w:ind w:left="113"/>
              <w:rPr>
                <w:sz w:val="20"/>
              </w:rPr>
            </w:pPr>
            <w:r>
              <w:rPr>
                <w:spacing w:val="-2"/>
                <w:sz w:val="20"/>
              </w:rPr>
              <w:t>Игрушки</w:t>
            </w:r>
          </w:p>
        </w:tc>
        <w:tc>
          <w:tcPr>
            <w:tcW w:w="1776" w:type="dxa"/>
            <w:tcBorders>
              <w:top w:val="single" w:sz="4" w:space="0" w:color="000000"/>
              <w:left w:val="single" w:sz="4" w:space="0" w:color="000000"/>
              <w:bottom w:val="single" w:sz="4" w:space="0" w:color="000000"/>
              <w:right w:val="single" w:sz="4" w:space="0" w:color="000000"/>
            </w:tcBorders>
          </w:tcPr>
          <w:p w14:paraId="37BF2EB1" w14:textId="77777777" w:rsidR="00DD2B7A" w:rsidRDefault="00000000">
            <w:pPr>
              <w:pStyle w:val="TableParagraph"/>
              <w:spacing w:before="2" w:line="223" w:lineRule="auto"/>
              <w:ind w:left="113" w:right="149"/>
              <w:rPr>
                <w:sz w:val="20"/>
              </w:rPr>
            </w:pPr>
            <w:r>
              <w:rPr>
                <w:sz w:val="20"/>
              </w:rPr>
              <w:t>Какой</w:t>
            </w:r>
            <w:r>
              <w:rPr>
                <w:spacing w:val="-13"/>
                <w:sz w:val="20"/>
              </w:rPr>
              <w:t xml:space="preserve"> </w:t>
            </w:r>
            <w:r>
              <w:rPr>
                <w:sz w:val="20"/>
              </w:rPr>
              <w:t>я?</w:t>
            </w:r>
            <w:r>
              <w:rPr>
                <w:spacing w:val="-12"/>
                <w:sz w:val="20"/>
              </w:rPr>
              <w:t xml:space="preserve"> </w:t>
            </w:r>
            <w:r>
              <w:rPr>
                <w:sz w:val="20"/>
              </w:rPr>
              <w:t>Что знаю о себе</w:t>
            </w:r>
          </w:p>
        </w:tc>
        <w:tc>
          <w:tcPr>
            <w:tcW w:w="1729" w:type="dxa"/>
            <w:tcBorders>
              <w:top w:val="single" w:sz="4" w:space="0" w:color="000000"/>
              <w:left w:val="single" w:sz="4" w:space="0" w:color="000000"/>
              <w:bottom w:val="single" w:sz="4" w:space="0" w:color="000000"/>
              <w:right w:val="single" w:sz="4" w:space="0" w:color="000000"/>
            </w:tcBorders>
          </w:tcPr>
          <w:p w14:paraId="3C6EFC4A" w14:textId="77777777" w:rsidR="00DD2B7A" w:rsidRDefault="00000000">
            <w:pPr>
              <w:pStyle w:val="TableParagraph"/>
              <w:spacing w:before="2" w:line="223" w:lineRule="auto"/>
              <w:ind w:left="116" w:right="574"/>
              <w:rPr>
                <w:sz w:val="20"/>
              </w:rPr>
            </w:pPr>
            <w:r>
              <w:rPr>
                <w:sz w:val="20"/>
              </w:rPr>
              <w:t>Труд</w:t>
            </w:r>
            <w:r>
              <w:rPr>
                <w:spacing w:val="-13"/>
                <w:sz w:val="20"/>
              </w:rPr>
              <w:t xml:space="preserve"> </w:t>
            </w:r>
            <w:r>
              <w:rPr>
                <w:sz w:val="20"/>
              </w:rPr>
              <w:t xml:space="preserve">людей </w:t>
            </w:r>
            <w:r>
              <w:rPr>
                <w:spacing w:val="-2"/>
                <w:sz w:val="20"/>
              </w:rPr>
              <w:t>осенью</w:t>
            </w:r>
          </w:p>
        </w:tc>
        <w:tc>
          <w:tcPr>
            <w:tcW w:w="2382" w:type="dxa"/>
            <w:tcBorders>
              <w:top w:val="single" w:sz="4" w:space="0" w:color="000000"/>
              <w:left w:val="single" w:sz="4" w:space="0" w:color="000000"/>
              <w:bottom w:val="single" w:sz="4" w:space="0" w:color="000000"/>
              <w:right w:val="single" w:sz="4" w:space="0" w:color="000000"/>
            </w:tcBorders>
          </w:tcPr>
          <w:p w14:paraId="08D1815F" w14:textId="77777777" w:rsidR="00DD2B7A" w:rsidRDefault="00000000">
            <w:pPr>
              <w:pStyle w:val="TableParagraph"/>
              <w:spacing w:before="2" w:line="223" w:lineRule="auto"/>
              <w:ind w:left="117" w:right="691"/>
              <w:rPr>
                <w:sz w:val="20"/>
              </w:rPr>
            </w:pPr>
            <w:r>
              <w:rPr>
                <w:sz w:val="20"/>
              </w:rPr>
              <w:t>Семья</w:t>
            </w:r>
            <w:r>
              <w:rPr>
                <w:spacing w:val="-13"/>
                <w:sz w:val="20"/>
              </w:rPr>
              <w:t xml:space="preserve"> </w:t>
            </w:r>
            <w:r>
              <w:rPr>
                <w:sz w:val="20"/>
              </w:rPr>
              <w:t>и</w:t>
            </w:r>
            <w:r>
              <w:rPr>
                <w:spacing w:val="-12"/>
                <w:sz w:val="20"/>
              </w:rPr>
              <w:t xml:space="preserve"> </w:t>
            </w:r>
            <w:r>
              <w:rPr>
                <w:sz w:val="20"/>
              </w:rPr>
              <w:t xml:space="preserve">семейные </w:t>
            </w:r>
            <w:r>
              <w:rPr>
                <w:spacing w:val="-2"/>
                <w:sz w:val="20"/>
              </w:rPr>
              <w:t>традиции</w:t>
            </w:r>
          </w:p>
        </w:tc>
      </w:tr>
      <w:tr w:rsidR="00DD2B7A" w14:paraId="6A766C49" w14:textId="77777777">
        <w:trPr>
          <w:trHeight w:val="460"/>
        </w:trPr>
        <w:tc>
          <w:tcPr>
            <w:tcW w:w="819" w:type="dxa"/>
            <w:vMerge/>
            <w:tcBorders>
              <w:left w:val="single" w:sz="4" w:space="0" w:color="000000"/>
              <w:bottom w:val="single" w:sz="4" w:space="0" w:color="000000"/>
              <w:right w:val="single" w:sz="4" w:space="0" w:color="000000"/>
            </w:tcBorders>
            <w:textDirection w:val="btLr"/>
          </w:tcPr>
          <w:p w14:paraId="4B78B459"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70AB9FC8" w14:textId="77777777" w:rsidR="00DD2B7A" w:rsidRDefault="00000000">
            <w:pPr>
              <w:pStyle w:val="TableParagraph"/>
              <w:spacing w:line="223" w:lineRule="exact"/>
              <w:rPr>
                <w:sz w:val="20"/>
              </w:rPr>
            </w:pPr>
            <w:r>
              <w:rPr>
                <w:sz w:val="20"/>
              </w:rPr>
              <w:t>4</w:t>
            </w:r>
            <w:r>
              <w:rPr>
                <w:spacing w:val="-2"/>
                <w:sz w:val="20"/>
              </w:rPr>
              <w:t xml:space="preserve"> неделя</w:t>
            </w:r>
          </w:p>
        </w:tc>
        <w:tc>
          <w:tcPr>
            <w:tcW w:w="1644" w:type="dxa"/>
            <w:vMerge/>
            <w:tcBorders>
              <w:left w:val="single" w:sz="4" w:space="0" w:color="000000"/>
              <w:bottom w:val="single" w:sz="4" w:space="0" w:color="000000"/>
              <w:right w:val="single" w:sz="4" w:space="0" w:color="000000"/>
            </w:tcBorders>
          </w:tcPr>
          <w:p w14:paraId="031DB99D" w14:textId="77777777" w:rsidR="00DD2B7A" w:rsidRDefault="00DD2B7A">
            <w:pPr>
              <w:rPr>
                <w:sz w:val="2"/>
                <w:szCs w:val="2"/>
              </w:rPr>
            </w:pPr>
          </w:p>
        </w:tc>
        <w:tc>
          <w:tcPr>
            <w:tcW w:w="1360" w:type="dxa"/>
            <w:tcBorders>
              <w:top w:val="single" w:sz="4" w:space="0" w:color="000000"/>
              <w:left w:val="single" w:sz="4" w:space="0" w:color="000000"/>
              <w:bottom w:val="single" w:sz="4" w:space="0" w:color="000000"/>
              <w:right w:val="single" w:sz="4" w:space="0" w:color="000000"/>
            </w:tcBorders>
          </w:tcPr>
          <w:p w14:paraId="26667C8D" w14:textId="77777777" w:rsidR="00DD2B7A" w:rsidRDefault="00000000">
            <w:pPr>
              <w:pStyle w:val="TableParagraph"/>
              <w:spacing w:before="4" w:line="223" w:lineRule="auto"/>
              <w:ind w:left="113" w:right="562"/>
              <w:rPr>
                <w:sz w:val="20"/>
              </w:rPr>
            </w:pPr>
            <w:r>
              <w:rPr>
                <w:spacing w:val="-2"/>
                <w:sz w:val="20"/>
              </w:rPr>
              <w:t>Золотая осень</w:t>
            </w:r>
          </w:p>
        </w:tc>
        <w:tc>
          <w:tcPr>
            <w:tcW w:w="1776" w:type="dxa"/>
            <w:tcBorders>
              <w:top w:val="single" w:sz="4" w:space="0" w:color="000000"/>
              <w:left w:val="single" w:sz="4" w:space="0" w:color="000000"/>
              <w:bottom w:val="single" w:sz="4" w:space="0" w:color="000000"/>
              <w:right w:val="single" w:sz="4" w:space="0" w:color="000000"/>
            </w:tcBorders>
          </w:tcPr>
          <w:p w14:paraId="44C4EFC3" w14:textId="77777777" w:rsidR="00DD2B7A" w:rsidRDefault="00000000">
            <w:pPr>
              <w:pStyle w:val="TableParagraph"/>
              <w:spacing w:before="4" w:line="223" w:lineRule="auto"/>
              <w:ind w:left="113" w:right="565"/>
              <w:rPr>
                <w:sz w:val="20"/>
              </w:rPr>
            </w:pPr>
            <w:r>
              <w:rPr>
                <w:spacing w:val="-2"/>
                <w:sz w:val="20"/>
              </w:rPr>
              <w:t>Волшебница осень</w:t>
            </w:r>
          </w:p>
        </w:tc>
        <w:tc>
          <w:tcPr>
            <w:tcW w:w="1729" w:type="dxa"/>
            <w:tcBorders>
              <w:top w:val="single" w:sz="4" w:space="0" w:color="000000"/>
              <w:left w:val="single" w:sz="4" w:space="0" w:color="000000"/>
              <w:bottom w:val="single" w:sz="4" w:space="0" w:color="000000"/>
              <w:right w:val="single" w:sz="4" w:space="0" w:color="000000"/>
            </w:tcBorders>
          </w:tcPr>
          <w:p w14:paraId="522EE1B5" w14:textId="77777777" w:rsidR="00DD2B7A" w:rsidRDefault="00000000">
            <w:pPr>
              <w:pStyle w:val="TableParagraph"/>
              <w:spacing w:before="4" w:line="223" w:lineRule="auto"/>
              <w:ind w:left="116" w:right="292"/>
              <w:rPr>
                <w:sz w:val="20"/>
              </w:rPr>
            </w:pPr>
            <w:r>
              <w:rPr>
                <w:sz w:val="20"/>
              </w:rPr>
              <w:t>Земля-наш</w:t>
            </w:r>
            <w:r>
              <w:rPr>
                <w:spacing w:val="-13"/>
                <w:sz w:val="20"/>
              </w:rPr>
              <w:t xml:space="preserve"> </w:t>
            </w:r>
            <w:r>
              <w:rPr>
                <w:sz w:val="20"/>
              </w:rPr>
              <w:t xml:space="preserve">дом </w:t>
            </w:r>
            <w:r>
              <w:rPr>
                <w:spacing w:val="-2"/>
                <w:sz w:val="20"/>
              </w:rPr>
              <w:t>общий</w:t>
            </w:r>
          </w:p>
        </w:tc>
        <w:tc>
          <w:tcPr>
            <w:tcW w:w="2382" w:type="dxa"/>
            <w:tcBorders>
              <w:top w:val="single" w:sz="4" w:space="0" w:color="000000"/>
              <w:left w:val="single" w:sz="4" w:space="0" w:color="000000"/>
              <w:bottom w:val="single" w:sz="4" w:space="0" w:color="000000"/>
              <w:right w:val="single" w:sz="4" w:space="0" w:color="000000"/>
            </w:tcBorders>
          </w:tcPr>
          <w:p w14:paraId="6B95BCBC" w14:textId="77777777" w:rsidR="00DD2B7A" w:rsidRDefault="00000000">
            <w:pPr>
              <w:pStyle w:val="TableParagraph"/>
              <w:spacing w:line="223" w:lineRule="exact"/>
              <w:ind w:left="117"/>
              <w:rPr>
                <w:sz w:val="20"/>
              </w:rPr>
            </w:pPr>
            <w:r>
              <w:rPr>
                <w:sz w:val="20"/>
              </w:rPr>
              <w:t>Мой</w:t>
            </w:r>
            <w:r>
              <w:rPr>
                <w:spacing w:val="-6"/>
                <w:sz w:val="20"/>
              </w:rPr>
              <w:t xml:space="preserve"> </w:t>
            </w:r>
            <w:r>
              <w:rPr>
                <w:spacing w:val="-2"/>
                <w:sz w:val="20"/>
              </w:rPr>
              <w:t>город</w:t>
            </w:r>
          </w:p>
        </w:tc>
      </w:tr>
      <w:tr w:rsidR="00DD2B7A" w14:paraId="3A0FF9AF" w14:textId="77777777">
        <w:trPr>
          <w:trHeight w:val="460"/>
        </w:trPr>
        <w:tc>
          <w:tcPr>
            <w:tcW w:w="819" w:type="dxa"/>
            <w:vMerge w:val="restart"/>
            <w:tcBorders>
              <w:top w:val="single" w:sz="4" w:space="0" w:color="000000"/>
              <w:left w:val="single" w:sz="4" w:space="0" w:color="000000"/>
              <w:bottom w:val="single" w:sz="4" w:space="0" w:color="000000"/>
              <w:right w:val="single" w:sz="4" w:space="0" w:color="000000"/>
            </w:tcBorders>
            <w:textDirection w:val="btLr"/>
          </w:tcPr>
          <w:p w14:paraId="5C250D40" w14:textId="77777777" w:rsidR="00DD2B7A" w:rsidRDefault="00DD2B7A">
            <w:pPr>
              <w:pStyle w:val="TableParagraph"/>
              <w:spacing w:before="92"/>
              <w:ind w:left="0"/>
              <w:rPr>
                <w:b/>
                <w:sz w:val="20"/>
              </w:rPr>
            </w:pPr>
          </w:p>
          <w:p w14:paraId="147A3D33" w14:textId="77777777" w:rsidR="00DD2B7A" w:rsidRDefault="00000000">
            <w:pPr>
              <w:pStyle w:val="TableParagraph"/>
              <w:ind w:left="0" w:right="4"/>
              <w:jc w:val="center"/>
              <w:rPr>
                <w:sz w:val="20"/>
              </w:rPr>
            </w:pPr>
            <w:r>
              <w:rPr>
                <w:spacing w:val="-2"/>
                <w:sz w:val="20"/>
              </w:rPr>
              <w:t>октябрь</w:t>
            </w:r>
          </w:p>
        </w:tc>
        <w:tc>
          <w:tcPr>
            <w:tcW w:w="1026" w:type="dxa"/>
            <w:tcBorders>
              <w:top w:val="single" w:sz="4" w:space="0" w:color="000000"/>
              <w:left w:val="single" w:sz="4" w:space="0" w:color="000000"/>
              <w:bottom w:val="single" w:sz="4" w:space="0" w:color="000000"/>
              <w:right w:val="single" w:sz="4" w:space="0" w:color="000000"/>
            </w:tcBorders>
          </w:tcPr>
          <w:p w14:paraId="308A850D" w14:textId="77777777" w:rsidR="00DD2B7A" w:rsidRDefault="00000000">
            <w:pPr>
              <w:pStyle w:val="TableParagraph"/>
              <w:spacing w:line="223" w:lineRule="exact"/>
              <w:rPr>
                <w:sz w:val="20"/>
              </w:rPr>
            </w:pPr>
            <w:r>
              <w:rPr>
                <w:sz w:val="20"/>
              </w:rPr>
              <w:t>1</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4D1F0E0D" w14:textId="77777777" w:rsidR="00DD2B7A" w:rsidRDefault="00000000">
            <w:pPr>
              <w:pStyle w:val="TableParagraph"/>
              <w:spacing w:before="4" w:line="223" w:lineRule="auto"/>
              <w:ind w:left="110"/>
              <w:rPr>
                <w:sz w:val="20"/>
              </w:rPr>
            </w:pPr>
            <w:r>
              <w:rPr>
                <w:sz w:val="20"/>
              </w:rPr>
              <w:t>Мы</w:t>
            </w:r>
            <w:r>
              <w:rPr>
                <w:spacing w:val="-13"/>
                <w:sz w:val="20"/>
              </w:rPr>
              <w:t xml:space="preserve"> </w:t>
            </w:r>
            <w:r>
              <w:rPr>
                <w:sz w:val="20"/>
              </w:rPr>
              <w:t>пришли</w:t>
            </w:r>
            <w:r>
              <w:rPr>
                <w:spacing w:val="-12"/>
                <w:sz w:val="20"/>
              </w:rPr>
              <w:t xml:space="preserve"> </w:t>
            </w:r>
            <w:r>
              <w:rPr>
                <w:sz w:val="20"/>
              </w:rPr>
              <w:t>в детский сад</w:t>
            </w:r>
          </w:p>
        </w:tc>
        <w:tc>
          <w:tcPr>
            <w:tcW w:w="1360" w:type="dxa"/>
            <w:tcBorders>
              <w:top w:val="single" w:sz="4" w:space="0" w:color="000000"/>
              <w:left w:val="single" w:sz="4" w:space="0" w:color="000000"/>
              <w:bottom w:val="single" w:sz="4" w:space="0" w:color="000000"/>
              <w:right w:val="single" w:sz="4" w:space="0" w:color="000000"/>
            </w:tcBorders>
          </w:tcPr>
          <w:p w14:paraId="3B6AE9C1" w14:textId="77777777" w:rsidR="00DD2B7A" w:rsidRDefault="00000000">
            <w:pPr>
              <w:pStyle w:val="TableParagraph"/>
              <w:spacing w:before="4" w:line="223" w:lineRule="auto"/>
              <w:ind w:left="113" w:right="324"/>
              <w:rPr>
                <w:sz w:val="20"/>
              </w:rPr>
            </w:pPr>
            <w:r>
              <w:rPr>
                <w:spacing w:val="-2"/>
                <w:sz w:val="20"/>
              </w:rPr>
              <w:t>Домашние животные</w:t>
            </w:r>
          </w:p>
        </w:tc>
        <w:tc>
          <w:tcPr>
            <w:tcW w:w="1776" w:type="dxa"/>
            <w:tcBorders>
              <w:top w:val="single" w:sz="4" w:space="0" w:color="000000"/>
              <w:left w:val="single" w:sz="4" w:space="0" w:color="000000"/>
              <w:bottom w:val="single" w:sz="4" w:space="0" w:color="000000"/>
              <w:right w:val="single" w:sz="4" w:space="0" w:color="000000"/>
            </w:tcBorders>
          </w:tcPr>
          <w:p w14:paraId="0F967393" w14:textId="77777777" w:rsidR="00DD2B7A" w:rsidRDefault="00000000">
            <w:pPr>
              <w:pStyle w:val="TableParagraph"/>
              <w:spacing w:before="4" w:line="223" w:lineRule="auto"/>
              <w:ind w:left="113" w:right="471"/>
              <w:rPr>
                <w:sz w:val="20"/>
              </w:rPr>
            </w:pPr>
            <w:r>
              <w:rPr>
                <w:sz w:val="20"/>
              </w:rPr>
              <w:t>Наши</w:t>
            </w:r>
            <w:r>
              <w:rPr>
                <w:spacing w:val="-13"/>
                <w:sz w:val="20"/>
              </w:rPr>
              <w:t xml:space="preserve"> </w:t>
            </w:r>
            <w:r>
              <w:rPr>
                <w:sz w:val="20"/>
              </w:rPr>
              <w:t xml:space="preserve">друзья- </w:t>
            </w:r>
            <w:r>
              <w:rPr>
                <w:spacing w:val="-2"/>
                <w:sz w:val="20"/>
              </w:rPr>
              <w:t>животные</w:t>
            </w:r>
          </w:p>
        </w:tc>
        <w:tc>
          <w:tcPr>
            <w:tcW w:w="1729" w:type="dxa"/>
            <w:tcBorders>
              <w:top w:val="single" w:sz="4" w:space="0" w:color="000000"/>
              <w:left w:val="single" w:sz="4" w:space="0" w:color="000000"/>
              <w:bottom w:val="single" w:sz="4" w:space="0" w:color="000000"/>
              <w:right w:val="single" w:sz="4" w:space="0" w:color="000000"/>
            </w:tcBorders>
          </w:tcPr>
          <w:p w14:paraId="19DC7571" w14:textId="77777777" w:rsidR="00DD2B7A" w:rsidRDefault="00000000">
            <w:pPr>
              <w:pStyle w:val="TableParagraph"/>
              <w:spacing w:line="223" w:lineRule="exact"/>
              <w:ind w:left="116"/>
              <w:rPr>
                <w:sz w:val="20"/>
              </w:rPr>
            </w:pPr>
            <w:r>
              <w:rPr>
                <w:sz w:val="20"/>
              </w:rPr>
              <w:t>Мой</w:t>
            </w:r>
            <w:r>
              <w:rPr>
                <w:spacing w:val="-9"/>
                <w:sz w:val="20"/>
              </w:rPr>
              <w:t xml:space="preserve"> </w:t>
            </w:r>
            <w:r>
              <w:rPr>
                <w:spacing w:val="-2"/>
                <w:sz w:val="20"/>
              </w:rPr>
              <w:t>посёлок</w:t>
            </w:r>
          </w:p>
        </w:tc>
        <w:tc>
          <w:tcPr>
            <w:tcW w:w="2382" w:type="dxa"/>
            <w:tcBorders>
              <w:top w:val="single" w:sz="4" w:space="0" w:color="000000"/>
              <w:left w:val="single" w:sz="4" w:space="0" w:color="000000"/>
              <w:bottom w:val="single" w:sz="4" w:space="0" w:color="000000"/>
              <w:right w:val="single" w:sz="4" w:space="0" w:color="000000"/>
            </w:tcBorders>
          </w:tcPr>
          <w:p w14:paraId="39923BE1" w14:textId="77777777" w:rsidR="00DD2B7A" w:rsidRDefault="00000000">
            <w:pPr>
              <w:pStyle w:val="TableParagraph"/>
              <w:spacing w:line="223" w:lineRule="exact"/>
              <w:ind w:left="117"/>
              <w:rPr>
                <w:sz w:val="20"/>
              </w:rPr>
            </w:pPr>
            <w:r>
              <w:rPr>
                <w:sz w:val="20"/>
              </w:rPr>
              <w:t>Родная</w:t>
            </w:r>
            <w:r>
              <w:rPr>
                <w:spacing w:val="-13"/>
                <w:sz w:val="20"/>
              </w:rPr>
              <w:t xml:space="preserve"> </w:t>
            </w:r>
            <w:r>
              <w:rPr>
                <w:spacing w:val="-2"/>
                <w:sz w:val="20"/>
              </w:rPr>
              <w:t>страна</w:t>
            </w:r>
          </w:p>
        </w:tc>
      </w:tr>
      <w:tr w:rsidR="00DD2B7A" w14:paraId="50A96C1A" w14:textId="77777777">
        <w:trPr>
          <w:trHeight w:val="460"/>
        </w:trPr>
        <w:tc>
          <w:tcPr>
            <w:tcW w:w="819" w:type="dxa"/>
            <w:vMerge/>
            <w:tcBorders>
              <w:left w:val="single" w:sz="4" w:space="0" w:color="000000"/>
              <w:bottom w:val="single" w:sz="4" w:space="0" w:color="000000"/>
              <w:right w:val="single" w:sz="4" w:space="0" w:color="000000"/>
            </w:tcBorders>
            <w:textDirection w:val="btLr"/>
          </w:tcPr>
          <w:p w14:paraId="11EA8B57"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6DF03722" w14:textId="77777777" w:rsidR="00DD2B7A" w:rsidRDefault="00000000">
            <w:pPr>
              <w:pStyle w:val="TableParagraph"/>
              <w:spacing w:line="221" w:lineRule="exact"/>
              <w:rPr>
                <w:sz w:val="20"/>
              </w:rPr>
            </w:pPr>
            <w:r>
              <w:rPr>
                <w:sz w:val="20"/>
              </w:rPr>
              <w:t>2</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33800BD6" w14:textId="77777777" w:rsidR="00DD2B7A" w:rsidRDefault="00000000">
            <w:pPr>
              <w:pStyle w:val="TableParagraph"/>
              <w:spacing w:line="221" w:lineRule="exact"/>
              <w:ind w:left="110"/>
              <w:rPr>
                <w:sz w:val="20"/>
              </w:rPr>
            </w:pPr>
            <w:r>
              <w:rPr>
                <w:sz w:val="20"/>
              </w:rPr>
              <w:t>Наши</w:t>
            </w:r>
            <w:r>
              <w:rPr>
                <w:spacing w:val="-8"/>
                <w:sz w:val="20"/>
              </w:rPr>
              <w:t xml:space="preserve"> </w:t>
            </w:r>
            <w:r>
              <w:rPr>
                <w:spacing w:val="-2"/>
                <w:sz w:val="20"/>
              </w:rPr>
              <w:t>игрушки</w:t>
            </w:r>
          </w:p>
        </w:tc>
        <w:tc>
          <w:tcPr>
            <w:tcW w:w="1360" w:type="dxa"/>
            <w:tcBorders>
              <w:top w:val="single" w:sz="4" w:space="0" w:color="000000"/>
              <w:left w:val="single" w:sz="4" w:space="0" w:color="000000"/>
              <w:bottom w:val="single" w:sz="4" w:space="0" w:color="000000"/>
              <w:right w:val="single" w:sz="4" w:space="0" w:color="000000"/>
            </w:tcBorders>
          </w:tcPr>
          <w:p w14:paraId="5252ED94" w14:textId="77777777" w:rsidR="00DD2B7A" w:rsidRDefault="00000000">
            <w:pPr>
              <w:pStyle w:val="TableParagraph"/>
              <w:spacing w:line="221" w:lineRule="exact"/>
              <w:ind w:left="113"/>
              <w:rPr>
                <w:sz w:val="20"/>
              </w:rPr>
            </w:pPr>
            <w:r>
              <w:rPr>
                <w:spacing w:val="-2"/>
                <w:sz w:val="20"/>
              </w:rPr>
              <w:t>Транспорт</w:t>
            </w:r>
          </w:p>
        </w:tc>
        <w:tc>
          <w:tcPr>
            <w:tcW w:w="1776" w:type="dxa"/>
            <w:tcBorders>
              <w:top w:val="single" w:sz="4" w:space="0" w:color="000000"/>
              <w:left w:val="single" w:sz="4" w:space="0" w:color="000000"/>
              <w:bottom w:val="single" w:sz="4" w:space="0" w:color="000000"/>
              <w:right w:val="single" w:sz="4" w:space="0" w:color="000000"/>
            </w:tcBorders>
          </w:tcPr>
          <w:p w14:paraId="527122A0" w14:textId="77777777" w:rsidR="00DD2B7A" w:rsidRDefault="00000000">
            <w:pPr>
              <w:pStyle w:val="TableParagraph"/>
              <w:spacing w:line="228" w:lineRule="auto"/>
              <w:ind w:left="113"/>
              <w:rPr>
                <w:sz w:val="20"/>
              </w:rPr>
            </w:pPr>
            <w:r>
              <w:rPr>
                <w:sz w:val="20"/>
              </w:rPr>
              <w:t>Мой</w:t>
            </w:r>
            <w:r>
              <w:rPr>
                <w:spacing w:val="-13"/>
                <w:sz w:val="20"/>
              </w:rPr>
              <w:t xml:space="preserve"> </w:t>
            </w:r>
            <w:r>
              <w:rPr>
                <w:sz w:val="20"/>
              </w:rPr>
              <w:t>дом,</w:t>
            </w:r>
            <w:r>
              <w:rPr>
                <w:spacing w:val="-12"/>
                <w:sz w:val="20"/>
              </w:rPr>
              <w:t xml:space="preserve"> </w:t>
            </w:r>
            <w:r>
              <w:rPr>
                <w:sz w:val="20"/>
              </w:rPr>
              <w:t xml:space="preserve">мой </w:t>
            </w:r>
            <w:r>
              <w:rPr>
                <w:spacing w:val="-2"/>
                <w:sz w:val="20"/>
              </w:rPr>
              <w:t>посёлок</w:t>
            </w:r>
          </w:p>
        </w:tc>
        <w:tc>
          <w:tcPr>
            <w:tcW w:w="1729" w:type="dxa"/>
            <w:tcBorders>
              <w:top w:val="single" w:sz="4" w:space="0" w:color="000000"/>
              <w:left w:val="single" w:sz="4" w:space="0" w:color="000000"/>
              <w:bottom w:val="single" w:sz="4" w:space="0" w:color="000000"/>
              <w:right w:val="single" w:sz="4" w:space="0" w:color="000000"/>
            </w:tcBorders>
          </w:tcPr>
          <w:p w14:paraId="594A487D" w14:textId="77777777" w:rsidR="00DD2B7A" w:rsidRDefault="00000000">
            <w:pPr>
              <w:pStyle w:val="TableParagraph"/>
              <w:spacing w:line="221" w:lineRule="exact"/>
              <w:ind w:left="116"/>
              <w:rPr>
                <w:sz w:val="20"/>
              </w:rPr>
            </w:pPr>
            <w:r>
              <w:rPr>
                <w:sz w:val="20"/>
              </w:rPr>
              <w:t>Родная</w:t>
            </w:r>
            <w:r>
              <w:rPr>
                <w:spacing w:val="-13"/>
                <w:sz w:val="20"/>
              </w:rPr>
              <w:t xml:space="preserve"> </w:t>
            </w:r>
            <w:r>
              <w:rPr>
                <w:spacing w:val="-2"/>
                <w:sz w:val="20"/>
              </w:rPr>
              <w:t>страна</w:t>
            </w:r>
          </w:p>
        </w:tc>
        <w:tc>
          <w:tcPr>
            <w:tcW w:w="2382" w:type="dxa"/>
            <w:tcBorders>
              <w:top w:val="single" w:sz="4" w:space="0" w:color="000000"/>
              <w:left w:val="single" w:sz="4" w:space="0" w:color="000000"/>
              <w:bottom w:val="single" w:sz="4" w:space="0" w:color="000000"/>
              <w:right w:val="single" w:sz="4" w:space="0" w:color="000000"/>
            </w:tcBorders>
          </w:tcPr>
          <w:p w14:paraId="11CBC0A0" w14:textId="77777777" w:rsidR="00DD2B7A" w:rsidRDefault="00000000">
            <w:pPr>
              <w:pStyle w:val="TableParagraph"/>
              <w:spacing w:line="221" w:lineRule="exact"/>
              <w:ind w:left="117"/>
              <w:rPr>
                <w:sz w:val="20"/>
              </w:rPr>
            </w:pPr>
            <w:r>
              <w:rPr>
                <w:sz w:val="20"/>
              </w:rPr>
              <w:t>Неделя</w:t>
            </w:r>
            <w:r>
              <w:rPr>
                <w:spacing w:val="-11"/>
                <w:sz w:val="20"/>
              </w:rPr>
              <w:t xml:space="preserve"> </w:t>
            </w:r>
            <w:r>
              <w:rPr>
                <w:spacing w:val="-2"/>
                <w:sz w:val="20"/>
              </w:rPr>
              <w:t>безопасности</w:t>
            </w:r>
          </w:p>
        </w:tc>
      </w:tr>
      <w:tr w:rsidR="00DD2B7A" w14:paraId="765AAE51" w14:textId="77777777">
        <w:trPr>
          <w:trHeight w:val="460"/>
        </w:trPr>
        <w:tc>
          <w:tcPr>
            <w:tcW w:w="819" w:type="dxa"/>
            <w:vMerge/>
            <w:tcBorders>
              <w:left w:val="single" w:sz="4" w:space="0" w:color="000000"/>
              <w:bottom w:val="single" w:sz="4" w:space="0" w:color="000000"/>
              <w:right w:val="single" w:sz="4" w:space="0" w:color="000000"/>
            </w:tcBorders>
            <w:textDirection w:val="btLr"/>
          </w:tcPr>
          <w:p w14:paraId="0EA50135"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6B2C06F9" w14:textId="77777777" w:rsidR="00DD2B7A" w:rsidRDefault="00000000">
            <w:pPr>
              <w:pStyle w:val="TableParagraph"/>
              <w:spacing w:line="221" w:lineRule="exact"/>
              <w:rPr>
                <w:sz w:val="20"/>
              </w:rPr>
            </w:pPr>
            <w:r>
              <w:rPr>
                <w:sz w:val="20"/>
              </w:rPr>
              <w:t>3</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13146B8E" w14:textId="77777777" w:rsidR="00DD2B7A" w:rsidRDefault="00000000">
            <w:pPr>
              <w:pStyle w:val="TableParagraph"/>
              <w:spacing w:line="221" w:lineRule="exact"/>
              <w:ind w:left="110"/>
              <w:rPr>
                <w:sz w:val="20"/>
              </w:rPr>
            </w:pPr>
            <w:r>
              <w:rPr>
                <w:sz w:val="20"/>
              </w:rPr>
              <w:t>Наша</w:t>
            </w:r>
            <w:r>
              <w:rPr>
                <w:spacing w:val="-9"/>
                <w:sz w:val="20"/>
              </w:rPr>
              <w:t xml:space="preserve"> </w:t>
            </w:r>
            <w:r>
              <w:rPr>
                <w:spacing w:val="-2"/>
                <w:sz w:val="20"/>
              </w:rPr>
              <w:t>группа</w:t>
            </w:r>
          </w:p>
        </w:tc>
        <w:tc>
          <w:tcPr>
            <w:tcW w:w="1360" w:type="dxa"/>
            <w:tcBorders>
              <w:top w:val="single" w:sz="4" w:space="0" w:color="000000"/>
              <w:left w:val="single" w:sz="4" w:space="0" w:color="000000"/>
              <w:bottom w:val="single" w:sz="4" w:space="0" w:color="000000"/>
              <w:right w:val="single" w:sz="4" w:space="0" w:color="000000"/>
            </w:tcBorders>
          </w:tcPr>
          <w:p w14:paraId="116EEC0C" w14:textId="77777777" w:rsidR="00DD2B7A" w:rsidRDefault="00000000">
            <w:pPr>
              <w:pStyle w:val="TableParagraph"/>
              <w:spacing w:line="221" w:lineRule="exact"/>
              <w:ind w:left="113"/>
              <w:rPr>
                <w:sz w:val="20"/>
              </w:rPr>
            </w:pPr>
            <w:r>
              <w:rPr>
                <w:sz w:val="20"/>
              </w:rPr>
              <w:t>Я</w:t>
            </w:r>
            <w:r>
              <w:rPr>
                <w:spacing w:val="-8"/>
                <w:sz w:val="20"/>
              </w:rPr>
              <w:t xml:space="preserve"> </w:t>
            </w:r>
            <w:r>
              <w:rPr>
                <w:spacing w:val="-2"/>
                <w:sz w:val="20"/>
              </w:rPr>
              <w:t>человек</w:t>
            </w:r>
          </w:p>
        </w:tc>
        <w:tc>
          <w:tcPr>
            <w:tcW w:w="1776" w:type="dxa"/>
            <w:tcBorders>
              <w:top w:val="single" w:sz="4" w:space="0" w:color="000000"/>
              <w:left w:val="single" w:sz="4" w:space="0" w:color="000000"/>
              <w:bottom w:val="single" w:sz="4" w:space="0" w:color="000000"/>
              <w:right w:val="single" w:sz="4" w:space="0" w:color="000000"/>
            </w:tcBorders>
          </w:tcPr>
          <w:p w14:paraId="67624A72" w14:textId="77777777" w:rsidR="00DD2B7A" w:rsidRDefault="00000000">
            <w:pPr>
              <w:pStyle w:val="TableParagraph"/>
              <w:spacing w:line="228" w:lineRule="auto"/>
              <w:ind w:left="113"/>
              <w:rPr>
                <w:sz w:val="20"/>
              </w:rPr>
            </w:pPr>
            <w:r>
              <w:rPr>
                <w:spacing w:val="-2"/>
                <w:sz w:val="20"/>
              </w:rPr>
              <w:t>Удивительный предметный</w:t>
            </w:r>
            <w:r>
              <w:rPr>
                <w:spacing w:val="-11"/>
                <w:sz w:val="20"/>
              </w:rPr>
              <w:t xml:space="preserve"> </w:t>
            </w:r>
            <w:r>
              <w:rPr>
                <w:spacing w:val="-2"/>
                <w:sz w:val="20"/>
              </w:rPr>
              <w:t>мир</w:t>
            </w:r>
          </w:p>
        </w:tc>
        <w:tc>
          <w:tcPr>
            <w:tcW w:w="1729" w:type="dxa"/>
            <w:tcBorders>
              <w:top w:val="single" w:sz="4" w:space="0" w:color="000000"/>
              <w:left w:val="single" w:sz="4" w:space="0" w:color="000000"/>
              <w:bottom w:val="single" w:sz="4" w:space="0" w:color="000000"/>
              <w:right w:val="single" w:sz="4" w:space="0" w:color="000000"/>
            </w:tcBorders>
          </w:tcPr>
          <w:p w14:paraId="40CED932" w14:textId="77777777" w:rsidR="00DD2B7A" w:rsidRDefault="00000000">
            <w:pPr>
              <w:pStyle w:val="TableParagraph"/>
              <w:spacing w:line="228" w:lineRule="auto"/>
              <w:ind w:left="116"/>
              <w:rPr>
                <w:sz w:val="20"/>
              </w:rPr>
            </w:pPr>
            <w:r>
              <w:rPr>
                <w:sz w:val="20"/>
              </w:rPr>
              <w:t>Мир</w:t>
            </w:r>
            <w:r>
              <w:rPr>
                <w:spacing w:val="-13"/>
                <w:sz w:val="20"/>
              </w:rPr>
              <w:t xml:space="preserve"> </w:t>
            </w:r>
            <w:r>
              <w:rPr>
                <w:sz w:val="20"/>
              </w:rPr>
              <w:t>предметов</w:t>
            </w:r>
            <w:r>
              <w:rPr>
                <w:spacing w:val="-12"/>
                <w:sz w:val="20"/>
              </w:rPr>
              <w:t xml:space="preserve"> </w:t>
            </w:r>
            <w:r>
              <w:rPr>
                <w:sz w:val="20"/>
              </w:rPr>
              <w:t xml:space="preserve">и </w:t>
            </w:r>
            <w:r>
              <w:rPr>
                <w:spacing w:val="-2"/>
                <w:sz w:val="20"/>
              </w:rPr>
              <w:t>техники</w:t>
            </w:r>
          </w:p>
        </w:tc>
        <w:tc>
          <w:tcPr>
            <w:tcW w:w="2382" w:type="dxa"/>
            <w:tcBorders>
              <w:top w:val="single" w:sz="4" w:space="0" w:color="000000"/>
              <w:left w:val="single" w:sz="4" w:space="0" w:color="000000"/>
              <w:bottom w:val="single" w:sz="4" w:space="0" w:color="000000"/>
              <w:right w:val="single" w:sz="4" w:space="0" w:color="000000"/>
            </w:tcBorders>
          </w:tcPr>
          <w:p w14:paraId="5A6F2E93" w14:textId="77777777" w:rsidR="00DD2B7A" w:rsidRDefault="00000000">
            <w:pPr>
              <w:pStyle w:val="TableParagraph"/>
              <w:spacing w:line="228" w:lineRule="auto"/>
              <w:ind w:left="117" w:right="137"/>
              <w:rPr>
                <w:sz w:val="20"/>
              </w:rPr>
            </w:pPr>
            <w:r>
              <w:rPr>
                <w:sz w:val="20"/>
              </w:rPr>
              <w:t>Уголок</w:t>
            </w:r>
            <w:r>
              <w:rPr>
                <w:spacing w:val="-13"/>
                <w:sz w:val="20"/>
              </w:rPr>
              <w:t xml:space="preserve"> </w:t>
            </w:r>
            <w:r>
              <w:rPr>
                <w:sz w:val="20"/>
              </w:rPr>
              <w:t>природы</w:t>
            </w:r>
            <w:r>
              <w:rPr>
                <w:spacing w:val="-12"/>
                <w:sz w:val="20"/>
              </w:rPr>
              <w:t xml:space="preserve"> </w:t>
            </w:r>
            <w:r>
              <w:rPr>
                <w:sz w:val="20"/>
              </w:rPr>
              <w:t>в детском саду</w:t>
            </w:r>
          </w:p>
        </w:tc>
      </w:tr>
      <w:tr w:rsidR="00DD2B7A" w14:paraId="1558BB8E" w14:textId="77777777">
        <w:trPr>
          <w:trHeight w:val="685"/>
        </w:trPr>
        <w:tc>
          <w:tcPr>
            <w:tcW w:w="819" w:type="dxa"/>
            <w:vMerge/>
            <w:tcBorders>
              <w:left w:val="single" w:sz="4" w:space="0" w:color="000000"/>
              <w:bottom w:val="single" w:sz="4" w:space="0" w:color="000000"/>
              <w:right w:val="single" w:sz="4" w:space="0" w:color="000000"/>
            </w:tcBorders>
            <w:textDirection w:val="btLr"/>
          </w:tcPr>
          <w:p w14:paraId="0FDE4F5E"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5E977907" w14:textId="77777777" w:rsidR="00DD2B7A" w:rsidRDefault="00000000">
            <w:pPr>
              <w:pStyle w:val="TableParagraph"/>
              <w:spacing w:line="221" w:lineRule="exact"/>
              <w:rPr>
                <w:sz w:val="20"/>
              </w:rPr>
            </w:pPr>
            <w:r>
              <w:rPr>
                <w:sz w:val="20"/>
              </w:rPr>
              <w:t>4</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740ADE00" w14:textId="77777777" w:rsidR="00DD2B7A" w:rsidRDefault="00000000">
            <w:pPr>
              <w:pStyle w:val="TableParagraph"/>
              <w:spacing w:line="221" w:lineRule="exact"/>
              <w:ind w:left="110"/>
              <w:rPr>
                <w:sz w:val="20"/>
              </w:rPr>
            </w:pPr>
            <w:r>
              <w:rPr>
                <w:spacing w:val="-4"/>
                <w:sz w:val="20"/>
              </w:rPr>
              <w:t>Овощи</w:t>
            </w:r>
          </w:p>
        </w:tc>
        <w:tc>
          <w:tcPr>
            <w:tcW w:w="1360" w:type="dxa"/>
            <w:tcBorders>
              <w:top w:val="single" w:sz="4" w:space="0" w:color="000000"/>
              <w:left w:val="single" w:sz="4" w:space="0" w:color="000000"/>
              <w:bottom w:val="single" w:sz="4" w:space="0" w:color="000000"/>
              <w:right w:val="single" w:sz="4" w:space="0" w:color="000000"/>
            </w:tcBorders>
          </w:tcPr>
          <w:p w14:paraId="5FF3ABBF" w14:textId="77777777" w:rsidR="00DD2B7A" w:rsidRDefault="00000000">
            <w:pPr>
              <w:pStyle w:val="TableParagraph"/>
              <w:spacing w:line="223" w:lineRule="exact"/>
              <w:ind w:left="113"/>
              <w:rPr>
                <w:sz w:val="20"/>
              </w:rPr>
            </w:pPr>
            <w:r>
              <w:rPr>
                <w:spacing w:val="-4"/>
                <w:sz w:val="20"/>
              </w:rPr>
              <w:t>Труд</w:t>
            </w:r>
          </w:p>
          <w:p w14:paraId="2210A112" w14:textId="77777777" w:rsidR="00DD2B7A" w:rsidRDefault="00000000">
            <w:pPr>
              <w:pStyle w:val="TableParagraph"/>
              <w:spacing w:before="7" w:line="218" w:lineRule="exact"/>
              <w:ind w:left="113" w:right="280"/>
              <w:rPr>
                <w:sz w:val="20"/>
              </w:rPr>
            </w:pPr>
            <w:r>
              <w:rPr>
                <w:spacing w:val="-2"/>
                <w:sz w:val="20"/>
              </w:rPr>
              <w:t>взрослых. Профессии</w:t>
            </w:r>
          </w:p>
        </w:tc>
        <w:tc>
          <w:tcPr>
            <w:tcW w:w="1776" w:type="dxa"/>
            <w:tcBorders>
              <w:top w:val="single" w:sz="4" w:space="0" w:color="000000"/>
              <w:left w:val="single" w:sz="4" w:space="0" w:color="000000"/>
              <w:bottom w:val="single" w:sz="4" w:space="0" w:color="000000"/>
              <w:right w:val="single" w:sz="4" w:space="0" w:color="000000"/>
            </w:tcBorders>
          </w:tcPr>
          <w:p w14:paraId="72FFEB7B" w14:textId="77777777" w:rsidR="00DD2B7A" w:rsidRDefault="00000000">
            <w:pPr>
              <w:pStyle w:val="TableParagraph"/>
              <w:ind w:left="113"/>
              <w:rPr>
                <w:sz w:val="20"/>
              </w:rPr>
            </w:pPr>
            <w:r>
              <w:rPr>
                <w:spacing w:val="-2"/>
                <w:sz w:val="20"/>
              </w:rPr>
              <w:t>Труд</w:t>
            </w:r>
            <w:r>
              <w:rPr>
                <w:spacing w:val="-11"/>
                <w:sz w:val="20"/>
              </w:rPr>
              <w:t xml:space="preserve"> </w:t>
            </w:r>
            <w:r>
              <w:rPr>
                <w:spacing w:val="-2"/>
                <w:sz w:val="20"/>
              </w:rPr>
              <w:t>взрослых. Профессии</w:t>
            </w:r>
          </w:p>
        </w:tc>
        <w:tc>
          <w:tcPr>
            <w:tcW w:w="1729" w:type="dxa"/>
            <w:tcBorders>
              <w:top w:val="single" w:sz="4" w:space="0" w:color="000000"/>
              <w:left w:val="single" w:sz="4" w:space="0" w:color="000000"/>
              <w:bottom w:val="single" w:sz="4" w:space="0" w:color="000000"/>
              <w:right w:val="single" w:sz="4" w:space="0" w:color="000000"/>
            </w:tcBorders>
          </w:tcPr>
          <w:p w14:paraId="5EF9B382" w14:textId="77777777" w:rsidR="00DD2B7A" w:rsidRDefault="00000000">
            <w:pPr>
              <w:pStyle w:val="TableParagraph"/>
              <w:ind w:left="116"/>
              <w:rPr>
                <w:sz w:val="20"/>
              </w:rPr>
            </w:pPr>
            <w:r>
              <w:rPr>
                <w:spacing w:val="-2"/>
                <w:sz w:val="20"/>
              </w:rPr>
              <w:t>Труд</w:t>
            </w:r>
            <w:r>
              <w:rPr>
                <w:spacing w:val="-11"/>
                <w:sz w:val="20"/>
              </w:rPr>
              <w:t xml:space="preserve"> </w:t>
            </w:r>
            <w:r>
              <w:rPr>
                <w:spacing w:val="-2"/>
                <w:sz w:val="20"/>
              </w:rPr>
              <w:t>взрослых. профессии</w:t>
            </w:r>
          </w:p>
        </w:tc>
        <w:tc>
          <w:tcPr>
            <w:tcW w:w="2382" w:type="dxa"/>
            <w:tcBorders>
              <w:top w:val="single" w:sz="4" w:space="0" w:color="000000"/>
              <w:left w:val="single" w:sz="4" w:space="0" w:color="000000"/>
              <w:bottom w:val="single" w:sz="4" w:space="0" w:color="000000"/>
              <w:right w:val="single" w:sz="4" w:space="0" w:color="000000"/>
            </w:tcBorders>
          </w:tcPr>
          <w:p w14:paraId="2C687CBC" w14:textId="77777777" w:rsidR="00DD2B7A" w:rsidRDefault="00000000">
            <w:pPr>
              <w:pStyle w:val="TableParagraph"/>
              <w:spacing w:line="235" w:lineRule="auto"/>
              <w:ind w:left="117" w:right="137"/>
              <w:rPr>
                <w:sz w:val="20"/>
              </w:rPr>
            </w:pPr>
            <w:r>
              <w:rPr>
                <w:spacing w:val="-4"/>
                <w:sz w:val="20"/>
              </w:rPr>
              <w:t xml:space="preserve">Труд </w:t>
            </w:r>
            <w:proofErr w:type="spellStart"/>
            <w:proofErr w:type="gramStart"/>
            <w:r>
              <w:rPr>
                <w:spacing w:val="-2"/>
                <w:sz w:val="20"/>
              </w:rPr>
              <w:t>взрослых.Профессии</w:t>
            </w:r>
            <w:proofErr w:type="spellEnd"/>
            <w:proofErr w:type="gramEnd"/>
            <w:r>
              <w:rPr>
                <w:spacing w:val="-2"/>
                <w:sz w:val="20"/>
              </w:rPr>
              <w:t>.</w:t>
            </w:r>
          </w:p>
          <w:p w14:paraId="3F861176" w14:textId="77777777" w:rsidR="00DD2B7A" w:rsidRDefault="00000000">
            <w:pPr>
              <w:pStyle w:val="TableParagraph"/>
              <w:spacing w:line="221" w:lineRule="exact"/>
              <w:ind w:left="117"/>
              <w:rPr>
                <w:sz w:val="20"/>
              </w:rPr>
            </w:pPr>
            <w:r>
              <w:rPr>
                <w:sz w:val="20"/>
              </w:rPr>
              <w:t>Помогаем</w:t>
            </w:r>
            <w:r>
              <w:rPr>
                <w:spacing w:val="-7"/>
                <w:sz w:val="20"/>
              </w:rPr>
              <w:t xml:space="preserve"> </w:t>
            </w:r>
            <w:r>
              <w:rPr>
                <w:spacing w:val="-2"/>
                <w:sz w:val="20"/>
              </w:rPr>
              <w:t>взрослым</w:t>
            </w:r>
          </w:p>
        </w:tc>
      </w:tr>
      <w:tr w:rsidR="00DD2B7A" w14:paraId="672A9355" w14:textId="77777777">
        <w:trPr>
          <w:trHeight w:val="690"/>
        </w:trPr>
        <w:tc>
          <w:tcPr>
            <w:tcW w:w="819" w:type="dxa"/>
            <w:vMerge w:val="restart"/>
            <w:tcBorders>
              <w:top w:val="single" w:sz="4" w:space="0" w:color="000000"/>
              <w:left w:val="single" w:sz="4" w:space="0" w:color="000000"/>
              <w:bottom w:val="single" w:sz="4" w:space="0" w:color="000000"/>
              <w:right w:val="single" w:sz="4" w:space="0" w:color="000000"/>
            </w:tcBorders>
            <w:textDirection w:val="btLr"/>
          </w:tcPr>
          <w:p w14:paraId="081FE858" w14:textId="77777777" w:rsidR="00DD2B7A" w:rsidRDefault="00DD2B7A">
            <w:pPr>
              <w:pStyle w:val="TableParagraph"/>
              <w:spacing w:before="92"/>
              <w:ind w:left="0"/>
              <w:rPr>
                <w:b/>
                <w:sz w:val="20"/>
              </w:rPr>
            </w:pPr>
          </w:p>
          <w:p w14:paraId="4B211C75" w14:textId="77777777" w:rsidR="00DD2B7A" w:rsidRDefault="00000000">
            <w:pPr>
              <w:pStyle w:val="TableParagraph"/>
              <w:ind w:left="0" w:right="11"/>
              <w:jc w:val="center"/>
              <w:rPr>
                <w:sz w:val="20"/>
              </w:rPr>
            </w:pPr>
            <w:r>
              <w:rPr>
                <w:spacing w:val="-2"/>
                <w:sz w:val="20"/>
              </w:rPr>
              <w:t>ноябрь</w:t>
            </w:r>
          </w:p>
        </w:tc>
        <w:tc>
          <w:tcPr>
            <w:tcW w:w="1026" w:type="dxa"/>
            <w:tcBorders>
              <w:top w:val="single" w:sz="4" w:space="0" w:color="000000"/>
              <w:left w:val="single" w:sz="4" w:space="0" w:color="000000"/>
              <w:bottom w:val="single" w:sz="4" w:space="0" w:color="000000"/>
              <w:right w:val="single" w:sz="4" w:space="0" w:color="000000"/>
            </w:tcBorders>
          </w:tcPr>
          <w:p w14:paraId="504D9FF3" w14:textId="77777777" w:rsidR="00DD2B7A" w:rsidRDefault="00000000">
            <w:pPr>
              <w:pStyle w:val="TableParagraph"/>
              <w:spacing w:line="223" w:lineRule="exact"/>
              <w:rPr>
                <w:sz w:val="20"/>
              </w:rPr>
            </w:pPr>
            <w:r>
              <w:rPr>
                <w:sz w:val="20"/>
              </w:rPr>
              <w:t>1</w:t>
            </w:r>
            <w:r>
              <w:rPr>
                <w:spacing w:val="-2"/>
                <w:sz w:val="20"/>
              </w:rPr>
              <w:t xml:space="preserve"> неделя</w:t>
            </w:r>
          </w:p>
        </w:tc>
        <w:tc>
          <w:tcPr>
            <w:tcW w:w="1644" w:type="dxa"/>
            <w:vMerge w:val="restart"/>
            <w:tcBorders>
              <w:top w:val="single" w:sz="4" w:space="0" w:color="000000"/>
              <w:left w:val="single" w:sz="4" w:space="0" w:color="000000"/>
              <w:bottom w:val="single" w:sz="4" w:space="0" w:color="000000"/>
              <w:right w:val="single" w:sz="4" w:space="0" w:color="000000"/>
            </w:tcBorders>
          </w:tcPr>
          <w:p w14:paraId="4CFE1940" w14:textId="77777777" w:rsidR="00DD2B7A" w:rsidRDefault="00000000">
            <w:pPr>
              <w:pStyle w:val="TableParagraph"/>
              <w:spacing w:line="235" w:lineRule="auto"/>
              <w:ind w:left="110" w:right="760"/>
              <w:rPr>
                <w:sz w:val="20"/>
              </w:rPr>
            </w:pPr>
            <w:r>
              <w:rPr>
                <w:sz w:val="20"/>
              </w:rPr>
              <w:t>Овощи</w:t>
            </w:r>
            <w:r>
              <w:rPr>
                <w:spacing w:val="-13"/>
                <w:sz w:val="20"/>
              </w:rPr>
              <w:t xml:space="preserve"> </w:t>
            </w:r>
            <w:r>
              <w:rPr>
                <w:sz w:val="20"/>
              </w:rPr>
              <w:t xml:space="preserve">и </w:t>
            </w:r>
            <w:r>
              <w:rPr>
                <w:spacing w:val="-2"/>
                <w:sz w:val="20"/>
              </w:rPr>
              <w:t>фрукты</w:t>
            </w:r>
          </w:p>
        </w:tc>
        <w:tc>
          <w:tcPr>
            <w:tcW w:w="1360" w:type="dxa"/>
            <w:tcBorders>
              <w:top w:val="single" w:sz="4" w:space="0" w:color="000000"/>
              <w:left w:val="single" w:sz="4" w:space="0" w:color="000000"/>
              <w:bottom w:val="single" w:sz="4" w:space="0" w:color="000000"/>
              <w:right w:val="single" w:sz="4" w:space="0" w:color="000000"/>
            </w:tcBorders>
          </w:tcPr>
          <w:p w14:paraId="4B1B7C46" w14:textId="77777777" w:rsidR="00DD2B7A" w:rsidRDefault="00000000">
            <w:pPr>
              <w:pStyle w:val="TableParagraph"/>
              <w:spacing w:line="235" w:lineRule="auto"/>
              <w:ind w:left="113" w:right="375"/>
              <w:rPr>
                <w:sz w:val="20"/>
              </w:rPr>
            </w:pPr>
            <w:r>
              <w:rPr>
                <w:spacing w:val="-2"/>
                <w:sz w:val="20"/>
              </w:rPr>
              <w:t>Дикие животные</w:t>
            </w:r>
          </w:p>
        </w:tc>
        <w:tc>
          <w:tcPr>
            <w:tcW w:w="1776" w:type="dxa"/>
            <w:tcBorders>
              <w:top w:val="single" w:sz="4" w:space="0" w:color="000000"/>
              <w:left w:val="single" w:sz="4" w:space="0" w:color="000000"/>
              <w:bottom w:val="single" w:sz="4" w:space="0" w:color="000000"/>
              <w:right w:val="single" w:sz="4" w:space="0" w:color="000000"/>
            </w:tcBorders>
          </w:tcPr>
          <w:p w14:paraId="787B62F7" w14:textId="77777777" w:rsidR="00DD2B7A" w:rsidRDefault="00000000">
            <w:pPr>
              <w:pStyle w:val="TableParagraph"/>
              <w:spacing w:line="223" w:lineRule="exact"/>
              <w:ind w:left="113"/>
              <w:rPr>
                <w:sz w:val="20"/>
              </w:rPr>
            </w:pPr>
            <w:r>
              <w:rPr>
                <w:spacing w:val="-2"/>
                <w:sz w:val="20"/>
              </w:rPr>
              <w:t>Поздняя</w:t>
            </w:r>
            <w:r>
              <w:rPr>
                <w:sz w:val="20"/>
              </w:rPr>
              <w:t xml:space="preserve"> </w:t>
            </w:r>
            <w:r>
              <w:rPr>
                <w:spacing w:val="-2"/>
                <w:sz w:val="20"/>
              </w:rPr>
              <w:t>осень</w:t>
            </w:r>
          </w:p>
        </w:tc>
        <w:tc>
          <w:tcPr>
            <w:tcW w:w="1729" w:type="dxa"/>
            <w:tcBorders>
              <w:top w:val="single" w:sz="4" w:space="0" w:color="000000"/>
              <w:left w:val="single" w:sz="4" w:space="0" w:color="000000"/>
              <w:bottom w:val="single" w:sz="4" w:space="0" w:color="000000"/>
              <w:right w:val="single" w:sz="4" w:space="0" w:color="000000"/>
            </w:tcBorders>
          </w:tcPr>
          <w:p w14:paraId="3090A042" w14:textId="77777777" w:rsidR="00DD2B7A" w:rsidRDefault="00000000">
            <w:pPr>
              <w:pStyle w:val="TableParagraph"/>
              <w:spacing w:line="221" w:lineRule="exact"/>
              <w:ind w:left="116"/>
              <w:rPr>
                <w:sz w:val="20"/>
              </w:rPr>
            </w:pPr>
            <w:r>
              <w:rPr>
                <w:sz w:val="20"/>
              </w:rPr>
              <w:t>Семья</w:t>
            </w:r>
            <w:r>
              <w:rPr>
                <w:spacing w:val="-8"/>
                <w:sz w:val="20"/>
              </w:rPr>
              <w:t xml:space="preserve"> </w:t>
            </w:r>
            <w:r>
              <w:rPr>
                <w:spacing w:val="-12"/>
                <w:sz w:val="20"/>
              </w:rPr>
              <w:t>и</w:t>
            </w:r>
          </w:p>
          <w:p w14:paraId="3760C7A3" w14:textId="77777777" w:rsidR="00DD2B7A" w:rsidRDefault="00000000">
            <w:pPr>
              <w:pStyle w:val="TableParagraph"/>
              <w:spacing w:line="228" w:lineRule="exact"/>
              <w:ind w:left="116" w:right="767"/>
              <w:rPr>
                <w:sz w:val="20"/>
              </w:rPr>
            </w:pPr>
            <w:r>
              <w:rPr>
                <w:spacing w:val="-2"/>
                <w:sz w:val="20"/>
              </w:rPr>
              <w:t>семейные традиции</w:t>
            </w:r>
          </w:p>
        </w:tc>
        <w:tc>
          <w:tcPr>
            <w:tcW w:w="2382" w:type="dxa"/>
            <w:tcBorders>
              <w:top w:val="single" w:sz="4" w:space="0" w:color="000000"/>
              <w:left w:val="single" w:sz="4" w:space="0" w:color="000000"/>
              <w:bottom w:val="single" w:sz="4" w:space="0" w:color="000000"/>
              <w:right w:val="single" w:sz="4" w:space="0" w:color="000000"/>
            </w:tcBorders>
          </w:tcPr>
          <w:p w14:paraId="16D792E2" w14:textId="77777777" w:rsidR="00DD2B7A" w:rsidRDefault="00000000">
            <w:pPr>
              <w:pStyle w:val="TableParagraph"/>
              <w:spacing w:line="223" w:lineRule="exact"/>
              <w:ind w:left="117"/>
              <w:rPr>
                <w:sz w:val="20"/>
              </w:rPr>
            </w:pPr>
            <w:r>
              <w:rPr>
                <w:spacing w:val="-2"/>
                <w:sz w:val="20"/>
              </w:rPr>
              <w:t>Поздняя</w:t>
            </w:r>
            <w:r>
              <w:rPr>
                <w:sz w:val="20"/>
              </w:rPr>
              <w:t xml:space="preserve"> </w:t>
            </w:r>
            <w:r>
              <w:rPr>
                <w:spacing w:val="-2"/>
                <w:sz w:val="20"/>
              </w:rPr>
              <w:t>осень</w:t>
            </w:r>
          </w:p>
        </w:tc>
      </w:tr>
      <w:tr w:rsidR="00DD2B7A" w14:paraId="729A57DC" w14:textId="77777777">
        <w:trPr>
          <w:trHeight w:val="690"/>
        </w:trPr>
        <w:tc>
          <w:tcPr>
            <w:tcW w:w="819" w:type="dxa"/>
            <w:vMerge/>
            <w:tcBorders>
              <w:left w:val="single" w:sz="4" w:space="0" w:color="000000"/>
              <w:bottom w:val="single" w:sz="4" w:space="0" w:color="000000"/>
              <w:right w:val="single" w:sz="4" w:space="0" w:color="000000"/>
            </w:tcBorders>
            <w:textDirection w:val="btLr"/>
          </w:tcPr>
          <w:p w14:paraId="67631CA9"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604F781A" w14:textId="77777777" w:rsidR="00DD2B7A" w:rsidRDefault="00000000">
            <w:pPr>
              <w:pStyle w:val="TableParagraph"/>
              <w:spacing w:line="221" w:lineRule="exact"/>
              <w:rPr>
                <w:sz w:val="20"/>
              </w:rPr>
            </w:pPr>
            <w:r>
              <w:rPr>
                <w:sz w:val="20"/>
              </w:rPr>
              <w:t>2</w:t>
            </w:r>
            <w:r>
              <w:rPr>
                <w:spacing w:val="-2"/>
                <w:sz w:val="20"/>
              </w:rPr>
              <w:t xml:space="preserve"> неделя</w:t>
            </w:r>
          </w:p>
        </w:tc>
        <w:tc>
          <w:tcPr>
            <w:tcW w:w="1644" w:type="dxa"/>
            <w:vMerge/>
            <w:tcBorders>
              <w:left w:val="single" w:sz="4" w:space="0" w:color="000000"/>
              <w:bottom w:val="single" w:sz="4" w:space="0" w:color="000000"/>
              <w:right w:val="single" w:sz="4" w:space="0" w:color="000000"/>
            </w:tcBorders>
          </w:tcPr>
          <w:p w14:paraId="63BF6F2F" w14:textId="77777777" w:rsidR="00DD2B7A" w:rsidRDefault="00DD2B7A">
            <w:pPr>
              <w:rPr>
                <w:sz w:val="2"/>
                <w:szCs w:val="2"/>
              </w:rPr>
            </w:pPr>
          </w:p>
        </w:tc>
        <w:tc>
          <w:tcPr>
            <w:tcW w:w="1360" w:type="dxa"/>
            <w:tcBorders>
              <w:top w:val="single" w:sz="4" w:space="0" w:color="000000"/>
              <w:left w:val="single" w:sz="4" w:space="0" w:color="000000"/>
              <w:bottom w:val="single" w:sz="4" w:space="0" w:color="000000"/>
              <w:right w:val="single" w:sz="4" w:space="0" w:color="000000"/>
            </w:tcBorders>
          </w:tcPr>
          <w:p w14:paraId="421953F0" w14:textId="77777777" w:rsidR="00DD2B7A" w:rsidRDefault="00000000">
            <w:pPr>
              <w:pStyle w:val="TableParagraph"/>
              <w:spacing w:line="221" w:lineRule="exact"/>
              <w:ind w:left="113"/>
              <w:rPr>
                <w:sz w:val="20"/>
              </w:rPr>
            </w:pPr>
            <w:r>
              <w:rPr>
                <w:sz w:val="20"/>
              </w:rPr>
              <w:t>Моя</w:t>
            </w:r>
            <w:r>
              <w:rPr>
                <w:spacing w:val="-6"/>
                <w:sz w:val="20"/>
              </w:rPr>
              <w:t xml:space="preserve"> </w:t>
            </w:r>
            <w:r>
              <w:rPr>
                <w:spacing w:val="-2"/>
                <w:sz w:val="20"/>
              </w:rPr>
              <w:t>семья</w:t>
            </w:r>
          </w:p>
        </w:tc>
        <w:tc>
          <w:tcPr>
            <w:tcW w:w="1776" w:type="dxa"/>
            <w:tcBorders>
              <w:top w:val="single" w:sz="4" w:space="0" w:color="000000"/>
              <w:left w:val="single" w:sz="4" w:space="0" w:color="000000"/>
              <w:bottom w:val="single" w:sz="4" w:space="0" w:color="000000"/>
              <w:right w:val="single" w:sz="4" w:space="0" w:color="000000"/>
            </w:tcBorders>
          </w:tcPr>
          <w:p w14:paraId="60B5ED4F" w14:textId="77777777" w:rsidR="00DD2B7A" w:rsidRDefault="00000000">
            <w:pPr>
              <w:pStyle w:val="TableParagraph"/>
              <w:spacing w:line="220" w:lineRule="exact"/>
              <w:ind w:left="113"/>
              <w:rPr>
                <w:sz w:val="20"/>
              </w:rPr>
            </w:pPr>
            <w:r>
              <w:rPr>
                <w:sz w:val="20"/>
              </w:rPr>
              <w:t>Семья</w:t>
            </w:r>
            <w:r>
              <w:rPr>
                <w:spacing w:val="-8"/>
                <w:sz w:val="20"/>
              </w:rPr>
              <w:t xml:space="preserve"> </w:t>
            </w:r>
            <w:r>
              <w:rPr>
                <w:spacing w:val="-12"/>
                <w:sz w:val="20"/>
              </w:rPr>
              <w:t>и</w:t>
            </w:r>
          </w:p>
          <w:p w14:paraId="3E5DE8B5" w14:textId="77777777" w:rsidR="00DD2B7A" w:rsidRDefault="00000000">
            <w:pPr>
              <w:pStyle w:val="TableParagraph"/>
              <w:spacing w:line="230" w:lineRule="exact"/>
              <w:ind w:left="113" w:right="818"/>
              <w:rPr>
                <w:sz w:val="20"/>
              </w:rPr>
            </w:pPr>
            <w:r>
              <w:rPr>
                <w:spacing w:val="-2"/>
                <w:sz w:val="20"/>
              </w:rPr>
              <w:t>семейные традиции</w:t>
            </w:r>
          </w:p>
        </w:tc>
        <w:tc>
          <w:tcPr>
            <w:tcW w:w="1729" w:type="dxa"/>
            <w:tcBorders>
              <w:top w:val="single" w:sz="4" w:space="0" w:color="000000"/>
              <w:left w:val="single" w:sz="4" w:space="0" w:color="000000"/>
              <w:bottom w:val="single" w:sz="4" w:space="0" w:color="000000"/>
              <w:right w:val="single" w:sz="4" w:space="0" w:color="000000"/>
            </w:tcBorders>
          </w:tcPr>
          <w:p w14:paraId="33B54F02" w14:textId="77777777" w:rsidR="00DD2B7A" w:rsidRDefault="00000000">
            <w:pPr>
              <w:pStyle w:val="TableParagraph"/>
              <w:ind w:left="116" w:right="119"/>
              <w:rPr>
                <w:sz w:val="20"/>
              </w:rPr>
            </w:pPr>
            <w:r>
              <w:rPr>
                <w:spacing w:val="-2"/>
                <w:sz w:val="20"/>
              </w:rPr>
              <w:t>Наши</w:t>
            </w:r>
            <w:r>
              <w:rPr>
                <w:spacing w:val="-11"/>
                <w:sz w:val="20"/>
              </w:rPr>
              <w:t xml:space="preserve"> </w:t>
            </w:r>
            <w:r>
              <w:rPr>
                <w:spacing w:val="-2"/>
                <w:sz w:val="20"/>
              </w:rPr>
              <w:t xml:space="preserve">добрые </w:t>
            </w:r>
            <w:r>
              <w:rPr>
                <w:spacing w:val="-4"/>
                <w:sz w:val="20"/>
              </w:rPr>
              <w:t>дела</w:t>
            </w:r>
          </w:p>
        </w:tc>
        <w:tc>
          <w:tcPr>
            <w:tcW w:w="2382" w:type="dxa"/>
            <w:tcBorders>
              <w:top w:val="single" w:sz="4" w:space="0" w:color="000000"/>
              <w:left w:val="single" w:sz="4" w:space="0" w:color="000000"/>
              <w:bottom w:val="single" w:sz="4" w:space="0" w:color="000000"/>
              <w:right w:val="single" w:sz="4" w:space="0" w:color="000000"/>
            </w:tcBorders>
          </w:tcPr>
          <w:p w14:paraId="4DA4BEBE" w14:textId="77777777" w:rsidR="00DD2B7A" w:rsidRDefault="00000000">
            <w:pPr>
              <w:pStyle w:val="TableParagraph"/>
              <w:spacing w:line="223" w:lineRule="exact"/>
              <w:ind w:left="117"/>
              <w:rPr>
                <w:sz w:val="20"/>
              </w:rPr>
            </w:pPr>
            <w:r>
              <w:rPr>
                <w:sz w:val="20"/>
              </w:rPr>
              <w:t>Наши</w:t>
            </w:r>
            <w:r>
              <w:rPr>
                <w:spacing w:val="-7"/>
                <w:sz w:val="20"/>
              </w:rPr>
              <w:t xml:space="preserve"> </w:t>
            </w:r>
            <w:r>
              <w:rPr>
                <w:sz w:val="20"/>
              </w:rPr>
              <w:t>добрые</w:t>
            </w:r>
            <w:r>
              <w:rPr>
                <w:spacing w:val="-6"/>
                <w:sz w:val="20"/>
              </w:rPr>
              <w:t xml:space="preserve"> </w:t>
            </w:r>
            <w:r>
              <w:rPr>
                <w:spacing w:val="-4"/>
                <w:sz w:val="20"/>
              </w:rPr>
              <w:t>дела.</w:t>
            </w:r>
          </w:p>
          <w:p w14:paraId="44364FA5" w14:textId="77777777" w:rsidR="00DD2B7A" w:rsidRDefault="00000000">
            <w:pPr>
              <w:pStyle w:val="TableParagraph"/>
              <w:spacing w:line="224" w:lineRule="exact"/>
              <w:ind w:left="117" w:right="502"/>
              <w:rPr>
                <w:sz w:val="20"/>
              </w:rPr>
            </w:pPr>
            <w:r>
              <w:rPr>
                <w:sz w:val="20"/>
              </w:rPr>
              <w:t>Уроки</w:t>
            </w:r>
            <w:r>
              <w:rPr>
                <w:spacing w:val="-13"/>
                <w:sz w:val="20"/>
              </w:rPr>
              <w:t xml:space="preserve"> </w:t>
            </w:r>
            <w:r>
              <w:rPr>
                <w:sz w:val="20"/>
              </w:rPr>
              <w:t>вежливости</w:t>
            </w:r>
            <w:r>
              <w:rPr>
                <w:spacing w:val="-12"/>
                <w:sz w:val="20"/>
              </w:rPr>
              <w:t xml:space="preserve"> </w:t>
            </w:r>
            <w:r>
              <w:rPr>
                <w:sz w:val="20"/>
              </w:rPr>
              <w:t xml:space="preserve">и </w:t>
            </w:r>
            <w:r>
              <w:rPr>
                <w:spacing w:val="-2"/>
                <w:sz w:val="20"/>
              </w:rPr>
              <w:t>этикета</w:t>
            </w:r>
          </w:p>
        </w:tc>
      </w:tr>
      <w:tr w:rsidR="00DD2B7A" w14:paraId="684F3BDD" w14:textId="77777777">
        <w:trPr>
          <w:trHeight w:val="1152"/>
        </w:trPr>
        <w:tc>
          <w:tcPr>
            <w:tcW w:w="819" w:type="dxa"/>
            <w:vMerge/>
            <w:tcBorders>
              <w:left w:val="single" w:sz="4" w:space="0" w:color="000000"/>
              <w:bottom w:val="single" w:sz="4" w:space="0" w:color="000000"/>
              <w:right w:val="single" w:sz="4" w:space="0" w:color="000000"/>
            </w:tcBorders>
            <w:textDirection w:val="btLr"/>
          </w:tcPr>
          <w:p w14:paraId="26299AD8"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25261721" w14:textId="77777777" w:rsidR="00DD2B7A" w:rsidRDefault="00000000">
            <w:pPr>
              <w:pStyle w:val="TableParagraph"/>
              <w:spacing w:line="221" w:lineRule="exact"/>
              <w:rPr>
                <w:sz w:val="20"/>
              </w:rPr>
            </w:pPr>
            <w:r>
              <w:rPr>
                <w:sz w:val="20"/>
              </w:rPr>
              <w:t>3</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41520B7B" w14:textId="77777777" w:rsidR="00DD2B7A" w:rsidRDefault="00000000">
            <w:pPr>
              <w:pStyle w:val="TableParagraph"/>
              <w:spacing w:line="221" w:lineRule="exact"/>
              <w:ind w:left="110"/>
              <w:rPr>
                <w:sz w:val="20"/>
              </w:rPr>
            </w:pPr>
            <w:r>
              <w:rPr>
                <w:spacing w:val="-2"/>
                <w:sz w:val="20"/>
              </w:rPr>
              <w:t>Одежда</w:t>
            </w:r>
          </w:p>
        </w:tc>
        <w:tc>
          <w:tcPr>
            <w:tcW w:w="1360" w:type="dxa"/>
            <w:tcBorders>
              <w:top w:val="single" w:sz="4" w:space="0" w:color="000000"/>
              <w:left w:val="single" w:sz="4" w:space="0" w:color="000000"/>
              <w:bottom w:val="single" w:sz="4" w:space="0" w:color="000000"/>
              <w:right w:val="single" w:sz="4" w:space="0" w:color="000000"/>
            </w:tcBorders>
          </w:tcPr>
          <w:p w14:paraId="038F33E5" w14:textId="77777777" w:rsidR="00DD2B7A" w:rsidRDefault="00000000">
            <w:pPr>
              <w:pStyle w:val="TableParagraph"/>
              <w:ind w:left="113" w:right="11"/>
              <w:rPr>
                <w:sz w:val="20"/>
              </w:rPr>
            </w:pPr>
            <w:r>
              <w:rPr>
                <w:spacing w:val="-2"/>
                <w:sz w:val="20"/>
              </w:rPr>
              <w:t>Я</w:t>
            </w:r>
            <w:r>
              <w:rPr>
                <w:spacing w:val="-11"/>
                <w:sz w:val="20"/>
              </w:rPr>
              <w:t xml:space="preserve"> </w:t>
            </w:r>
            <w:r>
              <w:rPr>
                <w:spacing w:val="-2"/>
                <w:sz w:val="20"/>
              </w:rPr>
              <w:t xml:space="preserve">–хороший. </w:t>
            </w:r>
            <w:r>
              <w:rPr>
                <w:sz w:val="20"/>
              </w:rPr>
              <w:t xml:space="preserve">Как себя </w:t>
            </w:r>
            <w:r>
              <w:rPr>
                <w:spacing w:val="-2"/>
                <w:sz w:val="20"/>
              </w:rPr>
              <w:t>вести.</w:t>
            </w:r>
          </w:p>
          <w:p w14:paraId="27C6933D" w14:textId="77777777" w:rsidR="00DD2B7A" w:rsidRDefault="00000000">
            <w:pPr>
              <w:pStyle w:val="TableParagraph"/>
              <w:spacing w:line="230" w:lineRule="atLeast"/>
              <w:ind w:left="113"/>
              <w:rPr>
                <w:sz w:val="20"/>
              </w:rPr>
            </w:pPr>
            <w:r>
              <w:rPr>
                <w:spacing w:val="-2"/>
                <w:sz w:val="20"/>
              </w:rPr>
              <w:t xml:space="preserve">Учимся </w:t>
            </w:r>
            <w:r>
              <w:rPr>
                <w:spacing w:val="-4"/>
                <w:sz w:val="20"/>
              </w:rPr>
              <w:t>дружить</w:t>
            </w:r>
          </w:p>
        </w:tc>
        <w:tc>
          <w:tcPr>
            <w:tcW w:w="1776" w:type="dxa"/>
            <w:tcBorders>
              <w:top w:val="single" w:sz="4" w:space="0" w:color="000000"/>
              <w:left w:val="single" w:sz="4" w:space="0" w:color="000000"/>
              <w:bottom w:val="single" w:sz="4" w:space="0" w:color="000000"/>
              <w:right w:val="single" w:sz="4" w:space="0" w:color="000000"/>
            </w:tcBorders>
          </w:tcPr>
          <w:p w14:paraId="080B43BC" w14:textId="77777777" w:rsidR="00DD2B7A" w:rsidRDefault="00000000">
            <w:pPr>
              <w:pStyle w:val="TableParagraph"/>
              <w:ind w:left="113" w:right="387"/>
              <w:rPr>
                <w:sz w:val="20"/>
              </w:rPr>
            </w:pPr>
            <w:r>
              <w:rPr>
                <w:spacing w:val="-2"/>
                <w:sz w:val="20"/>
              </w:rPr>
              <w:t>Наши</w:t>
            </w:r>
            <w:r>
              <w:rPr>
                <w:spacing w:val="-11"/>
                <w:sz w:val="20"/>
              </w:rPr>
              <w:t xml:space="preserve"> </w:t>
            </w:r>
            <w:r>
              <w:rPr>
                <w:spacing w:val="-2"/>
                <w:sz w:val="20"/>
              </w:rPr>
              <w:t xml:space="preserve">добрые </w:t>
            </w:r>
            <w:r>
              <w:rPr>
                <w:spacing w:val="-4"/>
                <w:sz w:val="20"/>
              </w:rPr>
              <w:t>дела</w:t>
            </w:r>
          </w:p>
        </w:tc>
        <w:tc>
          <w:tcPr>
            <w:tcW w:w="1729" w:type="dxa"/>
            <w:tcBorders>
              <w:top w:val="single" w:sz="4" w:space="0" w:color="000000"/>
              <w:left w:val="single" w:sz="4" w:space="0" w:color="000000"/>
              <w:bottom w:val="single" w:sz="4" w:space="0" w:color="000000"/>
              <w:right w:val="single" w:sz="4" w:space="0" w:color="000000"/>
            </w:tcBorders>
          </w:tcPr>
          <w:p w14:paraId="33323C18" w14:textId="77777777" w:rsidR="00DD2B7A" w:rsidRDefault="00000000">
            <w:pPr>
              <w:pStyle w:val="TableParagraph"/>
              <w:spacing w:line="221" w:lineRule="exact"/>
              <w:ind w:left="116"/>
              <w:rPr>
                <w:sz w:val="20"/>
              </w:rPr>
            </w:pPr>
            <w:r>
              <w:rPr>
                <w:spacing w:val="-2"/>
                <w:sz w:val="20"/>
              </w:rPr>
              <w:t>Поздняя</w:t>
            </w:r>
            <w:r>
              <w:rPr>
                <w:sz w:val="20"/>
              </w:rPr>
              <w:t xml:space="preserve"> </w:t>
            </w:r>
            <w:r>
              <w:rPr>
                <w:spacing w:val="-2"/>
                <w:sz w:val="20"/>
              </w:rPr>
              <w:t>осень</w:t>
            </w:r>
          </w:p>
        </w:tc>
        <w:tc>
          <w:tcPr>
            <w:tcW w:w="2382" w:type="dxa"/>
            <w:tcBorders>
              <w:top w:val="single" w:sz="4" w:space="0" w:color="000000"/>
              <w:left w:val="single" w:sz="4" w:space="0" w:color="000000"/>
              <w:bottom w:val="single" w:sz="4" w:space="0" w:color="000000"/>
              <w:right w:val="single" w:sz="4" w:space="0" w:color="000000"/>
            </w:tcBorders>
          </w:tcPr>
          <w:p w14:paraId="2938326C" w14:textId="77777777" w:rsidR="00DD2B7A" w:rsidRDefault="00000000">
            <w:pPr>
              <w:pStyle w:val="TableParagraph"/>
              <w:spacing w:line="219" w:lineRule="exact"/>
              <w:ind w:left="117"/>
              <w:rPr>
                <w:sz w:val="20"/>
              </w:rPr>
            </w:pPr>
            <w:r>
              <w:rPr>
                <w:spacing w:val="-2"/>
                <w:sz w:val="20"/>
              </w:rPr>
              <w:t>Декоративно-</w:t>
            </w:r>
          </w:p>
          <w:p w14:paraId="6BF31A92" w14:textId="77777777" w:rsidR="00DD2B7A" w:rsidRDefault="00000000">
            <w:pPr>
              <w:pStyle w:val="TableParagraph"/>
              <w:spacing w:line="228" w:lineRule="exact"/>
              <w:ind w:left="117"/>
              <w:rPr>
                <w:sz w:val="20"/>
              </w:rPr>
            </w:pPr>
            <w:r>
              <w:rPr>
                <w:spacing w:val="-2"/>
                <w:sz w:val="20"/>
              </w:rPr>
              <w:t>прикладное</w:t>
            </w:r>
            <w:r>
              <w:rPr>
                <w:spacing w:val="4"/>
                <w:sz w:val="20"/>
              </w:rPr>
              <w:t xml:space="preserve"> </w:t>
            </w:r>
            <w:r>
              <w:rPr>
                <w:spacing w:val="-2"/>
                <w:sz w:val="20"/>
              </w:rPr>
              <w:t>искусство</w:t>
            </w:r>
          </w:p>
        </w:tc>
      </w:tr>
      <w:tr w:rsidR="00DD2B7A" w14:paraId="70D6744E" w14:textId="77777777">
        <w:trPr>
          <w:trHeight w:val="457"/>
        </w:trPr>
        <w:tc>
          <w:tcPr>
            <w:tcW w:w="819" w:type="dxa"/>
            <w:vMerge/>
            <w:tcBorders>
              <w:left w:val="single" w:sz="4" w:space="0" w:color="000000"/>
              <w:bottom w:val="single" w:sz="4" w:space="0" w:color="000000"/>
              <w:right w:val="single" w:sz="4" w:space="0" w:color="000000"/>
            </w:tcBorders>
            <w:textDirection w:val="btLr"/>
          </w:tcPr>
          <w:p w14:paraId="42B86B9F"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3805808A" w14:textId="77777777" w:rsidR="00DD2B7A" w:rsidRDefault="00000000">
            <w:pPr>
              <w:pStyle w:val="TableParagraph"/>
              <w:spacing w:line="221" w:lineRule="exact"/>
              <w:ind w:left="0" w:right="127"/>
              <w:jc w:val="right"/>
              <w:rPr>
                <w:sz w:val="20"/>
              </w:rPr>
            </w:pPr>
            <w:r>
              <w:rPr>
                <w:sz w:val="20"/>
              </w:rPr>
              <w:t>4</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4620F670" w14:textId="77777777" w:rsidR="00DD2B7A" w:rsidRDefault="00000000">
            <w:pPr>
              <w:pStyle w:val="TableParagraph"/>
              <w:spacing w:line="221" w:lineRule="exact"/>
              <w:ind w:left="110"/>
              <w:rPr>
                <w:sz w:val="20"/>
              </w:rPr>
            </w:pPr>
            <w:r>
              <w:rPr>
                <w:spacing w:val="-2"/>
                <w:sz w:val="20"/>
              </w:rPr>
              <w:t>Осень</w:t>
            </w:r>
          </w:p>
        </w:tc>
        <w:tc>
          <w:tcPr>
            <w:tcW w:w="1360" w:type="dxa"/>
            <w:tcBorders>
              <w:top w:val="single" w:sz="4" w:space="0" w:color="000000"/>
              <w:left w:val="single" w:sz="4" w:space="0" w:color="000000"/>
              <w:bottom w:val="single" w:sz="4" w:space="0" w:color="000000"/>
              <w:right w:val="single" w:sz="4" w:space="0" w:color="000000"/>
            </w:tcBorders>
          </w:tcPr>
          <w:p w14:paraId="799B0B63" w14:textId="77777777" w:rsidR="00DD2B7A" w:rsidRDefault="00000000">
            <w:pPr>
              <w:pStyle w:val="TableParagraph"/>
              <w:spacing w:line="221" w:lineRule="exact"/>
              <w:ind w:left="113"/>
              <w:rPr>
                <w:sz w:val="20"/>
              </w:rPr>
            </w:pPr>
            <w:r>
              <w:rPr>
                <w:spacing w:val="-2"/>
                <w:sz w:val="20"/>
              </w:rPr>
              <w:t>Музыка</w:t>
            </w:r>
          </w:p>
        </w:tc>
        <w:tc>
          <w:tcPr>
            <w:tcW w:w="1776" w:type="dxa"/>
            <w:tcBorders>
              <w:top w:val="single" w:sz="4" w:space="0" w:color="000000"/>
              <w:left w:val="single" w:sz="4" w:space="0" w:color="000000"/>
              <w:bottom w:val="single" w:sz="4" w:space="0" w:color="000000"/>
              <w:right w:val="single" w:sz="4" w:space="0" w:color="000000"/>
            </w:tcBorders>
          </w:tcPr>
          <w:p w14:paraId="4C10D9F6" w14:textId="77777777" w:rsidR="00DD2B7A" w:rsidRDefault="00000000">
            <w:pPr>
              <w:pStyle w:val="TableParagraph"/>
              <w:spacing w:line="221" w:lineRule="exact"/>
              <w:ind w:left="113"/>
              <w:rPr>
                <w:sz w:val="20"/>
              </w:rPr>
            </w:pPr>
            <w:r>
              <w:rPr>
                <w:spacing w:val="-2"/>
                <w:sz w:val="20"/>
              </w:rPr>
              <w:t>Зелёные</w:t>
            </w:r>
            <w:r>
              <w:rPr>
                <w:sz w:val="20"/>
              </w:rPr>
              <w:t xml:space="preserve"> </w:t>
            </w:r>
            <w:r>
              <w:rPr>
                <w:spacing w:val="-2"/>
                <w:sz w:val="20"/>
              </w:rPr>
              <w:t>друзья</w:t>
            </w:r>
          </w:p>
        </w:tc>
        <w:tc>
          <w:tcPr>
            <w:tcW w:w="1729" w:type="dxa"/>
            <w:tcBorders>
              <w:top w:val="single" w:sz="4" w:space="0" w:color="000000"/>
              <w:left w:val="single" w:sz="4" w:space="0" w:color="000000"/>
              <w:bottom w:val="single" w:sz="4" w:space="0" w:color="000000"/>
              <w:right w:val="single" w:sz="4" w:space="0" w:color="000000"/>
            </w:tcBorders>
          </w:tcPr>
          <w:p w14:paraId="3D869C17" w14:textId="77777777" w:rsidR="00DD2B7A" w:rsidRDefault="00000000">
            <w:pPr>
              <w:pStyle w:val="TableParagraph"/>
              <w:spacing w:before="2" w:line="223" w:lineRule="auto"/>
              <w:ind w:left="116" w:right="211"/>
              <w:rPr>
                <w:sz w:val="20"/>
              </w:rPr>
            </w:pPr>
            <w:r>
              <w:rPr>
                <w:sz w:val="20"/>
              </w:rPr>
              <w:t>Мир</w:t>
            </w:r>
            <w:r>
              <w:rPr>
                <w:spacing w:val="-13"/>
                <w:sz w:val="20"/>
              </w:rPr>
              <w:t xml:space="preserve"> </w:t>
            </w:r>
            <w:r>
              <w:rPr>
                <w:sz w:val="20"/>
              </w:rPr>
              <w:t xml:space="preserve">комнатных </w:t>
            </w:r>
            <w:r>
              <w:rPr>
                <w:spacing w:val="-2"/>
                <w:sz w:val="20"/>
              </w:rPr>
              <w:t>растений</w:t>
            </w:r>
          </w:p>
        </w:tc>
        <w:tc>
          <w:tcPr>
            <w:tcW w:w="2382" w:type="dxa"/>
            <w:tcBorders>
              <w:top w:val="single" w:sz="4" w:space="0" w:color="000000"/>
              <w:left w:val="single" w:sz="4" w:space="0" w:color="000000"/>
              <w:bottom w:val="single" w:sz="4" w:space="0" w:color="000000"/>
              <w:right w:val="single" w:sz="4" w:space="0" w:color="000000"/>
            </w:tcBorders>
          </w:tcPr>
          <w:p w14:paraId="701F0382" w14:textId="77777777" w:rsidR="00DD2B7A" w:rsidRDefault="00000000">
            <w:pPr>
              <w:pStyle w:val="TableParagraph"/>
              <w:spacing w:line="221" w:lineRule="exact"/>
              <w:ind w:left="117"/>
              <w:rPr>
                <w:sz w:val="20"/>
              </w:rPr>
            </w:pPr>
            <w:r>
              <w:rPr>
                <w:sz w:val="20"/>
              </w:rPr>
              <w:t>Друзья</w:t>
            </w:r>
            <w:r>
              <w:rPr>
                <w:spacing w:val="-12"/>
                <w:sz w:val="20"/>
              </w:rPr>
              <w:t xml:space="preserve"> </w:t>
            </w:r>
            <w:r>
              <w:rPr>
                <w:spacing w:val="-2"/>
                <w:sz w:val="20"/>
              </w:rPr>
              <w:t>спорта</w:t>
            </w:r>
          </w:p>
        </w:tc>
      </w:tr>
      <w:tr w:rsidR="00DD2B7A" w14:paraId="5BB5B059" w14:textId="77777777">
        <w:trPr>
          <w:trHeight w:val="460"/>
        </w:trPr>
        <w:tc>
          <w:tcPr>
            <w:tcW w:w="819" w:type="dxa"/>
            <w:vMerge w:val="restart"/>
            <w:tcBorders>
              <w:top w:val="single" w:sz="4" w:space="0" w:color="000000"/>
              <w:left w:val="single" w:sz="4" w:space="0" w:color="000000"/>
              <w:bottom w:val="single" w:sz="4" w:space="0" w:color="000000"/>
              <w:right w:val="single" w:sz="4" w:space="0" w:color="000000"/>
            </w:tcBorders>
            <w:textDirection w:val="btLr"/>
          </w:tcPr>
          <w:p w14:paraId="6E38CBB2" w14:textId="77777777" w:rsidR="00DD2B7A" w:rsidRDefault="00DD2B7A">
            <w:pPr>
              <w:pStyle w:val="TableParagraph"/>
              <w:spacing w:before="92"/>
              <w:ind w:left="0"/>
              <w:rPr>
                <w:b/>
                <w:sz w:val="20"/>
              </w:rPr>
            </w:pPr>
          </w:p>
          <w:p w14:paraId="13EB5325" w14:textId="77777777" w:rsidR="00DD2B7A" w:rsidRDefault="00000000">
            <w:pPr>
              <w:pStyle w:val="TableParagraph"/>
              <w:ind w:left="0" w:right="6"/>
              <w:jc w:val="center"/>
              <w:rPr>
                <w:sz w:val="20"/>
              </w:rPr>
            </w:pPr>
            <w:r>
              <w:rPr>
                <w:spacing w:val="-2"/>
                <w:sz w:val="20"/>
              </w:rPr>
              <w:t>декабрь</w:t>
            </w:r>
          </w:p>
        </w:tc>
        <w:tc>
          <w:tcPr>
            <w:tcW w:w="1026" w:type="dxa"/>
            <w:tcBorders>
              <w:top w:val="single" w:sz="4" w:space="0" w:color="000000"/>
              <w:left w:val="single" w:sz="4" w:space="0" w:color="000000"/>
              <w:bottom w:val="single" w:sz="4" w:space="0" w:color="000000"/>
              <w:right w:val="single" w:sz="4" w:space="0" w:color="000000"/>
            </w:tcBorders>
          </w:tcPr>
          <w:p w14:paraId="45E16013" w14:textId="77777777" w:rsidR="00DD2B7A" w:rsidRDefault="00000000">
            <w:pPr>
              <w:pStyle w:val="TableParagraph"/>
              <w:spacing w:line="221" w:lineRule="exact"/>
              <w:rPr>
                <w:sz w:val="20"/>
              </w:rPr>
            </w:pPr>
            <w:r>
              <w:rPr>
                <w:sz w:val="20"/>
              </w:rPr>
              <w:t>1</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722F8421" w14:textId="77777777" w:rsidR="00DD2B7A" w:rsidRDefault="00000000">
            <w:pPr>
              <w:pStyle w:val="TableParagraph"/>
              <w:spacing w:line="221" w:lineRule="exact"/>
              <w:ind w:left="110"/>
              <w:rPr>
                <w:sz w:val="20"/>
              </w:rPr>
            </w:pPr>
            <w:r>
              <w:rPr>
                <w:spacing w:val="-2"/>
                <w:sz w:val="20"/>
              </w:rPr>
              <w:t>Посуда</w:t>
            </w:r>
          </w:p>
        </w:tc>
        <w:tc>
          <w:tcPr>
            <w:tcW w:w="1360" w:type="dxa"/>
            <w:tcBorders>
              <w:top w:val="single" w:sz="4" w:space="0" w:color="000000"/>
              <w:left w:val="single" w:sz="4" w:space="0" w:color="000000"/>
              <w:bottom w:val="single" w:sz="4" w:space="0" w:color="000000"/>
              <w:right w:val="single" w:sz="4" w:space="0" w:color="000000"/>
            </w:tcBorders>
          </w:tcPr>
          <w:p w14:paraId="23ECCDEA" w14:textId="77777777" w:rsidR="00DD2B7A" w:rsidRDefault="00000000">
            <w:pPr>
              <w:pStyle w:val="TableParagraph"/>
              <w:spacing w:line="221" w:lineRule="exact"/>
              <w:ind w:left="113"/>
              <w:rPr>
                <w:sz w:val="20"/>
              </w:rPr>
            </w:pPr>
            <w:r>
              <w:rPr>
                <w:sz w:val="20"/>
              </w:rPr>
              <w:t>Мой</w:t>
            </w:r>
            <w:r>
              <w:rPr>
                <w:spacing w:val="-6"/>
                <w:sz w:val="20"/>
              </w:rPr>
              <w:t xml:space="preserve"> </w:t>
            </w:r>
            <w:r>
              <w:rPr>
                <w:spacing w:val="-5"/>
                <w:sz w:val="20"/>
              </w:rPr>
              <w:t>дом</w:t>
            </w:r>
          </w:p>
        </w:tc>
        <w:tc>
          <w:tcPr>
            <w:tcW w:w="1776" w:type="dxa"/>
            <w:tcBorders>
              <w:top w:val="single" w:sz="4" w:space="0" w:color="000000"/>
              <w:left w:val="single" w:sz="4" w:space="0" w:color="000000"/>
              <w:bottom w:val="single" w:sz="4" w:space="0" w:color="000000"/>
              <w:right w:val="single" w:sz="4" w:space="0" w:color="000000"/>
            </w:tcBorders>
          </w:tcPr>
          <w:p w14:paraId="4EA46173" w14:textId="77777777" w:rsidR="00DD2B7A" w:rsidRDefault="00000000">
            <w:pPr>
              <w:pStyle w:val="TableParagraph"/>
              <w:spacing w:line="228" w:lineRule="auto"/>
              <w:ind w:left="113" w:right="619"/>
              <w:rPr>
                <w:sz w:val="20"/>
              </w:rPr>
            </w:pPr>
            <w:r>
              <w:rPr>
                <w:sz w:val="20"/>
              </w:rPr>
              <w:t>Мальчики</w:t>
            </w:r>
            <w:r>
              <w:rPr>
                <w:spacing w:val="-13"/>
                <w:sz w:val="20"/>
              </w:rPr>
              <w:t xml:space="preserve"> </w:t>
            </w:r>
            <w:r>
              <w:rPr>
                <w:sz w:val="20"/>
              </w:rPr>
              <w:t xml:space="preserve">и </w:t>
            </w:r>
            <w:r>
              <w:rPr>
                <w:spacing w:val="-2"/>
                <w:sz w:val="20"/>
              </w:rPr>
              <w:t>девочки</w:t>
            </w:r>
          </w:p>
        </w:tc>
        <w:tc>
          <w:tcPr>
            <w:tcW w:w="1729" w:type="dxa"/>
            <w:tcBorders>
              <w:top w:val="single" w:sz="4" w:space="0" w:color="000000"/>
              <w:left w:val="single" w:sz="4" w:space="0" w:color="000000"/>
              <w:bottom w:val="single" w:sz="4" w:space="0" w:color="000000"/>
              <w:right w:val="single" w:sz="4" w:space="0" w:color="000000"/>
            </w:tcBorders>
          </w:tcPr>
          <w:p w14:paraId="133B51A5" w14:textId="77777777" w:rsidR="00DD2B7A" w:rsidRDefault="00000000">
            <w:pPr>
              <w:pStyle w:val="TableParagraph"/>
              <w:spacing w:line="221" w:lineRule="exact"/>
              <w:ind w:left="116"/>
              <w:rPr>
                <w:sz w:val="20"/>
              </w:rPr>
            </w:pPr>
            <w:r>
              <w:rPr>
                <w:spacing w:val="-2"/>
                <w:sz w:val="20"/>
              </w:rPr>
              <w:t>Зимушка-</w:t>
            </w:r>
            <w:r>
              <w:rPr>
                <w:spacing w:val="-4"/>
                <w:sz w:val="20"/>
              </w:rPr>
              <w:t>зима</w:t>
            </w:r>
          </w:p>
        </w:tc>
        <w:tc>
          <w:tcPr>
            <w:tcW w:w="2382" w:type="dxa"/>
            <w:tcBorders>
              <w:top w:val="single" w:sz="4" w:space="0" w:color="000000"/>
              <w:left w:val="single" w:sz="4" w:space="0" w:color="000000"/>
              <w:bottom w:val="single" w:sz="4" w:space="0" w:color="000000"/>
              <w:right w:val="single" w:sz="4" w:space="0" w:color="000000"/>
            </w:tcBorders>
          </w:tcPr>
          <w:p w14:paraId="65B7EAC0" w14:textId="77777777" w:rsidR="00DD2B7A" w:rsidRDefault="00000000">
            <w:pPr>
              <w:pStyle w:val="TableParagraph"/>
              <w:spacing w:line="221" w:lineRule="exact"/>
              <w:ind w:left="117"/>
              <w:rPr>
                <w:sz w:val="20"/>
              </w:rPr>
            </w:pPr>
            <w:r>
              <w:rPr>
                <w:spacing w:val="-2"/>
                <w:sz w:val="20"/>
              </w:rPr>
              <w:t>Зимушка-</w:t>
            </w:r>
            <w:r>
              <w:rPr>
                <w:spacing w:val="-4"/>
                <w:sz w:val="20"/>
              </w:rPr>
              <w:t>зима</w:t>
            </w:r>
          </w:p>
        </w:tc>
      </w:tr>
      <w:tr w:rsidR="00DD2B7A" w14:paraId="6FB064FA" w14:textId="77777777">
        <w:trPr>
          <w:trHeight w:val="688"/>
        </w:trPr>
        <w:tc>
          <w:tcPr>
            <w:tcW w:w="819" w:type="dxa"/>
            <w:vMerge/>
            <w:tcBorders>
              <w:left w:val="single" w:sz="4" w:space="0" w:color="000000"/>
              <w:bottom w:val="single" w:sz="4" w:space="0" w:color="000000"/>
              <w:right w:val="single" w:sz="4" w:space="0" w:color="000000"/>
            </w:tcBorders>
            <w:textDirection w:val="btLr"/>
          </w:tcPr>
          <w:p w14:paraId="643B360C"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4E9563E4" w14:textId="77777777" w:rsidR="00DD2B7A" w:rsidRDefault="00000000">
            <w:pPr>
              <w:pStyle w:val="TableParagraph"/>
              <w:spacing w:line="221" w:lineRule="exact"/>
              <w:rPr>
                <w:sz w:val="20"/>
              </w:rPr>
            </w:pPr>
            <w:r>
              <w:rPr>
                <w:sz w:val="20"/>
              </w:rPr>
              <w:t>2</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5426137E" w14:textId="77777777" w:rsidR="00DD2B7A" w:rsidRDefault="00000000">
            <w:pPr>
              <w:pStyle w:val="TableParagraph"/>
              <w:spacing w:line="235" w:lineRule="auto"/>
              <w:ind w:left="110"/>
              <w:rPr>
                <w:sz w:val="20"/>
              </w:rPr>
            </w:pPr>
            <w:r>
              <w:rPr>
                <w:spacing w:val="-2"/>
                <w:sz w:val="20"/>
              </w:rPr>
              <w:t>Домашние животные</w:t>
            </w:r>
            <w:r>
              <w:rPr>
                <w:sz w:val="20"/>
              </w:rPr>
              <w:t xml:space="preserve"> </w:t>
            </w:r>
            <w:r>
              <w:rPr>
                <w:spacing w:val="-10"/>
                <w:sz w:val="20"/>
              </w:rPr>
              <w:t>и</w:t>
            </w:r>
          </w:p>
          <w:p w14:paraId="53C6B7AB" w14:textId="77777777" w:rsidR="00DD2B7A" w:rsidRDefault="00000000">
            <w:pPr>
              <w:pStyle w:val="TableParagraph"/>
              <w:spacing w:line="223" w:lineRule="exact"/>
              <w:ind w:left="110"/>
              <w:rPr>
                <w:sz w:val="20"/>
              </w:rPr>
            </w:pPr>
            <w:r>
              <w:rPr>
                <w:spacing w:val="-2"/>
                <w:sz w:val="20"/>
              </w:rPr>
              <w:t>детёныши</w:t>
            </w:r>
          </w:p>
        </w:tc>
        <w:tc>
          <w:tcPr>
            <w:tcW w:w="1360" w:type="dxa"/>
            <w:tcBorders>
              <w:top w:val="single" w:sz="4" w:space="0" w:color="000000"/>
              <w:left w:val="single" w:sz="4" w:space="0" w:color="000000"/>
              <w:bottom w:val="single" w:sz="4" w:space="0" w:color="000000"/>
              <w:right w:val="single" w:sz="4" w:space="0" w:color="000000"/>
            </w:tcBorders>
          </w:tcPr>
          <w:p w14:paraId="0980EE5F" w14:textId="77777777" w:rsidR="00DD2B7A" w:rsidRDefault="00000000">
            <w:pPr>
              <w:pStyle w:val="TableParagraph"/>
              <w:spacing w:line="221" w:lineRule="exact"/>
              <w:ind w:left="113"/>
              <w:rPr>
                <w:sz w:val="20"/>
              </w:rPr>
            </w:pPr>
            <w:r>
              <w:rPr>
                <w:sz w:val="20"/>
              </w:rPr>
              <w:t>Я</w:t>
            </w:r>
            <w:r>
              <w:rPr>
                <w:spacing w:val="-5"/>
                <w:sz w:val="20"/>
              </w:rPr>
              <w:t xml:space="preserve"> </w:t>
            </w:r>
            <w:r>
              <w:rPr>
                <w:sz w:val="20"/>
              </w:rPr>
              <w:t>и</w:t>
            </w:r>
            <w:r>
              <w:rPr>
                <w:spacing w:val="-4"/>
                <w:sz w:val="20"/>
              </w:rPr>
              <w:t xml:space="preserve"> </w:t>
            </w:r>
            <w:r>
              <w:rPr>
                <w:sz w:val="20"/>
              </w:rPr>
              <w:t>моё</w:t>
            </w:r>
            <w:r>
              <w:rPr>
                <w:spacing w:val="-1"/>
                <w:sz w:val="20"/>
              </w:rPr>
              <w:t xml:space="preserve"> </w:t>
            </w:r>
            <w:r>
              <w:rPr>
                <w:spacing w:val="-4"/>
                <w:sz w:val="20"/>
              </w:rPr>
              <w:t>тело</w:t>
            </w:r>
          </w:p>
        </w:tc>
        <w:tc>
          <w:tcPr>
            <w:tcW w:w="1776" w:type="dxa"/>
            <w:tcBorders>
              <w:top w:val="single" w:sz="4" w:space="0" w:color="000000"/>
              <w:left w:val="single" w:sz="4" w:space="0" w:color="000000"/>
              <w:bottom w:val="single" w:sz="4" w:space="0" w:color="000000"/>
              <w:right w:val="single" w:sz="4" w:space="0" w:color="000000"/>
            </w:tcBorders>
          </w:tcPr>
          <w:p w14:paraId="32455E6C" w14:textId="77777777" w:rsidR="00DD2B7A" w:rsidRDefault="00000000">
            <w:pPr>
              <w:pStyle w:val="TableParagraph"/>
              <w:spacing w:line="221" w:lineRule="exact"/>
              <w:ind w:left="113"/>
              <w:rPr>
                <w:sz w:val="20"/>
              </w:rPr>
            </w:pPr>
            <w:r>
              <w:rPr>
                <w:spacing w:val="-2"/>
                <w:sz w:val="20"/>
              </w:rPr>
              <w:t>Зимушка-</w:t>
            </w:r>
            <w:r>
              <w:rPr>
                <w:spacing w:val="-4"/>
                <w:sz w:val="20"/>
              </w:rPr>
              <w:t>зима</w:t>
            </w:r>
          </w:p>
        </w:tc>
        <w:tc>
          <w:tcPr>
            <w:tcW w:w="1729" w:type="dxa"/>
            <w:tcBorders>
              <w:top w:val="single" w:sz="4" w:space="0" w:color="000000"/>
              <w:left w:val="single" w:sz="4" w:space="0" w:color="000000"/>
              <w:bottom w:val="single" w:sz="4" w:space="0" w:color="000000"/>
              <w:right w:val="single" w:sz="4" w:space="0" w:color="000000"/>
            </w:tcBorders>
          </w:tcPr>
          <w:p w14:paraId="2A4419A5" w14:textId="77777777" w:rsidR="00DD2B7A" w:rsidRDefault="00000000">
            <w:pPr>
              <w:pStyle w:val="TableParagraph"/>
              <w:spacing w:line="221" w:lineRule="exact"/>
              <w:ind w:left="116"/>
              <w:rPr>
                <w:sz w:val="20"/>
              </w:rPr>
            </w:pPr>
            <w:r>
              <w:rPr>
                <w:sz w:val="20"/>
              </w:rPr>
              <w:t>Будь</w:t>
            </w:r>
            <w:r>
              <w:rPr>
                <w:spacing w:val="-10"/>
                <w:sz w:val="20"/>
              </w:rPr>
              <w:t xml:space="preserve"> </w:t>
            </w:r>
            <w:r>
              <w:rPr>
                <w:spacing w:val="-2"/>
                <w:sz w:val="20"/>
              </w:rPr>
              <w:t>осторожен!</w:t>
            </w:r>
          </w:p>
        </w:tc>
        <w:tc>
          <w:tcPr>
            <w:tcW w:w="2382" w:type="dxa"/>
            <w:tcBorders>
              <w:top w:val="single" w:sz="4" w:space="0" w:color="000000"/>
              <w:left w:val="single" w:sz="4" w:space="0" w:color="000000"/>
              <w:bottom w:val="single" w:sz="4" w:space="0" w:color="000000"/>
              <w:right w:val="single" w:sz="4" w:space="0" w:color="000000"/>
            </w:tcBorders>
          </w:tcPr>
          <w:p w14:paraId="1198A291" w14:textId="77777777" w:rsidR="00DD2B7A" w:rsidRDefault="00000000">
            <w:pPr>
              <w:pStyle w:val="TableParagraph"/>
              <w:spacing w:line="235" w:lineRule="auto"/>
              <w:ind w:left="117" w:right="356"/>
              <w:rPr>
                <w:sz w:val="20"/>
              </w:rPr>
            </w:pPr>
            <w:r>
              <w:rPr>
                <w:sz w:val="20"/>
              </w:rPr>
              <w:t xml:space="preserve">Мир предметов, </w:t>
            </w:r>
            <w:r>
              <w:rPr>
                <w:spacing w:val="-2"/>
                <w:sz w:val="20"/>
              </w:rPr>
              <w:t>техники,</w:t>
            </w:r>
            <w:r>
              <w:rPr>
                <w:spacing w:val="-10"/>
                <w:sz w:val="20"/>
              </w:rPr>
              <w:t xml:space="preserve"> </w:t>
            </w:r>
            <w:r>
              <w:rPr>
                <w:spacing w:val="-2"/>
                <w:sz w:val="20"/>
              </w:rPr>
              <w:t>механизмов,</w:t>
            </w:r>
          </w:p>
          <w:p w14:paraId="27A13D10" w14:textId="77777777" w:rsidR="00DD2B7A" w:rsidRDefault="00000000">
            <w:pPr>
              <w:pStyle w:val="TableParagraph"/>
              <w:spacing w:line="223" w:lineRule="exact"/>
              <w:ind w:left="117"/>
              <w:rPr>
                <w:sz w:val="20"/>
              </w:rPr>
            </w:pPr>
            <w:r>
              <w:rPr>
                <w:spacing w:val="-2"/>
                <w:sz w:val="20"/>
              </w:rPr>
              <w:t>изобретений</w:t>
            </w:r>
          </w:p>
        </w:tc>
      </w:tr>
      <w:tr w:rsidR="00DD2B7A" w14:paraId="3AC416EE" w14:textId="77777777">
        <w:trPr>
          <w:trHeight w:val="921"/>
        </w:trPr>
        <w:tc>
          <w:tcPr>
            <w:tcW w:w="819" w:type="dxa"/>
            <w:vMerge/>
            <w:tcBorders>
              <w:left w:val="single" w:sz="4" w:space="0" w:color="000000"/>
              <w:bottom w:val="single" w:sz="4" w:space="0" w:color="000000"/>
              <w:right w:val="single" w:sz="4" w:space="0" w:color="000000"/>
            </w:tcBorders>
            <w:textDirection w:val="btLr"/>
          </w:tcPr>
          <w:p w14:paraId="5D1EC6AD"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00B8BE6E" w14:textId="77777777" w:rsidR="00DD2B7A" w:rsidRDefault="00000000">
            <w:pPr>
              <w:pStyle w:val="TableParagraph"/>
              <w:spacing w:line="221" w:lineRule="exact"/>
              <w:rPr>
                <w:sz w:val="20"/>
              </w:rPr>
            </w:pPr>
            <w:r>
              <w:rPr>
                <w:sz w:val="20"/>
              </w:rPr>
              <w:t>3</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4A6E44CC" w14:textId="77777777" w:rsidR="00DD2B7A" w:rsidRDefault="00000000">
            <w:pPr>
              <w:pStyle w:val="TableParagraph"/>
              <w:ind w:left="110" w:right="25"/>
              <w:rPr>
                <w:sz w:val="20"/>
              </w:rPr>
            </w:pPr>
            <w:r>
              <w:rPr>
                <w:spacing w:val="-2"/>
                <w:sz w:val="20"/>
              </w:rPr>
              <w:t>Домашние животные</w:t>
            </w:r>
            <w:r>
              <w:rPr>
                <w:spacing w:val="-11"/>
                <w:sz w:val="20"/>
              </w:rPr>
              <w:t xml:space="preserve"> </w:t>
            </w:r>
            <w:r>
              <w:rPr>
                <w:spacing w:val="-2"/>
                <w:sz w:val="20"/>
              </w:rPr>
              <w:t>и птицы</w:t>
            </w:r>
          </w:p>
        </w:tc>
        <w:tc>
          <w:tcPr>
            <w:tcW w:w="1360" w:type="dxa"/>
            <w:tcBorders>
              <w:top w:val="single" w:sz="4" w:space="0" w:color="000000"/>
              <w:left w:val="single" w:sz="4" w:space="0" w:color="000000"/>
              <w:bottom w:val="single" w:sz="4" w:space="0" w:color="000000"/>
              <w:right w:val="single" w:sz="4" w:space="0" w:color="000000"/>
            </w:tcBorders>
          </w:tcPr>
          <w:p w14:paraId="035220DA" w14:textId="77777777" w:rsidR="00DD2B7A" w:rsidRDefault="00000000">
            <w:pPr>
              <w:pStyle w:val="TableParagraph"/>
              <w:spacing w:line="221" w:lineRule="exact"/>
              <w:ind w:left="113"/>
              <w:rPr>
                <w:sz w:val="20"/>
              </w:rPr>
            </w:pPr>
            <w:r>
              <w:rPr>
                <w:spacing w:val="-4"/>
                <w:sz w:val="20"/>
              </w:rPr>
              <w:t>Зима</w:t>
            </w:r>
          </w:p>
        </w:tc>
        <w:tc>
          <w:tcPr>
            <w:tcW w:w="1776" w:type="dxa"/>
            <w:tcBorders>
              <w:top w:val="single" w:sz="4" w:space="0" w:color="000000"/>
              <w:left w:val="single" w:sz="4" w:space="0" w:color="000000"/>
              <w:bottom w:val="single" w:sz="4" w:space="0" w:color="000000"/>
              <w:right w:val="single" w:sz="4" w:space="0" w:color="000000"/>
            </w:tcBorders>
          </w:tcPr>
          <w:p w14:paraId="00C308DE" w14:textId="77777777" w:rsidR="00DD2B7A" w:rsidRDefault="00000000">
            <w:pPr>
              <w:pStyle w:val="TableParagraph"/>
              <w:ind w:left="113" w:right="663"/>
              <w:rPr>
                <w:sz w:val="20"/>
              </w:rPr>
            </w:pPr>
            <w:r>
              <w:rPr>
                <w:spacing w:val="-2"/>
                <w:sz w:val="20"/>
              </w:rPr>
              <w:t>Народное творчество,</w:t>
            </w:r>
          </w:p>
          <w:p w14:paraId="5537CC92" w14:textId="77777777" w:rsidR="00DD2B7A" w:rsidRDefault="00000000">
            <w:pPr>
              <w:pStyle w:val="TableParagraph"/>
              <w:spacing w:line="230" w:lineRule="exact"/>
              <w:ind w:left="113"/>
              <w:rPr>
                <w:sz w:val="20"/>
              </w:rPr>
            </w:pPr>
            <w:r>
              <w:rPr>
                <w:spacing w:val="-2"/>
                <w:sz w:val="20"/>
              </w:rPr>
              <w:t>культура</w:t>
            </w:r>
            <w:r>
              <w:rPr>
                <w:spacing w:val="-11"/>
                <w:sz w:val="20"/>
              </w:rPr>
              <w:t xml:space="preserve"> </w:t>
            </w:r>
            <w:r>
              <w:rPr>
                <w:spacing w:val="-2"/>
                <w:sz w:val="20"/>
              </w:rPr>
              <w:t>и традиции</w:t>
            </w:r>
          </w:p>
        </w:tc>
        <w:tc>
          <w:tcPr>
            <w:tcW w:w="1729" w:type="dxa"/>
            <w:tcBorders>
              <w:top w:val="single" w:sz="4" w:space="0" w:color="000000"/>
              <w:left w:val="single" w:sz="4" w:space="0" w:color="000000"/>
              <w:bottom w:val="single" w:sz="4" w:space="0" w:color="000000"/>
              <w:right w:val="single" w:sz="4" w:space="0" w:color="000000"/>
            </w:tcBorders>
          </w:tcPr>
          <w:p w14:paraId="58AFD60C" w14:textId="77777777" w:rsidR="00DD2B7A" w:rsidRDefault="00000000">
            <w:pPr>
              <w:pStyle w:val="TableParagraph"/>
              <w:ind w:left="116" w:right="490"/>
              <w:jc w:val="both"/>
              <w:rPr>
                <w:sz w:val="20"/>
              </w:rPr>
            </w:pPr>
            <w:r>
              <w:rPr>
                <w:sz w:val="20"/>
              </w:rPr>
              <w:t xml:space="preserve">Готовимся к </w:t>
            </w:r>
            <w:r>
              <w:rPr>
                <w:spacing w:val="-2"/>
                <w:sz w:val="20"/>
              </w:rPr>
              <w:t>новогоднему празднику</w:t>
            </w:r>
          </w:p>
        </w:tc>
        <w:tc>
          <w:tcPr>
            <w:tcW w:w="2382" w:type="dxa"/>
            <w:tcBorders>
              <w:top w:val="single" w:sz="4" w:space="0" w:color="000000"/>
              <w:left w:val="single" w:sz="4" w:space="0" w:color="000000"/>
              <w:bottom w:val="single" w:sz="4" w:space="0" w:color="000000"/>
              <w:right w:val="single" w:sz="4" w:space="0" w:color="000000"/>
            </w:tcBorders>
          </w:tcPr>
          <w:p w14:paraId="6CB36F5C" w14:textId="77777777" w:rsidR="00DD2B7A" w:rsidRDefault="00000000">
            <w:pPr>
              <w:pStyle w:val="TableParagraph"/>
              <w:ind w:left="117" w:right="466"/>
              <w:rPr>
                <w:sz w:val="20"/>
              </w:rPr>
            </w:pPr>
            <w:r>
              <w:rPr>
                <w:sz w:val="20"/>
              </w:rPr>
              <w:t>Народная</w:t>
            </w:r>
            <w:r>
              <w:rPr>
                <w:spacing w:val="-13"/>
                <w:sz w:val="20"/>
              </w:rPr>
              <w:t xml:space="preserve"> </w:t>
            </w:r>
            <w:r>
              <w:rPr>
                <w:sz w:val="20"/>
              </w:rPr>
              <w:t>культура</w:t>
            </w:r>
            <w:r>
              <w:rPr>
                <w:spacing w:val="-12"/>
                <w:sz w:val="20"/>
              </w:rPr>
              <w:t xml:space="preserve"> </w:t>
            </w:r>
            <w:r>
              <w:rPr>
                <w:sz w:val="20"/>
              </w:rPr>
              <w:t xml:space="preserve">и </w:t>
            </w:r>
            <w:r>
              <w:rPr>
                <w:spacing w:val="-2"/>
                <w:sz w:val="20"/>
              </w:rPr>
              <w:t>традиции</w:t>
            </w:r>
          </w:p>
        </w:tc>
      </w:tr>
      <w:tr w:rsidR="00DD2B7A" w14:paraId="0CFC37ED" w14:textId="77777777">
        <w:trPr>
          <w:trHeight w:val="916"/>
        </w:trPr>
        <w:tc>
          <w:tcPr>
            <w:tcW w:w="819" w:type="dxa"/>
            <w:vMerge/>
            <w:tcBorders>
              <w:left w:val="single" w:sz="4" w:space="0" w:color="000000"/>
              <w:bottom w:val="single" w:sz="4" w:space="0" w:color="000000"/>
              <w:right w:val="single" w:sz="4" w:space="0" w:color="000000"/>
            </w:tcBorders>
            <w:textDirection w:val="btLr"/>
          </w:tcPr>
          <w:p w14:paraId="0FB081B4"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016C96AF" w14:textId="77777777" w:rsidR="00DD2B7A" w:rsidRDefault="00000000">
            <w:pPr>
              <w:pStyle w:val="TableParagraph"/>
              <w:spacing w:line="221" w:lineRule="exact"/>
              <w:ind w:left="0" w:right="127"/>
              <w:jc w:val="right"/>
              <w:rPr>
                <w:sz w:val="20"/>
              </w:rPr>
            </w:pPr>
            <w:r>
              <w:rPr>
                <w:sz w:val="20"/>
              </w:rPr>
              <w:t>4</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3DDD6535" w14:textId="77777777" w:rsidR="00DD2B7A" w:rsidRDefault="00000000">
            <w:pPr>
              <w:pStyle w:val="TableParagraph"/>
              <w:spacing w:line="221" w:lineRule="exact"/>
              <w:ind w:left="110"/>
              <w:rPr>
                <w:sz w:val="20"/>
              </w:rPr>
            </w:pPr>
            <w:r>
              <w:rPr>
                <w:spacing w:val="-2"/>
                <w:sz w:val="20"/>
              </w:rPr>
              <w:t>Новый</w:t>
            </w:r>
            <w:r>
              <w:rPr>
                <w:spacing w:val="-3"/>
                <w:sz w:val="20"/>
              </w:rPr>
              <w:t xml:space="preserve"> </w:t>
            </w:r>
            <w:r>
              <w:rPr>
                <w:spacing w:val="-5"/>
                <w:sz w:val="20"/>
              </w:rPr>
              <w:t>год</w:t>
            </w:r>
          </w:p>
        </w:tc>
        <w:tc>
          <w:tcPr>
            <w:tcW w:w="1360" w:type="dxa"/>
            <w:tcBorders>
              <w:top w:val="single" w:sz="4" w:space="0" w:color="000000"/>
              <w:left w:val="single" w:sz="4" w:space="0" w:color="000000"/>
              <w:bottom w:val="single" w:sz="4" w:space="0" w:color="000000"/>
              <w:right w:val="single" w:sz="4" w:space="0" w:color="000000"/>
            </w:tcBorders>
          </w:tcPr>
          <w:p w14:paraId="71806D7B" w14:textId="77777777" w:rsidR="00DD2B7A" w:rsidRDefault="00000000">
            <w:pPr>
              <w:pStyle w:val="TableParagraph"/>
              <w:spacing w:line="221" w:lineRule="exact"/>
              <w:ind w:left="113"/>
              <w:rPr>
                <w:sz w:val="20"/>
              </w:rPr>
            </w:pPr>
            <w:r>
              <w:rPr>
                <w:spacing w:val="-2"/>
                <w:sz w:val="20"/>
              </w:rPr>
              <w:t>Новый</w:t>
            </w:r>
            <w:r>
              <w:rPr>
                <w:spacing w:val="-3"/>
                <w:sz w:val="20"/>
              </w:rPr>
              <w:t xml:space="preserve"> </w:t>
            </w:r>
            <w:r>
              <w:rPr>
                <w:spacing w:val="-5"/>
                <w:sz w:val="20"/>
              </w:rPr>
              <w:t>год</w:t>
            </w:r>
          </w:p>
        </w:tc>
        <w:tc>
          <w:tcPr>
            <w:tcW w:w="1776" w:type="dxa"/>
            <w:tcBorders>
              <w:top w:val="single" w:sz="4" w:space="0" w:color="000000"/>
              <w:left w:val="single" w:sz="4" w:space="0" w:color="000000"/>
              <w:bottom w:val="single" w:sz="4" w:space="0" w:color="000000"/>
              <w:right w:val="single" w:sz="4" w:space="0" w:color="000000"/>
            </w:tcBorders>
          </w:tcPr>
          <w:p w14:paraId="66F4FB12" w14:textId="77777777" w:rsidR="00DD2B7A" w:rsidRDefault="00000000">
            <w:pPr>
              <w:pStyle w:val="TableParagraph"/>
              <w:ind w:left="113" w:right="627"/>
              <w:rPr>
                <w:sz w:val="20"/>
              </w:rPr>
            </w:pPr>
            <w:r>
              <w:rPr>
                <w:spacing w:val="-2"/>
                <w:sz w:val="20"/>
              </w:rPr>
              <w:t>Новогодние чудеса</w:t>
            </w:r>
          </w:p>
        </w:tc>
        <w:tc>
          <w:tcPr>
            <w:tcW w:w="1729" w:type="dxa"/>
            <w:tcBorders>
              <w:top w:val="single" w:sz="4" w:space="0" w:color="000000"/>
              <w:left w:val="single" w:sz="4" w:space="0" w:color="000000"/>
              <w:bottom w:val="single" w:sz="4" w:space="0" w:color="000000"/>
              <w:right w:val="single" w:sz="4" w:space="0" w:color="000000"/>
            </w:tcBorders>
          </w:tcPr>
          <w:p w14:paraId="5F50D740" w14:textId="77777777" w:rsidR="00DD2B7A" w:rsidRDefault="00000000">
            <w:pPr>
              <w:pStyle w:val="TableParagraph"/>
              <w:spacing w:line="221" w:lineRule="exact"/>
              <w:ind w:left="116"/>
              <w:rPr>
                <w:sz w:val="20"/>
              </w:rPr>
            </w:pPr>
            <w:r>
              <w:rPr>
                <w:spacing w:val="-2"/>
                <w:sz w:val="20"/>
              </w:rPr>
              <w:t>Зимние</w:t>
            </w:r>
            <w:r>
              <w:rPr>
                <w:spacing w:val="-4"/>
                <w:sz w:val="20"/>
              </w:rPr>
              <w:t xml:space="preserve"> </w:t>
            </w:r>
            <w:r>
              <w:rPr>
                <w:spacing w:val="-2"/>
                <w:sz w:val="20"/>
              </w:rPr>
              <w:t>чудеса</w:t>
            </w:r>
          </w:p>
        </w:tc>
        <w:tc>
          <w:tcPr>
            <w:tcW w:w="2382" w:type="dxa"/>
            <w:tcBorders>
              <w:top w:val="single" w:sz="4" w:space="0" w:color="000000"/>
              <w:left w:val="single" w:sz="4" w:space="0" w:color="000000"/>
              <w:bottom w:val="single" w:sz="4" w:space="0" w:color="000000"/>
              <w:right w:val="single" w:sz="4" w:space="0" w:color="000000"/>
            </w:tcBorders>
          </w:tcPr>
          <w:p w14:paraId="3B5E99CD" w14:textId="77777777" w:rsidR="00DD2B7A" w:rsidRDefault="00000000">
            <w:pPr>
              <w:pStyle w:val="TableParagraph"/>
              <w:spacing w:line="218" w:lineRule="exact"/>
              <w:ind w:left="117"/>
              <w:rPr>
                <w:sz w:val="20"/>
              </w:rPr>
            </w:pPr>
            <w:r>
              <w:rPr>
                <w:sz w:val="20"/>
              </w:rPr>
              <w:t>Готовимся</w:t>
            </w:r>
            <w:r>
              <w:rPr>
                <w:spacing w:val="-13"/>
                <w:sz w:val="20"/>
              </w:rPr>
              <w:t xml:space="preserve"> </w:t>
            </w:r>
            <w:r>
              <w:rPr>
                <w:spacing w:val="-10"/>
                <w:sz w:val="20"/>
              </w:rPr>
              <w:t>к</w:t>
            </w:r>
          </w:p>
          <w:p w14:paraId="373F285D" w14:textId="77777777" w:rsidR="00DD2B7A" w:rsidRDefault="00000000">
            <w:pPr>
              <w:pStyle w:val="TableParagraph"/>
              <w:spacing w:line="235" w:lineRule="auto"/>
              <w:ind w:left="117"/>
              <w:rPr>
                <w:sz w:val="20"/>
              </w:rPr>
            </w:pPr>
            <w:r>
              <w:rPr>
                <w:spacing w:val="-2"/>
                <w:sz w:val="20"/>
              </w:rPr>
              <w:t>новогоднему</w:t>
            </w:r>
            <w:r>
              <w:rPr>
                <w:spacing w:val="-12"/>
                <w:sz w:val="20"/>
              </w:rPr>
              <w:t xml:space="preserve"> </w:t>
            </w:r>
            <w:r>
              <w:rPr>
                <w:spacing w:val="-2"/>
                <w:sz w:val="20"/>
              </w:rPr>
              <w:t xml:space="preserve">празднику. </w:t>
            </w:r>
            <w:r>
              <w:rPr>
                <w:sz w:val="20"/>
              </w:rPr>
              <w:t>Зимние чудеса</w:t>
            </w:r>
          </w:p>
        </w:tc>
      </w:tr>
      <w:tr w:rsidR="00DD2B7A" w14:paraId="7115CE3E" w14:textId="77777777">
        <w:trPr>
          <w:trHeight w:val="690"/>
        </w:trPr>
        <w:tc>
          <w:tcPr>
            <w:tcW w:w="819" w:type="dxa"/>
            <w:vMerge w:val="restart"/>
            <w:tcBorders>
              <w:top w:val="single" w:sz="4" w:space="0" w:color="000000"/>
              <w:left w:val="single" w:sz="4" w:space="0" w:color="000000"/>
              <w:bottom w:val="single" w:sz="4" w:space="0" w:color="000000"/>
              <w:right w:val="single" w:sz="4" w:space="0" w:color="000000"/>
            </w:tcBorders>
            <w:textDirection w:val="btLr"/>
          </w:tcPr>
          <w:p w14:paraId="42FA4528" w14:textId="77777777" w:rsidR="00DD2B7A" w:rsidRDefault="00DD2B7A">
            <w:pPr>
              <w:pStyle w:val="TableParagraph"/>
              <w:spacing w:before="92"/>
              <w:ind w:left="0"/>
              <w:rPr>
                <w:b/>
                <w:sz w:val="20"/>
              </w:rPr>
            </w:pPr>
          </w:p>
          <w:p w14:paraId="163BE301" w14:textId="77777777" w:rsidR="00DD2B7A" w:rsidRDefault="00000000">
            <w:pPr>
              <w:pStyle w:val="TableParagraph"/>
              <w:ind w:left="0" w:right="5"/>
              <w:jc w:val="center"/>
              <w:rPr>
                <w:sz w:val="20"/>
              </w:rPr>
            </w:pPr>
            <w:r>
              <w:rPr>
                <w:spacing w:val="-2"/>
                <w:sz w:val="20"/>
              </w:rPr>
              <w:t>январь</w:t>
            </w:r>
          </w:p>
        </w:tc>
        <w:tc>
          <w:tcPr>
            <w:tcW w:w="1026" w:type="dxa"/>
            <w:tcBorders>
              <w:top w:val="single" w:sz="4" w:space="0" w:color="000000"/>
              <w:left w:val="single" w:sz="4" w:space="0" w:color="000000"/>
              <w:bottom w:val="single" w:sz="4" w:space="0" w:color="000000"/>
              <w:right w:val="single" w:sz="4" w:space="0" w:color="000000"/>
            </w:tcBorders>
          </w:tcPr>
          <w:p w14:paraId="12805E2E" w14:textId="77777777" w:rsidR="00DD2B7A" w:rsidRDefault="00000000">
            <w:pPr>
              <w:pStyle w:val="TableParagraph"/>
              <w:spacing w:line="221" w:lineRule="exact"/>
              <w:rPr>
                <w:sz w:val="20"/>
              </w:rPr>
            </w:pPr>
            <w:r>
              <w:rPr>
                <w:sz w:val="20"/>
              </w:rPr>
              <w:t>1</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61A9C2C1" w14:textId="77777777" w:rsidR="00DD2B7A" w:rsidRDefault="00000000">
            <w:pPr>
              <w:pStyle w:val="TableParagraph"/>
              <w:spacing w:line="221" w:lineRule="exact"/>
              <w:ind w:left="110"/>
              <w:rPr>
                <w:sz w:val="20"/>
              </w:rPr>
            </w:pPr>
            <w:r>
              <w:rPr>
                <w:spacing w:val="-4"/>
                <w:sz w:val="20"/>
              </w:rPr>
              <w:t>Зима</w:t>
            </w:r>
          </w:p>
        </w:tc>
        <w:tc>
          <w:tcPr>
            <w:tcW w:w="1360" w:type="dxa"/>
            <w:tcBorders>
              <w:top w:val="single" w:sz="4" w:space="0" w:color="000000"/>
              <w:left w:val="single" w:sz="4" w:space="0" w:color="000000"/>
              <w:bottom w:val="single" w:sz="4" w:space="0" w:color="000000"/>
              <w:right w:val="single" w:sz="4" w:space="0" w:color="000000"/>
            </w:tcBorders>
          </w:tcPr>
          <w:p w14:paraId="48A16138" w14:textId="77777777" w:rsidR="00DD2B7A" w:rsidRDefault="00000000">
            <w:pPr>
              <w:pStyle w:val="TableParagraph"/>
              <w:spacing w:line="223" w:lineRule="exact"/>
              <w:ind w:left="113"/>
              <w:rPr>
                <w:sz w:val="20"/>
              </w:rPr>
            </w:pPr>
            <w:r>
              <w:rPr>
                <w:spacing w:val="-2"/>
                <w:sz w:val="20"/>
              </w:rPr>
              <w:t>Русское</w:t>
            </w:r>
          </w:p>
          <w:p w14:paraId="721B8BE4" w14:textId="77777777" w:rsidR="00DD2B7A" w:rsidRDefault="00000000">
            <w:pPr>
              <w:pStyle w:val="TableParagraph"/>
              <w:spacing w:line="224" w:lineRule="exact"/>
              <w:ind w:left="113"/>
              <w:rPr>
                <w:sz w:val="20"/>
              </w:rPr>
            </w:pPr>
            <w:r>
              <w:rPr>
                <w:spacing w:val="-2"/>
                <w:sz w:val="20"/>
              </w:rPr>
              <w:t>народное творчество</w:t>
            </w:r>
          </w:p>
        </w:tc>
        <w:tc>
          <w:tcPr>
            <w:tcW w:w="1776" w:type="dxa"/>
            <w:tcBorders>
              <w:top w:val="single" w:sz="4" w:space="0" w:color="000000"/>
              <w:left w:val="single" w:sz="4" w:space="0" w:color="000000"/>
              <w:bottom w:val="single" w:sz="4" w:space="0" w:color="000000"/>
              <w:right w:val="single" w:sz="4" w:space="0" w:color="000000"/>
            </w:tcBorders>
          </w:tcPr>
          <w:p w14:paraId="25D28EE9" w14:textId="77777777" w:rsidR="00DD2B7A" w:rsidRDefault="00000000">
            <w:pPr>
              <w:pStyle w:val="TableParagraph"/>
              <w:spacing w:line="221" w:lineRule="exact"/>
              <w:ind w:left="113"/>
              <w:rPr>
                <w:sz w:val="20"/>
              </w:rPr>
            </w:pPr>
            <w:r>
              <w:rPr>
                <w:spacing w:val="-2"/>
                <w:sz w:val="20"/>
              </w:rPr>
              <w:t>Играй-отдыхай</w:t>
            </w:r>
          </w:p>
        </w:tc>
        <w:tc>
          <w:tcPr>
            <w:tcW w:w="1729" w:type="dxa"/>
            <w:tcBorders>
              <w:top w:val="single" w:sz="4" w:space="0" w:color="000000"/>
              <w:left w:val="single" w:sz="4" w:space="0" w:color="000000"/>
              <w:bottom w:val="single" w:sz="4" w:space="0" w:color="000000"/>
              <w:right w:val="single" w:sz="4" w:space="0" w:color="000000"/>
            </w:tcBorders>
          </w:tcPr>
          <w:p w14:paraId="19C13579" w14:textId="77777777" w:rsidR="00DD2B7A" w:rsidRDefault="00000000">
            <w:pPr>
              <w:pStyle w:val="TableParagraph"/>
              <w:spacing w:line="221" w:lineRule="exact"/>
              <w:ind w:left="116"/>
              <w:rPr>
                <w:sz w:val="20"/>
              </w:rPr>
            </w:pPr>
            <w:r>
              <w:rPr>
                <w:sz w:val="20"/>
              </w:rPr>
              <w:t>Неделя</w:t>
            </w:r>
            <w:r>
              <w:rPr>
                <w:spacing w:val="-10"/>
                <w:sz w:val="20"/>
              </w:rPr>
              <w:t xml:space="preserve"> </w:t>
            </w:r>
            <w:r>
              <w:rPr>
                <w:spacing w:val="-4"/>
                <w:sz w:val="20"/>
              </w:rPr>
              <w:t>игры</w:t>
            </w:r>
          </w:p>
        </w:tc>
        <w:tc>
          <w:tcPr>
            <w:tcW w:w="2382" w:type="dxa"/>
            <w:tcBorders>
              <w:top w:val="single" w:sz="4" w:space="0" w:color="000000"/>
              <w:left w:val="single" w:sz="4" w:space="0" w:color="000000"/>
              <w:bottom w:val="single" w:sz="4" w:space="0" w:color="000000"/>
              <w:right w:val="single" w:sz="4" w:space="0" w:color="000000"/>
            </w:tcBorders>
          </w:tcPr>
          <w:p w14:paraId="242D189C" w14:textId="77777777" w:rsidR="00DD2B7A" w:rsidRDefault="00000000">
            <w:pPr>
              <w:pStyle w:val="TableParagraph"/>
              <w:spacing w:line="221" w:lineRule="exact"/>
              <w:ind w:left="117"/>
              <w:rPr>
                <w:sz w:val="20"/>
              </w:rPr>
            </w:pPr>
            <w:r>
              <w:rPr>
                <w:sz w:val="20"/>
              </w:rPr>
              <w:t>Неделя</w:t>
            </w:r>
            <w:r>
              <w:rPr>
                <w:spacing w:val="-11"/>
                <w:sz w:val="20"/>
              </w:rPr>
              <w:t xml:space="preserve"> </w:t>
            </w:r>
            <w:r>
              <w:rPr>
                <w:spacing w:val="-4"/>
                <w:sz w:val="20"/>
              </w:rPr>
              <w:t>игры</w:t>
            </w:r>
          </w:p>
        </w:tc>
      </w:tr>
      <w:tr w:rsidR="00DD2B7A" w14:paraId="3CE8097C" w14:textId="77777777">
        <w:trPr>
          <w:trHeight w:val="688"/>
        </w:trPr>
        <w:tc>
          <w:tcPr>
            <w:tcW w:w="819" w:type="dxa"/>
            <w:vMerge/>
            <w:tcBorders>
              <w:left w:val="single" w:sz="4" w:space="0" w:color="000000"/>
              <w:bottom w:val="single" w:sz="4" w:space="0" w:color="000000"/>
              <w:right w:val="single" w:sz="4" w:space="0" w:color="000000"/>
            </w:tcBorders>
            <w:textDirection w:val="btLr"/>
          </w:tcPr>
          <w:p w14:paraId="6C961BDA"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55B779CC" w14:textId="77777777" w:rsidR="00DD2B7A" w:rsidRDefault="00000000">
            <w:pPr>
              <w:pStyle w:val="TableParagraph"/>
              <w:spacing w:line="221" w:lineRule="exact"/>
              <w:rPr>
                <w:sz w:val="20"/>
              </w:rPr>
            </w:pPr>
            <w:r>
              <w:rPr>
                <w:sz w:val="20"/>
              </w:rPr>
              <w:t>2</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7AC86DD5" w14:textId="77777777" w:rsidR="00DD2B7A" w:rsidRDefault="00000000">
            <w:pPr>
              <w:pStyle w:val="TableParagraph"/>
              <w:spacing w:line="221" w:lineRule="exact"/>
              <w:ind w:left="110"/>
              <w:rPr>
                <w:sz w:val="20"/>
              </w:rPr>
            </w:pPr>
            <w:r>
              <w:rPr>
                <w:spacing w:val="-2"/>
                <w:sz w:val="20"/>
              </w:rPr>
              <w:t>Зимушка-</w:t>
            </w:r>
            <w:r>
              <w:rPr>
                <w:spacing w:val="-4"/>
                <w:sz w:val="20"/>
              </w:rPr>
              <w:t>зима</w:t>
            </w:r>
          </w:p>
        </w:tc>
        <w:tc>
          <w:tcPr>
            <w:tcW w:w="1360" w:type="dxa"/>
            <w:tcBorders>
              <w:top w:val="single" w:sz="4" w:space="0" w:color="000000"/>
              <w:left w:val="single" w:sz="4" w:space="0" w:color="000000"/>
              <w:bottom w:val="single" w:sz="4" w:space="0" w:color="000000"/>
              <w:right w:val="single" w:sz="4" w:space="0" w:color="000000"/>
            </w:tcBorders>
          </w:tcPr>
          <w:p w14:paraId="762A85B4" w14:textId="77777777" w:rsidR="00DD2B7A" w:rsidRDefault="00000000">
            <w:pPr>
              <w:pStyle w:val="TableParagraph"/>
              <w:spacing w:line="218" w:lineRule="exact"/>
              <w:ind w:left="113"/>
              <w:rPr>
                <w:sz w:val="20"/>
              </w:rPr>
            </w:pPr>
            <w:r>
              <w:rPr>
                <w:spacing w:val="-5"/>
                <w:sz w:val="20"/>
              </w:rPr>
              <w:t>Мир</w:t>
            </w:r>
          </w:p>
          <w:p w14:paraId="58583802" w14:textId="77777777" w:rsidR="00DD2B7A" w:rsidRDefault="00000000">
            <w:pPr>
              <w:pStyle w:val="TableParagraph"/>
              <w:spacing w:line="230" w:lineRule="exact"/>
              <w:ind w:left="113" w:right="340"/>
              <w:rPr>
                <w:sz w:val="20"/>
              </w:rPr>
            </w:pPr>
            <w:r>
              <w:rPr>
                <w:spacing w:val="-2"/>
                <w:sz w:val="20"/>
              </w:rPr>
              <w:t>предметов вокруг</w:t>
            </w:r>
            <w:r>
              <w:rPr>
                <w:spacing w:val="-10"/>
                <w:sz w:val="20"/>
              </w:rPr>
              <w:t xml:space="preserve"> </w:t>
            </w:r>
            <w:r>
              <w:rPr>
                <w:spacing w:val="-5"/>
                <w:sz w:val="20"/>
              </w:rPr>
              <w:t>нас</w:t>
            </w:r>
          </w:p>
        </w:tc>
        <w:tc>
          <w:tcPr>
            <w:tcW w:w="1776" w:type="dxa"/>
            <w:tcBorders>
              <w:top w:val="single" w:sz="4" w:space="0" w:color="000000"/>
              <w:left w:val="single" w:sz="4" w:space="0" w:color="000000"/>
              <w:bottom w:val="single" w:sz="4" w:space="0" w:color="000000"/>
              <w:right w:val="single" w:sz="4" w:space="0" w:color="000000"/>
            </w:tcBorders>
          </w:tcPr>
          <w:p w14:paraId="4B699B0A" w14:textId="77777777" w:rsidR="00DD2B7A" w:rsidRDefault="00000000">
            <w:pPr>
              <w:pStyle w:val="TableParagraph"/>
              <w:ind w:left="113" w:right="595"/>
              <w:rPr>
                <w:sz w:val="20"/>
              </w:rPr>
            </w:pPr>
            <w:r>
              <w:rPr>
                <w:spacing w:val="-4"/>
                <w:sz w:val="20"/>
              </w:rPr>
              <w:t xml:space="preserve">Юные </w:t>
            </w:r>
            <w:r>
              <w:rPr>
                <w:spacing w:val="-2"/>
                <w:sz w:val="20"/>
              </w:rPr>
              <w:t>волшебники</w:t>
            </w:r>
          </w:p>
        </w:tc>
        <w:tc>
          <w:tcPr>
            <w:tcW w:w="1729" w:type="dxa"/>
            <w:tcBorders>
              <w:top w:val="single" w:sz="4" w:space="0" w:color="000000"/>
              <w:left w:val="single" w:sz="4" w:space="0" w:color="000000"/>
              <w:bottom w:val="single" w:sz="4" w:space="0" w:color="000000"/>
              <w:right w:val="single" w:sz="4" w:space="0" w:color="000000"/>
            </w:tcBorders>
          </w:tcPr>
          <w:p w14:paraId="2D6DA135" w14:textId="77777777" w:rsidR="00DD2B7A" w:rsidRDefault="00000000">
            <w:pPr>
              <w:pStyle w:val="TableParagraph"/>
              <w:ind w:left="116" w:right="671"/>
              <w:rPr>
                <w:sz w:val="20"/>
              </w:rPr>
            </w:pPr>
            <w:r>
              <w:rPr>
                <w:spacing w:val="-2"/>
                <w:sz w:val="20"/>
              </w:rPr>
              <w:t>Неделя творчества</w:t>
            </w:r>
          </w:p>
        </w:tc>
        <w:tc>
          <w:tcPr>
            <w:tcW w:w="2382" w:type="dxa"/>
            <w:tcBorders>
              <w:top w:val="single" w:sz="4" w:space="0" w:color="000000"/>
              <w:left w:val="single" w:sz="4" w:space="0" w:color="000000"/>
              <w:bottom w:val="single" w:sz="4" w:space="0" w:color="000000"/>
              <w:right w:val="single" w:sz="4" w:space="0" w:color="000000"/>
            </w:tcBorders>
          </w:tcPr>
          <w:p w14:paraId="61CE282C" w14:textId="77777777" w:rsidR="00DD2B7A" w:rsidRDefault="00000000">
            <w:pPr>
              <w:pStyle w:val="TableParagraph"/>
              <w:spacing w:line="221" w:lineRule="exact"/>
              <w:ind w:left="117"/>
              <w:rPr>
                <w:sz w:val="20"/>
              </w:rPr>
            </w:pPr>
            <w:r>
              <w:rPr>
                <w:sz w:val="20"/>
              </w:rPr>
              <w:t>Неделя</w:t>
            </w:r>
            <w:r>
              <w:rPr>
                <w:spacing w:val="-11"/>
                <w:sz w:val="20"/>
              </w:rPr>
              <w:t xml:space="preserve"> </w:t>
            </w:r>
            <w:r>
              <w:rPr>
                <w:spacing w:val="-2"/>
                <w:sz w:val="20"/>
              </w:rPr>
              <w:t>творчества</w:t>
            </w:r>
          </w:p>
        </w:tc>
      </w:tr>
      <w:tr w:rsidR="00DD2B7A" w14:paraId="488C5D63" w14:textId="77777777">
        <w:trPr>
          <w:trHeight w:val="921"/>
        </w:trPr>
        <w:tc>
          <w:tcPr>
            <w:tcW w:w="819" w:type="dxa"/>
            <w:vMerge/>
            <w:tcBorders>
              <w:left w:val="single" w:sz="4" w:space="0" w:color="000000"/>
              <w:bottom w:val="single" w:sz="4" w:space="0" w:color="000000"/>
              <w:right w:val="single" w:sz="4" w:space="0" w:color="000000"/>
            </w:tcBorders>
            <w:textDirection w:val="btLr"/>
          </w:tcPr>
          <w:p w14:paraId="2CC0AA4C" w14:textId="77777777" w:rsidR="00DD2B7A" w:rsidRDefault="00DD2B7A">
            <w:pPr>
              <w:rPr>
                <w:sz w:val="2"/>
                <w:szCs w:val="2"/>
              </w:rPr>
            </w:pPr>
          </w:p>
        </w:tc>
        <w:tc>
          <w:tcPr>
            <w:tcW w:w="1026" w:type="dxa"/>
            <w:tcBorders>
              <w:top w:val="single" w:sz="4" w:space="0" w:color="000000"/>
              <w:left w:val="single" w:sz="4" w:space="0" w:color="000000"/>
              <w:bottom w:val="single" w:sz="4" w:space="0" w:color="000000"/>
              <w:right w:val="single" w:sz="4" w:space="0" w:color="000000"/>
            </w:tcBorders>
          </w:tcPr>
          <w:p w14:paraId="7651EDB0" w14:textId="77777777" w:rsidR="00DD2B7A" w:rsidRDefault="00000000">
            <w:pPr>
              <w:pStyle w:val="TableParagraph"/>
              <w:spacing w:line="226" w:lineRule="exact"/>
              <w:rPr>
                <w:sz w:val="20"/>
              </w:rPr>
            </w:pPr>
            <w:r>
              <w:rPr>
                <w:sz w:val="20"/>
              </w:rPr>
              <w:t>3</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40186F1A" w14:textId="77777777" w:rsidR="00DD2B7A" w:rsidRDefault="00000000">
            <w:pPr>
              <w:pStyle w:val="TableParagraph"/>
              <w:spacing w:line="235" w:lineRule="auto"/>
              <w:ind w:left="110" w:right="662"/>
              <w:rPr>
                <w:sz w:val="20"/>
              </w:rPr>
            </w:pPr>
            <w:r>
              <w:rPr>
                <w:spacing w:val="-2"/>
                <w:sz w:val="20"/>
              </w:rPr>
              <w:t>Дикие животные</w:t>
            </w:r>
          </w:p>
        </w:tc>
        <w:tc>
          <w:tcPr>
            <w:tcW w:w="1360" w:type="dxa"/>
            <w:tcBorders>
              <w:top w:val="single" w:sz="4" w:space="0" w:color="000000"/>
              <w:left w:val="single" w:sz="4" w:space="0" w:color="000000"/>
              <w:bottom w:val="single" w:sz="4" w:space="0" w:color="000000"/>
              <w:right w:val="single" w:sz="4" w:space="0" w:color="000000"/>
            </w:tcBorders>
          </w:tcPr>
          <w:p w14:paraId="046AFD29" w14:textId="77777777" w:rsidR="00DD2B7A" w:rsidRDefault="00000000">
            <w:pPr>
              <w:pStyle w:val="TableParagraph"/>
              <w:spacing w:line="235" w:lineRule="auto"/>
              <w:ind w:left="113"/>
              <w:rPr>
                <w:sz w:val="20"/>
              </w:rPr>
            </w:pPr>
            <w:r>
              <w:rPr>
                <w:spacing w:val="-2"/>
                <w:sz w:val="20"/>
              </w:rPr>
              <w:t>Мальчики</w:t>
            </w:r>
            <w:r>
              <w:rPr>
                <w:spacing w:val="-11"/>
                <w:sz w:val="20"/>
              </w:rPr>
              <w:t xml:space="preserve"> </w:t>
            </w:r>
            <w:r>
              <w:rPr>
                <w:spacing w:val="-2"/>
                <w:sz w:val="20"/>
              </w:rPr>
              <w:t>и девочки</w:t>
            </w:r>
          </w:p>
        </w:tc>
        <w:tc>
          <w:tcPr>
            <w:tcW w:w="1776" w:type="dxa"/>
            <w:tcBorders>
              <w:top w:val="single" w:sz="4" w:space="0" w:color="000000"/>
              <w:left w:val="single" w:sz="4" w:space="0" w:color="000000"/>
              <w:bottom w:val="single" w:sz="4" w:space="0" w:color="000000"/>
              <w:right w:val="single" w:sz="4" w:space="0" w:color="000000"/>
            </w:tcBorders>
          </w:tcPr>
          <w:p w14:paraId="177EB0AA" w14:textId="77777777" w:rsidR="00DD2B7A" w:rsidRDefault="00000000">
            <w:pPr>
              <w:pStyle w:val="TableParagraph"/>
              <w:spacing w:line="226" w:lineRule="exact"/>
              <w:ind w:left="113"/>
              <w:rPr>
                <w:sz w:val="20"/>
              </w:rPr>
            </w:pPr>
            <w:r>
              <w:rPr>
                <w:spacing w:val="-2"/>
                <w:sz w:val="20"/>
              </w:rPr>
              <w:t>Почемучки</w:t>
            </w:r>
          </w:p>
        </w:tc>
        <w:tc>
          <w:tcPr>
            <w:tcW w:w="1729" w:type="dxa"/>
            <w:tcBorders>
              <w:top w:val="single" w:sz="4" w:space="0" w:color="000000"/>
              <w:left w:val="single" w:sz="4" w:space="0" w:color="000000"/>
              <w:bottom w:val="single" w:sz="4" w:space="0" w:color="000000"/>
              <w:right w:val="single" w:sz="4" w:space="0" w:color="000000"/>
            </w:tcBorders>
          </w:tcPr>
          <w:p w14:paraId="724C2805" w14:textId="77777777" w:rsidR="00DD2B7A" w:rsidRDefault="00000000">
            <w:pPr>
              <w:pStyle w:val="TableParagraph"/>
              <w:spacing w:line="235" w:lineRule="auto"/>
              <w:ind w:left="116" w:right="91"/>
              <w:rPr>
                <w:sz w:val="20"/>
              </w:rPr>
            </w:pPr>
            <w:r>
              <w:rPr>
                <w:sz w:val="20"/>
              </w:rPr>
              <w:t>Неделя</w:t>
            </w:r>
            <w:r>
              <w:rPr>
                <w:spacing w:val="-13"/>
                <w:sz w:val="20"/>
              </w:rPr>
              <w:t xml:space="preserve"> </w:t>
            </w:r>
            <w:r>
              <w:rPr>
                <w:sz w:val="20"/>
              </w:rPr>
              <w:t xml:space="preserve">познания. </w:t>
            </w:r>
            <w:r>
              <w:rPr>
                <w:spacing w:val="-2"/>
                <w:sz w:val="20"/>
              </w:rPr>
              <w:t>Зимушка хрустальная</w:t>
            </w:r>
          </w:p>
        </w:tc>
        <w:tc>
          <w:tcPr>
            <w:tcW w:w="2382" w:type="dxa"/>
            <w:tcBorders>
              <w:top w:val="single" w:sz="4" w:space="0" w:color="000000"/>
              <w:left w:val="single" w:sz="4" w:space="0" w:color="000000"/>
              <w:bottom w:val="single" w:sz="4" w:space="0" w:color="000000"/>
              <w:right w:val="single" w:sz="4" w:space="0" w:color="000000"/>
            </w:tcBorders>
          </w:tcPr>
          <w:p w14:paraId="6EA845D8" w14:textId="77777777" w:rsidR="00DD2B7A" w:rsidRDefault="00000000">
            <w:pPr>
              <w:pStyle w:val="TableParagraph"/>
              <w:spacing w:line="235" w:lineRule="auto"/>
              <w:ind w:left="117" w:right="356"/>
              <w:rPr>
                <w:sz w:val="20"/>
              </w:rPr>
            </w:pPr>
            <w:r>
              <w:rPr>
                <w:sz w:val="20"/>
              </w:rPr>
              <w:t>Неделя</w:t>
            </w:r>
            <w:r>
              <w:rPr>
                <w:spacing w:val="-13"/>
                <w:sz w:val="20"/>
              </w:rPr>
              <w:t xml:space="preserve"> </w:t>
            </w:r>
            <w:r>
              <w:rPr>
                <w:sz w:val="20"/>
              </w:rPr>
              <w:t>познания.</w:t>
            </w:r>
            <w:r>
              <w:rPr>
                <w:spacing w:val="-12"/>
                <w:sz w:val="20"/>
              </w:rPr>
              <w:t xml:space="preserve"> </w:t>
            </w:r>
            <w:r>
              <w:rPr>
                <w:sz w:val="20"/>
              </w:rPr>
              <w:t>Или Чудеса в решете</w:t>
            </w:r>
          </w:p>
        </w:tc>
      </w:tr>
      <w:tr w:rsidR="00DD2B7A" w14:paraId="342D2FBE" w14:textId="77777777">
        <w:trPr>
          <w:trHeight w:val="1566"/>
        </w:trPr>
        <w:tc>
          <w:tcPr>
            <w:tcW w:w="819" w:type="dxa"/>
            <w:tcBorders>
              <w:top w:val="single" w:sz="4" w:space="0" w:color="000000"/>
              <w:left w:val="single" w:sz="4" w:space="0" w:color="000000"/>
              <w:bottom w:val="single" w:sz="4" w:space="0" w:color="000000"/>
              <w:right w:val="single" w:sz="4" w:space="0" w:color="000000"/>
            </w:tcBorders>
            <w:textDirection w:val="btLr"/>
          </w:tcPr>
          <w:p w14:paraId="4BE78AC9" w14:textId="77777777" w:rsidR="00DD2B7A" w:rsidRDefault="00000000">
            <w:pPr>
              <w:pStyle w:val="TableParagraph"/>
              <w:spacing w:before="144"/>
              <w:ind w:left="515"/>
              <w:rPr>
                <w:sz w:val="20"/>
              </w:rPr>
            </w:pPr>
            <w:r>
              <w:rPr>
                <w:spacing w:val="-2"/>
                <w:sz w:val="20"/>
              </w:rPr>
              <w:t>февраль</w:t>
            </w:r>
          </w:p>
        </w:tc>
        <w:tc>
          <w:tcPr>
            <w:tcW w:w="1026" w:type="dxa"/>
            <w:tcBorders>
              <w:top w:val="single" w:sz="4" w:space="0" w:color="000000"/>
              <w:left w:val="single" w:sz="4" w:space="0" w:color="000000"/>
              <w:bottom w:val="single" w:sz="4" w:space="0" w:color="000000"/>
              <w:right w:val="single" w:sz="4" w:space="0" w:color="000000"/>
            </w:tcBorders>
          </w:tcPr>
          <w:p w14:paraId="0CC42979" w14:textId="77777777" w:rsidR="00DD2B7A" w:rsidRDefault="00000000">
            <w:pPr>
              <w:pStyle w:val="TableParagraph"/>
              <w:spacing w:line="221" w:lineRule="exact"/>
              <w:rPr>
                <w:sz w:val="20"/>
              </w:rPr>
            </w:pPr>
            <w:r>
              <w:rPr>
                <w:sz w:val="20"/>
              </w:rPr>
              <w:t>1</w:t>
            </w:r>
            <w:r>
              <w:rPr>
                <w:spacing w:val="-2"/>
                <w:sz w:val="20"/>
              </w:rPr>
              <w:t xml:space="preserve"> неделя</w:t>
            </w:r>
          </w:p>
        </w:tc>
        <w:tc>
          <w:tcPr>
            <w:tcW w:w="1644" w:type="dxa"/>
            <w:tcBorders>
              <w:top w:val="single" w:sz="4" w:space="0" w:color="000000"/>
              <w:left w:val="single" w:sz="4" w:space="0" w:color="000000"/>
              <w:bottom w:val="single" w:sz="4" w:space="0" w:color="000000"/>
              <w:right w:val="single" w:sz="4" w:space="0" w:color="000000"/>
            </w:tcBorders>
          </w:tcPr>
          <w:p w14:paraId="5C77C260" w14:textId="77777777" w:rsidR="00DD2B7A" w:rsidRDefault="00000000">
            <w:pPr>
              <w:pStyle w:val="TableParagraph"/>
              <w:spacing w:line="221" w:lineRule="exact"/>
              <w:ind w:left="110"/>
              <w:rPr>
                <w:sz w:val="20"/>
              </w:rPr>
            </w:pPr>
            <w:r>
              <w:rPr>
                <w:spacing w:val="-4"/>
                <w:sz w:val="20"/>
              </w:rPr>
              <w:t>Рыбы</w:t>
            </w:r>
          </w:p>
        </w:tc>
        <w:tc>
          <w:tcPr>
            <w:tcW w:w="1360" w:type="dxa"/>
            <w:tcBorders>
              <w:top w:val="single" w:sz="4" w:space="0" w:color="000000"/>
              <w:left w:val="single" w:sz="4" w:space="0" w:color="000000"/>
              <w:bottom w:val="single" w:sz="4" w:space="0" w:color="000000"/>
              <w:right w:val="single" w:sz="4" w:space="0" w:color="000000"/>
            </w:tcBorders>
          </w:tcPr>
          <w:p w14:paraId="7968B849" w14:textId="77777777" w:rsidR="00DD2B7A" w:rsidRDefault="00000000">
            <w:pPr>
              <w:pStyle w:val="TableParagraph"/>
              <w:spacing w:line="228" w:lineRule="auto"/>
              <w:ind w:left="113" w:right="204"/>
              <w:rPr>
                <w:sz w:val="20"/>
              </w:rPr>
            </w:pPr>
            <w:r>
              <w:rPr>
                <w:spacing w:val="-4"/>
                <w:sz w:val="20"/>
              </w:rPr>
              <w:t xml:space="preserve">Мир </w:t>
            </w:r>
            <w:r>
              <w:rPr>
                <w:sz w:val="20"/>
              </w:rPr>
              <w:t>животных</w:t>
            </w:r>
            <w:r>
              <w:rPr>
                <w:spacing w:val="-13"/>
                <w:sz w:val="20"/>
              </w:rPr>
              <w:t xml:space="preserve"> </w:t>
            </w:r>
            <w:r>
              <w:rPr>
                <w:sz w:val="20"/>
              </w:rPr>
              <w:t>и</w:t>
            </w:r>
          </w:p>
        </w:tc>
        <w:tc>
          <w:tcPr>
            <w:tcW w:w="1776" w:type="dxa"/>
            <w:tcBorders>
              <w:top w:val="single" w:sz="4" w:space="0" w:color="000000"/>
              <w:left w:val="single" w:sz="4" w:space="0" w:color="000000"/>
              <w:bottom w:val="single" w:sz="4" w:space="0" w:color="000000"/>
              <w:right w:val="single" w:sz="4" w:space="0" w:color="000000"/>
            </w:tcBorders>
          </w:tcPr>
          <w:p w14:paraId="4172B970" w14:textId="77777777" w:rsidR="00DD2B7A" w:rsidRDefault="00000000">
            <w:pPr>
              <w:pStyle w:val="TableParagraph"/>
              <w:spacing w:line="228" w:lineRule="auto"/>
              <w:ind w:left="113"/>
              <w:rPr>
                <w:sz w:val="20"/>
              </w:rPr>
            </w:pPr>
            <w:r>
              <w:rPr>
                <w:spacing w:val="-2"/>
                <w:sz w:val="20"/>
              </w:rPr>
              <w:t>Зимние</w:t>
            </w:r>
            <w:r>
              <w:rPr>
                <w:spacing w:val="-11"/>
                <w:sz w:val="20"/>
              </w:rPr>
              <w:t xml:space="preserve"> </w:t>
            </w:r>
            <w:r>
              <w:rPr>
                <w:spacing w:val="-2"/>
                <w:sz w:val="20"/>
              </w:rPr>
              <w:t xml:space="preserve">забавы, </w:t>
            </w:r>
            <w:r>
              <w:rPr>
                <w:sz w:val="20"/>
              </w:rPr>
              <w:t>зимние виды</w:t>
            </w:r>
          </w:p>
        </w:tc>
        <w:tc>
          <w:tcPr>
            <w:tcW w:w="1729" w:type="dxa"/>
            <w:tcBorders>
              <w:top w:val="single" w:sz="4" w:space="0" w:color="000000"/>
              <w:left w:val="single" w:sz="4" w:space="0" w:color="000000"/>
              <w:bottom w:val="single" w:sz="4" w:space="0" w:color="000000"/>
              <w:right w:val="single" w:sz="4" w:space="0" w:color="000000"/>
            </w:tcBorders>
          </w:tcPr>
          <w:p w14:paraId="6940CD56" w14:textId="77777777" w:rsidR="00DD2B7A" w:rsidRDefault="00000000">
            <w:pPr>
              <w:pStyle w:val="TableParagraph"/>
              <w:spacing w:line="221" w:lineRule="exact"/>
              <w:ind w:left="116"/>
              <w:rPr>
                <w:sz w:val="20"/>
              </w:rPr>
            </w:pPr>
            <w:r>
              <w:rPr>
                <w:sz w:val="20"/>
              </w:rPr>
              <w:t>Друзья</w:t>
            </w:r>
            <w:r>
              <w:rPr>
                <w:spacing w:val="-12"/>
                <w:sz w:val="20"/>
              </w:rPr>
              <w:t xml:space="preserve"> </w:t>
            </w:r>
            <w:r>
              <w:rPr>
                <w:spacing w:val="-2"/>
                <w:sz w:val="20"/>
              </w:rPr>
              <w:t>спорта</w:t>
            </w:r>
          </w:p>
        </w:tc>
        <w:tc>
          <w:tcPr>
            <w:tcW w:w="2382" w:type="dxa"/>
            <w:tcBorders>
              <w:top w:val="single" w:sz="4" w:space="0" w:color="000000"/>
              <w:left w:val="single" w:sz="4" w:space="0" w:color="000000"/>
              <w:bottom w:val="single" w:sz="4" w:space="0" w:color="000000"/>
              <w:right w:val="single" w:sz="4" w:space="0" w:color="000000"/>
            </w:tcBorders>
          </w:tcPr>
          <w:p w14:paraId="7612394D" w14:textId="77777777" w:rsidR="00DD2B7A" w:rsidRDefault="00000000">
            <w:pPr>
              <w:pStyle w:val="TableParagraph"/>
              <w:spacing w:line="221" w:lineRule="exact"/>
              <w:ind w:left="117"/>
              <w:rPr>
                <w:sz w:val="20"/>
              </w:rPr>
            </w:pPr>
            <w:r>
              <w:rPr>
                <w:sz w:val="20"/>
              </w:rPr>
              <w:t>Искусство</w:t>
            </w:r>
            <w:r>
              <w:rPr>
                <w:spacing w:val="-9"/>
                <w:sz w:val="20"/>
              </w:rPr>
              <w:t xml:space="preserve"> </w:t>
            </w:r>
            <w:r>
              <w:rPr>
                <w:sz w:val="20"/>
              </w:rPr>
              <w:t>и</w:t>
            </w:r>
            <w:r>
              <w:rPr>
                <w:spacing w:val="-8"/>
                <w:sz w:val="20"/>
              </w:rPr>
              <w:t xml:space="preserve"> </w:t>
            </w:r>
            <w:r>
              <w:rPr>
                <w:spacing w:val="-2"/>
                <w:sz w:val="20"/>
              </w:rPr>
              <w:t>культура</w:t>
            </w:r>
          </w:p>
        </w:tc>
      </w:tr>
    </w:tbl>
    <w:p w14:paraId="448D4DBC" w14:textId="77777777" w:rsidR="00DD2B7A" w:rsidRDefault="00DD2B7A">
      <w:pPr>
        <w:sectPr w:rsidR="00DD2B7A">
          <w:footerReference w:type="default" r:id="rId138"/>
          <w:footerReference w:type="first" r:id="rId139"/>
          <w:pgSz w:w="11906" w:h="16838"/>
          <w:pgMar w:top="960" w:right="320" w:bottom="280" w:left="620" w:header="0" w:footer="0" w:gutter="0"/>
          <w:cols w:space="720"/>
          <w:formProt w:val="0"/>
          <w:docGrid w:linePitch="100" w:charSpace="4096"/>
        </w:sectPr>
      </w:pPr>
    </w:p>
    <w:tbl>
      <w:tblPr>
        <w:tblStyle w:val="TableNormal"/>
        <w:tblW w:w="10773" w:type="dxa"/>
        <w:tblInd w:w="113" w:type="dxa"/>
        <w:tblLayout w:type="fixed"/>
        <w:tblCellMar>
          <w:left w:w="5" w:type="dxa"/>
          <w:right w:w="5" w:type="dxa"/>
        </w:tblCellMar>
        <w:tblLook w:val="01E0" w:firstRow="1" w:lastRow="1" w:firstColumn="1" w:lastColumn="1" w:noHBand="0" w:noVBand="0"/>
      </w:tblPr>
      <w:tblGrid>
        <w:gridCol w:w="853"/>
        <w:gridCol w:w="993"/>
        <w:gridCol w:w="1699"/>
        <w:gridCol w:w="1418"/>
        <w:gridCol w:w="1702"/>
        <w:gridCol w:w="1864"/>
        <w:gridCol w:w="2244"/>
      </w:tblGrid>
      <w:tr w:rsidR="00DD2B7A" w14:paraId="294C847F" w14:textId="77777777">
        <w:trPr>
          <w:trHeight w:val="230"/>
        </w:trPr>
        <w:tc>
          <w:tcPr>
            <w:tcW w:w="852" w:type="dxa"/>
            <w:vMerge w:val="restart"/>
            <w:tcBorders>
              <w:top w:val="single" w:sz="4" w:space="0" w:color="000000"/>
              <w:left w:val="single" w:sz="4" w:space="0" w:color="000000"/>
              <w:bottom w:val="single" w:sz="4" w:space="0" w:color="000000"/>
              <w:right w:val="single" w:sz="4" w:space="0" w:color="000000"/>
            </w:tcBorders>
          </w:tcPr>
          <w:p w14:paraId="7BEC0A99" w14:textId="77777777" w:rsidR="00DD2B7A" w:rsidRDefault="00DD2B7A">
            <w:pPr>
              <w:pStyle w:val="TableParagraph"/>
              <w:ind w:left="0"/>
              <w:rPr>
                <w:sz w:val="18"/>
              </w:rPr>
            </w:pPr>
          </w:p>
        </w:tc>
        <w:tc>
          <w:tcPr>
            <w:tcW w:w="993" w:type="dxa"/>
            <w:tcBorders>
              <w:top w:val="single" w:sz="4" w:space="0" w:color="000000"/>
              <w:left w:val="single" w:sz="4" w:space="0" w:color="000000"/>
              <w:bottom w:val="single" w:sz="4" w:space="0" w:color="000000"/>
              <w:right w:val="single" w:sz="4" w:space="0" w:color="000000"/>
            </w:tcBorders>
          </w:tcPr>
          <w:p w14:paraId="295F7F9A" w14:textId="77777777" w:rsidR="00DD2B7A" w:rsidRDefault="00DD2B7A">
            <w:pPr>
              <w:pStyle w:val="TableParagraph"/>
              <w:ind w:left="0"/>
              <w:rPr>
                <w:sz w:val="16"/>
              </w:rPr>
            </w:pPr>
          </w:p>
        </w:tc>
        <w:tc>
          <w:tcPr>
            <w:tcW w:w="1699" w:type="dxa"/>
            <w:tcBorders>
              <w:top w:val="single" w:sz="4" w:space="0" w:color="000000"/>
              <w:left w:val="single" w:sz="4" w:space="0" w:color="000000"/>
              <w:bottom w:val="single" w:sz="4" w:space="0" w:color="000000"/>
              <w:right w:val="single" w:sz="4" w:space="0" w:color="000000"/>
            </w:tcBorders>
          </w:tcPr>
          <w:p w14:paraId="4FAEFFB3" w14:textId="77777777" w:rsidR="00DD2B7A" w:rsidRDefault="00DD2B7A">
            <w:pPr>
              <w:pStyle w:val="TableParagraph"/>
              <w:ind w:left="0"/>
              <w:rPr>
                <w:sz w:val="16"/>
              </w:rPr>
            </w:pPr>
          </w:p>
        </w:tc>
        <w:tc>
          <w:tcPr>
            <w:tcW w:w="1418" w:type="dxa"/>
            <w:tcBorders>
              <w:top w:val="single" w:sz="4" w:space="0" w:color="000000"/>
              <w:left w:val="single" w:sz="4" w:space="0" w:color="000000"/>
              <w:bottom w:val="single" w:sz="4" w:space="0" w:color="000000"/>
              <w:right w:val="single" w:sz="4" w:space="0" w:color="000000"/>
            </w:tcBorders>
          </w:tcPr>
          <w:p w14:paraId="07945E2E" w14:textId="77777777" w:rsidR="00DD2B7A" w:rsidRDefault="00000000">
            <w:pPr>
              <w:pStyle w:val="TableParagraph"/>
              <w:spacing w:line="210" w:lineRule="exact"/>
              <w:ind w:left="114"/>
              <w:rPr>
                <w:sz w:val="20"/>
              </w:rPr>
            </w:pPr>
            <w:r>
              <w:rPr>
                <w:spacing w:val="-4"/>
                <w:sz w:val="20"/>
              </w:rPr>
              <w:t>птиц</w:t>
            </w:r>
          </w:p>
        </w:tc>
        <w:tc>
          <w:tcPr>
            <w:tcW w:w="1702" w:type="dxa"/>
            <w:tcBorders>
              <w:top w:val="single" w:sz="4" w:space="0" w:color="000000"/>
              <w:left w:val="single" w:sz="4" w:space="0" w:color="000000"/>
              <w:bottom w:val="single" w:sz="4" w:space="0" w:color="000000"/>
              <w:right w:val="single" w:sz="4" w:space="0" w:color="000000"/>
            </w:tcBorders>
          </w:tcPr>
          <w:p w14:paraId="61EDD09E" w14:textId="77777777" w:rsidR="00DD2B7A" w:rsidRDefault="00000000">
            <w:pPr>
              <w:pStyle w:val="TableParagraph"/>
              <w:spacing w:line="210" w:lineRule="exact"/>
              <w:ind w:left="114"/>
              <w:rPr>
                <w:sz w:val="20"/>
              </w:rPr>
            </w:pPr>
            <w:r>
              <w:rPr>
                <w:spacing w:val="-2"/>
                <w:sz w:val="20"/>
              </w:rPr>
              <w:t>спорта</w:t>
            </w:r>
          </w:p>
        </w:tc>
        <w:tc>
          <w:tcPr>
            <w:tcW w:w="1864" w:type="dxa"/>
            <w:tcBorders>
              <w:top w:val="single" w:sz="4" w:space="0" w:color="000000"/>
              <w:left w:val="single" w:sz="4" w:space="0" w:color="000000"/>
              <w:bottom w:val="single" w:sz="4" w:space="0" w:color="000000"/>
              <w:right w:val="single" w:sz="4" w:space="0" w:color="000000"/>
            </w:tcBorders>
          </w:tcPr>
          <w:p w14:paraId="7B69294B" w14:textId="77777777" w:rsidR="00DD2B7A" w:rsidRDefault="00DD2B7A">
            <w:pPr>
              <w:pStyle w:val="TableParagraph"/>
              <w:ind w:left="0"/>
              <w:rPr>
                <w:sz w:val="16"/>
              </w:rPr>
            </w:pPr>
          </w:p>
        </w:tc>
        <w:tc>
          <w:tcPr>
            <w:tcW w:w="2244" w:type="dxa"/>
            <w:tcBorders>
              <w:top w:val="single" w:sz="4" w:space="0" w:color="000000"/>
              <w:left w:val="single" w:sz="4" w:space="0" w:color="000000"/>
              <w:bottom w:val="single" w:sz="4" w:space="0" w:color="000000"/>
              <w:right w:val="single" w:sz="4" w:space="0" w:color="000000"/>
            </w:tcBorders>
          </w:tcPr>
          <w:p w14:paraId="0C6211AB" w14:textId="77777777" w:rsidR="00DD2B7A" w:rsidRDefault="00DD2B7A">
            <w:pPr>
              <w:pStyle w:val="TableParagraph"/>
              <w:ind w:left="0"/>
              <w:rPr>
                <w:sz w:val="16"/>
              </w:rPr>
            </w:pPr>
          </w:p>
        </w:tc>
      </w:tr>
      <w:tr w:rsidR="00DD2B7A" w14:paraId="12E14043" w14:textId="77777777">
        <w:trPr>
          <w:trHeight w:val="460"/>
        </w:trPr>
        <w:tc>
          <w:tcPr>
            <w:tcW w:w="852" w:type="dxa"/>
            <w:vMerge/>
            <w:tcBorders>
              <w:left w:val="single" w:sz="4" w:space="0" w:color="000000"/>
              <w:bottom w:val="single" w:sz="4" w:space="0" w:color="000000"/>
              <w:right w:val="single" w:sz="4" w:space="0" w:color="000000"/>
            </w:tcBorders>
          </w:tcPr>
          <w:p w14:paraId="7783B887"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134AFC52" w14:textId="77777777" w:rsidR="00DD2B7A" w:rsidRDefault="00000000">
            <w:pPr>
              <w:pStyle w:val="TableParagraph"/>
              <w:spacing w:line="221" w:lineRule="exact"/>
              <w:ind w:left="0" w:right="29"/>
              <w:jc w:val="center"/>
              <w:rPr>
                <w:sz w:val="20"/>
              </w:rPr>
            </w:pPr>
            <w:r>
              <w:rPr>
                <w:sz w:val="20"/>
              </w:rPr>
              <w:t>2</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3EBE9135" w14:textId="77777777" w:rsidR="00DD2B7A" w:rsidRDefault="00000000">
            <w:pPr>
              <w:pStyle w:val="TableParagraph"/>
              <w:spacing w:line="221" w:lineRule="exact"/>
              <w:ind w:left="108"/>
              <w:rPr>
                <w:sz w:val="20"/>
              </w:rPr>
            </w:pPr>
            <w:r>
              <w:rPr>
                <w:spacing w:val="-2"/>
                <w:sz w:val="20"/>
              </w:rPr>
              <w:t>Мебель</w:t>
            </w:r>
          </w:p>
        </w:tc>
        <w:tc>
          <w:tcPr>
            <w:tcW w:w="1418" w:type="dxa"/>
            <w:tcBorders>
              <w:top w:val="single" w:sz="4" w:space="0" w:color="000000"/>
              <w:left w:val="single" w:sz="4" w:space="0" w:color="000000"/>
              <w:bottom w:val="single" w:sz="4" w:space="0" w:color="000000"/>
              <w:right w:val="single" w:sz="4" w:space="0" w:color="000000"/>
            </w:tcBorders>
          </w:tcPr>
          <w:p w14:paraId="2FD579AB" w14:textId="77777777" w:rsidR="00DD2B7A" w:rsidRDefault="00000000">
            <w:pPr>
              <w:pStyle w:val="TableParagraph"/>
              <w:spacing w:line="228" w:lineRule="auto"/>
              <w:ind w:left="114" w:right="474"/>
              <w:rPr>
                <w:sz w:val="20"/>
              </w:rPr>
            </w:pPr>
            <w:r>
              <w:rPr>
                <w:sz w:val="20"/>
              </w:rPr>
              <w:t xml:space="preserve">Я и </w:t>
            </w:r>
            <w:r>
              <w:rPr>
                <w:spacing w:val="-2"/>
                <w:sz w:val="20"/>
              </w:rPr>
              <w:t>общество</w:t>
            </w:r>
          </w:p>
        </w:tc>
        <w:tc>
          <w:tcPr>
            <w:tcW w:w="1702" w:type="dxa"/>
            <w:tcBorders>
              <w:top w:val="single" w:sz="4" w:space="0" w:color="000000"/>
              <w:left w:val="single" w:sz="4" w:space="0" w:color="000000"/>
              <w:bottom w:val="single" w:sz="4" w:space="0" w:color="000000"/>
              <w:right w:val="single" w:sz="4" w:space="0" w:color="000000"/>
            </w:tcBorders>
          </w:tcPr>
          <w:p w14:paraId="2BA95FAD" w14:textId="77777777" w:rsidR="00DD2B7A" w:rsidRDefault="00000000">
            <w:pPr>
              <w:pStyle w:val="TableParagraph"/>
              <w:spacing w:line="228" w:lineRule="auto"/>
              <w:ind w:left="114"/>
              <w:rPr>
                <w:sz w:val="20"/>
              </w:rPr>
            </w:pPr>
            <w:r>
              <w:rPr>
                <w:spacing w:val="-2"/>
                <w:sz w:val="20"/>
              </w:rPr>
              <w:t>Волшебные</w:t>
            </w:r>
            <w:r>
              <w:rPr>
                <w:spacing w:val="-11"/>
                <w:sz w:val="20"/>
              </w:rPr>
              <w:t xml:space="preserve"> </w:t>
            </w:r>
            <w:r>
              <w:rPr>
                <w:spacing w:val="-2"/>
                <w:sz w:val="20"/>
              </w:rPr>
              <w:t xml:space="preserve">слова </w:t>
            </w:r>
            <w:r>
              <w:rPr>
                <w:sz w:val="20"/>
              </w:rPr>
              <w:t>и поступки</w:t>
            </w:r>
          </w:p>
        </w:tc>
        <w:tc>
          <w:tcPr>
            <w:tcW w:w="1864" w:type="dxa"/>
            <w:tcBorders>
              <w:top w:val="single" w:sz="4" w:space="0" w:color="000000"/>
              <w:left w:val="single" w:sz="4" w:space="0" w:color="000000"/>
              <w:bottom w:val="single" w:sz="4" w:space="0" w:color="000000"/>
              <w:right w:val="single" w:sz="4" w:space="0" w:color="000000"/>
            </w:tcBorders>
          </w:tcPr>
          <w:p w14:paraId="1BC83F6D" w14:textId="77777777" w:rsidR="00DD2B7A" w:rsidRDefault="00000000">
            <w:pPr>
              <w:pStyle w:val="TableParagraph"/>
              <w:spacing w:line="216" w:lineRule="exact"/>
              <w:ind w:left="114"/>
              <w:rPr>
                <w:sz w:val="20"/>
              </w:rPr>
            </w:pPr>
            <w:r>
              <w:rPr>
                <w:spacing w:val="-4"/>
                <w:sz w:val="20"/>
              </w:rPr>
              <w:t>Юные</w:t>
            </w:r>
          </w:p>
          <w:p w14:paraId="6C35E853" w14:textId="77777777" w:rsidR="00DD2B7A" w:rsidRDefault="00000000">
            <w:pPr>
              <w:pStyle w:val="TableParagraph"/>
              <w:spacing w:line="225" w:lineRule="exact"/>
              <w:ind w:left="114"/>
              <w:rPr>
                <w:sz w:val="20"/>
              </w:rPr>
            </w:pPr>
            <w:r>
              <w:rPr>
                <w:spacing w:val="-2"/>
                <w:sz w:val="20"/>
              </w:rPr>
              <w:t>путешественники</w:t>
            </w:r>
          </w:p>
        </w:tc>
        <w:tc>
          <w:tcPr>
            <w:tcW w:w="2244" w:type="dxa"/>
            <w:tcBorders>
              <w:top w:val="single" w:sz="4" w:space="0" w:color="000000"/>
              <w:left w:val="single" w:sz="4" w:space="0" w:color="000000"/>
              <w:bottom w:val="single" w:sz="4" w:space="0" w:color="000000"/>
              <w:right w:val="single" w:sz="4" w:space="0" w:color="000000"/>
            </w:tcBorders>
          </w:tcPr>
          <w:p w14:paraId="6B1EAD0A" w14:textId="77777777" w:rsidR="00DD2B7A" w:rsidRDefault="00000000">
            <w:pPr>
              <w:pStyle w:val="TableParagraph"/>
              <w:spacing w:line="228" w:lineRule="auto"/>
              <w:ind w:right="2"/>
              <w:rPr>
                <w:sz w:val="20"/>
              </w:rPr>
            </w:pPr>
            <w:r>
              <w:rPr>
                <w:sz w:val="20"/>
              </w:rPr>
              <w:t>Путешествие</w:t>
            </w:r>
            <w:r>
              <w:rPr>
                <w:spacing w:val="-13"/>
                <w:sz w:val="20"/>
              </w:rPr>
              <w:t xml:space="preserve"> </w:t>
            </w:r>
            <w:r>
              <w:rPr>
                <w:sz w:val="20"/>
              </w:rPr>
              <w:t>по</w:t>
            </w:r>
            <w:r>
              <w:rPr>
                <w:spacing w:val="-12"/>
                <w:sz w:val="20"/>
              </w:rPr>
              <w:t xml:space="preserve"> </w:t>
            </w:r>
            <w:r>
              <w:rPr>
                <w:sz w:val="20"/>
              </w:rPr>
              <w:t>странам и</w:t>
            </w:r>
            <w:r>
              <w:rPr>
                <w:spacing w:val="-3"/>
                <w:sz w:val="20"/>
              </w:rPr>
              <w:t xml:space="preserve"> </w:t>
            </w:r>
            <w:r>
              <w:rPr>
                <w:sz w:val="20"/>
              </w:rPr>
              <w:t>континентам</w:t>
            </w:r>
          </w:p>
        </w:tc>
      </w:tr>
      <w:tr w:rsidR="00DD2B7A" w14:paraId="5127723F" w14:textId="77777777">
        <w:trPr>
          <w:trHeight w:val="690"/>
        </w:trPr>
        <w:tc>
          <w:tcPr>
            <w:tcW w:w="852" w:type="dxa"/>
            <w:vMerge/>
            <w:tcBorders>
              <w:left w:val="single" w:sz="4" w:space="0" w:color="000000"/>
              <w:bottom w:val="single" w:sz="4" w:space="0" w:color="000000"/>
              <w:right w:val="single" w:sz="4" w:space="0" w:color="000000"/>
            </w:tcBorders>
          </w:tcPr>
          <w:p w14:paraId="666B05E8"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32CE7EA2" w14:textId="77777777" w:rsidR="00DD2B7A" w:rsidRDefault="00000000">
            <w:pPr>
              <w:pStyle w:val="TableParagraph"/>
              <w:spacing w:line="216" w:lineRule="exact"/>
              <w:ind w:left="0" w:right="29"/>
              <w:jc w:val="center"/>
              <w:rPr>
                <w:sz w:val="20"/>
              </w:rPr>
            </w:pPr>
            <w:r>
              <w:rPr>
                <w:sz w:val="20"/>
              </w:rPr>
              <w:t>3</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36DCCF2A" w14:textId="77777777" w:rsidR="00DD2B7A" w:rsidRDefault="00000000">
            <w:pPr>
              <w:pStyle w:val="TableParagraph"/>
              <w:spacing w:line="216" w:lineRule="exact"/>
              <w:ind w:left="108"/>
              <w:rPr>
                <w:sz w:val="20"/>
              </w:rPr>
            </w:pPr>
            <w:r>
              <w:rPr>
                <w:spacing w:val="-2"/>
                <w:sz w:val="20"/>
              </w:rPr>
              <w:t>Транспорт</w:t>
            </w:r>
          </w:p>
        </w:tc>
        <w:tc>
          <w:tcPr>
            <w:tcW w:w="1418" w:type="dxa"/>
            <w:tcBorders>
              <w:top w:val="single" w:sz="4" w:space="0" w:color="000000"/>
              <w:left w:val="single" w:sz="4" w:space="0" w:color="000000"/>
              <w:bottom w:val="single" w:sz="4" w:space="0" w:color="000000"/>
              <w:right w:val="single" w:sz="4" w:space="0" w:color="000000"/>
            </w:tcBorders>
          </w:tcPr>
          <w:p w14:paraId="50044E95" w14:textId="77777777" w:rsidR="00DD2B7A" w:rsidRDefault="00000000">
            <w:pPr>
              <w:pStyle w:val="TableParagraph"/>
              <w:spacing w:line="235" w:lineRule="auto"/>
              <w:ind w:left="114"/>
              <w:rPr>
                <w:sz w:val="20"/>
              </w:rPr>
            </w:pPr>
            <w:r>
              <w:rPr>
                <w:spacing w:val="-2"/>
                <w:sz w:val="20"/>
              </w:rPr>
              <w:t>Наши</w:t>
            </w:r>
            <w:r>
              <w:rPr>
                <w:spacing w:val="-11"/>
                <w:sz w:val="20"/>
              </w:rPr>
              <w:t xml:space="preserve"> </w:t>
            </w:r>
            <w:r>
              <w:rPr>
                <w:spacing w:val="-2"/>
                <w:sz w:val="20"/>
              </w:rPr>
              <w:t>папы. Защитники отечества</w:t>
            </w:r>
          </w:p>
        </w:tc>
        <w:tc>
          <w:tcPr>
            <w:tcW w:w="1702" w:type="dxa"/>
            <w:tcBorders>
              <w:top w:val="single" w:sz="4" w:space="0" w:color="000000"/>
              <w:left w:val="single" w:sz="4" w:space="0" w:color="000000"/>
              <w:bottom w:val="single" w:sz="4" w:space="0" w:color="000000"/>
              <w:right w:val="single" w:sz="4" w:space="0" w:color="000000"/>
            </w:tcBorders>
          </w:tcPr>
          <w:p w14:paraId="5047792D" w14:textId="77777777" w:rsidR="00DD2B7A" w:rsidRDefault="00000000">
            <w:pPr>
              <w:pStyle w:val="TableParagraph"/>
              <w:spacing w:line="235" w:lineRule="auto"/>
              <w:ind w:left="114" w:right="146"/>
              <w:rPr>
                <w:sz w:val="20"/>
              </w:rPr>
            </w:pPr>
            <w:r>
              <w:rPr>
                <w:sz w:val="20"/>
              </w:rPr>
              <w:t>Наши</w:t>
            </w:r>
            <w:r>
              <w:rPr>
                <w:spacing w:val="-13"/>
                <w:sz w:val="20"/>
              </w:rPr>
              <w:t xml:space="preserve"> </w:t>
            </w:r>
            <w:r>
              <w:rPr>
                <w:sz w:val="20"/>
              </w:rPr>
              <w:t xml:space="preserve">мужчины- </w:t>
            </w:r>
            <w:r>
              <w:rPr>
                <w:spacing w:val="-2"/>
                <w:sz w:val="20"/>
              </w:rPr>
              <w:t>Защитники</w:t>
            </w:r>
          </w:p>
        </w:tc>
        <w:tc>
          <w:tcPr>
            <w:tcW w:w="1864" w:type="dxa"/>
            <w:tcBorders>
              <w:top w:val="single" w:sz="4" w:space="0" w:color="000000"/>
              <w:left w:val="single" w:sz="4" w:space="0" w:color="000000"/>
              <w:bottom w:val="single" w:sz="4" w:space="0" w:color="000000"/>
              <w:right w:val="single" w:sz="4" w:space="0" w:color="000000"/>
            </w:tcBorders>
          </w:tcPr>
          <w:p w14:paraId="6100A563" w14:textId="77777777" w:rsidR="00DD2B7A" w:rsidRDefault="00000000">
            <w:pPr>
              <w:pStyle w:val="TableParagraph"/>
              <w:spacing w:line="235" w:lineRule="auto"/>
              <w:ind w:left="114" w:right="783"/>
              <w:rPr>
                <w:sz w:val="20"/>
              </w:rPr>
            </w:pPr>
            <w:r>
              <w:rPr>
                <w:spacing w:val="-2"/>
                <w:sz w:val="20"/>
              </w:rPr>
              <w:t>Защитники Отечества</w:t>
            </w:r>
          </w:p>
        </w:tc>
        <w:tc>
          <w:tcPr>
            <w:tcW w:w="2244" w:type="dxa"/>
            <w:tcBorders>
              <w:top w:val="single" w:sz="4" w:space="0" w:color="000000"/>
              <w:left w:val="single" w:sz="4" w:space="0" w:color="000000"/>
              <w:bottom w:val="single" w:sz="4" w:space="0" w:color="000000"/>
              <w:right w:val="single" w:sz="4" w:space="0" w:color="000000"/>
            </w:tcBorders>
          </w:tcPr>
          <w:p w14:paraId="70D5B256" w14:textId="77777777" w:rsidR="00DD2B7A" w:rsidRDefault="00000000">
            <w:pPr>
              <w:pStyle w:val="TableParagraph"/>
              <w:spacing w:line="216" w:lineRule="exact"/>
              <w:rPr>
                <w:sz w:val="20"/>
              </w:rPr>
            </w:pPr>
            <w:r>
              <w:rPr>
                <w:spacing w:val="-2"/>
                <w:sz w:val="20"/>
              </w:rPr>
              <w:t>Защитники</w:t>
            </w:r>
            <w:r>
              <w:rPr>
                <w:spacing w:val="2"/>
                <w:sz w:val="20"/>
              </w:rPr>
              <w:t xml:space="preserve"> </w:t>
            </w:r>
            <w:r>
              <w:rPr>
                <w:spacing w:val="-2"/>
                <w:sz w:val="20"/>
              </w:rPr>
              <w:t>Отечества</w:t>
            </w:r>
          </w:p>
        </w:tc>
      </w:tr>
      <w:tr w:rsidR="00DD2B7A" w14:paraId="453E0036" w14:textId="77777777">
        <w:trPr>
          <w:trHeight w:val="690"/>
        </w:trPr>
        <w:tc>
          <w:tcPr>
            <w:tcW w:w="852" w:type="dxa"/>
            <w:vMerge/>
            <w:tcBorders>
              <w:left w:val="single" w:sz="4" w:space="0" w:color="000000"/>
              <w:bottom w:val="single" w:sz="4" w:space="0" w:color="000000"/>
              <w:right w:val="single" w:sz="4" w:space="0" w:color="000000"/>
            </w:tcBorders>
          </w:tcPr>
          <w:p w14:paraId="7156AF07"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25859F13" w14:textId="77777777" w:rsidR="00DD2B7A" w:rsidRDefault="00000000">
            <w:pPr>
              <w:pStyle w:val="TableParagraph"/>
              <w:spacing w:line="216" w:lineRule="exact"/>
              <w:ind w:left="0" w:right="29"/>
              <w:jc w:val="center"/>
              <w:rPr>
                <w:sz w:val="20"/>
              </w:rPr>
            </w:pPr>
            <w:r>
              <w:rPr>
                <w:sz w:val="20"/>
              </w:rPr>
              <w:t>4</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12345560" w14:textId="77777777" w:rsidR="00DD2B7A" w:rsidRDefault="00000000">
            <w:pPr>
              <w:pStyle w:val="TableParagraph"/>
              <w:spacing w:line="235" w:lineRule="auto"/>
              <w:ind w:left="108" w:right="144"/>
              <w:rPr>
                <w:sz w:val="20"/>
              </w:rPr>
            </w:pPr>
            <w:r>
              <w:rPr>
                <w:spacing w:val="-2"/>
                <w:sz w:val="20"/>
              </w:rPr>
              <w:t>Туалетные принадлежности</w:t>
            </w:r>
          </w:p>
        </w:tc>
        <w:tc>
          <w:tcPr>
            <w:tcW w:w="1418" w:type="dxa"/>
            <w:tcBorders>
              <w:top w:val="single" w:sz="4" w:space="0" w:color="000000"/>
              <w:left w:val="single" w:sz="4" w:space="0" w:color="000000"/>
              <w:bottom w:val="single" w:sz="4" w:space="0" w:color="000000"/>
              <w:right w:val="single" w:sz="4" w:space="0" w:color="000000"/>
            </w:tcBorders>
          </w:tcPr>
          <w:p w14:paraId="7CBC0390" w14:textId="77777777" w:rsidR="00DD2B7A" w:rsidRDefault="00000000">
            <w:pPr>
              <w:pStyle w:val="TableParagraph"/>
              <w:spacing w:line="235" w:lineRule="auto"/>
              <w:ind w:left="114"/>
              <w:rPr>
                <w:sz w:val="20"/>
              </w:rPr>
            </w:pPr>
            <w:r>
              <w:rPr>
                <w:spacing w:val="-2"/>
                <w:sz w:val="20"/>
              </w:rPr>
              <w:t>Неделя безопасности</w:t>
            </w:r>
          </w:p>
        </w:tc>
        <w:tc>
          <w:tcPr>
            <w:tcW w:w="1702" w:type="dxa"/>
            <w:tcBorders>
              <w:top w:val="single" w:sz="4" w:space="0" w:color="000000"/>
              <w:left w:val="single" w:sz="4" w:space="0" w:color="000000"/>
              <w:bottom w:val="single" w:sz="4" w:space="0" w:color="000000"/>
              <w:right w:val="single" w:sz="4" w:space="0" w:color="000000"/>
            </w:tcBorders>
          </w:tcPr>
          <w:p w14:paraId="53E19449" w14:textId="77777777" w:rsidR="00DD2B7A" w:rsidRDefault="00000000">
            <w:pPr>
              <w:pStyle w:val="TableParagraph"/>
              <w:spacing w:line="216" w:lineRule="exact"/>
              <w:ind w:left="114"/>
              <w:rPr>
                <w:sz w:val="20"/>
              </w:rPr>
            </w:pPr>
            <w:r>
              <w:rPr>
                <w:sz w:val="20"/>
              </w:rPr>
              <w:t>Будь</w:t>
            </w:r>
            <w:r>
              <w:rPr>
                <w:spacing w:val="-13"/>
                <w:sz w:val="20"/>
              </w:rPr>
              <w:t xml:space="preserve"> </w:t>
            </w:r>
            <w:r>
              <w:rPr>
                <w:spacing w:val="-2"/>
                <w:sz w:val="20"/>
              </w:rPr>
              <w:t>осторожен</w:t>
            </w:r>
          </w:p>
        </w:tc>
        <w:tc>
          <w:tcPr>
            <w:tcW w:w="1864" w:type="dxa"/>
            <w:tcBorders>
              <w:top w:val="single" w:sz="4" w:space="0" w:color="000000"/>
              <w:left w:val="single" w:sz="4" w:space="0" w:color="000000"/>
              <w:bottom w:val="single" w:sz="4" w:space="0" w:color="000000"/>
              <w:right w:val="single" w:sz="4" w:space="0" w:color="000000"/>
            </w:tcBorders>
          </w:tcPr>
          <w:p w14:paraId="1002A0CB" w14:textId="77777777" w:rsidR="00DD2B7A" w:rsidRDefault="00000000">
            <w:pPr>
              <w:pStyle w:val="TableParagraph"/>
              <w:spacing w:line="235" w:lineRule="auto"/>
              <w:ind w:left="114" w:right="783"/>
              <w:rPr>
                <w:sz w:val="20"/>
              </w:rPr>
            </w:pPr>
            <w:r>
              <w:rPr>
                <w:spacing w:val="-2"/>
                <w:sz w:val="20"/>
              </w:rPr>
              <w:t>Народная культура</w:t>
            </w:r>
            <w:r>
              <w:rPr>
                <w:spacing w:val="-11"/>
                <w:sz w:val="20"/>
              </w:rPr>
              <w:t xml:space="preserve"> </w:t>
            </w:r>
            <w:r>
              <w:rPr>
                <w:spacing w:val="-2"/>
                <w:sz w:val="20"/>
              </w:rPr>
              <w:t>и традиции</w:t>
            </w:r>
          </w:p>
        </w:tc>
        <w:tc>
          <w:tcPr>
            <w:tcW w:w="2244" w:type="dxa"/>
            <w:tcBorders>
              <w:top w:val="single" w:sz="4" w:space="0" w:color="000000"/>
              <w:left w:val="single" w:sz="4" w:space="0" w:color="000000"/>
              <w:bottom w:val="single" w:sz="4" w:space="0" w:color="000000"/>
              <w:right w:val="single" w:sz="4" w:space="0" w:color="000000"/>
            </w:tcBorders>
          </w:tcPr>
          <w:p w14:paraId="4FDF5147" w14:textId="77777777" w:rsidR="00DD2B7A" w:rsidRDefault="00000000">
            <w:pPr>
              <w:pStyle w:val="TableParagraph"/>
              <w:spacing w:line="235" w:lineRule="auto"/>
              <w:ind w:right="2"/>
              <w:rPr>
                <w:sz w:val="20"/>
              </w:rPr>
            </w:pPr>
            <w:r>
              <w:rPr>
                <w:sz w:val="20"/>
              </w:rPr>
              <w:t>Путешествие</w:t>
            </w:r>
            <w:r>
              <w:rPr>
                <w:spacing w:val="-13"/>
                <w:sz w:val="20"/>
              </w:rPr>
              <w:t xml:space="preserve"> </w:t>
            </w:r>
            <w:r>
              <w:rPr>
                <w:sz w:val="20"/>
              </w:rPr>
              <w:t>в</w:t>
            </w:r>
            <w:r>
              <w:rPr>
                <w:spacing w:val="-12"/>
                <w:sz w:val="20"/>
              </w:rPr>
              <w:t xml:space="preserve"> </w:t>
            </w:r>
            <w:r>
              <w:rPr>
                <w:sz w:val="20"/>
              </w:rPr>
              <w:t xml:space="preserve">прошлое и будущее на </w:t>
            </w:r>
            <w:proofErr w:type="spellStart"/>
            <w:r>
              <w:rPr>
                <w:spacing w:val="-2"/>
                <w:sz w:val="20"/>
              </w:rPr>
              <w:t>машиневремени</w:t>
            </w:r>
            <w:proofErr w:type="spellEnd"/>
          </w:p>
        </w:tc>
      </w:tr>
      <w:tr w:rsidR="00DD2B7A" w14:paraId="0AB3B2AD" w14:textId="77777777">
        <w:trPr>
          <w:trHeight w:val="899"/>
        </w:trPr>
        <w:tc>
          <w:tcPr>
            <w:tcW w:w="852" w:type="dxa"/>
            <w:vMerge w:val="restart"/>
            <w:tcBorders>
              <w:top w:val="single" w:sz="4" w:space="0" w:color="000000"/>
              <w:left w:val="single" w:sz="4" w:space="0" w:color="000000"/>
              <w:bottom w:val="single" w:sz="4" w:space="0" w:color="000000"/>
              <w:right w:val="single" w:sz="4" w:space="0" w:color="000000"/>
            </w:tcBorders>
            <w:textDirection w:val="btLr"/>
          </w:tcPr>
          <w:p w14:paraId="769AF546" w14:textId="77777777" w:rsidR="00DD2B7A" w:rsidRDefault="00DD2B7A">
            <w:pPr>
              <w:pStyle w:val="TableParagraph"/>
              <w:spacing w:before="89"/>
              <w:ind w:left="0"/>
              <w:rPr>
                <w:b/>
                <w:sz w:val="20"/>
              </w:rPr>
            </w:pPr>
          </w:p>
          <w:p w14:paraId="31C08095" w14:textId="77777777" w:rsidR="00DD2B7A" w:rsidRDefault="00000000">
            <w:pPr>
              <w:pStyle w:val="TableParagraph"/>
              <w:ind w:left="6"/>
              <w:jc w:val="center"/>
              <w:rPr>
                <w:sz w:val="20"/>
              </w:rPr>
            </w:pPr>
            <w:r>
              <w:rPr>
                <w:spacing w:val="-4"/>
                <w:sz w:val="20"/>
              </w:rPr>
              <w:t>Март</w:t>
            </w:r>
          </w:p>
        </w:tc>
        <w:tc>
          <w:tcPr>
            <w:tcW w:w="993" w:type="dxa"/>
            <w:tcBorders>
              <w:top w:val="single" w:sz="4" w:space="0" w:color="000000"/>
              <w:left w:val="single" w:sz="4" w:space="0" w:color="000000"/>
              <w:bottom w:val="single" w:sz="4" w:space="0" w:color="000000"/>
              <w:right w:val="single" w:sz="4" w:space="0" w:color="000000"/>
            </w:tcBorders>
          </w:tcPr>
          <w:p w14:paraId="41119B3C" w14:textId="77777777" w:rsidR="00DD2B7A" w:rsidRDefault="00000000">
            <w:pPr>
              <w:pStyle w:val="TableParagraph"/>
              <w:spacing w:line="216" w:lineRule="exact"/>
              <w:ind w:left="0" w:right="29"/>
              <w:jc w:val="center"/>
              <w:rPr>
                <w:sz w:val="20"/>
              </w:rPr>
            </w:pPr>
            <w:r>
              <w:rPr>
                <w:sz w:val="20"/>
              </w:rPr>
              <w:t>1</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5B7D3519" w14:textId="77777777" w:rsidR="00DD2B7A" w:rsidRDefault="00000000">
            <w:pPr>
              <w:pStyle w:val="TableParagraph"/>
              <w:spacing w:line="230" w:lineRule="auto"/>
              <w:ind w:left="108" w:right="144"/>
              <w:rPr>
                <w:sz w:val="20"/>
              </w:rPr>
            </w:pPr>
            <w:r>
              <w:rPr>
                <w:spacing w:val="-2"/>
                <w:sz w:val="20"/>
              </w:rPr>
              <w:t>Мама</w:t>
            </w:r>
            <w:r>
              <w:rPr>
                <w:spacing w:val="-11"/>
                <w:sz w:val="20"/>
              </w:rPr>
              <w:t xml:space="preserve"> </w:t>
            </w:r>
            <w:proofErr w:type="gramStart"/>
            <w:r>
              <w:rPr>
                <w:spacing w:val="-2"/>
                <w:sz w:val="20"/>
              </w:rPr>
              <w:t>солнышко</w:t>
            </w:r>
            <w:proofErr w:type="gramEnd"/>
            <w:r>
              <w:rPr>
                <w:spacing w:val="-2"/>
                <w:sz w:val="20"/>
              </w:rPr>
              <w:t xml:space="preserve"> </w:t>
            </w:r>
            <w:r>
              <w:rPr>
                <w:spacing w:val="-4"/>
                <w:sz w:val="20"/>
              </w:rPr>
              <w:t>моё</w:t>
            </w:r>
          </w:p>
        </w:tc>
        <w:tc>
          <w:tcPr>
            <w:tcW w:w="1418" w:type="dxa"/>
            <w:tcBorders>
              <w:top w:val="single" w:sz="4" w:space="0" w:color="000000"/>
              <w:left w:val="single" w:sz="4" w:space="0" w:color="000000"/>
              <w:bottom w:val="single" w:sz="4" w:space="0" w:color="000000"/>
              <w:right w:val="single" w:sz="4" w:space="0" w:color="000000"/>
            </w:tcBorders>
          </w:tcPr>
          <w:p w14:paraId="6D6AD3ED" w14:textId="77777777" w:rsidR="00DD2B7A" w:rsidRDefault="00000000">
            <w:pPr>
              <w:pStyle w:val="TableParagraph"/>
              <w:spacing w:line="235" w:lineRule="auto"/>
              <w:ind w:left="114"/>
              <w:rPr>
                <w:sz w:val="20"/>
              </w:rPr>
            </w:pPr>
            <w:r>
              <w:rPr>
                <w:sz w:val="20"/>
              </w:rPr>
              <w:t>8</w:t>
            </w:r>
            <w:r>
              <w:rPr>
                <w:spacing w:val="-13"/>
                <w:sz w:val="20"/>
              </w:rPr>
              <w:t xml:space="preserve"> </w:t>
            </w:r>
            <w:r>
              <w:rPr>
                <w:sz w:val="20"/>
              </w:rPr>
              <w:t>марта.</w:t>
            </w:r>
            <w:r>
              <w:rPr>
                <w:spacing w:val="-12"/>
                <w:sz w:val="20"/>
              </w:rPr>
              <w:t xml:space="preserve"> </w:t>
            </w:r>
            <w:r>
              <w:rPr>
                <w:sz w:val="20"/>
              </w:rPr>
              <w:t xml:space="preserve">О </w:t>
            </w:r>
            <w:r>
              <w:rPr>
                <w:spacing w:val="-2"/>
                <w:sz w:val="20"/>
              </w:rPr>
              <w:t>любимых мамочек</w:t>
            </w:r>
          </w:p>
        </w:tc>
        <w:tc>
          <w:tcPr>
            <w:tcW w:w="1702" w:type="dxa"/>
            <w:tcBorders>
              <w:top w:val="single" w:sz="4" w:space="0" w:color="000000"/>
              <w:left w:val="single" w:sz="4" w:space="0" w:color="000000"/>
              <w:bottom w:val="single" w:sz="4" w:space="0" w:color="000000"/>
              <w:right w:val="single" w:sz="4" w:space="0" w:color="000000"/>
            </w:tcBorders>
          </w:tcPr>
          <w:p w14:paraId="36510EC1" w14:textId="77777777" w:rsidR="00DD2B7A" w:rsidRDefault="00000000">
            <w:pPr>
              <w:pStyle w:val="TableParagraph"/>
              <w:spacing w:line="230" w:lineRule="auto"/>
              <w:ind w:left="114" w:right="557"/>
              <w:rPr>
                <w:sz w:val="20"/>
              </w:rPr>
            </w:pPr>
            <w:r>
              <w:rPr>
                <w:sz w:val="20"/>
              </w:rPr>
              <w:t>О</w:t>
            </w:r>
            <w:r>
              <w:rPr>
                <w:spacing w:val="-13"/>
                <w:sz w:val="20"/>
              </w:rPr>
              <w:t xml:space="preserve"> </w:t>
            </w:r>
            <w:r>
              <w:rPr>
                <w:sz w:val="20"/>
              </w:rPr>
              <w:t xml:space="preserve">любимых </w:t>
            </w:r>
            <w:r>
              <w:rPr>
                <w:spacing w:val="-2"/>
                <w:sz w:val="20"/>
              </w:rPr>
              <w:t>мамочек</w:t>
            </w:r>
          </w:p>
          <w:p w14:paraId="5EAFCC11" w14:textId="77777777" w:rsidR="00DD2B7A" w:rsidRDefault="00000000">
            <w:pPr>
              <w:pStyle w:val="TableParagraph"/>
              <w:spacing w:line="228" w:lineRule="exact"/>
              <w:ind w:left="114"/>
              <w:rPr>
                <w:sz w:val="20"/>
              </w:rPr>
            </w:pPr>
            <w:r>
              <w:rPr>
                <w:spacing w:val="-10"/>
                <w:sz w:val="20"/>
              </w:rPr>
              <w:t>и</w:t>
            </w:r>
          </w:p>
          <w:p w14:paraId="19348CBB" w14:textId="77777777" w:rsidR="00DD2B7A" w:rsidRDefault="00000000">
            <w:pPr>
              <w:pStyle w:val="TableParagraph"/>
              <w:spacing w:line="214" w:lineRule="exact"/>
              <w:ind w:left="114"/>
              <w:rPr>
                <w:sz w:val="20"/>
              </w:rPr>
            </w:pPr>
            <w:r>
              <w:rPr>
                <w:spacing w:val="-2"/>
                <w:sz w:val="20"/>
              </w:rPr>
              <w:t>бабушек</w:t>
            </w:r>
          </w:p>
        </w:tc>
        <w:tc>
          <w:tcPr>
            <w:tcW w:w="1864" w:type="dxa"/>
            <w:tcBorders>
              <w:top w:val="single" w:sz="4" w:space="0" w:color="000000"/>
              <w:left w:val="single" w:sz="4" w:space="0" w:color="000000"/>
              <w:bottom w:val="single" w:sz="4" w:space="0" w:color="000000"/>
              <w:right w:val="single" w:sz="4" w:space="0" w:color="000000"/>
            </w:tcBorders>
          </w:tcPr>
          <w:p w14:paraId="1007B2A2" w14:textId="77777777" w:rsidR="00DD2B7A" w:rsidRDefault="00000000">
            <w:pPr>
              <w:pStyle w:val="TableParagraph"/>
              <w:spacing w:line="230" w:lineRule="auto"/>
              <w:ind w:left="114" w:right="949"/>
              <w:rPr>
                <w:sz w:val="20"/>
              </w:rPr>
            </w:pPr>
            <w:r>
              <w:rPr>
                <w:spacing w:val="-2"/>
                <w:sz w:val="20"/>
              </w:rPr>
              <w:t>Женский праздник</w:t>
            </w:r>
          </w:p>
        </w:tc>
        <w:tc>
          <w:tcPr>
            <w:tcW w:w="2244" w:type="dxa"/>
            <w:tcBorders>
              <w:top w:val="single" w:sz="4" w:space="0" w:color="000000"/>
              <w:left w:val="single" w:sz="4" w:space="0" w:color="000000"/>
              <w:bottom w:val="single" w:sz="4" w:space="0" w:color="000000"/>
              <w:right w:val="single" w:sz="4" w:space="0" w:color="000000"/>
            </w:tcBorders>
          </w:tcPr>
          <w:p w14:paraId="125CBC62" w14:textId="77777777" w:rsidR="00DD2B7A" w:rsidRDefault="00000000">
            <w:pPr>
              <w:pStyle w:val="TableParagraph"/>
              <w:spacing w:line="230" w:lineRule="auto"/>
              <w:ind w:right="2"/>
              <w:rPr>
                <w:sz w:val="20"/>
              </w:rPr>
            </w:pPr>
            <w:r>
              <w:rPr>
                <w:spacing w:val="-2"/>
                <w:sz w:val="20"/>
              </w:rPr>
              <w:t xml:space="preserve">Международный </w:t>
            </w:r>
            <w:r>
              <w:rPr>
                <w:sz w:val="20"/>
              </w:rPr>
              <w:t>женский день</w:t>
            </w:r>
          </w:p>
        </w:tc>
      </w:tr>
      <w:tr w:rsidR="00DD2B7A" w14:paraId="6909A634" w14:textId="77777777">
        <w:trPr>
          <w:trHeight w:val="921"/>
        </w:trPr>
        <w:tc>
          <w:tcPr>
            <w:tcW w:w="852" w:type="dxa"/>
            <w:vMerge/>
            <w:tcBorders>
              <w:left w:val="single" w:sz="4" w:space="0" w:color="000000"/>
              <w:bottom w:val="single" w:sz="4" w:space="0" w:color="000000"/>
              <w:right w:val="single" w:sz="4" w:space="0" w:color="000000"/>
            </w:tcBorders>
            <w:textDirection w:val="btLr"/>
          </w:tcPr>
          <w:p w14:paraId="2ADA5DBB"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164AA255" w14:textId="77777777" w:rsidR="00DD2B7A" w:rsidRDefault="00000000">
            <w:pPr>
              <w:pStyle w:val="TableParagraph"/>
              <w:spacing w:line="216" w:lineRule="exact"/>
              <w:ind w:left="0" w:right="29"/>
              <w:jc w:val="center"/>
              <w:rPr>
                <w:sz w:val="20"/>
              </w:rPr>
            </w:pPr>
            <w:r>
              <w:rPr>
                <w:sz w:val="20"/>
              </w:rPr>
              <w:t>2</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484250B9" w14:textId="77777777" w:rsidR="00DD2B7A" w:rsidRDefault="00000000">
            <w:pPr>
              <w:pStyle w:val="TableParagraph"/>
              <w:spacing w:line="214" w:lineRule="exact"/>
              <w:ind w:left="108"/>
              <w:rPr>
                <w:sz w:val="20"/>
              </w:rPr>
            </w:pPr>
            <w:r>
              <w:rPr>
                <w:spacing w:val="-2"/>
                <w:sz w:val="20"/>
              </w:rPr>
              <w:t>Неделя</w:t>
            </w:r>
          </w:p>
          <w:p w14:paraId="331FABBD" w14:textId="77777777" w:rsidR="00DD2B7A" w:rsidRDefault="00000000">
            <w:pPr>
              <w:pStyle w:val="TableParagraph"/>
              <w:ind w:left="108" w:right="144"/>
              <w:rPr>
                <w:sz w:val="20"/>
              </w:rPr>
            </w:pPr>
            <w:r>
              <w:rPr>
                <w:spacing w:val="-2"/>
                <w:sz w:val="20"/>
              </w:rPr>
              <w:t>безопасности</w:t>
            </w:r>
            <w:r>
              <w:rPr>
                <w:spacing w:val="-11"/>
                <w:sz w:val="20"/>
              </w:rPr>
              <w:t xml:space="preserve"> </w:t>
            </w:r>
            <w:r>
              <w:rPr>
                <w:spacing w:val="-2"/>
                <w:sz w:val="20"/>
              </w:rPr>
              <w:t>и здоровья</w:t>
            </w:r>
          </w:p>
        </w:tc>
        <w:tc>
          <w:tcPr>
            <w:tcW w:w="1418" w:type="dxa"/>
            <w:tcBorders>
              <w:top w:val="single" w:sz="4" w:space="0" w:color="000000"/>
              <w:left w:val="single" w:sz="4" w:space="0" w:color="000000"/>
              <w:bottom w:val="single" w:sz="4" w:space="0" w:color="000000"/>
              <w:right w:val="single" w:sz="4" w:space="0" w:color="000000"/>
            </w:tcBorders>
          </w:tcPr>
          <w:p w14:paraId="610C4607" w14:textId="77777777" w:rsidR="00DD2B7A" w:rsidRDefault="00000000">
            <w:pPr>
              <w:pStyle w:val="TableParagraph"/>
              <w:spacing w:line="235" w:lineRule="auto"/>
              <w:ind w:left="114" w:right="238"/>
              <w:rPr>
                <w:sz w:val="20"/>
              </w:rPr>
            </w:pPr>
            <w:proofErr w:type="gramStart"/>
            <w:r>
              <w:rPr>
                <w:spacing w:val="-4"/>
                <w:sz w:val="20"/>
              </w:rPr>
              <w:t xml:space="preserve">Мы- </w:t>
            </w:r>
            <w:r>
              <w:rPr>
                <w:spacing w:val="-2"/>
                <w:sz w:val="20"/>
              </w:rPr>
              <w:t>помощники</w:t>
            </w:r>
            <w:proofErr w:type="gramEnd"/>
            <w:r>
              <w:rPr>
                <w:spacing w:val="-2"/>
                <w:sz w:val="20"/>
              </w:rPr>
              <w:t>.</w:t>
            </w:r>
          </w:p>
          <w:p w14:paraId="2EE7689D" w14:textId="77777777" w:rsidR="00DD2B7A" w:rsidRDefault="00000000">
            <w:pPr>
              <w:pStyle w:val="TableParagraph"/>
              <w:spacing w:line="235" w:lineRule="auto"/>
              <w:ind w:left="114" w:right="658"/>
              <w:rPr>
                <w:sz w:val="20"/>
              </w:rPr>
            </w:pPr>
            <w:r>
              <w:rPr>
                <w:sz w:val="20"/>
              </w:rPr>
              <w:t>Что</w:t>
            </w:r>
            <w:r>
              <w:rPr>
                <w:spacing w:val="-13"/>
                <w:sz w:val="20"/>
              </w:rPr>
              <w:t xml:space="preserve"> </w:t>
            </w:r>
            <w:r>
              <w:rPr>
                <w:sz w:val="20"/>
              </w:rPr>
              <w:t xml:space="preserve">мы </w:t>
            </w:r>
            <w:r>
              <w:rPr>
                <w:spacing w:val="-2"/>
                <w:sz w:val="20"/>
              </w:rPr>
              <w:t>умеем?</w:t>
            </w:r>
          </w:p>
        </w:tc>
        <w:tc>
          <w:tcPr>
            <w:tcW w:w="1702" w:type="dxa"/>
            <w:tcBorders>
              <w:top w:val="single" w:sz="4" w:space="0" w:color="000000"/>
              <w:left w:val="single" w:sz="4" w:space="0" w:color="000000"/>
              <w:bottom w:val="single" w:sz="4" w:space="0" w:color="000000"/>
              <w:right w:val="single" w:sz="4" w:space="0" w:color="000000"/>
            </w:tcBorders>
          </w:tcPr>
          <w:p w14:paraId="7EA5225A" w14:textId="77777777" w:rsidR="00DD2B7A" w:rsidRDefault="00000000">
            <w:pPr>
              <w:pStyle w:val="TableParagraph"/>
              <w:spacing w:line="235" w:lineRule="auto"/>
              <w:ind w:left="114" w:right="716"/>
              <w:rPr>
                <w:sz w:val="20"/>
              </w:rPr>
            </w:pPr>
            <w:r>
              <w:rPr>
                <w:spacing w:val="-2"/>
                <w:sz w:val="20"/>
              </w:rPr>
              <w:t>Помогаем взрослым</w:t>
            </w:r>
          </w:p>
        </w:tc>
        <w:tc>
          <w:tcPr>
            <w:tcW w:w="1864" w:type="dxa"/>
            <w:tcBorders>
              <w:top w:val="single" w:sz="4" w:space="0" w:color="000000"/>
              <w:left w:val="single" w:sz="4" w:space="0" w:color="000000"/>
              <w:bottom w:val="single" w:sz="4" w:space="0" w:color="000000"/>
              <w:right w:val="single" w:sz="4" w:space="0" w:color="000000"/>
            </w:tcBorders>
          </w:tcPr>
          <w:p w14:paraId="2023D64D" w14:textId="77777777" w:rsidR="00DD2B7A" w:rsidRDefault="00000000">
            <w:pPr>
              <w:pStyle w:val="TableParagraph"/>
              <w:spacing w:line="235" w:lineRule="auto"/>
              <w:ind w:left="114"/>
              <w:rPr>
                <w:sz w:val="20"/>
              </w:rPr>
            </w:pPr>
            <w:r>
              <w:rPr>
                <w:spacing w:val="-2"/>
                <w:sz w:val="20"/>
              </w:rPr>
              <w:t>Уроки</w:t>
            </w:r>
            <w:r>
              <w:rPr>
                <w:spacing w:val="-11"/>
                <w:sz w:val="20"/>
              </w:rPr>
              <w:t xml:space="preserve"> </w:t>
            </w:r>
            <w:r>
              <w:rPr>
                <w:spacing w:val="-2"/>
                <w:sz w:val="20"/>
              </w:rPr>
              <w:t>вежливого этикета</w:t>
            </w:r>
          </w:p>
        </w:tc>
        <w:tc>
          <w:tcPr>
            <w:tcW w:w="2244" w:type="dxa"/>
            <w:tcBorders>
              <w:top w:val="single" w:sz="4" w:space="0" w:color="000000"/>
              <w:left w:val="single" w:sz="4" w:space="0" w:color="000000"/>
              <w:bottom w:val="single" w:sz="4" w:space="0" w:color="000000"/>
              <w:right w:val="single" w:sz="4" w:space="0" w:color="000000"/>
            </w:tcBorders>
          </w:tcPr>
          <w:p w14:paraId="19E10857" w14:textId="77777777" w:rsidR="00DD2B7A" w:rsidRDefault="00000000">
            <w:pPr>
              <w:pStyle w:val="TableParagraph"/>
              <w:spacing w:line="216" w:lineRule="exact"/>
              <w:rPr>
                <w:sz w:val="20"/>
              </w:rPr>
            </w:pPr>
            <w:r>
              <w:rPr>
                <w:sz w:val="20"/>
              </w:rPr>
              <w:t>Мальчики</w:t>
            </w:r>
            <w:r>
              <w:rPr>
                <w:spacing w:val="-7"/>
                <w:sz w:val="20"/>
              </w:rPr>
              <w:t xml:space="preserve"> </w:t>
            </w:r>
            <w:r>
              <w:rPr>
                <w:sz w:val="20"/>
              </w:rPr>
              <w:t>и</w:t>
            </w:r>
            <w:r>
              <w:rPr>
                <w:spacing w:val="-11"/>
                <w:sz w:val="20"/>
              </w:rPr>
              <w:t xml:space="preserve"> </w:t>
            </w:r>
            <w:r>
              <w:rPr>
                <w:spacing w:val="-2"/>
                <w:sz w:val="20"/>
              </w:rPr>
              <w:t>девочки</w:t>
            </w:r>
          </w:p>
        </w:tc>
      </w:tr>
      <w:tr w:rsidR="00DD2B7A" w14:paraId="170D0FDC" w14:textId="77777777">
        <w:trPr>
          <w:trHeight w:val="1149"/>
        </w:trPr>
        <w:tc>
          <w:tcPr>
            <w:tcW w:w="852" w:type="dxa"/>
            <w:vMerge/>
            <w:tcBorders>
              <w:left w:val="single" w:sz="4" w:space="0" w:color="000000"/>
              <w:bottom w:val="single" w:sz="4" w:space="0" w:color="000000"/>
              <w:right w:val="single" w:sz="4" w:space="0" w:color="000000"/>
            </w:tcBorders>
            <w:textDirection w:val="btLr"/>
          </w:tcPr>
          <w:p w14:paraId="323A065D"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7712DFB8" w14:textId="77777777" w:rsidR="00DD2B7A" w:rsidRDefault="00000000">
            <w:pPr>
              <w:pStyle w:val="TableParagraph"/>
              <w:spacing w:line="216" w:lineRule="exact"/>
              <w:ind w:left="0" w:right="29"/>
              <w:jc w:val="center"/>
              <w:rPr>
                <w:sz w:val="20"/>
              </w:rPr>
            </w:pPr>
            <w:r>
              <w:rPr>
                <w:sz w:val="20"/>
              </w:rPr>
              <w:t>3</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2A1D900E" w14:textId="77777777" w:rsidR="00DD2B7A" w:rsidRDefault="00000000">
            <w:pPr>
              <w:pStyle w:val="TableParagraph"/>
              <w:spacing w:line="235" w:lineRule="auto"/>
              <w:ind w:left="108" w:right="605"/>
              <w:rPr>
                <w:sz w:val="20"/>
              </w:rPr>
            </w:pPr>
            <w:r>
              <w:rPr>
                <w:spacing w:val="-2"/>
                <w:sz w:val="20"/>
              </w:rPr>
              <w:t>Комнатные растения</w:t>
            </w:r>
          </w:p>
        </w:tc>
        <w:tc>
          <w:tcPr>
            <w:tcW w:w="1418" w:type="dxa"/>
            <w:tcBorders>
              <w:top w:val="single" w:sz="4" w:space="0" w:color="000000"/>
              <w:left w:val="single" w:sz="4" w:space="0" w:color="000000"/>
              <w:bottom w:val="single" w:sz="4" w:space="0" w:color="000000"/>
              <w:right w:val="single" w:sz="4" w:space="0" w:color="000000"/>
            </w:tcBorders>
          </w:tcPr>
          <w:p w14:paraId="4B2C2674" w14:textId="77777777" w:rsidR="00DD2B7A" w:rsidRDefault="00000000">
            <w:pPr>
              <w:pStyle w:val="TableParagraph"/>
              <w:spacing w:line="235" w:lineRule="auto"/>
              <w:ind w:left="114" w:right="318"/>
              <w:rPr>
                <w:sz w:val="20"/>
              </w:rPr>
            </w:pPr>
            <w:r>
              <w:rPr>
                <w:sz w:val="20"/>
              </w:rPr>
              <w:t>Мой</w:t>
            </w:r>
            <w:r>
              <w:rPr>
                <w:spacing w:val="-13"/>
                <w:sz w:val="20"/>
              </w:rPr>
              <w:t xml:space="preserve"> </w:t>
            </w:r>
            <w:r>
              <w:rPr>
                <w:sz w:val="20"/>
              </w:rPr>
              <w:t xml:space="preserve">город, моя малая </w:t>
            </w:r>
            <w:r>
              <w:rPr>
                <w:spacing w:val="-2"/>
                <w:sz w:val="20"/>
              </w:rPr>
              <w:t>Родина</w:t>
            </w:r>
          </w:p>
        </w:tc>
        <w:tc>
          <w:tcPr>
            <w:tcW w:w="1702" w:type="dxa"/>
            <w:tcBorders>
              <w:top w:val="single" w:sz="4" w:space="0" w:color="000000"/>
              <w:left w:val="single" w:sz="4" w:space="0" w:color="000000"/>
              <w:bottom w:val="single" w:sz="4" w:space="0" w:color="000000"/>
              <w:right w:val="single" w:sz="4" w:space="0" w:color="000000"/>
            </w:tcBorders>
          </w:tcPr>
          <w:p w14:paraId="77CC00E9" w14:textId="77777777" w:rsidR="00DD2B7A" w:rsidRDefault="00000000">
            <w:pPr>
              <w:pStyle w:val="TableParagraph"/>
              <w:spacing w:line="235" w:lineRule="auto"/>
              <w:ind w:left="114" w:right="161"/>
              <w:rPr>
                <w:sz w:val="20"/>
              </w:rPr>
            </w:pPr>
            <w:r>
              <w:rPr>
                <w:sz w:val="20"/>
              </w:rPr>
              <w:t xml:space="preserve">Искусство и </w:t>
            </w:r>
            <w:r>
              <w:rPr>
                <w:spacing w:val="-2"/>
                <w:sz w:val="20"/>
              </w:rPr>
              <w:t>культура (живопись, культура,</w:t>
            </w:r>
            <w:r>
              <w:rPr>
                <w:spacing w:val="-11"/>
                <w:sz w:val="20"/>
              </w:rPr>
              <w:t xml:space="preserve"> </w:t>
            </w:r>
            <w:r>
              <w:rPr>
                <w:spacing w:val="-2"/>
                <w:sz w:val="20"/>
              </w:rPr>
              <w:t>театр</w:t>
            </w:r>
          </w:p>
          <w:p w14:paraId="684BE380" w14:textId="77777777" w:rsidR="00DD2B7A" w:rsidRDefault="00000000">
            <w:pPr>
              <w:pStyle w:val="TableParagraph"/>
              <w:spacing w:line="227" w:lineRule="exact"/>
              <w:ind w:left="114"/>
              <w:rPr>
                <w:sz w:val="20"/>
              </w:rPr>
            </w:pPr>
            <w:proofErr w:type="spellStart"/>
            <w:r>
              <w:rPr>
                <w:spacing w:val="-4"/>
                <w:sz w:val="20"/>
              </w:rPr>
              <w:t>идр</w:t>
            </w:r>
            <w:proofErr w:type="spellEnd"/>
            <w:r>
              <w:rPr>
                <w:spacing w:val="-4"/>
                <w:sz w:val="20"/>
              </w:rPr>
              <w:t>)</w:t>
            </w:r>
          </w:p>
        </w:tc>
        <w:tc>
          <w:tcPr>
            <w:tcW w:w="1864" w:type="dxa"/>
            <w:tcBorders>
              <w:top w:val="single" w:sz="4" w:space="0" w:color="000000"/>
              <w:left w:val="single" w:sz="4" w:space="0" w:color="000000"/>
              <w:bottom w:val="single" w:sz="4" w:space="0" w:color="000000"/>
              <w:right w:val="single" w:sz="4" w:space="0" w:color="000000"/>
            </w:tcBorders>
          </w:tcPr>
          <w:p w14:paraId="4263A541" w14:textId="77777777" w:rsidR="00DD2B7A" w:rsidRDefault="00000000">
            <w:pPr>
              <w:pStyle w:val="TableParagraph"/>
              <w:spacing w:line="216" w:lineRule="exact"/>
              <w:ind w:left="114"/>
              <w:rPr>
                <w:sz w:val="20"/>
              </w:rPr>
            </w:pPr>
            <w:r>
              <w:rPr>
                <w:sz w:val="20"/>
              </w:rPr>
              <w:t>Весна</w:t>
            </w:r>
            <w:r>
              <w:rPr>
                <w:spacing w:val="-11"/>
                <w:sz w:val="20"/>
              </w:rPr>
              <w:t xml:space="preserve"> </w:t>
            </w:r>
            <w:r>
              <w:rPr>
                <w:spacing w:val="-2"/>
                <w:sz w:val="20"/>
              </w:rPr>
              <w:t>пришла!</w:t>
            </w:r>
          </w:p>
        </w:tc>
        <w:tc>
          <w:tcPr>
            <w:tcW w:w="2244" w:type="dxa"/>
            <w:tcBorders>
              <w:top w:val="single" w:sz="4" w:space="0" w:color="000000"/>
              <w:left w:val="single" w:sz="4" w:space="0" w:color="000000"/>
              <w:bottom w:val="single" w:sz="4" w:space="0" w:color="000000"/>
              <w:right w:val="single" w:sz="4" w:space="0" w:color="000000"/>
            </w:tcBorders>
          </w:tcPr>
          <w:p w14:paraId="03C77CD8" w14:textId="77777777" w:rsidR="00DD2B7A" w:rsidRDefault="00000000">
            <w:pPr>
              <w:pStyle w:val="TableParagraph"/>
              <w:spacing w:line="216" w:lineRule="exact"/>
              <w:rPr>
                <w:sz w:val="20"/>
              </w:rPr>
            </w:pPr>
            <w:r>
              <w:rPr>
                <w:sz w:val="20"/>
              </w:rPr>
              <w:t>Весна</w:t>
            </w:r>
            <w:r>
              <w:rPr>
                <w:spacing w:val="-9"/>
                <w:sz w:val="20"/>
              </w:rPr>
              <w:t xml:space="preserve"> </w:t>
            </w:r>
            <w:r>
              <w:rPr>
                <w:spacing w:val="-2"/>
                <w:sz w:val="20"/>
              </w:rPr>
              <w:t>пришла</w:t>
            </w:r>
          </w:p>
        </w:tc>
      </w:tr>
      <w:tr w:rsidR="00DD2B7A" w14:paraId="19DE4A89" w14:textId="77777777">
        <w:trPr>
          <w:trHeight w:val="690"/>
        </w:trPr>
        <w:tc>
          <w:tcPr>
            <w:tcW w:w="852" w:type="dxa"/>
            <w:vMerge/>
            <w:tcBorders>
              <w:left w:val="single" w:sz="4" w:space="0" w:color="000000"/>
              <w:bottom w:val="single" w:sz="4" w:space="0" w:color="000000"/>
              <w:right w:val="single" w:sz="4" w:space="0" w:color="000000"/>
            </w:tcBorders>
            <w:textDirection w:val="btLr"/>
          </w:tcPr>
          <w:p w14:paraId="6B2636E6"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3414F670" w14:textId="77777777" w:rsidR="00DD2B7A" w:rsidRDefault="00000000">
            <w:pPr>
              <w:pStyle w:val="TableParagraph"/>
              <w:spacing w:line="216" w:lineRule="exact"/>
              <w:ind w:left="0" w:right="29"/>
              <w:jc w:val="center"/>
              <w:rPr>
                <w:sz w:val="20"/>
              </w:rPr>
            </w:pPr>
            <w:r>
              <w:rPr>
                <w:sz w:val="20"/>
              </w:rPr>
              <w:t>4</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233EFB49" w14:textId="77777777" w:rsidR="00DD2B7A" w:rsidRDefault="00000000">
            <w:pPr>
              <w:pStyle w:val="TableParagraph"/>
              <w:spacing w:line="235" w:lineRule="auto"/>
              <w:ind w:left="108" w:right="657"/>
              <w:rPr>
                <w:sz w:val="20"/>
              </w:rPr>
            </w:pPr>
            <w:r>
              <w:rPr>
                <w:spacing w:val="-2"/>
                <w:sz w:val="20"/>
              </w:rPr>
              <w:t>Разные материалы</w:t>
            </w:r>
          </w:p>
        </w:tc>
        <w:tc>
          <w:tcPr>
            <w:tcW w:w="1418" w:type="dxa"/>
            <w:tcBorders>
              <w:top w:val="single" w:sz="4" w:space="0" w:color="000000"/>
              <w:left w:val="single" w:sz="4" w:space="0" w:color="000000"/>
              <w:bottom w:val="single" w:sz="4" w:space="0" w:color="000000"/>
              <w:right w:val="single" w:sz="4" w:space="0" w:color="000000"/>
            </w:tcBorders>
          </w:tcPr>
          <w:p w14:paraId="423AD5C5" w14:textId="77777777" w:rsidR="00DD2B7A" w:rsidRDefault="00000000">
            <w:pPr>
              <w:pStyle w:val="TableParagraph"/>
              <w:spacing w:line="235" w:lineRule="auto"/>
              <w:ind w:left="114" w:right="404"/>
              <w:rPr>
                <w:sz w:val="20"/>
              </w:rPr>
            </w:pPr>
            <w:proofErr w:type="spellStart"/>
            <w:r>
              <w:rPr>
                <w:spacing w:val="-2"/>
                <w:sz w:val="20"/>
              </w:rPr>
              <w:t>Книжкина</w:t>
            </w:r>
            <w:proofErr w:type="spellEnd"/>
            <w:r>
              <w:rPr>
                <w:spacing w:val="-2"/>
                <w:sz w:val="20"/>
              </w:rPr>
              <w:t xml:space="preserve"> неделя</w:t>
            </w:r>
          </w:p>
        </w:tc>
        <w:tc>
          <w:tcPr>
            <w:tcW w:w="1702" w:type="dxa"/>
            <w:tcBorders>
              <w:top w:val="single" w:sz="4" w:space="0" w:color="000000"/>
              <w:left w:val="single" w:sz="4" w:space="0" w:color="000000"/>
              <w:bottom w:val="single" w:sz="4" w:space="0" w:color="000000"/>
              <w:right w:val="single" w:sz="4" w:space="0" w:color="000000"/>
            </w:tcBorders>
          </w:tcPr>
          <w:p w14:paraId="6627AD86" w14:textId="77777777" w:rsidR="00DD2B7A" w:rsidRDefault="00000000">
            <w:pPr>
              <w:pStyle w:val="TableParagraph"/>
              <w:spacing w:line="235" w:lineRule="auto"/>
              <w:ind w:left="114" w:right="161"/>
              <w:rPr>
                <w:sz w:val="20"/>
              </w:rPr>
            </w:pPr>
            <w:r>
              <w:rPr>
                <w:spacing w:val="-2"/>
                <w:sz w:val="20"/>
              </w:rPr>
              <w:t xml:space="preserve">Удивительный волшебный </w:t>
            </w:r>
            <w:proofErr w:type="spellStart"/>
            <w:r>
              <w:rPr>
                <w:spacing w:val="-2"/>
                <w:sz w:val="20"/>
              </w:rPr>
              <w:t>миркниг</w:t>
            </w:r>
            <w:proofErr w:type="spellEnd"/>
          </w:p>
        </w:tc>
        <w:tc>
          <w:tcPr>
            <w:tcW w:w="1864" w:type="dxa"/>
            <w:tcBorders>
              <w:top w:val="single" w:sz="4" w:space="0" w:color="000000"/>
              <w:left w:val="single" w:sz="4" w:space="0" w:color="000000"/>
              <w:bottom w:val="single" w:sz="4" w:space="0" w:color="000000"/>
              <w:right w:val="single" w:sz="4" w:space="0" w:color="000000"/>
            </w:tcBorders>
          </w:tcPr>
          <w:p w14:paraId="1B38C80C" w14:textId="77777777" w:rsidR="00DD2B7A" w:rsidRDefault="00000000">
            <w:pPr>
              <w:pStyle w:val="TableParagraph"/>
              <w:spacing w:line="216" w:lineRule="exact"/>
              <w:ind w:left="114"/>
              <w:rPr>
                <w:sz w:val="20"/>
              </w:rPr>
            </w:pPr>
            <w:r>
              <w:rPr>
                <w:sz w:val="20"/>
              </w:rPr>
              <w:t>Неделя</w:t>
            </w:r>
            <w:r>
              <w:rPr>
                <w:spacing w:val="-8"/>
                <w:sz w:val="20"/>
              </w:rPr>
              <w:t xml:space="preserve"> </w:t>
            </w:r>
            <w:r>
              <w:rPr>
                <w:spacing w:val="-2"/>
                <w:sz w:val="20"/>
              </w:rPr>
              <w:t>книги</w:t>
            </w:r>
          </w:p>
        </w:tc>
        <w:tc>
          <w:tcPr>
            <w:tcW w:w="2244" w:type="dxa"/>
            <w:tcBorders>
              <w:top w:val="single" w:sz="4" w:space="0" w:color="000000"/>
              <w:left w:val="single" w:sz="4" w:space="0" w:color="000000"/>
              <w:bottom w:val="single" w:sz="4" w:space="0" w:color="000000"/>
              <w:right w:val="single" w:sz="4" w:space="0" w:color="000000"/>
            </w:tcBorders>
          </w:tcPr>
          <w:p w14:paraId="6C5F2A15" w14:textId="77777777" w:rsidR="00DD2B7A" w:rsidRDefault="00000000">
            <w:pPr>
              <w:pStyle w:val="TableParagraph"/>
              <w:spacing w:line="216" w:lineRule="exact"/>
              <w:rPr>
                <w:sz w:val="20"/>
              </w:rPr>
            </w:pPr>
            <w:r>
              <w:rPr>
                <w:sz w:val="20"/>
              </w:rPr>
              <w:t>Неделя</w:t>
            </w:r>
            <w:r>
              <w:rPr>
                <w:spacing w:val="-8"/>
                <w:sz w:val="20"/>
              </w:rPr>
              <w:t xml:space="preserve"> </w:t>
            </w:r>
            <w:r>
              <w:rPr>
                <w:spacing w:val="-2"/>
                <w:sz w:val="20"/>
              </w:rPr>
              <w:t>книги</w:t>
            </w:r>
          </w:p>
        </w:tc>
      </w:tr>
      <w:tr w:rsidR="00DD2B7A" w14:paraId="3C365004" w14:textId="77777777">
        <w:trPr>
          <w:trHeight w:val="1128"/>
        </w:trPr>
        <w:tc>
          <w:tcPr>
            <w:tcW w:w="852" w:type="dxa"/>
            <w:vMerge w:val="restart"/>
            <w:tcBorders>
              <w:top w:val="single" w:sz="4" w:space="0" w:color="000000"/>
              <w:left w:val="single" w:sz="4" w:space="0" w:color="000000"/>
              <w:bottom w:val="single" w:sz="4" w:space="0" w:color="000000"/>
              <w:right w:val="single" w:sz="4" w:space="0" w:color="000000"/>
            </w:tcBorders>
            <w:textDirection w:val="btLr"/>
          </w:tcPr>
          <w:p w14:paraId="7FDE3A9D" w14:textId="77777777" w:rsidR="00DD2B7A" w:rsidRDefault="00DD2B7A">
            <w:pPr>
              <w:pStyle w:val="TableParagraph"/>
              <w:spacing w:before="89"/>
              <w:ind w:left="0"/>
              <w:rPr>
                <w:b/>
                <w:sz w:val="20"/>
              </w:rPr>
            </w:pPr>
          </w:p>
          <w:p w14:paraId="0B7B98DE" w14:textId="77777777" w:rsidR="00DD2B7A" w:rsidRDefault="00000000">
            <w:pPr>
              <w:pStyle w:val="TableParagraph"/>
              <w:ind w:left="8"/>
              <w:jc w:val="center"/>
              <w:rPr>
                <w:sz w:val="20"/>
              </w:rPr>
            </w:pPr>
            <w:r>
              <w:rPr>
                <w:spacing w:val="-2"/>
                <w:sz w:val="20"/>
              </w:rPr>
              <w:t>Апрель</w:t>
            </w:r>
          </w:p>
        </w:tc>
        <w:tc>
          <w:tcPr>
            <w:tcW w:w="993" w:type="dxa"/>
            <w:tcBorders>
              <w:top w:val="single" w:sz="4" w:space="0" w:color="000000"/>
              <w:left w:val="single" w:sz="4" w:space="0" w:color="000000"/>
              <w:bottom w:val="single" w:sz="4" w:space="0" w:color="000000"/>
              <w:right w:val="single" w:sz="4" w:space="0" w:color="000000"/>
            </w:tcBorders>
          </w:tcPr>
          <w:p w14:paraId="1FA42BA1" w14:textId="77777777" w:rsidR="00DD2B7A" w:rsidRDefault="00000000">
            <w:pPr>
              <w:pStyle w:val="TableParagraph"/>
              <w:spacing w:line="216" w:lineRule="exact"/>
              <w:ind w:left="0" w:right="29"/>
              <w:jc w:val="center"/>
              <w:rPr>
                <w:sz w:val="20"/>
              </w:rPr>
            </w:pPr>
            <w:r>
              <w:rPr>
                <w:sz w:val="20"/>
              </w:rPr>
              <w:t>1</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782A950E" w14:textId="77777777" w:rsidR="00DD2B7A" w:rsidRDefault="00000000">
            <w:pPr>
              <w:pStyle w:val="TableParagraph"/>
              <w:spacing w:line="230" w:lineRule="auto"/>
              <w:ind w:left="108" w:right="657"/>
              <w:rPr>
                <w:sz w:val="20"/>
              </w:rPr>
            </w:pPr>
            <w:r>
              <w:rPr>
                <w:spacing w:val="-2"/>
                <w:sz w:val="20"/>
              </w:rPr>
              <w:t>Разные материалы</w:t>
            </w:r>
          </w:p>
        </w:tc>
        <w:tc>
          <w:tcPr>
            <w:tcW w:w="1418" w:type="dxa"/>
            <w:tcBorders>
              <w:top w:val="single" w:sz="4" w:space="0" w:color="000000"/>
              <w:left w:val="single" w:sz="4" w:space="0" w:color="000000"/>
              <w:bottom w:val="single" w:sz="4" w:space="0" w:color="000000"/>
              <w:right w:val="single" w:sz="4" w:space="0" w:color="000000"/>
            </w:tcBorders>
          </w:tcPr>
          <w:p w14:paraId="14A52490" w14:textId="77777777" w:rsidR="00DD2B7A" w:rsidRDefault="00000000">
            <w:pPr>
              <w:pStyle w:val="TableParagraph"/>
              <w:spacing w:line="230" w:lineRule="auto"/>
              <w:ind w:left="114"/>
              <w:rPr>
                <w:sz w:val="20"/>
              </w:rPr>
            </w:pPr>
            <w:r>
              <w:rPr>
                <w:spacing w:val="-2"/>
                <w:sz w:val="20"/>
              </w:rPr>
              <w:t>Растём здоровыми</w:t>
            </w:r>
          </w:p>
        </w:tc>
        <w:tc>
          <w:tcPr>
            <w:tcW w:w="1702" w:type="dxa"/>
            <w:tcBorders>
              <w:top w:val="single" w:sz="4" w:space="0" w:color="000000"/>
              <w:left w:val="single" w:sz="4" w:space="0" w:color="000000"/>
              <w:bottom w:val="single" w:sz="4" w:space="0" w:color="000000"/>
              <w:right w:val="single" w:sz="4" w:space="0" w:color="000000"/>
            </w:tcBorders>
          </w:tcPr>
          <w:p w14:paraId="1E786023" w14:textId="77777777" w:rsidR="00DD2B7A" w:rsidRDefault="00000000">
            <w:pPr>
              <w:pStyle w:val="TableParagraph"/>
              <w:spacing w:line="235" w:lineRule="auto"/>
              <w:ind w:left="114" w:right="569"/>
              <w:rPr>
                <w:sz w:val="20"/>
              </w:rPr>
            </w:pPr>
            <w:r>
              <w:rPr>
                <w:spacing w:val="-2"/>
                <w:sz w:val="20"/>
              </w:rPr>
              <w:t xml:space="preserve">Растём здоровыми, активными </w:t>
            </w:r>
            <w:r>
              <w:rPr>
                <w:spacing w:val="-10"/>
                <w:sz w:val="20"/>
              </w:rPr>
              <w:t>и</w:t>
            </w:r>
          </w:p>
          <w:p w14:paraId="0B0CDE8F" w14:textId="77777777" w:rsidR="00DD2B7A" w:rsidRDefault="00000000">
            <w:pPr>
              <w:pStyle w:val="TableParagraph"/>
              <w:spacing w:line="210" w:lineRule="exact"/>
              <w:ind w:left="114"/>
              <w:rPr>
                <w:sz w:val="20"/>
              </w:rPr>
            </w:pPr>
            <w:r>
              <w:rPr>
                <w:spacing w:val="-2"/>
                <w:sz w:val="20"/>
              </w:rPr>
              <w:t>жизнерадостными</w:t>
            </w:r>
          </w:p>
        </w:tc>
        <w:tc>
          <w:tcPr>
            <w:tcW w:w="1864" w:type="dxa"/>
            <w:tcBorders>
              <w:top w:val="single" w:sz="4" w:space="0" w:color="000000"/>
              <w:left w:val="single" w:sz="4" w:space="0" w:color="000000"/>
              <w:bottom w:val="single" w:sz="4" w:space="0" w:color="000000"/>
              <w:right w:val="single" w:sz="4" w:space="0" w:color="000000"/>
            </w:tcBorders>
          </w:tcPr>
          <w:p w14:paraId="07C2BE23" w14:textId="77777777" w:rsidR="00DD2B7A" w:rsidRDefault="00000000">
            <w:pPr>
              <w:pStyle w:val="TableParagraph"/>
              <w:spacing w:line="216" w:lineRule="exact"/>
              <w:ind w:left="114"/>
              <w:rPr>
                <w:sz w:val="20"/>
              </w:rPr>
            </w:pPr>
            <w:r>
              <w:rPr>
                <w:sz w:val="20"/>
              </w:rPr>
              <w:t>Неделя</w:t>
            </w:r>
            <w:r>
              <w:rPr>
                <w:spacing w:val="-13"/>
                <w:sz w:val="20"/>
              </w:rPr>
              <w:t xml:space="preserve"> </w:t>
            </w:r>
            <w:r>
              <w:rPr>
                <w:spacing w:val="-2"/>
                <w:sz w:val="20"/>
              </w:rPr>
              <w:t>здоровья</w:t>
            </w:r>
          </w:p>
        </w:tc>
        <w:tc>
          <w:tcPr>
            <w:tcW w:w="2244" w:type="dxa"/>
            <w:tcBorders>
              <w:top w:val="single" w:sz="4" w:space="0" w:color="000000"/>
              <w:left w:val="single" w:sz="4" w:space="0" w:color="000000"/>
              <w:bottom w:val="single" w:sz="4" w:space="0" w:color="000000"/>
              <w:right w:val="single" w:sz="4" w:space="0" w:color="000000"/>
            </w:tcBorders>
          </w:tcPr>
          <w:p w14:paraId="5505024E" w14:textId="77777777" w:rsidR="00DD2B7A" w:rsidRDefault="00000000">
            <w:pPr>
              <w:pStyle w:val="TableParagraph"/>
              <w:spacing w:line="216" w:lineRule="exact"/>
              <w:rPr>
                <w:sz w:val="20"/>
              </w:rPr>
            </w:pPr>
            <w:r>
              <w:rPr>
                <w:sz w:val="20"/>
              </w:rPr>
              <w:t>Неделя</w:t>
            </w:r>
            <w:r>
              <w:rPr>
                <w:spacing w:val="-13"/>
                <w:sz w:val="20"/>
              </w:rPr>
              <w:t xml:space="preserve"> </w:t>
            </w:r>
            <w:r>
              <w:rPr>
                <w:spacing w:val="-2"/>
                <w:sz w:val="20"/>
              </w:rPr>
              <w:t>здоровья</w:t>
            </w:r>
          </w:p>
        </w:tc>
      </w:tr>
      <w:tr w:rsidR="00DD2B7A" w14:paraId="52EE1F85" w14:textId="77777777">
        <w:trPr>
          <w:trHeight w:val="460"/>
        </w:trPr>
        <w:tc>
          <w:tcPr>
            <w:tcW w:w="852" w:type="dxa"/>
            <w:vMerge/>
            <w:tcBorders>
              <w:left w:val="single" w:sz="4" w:space="0" w:color="000000"/>
              <w:bottom w:val="single" w:sz="4" w:space="0" w:color="000000"/>
              <w:right w:val="single" w:sz="4" w:space="0" w:color="000000"/>
            </w:tcBorders>
            <w:textDirection w:val="btLr"/>
          </w:tcPr>
          <w:p w14:paraId="0AA86F97"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7ACDA7ED" w14:textId="77777777" w:rsidR="00DD2B7A" w:rsidRDefault="00000000">
            <w:pPr>
              <w:pStyle w:val="TableParagraph"/>
              <w:spacing w:line="216" w:lineRule="exact"/>
              <w:ind w:left="0" w:right="29"/>
              <w:jc w:val="center"/>
              <w:rPr>
                <w:sz w:val="20"/>
              </w:rPr>
            </w:pPr>
            <w:r>
              <w:rPr>
                <w:sz w:val="20"/>
              </w:rPr>
              <w:t>2</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3EB03884" w14:textId="77777777" w:rsidR="00DD2B7A" w:rsidRDefault="00000000">
            <w:pPr>
              <w:pStyle w:val="TableParagraph"/>
              <w:spacing w:line="216" w:lineRule="exact"/>
              <w:ind w:left="108"/>
              <w:rPr>
                <w:sz w:val="20"/>
              </w:rPr>
            </w:pPr>
            <w:r>
              <w:rPr>
                <w:sz w:val="20"/>
              </w:rPr>
              <w:t>Цвет</w:t>
            </w:r>
            <w:r>
              <w:rPr>
                <w:spacing w:val="-8"/>
                <w:sz w:val="20"/>
              </w:rPr>
              <w:t xml:space="preserve"> </w:t>
            </w:r>
            <w:r>
              <w:rPr>
                <w:spacing w:val="-2"/>
                <w:sz w:val="20"/>
              </w:rPr>
              <w:t>форма</w:t>
            </w:r>
          </w:p>
        </w:tc>
        <w:tc>
          <w:tcPr>
            <w:tcW w:w="1418" w:type="dxa"/>
            <w:tcBorders>
              <w:top w:val="single" w:sz="4" w:space="0" w:color="000000"/>
              <w:left w:val="single" w:sz="4" w:space="0" w:color="000000"/>
              <w:bottom w:val="single" w:sz="4" w:space="0" w:color="000000"/>
              <w:right w:val="single" w:sz="4" w:space="0" w:color="000000"/>
            </w:tcBorders>
          </w:tcPr>
          <w:p w14:paraId="0974FEE4" w14:textId="77777777" w:rsidR="00DD2B7A" w:rsidRDefault="00000000">
            <w:pPr>
              <w:pStyle w:val="TableParagraph"/>
              <w:spacing w:line="230" w:lineRule="auto"/>
              <w:ind w:left="114" w:right="712"/>
              <w:rPr>
                <w:sz w:val="20"/>
              </w:rPr>
            </w:pPr>
            <w:r>
              <w:rPr>
                <w:spacing w:val="-2"/>
                <w:sz w:val="20"/>
              </w:rPr>
              <w:t>Весна- красна</w:t>
            </w:r>
          </w:p>
        </w:tc>
        <w:tc>
          <w:tcPr>
            <w:tcW w:w="1702" w:type="dxa"/>
            <w:tcBorders>
              <w:top w:val="single" w:sz="4" w:space="0" w:color="000000"/>
              <w:left w:val="single" w:sz="4" w:space="0" w:color="000000"/>
              <w:bottom w:val="single" w:sz="4" w:space="0" w:color="000000"/>
              <w:right w:val="single" w:sz="4" w:space="0" w:color="000000"/>
            </w:tcBorders>
          </w:tcPr>
          <w:p w14:paraId="6863299F" w14:textId="77777777" w:rsidR="00DD2B7A" w:rsidRDefault="00000000">
            <w:pPr>
              <w:pStyle w:val="TableParagraph"/>
              <w:spacing w:line="216" w:lineRule="exact"/>
              <w:ind w:left="114"/>
              <w:rPr>
                <w:sz w:val="20"/>
              </w:rPr>
            </w:pPr>
            <w:r>
              <w:rPr>
                <w:spacing w:val="-2"/>
                <w:sz w:val="20"/>
              </w:rPr>
              <w:t>Весна-</w:t>
            </w:r>
            <w:r>
              <w:rPr>
                <w:spacing w:val="-1"/>
                <w:sz w:val="20"/>
              </w:rPr>
              <w:t xml:space="preserve"> </w:t>
            </w:r>
            <w:r>
              <w:rPr>
                <w:spacing w:val="-2"/>
                <w:sz w:val="20"/>
              </w:rPr>
              <w:t>красна</w:t>
            </w:r>
          </w:p>
        </w:tc>
        <w:tc>
          <w:tcPr>
            <w:tcW w:w="1864" w:type="dxa"/>
            <w:tcBorders>
              <w:top w:val="single" w:sz="4" w:space="0" w:color="000000"/>
              <w:left w:val="single" w:sz="4" w:space="0" w:color="000000"/>
              <w:bottom w:val="single" w:sz="4" w:space="0" w:color="000000"/>
              <w:right w:val="single" w:sz="4" w:space="0" w:color="000000"/>
            </w:tcBorders>
          </w:tcPr>
          <w:p w14:paraId="3F40ACD3" w14:textId="77777777" w:rsidR="00DD2B7A" w:rsidRDefault="00000000">
            <w:pPr>
              <w:pStyle w:val="TableParagraph"/>
              <w:spacing w:line="230" w:lineRule="auto"/>
              <w:ind w:left="114"/>
              <w:rPr>
                <w:sz w:val="20"/>
              </w:rPr>
            </w:pPr>
            <w:r>
              <w:rPr>
                <w:spacing w:val="-2"/>
                <w:sz w:val="20"/>
              </w:rPr>
              <w:t>Космические просторы</w:t>
            </w:r>
          </w:p>
        </w:tc>
        <w:tc>
          <w:tcPr>
            <w:tcW w:w="2244" w:type="dxa"/>
            <w:tcBorders>
              <w:top w:val="single" w:sz="4" w:space="0" w:color="000000"/>
              <w:left w:val="single" w:sz="4" w:space="0" w:color="000000"/>
              <w:bottom w:val="single" w:sz="4" w:space="0" w:color="000000"/>
              <w:right w:val="single" w:sz="4" w:space="0" w:color="000000"/>
            </w:tcBorders>
          </w:tcPr>
          <w:p w14:paraId="2F33025B" w14:textId="77777777" w:rsidR="00DD2B7A" w:rsidRDefault="00000000">
            <w:pPr>
              <w:pStyle w:val="TableParagraph"/>
              <w:spacing w:line="216" w:lineRule="exact"/>
              <w:rPr>
                <w:sz w:val="20"/>
              </w:rPr>
            </w:pPr>
            <w:r>
              <w:rPr>
                <w:spacing w:val="-2"/>
                <w:sz w:val="20"/>
              </w:rPr>
              <w:t>Космические</w:t>
            </w:r>
            <w:r>
              <w:rPr>
                <w:spacing w:val="4"/>
                <w:sz w:val="20"/>
              </w:rPr>
              <w:t xml:space="preserve"> </w:t>
            </w:r>
            <w:r>
              <w:rPr>
                <w:spacing w:val="-2"/>
                <w:sz w:val="20"/>
              </w:rPr>
              <w:t>просторы</w:t>
            </w:r>
          </w:p>
        </w:tc>
      </w:tr>
      <w:tr w:rsidR="00DD2B7A" w14:paraId="6783494E" w14:textId="77777777">
        <w:trPr>
          <w:trHeight w:val="688"/>
        </w:trPr>
        <w:tc>
          <w:tcPr>
            <w:tcW w:w="852" w:type="dxa"/>
            <w:vMerge/>
            <w:tcBorders>
              <w:left w:val="single" w:sz="4" w:space="0" w:color="000000"/>
              <w:bottom w:val="single" w:sz="4" w:space="0" w:color="000000"/>
              <w:right w:val="single" w:sz="4" w:space="0" w:color="000000"/>
            </w:tcBorders>
            <w:textDirection w:val="btLr"/>
          </w:tcPr>
          <w:p w14:paraId="143C0F94"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5F2E6792" w14:textId="77777777" w:rsidR="00DD2B7A" w:rsidRDefault="00000000">
            <w:pPr>
              <w:pStyle w:val="TableParagraph"/>
              <w:spacing w:line="216" w:lineRule="exact"/>
              <w:ind w:left="0" w:right="29"/>
              <w:jc w:val="center"/>
              <w:rPr>
                <w:sz w:val="20"/>
              </w:rPr>
            </w:pPr>
            <w:r>
              <w:rPr>
                <w:sz w:val="20"/>
              </w:rPr>
              <w:t>3</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12483ED5" w14:textId="77777777" w:rsidR="00DD2B7A" w:rsidRDefault="00000000">
            <w:pPr>
              <w:pStyle w:val="TableParagraph"/>
              <w:spacing w:line="216" w:lineRule="exact"/>
              <w:ind w:left="108"/>
              <w:rPr>
                <w:sz w:val="20"/>
              </w:rPr>
            </w:pPr>
            <w:r>
              <w:rPr>
                <w:sz w:val="20"/>
              </w:rPr>
              <w:t>Цвет</w:t>
            </w:r>
            <w:r>
              <w:rPr>
                <w:spacing w:val="-8"/>
                <w:sz w:val="20"/>
              </w:rPr>
              <w:t xml:space="preserve"> </w:t>
            </w:r>
            <w:r>
              <w:rPr>
                <w:spacing w:val="-2"/>
                <w:sz w:val="20"/>
              </w:rPr>
              <w:t>форма</w:t>
            </w:r>
          </w:p>
        </w:tc>
        <w:tc>
          <w:tcPr>
            <w:tcW w:w="1418" w:type="dxa"/>
            <w:tcBorders>
              <w:top w:val="single" w:sz="4" w:space="0" w:color="000000"/>
              <w:left w:val="single" w:sz="4" w:space="0" w:color="000000"/>
              <w:bottom w:val="single" w:sz="4" w:space="0" w:color="000000"/>
              <w:right w:val="single" w:sz="4" w:space="0" w:color="000000"/>
            </w:tcBorders>
          </w:tcPr>
          <w:p w14:paraId="789F2F57" w14:textId="77777777" w:rsidR="00DD2B7A" w:rsidRDefault="00000000">
            <w:pPr>
              <w:pStyle w:val="TableParagraph"/>
              <w:spacing w:line="216" w:lineRule="exact"/>
              <w:ind w:left="114"/>
              <w:rPr>
                <w:sz w:val="20"/>
              </w:rPr>
            </w:pPr>
            <w:r>
              <w:rPr>
                <w:spacing w:val="-2"/>
                <w:sz w:val="20"/>
              </w:rPr>
              <w:t>Птицы</w:t>
            </w:r>
          </w:p>
        </w:tc>
        <w:tc>
          <w:tcPr>
            <w:tcW w:w="1702" w:type="dxa"/>
            <w:tcBorders>
              <w:top w:val="single" w:sz="4" w:space="0" w:color="000000"/>
              <w:left w:val="single" w:sz="4" w:space="0" w:color="000000"/>
              <w:bottom w:val="single" w:sz="4" w:space="0" w:color="000000"/>
              <w:right w:val="single" w:sz="4" w:space="0" w:color="000000"/>
            </w:tcBorders>
          </w:tcPr>
          <w:p w14:paraId="0DE82521" w14:textId="77777777" w:rsidR="00DD2B7A" w:rsidRDefault="00000000">
            <w:pPr>
              <w:pStyle w:val="TableParagraph"/>
              <w:spacing w:line="230" w:lineRule="auto"/>
              <w:ind w:left="114" w:right="106"/>
              <w:rPr>
                <w:sz w:val="20"/>
              </w:rPr>
            </w:pPr>
            <w:r>
              <w:rPr>
                <w:sz w:val="20"/>
              </w:rPr>
              <w:t>Пернатые</w:t>
            </w:r>
            <w:r>
              <w:rPr>
                <w:spacing w:val="-13"/>
                <w:sz w:val="20"/>
              </w:rPr>
              <w:t xml:space="preserve"> </w:t>
            </w:r>
            <w:r>
              <w:rPr>
                <w:sz w:val="20"/>
              </w:rPr>
              <w:t>соседи и друзья</w:t>
            </w:r>
          </w:p>
        </w:tc>
        <w:tc>
          <w:tcPr>
            <w:tcW w:w="1864" w:type="dxa"/>
            <w:tcBorders>
              <w:top w:val="single" w:sz="4" w:space="0" w:color="000000"/>
              <w:left w:val="single" w:sz="4" w:space="0" w:color="000000"/>
              <w:bottom w:val="single" w:sz="4" w:space="0" w:color="000000"/>
              <w:right w:val="single" w:sz="4" w:space="0" w:color="000000"/>
            </w:tcBorders>
          </w:tcPr>
          <w:p w14:paraId="1DE514AB" w14:textId="77777777" w:rsidR="00DD2B7A" w:rsidRDefault="00000000">
            <w:pPr>
              <w:pStyle w:val="TableParagraph"/>
              <w:spacing w:line="212" w:lineRule="exact"/>
              <w:ind w:left="114"/>
              <w:rPr>
                <w:sz w:val="20"/>
              </w:rPr>
            </w:pPr>
            <w:r>
              <w:rPr>
                <w:spacing w:val="-4"/>
                <w:sz w:val="20"/>
              </w:rPr>
              <w:t>Юный</w:t>
            </w:r>
          </w:p>
          <w:p w14:paraId="7856A801" w14:textId="77777777" w:rsidR="00DD2B7A" w:rsidRDefault="00000000">
            <w:pPr>
              <w:pStyle w:val="TableParagraph"/>
              <w:spacing w:line="227" w:lineRule="exact"/>
              <w:ind w:left="114"/>
              <w:rPr>
                <w:sz w:val="20"/>
              </w:rPr>
            </w:pPr>
            <w:r>
              <w:rPr>
                <w:spacing w:val="-2"/>
                <w:sz w:val="20"/>
              </w:rPr>
              <w:t>гражданин</w:t>
            </w:r>
          </w:p>
        </w:tc>
        <w:tc>
          <w:tcPr>
            <w:tcW w:w="2244" w:type="dxa"/>
            <w:tcBorders>
              <w:top w:val="single" w:sz="4" w:space="0" w:color="000000"/>
              <w:left w:val="single" w:sz="4" w:space="0" w:color="000000"/>
              <w:bottom w:val="single" w:sz="4" w:space="0" w:color="000000"/>
              <w:right w:val="single" w:sz="4" w:space="0" w:color="000000"/>
            </w:tcBorders>
          </w:tcPr>
          <w:p w14:paraId="2F781DEF" w14:textId="77777777" w:rsidR="00DD2B7A" w:rsidRDefault="00000000">
            <w:pPr>
              <w:pStyle w:val="TableParagraph"/>
              <w:spacing w:line="212" w:lineRule="exact"/>
              <w:rPr>
                <w:sz w:val="20"/>
              </w:rPr>
            </w:pPr>
            <w:r>
              <w:rPr>
                <w:sz w:val="20"/>
              </w:rPr>
              <w:t xml:space="preserve">22 </w:t>
            </w:r>
            <w:r>
              <w:rPr>
                <w:spacing w:val="-2"/>
                <w:sz w:val="20"/>
              </w:rPr>
              <w:t>апреля-</w:t>
            </w:r>
          </w:p>
          <w:p w14:paraId="2E211F22" w14:textId="77777777" w:rsidR="00DD2B7A" w:rsidRDefault="00000000">
            <w:pPr>
              <w:pStyle w:val="TableParagraph"/>
              <w:spacing w:line="227" w:lineRule="exact"/>
              <w:rPr>
                <w:sz w:val="20"/>
              </w:rPr>
            </w:pPr>
            <w:r>
              <w:rPr>
                <w:spacing w:val="-2"/>
                <w:sz w:val="20"/>
              </w:rPr>
              <w:t>Международный</w:t>
            </w:r>
          </w:p>
          <w:p w14:paraId="47B435DD" w14:textId="77777777" w:rsidR="00DD2B7A" w:rsidRDefault="00000000">
            <w:pPr>
              <w:pStyle w:val="TableParagraph"/>
              <w:spacing w:line="229" w:lineRule="exact"/>
              <w:rPr>
                <w:sz w:val="20"/>
              </w:rPr>
            </w:pPr>
            <w:proofErr w:type="spellStart"/>
            <w:r>
              <w:rPr>
                <w:spacing w:val="-2"/>
                <w:sz w:val="20"/>
              </w:rPr>
              <w:t>деньЗемли</w:t>
            </w:r>
            <w:proofErr w:type="spellEnd"/>
          </w:p>
        </w:tc>
      </w:tr>
      <w:tr w:rsidR="00DD2B7A" w14:paraId="0A4695E2" w14:textId="77777777">
        <w:trPr>
          <w:trHeight w:val="457"/>
        </w:trPr>
        <w:tc>
          <w:tcPr>
            <w:tcW w:w="852" w:type="dxa"/>
            <w:vMerge/>
            <w:tcBorders>
              <w:left w:val="single" w:sz="4" w:space="0" w:color="000000"/>
              <w:bottom w:val="single" w:sz="4" w:space="0" w:color="000000"/>
              <w:right w:val="single" w:sz="4" w:space="0" w:color="000000"/>
            </w:tcBorders>
            <w:textDirection w:val="btLr"/>
          </w:tcPr>
          <w:p w14:paraId="32A0365D"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47525F62" w14:textId="77777777" w:rsidR="00DD2B7A" w:rsidRDefault="00000000">
            <w:pPr>
              <w:pStyle w:val="TableParagraph"/>
              <w:spacing w:line="218" w:lineRule="exact"/>
              <w:ind w:left="0" w:right="29"/>
              <w:jc w:val="center"/>
              <w:rPr>
                <w:sz w:val="20"/>
              </w:rPr>
            </w:pPr>
            <w:r>
              <w:rPr>
                <w:sz w:val="20"/>
              </w:rPr>
              <w:t>4</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3E220506" w14:textId="77777777" w:rsidR="00DD2B7A" w:rsidRDefault="00000000">
            <w:pPr>
              <w:pStyle w:val="TableParagraph"/>
              <w:spacing w:line="228" w:lineRule="auto"/>
              <w:ind w:left="108" w:right="666"/>
              <w:rPr>
                <w:sz w:val="20"/>
              </w:rPr>
            </w:pPr>
            <w:r>
              <w:rPr>
                <w:spacing w:val="-2"/>
                <w:sz w:val="20"/>
              </w:rPr>
              <w:t>Наступила весна</w:t>
            </w:r>
          </w:p>
        </w:tc>
        <w:tc>
          <w:tcPr>
            <w:tcW w:w="1418" w:type="dxa"/>
            <w:tcBorders>
              <w:top w:val="single" w:sz="4" w:space="0" w:color="000000"/>
              <w:left w:val="single" w:sz="4" w:space="0" w:color="000000"/>
              <w:bottom w:val="single" w:sz="4" w:space="0" w:color="000000"/>
              <w:right w:val="single" w:sz="4" w:space="0" w:color="000000"/>
            </w:tcBorders>
          </w:tcPr>
          <w:p w14:paraId="3A278987" w14:textId="77777777" w:rsidR="00DD2B7A" w:rsidRDefault="00000000">
            <w:pPr>
              <w:pStyle w:val="TableParagraph"/>
              <w:spacing w:line="228" w:lineRule="auto"/>
              <w:ind w:left="114" w:right="236"/>
              <w:rPr>
                <w:sz w:val="20"/>
              </w:rPr>
            </w:pPr>
            <w:r>
              <w:rPr>
                <w:spacing w:val="-2"/>
                <w:sz w:val="20"/>
              </w:rPr>
              <w:t>Добрые волшебники</w:t>
            </w:r>
          </w:p>
        </w:tc>
        <w:tc>
          <w:tcPr>
            <w:tcW w:w="1702" w:type="dxa"/>
            <w:tcBorders>
              <w:top w:val="single" w:sz="4" w:space="0" w:color="000000"/>
              <w:left w:val="single" w:sz="4" w:space="0" w:color="000000"/>
              <w:bottom w:val="single" w:sz="4" w:space="0" w:color="000000"/>
              <w:right w:val="single" w:sz="4" w:space="0" w:color="000000"/>
            </w:tcBorders>
          </w:tcPr>
          <w:p w14:paraId="19D3CB6C" w14:textId="77777777" w:rsidR="00DD2B7A" w:rsidRDefault="00000000">
            <w:pPr>
              <w:pStyle w:val="TableParagraph"/>
              <w:spacing w:line="228" w:lineRule="auto"/>
              <w:ind w:left="114" w:right="711"/>
              <w:rPr>
                <w:sz w:val="20"/>
              </w:rPr>
            </w:pPr>
            <w:r>
              <w:rPr>
                <w:spacing w:val="-2"/>
                <w:sz w:val="20"/>
              </w:rPr>
              <w:t>Дорожная грамота</w:t>
            </w:r>
          </w:p>
        </w:tc>
        <w:tc>
          <w:tcPr>
            <w:tcW w:w="1864" w:type="dxa"/>
            <w:tcBorders>
              <w:top w:val="single" w:sz="4" w:space="0" w:color="000000"/>
              <w:left w:val="single" w:sz="4" w:space="0" w:color="000000"/>
              <w:bottom w:val="single" w:sz="4" w:space="0" w:color="000000"/>
              <w:right w:val="single" w:sz="4" w:space="0" w:color="000000"/>
            </w:tcBorders>
          </w:tcPr>
          <w:p w14:paraId="6D2FBDBB" w14:textId="77777777" w:rsidR="00DD2B7A" w:rsidRDefault="00000000">
            <w:pPr>
              <w:pStyle w:val="TableParagraph"/>
              <w:spacing w:line="218" w:lineRule="exact"/>
              <w:ind w:left="114"/>
              <w:rPr>
                <w:sz w:val="20"/>
              </w:rPr>
            </w:pPr>
            <w:r>
              <w:rPr>
                <w:sz w:val="20"/>
              </w:rPr>
              <w:t>Дорожная</w:t>
            </w:r>
            <w:r>
              <w:rPr>
                <w:spacing w:val="-11"/>
                <w:sz w:val="20"/>
              </w:rPr>
              <w:t xml:space="preserve"> </w:t>
            </w:r>
            <w:r>
              <w:rPr>
                <w:spacing w:val="-2"/>
                <w:sz w:val="20"/>
              </w:rPr>
              <w:t>азбука</w:t>
            </w:r>
          </w:p>
        </w:tc>
        <w:tc>
          <w:tcPr>
            <w:tcW w:w="2244" w:type="dxa"/>
            <w:tcBorders>
              <w:top w:val="single" w:sz="4" w:space="0" w:color="000000"/>
              <w:left w:val="single" w:sz="4" w:space="0" w:color="000000"/>
              <w:bottom w:val="single" w:sz="4" w:space="0" w:color="000000"/>
              <w:right w:val="single" w:sz="4" w:space="0" w:color="000000"/>
            </w:tcBorders>
          </w:tcPr>
          <w:p w14:paraId="5B8EA46B" w14:textId="77777777" w:rsidR="00DD2B7A" w:rsidRDefault="00000000">
            <w:pPr>
              <w:pStyle w:val="TableParagraph"/>
              <w:spacing w:line="228" w:lineRule="auto"/>
              <w:ind w:right="114"/>
              <w:rPr>
                <w:sz w:val="20"/>
              </w:rPr>
            </w:pPr>
            <w:r>
              <w:rPr>
                <w:sz w:val="20"/>
              </w:rPr>
              <w:t>Единство и дружба народов</w:t>
            </w:r>
            <w:r>
              <w:rPr>
                <w:spacing w:val="-13"/>
                <w:sz w:val="20"/>
              </w:rPr>
              <w:t xml:space="preserve"> </w:t>
            </w:r>
            <w:r>
              <w:rPr>
                <w:sz w:val="20"/>
              </w:rPr>
              <w:t>планеты</w:t>
            </w:r>
            <w:r>
              <w:rPr>
                <w:spacing w:val="-12"/>
                <w:sz w:val="20"/>
              </w:rPr>
              <w:t xml:space="preserve"> </w:t>
            </w:r>
            <w:r>
              <w:rPr>
                <w:sz w:val="20"/>
              </w:rPr>
              <w:t>Земля</w:t>
            </w:r>
          </w:p>
        </w:tc>
      </w:tr>
      <w:tr w:rsidR="00DD2B7A" w14:paraId="3FBC3FE9" w14:textId="77777777">
        <w:trPr>
          <w:trHeight w:val="690"/>
        </w:trPr>
        <w:tc>
          <w:tcPr>
            <w:tcW w:w="852" w:type="dxa"/>
            <w:vMerge w:val="restart"/>
            <w:tcBorders>
              <w:top w:val="single" w:sz="4" w:space="0" w:color="000000"/>
              <w:left w:val="single" w:sz="4" w:space="0" w:color="000000"/>
              <w:bottom w:val="single" w:sz="4" w:space="0" w:color="000000"/>
              <w:right w:val="single" w:sz="4" w:space="0" w:color="000000"/>
            </w:tcBorders>
            <w:textDirection w:val="btLr"/>
          </w:tcPr>
          <w:p w14:paraId="50F0BFFD" w14:textId="77777777" w:rsidR="00DD2B7A" w:rsidRDefault="00DD2B7A">
            <w:pPr>
              <w:pStyle w:val="TableParagraph"/>
              <w:spacing w:before="89"/>
              <w:ind w:left="0"/>
              <w:rPr>
                <w:b/>
                <w:sz w:val="20"/>
              </w:rPr>
            </w:pPr>
          </w:p>
          <w:p w14:paraId="3F02324A" w14:textId="77777777" w:rsidR="00DD2B7A" w:rsidRDefault="00000000">
            <w:pPr>
              <w:pStyle w:val="TableParagraph"/>
              <w:ind w:left="5"/>
              <w:jc w:val="center"/>
              <w:rPr>
                <w:sz w:val="20"/>
              </w:rPr>
            </w:pPr>
            <w:r>
              <w:rPr>
                <w:spacing w:val="-5"/>
                <w:sz w:val="20"/>
              </w:rPr>
              <w:t>Май</w:t>
            </w:r>
          </w:p>
        </w:tc>
        <w:tc>
          <w:tcPr>
            <w:tcW w:w="993" w:type="dxa"/>
            <w:tcBorders>
              <w:top w:val="single" w:sz="4" w:space="0" w:color="000000"/>
              <w:left w:val="single" w:sz="4" w:space="0" w:color="000000"/>
              <w:bottom w:val="single" w:sz="4" w:space="0" w:color="000000"/>
              <w:right w:val="single" w:sz="4" w:space="0" w:color="000000"/>
            </w:tcBorders>
          </w:tcPr>
          <w:p w14:paraId="52501181" w14:textId="77777777" w:rsidR="00DD2B7A" w:rsidRDefault="00000000">
            <w:pPr>
              <w:pStyle w:val="TableParagraph"/>
              <w:spacing w:line="221" w:lineRule="exact"/>
              <w:ind w:left="0" w:right="29"/>
              <w:jc w:val="center"/>
              <w:rPr>
                <w:sz w:val="20"/>
              </w:rPr>
            </w:pPr>
            <w:r>
              <w:rPr>
                <w:sz w:val="20"/>
              </w:rPr>
              <w:t>1</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64BC6CC9" w14:textId="77777777" w:rsidR="00DD2B7A" w:rsidRDefault="00000000">
            <w:pPr>
              <w:pStyle w:val="TableParagraph"/>
              <w:spacing w:line="221" w:lineRule="exact"/>
              <w:ind w:left="108"/>
              <w:rPr>
                <w:sz w:val="20"/>
              </w:rPr>
            </w:pPr>
            <w:r>
              <w:rPr>
                <w:spacing w:val="-2"/>
                <w:sz w:val="20"/>
              </w:rPr>
              <w:t>Праздник</w:t>
            </w:r>
          </w:p>
        </w:tc>
        <w:tc>
          <w:tcPr>
            <w:tcW w:w="1418" w:type="dxa"/>
            <w:tcBorders>
              <w:top w:val="single" w:sz="4" w:space="0" w:color="000000"/>
              <w:left w:val="single" w:sz="4" w:space="0" w:color="000000"/>
              <w:bottom w:val="single" w:sz="4" w:space="0" w:color="000000"/>
              <w:right w:val="single" w:sz="4" w:space="0" w:color="000000"/>
            </w:tcBorders>
          </w:tcPr>
          <w:p w14:paraId="2BA63C94" w14:textId="77777777" w:rsidR="00DD2B7A" w:rsidRDefault="00000000">
            <w:pPr>
              <w:pStyle w:val="TableParagraph"/>
              <w:spacing w:line="235" w:lineRule="auto"/>
              <w:ind w:left="114" w:right="513"/>
              <w:rPr>
                <w:sz w:val="20"/>
              </w:rPr>
            </w:pPr>
            <w:r>
              <w:rPr>
                <w:spacing w:val="-2"/>
                <w:sz w:val="20"/>
              </w:rPr>
              <w:t>На</w:t>
            </w:r>
            <w:r>
              <w:rPr>
                <w:spacing w:val="-11"/>
                <w:sz w:val="20"/>
              </w:rPr>
              <w:t xml:space="preserve"> </w:t>
            </w:r>
            <w:r>
              <w:rPr>
                <w:spacing w:val="-2"/>
                <w:sz w:val="20"/>
              </w:rPr>
              <w:t>улице посёлка</w:t>
            </w:r>
          </w:p>
          <w:p w14:paraId="236EC046" w14:textId="77777777" w:rsidR="00DD2B7A" w:rsidRDefault="00000000">
            <w:pPr>
              <w:pStyle w:val="TableParagraph"/>
              <w:spacing w:line="223" w:lineRule="exact"/>
              <w:ind w:left="114"/>
              <w:rPr>
                <w:sz w:val="20"/>
              </w:rPr>
            </w:pPr>
            <w:r>
              <w:rPr>
                <w:spacing w:val="-2"/>
                <w:sz w:val="20"/>
              </w:rPr>
              <w:t>(ПДД)</w:t>
            </w:r>
          </w:p>
        </w:tc>
        <w:tc>
          <w:tcPr>
            <w:tcW w:w="1702" w:type="dxa"/>
            <w:tcBorders>
              <w:top w:val="single" w:sz="4" w:space="0" w:color="000000"/>
              <w:left w:val="single" w:sz="4" w:space="0" w:color="000000"/>
              <w:bottom w:val="single" w:sz="4" w:space="0" w:color="000000"/>
              <w:right w:val="single" w:sz="4" w:space="0" w:color="000000"/>
            </w:tcBorders>
          </w:tcPr>
          <w:p w14:paraId="6AD31458" w14:textId="77777777" w:rsidR="00DD2B7A" w:rsidRDefault="00000000">
            <w:pPr>
              <w:pStyle w:val="TableParagraph"/>
              <w:spacing w:line="235" w:lineRule="auto"/>
              <w:ind w:left="114" w:right="540"/>
              <w:rPr>
                <w:sz w:val="20"/>
              </w:rPr>
            </w:pPr>
            <w:r>
              <w:rPr>
                <w:sz w:val="20"/>
              </w:rPr>
              <w:t>Моя</w:t>
            </w:r>
            <w:r>
              <w:rPr>
                <w:spacing w:val="-13"/>
                <w:sz w:val="20"/>
              </w:rPr>
              <w:t xml:space="preserve"> </w:t>
            </w:r>
            <w:r>
              <w:rPr>
                <w:sz w:val="20"/>
              </w:rPr>
              <w:t xml:space="preserve">страна, </w:t>
            </w:r>
            <w:proofErr w:type="spellStart"/>
            <w:r>
              <w:rPr>
                <w:spacing w:val="-2"/>
                <w:sz w:val="20"/>
              </w:rPr>
              <w:t>мояРодина</w:t>
            </w:r>
            <w:proofErr w:type="spellEnd"/>
          </w:p>
        </w:tc>
        <w:tc>
          <w:tcPr>
            <w:tcW w:w="1864" w:type="dxa"/>
            <w:tcBorders>
              <w:top w:val="single" w:sz="4" w:space="0" w:color="000000"/>
              <w:left w:val="single" w:sz="4" w:space="0" w:color="000000"/>
              <w:bottom w:val="single" w:sz="4" w:space="0" w:color="000000"/>
              <w:right w:val="single" w:sz="4" w:space="0" w:color="000000"/>
            </w:tcBorders>
          </w:tcPr>
          <w:p w14:paraId="3EC068C8" w14:textId="77777777" w:rsidR="00DD2B7A" w:rsidRDefault="00000000">
            <w:pPr>
              <w:pStyle w:val="TableParagraph"/>
              <w:spacing w:line="221" w:lineRule="exact"/>
              <w:ind w:left="114"/>
              <w:rPr>
                <w:sz w:val="20"/>
              </w:rPr>
            </w:pPr>
            <w:r>
              <w:rPr>
                <w:sz w:val="20"/>
              </w:rPr>
              <w:t xml:space="preserve">9 </w:t>
            </w:r>
            <w:r>
              <w:rPr>
                <w:spacing w:val="-5"/>
                <w:sz w:val="20"/>
              </w:rPr>
              <w:t>мая</w:t>
            </w:r>
          </w:p>
        </w:tc>
        <w:tc>
          <w:tcPr>
            <w:tcW w:w="2244" w:type="dxa"/>
            <w:tcBorders>
              <w:top w:val="single" w:sz="4" w:space="0" w:color="000000"/>
              <w:left w:val="single" w:sz="4" w:space="0" w:color="000000"/>
              <w:bottom w:val="single" w:sz="4" w:space="0" w:color="000000"/>
              <w:right w:val="single" w:sz="4" w:space="0" w:color="000000"/>
            </w:tcBorders>
          </w:tcPr>
          <w:p w14:paraId="7680A163" w14:textId="77777777" w:rsidR="00DD2B7A" w:rsidRDefault="00000000">
            <w:pPr>
              <w:pStyle w:val="TableParagraph"/>
              <w:spacing w:line="221" w:lineRule="exact"/>
              <w:rPr>
                <w:sz w:val="20"/>
              </w:rPr>
            </w:pPr>
            <w:r>
              <w:rPr>
                <w:sz w:val="20"/>
              </w:rPr>
              <w:t>День</w:t>
            </w:r>
            <w:r>
              <w:rPr>
                <w:spacing w:val="-10"/>
                <w:sz w:val="20"/>
              </w:rPr>
              <w:t xml:space="preserve"> </w:t>
            </w:r>
            <w:r>
              <w:rPr>
                <w:sz w:val="20"/>
              </w:rPr>
              <w:t>великой</w:t>
            </w:r>
            <w:r>
              <w:rPr>
                <w:spacing w:val="-11"/>
                <w:sz w:val="20"/>
              </w:rPr>
              <w:t xml:space="preserve"> </w:t>
            </w:r>
            <w:r>
              <w:rPr>
                <w:spacing w:val="-2"/>
                <w:sz w:val="20"/>
              </w:rPr>
              <w:t>Победы</w:t>
            </w:r>
          </w:p>
        </w:tc>
      </w:tr>
      <w:tr w:rsidR="00DD2B7A" w14:paraId="322BD1DF" w14:textId="77777777">
        <w:trPr>
          <w:trHeight w:val="907"/>
        </w:trPr>
        <w:tc>
          <w:tcPr>
            <w:tcW w:w="852" w:type="dxa"/>
            <w:vMerge/>
            <w:tcBorders>
              <w:left w:val="single" w:sz="4" w:space="0" w:color="000000"/>
              <w:bottom w:val="single" w:sz="4" w:space="0" w:color="000000"/>
              <w:right w:val="single" w:sz="4" w:space="0" w:color="000000"/>
            </w:tcBorders>
            <w:textDirection w:val="btLr"/>
          </w:tcPr>
          <w:p w14:paraId="33ECABAE"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19830A7B" w14:textId="77777777" w:rsidR="00DD2B7A" w:rsidRDefault="00000000">
            <w:pPr>
              <w:pStyle w:val="TableParagraph"/>
              <w:spacing w:line="216" w:lineRule="exact"/>
              <w:ind w:left="0" w:right="29"/>
              <w:jc w:val="center"/>
              <w:rPr>
                <w:sz w:val="20"/>
              </w:rPr>
            </w:pPr>
            <w:r>
              <w:rPr>
                <w:sz w:val="20"/>
              </w:rPr>
              <w:t>2</w:t>
            </w:r>
            <w:r>
              <w:rPr>
                <w:spacing w:val="-2"/>
                <w:sz w:val="20"/>
              </w:rPr>
              <w:t xml:space="preserve"> неделя</w:t>
            </w:r>
          </w:p>
        </w:tc>
        <w:tc>
          <w:tcPr>
            <w:tcW w:w="1699" w:type="dxa"/>
            <w:tcBorders>
              <w:top w:val="single" w:sz="4" w:space="0" w:color="000000"/>
              <w:left w:val="single" w:sz="4" w:space="0" w:color="000000"/>
              <w:bottom w:val="single" w:sz="4" w:space="0" w:color="000000"/>
              <w:right w:val="single" w:sz="4" w:space="0" w:color="000000"/>
            </w:tcBorders>
          </w:tcPr>
          <w:p w14:paraId="5335C31C" w14:textId="77777777" w:rsidR="00DD2B7A" w:rsidRDefault="00000000">
            <w:pPr>
              <w:pStyle w:val="TableParagraph"/>
              <w:spacing w:line="216" w:lineRule="exact"/>
              <w:ind w:left="108"/>
              <w:rPr>
                <w:sz w:val="20"/>
              </w:rPr>
            </w:pPr>
            <w:r>
              <w:rPr>
                <w:spacing w:val="-2"/>
                <w:sz w:val="20"/>
              </w:rPr>
              <w:t>Цветы</w:t>
            </w:r>
          </w:p>
        </w:tc>
        <w:tc>
          <w:tcPr>
            <w:tcW w:w="1418" w:type="dxa"/>
            <w:tcBorders>
              <w:top w:val="single" w:sz="4" w:space="0" w:color="000000"/>
              <w:left w:val="single" w:sz="4" w:space="0" w:color="000000"/>
              <w:bottom w:val="single" w:sz="4" w:space="0" w:color="000000"/>
              <w:right w:val="single" w:sz="4" w:space="0" w:color="000000"/>
            </w:tcBorders>
          </w:tcPr>
          <w:p w14:paraId="508AEC60" w14:textId="77777777" w:rsidR="00DD2B7A" w:rsidRDefault="00000000">
            <w:pPr>
              <w:pStyle w:val="TableParagraph"/>
              <w:spacing w:line="216" w:lineRule="exact"/>
              <w:ind w:left="114"/>
              <w:rPr>
                <w:sz w:val="20"/>
              </w:rPr>
            </w:pPr>
            <w:r>
              <w:rPr>
                <w:spacing w:val="-2"/>
                <w:sz w:val="20"/>
              </w:rPr>
              <w:t>Следопыты</w:t>
            </w:r>
          </w:p>
        </w:tc>
        <w:tc>
          <w:tcPr>
            <w:tcW w:w="1702" w:type="dxa"/>
            <w:tcBorders>
              <w:top w:val="single" w:sz="4" w:space="0" w:color="000000"/>
              <w:left w:val="single" w:sz="4" w:space="0" w:color="000000"/>
              <w:bottom w:val="single" w:sz="4" w:space="0" w:color="000000"/>
              <w:right w:val="single" w:sz="4" w:space="0" w:color="000000"/>
            </w:tcBorders>
          </w:tcPr>
          <w:p w14:paraId="7C9B0B98" w14:textId="77777777" w:rsidR="00DD2B7A" w:rsidRDefault="00000000">
            <w:pPr>
              <w:pStyle w:val="TableParagraph"/>
              <w:spacing w:line="235" w:lineRule="auto"/>
              <w:ind w:left="114" w:right="269"/>
              <w:jc w:val="both"/>
              <w:rPr>
                <w:sz w:val="20"/>
              </w:rPr>
            </w:pPr>
            <w:r>
              <w:rPr>
                <w:sz w:val="20"/>
              </w:rPr>
              <w:t>Путешествие</w:t>
            </w:r>
            <w:r>
              <w:rPr>
                <w:spacing w:val="-6"/>
                <w:sz w:val="20"/>
              </w:rPr>
              <w:t xml:space="preserve"> </w:t>
            </w:r>
            <w:r>
              <w:rPr>
                <w:sz w:val="20"/>
              </w:rPr>
              <w:t>в страну</w:t>
            </w:r>
            <w:r>
              <w:rPr>
                <w:spacing w:val="-13"/>
                <w:sz w:val="20"/>
              </w:rPr>
              <w:t xml:space="preserve"> </w:t>
            </w:r>
            <w:r>
              <w:rPr>
                <w:sz w:val="20"/>
              </w:rPr>
              <w:t xml:space="preserve">загадок, </w:t>
            </w:r>
            <w:r>
              <w:rPr>
                <w:spacing w:val="-2"/>
                <w:sz w:val="20"/>
              </w:rPr>
              <w:t>чудес,</w:t>
            </w:r>
          </w:p>
          <w:p w14:paraId="6318B58F" w14:textId="77777777" w:rsidR="00DD2B7A" w:rsidRDefault="00000000">
            <w:pPr>
              <w:pStyle w:val="TableParagraph"/>
              <w:spacing w:line="217" w:lineRule="exact"/>
              <w:ind w:left="114"/>
              <w:rPr>
                <w:sz w:val="20"/>
              </w:rPr>
            </w:pPr>
            <w:r>
              <w:rPr>
                <w:spacing w:val="-2"/>
                <w:sz w:val="20"/>
              </w:rPr>
              <w:t>открытий</w:t>
            </w:r>
          </w:p>
        </w:tc>
        <w:tc>
          <w:tcPr>
            <w:tcW w:w="1864" w:type="dxa"/>
            <w:tcBorders>
              <w:top w:val="single" w:sz="4" w:space="0" w:color="000000"/>
              <w:left w:val="single" w:sz="4" w:space="0" w:color="000000"/>
              <w:bottom w:val="single" w:sz="4" w:space="0" w:color="000000"/>
              <w:right w:val="single" w:sz="4" w:space="0" w:color="000000"/>
            </w:tcBorders>
          </w:tcPr>
          <w:p w14:paraId="45FA2C28" w14:textId="77777777" w:rsidR="00DD2B7A" w:rsidRDefault="00000000">
            <w:pPr>
              <w:pStyle w:val="TableParagraph"/>
              <w:spacing w:line="235" w:lineRule="auto"/>
              <w:ind w:left="114" w:right="687"/>
              <w:rPr>
                <w:sz w:val="20"/>
              </w:rPr>
            </w:pPr>
            <w:r>
              <w:rPr>
                <w:sz w:val="20"/>
              </w:rPr>
              <w:t>Искусство</w:t>
            </w:r>
            <w:r>
              <w:rPr>
                <w:spacing w:val="-13"/>
                <w:sz w:val="20"/>
              </w:rPr>
              <w:t xml:space="preserve"> </w:t>
            </w:r>
            <w:r>
              <w:rPr>
                <w:sz w:val="20"/>
              </w:rPr>
              <w:t xml:space="preserve">и </w:t>
            </w:r>
            <w:r>
              <w:rPr>
                <w:spacing w:val="-2"/>
                <w:sz w:val="20"/>
              </w:rPr>
              <w:t>культура</w:t>
            </w:r>
          </w:p>
        </w:tc>
        <w:tc>
          <w:tcPr>
            <w:tcW w:w="2244" w:type="dxa"/>
            <w:tcBorders>
              <w:top w:val="single" w:sz="4" w:space="0" w:color="000000"/>
              <w:left w:val="single" w:sz="4" w:space="0" w:color="000000"/>
              <w:bottom w:val="single" w:sz="4" w:space="0" w:color="000000"/>
              <w:right w:val="single" w:sz="4" w:space="0" w:color="000000"/>
            </w:tcBorders>
          </w:tcPr>
          <w:p w14:paraId="297CC204" w14:textId="77777777" w:rsidR="00DD2B7A" w:rsidRDefault="00000000">
            <w:pPr>
              <w:pStyle w:val="TableParagraph"/>
              <w:spacing w:line="216" w:lineRule="exact"/>
              <w:rPr>
                <w:sz w:val="20"/>
              </w:rPr>
            </w:pPr>
            <w:r>
              <w:rPr>
                <w:sz w:val="20"/>
              </w:rPr>
              <w:t>Опыты</w:t>
            </w:r>
            <w:r>
              <w:rPr>
                <w:spacing w:val="-5"/>
                <w:sz w:val="20"/>
              </w:rPr>
              <w:t xml:space="preserve"> </w:t>
            </w:r>
            <w:r>
              <w:rPr>
                <w:sz w:val="20"/>
              </w:rPr>
              <w:t>и</w:t>
            </w:r>
            <w:r>
              <w:rPr>
                <w:spacing w:val="-11"/>
                <w:sz w:val="20"/>
              </w:rPr>
              <w:t xml:space="preserve"> </w:t>
            </w:r>
            <w:r>
              <w:rPr>
                <w:spacing w:val="-2"/>
                <w:sz w:val="20"/>
              </w:rPr>
              <w:t>эксперименты</w:t>
            </w:r>
          </w:p>
        </w:tc>
      </w:tr>
      <w:tr w:rsidR="00DD2B7A" w14:paraId="754B4EA0" w14:textId="77777777">
        <w:trPr>
          <w:trHeight w:val="688"/>
        </w:trPr>
        <w:tc>
          <w:tcPr>
            <w:tcW w:w="852" w:type="dxa"/>
            <w:vMerge/>
            <w:tcBorders>
              <w:left w:val="single" w:sz="4" w:space="0" w:color="000000"/>
              <w:bottom w:val="single" w:sz="4" w:space="0" w:color="000000"/>
              <w:right w:val="single" w:sz="4" w:space="0" w:color="000000"/>
            </w:tcBorders>
            <w:textDirection w:val="btLr"/>
          </w:tcPr>
          <w:p w14:paraId="561F1740"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01CBD7C8" w14:textId="77777777" w:rsidR="00DD2B7A" w:rsidRDefault="00000000">
            <w:pPr>
              <w:pStyle w:val="TableParagraph"/>
              <w:spacing w:line="216" w:lineRule="exact"/>
              <w:ind w:left="0" w:right="29"/>
              <w:jc w:val="center"/>
              <w:rPr>
                <w:sz w:val="20"/>
              </w:rPr>
            </w:pPr>
            <w:r>
              <w:rPr>
                <w:sz w:val="20"/>
              </w:rPr>
              <w:t>3</w:t>
            </w:r>
            <w:r>
              <w:rPr>
                <w:spacing w:val="-2"/>
                <w:sz w:val="20"/>
              </w:rPr>
              <w:t xml:space="preserve"> неделя</w:t>
            </w:r>
          </w:p>
        </w:tc>
        <w:tc>
          <w:tcPr>
            <w:tcW w:w="1699" w:type="dxa"/>
            <w:vMerge w:val="restart"/>
            <w:tcBorders>
              <w:top w:val="single" w:sz="4" w:space="0" w:color="000000"/>
              <w:left w:val="single" w:sz="4" w:space="0" w:color="000000"/>
              <w:bottom w:val="single" w:sz="4" w:space="0" w:color="000000"/>
              <w:right w:val="single" w:sz="4" w:space="0" w:color="000000"/>
            </w:tcBorders>
          </w:tcPr>
          <w:p w14:paraId="0421CBDB" w14:textId="77777777" w:rsidR="00DD2B7A" w:rsidRDefault="00000000">
            <w:pPr>
              <w:pStyle w:val="TableParagraph"/>
              <w:spacing w:line="216" w:lineRule="exact"/>
              <w:ind w:left="108"/>
              <w:rPr>
                <w:sz w:val="20"/>
              </w:rPr>
            </w:pPr>
            <w:r>
              <w:rPr>
                <w:sz w:val="20"/>
              </w:rPr>
              <w:t>Скоро</w:t>
            </w:r>
            <w:r>
              <w:rPr>
                <w:spacing w:val="-5"/>
                <w:sz w:val="20"/>
              </w:rPr>
              <w:t xml:space="preserve"> </w:t>
            </w:r>
            <w:r>
              <w:rPr>
                <w:spacing w:val="-4"/>
                <w:sz w:val="20"/>
              </w:rPr>
              <w:t>лето</w:t>
            </w:r>
          </w:p>
        </w:tc>
        <w:tc>
          <w:tcPr>
            <w:tcW w:w="1418" w:type="dxa"/>
            <w:tcBorders>
              <w:top w:val="single" w:sz="4" w:space="0" w:color="000000"/>
              <w:left w:val="single" w:sz="4" w:space="0" w:color="000000"/>
              <w:bottom w:val="single" w:sz="4" w:space="0" w:color="000000"/>
              <w:right w:val="single" w:sz="4" w:space="0" w:color="000000"/>
            </w:tcBorders>
          </w:tcPr>
          <w:p w14:paraId="1F964CE1" w14:textId="77777777" w:rsidR="00DD2B7A" w:rsidRDefault="00000000">
            <w:pPr>
              <w:pStyle w:val="TableParagraph"/>
              <w:spacing w:line="235" w:lineRule="auto"/>
              <w:ind w:left="114" w:right="278"/>
              <w:rPr>
                <w:sz w:val="20"/>
              </w:rPr>
            </w:pPr>
            <w:r>
              <w:rPr>
                <w:sz w:val="20"/>
              </w:rPr>
              <w:t>Мир</w:t>
            </w:r>
            <w:r>
              <w:rPr>
                <w:spacing w:val="-13"/>
                <w:sz w:val="20"/>
              </w:rPr>
              <w:t xml:space="preserve"> </w:t>
            </w:r>
            <w:r>
              <w:rPr>
                <w:sz w:val="20"/>
              </w:rPr>
              <w:t xml:space="preserve">вокруг </w:t>
            </w:r>
            <w:r>
              <w:rPr>
                <w:spacing w:val="-4"/>
                <w:sz w:val="20"/>
              </w:rPr>
              <w:t>нас</w:t>
            </w:r>
          </w:p>
        </w:tc>
        <w:tc>
          <w:tcPr>
            <w:tcW w:w="1702" w:type="dxa"/>
            <w:tcBorders>
              <w:top w:val="single" w:sz="4" w:space="0" w:color="000000"/>
              <w:left w:val="single" w:sz="4" w:space="0" w:color="000000"/>
              <w:bottom w:val="single" w:sz="4" w:space="0" w:color="000000"/>
              <w:right w:val="single" w:sz="4" w:space="0" w:color="000000"/>
            </w:tcBorders>
          </w:tcPr>
          <w:p w14:paraId="641026AC" w14:textId="77777777" w:rsidR="00DD2B7A" w:rsidRDefault="00000000">
            <w:pPr>
              <w:pStyle w:val="TableParagraph"/>
              <w:spacing w:line="235" w:lineRule="auto"/>
              <w:ind w:left="114" w:right="161"/>
              <w:rPr>
                <w:sz w:val="20"/>
              </w:rPr>
            </w:pPr>
            <w:r>
              <w:rPr>
                <w:spacing w:val="-2"/>
                <w:sz w:val="20"/>
              </w:rPr>
              <w:t>Путешествия</w:t>
            </w:r>
            <w:r>
              <w:rPr>
                <w:spacing w:val="-11"/>
                <w:sz w:val="20"/>
              </w:rPr>
              <w:t xml:space="preserve"> </w:t>
            </w:r>
            <w:r>
              <w:rPr>
                <w:spacing w:val="-2"/>
                <w:sz w:val="20"/>
              </w:rPr>
              <w:t xml:space="preserve">по </w:t>
            </w:r>
            <w:proofErr w:type="spellStart"/>
            <w:r>
              <w:rPr>
                <w:spacing w:val="-2"/>
                <w:sz w:val="20"/>
              </w:rPr>
              <w:t>экологическо</w:t>
            </w:r>
            <w:proofErr w:type="spellEnd"/>
          </w:p>
          <w:p w14:paraId="5AA8885C" w14:textId="77777777" w:rsidR="00DD2B7A" w:rsidRDefault="00000000">
            <w:pPr>
              <w:pStyle w:val="TableParagraph"/>
              <w:spacing w:line="228" w:lineRule="exact"/>
              <w:ind w:left="114"/>
              <w:rPr>
                <w:sz w:val="20"/>
              </w:rPr>
            </w:pPr>
            <w:proofErr w:type="spellStart"/>
            <w:r>
              <w:rPr>
                <w:spacing w:val="-2"/>
                <w:sz w:val="20"/>
              </w:rPr>
              <w:t>йтропе</w:t>
            </w:r>
            <w:proofErr w:type="spellEnd"/>
          </w:p>
        </w:tc>
        <w:tc>
          <w:tcPr>
            <w:tcW w:w="1864" w:type="dxa"/>
            <w:tcBorders>
              <w:top w:val="single" w:sz="4" w:space="0" w:color="000000"/>
              <w:left w:val="single" w:sz="4" w:space="0" w:color="000000"/>
              <w:bottom w:val="single" w:sz="4" w:space="0" w:color="000000"/>
              <w:right w:val="single" w:sz="4" w:space="0" w:color="000000"/>
            </w:tcBorders>
          </w:tcPr>
          <w:p w14:paraId="0E841AED" w14:textId="77777777" w:rsidR="00DD2B7A" w:rsidRDefault="00000000">
            <w:pPr>
              <w:pStyle w:val="TableParagraph"/>
              <w:spacing w:line="235" w:lineRule="auto"/>
              <w:ind w:left="114"/>
              <w:rPr>
                <w:sz w:val="20"/>
              </w:rPr>
            </w:pPr>
            <w:r>
              <w:rPr>
                <w:sz w:val="20"/>
              </w:rPr>
              <w:t xml:space="preserve">Опыты и </w:t>
            </w:r>
            <w:r>
              <w:rPr>
                <w:spacing w:val="-2"/>
                <w:sz w:val="20"/>
              </w:rPr>
              <w:t>эксперименты</w:t>
            </w:r>
          </w:p>
        </w:tc>
        <w:tc>
          <w:tcPr>
            <w:tcW w:w="2244" w:type="dxa"/>
            <w:tcBorders>
              <w:top w:val="single" w:sz="4" w:space="0" w:color="000000"/>
              <w:left w:val="single" w:sz="4" w:space="0" w:color="000000"/>
              <w:bottom w:val="single" w:sz="4" w:space="0" w:color="000000"/>
              <w:right w:val="single" w:sz="4" w:space="0" w:color="000000"/>
            </w:tcBorders>
          </w:tcPr>
          <w:p w14:paraId="7D099FFB" w14:textId="77777777" w:rsidR="00DD2B7A" w:rsidRDefault="00000000">
            <w:pPr>
              <w:pStyle w:val="TableParagraph"/>
              <w:spacing w:line="216" w:lineRule="exact"/>
              <w:rPr>
                <w:sz w:val="20"/>
              </w:rPr>
            </w:pPr>
            <w:r>
              <w:rPr>
                <w:sz w:val="20"/>
              </w:rPr>
              <w:t>Права</w:t>
            </w:r>
            <w:r>
              <w:rPr>
                <w:spacing w:val="-7"/>
                <w:sz w:val="20"/>
              </w:rPr>
              <w:t xml:space="preserve"> </w:t>
            </w:r>
            <w:r>
              <w:rPr>
                <w:spacing w:val="-2"/>
                <w:sz w:val="20"/>
              </w:rPr>
              <w:t>ребенка</w:t>
            </w:r>
          </w:p>
        </w:tc>
      </w:tr>
      <w:tr w:rsidR="00DD2B7A" w14:paraId="0BF19ED5" w14:textId="77777777">
        <w:trPr>
          <w:trHeight w:val="906"/>
        </w:trPr>
        <w:tc>
          <w:tcPr>
            <w:tcW w:w="852" w:type="dxa"/>
            <w:vMerge/>
            <w:tcBorders>
              <w:left w:val="single" w:sz="4" w:space="0" w:color="000000"/>
              <w:bottom w:val="single" w:sz="4" w:space="0" w:color="000000"/>
              <w:right w:val="single" w:sz="4" w:space="0" w:color="000000"/>
            </w:tcBorders>
            <w:textDirection w:val="btLr"/>
          </w:tcPr>
          <w:p w14:paraId="6514466F" w14:textId="77777777" w:rsidR="00DD2B7A" w:rsidRDefault="00DD2B7A">
            <w:pPr>
              <w:rPr>
                <w:sz w:val="2"/>
                <w:szCs w:val="2"/>
              </w:rPr>
            </w:pPr>
          </w:p>
        </w:tc>
        <w:tc>
          <w:tcPr>
            <w:tcW w:w="993" w:type="dxa"/>
            <w:tcBorders>
              <w:top w:val="single" w:sz="4" w:space="0" w:color="000000"/>
              <w:left w:val="single" w:sz="4" w:space="0" w:color="000000"/>
              <w:bottom w:val="single" w:sz="4" w:space="0" w:color="000000"/>
              <w:right w:val="single" w:sz="4" w:space="0" w:color="000000"/>
            </w:tcBorders>
          </w:tcPr>
          <w:p w14:paraId="55DF0955" w14:textId="77777777" w:rsidR="00DD2B7A" w:rsidRDefault="00000000">
            <w:pPr>
              <w:pStyle w:val="TableParagraph"/>
              <w:spacing w:line="216" w:lineRule="exact"/>
              <w:ind w:left="0" w:right="29"/>
              <w:jc w:val="center"/>
              <w:rPr>
                <w:sz w:val="20"/>
              </w:rPr>
            </w:pPr>
            <w:r>
              <w:rPr>
                <w:sz w:val="20"/>
              </w:rPr>
              <w:t>4</w:t>
            </w:r>
            <w:r>
              <w:rPr>
                <w:spacing w:val="-2"/>
                <w:sz w:val="20"/>
              </w:rPr>
              <w:t xml:space="preserve"> неделя</w:t>
            </w:r>
          </w:p>
        </w:tc>
        <w:tc>
          <w:tcPr>
            <w:tcW w:w="1699" w:type="dxa"/>
            <w:vMerge/>
            <w:tcBorders>
              <w:left w:val="single" w:sz="4" w:space="0" w:color="000000"/>
              <w:bottom w:val="single" w:sz="4" w:space="0" w:color="000000"/>
              <w:right w:val="single" w:sz="4" w:space="0" w:color="000000"/>
            </w:tcBorders>
          </w:tcPr>
          <w:p w14:paraId="6875E921" w14:textId="77777777" w:rsidR="00DD2B7A" w:rsidRDefault="00DD2B7A">
            <w:pPr>
              <w:rPr>
                <w:sz w:val="2"/>
                <w:szCs w:val="2"/>
              </w:rPr>
            </w:pPr>
          </w:p>
        </w:tc>
        <w:tc>
          <w:tcPr>
            <w:tcW w:w="1418" w:type="dxa"/>
            <w:tcBorders>
              <w:top w:val="single" w:sz="4" w:space="0" w:color="000000"/>
              <w:left w:val="single" w:sz="4" w:space="0" w:color="000000"/>
              <w:bottom w:val="single" w:sz="4" w:space="0" w:color="000000"/>
              <w:right w:val="single" w:sz="4" w:space="0" w:color="000000"/>
            </w:tcBorders>
          </w:tcPr>
          <w:p w14:paraId="0E7D7C5F" w14:textId="77777777" w:rsidR="00DD2B7A" w:rsidRDefault="00000000">
            <w:pPr>
              <w:pStyle w:val="TableParagraph"/>
              <w:spacing w:line="235" w:lineRule="auto"/>
              <w:ind w:left="114" w:right="580"/>
              <w:rPr>
                <w:sz w:val="20"/>
              </w:rPr>
            </w:pPr>
            <w:r>
              <w:rPr>
                <w:spacing w:val="-2"/>
                <w:sz w:val="20"/>
              </w:rPr>
              <w:t>Зелёные друзья</w:t>
            </w:r>
          </w:p>
          <w:p w14:paraId="7F18F2C5" w14:textId="77777777" w:rsidR="00DD2B7A" w:rsidRDefault="00000000">
            <w:pPr>
              <w:pStyle w:val="TableParagraph"/>
              <w:spacing w:line="229" w:lineRule="exact"/>
              <w:ind w:left="114"/>
              <w:rPr>
                <w:sz w:val="20"/>
              </w:rPr>
            </w:pPr>
            <w:r>
              <w:rPr>
                <w:spacing w:val="-2"/>
                <w:sz w:val="20"/>
              </w:rPr>
              <w:t>(растения)</w:t>
            </w:r>
          </w:p>
        </w:tc>
        <w:tc>
          <w:tcPr>
            <w:tcW w:w="1702" w:type="dxa"/>
            <w:tcBorders>
              <w:top w:val="single" w:sz="4" w:space="0" w:color="000000"/>
              <w:left w:val="single" w:sz="4" w:space="0" w:color="000000"/>
              <w:bottom w:val="single" w:sz="4" w:space="0" w:color="000000"/>
              <w:right w:val="single" w:sz="4" w:space="0" w:color="000000"/>
            </w:tcBorders>
          </w:tcPr>
          <w:p w14:paraId="7B265A7C" w14:textId="77777777" w:rsidR="00DD2B7A" w:rsidRDefault="00000000">
            <w:pPr>
              <w:pStyle w:val="TableParagraph"/>
              <w:spacing w:line="235" w:lineRule="auto"/>
              <w:ind w:left="114" w:right="161"/>
              <w:rPr>
                <w:sz w:val="20"/>
              </w:rPr>
            </w:pPr>
            <w:r>
              <w:rPr>
                <w:sz w:val="20"/>
              </w:rPr>
              <w:t>Водоём</w:t>
            </w:r>
            <w:r>
              <w:rPr>
                <w:spacing w:val="-13"/>
                <w:sz w:val="20"/>
              </w:rPr>
              <w:t xml:space="preserve"> </w:t>
            </w:r>
            <w:r>
              <w:rPr>
                <w:sz w:val="20"/>
              </w:rPr>
              <w:t>и</w:t>
            </w:r>
            <w:r>
              <w:rPr>
                <w:spacing w:val="-12"/>
                <w:sz w:val="20"/>
              </w:rPr>
              <w:t xml:space="preserve"> </w:t>
            </w:r>
            <w:r>
              <w:rPr>
                <w:sz w:val="20"/>
              </w:rPr>
              <w:t xml:space="preserve">его </w:t>
            </w:r>
            <w:proofErr w:type="spellStart"/>
            <w:r>
              <w:rPr>
                <w:spacing w:val="-2"/>
                <w:sz w:val="20"/>
              </w:rPr>
              <w:t>обитател</w:t>
            </w:r>
            <w:proofErr w:type="spellEnd"/>
          </w:p>
          <w:p w14:paraId="096A4F0C" w14:textId="77777777" w:rsidR="00DD2B7A" w:rsidRDefault="00000000">
            <w:pPr>
              <w:pStyle w:val="TableParagraph"/>
              <w:spacing w:line="230" w:lineRule="exact"/>
              <w:ind w:left="114" w:right="771"/>
              <w:rPr>
                <w:sz w:val="20"/>
              </w:rPr>
            </w:pPr>
            <w:r>
              <w:rPr>
                <w:spacing w:val="-6"/>
                <w:sz w:val="20"/>
              </w:rPr>
              <w:t xml:space="preserve">и, </w:t>
            </w:r>
            <w:r>
              <w:rPr>
                <w:spacing w:val="-2"/>
                <w:sz w:val="20"/>
              </w:rPr>
              <w:t>аквариум</w:t>
            </w:r>
          </w:p>
        </w:tc>
        <w:tc>
          <w:tcPr>
            <w:tcW w:w="1864" w:type="dxa"/>
            <w:tcBorders>
              <w:top w:val="single" w:sz="4" w:space="0" w:color="000000"/>
              <w:left w:val="single" w:sz="4" w:space="0" w:color="000000"/>
              <w:bottom w:val="single" w:sz="4" w:space="0" w:color="000000"/>
              <w:right w:val="single" w:sz="4" w:space="0" w:color="000000"/>
            </w:tcBorders>
          </w:tcPr>
          <w:p w14:paraId="4E67268C" w14:textId="77777777" w:rsidR="00DD2B7A" w:rsidRDefault="00000000">
            <w:pPr>
              <w:pStyle w:val="TableParagraph"/>
              <w:spacing w:line="235" w:lineRule="auto"/>
              <w:ind w:left="114" w:right="39"/>
              <w:rPr>
                <w:sz w:val="20"/>
              </w:rPr>
            </w:pPr>
            <w:r>
              <w:rPr>
                <w:spacing w:val="-2"/>
                <w:sz w:val="20"/>
              </w:rPr>
              <w:t>Экологическая тропа</w:t>
            </w:r>
          </w:p>
        </w:tc>
        <w:tc>
          <w:tcPr>
            <w:tcW w:w="2244" w:type="dxa"/>
            <w:tcBorders>
              <w:top w:val="single" w:sz="4" w:space="0" w:color="000000"/>
              <w:left w:val="single" w:sz="4" w:space="0" w:color="000000"/>
              <w:bottom w:val="single" w:sz="4" w:space="0" w:color="000000"/>
              <w:right w:val="single" w:sz="4" w:space="0" w:color="000000"/>
            </w:tcBorders>
          </w:tcPr>
          <w:p w14:paraId="663EA29F" w14:textId="77777777" w:rsidR="00DD2B7A" w:rsidRDefault="00000000">
            <w:pPr>
              <w:pStyle w:val="TableParagraph"/>
              <w:spacing w:line="216" w:lineRule="exact"/>
              <w:rPr>
                <w:sz w:val="20"/>
              </w:rPr>
            </w:pPr>
            <w:r>
              <w:rPr>
                <w:sz w:val="20"/>
              </w:rPr>
              <w:t>Скоро</w:t>
            </w:r>
            <w:r>
              <w:rPr>
                <w:spacing w:val="-3"/>
                <w:sz w:val="20"/>
              </w:rPr>
              <w:t xml:space="preserve"> </w:t>
            </w:r>
            <w:r>
              <w:rPr>
                <w:sz w:val="20"/>
              </w:rPr>
              <w:t>в</w:t>
            </w:r>
            <w:r>
              <w:rPr>
                <w:spacing w:val="-6"/>
                <w:sz w:val="20"/>
              </w:rPr>
              <w:t xml:space="preserve"> </w:t>
            </w:r>
            <w:r>
              <w:rPr>
                <w:spacing w:val="-2"/>
                <w:sz w:val="20"/>
              </w:rPr>
              <w:t>школу</w:t>
            </w:r>
          </w:p>
        </w:tc>
      </w:tr>
    </w:tbl>
    <w:p w14:paraId="4F670887" w14:textId="77777777" w:rsidR="00DD2B7A" w:rsidRDefault="00DD2B7A">
      <w:pPr>
        <w:spacing w:line="216" w:lineRule="exact"/>
        <w:rPr>
          <w:sz w:val="20"/>
        </w:rPr>
        <w:sectPr w:rsidR="00DD2B7A">
          <w:footerReference w:type="default" r:id="rId140"/>
          <w:footerReference w:type="first" r:id="rId141"/>
          <w:pgSz w:w="11906" w:h="16838"/>
          <w:pgMar w:top="1100" w:right="300" w:bottom="280" w:left="600" w:header="0" w:footer="0" w:gutter="0"/>
          <w:cols w:space="720"/>
          <w:formProt w:val="0"/>
          <w:docGrid w:linePitch="100" w:charSpace="4096"/>
        </w:sectPr>
      </w:pPr>
    </w:p>
    <w:p w14:paraId="3EBEF0E5" w14:textId="77777777" w:rsidR="00DD2B7A" w:rsidRDefault="00DD2B7A">
      <w:pPr>
        <w:pStyle w:val="a5"/>
        <w:spacing w:before="4"/>
        <w:rPr>
          <w:b/>
          <w:sz w:val="17"/>
        </w:rPr>
        <w:sectPr w:rsidR="00DD2B7A">
          <w:footerReference w:type="default" r:id="rId142"/>
          <w:footerReference w:type="first" r:id="rId143"/>
          <w:pgSz w:w="11906" w:h="16838"/>
          <w:pgMar w:top="1940" w:right="1680" w:bottom="280" w:left="1680" w:header="0" w:footer="0" w:gutter="0"/>
          <w:cols w:space="720"/>
          <w:formProt w:val="0"/>
          <w:docGrid w:linePitch="100" w:charSpace="4096"/>
        </w:sectPr>
      </w:pPr>
    </w:p>
    <w:p w14:paraId="3E2C5077" w14:textId="77777777" w:rsidR="00DD2B7A" w:rsidRDefault="00DD2B7A">
      <w:pPr>
        <w:pStyle w:val="a5"/>
        <w:spacing w:before="4"/>
        <w:rPr>
          <w:b/>
          <w:sz w:val="17"/>
        </w:rPr>
        <w:sectPr w:rsidR="00DD2B7A">
          <w:footerReference w:type="default" r:id="rId144"/>
          <w:footerReference w:type="first" r:id="rId145"/>
          <w:pgSz w:w="11906" w:h="16838"/>
          <w:pgMar w:top="1940" w:right="1680" w:bottom="280" w:left="1680" w:header="0" w:footer="0" w:gutter="0"/>
          <w:cols w:space="720"/>
          <w:formProt w:val="0"/>
          <w:docGrid w:linePitch="100" w:charSpace="4096"/>
        </w:sectPr>
      </w:pPr>
    </w:p>
    <w:p w14:paraId="4517C5D0" w14:textId="77777777" w:rsidR="00DD2B7A" w:rsidRDefault="00DD2B7A">
      <w:pPr>
        <w:pStyle w:val="a5"/>
        <w:spacing w:before="4"/>
        <w:rPr>
          <w:b/>
          <w:sz w:val="17"/>
        </w:rPr>
        <w:sectPr w:rsidR="00DD2B7A">
          <w:footerReference w:type="default" r:id="rId146"/>
          <w:footerReference w:type="first" r:id="rId147"/>
          <w:pgSz w:w="11906" w:h="16838"/>
          <w:pgMar w:top="1940" w:right="1680" w:bottom="280" w:left="1680" w:header="0" w:footer="0" w:gutter="0"/>
          <w:cols w:space="720"/>
          <w:formProt w:val="0"/>
          <w:docGrid w:linePitch="100" w:charSpace="4096"/>
        </w:sectPr>
      </w:pPr>
    </w:p>
    <w:p w14:paraId="3C0C9B92" w14:textId="77777777" w:rsidR="00DD2B7A" w:rsidRDefault="00DD2B7A">
      <w:pPr>
        <w:pStyle w:val="a5"/>
        <w:spacing w:before="4"/>
        <w:rPr>
          <w:b/>
          <w:sz w:val="17"/>
        </w:rPr>
        <w:sectPr w:rsidR="00DD2B7A">
          <w:footerReference w:type="default" r:id="rId148"/>
          <w:footerReference w:type="first" r:id="rId149"/>
          <w:pgSz w:w="11906" w:h="16838"/>
          <w:pgMar w:top="1940" w:right="1680" w:bottom="280" w:left="1680" w:header="0" w:footer="0" w:gutter="0"/>
          <w:cols w:space="720"/>
          <w:formProt w:val="0"/>
          <w:docGrid w:linePitch="100" w:charSpace="4096"/>
        </w:sectPr>
      </w:pPr>
    </w:p>
    <w:p w14:paraId="4AB9162A" w14:textId="77777777" w:rsidR="00DD2B7A" w:rsidRDefault="00DD2B7A">
      <w:pPr>
        <w:pStyle w:val="a5"/>
        <w:spacing w:before="4"/>
        <w:rPr>
          <w:b/>
          <w:sz w:val="17"/>
        </w:rPr>
        <w:sectPr w:rsidR="00DD2B7A">
          <w:footerReference w:type="default" r:id="rId150"/>
          <w:footerReference w:type="first" r:id="rId151"/>
          <w:pgSz w:w="11906" w:h="16838"/>
          <w:pgMar w:top="1940" w:right="1680" w:bottom="280" w:left="1680" w:header="0" w:footer="0" w:gutter="0"/>
          <w:cols w:space="720"/>
          <w:formProt w:val="0"/>
          <w:docGrid w:linePitch="100" w:charSpace="4096"/>
        </w:sectPr>
      </w:pPr>
    </w:p>
    <w:p w14:paraId="39943934" w14:textId="77777777" w:rsidR="00DD2B7A" w:rsidRDefault="00DD2B7A">
      <w:pPr>
        <w:pStyle w:val="a5"/>
        <w:spacing w:before="4"/>
        <w:rPr>
          <w:b/>
          <w:sz w:val="17"/>
        </w:rPr>
        <w:sectPr w:rsidR="00DD2B7A">
          <w:footerReference w:type="default" r:id="rId152"/>
          <w:footerReference w:type="first" r:id="rId153"/>
          <w:pgSz w:w="11906" w:h="16838"/>
          <w:pgMar w:top="1940" w:right="1680" w:bottom="280" w:left="1680" w:header="0" w:footer="0" w:gutter="0"/>
          <w:cols w:space="720"/>
          <w:formProt w:val="0"/>
          <w:docGrid w:linePitch="100" w:charSpace="4096"/>
        </w:sectPr>
      </w:pPr>
    </w:p>
    <w:p w14:paraId="0663419B" w14:textId="77777777" w:rsidR="00DD2B7A" w:rsidRDefault="00DD2B7A">
      <w:pPr>
        <w:pStyle w:val="a5"/>
        <w:spacing w:before="4"/>
        <w:rPr>
          <w:b/>
          <w:sz w:val="17"/>
        </w:rPr>
        <w:sectPr w:rsidR="00DD2B7A">
          <w:footerReference w:type="default" r:id="rId154"/>
          <w:footerReference w:type="first" r:id="rId155"/>
          <w:pgSz w:w="11906" w:h="16838"/>
          <w:pgMar w:top="1940" w:right="1680" w:bottom="280" w:left="1680" w:header="0" w:footer="0" w:gutter="0"/>
          <w:cols w:space="720"/>
          <w:formProt w:val="0"/>
          <w:docGrid w:linePitch="100" w:charSpace="4096"/>
        </w:sectPr>
      </w:pPr>
    </w:p>
    <w:p w14:paraId="28D89640" w14:textId="77777777" w:rsidR="00DD2B7A" w:rsidRDefault="00DD2B7A">
      <w:pPr>
        <w:pStyle w:val="a5"/>
        <w:spacing w:before="4"/>
        <w:rPr>
          <w:b/>
          <w:sz w:val="17"/>
        </w:rPr>
        <w:sectPr w:rsidR="00DD2B7A">
          <w:footerReference w:type="default" r:id="rId156"/>
          <w:footerReference w:type="first" r:id="rId157"/>
          <w:pgSz w:w="11906" w:h="16838"/>
          <w:pgMar w:top="1940" w:right="1680" w:bottom="280" w:left="1680" w:header="0" w:footer="0" w:gutter="0"/>
          <w:cols w:space="720"/>
          <w:formProt w:val="0"/>
          <w:docGrid w:linePitch="100" w:charSpace="4096"/>
        </w:sectPr>
      </w:pPr>
    </w:p>
    <w:p w14:paraId="1808DEE8" w14:textId="77777777" w:rsidR="00DD2B7A" w:rsidRDefault="00DD2B7A">
      <w:pPr>
        <w:pStyle w:val="a5"/>
        <w:spacing w:before="4"/>
        <w:rPr>
          <w:b/>
          <w:sz w:val="17"/>
        </w:rPr>
        <w:sectPr w:rsidR="00DD2B7A">
          <w:footerReference w:type="default" r:id="rId158"/>
          <w:footerReference w:type="first" r:id="rId159"/>
          <w:pgSz w:w="11906" w:h="16838"/>
          <w:pgMar w:top="1940" w:right="1680" w:bottom="280" w:left="1680" w:header="0" w:footer="0" w:gutter="0"/>
          <w:cols w:space="720"/>
          <w:formProt w:val="0"/>
          <w:docGrid w:linePitch="100" w:charSpace="4096"/>
        </w:sectPr>
      </w:pPr>
    </w:p>
    <w:p w14:paraId="275C32F7" w14:textId="77777777" w:rsidR="00DD2B7A" w:rsidRDefault="00DD2B7A">
      <w:pPr>
        <w:pStyle w:val="a5"/>
        <w:spacing w:before="4"/>
        <w:rPr>
          <w:b/>
          <w:sz w:val="17"/>
        </w:rPr>
        <w:sectPr w:rsidR="00DD2B7A">
          <w:footerReference w:type="default" r:id="rId160"/>
          <w:footerReference w:type="first" r:id="rId161"/>
          <w:pgSz w:w="11906" w:h="16838"/>
          <w:pgMar w:top="1940" w:right="1680" w:bottom="280" w:left="1680" w:header="0" w:footer="0" w:gutter="0"/>
          <w:cols w:space="720"/>
          <w:formProt w:val="0"/>
          <w:docGrid w:linePitch="100" w:charSpace="4096"/>
        </w:sectPr>
      </w:pPr>
    </w:p>
    <w:p w14:paraId="171BE88D" w14:textId="77777777" w:rsidR="00DD2B7A" w:rsidRDefault="00DD2B7A">
      <w:pPr>
        <w:pStyle w:val="a5"/>
        <w:spacing w:before="4"/>
        <w:rPr>
          <w:b/>
          <w:sz w:val="17"/>
        </w:rPr>
        <w:sectPr w:rsidR="00DD2B7A">
          <w:footerReference w:type="default" r:id="rId162"/>
          <w:footerReference w:type="first" r:id="rId163"/>
          <w:pgSz w:w="11906" w:h="16838"/>
          <w:pgMar w:top="1940" w:right="1680" w:bottom="280" w:left="1680" w:header="0" w:footer="0" w:gutter="0"/>
          <w:cols w:space="720"/>
          <w:formProt w:val="0"/>
          <w:docGrid w:linePitch="100" w:charSpace="4096"/>
        </w:sectPr>
      </w:pPr>
    </w:p>
    <w:p w14:paraId="24B53341" w14:textId="77777777" w:rsidR="00DD2B7A" w:rsidRDefault="00DD2B7A">
      <w:pPr>
        <w:pStyle w:val="a5"/>
        <w:spacing w:before="4"/>
        <w:rPr>
          <w:b/>
          <w:sz w:val="17"/>
        </w:rPr>
        <w:sectPr w:rsidR="00DD2B7A">
          <w:footerReference w:type="default" r:id="rId164"/>
          <w:footerReference w:type="first" r:id="rId165"/>
          <w:pgSz w:w="11906" w:h="16838"/>
          <w:pgMar w:top="1940" w:right="1680" w:bottom="280" w:left="1680" w:header="0" w:footer="0" w:gutter="0"/>
          <w:cols w:space="720"/>
          <w:formProt w:val="0"/>
          <w:docGrid w:linePitch="100" w:charSpace="4096"/>
        </w:sectPr>
      </w:pPr>
    </w:p>
    <w:p w14:paraId="567C09C5" w14:textId="77777777" w:rsidR="00DD2B7A" w:rsidRDefault="00DD2B7A">
      <w:pPr>
        <w:pStyle w:val="a5"/>
        <w:spacing w:before="4"/>
        <w:rPr>
          <w:b/>
          <w:sz w:val="17"/>
        </w:rPr>
        <w:sectPr w:rsidR="00DD2B7A">
          <w:footerReference w:type="default" r:id="rId166"/>
          <w:footerReference w:type="first" r:id="rId167"/>
          <w:pgSz w:w="11906" w:h="16838"/>
          <w:pgMar w:top="1940" w:right="1680" w:bottom="280" w:left="1680" w:header="0" w:footer="0" w:gutter="0"/>
          <w:cols w:space="720"/>
          <w:formProt w:val="0"/>
          <w:docGrid w:linePitch="100" w:charSpace="4096"/>
        </w:sectPr>
      </w:pPr>
    </w:p>
    <w:p w14:paraId="6F8FBD81" w14:textId="77777777" w:rsidR="00DD2B7A" w:rsidRDefault="00DD2B7A">
      <w:pPr>
        <w:pStyle w:val="a5"/>
        <w:spacing w:before="4"/>
        <w:rPr>
          <w:b/>
          <w:sz w:val="17"/>
        </w:rPr>
        <w:sectPr w:rsidR="00DD2B7A">
          <w:footerReference w:type="default" r:id="rId168"/>
          <w:footerReference w:type="first" r:id="rId169"/>
          <w:pgSz w:w="11906" w:h="16838"/>
          <w:pgMar w:top="1940" w:right="1680" w:bottom="280" w:left="1680" w:header="0" w:footer="0" w:gutter="0"/>
          <w:cols w:space="720"/>
          <w:formProt w:val="0"/>
          <w:docGrid w:linePitch="100" w:charSpace="4096"/>
        </w:sectPr>
      </w:pPr>
    </w:p>
    <w:p w14:paraId="7865F020" w14:textId="77777777" w:rsidR="00DD2B7A" w:rsidRDefault="00DD2B7A">
      <w:pPr>
        <w:pStyle w:val="a5"/>
        <w:spacing w:before="4"/>
        <w:rPr>
          <w:b/>
          <w:sz w:val="17"/>
        </w:rPr>
        <w:sectPr w:rsidR="00DD2B7A">
          <w:footerReference w:type="default" r:id="rId170"/>
          <w:footerReference w:type="first" r:id="rId171"/>
          <w:pgSz w:w="11906" w:h="16838"/>
          <w:pgMar w:top="1940" w:right="1680" w:bottom="280" w:left="1680" w:header="0" w:footer="0" w:gutter="0"/>
          <w:cols w:space="720"/>
          <w:formProt w:val="0"/>
          <w:docGrid w:linePitch="100" w:charSpace="4096"/>
        </w:sectPr>
      </w:pPr>
    </w:p>
    <w:p w14:paraId="79B9FBF9" w14:textId="77777777" w:rsidR="00DD2B7A" w:rsidRDefault="00DD2B7A">
      <w:pPr>
        <w:pStyle w:val="a5"/>
        <w:spacing w:before="4"/>
        <w:rPr>
          <w:b/>
          <w:sz w:val="17"/>
        </w:rPr>
        <w:sectPr w:rsidR="00DD2B7A">
          <w:footerReference w:type="default" r:id="rId172"/>
          <w:footerReference w:type="first" r:id="rId173"/>
          <w:pgSz w:w="11906" w:h="16838"/>
          <w:pgMar w:top="1940" w:right="1680" w:bottom="280" w:left="1680" w:header="0" w:footer="0" w:gutter="0"/>
          <w:cols w:space="720"/>
          <w:formProt w:val="0"/>
          <w:docGrid w:linePitch="100" w:charSpace="4096"/>
        </w:sectPr>
      </w:pPr>
    </w:p>
    <w:p w14:paraId="6F048580" w14:textId="77777777" w:rsidR="00DD2B7A" w:rsidRDefault="00DD2B7A">
      <w:pPr>
        <w:pStyle w:val="a5"/>
        <w:spacing w:before="4"/>
        <w:rPr>
          <w:b/>
          <w:sz w:val="17"/>
        </w:rPr>
        <w:sectPr w:rsidR="00DD2B7A">
          <w:footerReference w:type="default" r:id="rId174"/>
          <w:footerReference w:type="first" r:id="rId175"/>
          <w:pgSz w:w="11906" w:h="16838"/>
          <w:pgMar w:top="1940" w:right="1680" w:bottom="280" w:left="1680" w:header="0" w:footer="0" w:gutter="0"/>
          <w:cols w:space="720"/>
          <w:formProt w:val="0"/>
          <w:docGrid w:linePitch="100" w:charSpace="4096"/>
        </w:sectPr>
      </w:pPr>
    </w:p>
    <w:p w14:paraId="1B827E0E" w14:textId="77777777" w:rsidR="00DD2B7A" w:rsidRDefault="00DD2B7A">
      <w:pPr>
        <w:pStyle w:val="a5"/>
        <w:spacing w:before="4"/>
        <w:rPr>
          <w:b/>
          <w:sz w:val="17"/>
        </w:rPr>
        <w:sectPr w:rsidR="00DD2B7A">
          <w:footerReference w:type="default" r:id="rId176"/>
          <w:footerReference w:type="first" r:id="rId177"/>
          <w:pgSz w:w="11906" w:h="16838"/>
          <w:pgMar w:top="1940" w:right="1680" w:bottom="280" w:left="1680" w:header="0" w:footer="0" w:gutter="0"/>
          <w:cols w:space="720"/>
          <w:formProt w:val="0"/>
          <w:docGrid w:linePitch="100" w:charSpace="4096"/>
        </w:sectPr>
      </w:pPr>
    </w:p>
    <w:p w14:paraId="782AB0FB" w14:textId="77777777" w:rsidR="00DD2B7A" w:rsidRDefault="00DD2B7A">
      <w:pPr>
        <w:pStyle w:val="a5"/>
        <w:spacing w:before="4"/>
        <w:rPr>
          <w:b/>
          <w:sz w:val="17"/>
        </w:rPr>
        <w:sectPr w:rsidR="00DD2B7A">
          <w:footerReference w:type="default" r:id="rId178"/>
          <w:footerReference w:type="first" r:id="rId179"/>
          <w:pgSz w:w="11906" w:h="16838"/>
          <w:pgMar w:top="1940" w:right="1680" w:bottom="280" w:left="1680" w:header="0" w:footer="0" w:gutter="0"/>
          <w:cols w:space="720"/>
          <w:formProt w:val="0"/>
          <w:docGrid w:linePitch="100" w:charSpace="4096"/>
        </w:sectPr>
      </w:pPr>
    </w:p>
    <w:p w14:paraId="18D47B7B" w14:textId="77777777" w:rsidR="00DD2B7A" w:rsidRDefault="00DD2B7A">
      <w:pPr>
        <w:pStyle w:val="a5"/>
        <w:spacing w:before="4"/>
        <w:rPr>
          <w:b/>
          <w:sz w:val="17"/>
        </w:rPr>
        <w:sectPr w:rsidR="00DD2B7A">
          <w:footerReference w:type="default" r:id="rId180"/>
          <w:footerReference w:type="first" r:id="rId181"/>
          <w:pgSz w:w="11906" w:h="16838"/>
          <w:pgMar w:top="1940" w:right="1680" w:bottom="280" w:left="1680" w:header="0" w:footer="0" w:gutter="0"/>
          <w:cols w:space="720"/>
          <w:formProt w:val="0"/>
          <w:docGrid w:linePitch="100" w:charSpace="4096"/>
        </w:sectPr>
      </w:pPr>
    </w:p>
    <w:p w14:paraId="2A91DF8C" w14:textId="77777777" w:rsidR="00DD2B7A" w:rsidRDefault="00DD2B7A">
      <w:pPr>
        <w:pStyle w:val="a5"/>
        <w:spacing w:before="4"/>
        <w:rPr>
          <w:b/>
          <w:sz w:val="17"/>
        </w:rPr>
        <w:sectPr w:rsidR="00DD2B7A">
          <w:footerReference w:type="default" r:id="rId182"/>
          <w:footerReference w:type="first" r:id="rId183"/>
          <w:pgSz w:w="11906" w:h="16838"/>
          <w:pgMar w:top="1940" w:right="1680" w:bottom="280" w:left="1680" w:header="0" w:footer="0" w:gutter="0"/>
          <w:cols w:space="720"/>
          <w:formProt w:val="0"/>
          <w:docGrid w:linePitch="100" w:charSpace="4096"/>
        </w:sectPr>
      </w:pPr>
    </w:p>
    <w:p w14:paraId="3939CABD" w14:textId="77777777" w:rsidR="00DD2B7A" w:rsidRDefault="00DD2B7A">
      <w:pPr>
        <w:pStyle w:val="a5"/>
        <w:spacing w:before="4"/>
        <w:rPr>
          <w:b/>
          <w:sz w:val="17"/>
        </w:rPr>
        <w:sectPr w:rsidR="00DD2B7A">
          <w:footerReference w:type="default" r:id="rId184"/>
          <w:footerReference w:type="first" r:id="rId185"/>
          <w:pgSz w:w="11906" w:h="16838"/>
          <w:pgMar w:top="1940" w:right="1680" w:bottom="280" w:left="1680" w:header="0" w:footer="0" w:gutter="0"/>
          <w:cols w:space="720"/>
          <w:formProt w:val="0"/>
          <w:docGrid w:linePitch="100" w:charSpace="4096"/>
        </w:sectPr>
      </w:pPr>
    </w:p>
    <w:p w14:paraId="79237612" w14:textId="77777777" w:rsidR="00DD2B7A" w:rsidRDefault="00DD2B7A">
      <w:pPr>
        <w:pStyle w:val="a5"/>
        <w:spacing w:before="4"/>
        <w:rPr>
          <w:b/>
          <w:sz w:val="17"/>
        </w:rPr>
        <w:sectPr w:rsidR="00DD2B7A">
          <w:footerReference w:type="default" r:id="rId186"/>
          <w:footerReference w:type="first" r:id="rId187"/>
          <w:pgSz w:w="11906" w:h="16838"/>
          <w:pgMar w:top="1940" w:right="1680" w:bottom="280" w:left="1680" w:header="0" w:footer="0" w:gutter="0"/>
          <w:cols w:space="720"/>
          <w:formProt w:val="0"/>
          <w:docGrid w:linePitch="100" w:charSpace="4096"/>
        </w:sectPr>
      </w:pPr>
    </w:p>
    <w:p w14:paraId="60758055" w14:textId="77777777" w:rsidR="00DD2B7A" w:rsidRDefault="00DD2B7A">
      <w:pPr>
        <w:pStyle w:val="a5"/>
        <w:spacing w:before="4"/>
        <w:rPr>
          <w:b/>
          <w:sz w:val="17"/>
        </w:rPr>
        <w:sectPr w:rsidR="00DD2B7A">
          <w:footerReference w:type="default" r:id="rId188"/>
          <w:footerReference w:type="first" r:id="rId189"/>
          <w:pgSz w:w="11906" w:h="16838"/>
          <w:pgMar w:top="1940" w:right="1680" w:bottom="280" w:left="1680" w:header="0" w:footer="0" w:gutter="0"/>
          <w:cols w:space="720"/>
          <w:formProt w:val="0"/>
          <w:docGrid w:linePitch="100" w:charSpace="4096"/>
        </w:sectPr>
      </w:pPr>
    </w:p>
    <w:p w14:paraId="16C91705" w14:textId="77777777" w:rsidR="00DD2B7A" w:rsidRDefault="00DD2B7A">
      <w:pPr>
        <w:pStyle w:val="a5"/>
        <w:spacing w:before="4"/>
        <w:rPr>
          <w:b/>
          <w:sz w:val="17"/>
        </w:rPr>
        <w:sectPr w:rsidR="00DD2B7A">
          <w:footerReference w:type="default" r:id="rId190"/>
          <w:footerReference w:type="first" r:id="rId191"/>
          <w:pgSz w:w="11906" w:h="16838"/>
          <w:pgMar w:top="1920" w:right="1680" w:bottom="280" w:left="1680" w:header="0" w:footer="0" w:gutter="0"/>
          <w:cols w:space="720"/>
          <w:formProt w:val="0"/>
          <w:docGrid w:linePitch="100" w:charSpace="4096"/>
        </w:sectPr>
      </w:pPr>
    </w:p>
    <w:p w14:paraId="3B84E200" w14:textId="77777777" w:rsidR="00DD2B7A" w:rsidRDefault="00DD2B7A">
      <w:pPr>
        <w:pStyle w:val="a5"/>
        <w:spacing w:before="4"/>
        <w:rPr>
          <w:b/>
          <w:sz w:val="17"/>
        </w:rPr>
        <w:sectPr w:rsidR="00DD2B7A">
          <w:footerReference w:type="default" r:id="rId192"/>
          <w:footerReference w:type="first" r:id="rId193"/>
          <w:pgSz w:w="16838" w:h="11906" w:orient="landscape"/>
          <w:pgMar w:top="1340" w:right="2420" w:bottom="280" w:left="2420" w:header="0" w:footer="0" w:gutter="0"/>
          <w:cols w:space="720"/>
          <w:formProt w:val="0"/>
          <w:docGrid w:linePitch="100" w:charSpace="4096"/>
        </w:sectPr>
      </w:pPr>
    </w:p>
    <w:p w14:paraId="73DEE2E7" w14:textId="77777777" w:rsidR="00DD2B7A" w:rsidRDefault="00DD2B7A">
      <w:pPr>
        <w:pStyle w:val="a5"/>
        <w:spacing w:before="4"/>
        <w:rPr>
          <w:b/>
          <w:sz w:val="17"/>
        </w:rPr>
        <w:sectPr w:rsidR="00DD2B7A">
          <w:footerReference w:type="default" r:id="rId194"/>
          <w:footerReference w:type="first" r:id="rId195"/>
          <w:pgSz w:w="11906" w:h="16838"/>
          <w:pgMar w:top="1940" w:right="1680" w:bottom="280" w:left="1680" w:header="0" w:footer="0" w:gutter="0"/>
          <w:cols w:space="720"/>
          <w:formProt w:val="0"/>
          <w:docGrid w:linePitch="100" w:charSpace="4096"/>
        </w:sectPr>
      </w:pPr>
    </w:p>
    <w:p w14:paraId="48B3AE01" w14:textId="77777777" w:rsidR="00DD2B7A" w:rsidRDefault="00DD2B7A">
      <w:pPr>
        <w:pStyle w:val="a5"/>
        <w:spacing w:before="4"/>
        <w:rPr>
          <w:b/>
          <w:sz w:val="17"/>
        </w:rPr>
        <w:sectPr w:rsidR="00DD2B7A">
          <w:footerReference w:type="default" r:id="rId196"/>
          <w:footerReference w:type="first" r:id="rId197"/>
          <w:pgSz w:w="11906" w:h="16838"/>
          <w:pgMar w:top="1940" w:right="1680" w:bottom="280" w:left="1680" w:header="0" w:footer="0" w:gutter="0"/>
          <w:cols w:space="720"/>
          <w:formProt w:val="0"/>
          <w:docGrid w:linePitch="100" w:charSpace="4096"/>
        </w:sectPr>
      </w:pPr>
    </w:p>
    <w:p w14:paraId="30274065" w14:textId="77777777" w:rsidR="00DD2B7A" w:rsidRDefault="00DD2B7A">
      <w:pPr>
        <w:pStyle w:val="a5"/>
        <w:spacing w:before="4"/>
        <w:rPr>
          <w:b/>
          <w:sz w:val="17"/>
        </w:rPr>
        <w:sectPr w:rsidR="00DD2B7A">
          <w:footerReference w:type="default" r:id="rId198"/>
          <w:footerReference w:type="first" r:id="rId199"/>
          <w:pgSz w:w="11906" w:h="16838"/>
          <w:pgMar w:top="1940" w:right="1680" w:bottom="280" w:left="1680" w:header="0" w:footer="0" w:gutter="0"/>
          <w:cols w:space="720"/>
          <w:formProt w:val="0"/>
          <w:docGrid w:linePitch="100" w:charSpace="4096"/>
        </w:sectPr>
      </w:pPr>
    </w:p>
    <w:p w14:paraId="6CDE28F9" w14:textId="77777777" w:rsidR="00DD2B7A" w:rsidRDefault="00DD2B7A">
      <w:pPr>
        <w:pStyle w:val="a5"/>
        <w:spacing w:before="4"/>
        <w:rPr>
          <w:b/>
          <w:sz w:val="17"/>
        </w:rPr>
        <w:sectPr w:rsidR="00DD2B7A">
          <w:footerReference w:type="default" r:id="rId200"/>
          <w:footerReference w:type="first" r:id="rId201"/>
          <w:pgSz w:w="11906" w:h="16838"/>
          <w:pgMar w:top="1940" w:right="1680" w:bottom="280" w:left="1680" w:header="0" w:footer="0" w:gutter="0"/>
          <w:cols w:space="720"/>
          <w:formProt w:val="0"/>
          <w:docGrid w:linePitch="100" w:charSpace="4096"/>
        </w:sectPr>
      </w:pPr>
    </w:p>
    <w:p w14:paraId="21D6C0D6" w14:textId="77777777" w:rsidR="00DD2B7A" w:rsidRDefault="00DD2B7A">
      <w:pPr>
        <w:pStyle w:val="a5"/>
        <w:spacing w:before="4"/>
        <w:rPr>
          <w:b/>
          <w:sz w:val="17"/>
        </w:rPr>
        <w:sectPr w:rsidR="00DD2B7A">
          <w:footerReference w:type="default" r:id="rId202"/>
          <w:footerReference w:type="first" r:id="rId203"/>
          <w:pgSz w:w="11906" w:h="16838"/>
          <w:pgMar w:top="1940" w:right="1680" w:bottom="280" w:left="1680" w:header="0" w:footer="0" w:gutter="0"/>
          <w:cols w:space="720"/>
          <w:formProt w:val="0"/>
          <w:docGrid w:linePitch="100" w:charSpace="4096"/>
        </w:sectPr>
      </w:pPr>
    </w:p>
    <w:p w14:paraId="46B08644" w14:textId="77777777" w:rsidR="00DD2B7A" w:rsidRDefault="00DD2B7A">
      <w:pPr>
        <w:pStyle w:val="a5"/>
        <w:spacing w:before="4"/>
        <w:rPr>
          <w:b/>
          <w:sz w:val="17"/>
        </w:rPr>
        <w:sectPr w:rsidR="00DD2B7A">
          <w:footerReference w:type="default" r:id="rId204"/>
          <w:footerReference w:type="first" r:id="rId205"/>
          <w:pgSz w:w="11906" w:h="16838"/>
          <w:pgMar w:top="1940" w:right="1680" w:bottom="280" w:left="1680" w:header="0" w:footer="0" w:gutter="0"/>
          <w:cols w:space="720"/>
          <w:formProt w:val="0"/>
          <w:docGrid w:linePitch="100" w:charSpace="4096"/>
        </w:sectPr>
      </w:pPr>
    </w:p>
    <w:p w14:paraId="7D1BC534" w14:textId="77777777" w:rsidR="00DD2B7A" w:rsidRDefault="00DD2B7A">
      <w:pPr>
        <w:pStyle w:val="a5"/>
        <w:spacing w:before="4"/>
        <w:rPr>
          <w:b/>
          <w:sz w:val="17"/>
        </w:rPr>
        <w:sectPr w:rsidR="00DD2B7A">
          <w:footerReference w:type="default" r:id="rId206"/>
          <w:footerReference w:type="first" r:id="rId207"/>
          <w:pgSz w:w="11906" w:h="16838"/>
          <w:pgMar w:top="1940" w:right="1680" w:bottom="280" w:left="1680" w:header="0" w:footer="0" w:gutter="0"/>
          <w:cols w:space="720"/>
          <w:formProt w:val="0"/>
          <w:docGrid w:linePitch="100" w:charSpace="4096"/>
        </w:sectPr>
      </w:pPr>
    </w:p>
    <w:p w14:paraId="2D694850" w14:textId="77777777" w:rsidR="00DD2B7A" w:rsidRDefault="00DD2B7A">
      <w:pPr>
        <w:pStyle w:val="a5"/>
        <w:spacing w:before="4"/>
        <w:rPr>
          <w:b/>
          <w:sz w:val="17"/>
        </w:rPr>
        <w:sectPr w:rsidR="00DD2B7A">
          <w:footerReference w:type="default" r:id="rId208"/>
          <w:footerReference w:type="first" r:id="rId209"/>
          <w:pgSz w:w="11906" w:h="16838"/>
          <w:pgMar w:top="1940" w:right="1680" w:bottom="280" w:left="1680" w:header="0" w:footer="0" w:gutter="0"/>
          <w:cols w:space="720"/>
          <w:formProt w:val="0"/>
          <w:docGrid w:linePitch="100" w:charSpace="4096"/>
        </w:sectPr>
      </w:pPr>
    </w:p>
    <w:p w14:paraId="3B07F89C" w14:textId="77777777" w:rsidR="00DD2B7A" w:rsidRDefault="00DD2B7A">
      <w:pPr>
        <w:pStyle w:val="a5"/>
        <w:spacing w:before="4"/>
        <w:rPr>
          <w:b/>
          <w:sz w:val="17"/>
        </w:rPr>
        <w:sectPr w:rsidR="00DD2B7A">
          <w:footerReference w:type="default" r:id="rId210"/>
          <w:footerReference w:type="first" r:id="rId211"/>
          <w:pgSz w:w="11906" w:h="16838"/>
          <w:pgMar w:top="1940" w:right="1680" w:bottom="280" w:left="1680" w:header="0" w:footer="0" w:gutter="0"/>
          <w:cols w:space="720"/>
          <w:formProt w:val="0"/>
          <w:docGrid w:linePitch="100" w:charSpace="4096"/>
        </w:sectPr>
      </w:pPr>
    </w:p>
    <w:p w14:paraId="3BD94074" w14:textId="77777777" w:rsidR="00DD2B7A" w:rsidRDefault="00DD2B7A">
      <w:pPr>
        <w:pStyle w:val="a5"/>
        <w:spacing w:before="4"/>
        <w:rPr>
          <w:b/>
          <w:sz w:val="17"/>
        </w:rPr>
        <w:sectPr w:rsidR="00DD2B7A">
          <w:footerReference w:type="default" r:id="rId212"/>
          <w:footerReference w:type="first" r:id="rId213"/>
          <w:pgSz w:w="12510" w:h="17250"/>
          <w:pgMar w:top="1980" w:right="1760" w:bottom="280" w:left="1760" w:header="0" w:footer="0" w:gutter="0"/>
          <w:cols w:space="720"/>
          <w:formProt w:val="0"/>
          <w:docGrid w:linePitch="100" w:charSpace="4096"/>
        </w:sectPr>
      </w:pPr>
    </w:p>
    <w:p w14:paraId="188A7C6F" w14:textId="77777777" w:rsidR="00DD2B7A" w:rsidRDefault="00DD2B7A">
      <w:pPr>
        <w:pStyle w:val="a5"/>
        <w:spacing w:before="4"/>
        <w:rPr>
          <w:b/>
          <w:sz w:val="17"/>
        </w:rPr>
      </w:pPr>
    </w:p>
    <w:sectPr w:rsidR="00DD2B7A">
      <w:footerReference w:type="default" r:id="rId214"/>
      <w:footerReference w:type="first" r:id="rId215"/>
      <w:pgSz w:w="11906" w:h="16838"/>
      <w:pgMar w:top="1940" w:right="1680" w:bottom="280" w:left="1680" w:header="0" w:footer="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BB7BD4" w14:textId="77777777" w:rsidR="00E7208F" w:rsidRDefault="00E7208F">
      <w:r>
        <w:separator/>
      </w:r>
    </w:p>
  </w:endnote>
  <w:endnote w:type="continuationSeparator" w:id="0">
    <w:p w14:paraId="5689A261"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kiloji">
    <w:altName w:val="Calibri"/>
    <w:charset w:val="01"/>
    <w:family w:val="auto"/>
    <w:pitch w:val="default"/>
  </w:font>
  <w:font w:name="Calibri">
    <w:panose1 w:val="020F0502020204030204"/>
    <w:charset w:val="CC"/>
    <w:family w:val="swiss"/>
    <w:pitch w:val="variable"/>
    <w:sig w:usb0="E4002EFF" w:usb1="C200247B" w:usb2="00000009" w:usb3="00000000" w:csb0="000001FF" w:csb1="00000000"/>
  </w:font>
  <w:font w:name="Liberation Sans">
    <w:altName w:val="Calibri"/>
    <w:panose1 w:val="020B0604020202020204"/>
    <w:charset w:val="CC"/>
    <w:family w:val="swiss"/>
    <w:pitch w:val="default"/>
    <w:sig w:usb0="E0000AFF"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rlito">
    <w:altName w:val="Calibri"/>
    <w:charset w:val="CC"/>
    <w:family w:val="roman"/>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397F3" w14:textId="77777777" w:rsidR="00DD2B7A" w:rsidRDefault="00000000">
    <w:pPr>
      <w:pStyle w:val="a5"/>
      <w:spacing w:line="12" w:lineRule="auto"/>
      <w:rPr>
        <w:sz w:val="13"/>
      </w:rPr>
    </w:pPr>
    <w:r>
      <w:rPr>
        <w:noProof/>
        <w:sz w:val="13"/>
      </w:rPr>
      <mc:AlternateContent>
        <mc:Choice Requires="wps">
          <w:drawing>
            <wp:anchor distT="0" distB="0" distL="0" distR="0" simplePos="0" relativeHeight="4" behindDoc="1" locked="0" layoutInCell="0" allowOverlap="1" wp14:anchorId="6E2BE85F" wp14:editId="257E847E">
              <wp:simplePos x="0" y="0"/>
              <wp:positionH relativeFrom="page">
                <wp:posOffset>7026910</wp:posOffset>
              </wp:positionH>
              <wp:positionV relativeFrom="page">
                <wp:posOffset>9701530</wp:posOffset>
              </wp:positionV>
              <wp:extent cx="317500" cy="194310"/>
              <wp:effectExtent l="0" t="0" r="0" b="0"/>
              <wp:wrapNone/>
              <wp:docPr id="1" name="Textbox 2"/>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31152650"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3</w:t>
                          </w:r>
                          <w:r>
                            <w:rPr>
                              <w:spacing w:val="-5"/>
                            </w:rPr>
                            <w:fldChar w:fldCharType="end"/>
                          </w:r>
                        </w:p>
                      </w:txbxContent>
                    </wps:txbx>
                    <wps:bodyPr lIns="0" tIns="0" rIns="0" bIns="0" anchor="t">
                      <a:noAutofit/>
                    </wps:bodyPr>
                  </wps:wsp>
                </a:graphicData>
              </a:graphic>
            </wp:anchor>
          </w:drawing>
        </mc:Choice>
        <mc:Fallback>
          <w:pict>
            <v:rect w14:anchorId="6E2BE85F" id="Textbox 2" o:spid="_x0000_s1026" style="position:absolute;margin-left:553.3pt;margin-top:763.9pt;width:25pt;height:15.3pt;z-index:-5033164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" o:allowincell="f" filled="f" stroked="f" strokeweight="0">
              <v:textbox inset="0,0,0,0">
                <w:txbxContent>
                  <w:p w14:paraId="31152650"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3</w:t>
                    </w:r>
                    <w:r>
                      <w:rPr>
                        <w:spacing w:val="-5"/>
                      </w:rPr>
                      <w:fldChar w:fldCharType="end"/>
                    </w:r>
                  </w:p>
                </w:txbxContent>
              </v:textbox>
              <w10:wrap anchorx="page"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8D4CE" w14:textId="77777777" w:rsidR="00DD2B7A" w:rsidRDefault="00000000">
    <w:pPr>
      <w:pStyle w:val="a5"/>
      <w:spacing w:line="12" w:lineRule="auto"/>
      <w:rPr>
        <w:sz w:val="13"/>
      </w:rPr>
    </w:pPr>
    <w:r>
      <w:rPr>
        <w:noProof/>
        <w:sz w:val="13"/>
      </w:rPr>
      <mc:AlternateContent>
        <mc:Choice Requires="wps">
          <w:drawing>
            <wp:anchor distT="0" distB="0" distL="0" distR="0" simplePos="0" relativeHeight="9" behindDoc="1" locked="0" layoutInCell="0" allowOverlap="1" wp14:anchorId="01AD928B" wp14:editId="7ADB9DE2">
              <wp:simplePos x="0" y="0"/>
              <wp:positionH relativeFrom="page">
                <wp:posOffset>7026910</wp:posOffset>
              </wp:positionH>
              <wp:positionV relativeFrom="page">
                <wp:posOffset>9701530</wp:posOffset>
              </wp:positionV>
              <wp:extent cx="317500" cy="194310"/>
              <wp:effectExtent l="0" t="0" r="0" b="0"/>
              <wp:wrapNone/>
              <wp:docPr id="2" name="Textbox 1"/>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2054E99D"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4</w:t>
                          </w:r>
                          <w:r>
                            <w:rPr>
                              <w:spacing w:val="-5"/>
                            </w:rPr>
                            <w:fldChar w:fldCharType="end"/>
                          </w:r>
                        </w:p>
                      </w:txbxContent>
                    </wps:txbx>
                    <wps:bodyPr lIns="0" tIns="0" rIns="0" bIns="0" anchor="t">
                      <a:noAutofit/>
                    </wps:bodyPr>
                  </wps:wsp>
                </a:graphicData>
              </a:graphic>
            </wp:anchor>
          </w:drawing>
        </mc:Choice>
        <mc:Fallback>
          <w:pict>
            <v:rect w14:anchorId="01AD928B" id="Textbox 1" o:spid="_x0000_s1027" style="position:absolute;margin-left:553.3pt;margin-top:763.9pt;width:25pt;height:15.3pt;z-index:-50331647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" o:allowincell="f" filled="f" stroked="f" strokeweight="0">
              <v:textbox inset="0,0,0,0">
                <w:txbxContent>
                  <w:p w14:paraId="2054E99D"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4</w:t>
                    </w:r>
                    <w:r>
                      <w:rPr>
                        <w:spacing w:val="-5"/>
                      </w:rPr>
                      <w:fldChar w:fldCharType="end"/>
                    </w:r>
                  </w:p>
                </w:txbxContent>
              </v:textbox>
              <w10:wrap anchorx="page" anchory="page"/>
            </v:rect>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7C313" w14:textId="77777777" w:rsidR="00DD2B7A" w:rsidRDefault="00DD2B7A"/>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D2A0D2" w14:textId="77777777" w:rsidR="00DD2B7A" w:rsidRDefault="00000000">
    <w:pPr>
      <w:pStyle w:val="a5"/>
      <w:spacing w:line="12" w:lineRule="auto"/>
      <w:rPr>
        <w:sz w:val="13"/>
      </w:rPr>
    </w:pPr>
    <w:r>
      <w:rPr>
        <w:noProof/>
        <w:sz w:val="13"/>
      </w:rPr>
      <mc:AlternateContent>
        <mc:Choice Requires="wps">
          <w:drawing>
            <wp:anchor distT="0" distB="0" distL="0" distR="0" simplePos="0" relativeHeight="11" behindDoc="1" locked="0" layoutInCell="0" allowOverlap="1" wp14:anchorId="5644DA91" wp14:editId="2A81D9FF">
              <wp:simplePos x="0" y="0"/>
              <wp:positionH relativeFrom="page">
                <wp:posOffset>7026910</wp:posOffset>
              </wp:positionH>
              <wp:positionV relativeFrom="page">
                <wp:posOffset>9701530</wp:posOffset>
              </wp:positionV>
              <wp:extent cx="317500" cy="194310"/>
              <wp:effectExtent l="0" t="0" r="0" b="0"/>
              <wp:wrapNone/>
              <wp:docPr id="3" name="Textbox 3"/>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44DCD080"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5</w:t>
                          </w:r>
                          <w:r>
                            <w:rPr>
                              <w:spacing w:val="-5"/>
                            </w:rPr>
                            <w:fldChar w:fldCharType="end"/>
                          </w:r>
                        </w:p>
                      </w:txbxContent>
                    </wps:txbx>
                    <wps:bodyPr lIns="0" tIns="0" rIns="0" bIns="0" anchor="t">
                      <a:noAutofit/>
                    </wps:bodyPr>
                  </wps:wsp>
                </a:graphicData>
              </a:graphic>
            </wp:anchor>
          </w:drawing>
        </mc:Choice>
        <mc:Fallback>
          <w:pict>
            <v:rect w14:anchorId="5644DA91" id="Textbox 3" o:spid="_x0000_s1028" style="position:absolute;margin-left:553.3pt;margin-top:763.9pt;width:25pt;height:15.3pt;z-index:-50331646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Yv1pn88BAAACBAAA&#10;DgAAAAAAAAAAAAAAAAAuAgAAZHJzL2Uyb0RvYy54bWxQSwECLQAUAAYACAAAACEAbIVEB94AAAAP&#10;AQAADwAAAAAAAAAAAAAAAAApBAAAZHJzL2Rvd25yZXYueG1sUEsFBgAAAAAEAAQA8wAAADQFAAAA&#10;AA==&#10;" o:allowincell="f" filled="f" stroked="f" strokeweight="0">
              <v:textbox inset="0,0,0,0">
                <w:txbxContent>
                  <w:p w14:paraId="44DCD080"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5</w:t>
                    </w:r>
                    <w:r>
                      <w:rPr>
                        <w:spacing w:val="-5"/>
                      </w:rPr>
                      <w:fldChar w:fldCharType="end"/>
                    </w:r>
                  </w:p>
                </w:txbxContent>
              </v:textbox>
              <w10:wrap anchorx="page" anchory="page"/>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D63A1" w14:textId="77777777" w:rsidR="00DD2B7A" w:rsidRDefault="00DD2B7A"/>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A0F003" w14:textId="77777777" w:rsidR="00DD2B7A" w:rsidRDefault="00000000">
    <w:pPr>
      <w:pStyle w:val="a5"/>
      <w:spacing w:line="12" w:lineRule="auto"/>
      <w:rPr>
        <w:sz w:val="13"/>
      </w:rPr>
    </w:pPr>
    <w:r>
      <w:rPr>
        <w:noProof/>
        <w:sz w:val="13"/>
      </w:rPr>
      <mc:AlternateContent>
        <mc:Choice Requires="wps">
          <w:drawing>
            <wp:anchor distT="0" distB="0" distL="0" distR="0" simplePos="0" relativeHeight="32" behindDoc="1" locked="0" layoutInCell="0" allowOverlap="1" wp14:anchorId="5294E600" wp14:editId="35486A16">
              <wp:simplePos x="0" y="0"/>
              <wp:positionH relativeFrom="page">
                <wp:posOffset>7026910</wp:posOffset>
              </wp:positionH>
              <wp:positionV relativeFrom="page">
                <wp:posOffset>9701530</wp:posOffset>
              </wp:positionV>
              <wp:extent cx="317500" cy="194310"/>
              <wp:effectExtent l="0" t="0" r="0" b="0"/>
              <wp:wrapNone/>
              <wp:docPr id="4" name="Textbox 4"/>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7BB42C1B"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txbxContent>
                    </wps:txbx>
                    <wps:bodyPr lIns="0" tIns="0" rIns="0" bIns="0" anchor="t">
                      <a:noAutofit/>
                    </wps:bodyPr>
                  </wps:wsp>
                </a:graphicData>
              </a:graphic>
            </wp:anchor>
          </w:drawing>
        </mc:Choice>
        <mc:Fallback>
          <w:pict>
            <v:rect w14:anchorId="5294E600" id="Textbox 4" o:spid="_x0000_s1029" style="position:absolute;margin-left:553.3pt;margin-top:763.9pt;width:25pt;height:15.3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" o:allowincell="f" filled="f" stroked="f" strokeweight="0">
              <v:textbox inset="0,0,0,0">
                <w:txbxContent>
                  <w:p w14:paraId="7BB42C1B"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16</w:t>
                    </w:r>
                    <w:r>
                      <w:rPr>
                        <w:spacing w:val="-5"/>
                      </w:rPr>
                      <w:fldChar w:fldCharType="end"/>
                    </w:r>
                  </w:p>
                </w:txbxContent>
              </v:textbox>
              <w10:wrap anchorx="page" anchory="page"/>
            </v:rect>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8DA2B" w14:textId="77777777" w:rsidR="00DD2B7A" w:rsidRDefault="00DD2B7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D8E53" w14:textId="77777777" w:rsidR="00DD2B7A" w:rsidRDefault="00000000">
    <w:pPr>
      <w:pStyle w:val="a5"/>
      <w:spacing w:line="12" w:lineRule="auto"/>
      <w:rPr>
        <w:sz w:val="13"/>
      </w:rPr>
    </w:pPr>
    <w:r>
      <w:rPr>
        <w:noProof/>
        <w:sz w:val="13"/>
      </w:rPr>
      <mc:AlternateContent>
        <mc:Choice Requires="wps">
          <w:drawing>
            <wp:anchor distT="0" distB="0" distL="0" distR="0" simplePos="0" relativeHeight="51" behindDoc="1" locked="0" layoutInCell="0" allowOverlap="1" wp14:anchorId="361AB0E6" wp14:editId="39013867">
              <wp:simplePos x="0" y="0"/>
              <wp:positionH relativeFrom="page">
                <wp:posOffset>7026910</wp:posOffset>
              </wp:positionH>
              <wp:positionV relativeFrom="page">
                <wp:posOffset>9701530</wp:posOffset>
              </wp:positionV>
              <wp:extent cx="317500" cy="194310"/>
              <wp:effectExtent l="0" t="0" r="0" b="0"/>
              <wp:wrapNone/>
              <wp:docPr id="5" name="Textbox 5"/>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6EC00671"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wps:txbx>
                    <wps:bodyPr lIns="0" tIns="0" rIns="0" bIns="0" anchor="t">
                      <a:noAutofit/>
                    </wps:bodyPr>
                  </wps:wsp>
                </a:graphicData>
              </a:graphic>
            </wp:anchor>
          </w:drawing>
        </mc:Choice>
        <mc:Fallback>
          <w:pict>
            <v:rect w14:anchorId="361AB0E6" id="Textbox 5" o:spid="_x0000_s1030" style="position:absolute;margin-left:553.3pt;margin-top:763.9pt;width:25pt;height:15.3pt;z-index:-50331642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" o:allowincell="f" filled="f" stroked="f" strokeweight="0">
              <v:textbox inset="0,0,0,0">
                <w:txbxContent>
                  <w:p w14:paraId="6EC00671"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v:textbox>
              <w10:wrap anchorx="page" anchory="page"/>
            </v:rect>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C4766" w14:textId="77777777" w:rsidR="00DD2B7A" w:rsidRDefault="00000000">
    <w:pPr>
      <w:pStyle w:val="a5"/>
      <w:spacing w:line="12" w:lineRule="auto"/>
      <w:rPr>
        <w:sz w:val="13"/>
      </w:rPr>
    </w:pPr>
    <w:r>
      <w:rPr>
        <w:noProof/>
        <w:sz w:val="13"/>
      </w:rPr>
      <mc:AlternateContent>
        <mc:Choice Requires="wps">
          <w:drawing>
            <wp:anchor distT="0" distB="0" distL="0" distR="0" simplePos="0" relativeHeight="53" behindDoc="1" locked="0" layoutInCell="0" allowOverlap="1" wp14:anchorId="7EDDA0E1" wp14:editId="1771D34C">
              <wp:simplePos x="0" y="0"/>
              <wp:positionH relativeFrom="page">
                <wp:posOffset>7026910</wp:posOffset>
              </wp:positionH>
              <wp:positionV relativeFrom="page">
                <wp:posOffset>9701530</wp:posOffset>
              </wp:positionV>
              <wp:extent cx="317500" cy="194310"/>
              <wp:effectExtent l="0" t="0" r="0" b="0"/>
              <wp:wrapNone/>
              <wp:docPr id="6" name="Textbox 6"/>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166A1D68"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26</w:t>
                          </w:r>
                          <w:r>
                            <w:rPr>
                              <w:spacing w:val="-5"/>
                            </w:rPr>
                            <w:fldChar w:fldCharType="end"/>
                          </w:r>
                        </w:p>
                      </w:txbxContent>
                    </wps:txbx>
                    <wps:bodyPr lIns="0" tIns="0" rIns="0" bIns="0" anchor="t">
                      <a:noAutofit/>
                    </wps:bodyPr>
                  </wps:wsp>
                </a:graphicData>
              </a:graphic>
            </wp:anchor>
          </w:drawing>
        </mc:Choice>
        <mc:Fallback>
          <w:pict>
            <v:rect w14:anchorId="7EDDA0E1" id="Textbox 6" o:spid="_x0000_s1031" style="position:absolute;margin-left:553.3pt;margin-top:763.9pt;width:25pt;height:15.3pt;z-index:-50331642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swyvTs8BAAACBAAA&#10;DgAAAAAAAAAAAAAAAAAuAgAAZHJzL2Uyb0RvYy54bWxQSwECLQAUAAYACAAAACEAbIVEB94AAAAP&#10;AQAADwAAAAAAAAAAAAAAAAApBAAAZHJzL2Rvd25yZXYueG1sUEsFBgAAAAAEAAQA8wAAADQFAAAA&#10;AA==&#10;" o:allowincell="f" filled="f" stroked="f" strokeweight="0">
              <v:textbox inset="0,0,0,0">
                <w:txbxContent>
                  <w:p w14:paraId="166A1D68"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26</w:t>
                    </w:r>
                    <w:r>
                      <w:rPr>
                        <w:spacing w:val="-5"/>
                      </w:rPr>
                      <w:fldChar w:fldCharType="end"/>
                    </w:r>
                  </w:p>
                </w:txbxContent>
              </v:textbox>
              <w10:wrap anchorx="page" anchory="page"/>
            </v:rect>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FF7A8" w14:textId="77777777" w:rsidR="00DD2B7A" w:rsidRDefault="00000000">
    <w:pPr>
      <w:pStyle w:val="a5"/>
      <w:spacing w:line="12" w:lineRule="auto"/>
      <w:rPr>
        <w:sz w:val="13"/>
      </w:rPr>
    </w:pPr>
    <w:r>
      <w:rPr>
        <w:noProof/>
        <w:sz w:val="13"/>
      </w:rPr>
      <mc:AlternateContent>
        <mc:Choice Requires="wps">
          <w:drawing>
            <wp:anchor distT="0" distB="0" distL="0" distR="0" simplePos="0" relativeHeight="55" behindDoc="1" locked="0" layoutInCell="0" allowOverlap="1" wp14:anchorId="04C3D252" wp14:editId="676840BE">
              <wp:simplePos x="0" y="0"/>
              <wp:positionH relativeFrom="page">
                <wp:posOffset>7026910</wp:posOffset>
              </wp:positionH>
              <wp:positionV relativeFrom="page">
                <wp:posOffset>9701530</wp:posOffset>
              </wp:positionV>
              <wp:extent cx="317500" cy="194310"/>
              <wp:effectExtent l="0" t="0" r="0" b="0"/>
              <wp:wrapNone/>
              <wp:docPr id="7" name="Textbox 7"/>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39E1ABAD"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27</w:t>
                          </w:r>
                          <w:r>
                            <w:rPr>
                              <w:spacing w:val="-5"/>
                            </w:rPr>
                            <w:fldChar w:fldCharType="end"/>
                          </w:r>
                        </w:p>
                      </w:txbxContent>
                    </wps:txbx>
                    <wps:bodyPr lIns="0" tIns="0" rIns="0" bIns="0" anchor="t">
                      <a:noAutofit/>
                    </wps:bodyPr>
                  </wps:wsp>
                </a:graphicData>
              </a:graphic>
            </wp:anchor>
          </w:drawing>
        </mc:Choice>
        <mc:Fallback>
          <w:pict>
            <v:rect w14:anchorId="04C3D252" id="Textbox 7" o:spid="_x0000_s1032" style="position:absolute;margin-left:553.3pt;margin-top:763.9pt;width:25pt;height:15.3pt;z-index:-50331642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47/q/M8BAAACBAAA&#10;DgAAAAAAAAAAAAAAAAAuAgAAZHJzL2Uyb0RvYy54bWxQSwECLQAUAAYACAAAACEAbIVEB94AAAAP&#10;AQAADwAAAAAAAAAAAAAAAAApBAAAZHJzL2Rvd25yZXYueG1sUEsFBgAAAAAEAAQA8wAAADQFAAAA&#10;AA==&#10;" o:allowincell="f" filled="f" stroked="f" strokeweight="0">
              <v:textbox inset="0,0,0,0">
                <w:txbxContent>
                  <w:p w14:paraId="39E1ABAD"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27</w:t>
                    </w:r>
                    <w:r>
                      <w:rPr>
                        <w:spacing w:val="-5"/>
                      </w:rPr>
                      <w:fldChar w:fldCharType="end"/>
                    </w:r>
                  </w:p>
                </w:txbxContent>
              </v:textbox>
              <w10:wrap anchorx="page" anchory="page"/>
            </v:rect>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17DE5" w14:textId="77777777" w:rsidR="00DD2B7A" w:rsidRDefault="00DD2B7A"/>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8842F" w14:textId="77777777" w:rsidR="00DD2B7A" w:rsidRDefault="00000000">
    <w:pPr>
      <w:pStyle w:val="a5"/>
      <w:spacing w:line="12" w:lineRule="auto"/>
      <w:rPr>
        <w:sz w:val="13"/>
      </w:rPr>
    </w:pPr>
    <w:r>
      <w:rPr>
        <w:noProof/>
        <w:sz w:val="13"/>
      </w:rPr>
      <mc:AlternateContent>
        <mc:Choice Requires="wps">
          <w:drawing>
            <wp:anchor distT="0" distB="0" distL="0" distR="0" simplePos="0" relativeHeight="57" behindDoc="1" locked="0" layoutInCell="0" allowOverlap="1" wp14:anchorId="2588B8A1" wp14:editId="091FB8C8">
              <wp:simplePos x="0" y="0"/>
              <wp:positionH relativeFrom="page">
                <wp:posOffset>7026910</wp:posOffset>
              </wp:positionH>
              <wp:positionV relativeFrom="page">
                <wp:posOffset>9701530</wp:posOffset>
              </wp:positionV>
              <wp:extent cx="317500" cy="194310"/>
              <wp:effectExtent l="0" t="0" r="0" b="0"/>
              <wp:wrapNone/>
              <wp:docPr id="8" name="Textbox 8"/>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5BF2A3E7"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28</w:t>
                          </w:r>
                          <w:r>
                            <w:rPr>
                              <w:spacing w:val="-5"/>
                            </w:rPr>
                            <w:fldChar w:fldCharType="end"/>
                          </w:r>
                        </w:p>
                      </w:txbxContent>
                    </wps:txbx>
                    <wps:bodyPr lIns="0" tIns="0" rIns="0" bIns="0" anchor="t">
                      <a:noAutofit/>
                    </wps:bodyPr>
                  </wps:wsp>
                </a:graphicData>
              </a:graphic>
            </wp:anchor>
          </w:drawing>
        </mc:Choice>
        <mc:Fallback>
          <w:pict>
            <v:rect w14:anchorId="2588B8A1" id="Textbox 8" o:spid="_x0000_s1033" style="position:absolute;margin-left:553.3pt;margin-top:763.9pt;width:25pt;height:15.3pt;z-index:-50331642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0y7Wks8BAAACBAAA&#10;DgAAAAAAAAAAAAAAAAAuAgAAZHJzL2Uyb0RvYy54bWxQSwECLQAUAAYACAAAACEAbIVEB94AAAAP&#10;AQAADwAAAAAAAAAAAAAAAAApBAAAZHJzL2Rvd25yZXYueG1sUEsFBgAAAAAEAAQA8wAAADQFAAAA&#10;AA==&#10;" o:allowincell="f" filled="f" stroked="f" strokeweight="0">
              <v:textbox inset="0,0,0,0">
                <w:txbxContent>
                  <w:p w14:paraId="5BF2A3E7"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28</w:t>
                    </w:r>
                    <w:r>
                      <w:rPr>
                        <w:spacing w:val="-5"/>
                      </w:rPr>
                      <w:fldChar w:fldCharType="end"/>
                    </w:r>
                  </w:p>
                </w:txbxContent>
              </v:textbox>
              <w10:wrap anchorx="page" anchory="page"/>
            </v:rect>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406A7" w14:textId="77777777" w:rsidR="00DD2B7A" w:rsidRDefault="00DD2B7A"/>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AC33A" w14:textId="77777777" w:rsidR="00DD2B7A" w:rsidRDefault="00000000">
    <w:pPr>
      <w:pStyle w:val="a5"/>
      <w:spacing w:line="12" w:lineRule="auto"/>
      <w:rPr>
        <w:sz w:val="13"/>
      </w:rPr>
    </w:pPr>
    <w:r>
      <w:rPr>
        <w:noProof/>
        <w:sz w:val="13"/>
      </w:rPr>
      <mc:AlternateContent>
        <mc:Choice Requires="wps">
          <w:drawing>
            <wp:anchor distT="0" distB="0" distL="0" distR="0" simplePos="0" relativeHeight="265" behindDoc="1" locked="0" layoutInCell="0" allowOverlap="1" wp14:anchorId="21007E4A" wp14:editId="2AF9A81D">
              <wp:simplePos x="0" y="0"/>
              <wp:positionH relativeFrom="page">
                <wp:posOffset>7026910</wp:posOffset>
              </wp:positionH>
              <wp:positionV relativeFrom="page">
                <wp:posOffset>9701530</wp:posOffset>
              </wp:positionV>
              <wp:extent cx="317500" cy="194310"/>
              <wp:effectExtent l="0" t="0" r="0" b="0"/>
              <wp:wrapNone/>
              <wp:docPr id="9" name="Textbox 9"/>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78471602"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132</w:t>
                          </w:r>
                          <w:r>
                            <w:rPr>
                              <w:spacing w:val="-5"/>
                            </w:rPr>
                            <w:fldChar w:fldCharType="end"/>
                          </w:r>
                        </w:p>
                      </w:txbxContent>
                    </wps:txbx>
                    <wps:bodyPr lIns="0" tIns="0" rIns="0" bIns="0" anchor="t">
                      <a:noAutofit/>
                    </wps:bodyPr>
                  </wps:wsp>
                </a:graphicData>
              </a:graphic>
            </wp:anchor>
          </w:drawing>
        </mc:Choice>
        <mc:Fallback>
          <w:pict>
            <v:rect w14:anchorId="21007E4A" id="Textbox 9" o:spid="_x0000_s1034" style="position:absolute;margin-left:553.3pt;margin-top:763.9pt;width:25pt;height:15.3pt;z-index:-50331621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AFoWhM8BAAACBAAA&#10;DgAAAAAAAAAAAAAAAAAuAgAAZHJzL2Uyb0RvYy54bWxQSwECLQAUAAYACAAAACEAbIVEB94AAAAP&#10;AQAADwAAAAAAAAAAAAAAAAApBAAAZHJzL2Rvd25yZXYueG1sUEsFBgAAAAAEAAQA8wAAADQFAAAA&#10;AA==&#10;" o:allowincell="f" filled="f" stroked="f" strokeweight="0">
              <v:textbox inset="0,0,0,0">
                <w:txbxContent>
                  <w:p w14:paraId="78471602"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132</w:t>
                    </w:r>
                    <w:r>
                      <w:rPr>
                        <w:spacing w:val="-5"/>
                      </w:rPr>
                      <w:fldChar w:fldCharType="end"/>
                    </w:r>
                  </w:p>
                </w:txbxContent>
              </v:textbox>
              <w10:wrap anchorx="page" anchory="page"/>
            </v:rect>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2C172" w14:textId="77777777" w:rsidR="00DD2B7A" w:rsidRDefault="00DD2B7A"/>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84BF" w14:textId="77777777" w:rsidR="00DD2B7A" w:rsidRDefault="00000000">
    <w:pPr>
      <w:pStyle w:val="a5"/>
      <w:spacing w:line="12" w:lineRule="auto"/>
      <w:rPr>
        <w:sz w:val="13"/>
      </w:rPr>
    </w:pPr>
    <w:r>
      <w:rPr>
        <w:noProof/>
        <w:sz w:val="13"/>
      </w:rPr>
      <mc:AlternateContent>
        <mc:Choice Requires="wps">
          <w:drawing>
            <wp:anchor distT="0" distB="0" distL="0" distR="0" simplePos="0" relativeHeight="267" behindDoc="1" locked="0" layoutInCell="0" allowOverlap="1" wp14:anchorId="46B32219" wp14:editId="612FF072">
              <wp:simplePos x="0" y="0"/>
              <wp:positionH relativeFrom="page">
                <wp:posOffset>7026910</wp:posOffset>
              </wp:positionH>
              <wp:positionV relativeFrom="page">
                <wp:posOffset>9701530</wp:posOffset>
              </wp:positionV>
              <wp:extent cx="317500" cy="194310"/>
              <wp:effectExtent l="0" t="0" r="0" b="0"/>
              <wp:wrapNone/>
              <wp:docPr id="10" name="Textbox 10"/>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3AC63BF4"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133</w:t>
                          </w:r>
                          <w:r>
                            <w:rPr>
                              <w:spacing w:val="-5"/>
                            </w:rPr>
                            <w:fldChar w:fldCharType="end"/>
                          </w:r>
                        </w:p>
                      </w:txbxContent>
                    </wps:txbx>
                    <wps:bodyPr lIns="0" tIns="0" rIns="0" bIns="0" anchor="t">
                      <a:noAutofit/>
                    </wps:bodyPr>
                  </wps:wsp>
                </a:graphicData>
              </a:graphic>
            </wp:anchor>
          </w:drawing>
        </mc:Choice>
        <mc:Fallback>
          <w:pict>
            <v:rect w14:anchorId="46B32219" id="Textbox 10" o:spid="_x0000_s1035" style="position:absolute;margin-left:553.3pt;margin-top:763.9pt;width:25pt;height:15.3pt;z-index:-50331621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MMsq6s8BAAACBAAA&#10;DgAAAAAAAAAAAAAAAAAuAgAAZHJzL2Uyb0RvYy54bWxQSwECLQAUAAYACAAAACEAbIVEB94AAAAP&#10;AQAADwAAAAAAAAAAAAAAAAApBAAAZHJzL2Rvd25yZXYueG1sUEsFBgAAAAAEAAQA8wAAADQFAAAA&#10;AA==&#10;" o:allowincell="f" filled="f" stroked="f" strokeweight="0">
              <v:textbox inset="0,0,0,0">
                <w:txbxContent>
                  <w:p w14:paraId="3AC63BF4"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133</w:t>
                    </w:r>
                    <w:r>
                      <w:rPr>
                        <w:spacing w:val="-5"/>
                      </w:rPr>
                      <w:fldChar w:fldCharType="end"/>
                    </w:r>
                  </w:p>
                </w:txbxContent>
              </v:textbox>
              <w10:wrap anchorx="page" anchory="page"/>
            </v:rect>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C9D4B" w14:textId="77777777" w:rsidR="00DD2B7A" w:rsidRDefault="00000000">
    <w:pPr>
      <w:pStyle w:val="a5"/>
      <w:spacing w:line="12" w:lineRule="auto"/>
      <w:rPr>
        <w:sz w:val="13"/>
      </w:rPr>
    </w:pPr>
    <w:r>
      <w:rPr>
        <w:noProof/>
        <w:sz w:val="13"/>
      </w:rPr>
      <mc:AlternateContent>
        <mc:Choice Requires="wps">
          <w:drawing>
            <wp:anchor distT="0" distB="0" distL="0" distR="0" simplePos="0" relativeHeight="271" behindDoc="1" locked="0" layoutInCell="0" allowOverlap="1" wp14:anchorId="07283DAE" wp14:editId="2DD2DDC8">
              <wp:simplePos x="0" y="0"/>
              <wp:positionH relativeFrom="page">
                <wp:posOffset>7026910</wp:posOffset>
              </wp:positionH>
              <wp:positionV relativeFrom="page">
                <wp:posOffset>9701530</wp:posOffset>
              </wp:positionV>
              <wp:extent cx="317500" cy="194310"/>
              <wp:effectExtent l="0" t="0" r="0" b="0"/>
              <wp:wrapNone/>
              <wp:docPr id="11" name="Textbox 11"/>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554CFD81"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135</w:t>
                          </w:r>
                          <w:r>
                            <w:rPr>
                              <w:spacing w:val="-5"/>
                            </w:rPr>
                            <w:fldChar w:fldCharType="end"/>
                          </w:r>
                        </w:p>
                      </w:txbxContent>
                    </wps:txbx>
                    <wps:bodyPr lIns="0" tIns="0" rIns="0" bIns="0" anchor="t">
                      <a:noAutofit/>
                    </wps:bodyPr>
                  </wps:wsp>
                </a:graphicData>
              </a:graphic>
            </wp:anchor>
          </w:drawing>
        </mc:Choice>
        <mc:Fallback>
          <w:pict>
            <v:rect w14:anchorId="07283DAE" id="Textbox 11" o:spid="_x0000_s1036" style="position:absolute;margin-left:553.3pt;margin-top:763.9pt;width:25pt;height:15.3pt;z-index:-50331620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" o:allowincell="f" filled="f" stroked="f" strokeweight="0">
              <v:textbox inset="0,0,0,0">
                <w:txbxContent>
                  <w:p w14:paraId="554CFD81"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135</w:t>
                    </w:r>
                    <w:r>
                      <w:rPr>
                        <w:spacing w:val="-5"/>
                      </w:rPr>
                      <w:fldChar w:fldCharType="end"/>
                    </w:r>
                  </w:p>
                </w:txbxContent>
              </v:textbox>
              <w10:wrap anchorx="page" anchory="page"/>
            </v:rect>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2EB4C" w14:textId="77777777" w:rsidR="00DD2B7A" w:rsidRDefault="00DD2B7A"/>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C88E6" w14:textId="77777777" w:rsidR="00DD2B7A" w:rsidRDefault="00000000">
    <w:pPr>
      <w:pStyle w:val="a5"/>
      <w:spacing w:line="12" w:lineRule="auto"/>
      <w:rPr>
        <w:sz w:val="13"/>
      </w:rPr>
    </w:pPr>
    <w:r>
      <w:rPr>
        <w:noProof/>
        <w:sz w:val="13"/>
      </w:rPr>
      <mc:AlternateContent>
        <mc:Choice Requires="wps">
          <w:drawing>
            <wp:anchor distT="0" distB="0" distL="0" distR="0" simplePos="0" relativeHeight="273" behindDoc="1" locked="0" layoutInCell="0" allowOverlap="1" wp14:anchorId="0D930386" wp14:editId="5BFAD231">
              <wp:simplePos x="0" y="0"/>
              <wp:positionH relativeFrom="page">
                <wp:posOffset>7026910</wp:posOffset>
              </wp:positionH>
              <wp:positionV relativeFrom="page">
                <wp:posOffset>9701530</wp:posOffset>
              </wp:positionV>
              <wp:extent cx="317500" cy="194310"/>
              <wp:effectExtent l="0" t="0" r="0" b="0"/>
              <wp:wrapNone/>
              <wp:docPr id="12" name="Textbox 12"/>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4E80D63A"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136</w:t>
                          </w:r>
                          <w:r>
                            <w:rPr>
                              <w:spacing w:val="-5"/>
                            </w:rPr>
                            <w:fldChar w:fldCharType="end"/>
                          </w:r>
                        </w:p>
                      </w:txbxContent>
                    </wps:txbx>
                    <wps:bodyPr lIns="0" tIns="0" rIns="0" bIns="0" anchor="t">
                      <a:noAutofit/>
                    </wps:bodyPr>
                  </wps:wsp>
                </a:graphicData>
              </a:graphic>
            </wp:anchor>
          </w:drawing>
        </mc:Choice>
        <mc:Fallback>
          <w:pict>
            <v:rect w14:anchorId="0D930386" id="Textbox 12" o:spid="_x0000_s1037" style="position:absolute;margin-left:553.3pt;margin-top:763.9pt;width:25pt;height:15.3pt;z-index:-50331620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l8J/EM8BAAADBAAA&#10;DgAAAAAAAAAAAAAAAAAuAgAAZHJzL2Uyb0RvYy54bWxQSwECLQAUAAYACAAAACEAbIVEB94AAAAP&#10;AQAADwAAAAAAAAAAAAAAAAApBAAAZHJzL2Rvd25yZXYueG1sUEsFBgAAAAAEAAQA8wAAADQFAAAA&#10;AA==&#10;" o:allowincell="f" filled="f" stroked="f" strokeweight="0">
              <v:textbox inset="0,0,0,0">
                <w:txbxContent>
                  <w:p w14:paraId="4E80D63A"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136</w:t>
                    </w:r>
                    <w:r>
                      <w:rPr>
                        <w:spacing w:val="-5"/>
                      </w:rPr>
                      <w:fldChar w:fldCharType="end"/>
                    </w:r>
                  </w:p>
                </w:txbxContent>
              </v:textbox>
              <w10:wrap anchorx="page" anchory="page"/>
            </v:rect>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C57FA" w14:textId="77777777" w:rsidR="00DD2B7A" w:rsidRDefault="00000000">
    <w:pPr>
      <w:pStyle w:val="a5"/>
      <w:spacing w:line="12" w:lineRule="auto"/>
      <w:rPr>
        <w:sz w:val="13"/>
      </w:rPr>
    </w:pPr>
    <w:r>
      <w:rPr>
        <w:noProof/>
        <w:sz w:val="13"/>
      </w:rPr>
      <mc:AlternateContent>
        <mc:Choice Requires="wps">
          <w:drawing>
            <wp:anchor distT="0" distB="0" distL="0" distR="0" simplePos="0" relativeHeight="277" behindDoc="1" locked="0" layoutInCell="0" allowOverlap="1" wp14:anchorId="405E8994" wp14:editId="05D0BC33">
              <wp:simplePos x="0" y="0"/>
              <wp:positionH relativeFrom="page">
                <wp:posOffset>7026910</wp:posOffset>
              </wp:positionH>
              <wp:positionV relativeFrom="page">
                <wp:posOffset>9701530</wp:posOffset>
              </wp:positionV>
              <wp:extent cx="317500" cy="194310"/>
              <wp:effectExtent l="0" t="0" r="0" b="0"/>
              <wp:wrapNone/>
              <wp:docPr id="13" name="Textbox 13"/>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120928C6"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138</w:t>
                          </w:r>
                          <w:r>
                            <w:rPr>
                              <w:spacing w:val="-5"/>
                            </w:rPr>
                            <w:fldChar w:fldCharType="end"/>
                          </w:r>
                        </w:p>
                      </w:txbxContent>
                    </wps:txbx>
                    <wps:bodyPr lIns="0" tIns="0" rIns="0" bIns="0" anchor="t">
                      <a:noAutofit/>
                    </wps:bodyPr>
                  </wps:wsp>
                </a:graphicData>
              </a:graphic>
            </wp:anchor>
          </w:drawing>
        </mc:Choice>
        <mc:Fallback>
          <w:pict>
            <v:rect w14:anchorId="405E8994" id="Textbox 13" o:spid="_x0000_s1038" style="position:absolute;margin-left:553.3pt;margin-top:763.9pt;width:25pt;height:15.3pt;z-index:-50331620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x3E6os8BAAADBAAA&#10;DgAAAAAAAAAAAAAAAAAuAgAAZHJzL2Uyb0RvYy54bWxQSwECLQAUAAYACAAAACEAbIVEB94AAAAP&#10;AQAADwAAAAAAAAAAAAAAAAApBAAAZHJzL2Rvd25yZXYueG1sUEsFBgAAAAAEAAQA8wAAADQFAAAA&#10;AA==&#10;" o:allowincell="f" filled="f" stroked="f" strokeweight="0">
              <v:textbox inset="0,0,0,0">
                <w:txbxContent>
                  <w:p w14:paraId="120928C6"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138</w:t>
                    </w:r>
                    <w:r>
                      <w:rPr>
                        <w:spacing w:val="-5"/>
                      </w:rPr>
                      <w:fldChar w:fldCharType="end"/>
                    </w:r>
                  </w:p>
                </w:txbxContent>
              </v:textbox>
              <w10:wrap anchorx="page" anchory="page"/>
            </v:rect>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63B87" w14:textId="77777777" w:rsidR="00DD2B7A" w:rsidRDefault="00DD2B7A"/>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88B5B" w14:textId="77777777" w:rsidR="00DD2B7A" w:rsidRDefault="00000000">
    <w:pPr>
      <w:pStyle w:val="a5"/>
      <w:spacing w:line="12" w:lineRule="auto"/>
      <w:rPr>
        <w:sz w:val="13"/>
      </w:rPr>
    </w:pPr>
    <w:r>
      <w:rPr>
        <w:noProof/>
        <w:sz w:val="13"/>
      </w:rPr>
      <mc:AlternateContent>
        <mc:Choice Requires="wps">
          <w:drawing>
            <wp:anchor distT="0" distB="0" distL="0" distR="0" simplePos="0" relativeHeight="283" behindDoc="1" locked="0" layoutInCell="0" allowOverlap="1" wp14:anchorId="33D0A44E" wp14:editId="663C0B84">
              <wp:simplePos x="0" y="0"/>
              <wp:positionH relativeFrom="page">
                <wp:posOffset>7026910</wp:posOffset>
              </wp:positionH>
              <wp:positionV relativeFrom="page">
                <wp:posOffset>9701530</wp:posOffset>
              </wp:positionV>
              <wp:extent cx="317500" cy="194310"/>
              <wp:effectExtent l="0" t="0" r="0" b="0"/>
              <wp:wrapNone/>
              <wp:docPr id="14" name="Textbox 14"/>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07F16B58"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141</w:t>
                          </w:r>
                          <w:r>
                            <w:rPr>
                              <w:spacing w:val="-5"/>
                            </w:rPr>
                            <w:fldChar w:fldCharType="end"/>
                          </w:r>
                        </w:p>
                      </w:txbxContent>
                    </wps:txbx>
                    <wps:bodyPr lIns="0" tIns="0" rIns="0" bIns="0" anchor="t">
                      <a:noAutofit/>
                    </wps:bodyPr>
                  </wps:wsp>
                </a:graphicData>
              </a:graphic>
            </wp:anchor>
          </w:drawing>
        </mc:Choice>
        <mc:Fallback>
          <w:pict>
            <v:rect w14:anchorId="33D0A44E" id="Textbox 14" o:spid="_x0000_s1039" style="position:absolute;margin-left:553.3pt;margin-top:763.9pt;width:25pt;height:15.3pt;z-index:-50331619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9+AGzM8BAAADBAAA&#10;DgAAAAAAAAAAAAAAAAAuAgAAZHJzL2Uyb0RvYy54bWxQSwECLQAUAAYACAAAACEAbIVEB94AAAAP&#10;AQAADwAAAAAAAAAAAAAAAAApBAAAZHJzL2Rvd25yZXYueG1sUEsFBgAAAAAEAAQA8wAAADQFAAAA&#10;AA==&#10;" o:allowincell="f" filled="f" stroked="f" strokeweight="0">
              <v:textbox inset="0,0,0,0">
                <w:txbxContent>
                  <w:p w14:paraId="07F16B58"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141</w:t>
                    </w:r>
                    <w:r>
                      <w:rPr>
                        <w:spacing w:val="-5"/>
                      </w:rPr>
                      <w:fldChar w:fldCharType="end"/>
                    </w:r>
                  </w:p>
                </w:txbxContent>
              </v:textbox>
              <w10:wrap anchorx="page" anchory="page"/>
            </v:rect>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5C60D" w14:textId="77777777" w:rsidR="00DD2B7A" w:rsidRDefault="00000000">
    <w:pPr>
      <w:pStyle w:val="a5"/>
      <w:spacing w:line="12" w:lineRule="auto"/>
      <w:rPr>
        <w:sz w:val="13"/>
      </w:rPr>
    </w:pPr>
    <w:r>
      <w:rPr>
        <w:noProof/>
        <w:sz w:val="13"/>
      </w:rPr>
      <mc:AlternateContent>
        <mc:Choice Requires="wps">
          <w:drawing>
            <wp:anchor distT="0" distB="0" distL="0" distR="0" simplePos="0" relativeHeight="289" behindDoc="1" locked="0" layoutInCell="0" allowOverlap="1" wp14:anchorId="2892B639" wp14:editId="1F65786F">
              <wp:simplePos x="0" y="0"/>
              <wp:positionH relativeFrom="page">
                <wp:posOffset>7026910</wp:posOffset>
              </wp:positionH>
              <wp:positionV relativeFrom="page">
                <wp:posOffset>9701530</wp:posOffset>
              </wp:positionV>
              <wp:extent cx="317500" cy="194310"/>
              <wp:effectExtent l="0" t="0" r="0" b="0"/>
              <wp:wrapNone/>
              <wp:docPr id="15" name="Textbox 15"/>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19393BC9"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144</w:t>
                          </w:r>
                          <w:r>
                            <w:rPr>
                              <w:spacing w:val="-5"/>
                            </w:rPr>
                            <w:fldChar w:fldCharType="end"/>
                          </w:r>
                        </w:p>
                      </w:txbxContent>
                    </wps:txbx>
                    <wps:bodyPr lIns="0" tIns="0" rIns="0" bIns="0" anchor="t">
                      <a:noAutofit/>
                    </wps:bodyPr>
                  </wps:wsp>
                </a:graphicData>
              </a:graphic>
            </wp:anchor>
          </w:drawing>
        </mc:Choice>
        <mc:Fallback>
          <w:pict>
            <v:rect w14:anchorId="2892B639" id="Textbox 15" o:spid="_x0000_s1040" style="position:absolute;margin-left:553.3pt;margin-top:763.9pt;width:25pt;height:15.3pt;z-index:-50331619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JhHAHc8BAAADBAAA&#10;DgAAAAAAAAAAAAAAAAAuAgAAZHJzL2Uyb0RvYy54bWxQSwECLQAUAAYACAAAACEAbIVEB94AAAAP&#10;AQAADwAAAAAAAAAAAAAAAAApBAAAZHJzL2Rvd25yZXYueG1sUEsFBgAAAAAEAAQA8wAAADQFAAAA&#10;AA==&#10;" o:allowincell="f" filled="f" stroked="f" strokeweight="0">
              <v:textbox inset="0,0,0,0">
                <w:txbxContent>
                  <w:p w14:paraId="19393BC9"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144</w:t>
                    </w:r>
                    <w:r>
                      <w:rPr>
                        <w:spacing w:val="-5"/>
                      </w:rPr>
                      <w:fldChar w:fldCharType="end"/>
                    </w:r>
                  </w:p>
                </w:txbxContent>
              </v:textbox>
              <w10:wrap anchorx="page" anchory="page"/>
            </v:rect>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77367" w14:textId="77777777" w:rsidR="00DD2B7A" w:rsidRDefault="00000000">
    <w:pPr>
      <w:pStyle w:val="a5"/>
      <w:spacing w:line="12" w:lineRule="auto"/>
      <w:rPr>
        <w:sz w:val="13"/>
      </w:rPr>
    </w:pPr>
    <w:r>
      <w:rPr>
        <w:noProof/>
        <w:sz w:val="13"/>
      </w:rPr>
      <mc:AlternateContent>
        <mc:Choice Requires="wps">
          <w:drawing>
            <wp:anchor distT="0" distB="0" distL="0" distR="0" simplePos="0" relativeHeight="291" behindDoc="1" locked="0" layoutInCell="0" allowOverlap="1" wp14:anchorId="12C9F7FE" wp14:editId="693B918E">
              <wp:simplePos x="0" y="0"/>
              <wp:positionH relativeFrom="page">
                <wp:posOffset>7026910</wp:posOffset>
              </wp:positionH>
              <wp:positionV relativeFrom="page">
                <wp:posOffset>9701530</wp:posOffset>
              </wp:positionV>
              <wp:extent cx="317500" cy="194310"/>
              <wp:effectExtent l="0" t="0" r="0" b="0"/>
              <wp:wrapNone/>
              <wp:docPr id="16" name="Textbox 16"/>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6BB3F023"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145</w:t>
                          </w:r>
                          <w:r>
                            <w:rPr>
                              <w:spacing w:val="-5"/>
                            </w:rPr>
                            <w:fldChar w:fldCharType="end"/>
                          </w:r>
                        </w:p>
                      </w:txbxContent>
                    </wps:txbx>
                    <wps:bodyPr lIns="0" tIns="0" rIns="0" bIns="0" anchor="t">
                      <a:noAutofit/>
                    </wps:bodyPr>
                  </wps:wsp>
                </a:graphicData>
              </a:graphic>
            </wp:anchor>
          </w:drawing>
        </mc:Choice>
        <mc:Fallback>
          <w:pict>
            <v:rect w14:anchorId="12C9F7FE" id="Textbox 16" o:spid="_x0000_s1041" style="position:absolute;margin-left:553.3pt;margin-top:763.9pt;width:25pt;height:15.3pt;z-index:-50331618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FoD8c88BAAADBAAA&#10;DgAAAAAAAAAAAAAAAAAuAgAAZHJzL2Uyb0RvYy54bWxQSwECLQAUAAYACAAAACEAbIVEB94AAAAP&#10;AQAADwAAAAAAAAAAAAAAAAApBAAAZHJzL2Rvd25yZXYueG1sUEsFBgAAAAAEAAQA8wAAADQFAAAA&#10;AA==&#10;" o:allowincell="f" filled="f" stroked="f" strokeweight="0">
              <v:textbox inset="0,0,0,0">
                <w:txbxContent>
                  <w:p w14:paraId="6BB3F023"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145</w:t>
                    </w:r>
                    <w:r>
                      <w:rPr>
                        <w:spacing w:val="-5"/>
                      </w:rPr>
                      <w:fldChar w:fldCharType="end"/>
                    </w:r>
                  </w:p>
                </w:txbxContent>
              </v:textbox>
              <w10:wrap anchorx="page" anchory="page"/>
            </v:rect>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0C0BC" w14:textId="77777777" w:rsidR="00DD2B7A" w:rsidRDefault="00000000">
    <w:pPr>
      <w:pStyle w:val="a5"/>
      <w:spacing w:line="12" w:lineRule="auto"/>
      <w:rPr>
        <w:sz w:val="13"/>
      </w:rPr>
    </w:pPr>
    <w:r>
      <w:rPr>
        <w:noProof/>
        <w:sz w:val="13"/>
      </w:rPr>
      <mc:AlternateContent>
        <mc:Choice Requires="wps">
          <w:drawing>
            <wp:anchor distT="0" distB="0" distL="0" distR="0" simplePos="0" relativeHeight="293" behindDoc="1" locked="0" layoutInCell="0" allowOverlap="1" wp14:anchorId="2D4BDCF6" wp14:editId="5268A42E">
              <wp:simplePos x="0" y="0"/>
              <wp:positionH relativeFrom="page">
                <wp:posOffset>7026910</wp:posOffset>
              </wp:positionH>
              <wp:positionV relativeFrom="page">
                <wp:posOffset>9701530</wp:posOffset>
              </wp:positionV>
              <wp:extent cx="317500" cy="194310"/>
              <wp:effectExtent l="0" t="0" r="0" b="0"/>
              <wp:wrapNone/>
              <wp:docPr id="17" name="Textbox 17"/>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1DBB67B6"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146</w:t>
                          </w:r>
                          <w:r>
                            <w:rPr>
                              <w:spacing w:val="-5"/>
                            </w:rPr>
                            <w:fldChar w:fldCharType="end"/>
                          </w:r>
                        </w:p>
                      </w:txbxContent>
                    </wps:txbx>
                    <wps:bodyPr lIns="0" tIns="0" rIns="0" bIns="0" anchor="t">
                      <a:noAutofit/>
                    </wps:bodyPr>
                  </wps:wsp>
                </a:graphicData>
              </a:graphic>
            </wp:anchor>
          </w:drawing>
        </mc:Choice>
        <mc:Fallback>
          <w:pict>
            <v:rect w14:anchorId="2D4BDCF6" id="Textbox 17" o:spid="_x0000_s1042" style="position:absolute;margin-left:553.3pt;margin-top:763.9pt;width:25pt;height:15.3pt;z-index:-50331618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RjO5wc8BAAADBAAA&#10;DgAAAAAAAAAAAAAAAAAuAgAAZHJzL2Uyb0RvYy54bWxQSwECLQAUAAYACAAAACEAbIVEB94AAAAP&#10;AQAADwAAAAAAAAAAAAAAAAApBAAAZHJzL2Rvd25yZXYueG1sUEsFBgAAAAAEAAQA8wAAADQFAAAA&#10;AA==&#10;" o:allowincell="f" filled="f" stroked="f" strokeweight="0">
              <v:textbox inset="0,0,0,0">
                <w:txbxContent>
                  <w:p w14:paraId="1DBB67B6"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146</w:t>
                    </w:r>
                    <w:r>
                      <w:rPr>
                        <w:spacing w:val="-5"/>
                      </w:rPr>
                      <w:fldChar w:fldCharType="end"/>
                    </w:r>
                  </w:p>
                </w:txbxContent>
              </v:textbox>
              <w10:wrap anchorx="page" anchory="page"/>
            </v:rect>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1B99" w14:textId="77777777" w:rsidR="00DD2B7A" w:rsidRDefault="00DD2B7A"/>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64FC" w14:textId="77777777" w:rsidR="00DD2B7A" w:rsidRDefault="00000000">
    <w:pPr>
      <w:pStyle w:val="a5"/>
      <w:spacing w:line="12" w:lineRule="auto"/>
      <w:rPr>
        <w:sz w:val="13"/>
      </w:rPr>
    </w:pPr>
    <w:r>
      <w:rPr>
        <w:noProof/>
        <w:sz w:val="13"/>
      </w:rPr>
      <mc:AlternateContent>
        <mc:Choice Requires="wps">
          <w:drawing>
            <wp:anchor distT="0" distB="0" distL="0" distR="0" simplePos="0" relativeHeight="295" behindDoc="1" locked="0" layoutInCell="0" allowOverlap="1" wp14:anchorId="136F583F" wp14:editId="31993311">
              <wp:simplePos x="0" y="0"/>
              <wp:positionH relativeFrom="page">
                <wp:posOffset>7026910</wp:posOffset>
              </wp:positionH>
              <wp:positionV relativeFrom="page">
                <wp:posOffset>9701530</wp:posOffset>
              </wp:positionV>
              <wp:extent cx="317500" cy="194310"/>
              <wp:effectExtent l="0" t="0" r="0" b="0"/>
              <wp:wrapNone/>
              <wp:docPr id="18" name="Textbox 18"/>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74E1E079"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147</w:t>
                          </w:r>
                          <w:r>
                            <w:rPr>
                              <w:spacing w:val="-5"/>
                            </w:rPr>
                            <w:fldChar w:fldCharType="end"/>
                          </w:r>
                        </w:p>
                      </w:txbxContent>
                    </wps:txbx>
                    <wps:bodyPr lIns="0" tIns="0" rIns="0" bIns="0" anchor="t">
                      <a:noAutofit/>
                    </wps:bodyPr>
                  </wps:wsp>
                </a:graphicData>
              </a:graphic>
            </wp:anchor>
          </w:drawing>
        </mc:Choice>
        <mc:Fallback>
          <w:pict>
            <v:rect w14:anchorId="136F583F" id="Textbox 18" o:spid="_x0000_s1043" style="position:absolute;margin-left:553.3pt;margin-top:763.9pt;width:25pt;height:15.3pt;z-index:-503316185;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dqKFr88BAAADBAAA&#10;DgAAAAAAAAAAAAAAAAAuAgAAZHJzL2Uyb0RvYy54bWxQSwECLQAUAAYACAAAACEAbIVEB94AAAAP&#10;AQAADwAAAAAAAAAAAAAAAAApBAAAZHJzL2Rvd25yZXYueG1sUEsFBgAAAAAEAAQA8wAAADQFAAAA&#10;AA==&#10;" o:allowincell="f" filled="f" stroked="f" strokeweight="0">
              <v:textbox inset="0,0,0,0">
                <w:txbxContent>
                  <w:p w14:paraId="74E1E079"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147</w:t>
                    </w:r>
                    <w:r>
                      <w:rPr>
                        <w:spacing w:val="-5"/>
                      </w:rPr>
                      <w:fldChar w:fldCharType="end"/>
                    </w:r>
                  </w:p>
                </w:txbxContent>
              </v:textbox>
              <w10:wrap anchorx="page" anchory="page"/>
            </v:rect>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AD22D" w14:textId="77777777" w:rsidR="00DD2B7A" w:rsidRDefault="00DD2B7A"/>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D3E62" w14:textId="77777777" w:rsidR="00DD2B7A" w:rsidRDefault="00000000">
    <w:pPr>
      <w:pStyle w:val="a5"/>
      <w:spacing w:line="12" w:lineRule="auto"/>
      <w:rPr>
        <w:sz w:val="13"/>
      </w:rPr>
    </w:pPr>
    <w:r>
      <w:rPr>
        <w:noProof/>
        <w:sz w:val="13"/>
      </w:rPr>
      <mc:AlternateContent>
        <mc:Choice Requires="wps">
          <w:drawing>
            <wp:anchor distT="0" distB="0" distL="0" distR="0" simplePos="0" relativeHeight="297" behindDoc="1" locked="0" layoutInCell="0" allowOverlap="1" wp14:anchorId="5D48E645" wp14:editId="50B6CFC3">
              <wp:simplePos x="0" y="0"/>
              <wp:positionH relativeFrom="page">
                <wp:posOffset>7026910</wp:posOffset>
              </wp:positionH>
              <wp:positionV relativeFrom="page">
                <wp:posOffset>9701530</wp:posOffset>
              </wp:positionV>
              <wp:extent cx="317500" cy="194310"/>
              <wp:effectExtent l="0" t="0" r="0" b="0"/>
              <wp:wrapNone/>
              <wp:docPr id="19" name="Textbox 19"/>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3A4A061C"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148</w:t>
                          </w:r>
                          <w:r>
                            <w:rPr>
                              <w:spacing w:val="-5"/>
                            </w:rPr>
                            <w:fldChar w:fldCharType="end"/>
                          </w:r>
                        </w:p>
                      </w:txbxContent>
                    </wps:txbx>
                    <wps:bodyPr lIns="0" tIns="0" rIns="0" bIns="0" anchor="t">
                      <a:noAutofit/>
                    </wps:bodyPr>
                  </wps:wsp>
                </a:graphicData>
              </a:graphic>
            </wp:anchor>
          </w:drawing>
        </mc:Choice>
        <mc:Fallback>
          <w:pict>
            <v:rect w14:anchorId="5D48E645" id="Textbox 19" o:spid="_x0000_s1044" style="position:absolute;margin-left:553.3pt;margin-top:763.9pt;width:25pt;height:15.3pt;z-index:-50331618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" o:allowincell="f" filled="f" stroked="f" strokeweight="0">
              <v:textbox inset="0,0,0,0">
                <w:txbxContent>
                  <w:p w14:paraId="3A4A061C"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148</w:t>
                    </w:r>
                    <w:r>
                      <w:rPr>
                        <w:spacing w:val="-5"/>
                      </w:rPr>
                      <w:fldChar w:fldCharType="end"/>
                    </w:r>
                  </w:p>
                </w:txbxContent>
              </v:textbox>
              <w10:wrap anchorx="page" anchory="page"/>
            </v:rect>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EF8D3" w14:textId="77777777" w:rsidR="00DD2B7A" w:rsidRDefault="00DD2B7A"/>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3F708" w14:textId="77777777" w:rsidR="00DD2B7A" w:rsidRDefault="00000000">
    <w:pPr>
      <w:pStyle w:val="a5"/>
      <w:spacing w:line="12" w:lineRule="auto"/>
      <w:rPr>
        <w:sz w:val="13"/>
      </w:rPr>
    </w:pPr>
    <w:r>
      <w:rPr>
        <w:noProof/>
        <w:sz w:val="13"/>
      </w:rPr>
      <mc:AlternateContent>
        <mc:Choice Requires="wps">
          <w:drawing>
            <wp:anchor distT="0" distB="0" distL="0" distR="0" simplePos="0" relativeHeight="299" behindDoc="1" locked="0" layoutInCell="0" allowOverlap="1" wp14:anchorId="104D5EDC" wp14:editId="033CCA6F">
              <wp:simplePos x="0" y="0"/>
              <wp:positionH relativeFrom="page">
                <wp:posOffset>7026910</wp:posOffset>
              </wp:positionH>
              <wp:positionV relativeFrom="page">
                <wp:posOffset>9701530</wp:posOffset>
              </wp:positionV>
              <wp:extent cx="317500" cy="194310"/>
              <wp:effectExtent l="0" t="0" r="0" b="0"/>
              <wp:wrapNone/>
              <wp:docPr id="20" name="Textbox 20"/>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5C9636A2"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149</w:t>
                          </w:r>
                          <w:r>
                            <w:rPr>
                              <w:spacing w:val="-5"/>
                            </w:rPr>
                            <w:fldChar w:fldCharType="end"/>
                          </w:r>
                        </w:p>
                      </w:txbxContent>
                    </wps:txbx>
                    <wps:bodyPr lIns="0" tIns="0" rIns="0" bIns="0" anchor="t">
                      <a:noAutofit/>
                    </wps:bodyPr>
                  </wps:wsp>
                </a:graphicData>
              </a:graphic>
            </wp:anchor>
          </w:drawing>
        </mc:Choice>
        <mc:Fallback>
          <w:pict>
            <v:rect w14:anchorId="104D5EDC" id="Textbox 20" o:spid="_x0000_s1045" style="position:absolute;margin-left:553.3pt;margin-top:763.9pt;width:25pt;height:15.3pt;z-index:-503316181;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" o:allowincell="f" filled="f" stroked="f" strokeweight="0">
              <v:textbox inset="0,0,0,0">
                <w:txbxContent>
                  <w:p w14:paraId="5C9636A2"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149</w:t>
                    </w:r>
                    <w:r>
                      <w:rPr>
                        <w:spacing w:val="-5"/>
                      </w:rPr>
                      <w:fldChar w:fldCharType="end"/>
                    </w:r>
                  </w:p>
                </w:txbxContent>
              </v:textbox>
              <w10:wrap anchorx="page" anchory="page"/>
            </v:rect>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69188" w14:textId="77777777" w:rsidR="00DD2B7A" w:rsidRDefault="00DD2B7A"/>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758AD" w14:textId="77777777" w:rsidR="00DD2B7A" w:rsidRDefault="00000000">
    <w:pPr>
      <w:pStyle w:val="a5"/>
      <w:spacing w:line="12" w:lineRule="auto"/>
      <w:rPr>
        <w:sz w:val="13"/>
      </w:rPr>
    </w:pPr>
    <w:r>
      <w:rPr>
        <w:noProof/>
        <w:sz w:val="13"/>
      </w:rPr>
      <mc:AlternateContent>
        <mc:Choice Requires="wps">
          <w:drawing>
            <wp:anchor distT="0" distB="0" distL="0" distR="0" simplePos="0" relativeHeight="303" behindDoc="1" locked="0" layoutInCell="0" allowOverlap="1" wp14:anchorId="4E2EB3C1" wp14:editId="70B2CC21">
              <wp:simplePos x="0" y="0"/>
              <wp:positionH relativeFrom="page">
                <wp:posOffset>7026910</wp:posOffset>
              </wp:positionH>
              <wp:positionV relativeFrom="page">
                <wp:posOffset>9701530</wp:posOffset>
              </wp:positionV>
              <wp:extent cx="317500" cy="194310"/>
              <wp:effectExtent l="0" t="0" r="0" b="0"/>
              <wp:wrapNone/>
              <wp:docPr id="21" name="Textbox 21"/>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5B8305DC"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151</w:t>
                          </w:r>
                          <w:r>
                            <w:rPr>
                              <w:spacing w:val="-5"/>
                            </w:rPr>
                            <w:fldChar w:fldCharType="end"/>
                          </w:r>
                        </w:p>
                      </w:txbxContent>
                    </wps:txbx>
                    <wps:bodyPr lIns="0" tIns="0" rIns="0" bIns="0" anchor="t">
                      <a:noAutofit/>
                    </wps:bodyPr>
                  </wps:wsp>
                </a:graphicData>
              </a:graphic>
            </wp:anchor>
          </w:drawing>
        </mc:Choice>
        <mc:Fallback>
          <w:pict>
            <v:rect w14:anchorId="4E2EB3C1" id="Textbox 21" o:spid="_x0000_s1046" style="position:absolute;margin-left:553.3pt;margin-top:763.9pt;width:25pt;height:15.3pt;z-index:-50331617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" o:allowincell="f" filled="f" stroked="f" strokeweight="0">
              <v:textbox inset="0,0,0,0">
                <w:txbxContent>
                  <w:p w14:paraId="5B8305DC"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151</w:t>
                    </w:r>
                    <w:r>
                      <w:rPr>
                        <w:spacing w:val="-5"/>
                      </w:rPr>
                      <w:fldChar w:fldCharType="end"/>
                    </w:r>
                  </w:p>
                </w:txbxContent>
              </v:textbox>
              <w10:wrap anchorx="page" anchory="page"/>
            </v:rect>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5821B" w14:textId="77777777" w:rsidR="00DD2B7A" w:rsidRDefault="00DD2B7A"/>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B003F" w14:textId="77777777" w:rsidR="00DD2B7A" w:rsidRDefault="00000000">
    <w:pPr>
      <w:pStyle w:val="a5"/>
      <w:spacing w:line="12" w:lineRule="auto"/>
      <w:rPr>
        <w:sz w:val="13"/>
      </w:rPr>
    </w:pPr>
    <w:r>
      <w:rPr>
        <w:noProof/>
        <w:sz w:val="13"/>
      </w:rPr>
      <mc:AlternateContent>
        <mc:Choice Requires="wps">
          <w:drawing>
            <wp:anchor distT="0" distB="0" distL="0" distR="0" simplePos="0" relativeHeight="307" behindDoc="1" locked="0" layoutInCell="0" allowOverlap="1" wp14:anchorId="164DF6BE" wp14:editId="47FF881A">
              <wp:simplePos x="0" y="0"/>
              <wp:positionH relativeFrom="page">
                <wp:posOffset>7026910</wp:posOffset>
              </wp:positionH>
              <wp:positionV relativeFrom="page">
                <wp:posOffset>9701530</wp:posOffset>
              </wp:positionV>
              <wp:extent cx="317500" cy="194310"/>
              <wp:effectExtent l="0" t="0" r="0" b="0"/>
              <wp:wrapNone/>
              <wp:docPr id="22" name="Textbox 22"/>
              <wp:cNvGraphicFramePr/>
              <a:graphic xmlns:a="http://schemas.openxmlformats.org/drawingml/2006/main">
                <a:graphicData uri="http://schemas.microsoft.com/office/word/2010/wordprocessingShape">
                  <wps:wsp>
                    <wps:cNvSpPr/>
                    <wps:spPr>
                      <a:xfrm>
                        <a:off x="0" y="0"/>
                        <a:ext cx="317520" cy="194400"/>
                      </a:xfrm>
                      <a:prstGeom prst="rect">
                        <a:avLst/>
                      </a:prstGeom>
                      <a:noFill/>
                      <a:ln w="0">
                        <a:noFill/>
                      </a:ln>
                    </wps:spPr>
                    <wps:style>
                      <a:lnRef idx="0">
                        <a:scrgbClr r="0" g="0" b="0"/>
                      </a:lnRef>
                      <a:fillRef idx="0">
                        <a:scrgbClr r="0" g="0" b="0"/>
                      </a:fillRef>
                      <a:effectRef idx="0">
                        <a:scrgbClr r="0" g="0" b="0"/>
                      </a:effectRef>
                      <a:fontRef idx="minor"/>
                    </wps:style>
                    <wps:txbx>
                      <w:txbxContent>
                        <w:p w14:paraId="1A8120B1"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153</w:t>
                          </w:r>
                          <w:r>
                            <w:rPr>
                              <w:spacing w:val="-5"/>
                            </w:rPr>
                            <w:fldChar w:fldCharType="end"/>
                          </w:r>
                        </w:p>
                      </w:txbxContent>
                    </wps:txbx>
                    <wps:bodyPr lIns="0" tIns="0" rIns="0" bIns="0" anchor="t">
                      <a:noAutofit/>
                    </wps:bodyPr>
                  </wps:wsp>
                </a:graphicData>
              </a:graphic>
            </wp:anchor>
          </w:drawing>
        </mc:Choice>
        <mc:Fallback>
          <w:pict>
            <v:rect w14:anchorId="164DF6BE" id="Textbox 22" o:spid="_x0000_s1047" style="position:absolute;margin-left:553.3pt;margin-top:763.9pt;width:25pt;height:15.3pt;z-index:-503316173;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" o:allowincell="f" filled="f" stroked="f" strokeweight="0">
              <v:textbox inset="0,0,0,0">
                <w:txbxContent>
                  <w:p w14:paraId="1A8120B1" w14:textId="77777777" w:rsidR="00DD2B7A" w:rsidRDefault="00000000">
                    <w:pPr>
                      <w:pStyle w:val="a5"/>
                      <w:spacing w:before="10"/>
                      <w:ind w:left="60"/>
                    </w:pPr>
                    <w:r>
                      <w:rPr>
                        <w:spacing w:val="-5"/>
                      </w:rPr>
                      <w:fldChar w:fldCharType="begin"/>
                    </w:r>
                    <w:r>
                      <w:rPr>
                        <w:spacing w:val="-5"/>
                      </w:rPr>
                      <w:instrText xml:space="preserve"> PAGE </w:instrText>
                    </w:r>
                    <w:r>
                      <w:rPr>
                        <w:spacing w:val="-5"/>
                      </w:rPr>
                      <w:fldChar w:fldCharType="separate"/>
                    </w:r>
                    <w:r>
                      <w:rPr>
                        <w:spacing w:val="-5"/>
                      </w:rPr>
                      <w:t>153</w:t>
                    </w:r>
                    <w:r>
                      <w:rPr>
                        <w:spacing w:val="-5"/>
                      </w:rPr>
                      <w:fldChar w:fldCharType="end"/>
                    </w:r>
                  </w:p>
                </w:txbxContent>
              </v:textbox>
              <w10:wrap anchorx="page" anchory="page"/>
            </v:rect>
          </w:pict>
        </mc:Fallback>
      </mc:AlternateConten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C33D4" w14:textId="77777777" w:rsidR="00DD2B7A" w:rsidRDefault="00DD2B7A"/>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80E35" w14:textId="77777777" w:rsidR="00DD2B7A" w:rsidRDefault="00DD2B7A">
    <w:pPr>
      <w:pStyle w:val="a5"/>
      <w:spacing w:line="12" w:lineRule="auto"/>
      <w:rPr>
        <w:sz w:val="2"/>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B48AB" w14:textId="77777777" w:rsidR="00DD2B7A" w:rsidRDefault="00DD2B7A">
    <w:pPr>
      <w:pStyle w:val="a5"/>
      <w:spacing w:line="12" w:lineRule="auto"/>
      <w:rPr>
        <w:sz w:val="2"/>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1536A" w14:textId="77777777" w:rsidR="00DD2B7A" w:rsidRDefault="00DD2B7A"/>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A99B8" w14:textId="77777777" w:rsidR="00DD2B7A" w:rsidRDefault="00DD2B7A">
    <w:pPr>
      <w:pStyle w:val="a5"/>
      <w:spacing w:line="12" w:lineRule="auto"/>
      <w:rPr>
        <w:sz w:val="2"/>
      </w:rP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F848" w14:textId="77777777" w:rsidR="00DD2B7A" w:rsidRDefault="00DD2B7A"/>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C22F4" w14:textId="77777777" w:rsidR="00DD2B7A" w:rsidRDefault="00DD2B7A">
    <w:pPr>
      <w:pStyle w:val="a5"/>
      <w:spacing w:line="12" w:lineRule="auto"/>
      <w:rPr>
        <w:sz w:val="2"/>
      </w:rP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4E961" w14:textId="77777777" w:rsidR="00DD2B7A" w:rsidRDefault="00DD2B7A"/>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2B6DF" w14:textId="77777777" w:rsidR="00DD2B7A" w:rsidRDefault="00DD2B7A">
    <w:pPr>
      <w:pStyle w:val="a5"/>
      <w:spacing w:line="12" w:lineRule="auto"/>
      <w:rPr>
        <w:sz w:val="2"/>
      </w:rP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073D" w14:textId="77777777" w:rsidR="00DD2B7A" w:rsidRDefault="00DD2B7A"/>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4E07" w14:textId="77777777" w:rsidR="00DD2B7A" w:rsidRDefault="00DD2B7A">
    <w:pPr>
      <w:pStyle w:val="a5"/>
      <w:spacing w:line="12" w:lineRule="auto"/>
      <w:rPr>
        <w:sz w:val="2"/>
      </w:rPr>
    </w:pP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BD1D1" w14:textId="77777777" w:rsidR="00DD2B7A" w:rsidRDefault="00DD2B7A"/>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8EE0C" w14:textId="77777777" w:rsidR="00DD2B7A" w:rsidRDefault="00DD2B7A">
    <w:pPr>
      <w:pStyle w:val="a5"/>
      <w:spacing w:line="12" w:lineRule="auto"/>
      <w:rPr>
        <w:sz w:val="2"/>
      </w:rPr>
    </w:pP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74F51" w14:textId="77777777" w:rsidR="00DD2B7A" w:rsidRDefault="00DD2B7A"/>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95E33" w14:textId="77777777" w:rsidR="00DD2B7A" w:rsidRDefault="00DD2B7A">
    <w:pPr>
      <w:pStyle w:val="a5"/>
      <w:spacing w:line="12" w:lineRule="auto"/>
      <w:rPr>
        <w:sz w:val="2"/>
      </w:rPr>
    </w:pP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A6C5F" w14:textId="77777777" w:rsidR="00DD2B7A" w:rsidRDefault="00DD2B7A"/>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AE3D0" w14:textId="77777777" w:rsidR="00DD2B7A" w:rsidRDefault="00DD2B7A">
    <w:pPr>
      <w:pStyle w:val="a5"/>
      <w:spacing w:line="12" w:lineRule="auto"/>
      <w:rPr>
        <w:sz w:val="2"/>
      </w:rPr>
    </w:pP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00FD2" w14:textId="77777777" w:rsidR="00DD2B7A" w:rsidRDefault="00DD2B7A"/>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D78FC" w14:textId="77777777" w:rsidR="00DD2B7A" w:rsidRDefault="00DD2B7A">
    <w:pPr>
      <w:pStyle w:val="a5"/>
      <w:spacing w:line="12" w:lineRule="auto"/>
      <w:rPr>
        <w:sz w:val="2"/>
      </w:rPr>
    </w:pP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7E8A3" w14:textId="77777777" w:rsidR="00DD2B7A" w:rsidRDefault="00DD2B7A"/>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F9E89" w14:textId="77777777" w:rsidR="00DD2B7A" w:rsidRDefault="00DD2B7A">
    <w:pPr>
      <w:pStyle w:val="a5"/>
      <w:spacing w:line="12" w:lineRule="auto"/>
      <w:rPr>
        <w:sz w:val="2"/>
      </w:rPr>
    </w:pP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715A9" w14:textId="77777777" w:rsidR="00DD2B7A" w:rsidRDefault="00DD2B7A"/>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11B87" w14:textId="77777777" w:rsidR="00DD2B7A" w:rsidRDefault="00DD2B7A">
    <w:pPr>
      <w:pStyle w:val="a5"/>
      <w:spacing w:line="12" w:lineRule="auto"/>
      <w:rPr>
        <w:sz w:val="2"/>
      </w:rPr>
    </w:pP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72E03" w14:textId="77777777" w:rsidR="00DD2B7A" w:rsidRDefault="00DD2B7A"/>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BB3BB" w14:textId="77777777" w:rsidR="00DD2B7A" w:rsidRDefault="00DD2B7A">
    <w:pPr>
      <w:pStyle w:val="a5"/>
      <w:spacing w:line="12" w:lineRule="auto"/>
      <w:rPr>
        <w:sz w:val="2"/>
      </w:rPr>
    </w:pP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1AC5D" w14:textId="77777777" w:rsidR="00DD2B7A" w:rsidRDefault="00DD2B7A"/>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5A09F" w14:textId="77777777" w:rsidR="00DD2B7A" w:rsidRDefault="00DD2B7A">
    <w:pPr>
      <w:pStyle w:val="a5"/>
      <w:spacing w:line="12" w:lineRule="auto"/>
      <w:rPr>
        <w:sz w:val="2"/>
      </w:rPr>
    </w:pP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6CF8F" w14:textId="77777777" w:rsidR="00DD2B7A" w:rsidRDefault="00DD2B7A"/>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D850C" w14:textId="77777777" w:rsidR="00DD2B7A" w:rsidRDefault="00DD2B7A">
    <w:pPr>
      <w:pStyle w:val="a5"/>
      <w:spacing w:line="12" w:lineRule="auto"/>
      <w:rPr>
        <w:sz w:val="2"/>
      </w:rPr>
    </w:pP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227D5" w14:textId="77777777" w:rsidR="00DD2B7A" w:rsidRDefault="00DD2B7A"/>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BF3FB" w14:textId="77777777" w:rsidR="00DD2B7A" w:rsidRDefault="00DD2B7A">
    <w:pPr>
      <w:pStyle w:val="a5"/>
      <w:spacing w:line="12" w:lineRule="auto"/>
      <w:rPr>
        <w:sz w:val="2"/>
      </w:rPr>
    </w:pP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9D6DF" w14:textId="77777777" w:rsidR="00DD2B7A" w:rsidRDefault="00DD2B7A"/>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BA8D8" w14:textId="77777777" w:rsidR="00DD2B7A" w:rsidRDefault="00DD2B7A">
    <w:pPr>
      <w:pStyle w:val="a5"/>
      <w:spacing w:line="12" w:lineRule="auto"/>
      <w:rPr>
        <w:sz w:val="2"/>
      </w:rPr>
    </w:pP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F0DAD" w14:textId="77777777" w:rsidR="00DD2B7A" w:rsidRDefault="00DD2B7A"/>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D5CD5" w14:textId="77777777" w:rsidR="00DD2B7A" w:rsidRDefault="00DD2B7A">
    <w:pPr>
      <w:pStyle w:val="a5"/>
      <w:spacing w:line="12" w:lineRule="auto"/>
      <w:rPr>
        <w:sz w:val="2"/>
      </w:rPr>
    </w:pP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7CAFA" w14:textId="77777777" w:rsidR="00DD2B7A" w:rsidRDefault="00DD2B7A"/>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8230B" w14:textId="77777777" w:rsidR="00DD2B7A" w:rsidRDefault="00DD2B7A">
    <w:pPr>
      <w:pStyle w:val="a5"/>
      <w:spacing w:line="12" w:lineRule="auto"/>
      <w:rPr>
        <w:sz w:val="2"/>
      </w:rPr>
    </w:pP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2E3C1" w14:textId="77777777" w:rsidR="00DD2B7A" w:rsidRDefault="00DD2B7A"/>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6A5B4" w14:textId="77777777" w:rsidR="00DD2B7A" w:rsidRDefault="00DD2B7A">
    <w:pPr>
      <w:pStyle w:val="a5"/>
      <w:spacing w:line="12" w:lineRule="auto"/>
      <w:rPr>
        <w:sz w:val="2"/>
      </w:rPr>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F8836" w14:textId="77777777" w:rsidR="00DD2B7A" w:rsidRDefault="00DD2B7A"/>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74BAF" w14:textId="77777777" w:rsidR="00DD2B7A" w:rsidRDefault="00DD2B7A">
    <w:pPr>
      <w:pStyle w:val="a5"/>
      <w:spacing w:line="12" w:lineRule="auto"/>
      <w:rPr>
        <w:sz w:val="2"/>
      </w:rPr>
    </w:pP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AD85C" w14:textId="77777777" w:rsidR="00DD2B7A" w:rsidRDefault="00DD2B7A"/>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4C0CB" w14:textId="77777777" w:rsidR="00DD2B7A" w:rsidRDefault="00DD2B7A">
    <w:pPr>
      <w:pStyle w:val="a5"/>
      <w:spacing w:line="12" w:lineRule="auto"/>
      <w:rPr>
        <w:sz w:val="2"/>
      </w:rPr>
    </w:pP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DBED" w14:textId="77777777" w:rsidR="00DD2B7A" w:rsidRDefault="00DD2B7A"/>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20BA4" w14:textId="77777777" w:rsidR="00DD2B7A" w:rsidRDefault="00DD2B7A">
    <w:pPr>
      <w:pStyle w:val="a5"/>
      <w:spacing w:line="12" w:lineRule="auto"/>
      <w:rPr>
        <w:sz w:val="2"/>
      </w:rPr>
    </w:pP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973D4" w14:textId="77777777" w:rsidR="00DD2B7A" w:rsidRDefault="00DD2B7A"/>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F85F3" w14:textId="77777777" w:rsidR="00DD2B7A" w:rsidRDefault="00DD2B7A">
    <w:pPr>
      <w:pStyle w:val="a5"/>
      <w:spacing w:line="12" w:lineRule="auto"/>
      <w:rPr>
        <w:sz w:val="2"/>
      </w:rPr>
    </w:pP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D6519" w14:textId="77777777" w:rsidR="00DD2B7A" w:rsidRDefault="00DD2B7A"/>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E04692" w14:textId="77777777" w:rsidR="00DD2B7A" w:rsidRDefault="00DD2B7A">
    <w:pPr>
      <w:pStyle w:val="a5"/>
      <w:spacing w:line="12" w:lineRule="auto"/>
      <w:rPr>
        <w:sz w:val="2"/>
      </w:rPr>
    </w:pP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492E8" w14:textId="77777777" w:rsidR="00DD2B7A" w:rsidRDefault="00DD2B7A"/>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BAB7A" w14:textId="77777777" w:rsidR="00DD2B7A" w:rsidRDefault="00DD2B7A">
    <w:pPr>
      <w:pStyle w:val="a5"/>
      <w:spacing w:line="12" w:lineRule="auto"/>
      <w:rPr>
        <w:sz w:val="2"/>
      </w:rPr>
    </w:pP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F588A" w14:textId="77777777" w:rsidR="00DD2B7A" w:rsidRDefault="00DD2B7A"/>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503C7" w14:textId="77777777" w:rsidR="00DD2B7A" w:rsidRDefault="00DD2B7A">
    <w:pPr>
      <w:pStyle w:val="a5"/>
      <w:spacing w:line="12" w:lineRule="auto"/>
      <w:rPr>
        <w:sz w:val="2"/>
      </w:rPr>
    </w:pP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5E35B" w14:textId="77777777" w:rsidR="00DD2B7A" w:rsidRDefault="00DD2B7A"/>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613CB" w14:textId="77777777" w:rsidR="00DD2B7A" w:rsidRDefault="00DD2B7A">
    <w:pPr>
      <w:pStyle w:val="a5"/>
      <w:spacing w:line="12" w:lineRule="auto"/>
      <w:rPr>
        <w:sz w:val="2"/>
      </w:rPr>
    </w:pP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08755" w14:textId="77777777" w:rsidR="00DD2B7A" w:rsidRDefault="00DD2B7A"/>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7C9AB" w14:textId="77777777" w:rsidR="00DD2B7A" w:rsidRDefault="00DD2B7A">
    <w:pPr>
      <w:pStyle w:val="a5"/>
      <w:spacing w:line="12" w:lineRule="auto"/>
      <w:rPr>
        <w:sz w:val="2"/>
      </w:rPr>
    </w:pP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C676C" w14:textId="77777777" w:rsidR="00DD2B7A" w:rsidRDefault="00DD2B7A"/>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62174" w14:textId="77777777" w:rsidR="00DD2B7A" w:rsidRDefault="00DD2B7A">
    <w:pPr>
      <w:pStyle w:val="a5"/>
      <w:spacing w:line="12" w:lineRule="auto"/>
      <w:rPr>
        <w:sz w:val="2"/>
      </w:rPr>
    </w:pP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99A71" w14:textId="77777777" w:rsidR="00DD2B7A" w:rsidRDefault="00DD2B7A"/>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BA026" w14:textId="77777777" w:rsidR="00DD2B7A" w:rsidRDefault="00DD2B7A">
    <w:pPr>
      <w:pStyle w:val="a5"/>
      <w:spacing w:line="12" w:lineRule="auto"/>
      <w:rPr>
        <w:sz w:val="2"/>
      </w:rPr>
    </w:pP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3C890" w14:textId="77777777" w:rsidR="00DD2B7A" w:rsidRDefault="00DD2B7A"/>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56CB4" w14:textId="77777777" w:rsidR="00DD2B7A" w:rsidRDefault="00DD2B7A">
    <w:pPr>
      <w:pStyle w:val="a5"/>
      <w:spacing w:line="12" w:lineRule="auto"/>
      <w:rPr>
        <w:sz w:val="2"/>
      </w:rPr>
    </w:pP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5D892" w14:textId="77777777" w:rsidR="00DD2B7A" w:rsidRDefault="00DD2B7A"/>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7EB9" w14:textId="77777777" w:rsidR="00DD2B7A" w:rsidRDefault="00DD2B7A">
    <w:pPr>
      <w:pStyle w:val="a5"/>
      <w:spacing w:line="12" w:lineRule="auto"/>
      <w:rPr>
        <w:sz w:val="2"/>
      </w:rPr>
    </w:pP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13E9D" w14:textId="77777777" w:rsidR="00DD2B7A" w:rsidRDefault="00DD2B7A"/>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BC481" w14:textId="77777777" w:rsidR="00DD2B7A" w:rsidRDefault="00DD2B7A">
    <w:pPr>
      <w:pStyle w:val="a5"/>
      <w:spacing w:line="12" w:lineRule="auto"/>
      <w:rPr>
        <w:sz w:val="2"/>
      </w:rPr>
    </w:pP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221A5" w14:textId="77777777" w:rsidR="00DD2B7A" w:rsidRDefault="00DD2B7A"/>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C8C4D" w14:textId="77777777" w:rsidR="00DD2B7A" w:rsidRDefault="00DD2B7A">
    <w:pPr>
      <w:pStyle w:val="a5"/>
      <w:spacing w:line="12" w:lineRule="auto"/>
      <w:rPr>
        <w:sz w:val="2"/>
      </w:rPr>
    </w:pP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9C379" w14:textId="77777777" w:rsidR="00DD2B7A" w:rsidRDefault="00DD2B7A"/>
</w:ftr>
</file>

<file path=word/footer10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B3DD2" w14:textId="77777777" w:rsidR="00DD2B7A" w:rsidRDefault="00DD2B7A">
    <w:pPr>
      <w:pStyle w:val="a5"/>
      <w:spacing w:line="12" w:lineRule="auto"/>
      <w:rPr>
        <w:sz w:val="2"/>
      </w:rPr>
    </w:pPr>
  </w:p>
</w:ftr>
</file>

<file path=word/footer10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E072" w14:textId="77777777" w:rsidR="00DD2B7A" w:rsidRDefault="00DD2B7A"/>
</w:ftr>
</file>

<file path=word/footer10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88378" w14:textId="77777777" w:rsidR="00DD2B7A" w:rsidRDefault="00DD2B7A">
    <w:pPr>
      <w:pStyle w:val="a5"/>
      <w:spacing w:line="12" w:lineRule="auto"/>
      <w:rPr>
        <w:sz w:val="2"/>
      </w:rPr>
    </w:pPr>
  </w:p>
</w:ftr>
</file>

<file path=word/footer10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2A9AE" w14:textId="77777777" w:rsidR="00DD2B7A" w:rsidRDefault="00DD2B7A"/>
</w:ftr>
</file>

<file path=word/footer1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75755" w14:textId="77777777" w:rsidR="00DD2B7A" w:rsidRDefault="00DD2B7A">
    <w:pPr>
      <w:pStyle w:val="a5"/>
      <w:spacing w:line="12" w:lineRule="auto"/>
      <w:rPr>
        <w:sz w:val="2"/>
      </w:rPr>
    </w:pPr>
  </w:p>
</w:ftr>
</file>

<file path=word/footer1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90B3C" w14:textId="77777777" w:rsidR="00DD2B7A" w:rsidRDefault="00DD2B7A"/>
</w:ftr>
</file>

<file path=word/footer1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6FF4" w14:textId="77777777" w:rsidR="00DD2B7A" w:rsidRDefault="00DD2B7A">
    <w:pPr>
      <w:pStyle w:val="a5"/>
      <w:spacing w:line="12" w:lineRule="auto"/>
      <w:rPr>
        <w:sz w:val="2"/>
      </w:rPr>
    </w:pPr>
  </w:p>
</w:ftr>
</file>

<file path=word/footer1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91910" w14:textId="77777777" w:rsidR="00DD2B7A" w:rsidRDefault="00DD2B7A"/>
</w:ftr>
</file>

<file path=word/footer1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E808E" w14:textId="77777777" w:rsidR="00DD2B7A" w:rsidRDefault="00DD2B7A">
    <w:pPr>
      <w:pStyle w:val="a5"/>
      <w:spacing w:line="12" w:lineRule="auto"/>
      <w:rPr>
        <w:sz w:val="2"/>
      </w:rPr>
    </w:pPr>
  </w:p>
</w:ftr>
</file>

<file path=word/footer1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361D4" w14:textId="77777777" w:rsidR="00DD2B7A" w:rsidRDefault="00DD2B7A"/>
</w:ftr>
</file>

<file path=word/footer1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D6A37" w14:textId="77777777" w:rsidR="00DD2B7A" w:rsidRDefault="00DD2B7A">
    <w:pPr>
      <w:pStyle w:val="a5"/>
      <w:spacing w:line="12" w:lineRule="auto"/>
      <w:rPr>
        <w:sz w:val="2"/>
      </w:rPr>
    </w:pPr>
  </w:p>
</w:ftr>
</file>

<file path=word/footer1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D0B73" w14:textId="77777777" w:rsidR="00DD2B7A" w:rsidRDefault="00DD2B7A"/>
</w:ftr>
</file>

<file path=word/footer1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686F4" w14:textId="77777777" w:rsidR="00DD2B7A" w:rsidRDefault="00DD2B7A">
    <w:pPr>
      <w:pStyle w:val="a5"/>
      <w:spacing w:line="12" w:lineRule="auto"/>
      <w:rPr>
        <w:sz w:val="2"/>
      </w:rPr>
    </w:pPr>
  </w:p>
</w:ftr>
</file>

<file path=word/footer1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2AC9A" w14:textId="77777777" w:rsidR="00DD2B7A" w:rsidRDefault="00DD2B7A"/>
</w:ftr>
</file>

<file path=word/footer1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43C28" w14:textId="77777777" w:rsidR="00DD2B7A" w:rsidRDefault="00DD2B7A">
    <w:pPr>
      <w:pStyle w:val="a5"/>
      <w:spacing w:line="12" w:lineRule="auto"/>
      <w:rPr>
        <w:sz w:val="2"/>
      </w:rPr>
    </w:pPr>
  </w:p>
</w:ftr>
</file>

<file path=word/footer1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2A684" w14:textId="77777777" w:rsidR="00DD2B7A" w:rsidRDefault="00DD2B7A"/>
</w:ftr>
</file>

<file path=word/footer1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5AD107" w14:textId="77777777" w:rsidR="00DD2B7A" w:rsidRDefault="00DD2B7A">
    <w:pPr>
      <w:pStyle w:val="a5"/>
      <w:spacing w:line="12" w:lineRule="auto"/>
      <w:rPr>
        <w:sz w:val="2"/>
      </w:rPr>
    </w:pPr>
  </w:p>
</w:ftr>
</file>

<file path=word/footer1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D7B1A" w14:textId="77777777" w:rsidR="00DD2B7A" w:rsidRDefault="00DD2B7A"/>
</w:ftr>
</file>

<file path=word/footer1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9CCD5" w14:textId="77777777" w:rsidR="00DD2B7A" w:rsidRDefault="00DD2B7A">
    <w:pPr>
      <w:pStyle w:val="a5"/>
      <w:spacing w:line="12" w:lineRule="auto"/>
      <w:rPr>
        <w:sz w:val="2"/>
      </w:rPr>
    </w:pPr>
  </w:p>
</w:ftr>
</file>

<file path=word/footer1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7E87F" w14:textId="77777777" w:rsidR="00DD2B7A" w:rsidRDefault="00DD2B7A"/>
</w:ftr>
</file>

<file path=word/footer1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14BAA" w14:textId="77777777" w:rsidR="00DD2B7A" w:rsidRDefault="00DD2B7A">
    <w:pPr>
      <w:pStyle w:val="a5"/>
      <w:spacing w:line="12" w:lineRule="auto"/>
      <w:rPr>
        <w:sz w:val="2"/>
      </w:rPr>
    </w:pPr>
  </w:p>
</w:ftr>
</file>

<file path=word/footer1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DD4B1" w14:textId="77777777" w:rsidR="00DD2B7A" w:rsidRDefault="00DD2B7A"/>
</w:ftr>
</file>

<file path=word/footer1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B50B4" w14:textId="77777777" w:rsidR="00DD2B7A" w:rsidRDefault="00DD2B7A">
    <w:pPr>
      <w:pStyle w:val="a5"/>
      <w:spacing w:line="12" w:lineRule="auto"/>
      <w:rPr>
        <w:sz w:val="2"/>
      </w:rPr>
    </w:pPr>
  </w:p>
</w:ftr>
</file>

<file path=word/footer1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9E6FB" w14:textId="77777777" w:rsidR="00DD2B7A" w:rsidRDefault="00DD2B7A"/>
</w:ftr>
</file>

<file path=word/footer1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C14A4" w14:textId="77777777" w:rsidR="00DD2B7A" w:rsidRDefault="00DD2B7A">
    <w:pPr>
      <w:pStyle w:val="a5"/>
      <w:spacing w:line="12" w:lineRule="auto"/>
      <w:rPr>
        <w:sz w:val="2"/>
      </w:rPr>
    </w:pPr>
  </w:p>
</w:ftr>
</file>

<file path=word/footer1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76DE6" w14:textId="77777777" w:rsidR="00DD2B7A" w:rsidRDefault="00DD2B7A"/>
</w:ftr>
</file>

<file path=word/footer1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2DC64" w14:textId="77777777" w:rsidR="00DD2B7A" w:rsidRDefault="00DD2B7A">
    <w:pPr>
      <w:pStyle w:val="a5"/>
      <w:spacing w:line="12" w:lineRule="auto"/>
      <w:rPr>
        <w:sz w:val="2"/>
      </w:rPr>
    </w:pPr>
  </w:p>
</w:ftr>
</file>

<file path=word/footer1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69BF6" w14:textId="77777777" w:rsidR="00DD2B7A" w:rsidRDefault="00DD2B7A"/>
</w:ftr>
</file>

<file path=word/footer1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F4A04" w14:textId="77777777" w:rsidR="00DD2B7A" w:rsidRDefault="00DD2B7A">
    <w:pPr>
      <w:pStyle w:val="a5"/>
      <w:spacing w:line="12" w:lineRule="auto"/>
      <w:rPr>
        <w:sz w:val="2"/>
      </w:rPr>
    </w:pPr>
  </w:p>
</w:ftr>
</file>

<file path=word/footer1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2FB4C" w14:textId="77777777" w:rsidR="00DD2B7A" w:rsidRDefault="00DD2B7A"/>
</w:ftr>
</file>

<file path=word/footer1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9EC39" w14:textId="77777777" w:rsidR="00DD2B7A" w:rsidRDefault="00DD2B7A">
    <w:pPr>
      <w:pStyle w:val="a5"/>
      <w:spacing w:line="12" w:lineRule="auto"/>
      <w:rPr>
        <w:sz w:val="2"/>
      </w:rPr>
    </w:pPr>
  </w:p>
</w:ftr>
</file>

<file path=word/footer1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BFFAB" w14:textId="77777777" w:rsidR="00DD2B7A" w:rsidRDefault="00DD2B7A"/>
</w:ftr>
</file>

<file path=word/footer1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8E066" w14:textId="77777777" w:rsidR="00DD2B7A" w:rsidRDefault="00DD2B7A">
    <w:pPr>
      <w:pStyle w:val="a5"/>
      <w:spacing w:line="12" w:lineRule="auto"/>
      <w:rPr>
        <w:sz w:val="2"/>
      </w:rPr>
    </w:pPr>
  </w:p>
</w:ftr>
</file>

<file path=word/footer1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8A25A" w14:textId="77777777" w:rsidR="00DD2B7A" w:rsidRDefault="00DD2B7A"/>
</w:ftr>
</file>

<file path=word/footer1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6EBA5" w14:textId="77777777" w:rsidR="00DD2B7A" w:rsidRDefault="00DD2B7A">
    <w:pPr>
      <w:pStyle w:val="a5"/>
      <w:spacing w:line="12" w:lineRule="auto"/>
      <w:rPr>
        <w:sz w:val="2"/>
      </w:rPr>
    </w:pPr>
  </w:p>
</w:ftr>
</file>

<file path=word/footer1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FE2D5" w14:textId="77777777" w:rsidR="00DD2B7A" w:rsidRDefault="00DD2B7A"/>
</w:ftr>
</file>

<file path=word/footer1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8EE4D" w14:textId="77777777" w:rsidR="00DD2B7A" w:rsidRDefault="00DD2B7A">
    <w:pPr>
      <w:pStyle w:val="a5"/>
      <w:spacing w:line="12" w:lineRule="auto"/>
      <w:rPr>
        <w:sz w:val="2"/>
      </w:rPr>
    </w:pPr>
  </w:p>
</w:ftr>
</file>

<file path=word/footer1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D4427" w14:textId="77777777" w:rsidR="00DD2B7A" w:rsidRDefault="00DD2B7A"/>
</w:ftr>
</file>

<file path=word/footer1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D0E79" w14:textId="77777777" w:rsidR="00DD2B7A" w:rsidRDefault="00DD2B7A">
    <w:pPr>
      <w:pStyle w:val="a5"/>
      <w:spacing w:line="12" w:lineRule="auto"/>
      <w:rPr>
        <w:sz w:val="2"/>
      </w:rPr>
    </w:pPr>
  </w:p>
</w:ftr>
</file>

<file path=word/footer1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1E292" w14:textId="77777777" w:rsidR="00DD2B7A" w:rsidRDefault="00DD2B7A"/>
</w:ftr>
</file>

<file path=word/footer1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95685" w14:textId="77777777" w:rsidR="00DD2B7A" w:rsidRDefault="00DD2B7A">
    <w:pPr>
      <w:pStyle w:val="a5"/>
      <w:spacing w:line="12" w:lineRule="auto"/>
      <w:rPr>
        <w:sz w:val="2"/>
      </w:rPr>
    </w:pPr>
  </w:p>
</w:ftr>
</file>

<file path=word/footer1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B7FC1" w14:textId="77777777" w:rsidR="00DD2B7A" w:rsidRDefault="00DD2B7A"/>
</w:ftr>
</file>

<file path=word/footer1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397B1" w14:textId="77777777" w:rsidR="00DD2B7A" w:rsidRDefault="00DD2B7A">
    <w:pPr>
      <w:pStyle w:val="a5"/>
      <w:spacing w:line="12" w:lineRule="auto"/>
      <w:rPr>
        <w:sz w:val="2"/>
      </w:rPr>
    </w:pPr>
  </w:p>
</w:ftr>
</file>

<file path=word/footer1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F454F" w14:textId="77777777" w:rsidR="00DD2B7A" w:rsidRDefault="00DD2B7A"/>
</w:ftr>
</file>

<file path=word/footer1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2D191" w14:textId="77777777" w:rsidR="00DD2B7A" w:rsidRDefault="00DD2B7A">
    <w:pPr>
      <w:pStyle w:val="a5"/>
      <w:spacing w:line="12" w:lineRule="auto"/>
      <w:rPr>
        <w:sz w:val="2"/>
      </w:rPr>
    </w:pPr>
  </w:p>
</w:ftr>
</file>

<file path=word/footer1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D00A5" w14:textId="77777777" w:rsidR="00DD2B7A" w:rsidRDefault="00DD2B7A"/>
</w:ftr>
</file>

<file path=word/footer1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241D3" w14:textId="77777777" w:rsidR="00DD2B7A" w:rsidRDefault="00DD2B7A">
    <w:pPr>
      <w:pStyle w:val="a5"/>
      <w:spacing w:line="12" w:lineRule="auto"/>
      <w:rPr>
        <w:sz w:val="2"/>
      </w:rPr>
    </w:pPr>
  </w:p>
</w:ftr>
</file>

<file path=word/footer1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BC257" w14:textId="77777777" w:rsidR="00DD2B7A" w:rsidRDefault="00DD2B7A"/>
</w:ftr>
</file>

<file path=word/footer1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1F373" w14:textId="77777777" w:rsidR="00DD2B7A" w:rsidRDefault="00DD2B7A">
    <w:pPr>
      <w:pStyle w:val="a5"/>
      <w:spacing w:line="12" w:lineRule="auto"/>
      <w:rPr>
        <w:sz w:val="2"/>
      </w:rPr>
    </w:pPr>
  </w:p>
</w:ftr>
</file>

<file path=word/footer1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CF98E" w14:textId="77777777" w:rsidR="00DD2B7A" w:rsidRDefault="00DD2B7A"/>
</w:ftr>
</file>

<file path=word/footer1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A63F9" w14:textId="77777777" w:rsidR="00DD2B7A" w:rsidRDefault="00DD2B7A">
    <w:pPr>
      <w:pStyle w:val="a5"/>
      <w:spacing w:line="12" w:lineRule="auto"/>
      <w:rPr>
        <w:sz w:val="2"/>
      </w:rPr>
    </w:pPr>
  </w:p>
</w:ftr>
</file>

<file path=word/footer1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75D4" w14:textId="77777777" w:rsidR="00DD2B7A" w:rsidRDefault="00DD2B7A"/>
</w:ftr>
</file>

<file path=word/footer1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04B04" w14:textId="77777777" w:rsidR="00DD2B7A" w:rsidRDefault="00DD2B7A">
    <w:pPr>
      <w:pStyle w:val="a5"/>
      <w:spacing w:line="12" w:lineRule="auto"/>
      <w:rPr>
        <w:sz w:val="2"/>
      </w:rPr>
    </w:pPr>
  </w:p>
</w:ftr>
</file>

<file path=word/footer1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893E0" w14:textId="77777777" w:rsidR="00DD2B7A" w:rsidRDefault="00DD2B7A"/>
</w:ftr>
</file>

<file path=word/footer1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6BF7A" w14:textId="77777777" w:rsidR="00DD2B7A" w:rsidRDefault="00DD2B7A">
    <w:pPr>
      <w:pStyle w:val="a5"/>
      <w:spacing w:line="12" w:lineRule="auto"/>
      <w:rPr>
        <w:sz w:val="2"/>
      </w:rPr>
    </w:pPr>
  </w:p>
</w:ftr>
</file>

<file path=word/footer1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06DE7" w14:textId="77777777" w:rsidR="00DD2B7A" w:rsidRDefault="00DD2B7A"/>
</w:ftr>
</file>

<file path=word/footer1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8378" w14:textId="77777777" w:rsidR="00DD2B7A" w:rsidRDefault="00DD2B7A">
    <w:pPr>
      <w:pStyle w:val="a5"/>
      <w:spacing w:line="12" w:lineRule="auto"/>
      <w:rPr>
        <w:sz w:val="2"/>
      </w:rPr>
    </w:pPr>
  </w:p>
</w:ftr>
</file>

<file path=word/footer1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8898C" w14:textId="77777777" w:rsidR="00DD2B7A" w:rsidRDefault="00DD2B7A"/>
</w:ftr>
</file>

<file path=word/footer1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11FD6" w14:textId="77777777" w:rsidR="00DD2B7A" w:rsidRDefault="00DD2B7A">
    <w:pPr>
      <w:pStyle w:val="a5"/>
      <w:spacing w:line="12" w:lineRule="auto"/>
      <w:rPr>
        <w:sz w:val="2"/>
      </w:rPr>
    </w:pPr>
  </w:p>
</w:ftr>
</file>

<file path=word/footer1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0BCA7" w14:textId="77777777" w:rsidR="00DD2B7A" w:rsidRDefault="00DD2B7A"/>
</w:ftr>
</file>

<file path=word/footer1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4F902" w14:textId="77777777" w:rsidR="00DD2B7A" w:rsidRDefault="00DD2B7A">
    <w:pPr>
      <w:pStyle w:val="a5"/>
      <w:spacing w:line="12" w:lineRule="auto"/>
      <w:rPr>
        <w:sz w:val="2"/>
      </w:rPr>
    </w:pPr>
  </w:p>
</w:ftr>
</file>

<file path=word/footer1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F1EB6" w14:textId="77777777" w:rsidR="00DD2B7A" w:rsidRDefault="00DD2B7A"/>
</w:ftr>
</file>

<file path=word/footer1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16829" w14:textId="77777777" w:rsidR="00DD2B7A" w:rsidRDefault="00DD2B7A">
    <w:pPr>
      <w:pStyle w:val="a5"/>
      <w:spacing w:line="12" w:lineRule="auto"/>
      <w:rPr>
        <w:sz w:val="2"/>
      </w:rPr>
    </w:pPr>
  </w:p>
</w:ftr>
</file>

<file path=word/footer1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86A6C" w14:textId="77777777" w:rsidR="00DD2B7A" w:rsidRDefault="00DD2B7A"/>
</w:ftr>
</file>

<file path=word/footer1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A7F73" w14:textId="77777777" w:rsidR="00DD2B7A" w:rsidRDefault="00DD2B7A">
    <w:pPr>
      <w:pStyle w:val="a5"/>
      <w:spacing w:line="12" w:lineRule="auto"/>
      <w:rPr>
        <w:sz w:val="2"/>
      </w:rPr>
    </w:pPr>
  </w:p>
</w:ftr>
</file>

<file path=word/footer1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2C456" w14:textId="77777777" w:rsidR="00DD2B7A" w:rsidRDefault="00DD2B7A"/>
</w:ftr>
</file>

<file path=word/footer1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61FB8" w14:textId="77777777" w:rsidR="00DD2B7A" w:rsidRDefault="00DD2B7A">
    <w:pPr>
      <w:pStyle w:val="a5"/>
      <w:spacing w:line="12" w:lineRule="auto"/>
      <w:rPr>
        <w:sz w:val="2"/>
      </w:rPr>
    </w:pPr>
  </w:p>
</w:ftr>
</file>

<file path=word/footer1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0EE07" w14:textId="77777777" w:rsidR="00DD2B7A" w:rsidRDefault="00DD2B7A"/>
</w:ftr>
</file>

<file path=word/footer1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72947" w14:textId="77777777" w:rsidR="00DD2B7A" w:rsidRDefault="00DD2B7A">
    <w:pPr>
      <w:pStyle w:val="a5"/>
      <w:spacing w:line="12" w:lineRule="auto"/>
      <w:rPr>
        <w:sz w:val="2"/>
      </w:rPr>
    </w:pPr>
  </w:p>
</w:ftr>
</file>

<file path=word/footer1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FB2C" w14:textId="77777777" w:rsidR="00DD2B7A" w:rsidRDefault="00DD2B7A"/>
</w:ftr>
</file>

<file path=word/footer1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DCCF8D" w14:textId="77777777" w:rsidR="00DD2B7A" w:rsidRDefault="00DD2B7A">
    <w:pPr>
      <w:pStyle w:val="a5"/>
      <w:spacing w:line="12" w:lineRule="auto"/>
      <w:rPr>
        <w:sz w:val="2"/>
      </w:rPr>
    </w:pPr>
  </w:p>
</w:ftr>
</file>

<file path=word/footer1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518F0" w14:textId="77777777" w:rsidR="00DD2B7A" w:rsidRDefault="00DD2B7A"/>
</w:ftr>
</file>

<file path=word/footer1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5DC9" w14:textId="77777777" w:rsidR="00DD2B7A" w:rsidRDefault="00DD2B7A">
    <w:pPr>
      <w:pStyle w:val="a5"/>
      <w:spacing w:line="12" w:lineRule="auto"/>
      <w:rPr>
        <w:sz w:val="2"/>
      </w:rPr>
    </w:pPr>
  </w:p>
</w:ftr>
</file>

<file path=word/footer1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98941" w14:textId="77777777" w:rsidR="00DD2B7A" w:rsidRDefault="00DD2B7A"/>
</w:ftr>
</file>

<file path=word/footer1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6EE8E" w14:textId="77777777" w:rsidR="00DD2B7A" w:rsidRDefault="00DD2B7A">
    <w:pPr>
      <w:pStyle w:val="a5"/>
      <w:spacing w:line="12" w:lineRule="auto"/>
      <w:rPr>
        <w:sz w:val="2"/>
      </w:rPr>
    </w:pPr>
  </w:p>
</w:ftr>
</file>

<file path=word/footer1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8F2C0" w14:textId="77777777" w:rsidR="00DD2B7A" w:rsidRDefault="00DD2B7A"/>
</w:ftr>
</file>

<file path=word/footer1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BF110" w14:textId="77777777" w:rsidR="00DD2B7A" w:rsidRDefault="00DD2B7A">
    <w:pPr>
      <w:pStyle w:val="a5"/>
      <w:spacing w:line="12" w:lineRule="auto"/>
      <w:rPr>
        <w:sz w:val="2"/>
      </w:rPr>
    </w:pPr>
  </w:p>
</w:ftr>
</file>

<file path=word/footer1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38DB1" w14:textId="77777777" w:rsidR="00DD2B7A" w:rsidRDefault="00DD2B7A"/>
</w:ftr>
</file>

<file path=word/footer1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324B20" w14:textId="77777777" w:rsidR="00DD2B7A" w:rsidRDefault="00DD2B7A">
    <w:pPr>
      <w:pStyle w:val="a5"/>
      <w:spacing w:line="12" w:lineRule="auto"/>
      <w:rPr>
        <w:sz w:val="2"/>
      </w:rPr>
    </w:pPr>
  </w:p>
</w:ftr>
</file>

<file path=word/footer1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9E453" w14:textId="77777777" w:rsidR="00DD2B7A" w:rsidRDefault="00DD2B7A"/>
</w:ftr>
</file>

<file path=word/footer1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22CB3" w14:textId="77777777" w:rsidR="00DD2B7A" w:rsidRDefault="00DD2B7A">
    <w:pPr>
      <w:pStyle w:val="a5"/>
      <w:spacing w:line="12" w:lineRule="auto"/>
      <w:rPr>
        <w:sz w:val="2"/>
      </w:rPr>
    </w:pPr>
  </w:p>
</w:ftr>
</file>

<file path=word/footer1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7CA3" w14:textId="77777777" w:rsidR="00DD2B7A" w:rsidRDefault="00DD2B7A"/>
</w:ftr>
</file>

<file path=word/footer1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50A93" w14:textId="77777777" w:rsidR="00DD2B7A" w:rsidRDefault="00DD2B7A">
    <w:pPr>
      <w:pStyle w:val="a5"/>
      <w:spacing w:line="12" w:lineRule="auto"/>
      <w:rPr>
        <w:sz w:val="2"/>
      </w:rPr>
    </w:pPr>
  </w:p>
</w:ftr>
</file>

<file path=word/footer1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5B850" w14:textId="77777777" w:rsidR="00DD2B7A" w:rsidRDefault="00DD2B7A"/>
</w:ftr>
</file>

<file path=word/footer1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317D" w14:textId="77777777" w:rsidR="00DD2B7A" w:rsidRDefault="00DD2B7A">
    <w:pPr>
      <w:pStyle w:val="a5"/>
      <w:spacing w:line="12" w:lineRule="auto"/>
      <w:rPr>
        <w:sz w:val="2"/>
      </w:rPr>
    </w:pPr>
  </w:p>
</w:ftr>
</file>

<file path=word/footer1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94B75" w14:textId="77777777" w:rsidR="00DD2B7A" w:rsidRDefault="00DD2B7A"/>
</w:ftr>
</file>

<file path=word/footer1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7977" w14:textId="77777777" w:rsidR="00DD2B7A" w:rsidRDefault="00DD2B7A">
    <w:pPr>
      <w:pStyle w:val="a5"/>
      <w:spacing w:line="12" w:lineRule="auto"/>
      <w:rPr>
        <w:sz w:val="2"/>
      </w:rPr>
    </w:pPr>
  </w:p>
</w:ftr>
</file>

<file path=word/footer1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1AA6E" w14:textId="77777777" w:rsidR="00DD2B7A" w:rsidRDefault="00DD2B7A"/>
</w:ftr>
</file>

<file path=word/footer1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67BB" w14:textId="77777777" w:rsidR="00DD2B7A" w:rsidRDefault="00DD2B7A">
    <w:pPr>
      <w:pStyle w:val="a5"/>
      <w:spacing w:line="12" w:lineRule="auto"/>
      <w:rPr>
        <w:sz w:val="2"/>
      </w:rPr>
    </w:pPr>
  </w:p>
</w:ftr>
</file>

<file path=word/footer1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A96A0" w14:textId="77777777" w:rsidR="00DD2B7A" w:rsidRDefault="00DD2B7A"/>
</w:ftr>
</file>

<file path=word/footer1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D2996C" w14:textId="77777777" w:rsidR="00DD2B7A" w:rsidRDefault="00DD2B7A">
    <w:pPr>
      <w:pStyle w:val="a5"/>
      <w:spacing w:line="12" w:lineRule="auto"/>
      <w:rPr>
        <w:sz w:val="2"/>
      </w:rPr>
    </w:pPr>
  </w:p>
</w:ftr>
</file>

<file path=word/footer1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20955" w14:textId="77777777" w:rsidR="00DD2B7A" w:rsidRDefault="00DD2B7A"/>
</w:ftr>
</file>

<file path=word/footer1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37512" w14:textId="77777777" w:rsidR="00DD2B7A" w:rsidRDefault="00DD2B7A">
    <w:pPr>
      <w:pStyle w:val="a5"/>
      <w:spacing w:line="12" w:lineRule="auto"/>
      <w:rPr>
        <w:sz w:val="2"/>
      </w:rPr>
    </w:pPr>
  </w:p>
</w:ftr>
</file>

<file path=word/footer1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983C3" w14:textId="77777777" w:rsidR="00DD2B7A" w:rsidRDefault="00DD2B7A"/>
</w:ftr>
</file>

<file path=word/footer2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35B79" w14:textId="77777777" w:rsidR="00DD2B7A" w:rsidRDefault="00DD2B7A">
    <w:pPr>
      <w:pStyle w:val="a5"/>
      <w:spacing w:line="12" w:lineRule="auto"/>
      <w:rPr>
        <w:sz w:val="2"/>
      </w:rPr>
    </w:pPr>
  </w:p>
</w:ftr>
</file>

<file path=word/footer2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E06C" w14:textId="77777777" w:rsidR="00DD2B7A" w:rsidRDefault="00DD2B7A"/>
</w:ftr>
</file>

<file path=word/footer2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547D1" w14:textId="77777777" w:rsidR="00DD2B7A" w:rsidRDefault="00DD2B7A">
    <w:pPr>
      <w:pStyle w:val="a5"/>
      <w:spacing w:line="12" w:lineRule="auto"/>
      <w:rPr>
        <w:sz w:val="2"/>
      </w:rPr>
    </w:pPr>
  </w:p>
</w:ftr>
</file>

<file path=word/footer2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CACE1" w14:textId="77777777" w:rsidR="00DD2B7A" w:rsidRDefault="00DD2B7A"/>
</w:ftr>
</file>

<file path=word/footer2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E7E63" w14:textId="77777777" w:rsidR="00DD2B7A" w:rsidRDefault="00DD2B7A">
    <w:pPr>
      <w:pStyle w:val="a5"/>
      <w:spacing w:line="12" w:lineRule="auto"/>
      <w:rPr>
        <w:sz w:val="2"/>
      </w:rPr>
    </w:pPr>
  </w:p>
</w:ftr>
</file>

<file path=word/footer2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3B62A" w14:textId="77777777" w:rsidR="00DD2B7A" w:rsidRDefault="00DD2B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25DDF" w14:textId="77777777" w:rsidR="00E7208F" w:rsidRDefault="00E7208F">
      <w:r>
        <w:separator/>
      </w:r>
    </w:p>
  </w:footnote>
  <w:footnote w:type="continuationSeparator" w:id="0">
    <w:p w14:paraId="63C684AA" w14:textId="77777777" w:rsidR="00E7208F" w:rsidRDefault="00E720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939BC"/>
    <w:multiLevelType w:val="multilevel"/>
    <w:tmpl w:val="368C0DF6"/>
    <w:lvl w:ilvl="0">
      <w:numFmt w:val="bullet"/>
      <w:lvlText w:val=""/>
      <w:lvlJc w:val="left"/>
      <w:pPr>
        <w:tabs>
          <w:tab w:val="num" w:pos="0"/>
        </w:tabs>
        <w:ind w:left="822" w:hanging="27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279"/>
      </w:pPr>
      <w:rPr>
        <w:rFonts w:ascii="Symbol" w:hAnsi="Symbol" w:cs="Symbol" w:hint="default"/>
        <w:lang w:val="ru-RU" w:eastAsia="en-US" w:bidi="ar-SA"/>
      </w:rPr>
    </w:lvl>
    <w:lvl w:ilvl="2">
      <w:numFmt w:val="bullet"/>
      <w:lvlText w:val=""/>
      <w:lvlJc w:val="left"/>
      <w:pPr>
        <w:tabs>
          <w:tab w:val="num" w:pos="0"/>
        </w:tabs>
        <w:ind w:left="1510" w:hanging="279"/>
      </w:pPr>
      <w:rPr>
        <w:rFonts w:ascii="Symbol" w:hAnsi="Symbol" w:cs="Symbol" w:hint="default"/>
        <w:lang w:val="ru-RU" w:eastAsia="en-US" w:bidi="ar-SA"/>
      </w:rPr>
    </w:lvl>
    <w:lvl w:ilvl="3">
      <w:numFmt w:val="bullet"/>
      <w:lvlText w:val=""/>
      <w:lvlJc w:val="left"/>
      <w:pPr>
        <w:tabs>
          <w:tab w:val="num" w:pos="0"/>
        </w:tabs>
        <w:ind w:left="1855" w:hanging="279"/>
      </w:pPr>
      <w:rPr>
        <w:rFonts w:ascii="Symbol" w:hAnsi="Symbol" w:cs="Symbol" w:hint="default"/>
        <w:lang w:val="ru-RU" w:eastAsia="en-US" w:bidi="ar-SA"/>
      </w:rPr>
    </w:lvl>
    <w:lvl w:ilvl="4">
      <w:numFmt w:val="bullet"/>
      <w:lvlText w:val=""/>
      <w:lvlJc w:val="left"/>
      <w:pPr>
        <w:tabs>
          <w:tab w:val="num" w:pos="0"/>
        </w:tabs>
        <w:ind w:left="2200" w:hanging="279"/>
      </w:pPr>
      <w:rPr>
        <w:rFonts w:ascii="Symbol" w:hAnsi="Symbol" w:cs="Symbol" w:hint="default"/>
        <w:lang w:val="ru-RU" w:eastAsia="en-US" w:bidi="ar-SA"/>
      </w:rPr>
    </w:lvl>
    <w:lvl w:ilvl="5">
      <w:numFmt w:val="bullet"/>
      <w:lvlText w:val=""/>
      <w:lvlJc w:val="left"/>
      <w:pPr>
        <w:tabs>
          <w:tab w:val="num" w:pos="0"/>
        </w:tabs>
        <w:ind w:left="2545" w:hanging="279"/>
      </w:pPr>
      <w:rPr>
        <w:rFonts w:ascii="Symbol" w:hAnsi="Symbol" w:cs="Symbol" w:hint="default"/>
        <w:lang w:val="ru-RU" w:eastAsia="en-US" w:bidi="ar-SA"/>
      </w:rPr>
    </w:lvl>
    <w:lvl w:ilvl="6">
      <w:numFmt w:val="bullet"/>
      <w:lvlText w:val=""/>
      <w:lvlJc w:val="left"/>
      <w:pPr>
        <w:tabs>
          <w:tab w:val="num" w:pos="0"/>
        </w:tabs>
        <w:ind w:left="2890" w:hanging="279"/>
      </w:pPr>
      <w:rPr>
        <w:rFonts w:ascii="Symbol" w:hAnsi="Symbol" w:cs="Symbol" w:hint="default"/>
        <w:lang w:val="ru-RU" w:eastAsia="en-US" w:bidi="ar-SA"/>
      </w:rPr>
    </w:lvl>
    <w:lvl w:ilvl="7">
      <w:numFmt w:val="bullet"/>
      <w:lvlText w:val=""/>
      <w:lvlJc w:val="left"/>
      <w:pPr>
        <w:tabs>
          <w:tab w:val="num" w:pos="0"/>
        </w:tabs>
        <w:ind w:left="3235" w:hanging="279"/>
      </w:pPr>
      <w:rPr>
        <w:rFonts w:ascii="Symbol" w:hAnsi="Symbol" w:cs="Symbol" w:hint="default"/>
        <w:lang w:val="ru-RU" w:eastAsia="en-US" w:bidi="ar-SA"/>
      </w:rPr>
    </w:lvl>
    <w:lvl w:ilvl="8">
      <w:numFmt w:val="bullet"/>
      <w:lvlText w:val=""/>
      <w:lvlJc w:val="left"/>
      <w:pPr>
        <w:tabs>
          <w:tab w:val="num" w:pos="0"/>
        </w:tabs>
        <w:ind w:left="3580" w:hanging="279"/>
      </w:pPr>
      <w:rPr>
        <w:rFonts w:ascii="Symbol" w:hAnsi="Symbol" w:cs="Symbol" w:hint="default"/>
        <w:lang w:val="ru-RU" w:eastAsia="en-US" w:bidi="ar-SA"/>
      </w:rPr>
    </w:lvl>
  </w:abstractNum>
  <w:abstractNum w:abstractNumId="1" w15:restartNumberingAfterBreak="0">
    <w:nsid w:val="0102693F"/>
    <w:multiLevelType w:val="multilevel"/>
    <w:tmpl w:val="A80A1EF2"/>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2" w15:restartNumberingAfterBreak="0">
    <w:nsid w:val="01333B1F"/>
    <w:multiLevelType w:val="multilevel"/>
    <w:tmpl w:val="A53C6F16"/>
    <w:lvl w:ilvl="0">
      <w:numFmt w:val="bullet"/>
      <w:lvlText w:val=""/>
      <w:lvlJc w:val="left"/>
      <w:pPr>
        <w:tabs>
          <w:tab w:val="num" w:pos="0"/>
        </w:tabs>
        <w:ind w:left="822" w:hanging="41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419"/>
      </w:pPr>
      <w:rPr>
        <w:rFonts w:ascii="Symbol" w:hAnsi="Symbol" w:cs="Symbol" w:hint="default"/>
        <w:lang w:val="ru-RU" w:eastAsia="en-US" w:bidi="ar-SA"/>
      </w:rPr>
    </w:lvl>
    <w:lvl w:ilvl="2">
      <w:numFmt w:val="bullet"/>
      <w:lvlText w:val=""/>
      <w:lvlJc w:val="left"/>
      <w:pPr>
        <w:tabs>
          <w:tab w:val="num" w:pos="0"/>
        </w:tabs>
        <w:ind w:left="1510" w:hanging="419"/>
      </w:pPr>
      <w:rPr>
        <w:rFonts w:ascii="Symbol" w:hAnsi="Symbol" w:cs="Symbol" w:hint="default"/>
        <w:lang w:val="ru-RU" w:eastAsia="en-US" w:bidi="ar-SA"/>
      </w:rPr>
    </w:lvl>
    <w:lvl w:ilvl="3">
      <w:numFmt w:val="bullet"/>
      <w:lvlText w:val=""/>
      <w:lvlJc w:val="left"/>
      <w:pPr>
        <w:tabs>
          <w:tab w:val="num" w:pos="0"/>
        </w:tabs>
        <w:ind w:left="1855" w:hanging="419"/>
      </w:pPr>
      <w:rPr>
        <w:rFonts w:ascii="Symbol" w:hAnsi="Symbol" w:cs="Symbol" w:hint="default"/>
        <w:lang w:val="ru-RU" w:eastAsia="en-US" w:bidi="ar-SA"/>
      </w:rPr>
    </w:lvl>
    <w:lvl w:ilvl="4">
      <w:numFmt w:val="bullet"/>
      <w:lvlText w:val=""/>
      <w:lvlJc w:val="left"/>
      <w:pPr>
        <w:tabs>
          <w:tab w:val="num" w:pos="0"/>
        </w:tabs>
        <w:ind w:left="2200" w:hanging="419"/>
      </w:pPr>
      <w:rPr>
        <w:rFonts w:ascii="Symbol" w:hAnsi="Symbol" w:cs="Symbol" w:hint="default"/>
        <w:lang w:val="ru-RU" w:eastAsia="en-US" w:bidi="ar-SA"/>
      </w:rPr>
    </w:lvl>
    <w:lvl w:ilvl="5">
      <w:numFmt w:val="bullet"/>
      <w:lvlText w:val=""/>
      <w:lvlJc w:val="left"/>
      <w:pPr>
        <w:tabs>
          <w:tab w:val="num" w:pos="0"/>
        </w:tabs>
        <w:ind w:left="2545" w:hanging="419"/>
      </w:pPr>
      <w:rPr>
        <w:rFonts w:ascii="Symbol" w:hAnsi="Symbol" w:cs="Symbol" w:hint="default"/>
        <w:lang w:val="ru-RU" w:eastAsia="en-US" w:bidi="ar-SA"/>
      </w:rPr>
    </w:lvl>
    <w:lvl w:ilvl="6">
      <w:numFmt w:val="bullet"/>
      <w:lvlText w:val=""/>
      <w:lvlJc w:val="left"/>
      <w:pPr>
        <w:tabs>
          <w:tab w:val="num" w:pos="0"/>
        </w:tabs>
        <w:ind w:left="2890" w:hanging="419"/>
      </w:pPr>
      <w:rPr>
        <w:rFonts w:ascii="Symbol" w:hAnsi="Symbol" w:cs="Symbol" w:hint="default"/>
        <w:lang w:val="ru-RU" w:eastAsia="en-US" w:bidi="ar-SA"/>
      </w:rPr>
    </w:lvl>
    <w:lvl w:ilvl="7">
      <w:numFmt w:val="bullet"/>
      <w:lvlText w:val=""/>
      <w:lvlJc w:val="left"/>
      <w:pPr>
        <w:tabs>
          <w:tab w:val="num" w:pos="0"/>
        </w:tabs>
        <w:ind w:left="3235" w:hanging="419"/>
      </w:pPr>
      <w:rPr>
        <w:rFonts w:ascii="Symbol" w:hAnsi="Symbol" w:cs="Symbol" w:hint="default"/>
        <w:lang w:val="ru-RU" w:eastAsia="en-US" w:bidi="ar-SA"/>
      </w:rPr>
    </w:lvl>
    <w:lvl w:ilvl="8">
      <w:numFmt w:val="bullet"/>
      <w:lvlText w:val=""/>
      <w:lvlJc w:val="left"/>
      <w:pPr>
        <w:tabs>
          <w:tab w:val="num" w:pos="0"/>
        </w:tabs>
        <w:ind w:left="3580" w:hanging="419"/>
      </w:pPr>
      <w:rPr>
        <w:rFonts w:ascii="Symbol" w:hAnsi="Symbol" w:cs="Symbol" w:hint="default"/>
        <w:lang w:val="ru-RU" w:eastAsia="en-US" w:bidi="ar-SA"/>
      </w:rPr>
    </w:lvl>
  </w:abstractNum>
  <w:abstractNum w:abstractNumId="3" w15:restartNumberingAfterBreak="0">
    <w:nsid w:val="01F0020D"/>
    <w:multiLevelType w:val="multilevel"/>
    <w:tmpl w:val="AC3AA266"/>
    <w:lvl w:ilvl="0">
      <w:numFmt w:val="bullet"/>
      <w:lvlText w:val=""/>
      <w:lvlJc w:val="left"/>
      <w:pPr>
        <w:tabs>
          <w:tab w:val="num" w:pos="0"/>
        </w:tabs>
        <w:ind w:left="677" w:hanging="360"/>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682" w:hanging="360"/>
      </w:pPr>
      <w:rPr>
        <w:rFonts w:ascii="Symbol" w:hAnsi="Symbol" w:cs="Symbol" w:hint="default"/>
        <w:lang w:val="ru-RU" w:eastAsia="en-US" w:bidi="ar-SA"/>
      </w:rPr>
    </w:lvl>
    <w:lvl w:ilvl="2">
      <w:numFmt w:val="bullet"/>
      <w:lvlText w:val=""/>
      <w:lvlJc w:val="left"/>
      <w:pPr>
        <w:tabs>
          <w:tab w:val="num" w:pos="0"/>
        </w:tabs>
        <w:ind w:left="2684" w:hanging="360"/>
      </w:pPr>
      <w:rPr>
        <w:rFonts w:ascii="Symbol" w:hAnsi="Symbol" w:cs="Symbol" w:hint="default"/>
        <w:lang w:val="ru-RU" w:eastAsia="en-US" w:bidi="ar-SA"/>
      </w:rPr>
    </w:lvl>
    <w:lvl w:ilvl="3">
      <w:numFmt w:val="bullet"/>
      <w:lvlText w:val=""/>
      <w:lvlJc w:val="left"/>
      <w:pPr>
        <w:tabs>
          <w:tab w:val="num" w:pos="0"/>
        </w:tabs>
        <w:ind w:left="3687" w:hanging="360"/>
      </w:pPr>
      <w:rPr>
        <w:rFonts w:ascii="Symbol" w:hAnsi="Symbol" w:cs="Symbol" w:hint="default"/>
        <w:lang w:val="ru-RU" w:eastAsia="en-US" w:bidi="ar-SA"/>
      </w:rPr>
    </w:lvl>
    <w:lvl w:ilvl="4">
      <w:numFmt w:val="bullet"/>
      <w:lvlText w:val=""/>
      <w:lvlJc w:val="left"/>
      <w:pPr>
        <w:tabs>
          <w:tab w:val="num" w:pos="0"/>
        </w:tabs>
        <w:ind w:left="4689" w:hanging="360"/>
      </w:pPr>
      <w:rPr>
        <w:rFonts w:ascii="Symbol" w:hAnsi="Symbol" w:cs="Symbol" w:hint="default"/>
        <w:lang w:val="ru-RU" w:eastAsia="en-US" w:bidi="ar-SA"/>
      </w:rPr>
    </w:lvl>
    <w:lvl w:ilvl="5">
      <w:numFmt w:val="bullet"/>
      <w:lvlText w:val=""/>
      <w:lvlJc w:val="left"/>
      <w:pPr>
        <w:tabs>
          <w:tab w:val="num" w:pos="0"/>
        </w:tabs>
        <w:ind w:left="5692" w:hanging="360"/>
      </w:pPr>
      <w:rPr>
        <w:rFonts w:ascii="Symbol" w:hAnsi="Symbol" w:cs="Symbol" w:hint="default"/>
        <w:lang w:val="ru-RU" w:eastAsia="en-US" w:bidi="ar-SA"/>
      </w:rPr>
    </w:lvl>
    <w:lvl w:ilvl="6">
      <w:numFmt w:val="bullet"/>
      <w:lvlText w:val=""/>
      <w:lvlJc w:val="left"/>
      <w:pPr>
        <w:tabs>
          <w:tab w:val="num" w:pos="0"/>
        </w:tabs>
        <w:ind w:left="6694" w:hanging="360"/>
      </w:pPr>
      <w:rPr>
        <w:rFonts w:ascii="Symbol" w:hAnsi="Symbol" w:cs="Symbol" w:hint="default"/>
        <w:lang w:val="ru-RU" w:eastAsia="en-US" w:bidi="ar-SA"/>
      </w:rPr>
    </w:lvl>
    <w:lvl w:ilvl="7">
      <w:numFmt w:val="bullet"/>
      <w:lvlText w:val=""/>
      <w:lvlJc w:val="left"/>
      <w:pPr>
        <w:tabs>
          <w:tab w:val="num" w:pos="0"/>
        </w:tabs>
        <w:ind w:left="7696" w:hanging="360"/>
      </w:pPr>
      <w:rPr>
        <w:rFonts w:ascii="Symbol" w:hAnsi="Symbol" w:cs="Symbol" w:hint="default"/>
        <w:lang w:val="ru-RU" w:eastAsia="en-US" w:bidi="ar-SA"/>
      </w:rPr>
    </w:lvl>
    <w:lvl w:ilvl="8">
      <w:numFmt w:val="bullet"/>
      <w:lvlText w:val=""/>
      <w:lvlJc w:val="left"/>
      <w:pPr>
        <w:tabs>
          <w:tab w:val="num" w:pos="0"/>
        </w:tabs>
        <w:ind w:left="8699" w:hanging="360"/>
      </w:pPr>
      <w:rPr>
        <w:rFonts w:ascii="Symbol" w:hAnsi="Symbol" w:cs="Symbol" w:hint="default"/>
        <w:lang w:val="ru-RU" w:eastAsia="en-US" w:bidi="ar-SA"/>
      </w:rPr>
    </w:lvl>
  </w:abstractNum>
  <w:abstractNum w:abstractNumId="4" w15:restartNumberingAfterBreak="0">
    <w:nsid w:val="024E27A2"/>
    <w:multiLevelType w:val="multilevel"/>
    <w:tmpl w:val="469C4274"/>
    <w:lvl w:ilvl="0">
      <w:start w:val="2"/>
      <w:numFmt w:val="decimal"/>
      <w:lvlText w:val="%1)"/>
      <w:lvlJc w:val="left"/>
      <w:pPr>
        <w:tabs>
          <w:tab w:val="num" w:pos="0"/>
        </w:tabs>
        <w:ind w:left="112" w:hanging="32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20"/>
      </w:pPr>
      <w:rPr>
        <w:rFonts w:ascii="Symbol" w:hAnsi="Symbol" w:cs="Symbol" w:hint="default"/>
        <w:lang w:val="ru-RU" w:eastAsia="en-US" w:bidi="ar-SA"/>
      </w:rPr>
    </w:lvl>
    <w:lvl w:ilvl="2">
      <w:numFmt w:val="bullet"/>
      <w:lvlText w:val=""/>
      <w:lvlJc w:val="left"/>
      <w:pPr>
        <w:tabs>
          <w:tab w:val="num" w:pos="0"/>
        </w:tabs>
        <w:ind w:left="2179" w:hanging="320"/>
      </w:pPr>
      <w:rPr>
        <w:rFonts w:ascii="Symbol" w:hAnsi="Symbol" w:cs="Symbol" w:hint="default"/>
        <w:lang w:val="ru-RU" w:eastAsia="en-US" w:bidi="ar-SA"/>
      </w:rPr>
    </w:lvl>
    <w:lvl w:ilvl="3">
      <w:numFmt w:val="bullet"/>
      <w:lvlText w:val=""/>
      <w:lvlJc w:val="left"/>
      <w:pPr>
        <w:tabs>
          <w:tab w:val="num" w:pos="0"/>
        </w:tabs>
        <w:ind w:left="3208" w:hanging="320"/>
      </w:pPr>
      <w:rPr>
        <w:rFonts w:ascii="Symbol" w:hAnsi="Symbol" w:cs="Symbol" w:hint="default"/>
        <w:lang w:val="ru-RU" w:eastAsia="en-US" w:bidi="ar-SA"/>
      </w:rPr>
    </w:lvl>
    <w:lvl w:ilvl="4">
      <w:numFmt w:val="bullet"/>
      <w:lvlText w:val=""/>
      <w:lvlJc w:val="left"/>
      <w:pPr>
        <w:tabs>
          <w:tab w:val="num" w:pos="0"/>
        </w:tabs>
        <w:ind w:left="4238" w:hanging="320"/>
      </w:pPr>
      <w:rPr>
        <w:rFonts w:ascii="Symbol" w:hAnsi="Symbol" w:cs="Symbol" w:hint="default"/>
        <w:lang w:val="ru-RU" w:eastAsia="en-US" w:bidi="ar-SA"/>
      </w:rPr>
    </w:lvl>
    <w:lvl w:ilvl="5">
      <w:numFmt w:val="bullet"/>
      <w:lvlText w:val=""/>
      <w:lvlJc w:val="left"/>
      <w:pPr>
        <w:tabs>
          <w:tab w:val="num" w:pos="0"/>
        </w:tabs>
        <w:ind w:left="5268" w:hanging="320"/>
      </w:pPr>
      <w:rPr>
        <w:rFonts w:ascii="Symbol" w:hAnsi="Symbol" w:cs="Symbol" w:hint="default"/>
        <w:lang w:val="ru-RU" w:eastAsia="en-US" w:bidi="ar-SA"/>
      </w:rPr>
    </w:lvl>
    <w:lvl w:ilvl="6">
      <w:numFmt w:val="bullet"/>
      <w:lvlText w:val=""/>
      <w:lvlJc w:val="left"/>
      <w:pPr>
        <w:tabs>
          <w:tab w:val="num" w:pos="0"/>
        </w:tabs>
        <w:ind w:left="6297" w:hanging="320"/>
      </w:pPr>
      <w:rPr>
        <w:rFonts w:ascii="Symbol" w:hAnsi="Symbol" w:cs="Symbol" w:hint="default"/>
        <w:lang w:val="ru-RU" w:eastAsia="en-US" w:bidi="ar-SA"/>
      </w:rPr>
    </w:lvl>
    <w:lvl w:ilvl="7">
      <w:numFmt w:val="bullet"/>
      <w:lvlText w:val=""/>
      <w:lvlJc w:val="left"/>
      <w:pPr>
        <w:tabs>
          <w:tab w:val="num" w:pos="0"/>
        </w:tabs>
        <w:ind w:left="7327" w:hanging="320"/>
      </w:pPr>
      <w:rPr>
        <w:rFonts w:ascii="Symbol" w:hAnsi="Symbol" w:cs="Symbol" w:hint="default"/>
        <w:lang w:val="ru-RU" w:eastAsia="en-US" w:bidi="ar-SA"/>
      </w:rPr>
    </w:lvl>
    <w:lvl w:ilvl="8">
      <w:numFmt w:val="bullet"/>
      <w:lvlText w:val=""/>
      <w:lvlJc w:val="left"/>
      <w:pPr>
        <w:tabs>
          <w:tab w:val="num" w:pos="0"/>
        </w:tabs>
        <w:ind w:left="8356" w:hanging="320"/>
      </w:pPr>
      <w:rPr>
        <w:rFonts w:ascii="Symbol" w:hAnsi="Symbol" w:cs="Symbol" w:hint="default"/>
        <w:lang w:val="ru-RU" w:eastAsia="en-US" w:bidi="ar-SA"/>
      </w:rPr>
    </w:lvl>
  </w:abstractNum>
  <w:abstractNum w:abstractNumId="5" w15:restartNumberingAfterBreak="0">
    <w:nsid w:val="03C84877"/>
    <w:multiLevelType w:val="multilevel"/>
    <w:tmpl w:val="9B7A1FEC"/>
    <w:lvl w:ilvl="0">
      <w:start w:val="2"/>
      <w:numFmt w:val="decimal"/>
      <w:lvlText w:val="%1)"/>
      <w:lvlJc w:val="left"/>
      <w:pPr>
        <w:tabs>
          <w:tab w:val="num" w:pos="0"/>
        </w:tabs>
        <w:ind w:left="112" w:hanging="450"/>
      </w:pPr>
      <w:rPr>
        <w:rFonts w:ascii="Times New Roman" w:eastAsia="Times New Roman" w:hAnsi="Times New Roman" w:cs="Times New Roman"/>
        <w:b w:val="0"/>
        <w:bCs w:val="0"/>
        <w:i w:val="0"/>
        <w:iCs w:val="0"/>
        <w:spacing w:val="0"/>
        <w:w w:val="97"/>
        <w:sz w:val="24"/>
        <w:szCs w:val="24"/>
        <w:lang w:val="ru-RU" w:eastAsia="en-US" w:bidi="ar-SA"/>
      </w:rPr>
    </w:lvl>
    <w:lvl w:ilvl="1">
      <w:numFmt w:val="bullet"/>
      <w:lvlText w:val=""/>
      <w:lvlJc w:val="left"/>
      <w:pPr>
        <w:tabs>
          <w:tab w:val="num" w:pos="0"/>
        </w:tabs>
        <w:ind w:left="1139" w:hanging="450"/>
      </w:pPr>
      <w:rPr>
        <w:rFonts w:ascii="Symbol" w:hAnsi="Symbol" w:cs="Symbol" w:hint="default"/>
        <w:lang w:val="ru-RU" w:eastAsia="en-US" w:bidi="ar-SA"/>
      </w:rPr>
    </w:lvl>
    <w:lvl w:ilvl="2">
      <w:numFmt w:val="bullet"/>
      <w:lvlText w:val=""/>
      <w:lvlJc w:val="left"/>
      <w:pPr>
        <w:tabs>
          <w:tab w:val="num" w:pos="0"/>
        </w:tabs>
        <w:ind w:left="2158" w:hanging="450"/>
      </w:pPr>
      <w:rPr>
        <w:rFonts w:ascii="Symbol" w:hAnsi="Symbol" w:cs="Symbol" w:hint="default"/>
        <w:lang w:val="ru-RU" w:eastAsia="en-US" w:bidi="ar-SA"/>
      </w:rPr>
    </w:lvl>
    <w:lvl w:ilvl="3">
      <w:numFmt w:val="bullet"/>
      <w:lvlText w:val=""/>
      <w:lvlJc w:val="left"/>
      <w:pPr>
        <w:tabs>
          <w:tab w:val="num" w:pos="0"/>
        </w:tabs>
        <w:ind w:left="3177" w:hanging="450"/>
      </w:pPr>
      <w:rPr>
        <w:rFonts w:ascii="Symbol" w:hAnsi="Symbol" w:cs="Symbol" w:hint="default"/>
        <w:lang w:val="ru-RU" w:eastAsia="en-US" w:bidi="ar-SA"/>
      </w:rPr>
    </w:lvl>
    <w:lvl w:ilvl="4">
      <w:numFmt w:val="bullet"/>
      <w:lvlText w:val=""/>
      <w:lvlJc w:val="left"/>
      <w:pPr>
        <w:tabs>
          <w:tab w:val="num" w:pos="0"/>
        </w:tabs>
        <w:ind w:left="4196" w:hanging="450"/>
      </w:pPr>
      <w:rPr>
        <w:rFonts w:ascii="Symbol" w:hAnsi="Symbol" w:cs="Symbol" w:hint="default"/>
        <w:lang w:val="ru-RU" w:eastAsia="en-US" w:bidi="ar-SA"/>
      </w:rPr>
    </w:lvl>
    <w:lvl w:ilvl="5">
      <w:numFmt w:val="bullet"/>
      <w:lvlText w:val=""/>
      <w:lvlJc w:val="left"/>
      <w:pPr>
        <w:tabs>
          <w:tab w:val="num" w:pos="0"/>
        </w:tabs>
        <w:ind w:left="5215" w:hanging="450"/>
      </w:pPr>
      <w:rPr>
        <w:rFonts w:ascii="Symbol" w:hAnsi="Symbol" w:cs="Symbol" w:hint="default"/>
        <w:lang w:val="ru-RU" w:eastAsia="en-US" w:bidi="ar-SA"/>
      </w:rPr>
    </w:lvl>
    <w:lvl w:ilvl="6">
      <w:numFmt w:val="bullet"/>
      <w:lvlText w:val=""/>
      <w:lvlJc w:val="left"/>
      <w:pPr>
        <w:tabs>
          <w:tab w:val="num" w:pos="0"/>
        </w:tabs>
        <w:ind w:left="6234" w:hanging="450"/>
      </w:pPr>
      <w:rPr>
        <w:rFonts w:ascii="Symbol" w:hAnsi="Symbol" w:cs="Symbol" w:hint="default"/>
        <w:lang w:val="ru-RU" w:eastAsia="en-US" w:bidi="ar-SA"/>
      </w:rPr>
    </w:lvl>
    <w:lvl w:ilvl="7">
      <w:numFmt w:val="bullet"/>
      <w:lvlText w:val=""/>
      <w:lvlJc w:val="left"/>
      <w:pPr>
        <w:tabs>
          <w:tab w:val="num" w:pos="0"/>
        </w:tabs>
        <w:ind w:left="7253" w:hanging="450"/>
      </w:pPr>
      <w:rPr>
        <w:rFonts w:ascii="Symbol" w:hAnsi="Symbol" w:cs="Symbol" w:hint="default"/>
        <w:lang w:val="ru-RU" w:eastAsia="en-US" w:bidi="ar-SA"/>
      </w:rPr>
    </w:lvl>
    <w:lvl w:ilvl="8">
      <w:numFmt w:val="bullet"/>
      <w:lvlText w:val=""/>
      <w:lvlJc w:val="left"/>
      <w:pPr>
        <w:tabs>
          <w:tab w:val="num" w:pos="0"/>
        </w:tabs>
        <w:ind w:left="8272" w:hanging="450"/>
      </w:pPr>
      <w:rPr>
        <w:rFonts w:ascii="Symbol" w:hAnsi="Symbol" w:cs="Symbol" w:hint="default"/>
        <w:lang w:val="ru-RU" w:eastAsia="en-US" w:bidi="ar-SA"/>
      </w:rPr>
    </w:lvl>
  </w:abstractNum>
  <w:abstractNum w:abstractNumId="6" w15:restartNumberingAfterBreak="0">
    <w:nsid w:val="04027C22"/>
    <w:multiLevelType w:val="multilevel"/>
    <w:tmpl w:val="FEDE1BDE"/>
    <w:lvl w:ilvl="0">
      <w:start w:val="1"/>
      <w:numFmt w:val="decimal"/>
      <w:lvlText w:val="%1)"/>
      <w:lvlJc w:val="left"/>
      <w:pPr>
        <w:tabs>
          <w:tab w:val="num" w:pos="0"/>
        </w:tabs>
        <w:ind w:left="112" w:hanging="32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23"/>
      </w:pPr>
      <w:rPr>
        <w:rFonts w:ascii="Symbol" w:hAnsi="Symbol" w:cs="Symbol" w:hint="default"/>
        <w:lang w:val="ru-RU" w:eastAsia="en-US" w:bidi="ar-SA"/>
      </w:rPr>
    </w:lvl>
    <w:lvl w:ilvl="2">
      <w:numFmt w:val="bullet"/>
      <w:lvlText w:val=""/>
      <w:lvlJc w:val="left"/>
      <w:pPr>
        <w:tabs>
          <w:tab w:val="num" w:pos="0"/>
        </w:tabs>
        <w:ind w:left="2179" w:hanging="323"/>
      </w:pPr>
      <w:rPr>
        <w:rFonts w:ascii="Symbol" w:hAnsi="Symbol" w:cs="Symbol" w:hint="default"/>
        <w:lang w:val="ru-RU" w:eastAsia="en-US" w:bidi="ar-SA"/>
      </w:rPr>
    </w:lvl>
    <w:lvl w:ilvl="3">
      <w:numFmt w:val="bullet"/>
      <w:lvlText w:val=""/>
      <w:lvlJc w:val="left"/>
      <w:pPr>
        <w:tabs>
          <w:tab w:val="num" w:pos="0"/>
        </w:tabs>
        <w:ind w:left="3208" w:hanging="323"/>
      </w:pPr>
      <w:rPr>
        <w:rFonts w:ascii="Symbol" w:hAnsi="Symbol" w:cs="Symbol" w:hint="default"/>
        <w:lang w:val="ru-RU" w:eastAsia="en-US" w:bidi="ar-SA"/>
      </w:rPr>
    </w:lvl>
    <w:lvl w:ilvl="4">
      <w:numFmt w:val="bullet"/>
      <w:lvlText w:val=""/>
      <w:lvlJc w:val="left"/>
      <w:pPr>
        <w:tabs>
          <w:tab w:val="num" w:pos="0"/>
        </w:tabs>
        <w:ind w:left="4238" w:hanging="323"/>
      </w:pPr>
      <w:rPr>
        <w:rFonts w:ascii="Symbol" w:hAnsi="Symbol" w:cs="Symbol" w:hint="default"/>
        <w:lang w:val="ru-RU" w:eastAsia="en-US" w:bidi="ar-SA"/>
      </w:rPr>
    </w:lvl>
    <w:lvl w:ilvl="5">
      <w:numFmt w:val="bullet"/>
      <w:lvlText w:val=""/>
      <w:lvlJc w:val="left"/>
      <w:pPr>
        <w:tabs>
          <w:tab w:val="num" w:pos="0"/>
        </w:tabs>
        <w:ind w:left="5268" w:hanging="323"/>
      </w:pPr>
      <w:rPr>
        <w:rFonts w:ascii="Symbol" w:hAnsi="Symbol" w:cs="Symbol" w:hint="default"/>
        <w:lang w:val="ru-RU" w:eastAsia="en-US" w:bidi="ar-SA"/>
      </w:rPr>
    </w:lvl>
    <w:lvl w:ilvl="6">
      <w:numFmt w:val="bullet"/>
      <w:lvlText w:val=""/>
      <w:lvlJc w:val="left"/>
      <w:pPr>
        <w:tabs>
          <w:tab w:val="num" w:pos="0"/>
        </w:tabs>
        <w:ind w:left="6297" w:hanging="323"/>
      </w:pPr>
      <w:rPr>
        <w:rFonts w:ascii="Symbol" w:hAnsi="Symbol" w:cs="Symbol" w:hint="default"/>
        <w:lang w:val="ru-RU" w:eastAsia="en-US" w:bidi="ar-SA"/>
      </w:rPr>
    </w:lvl>
    <w:lvl w:ilvl="7">
      <w:numFmt w:val="bullet"/>
      <w:lvlText w:val=""/>
      <w:lvlJc w:val="left"/>
      <w:pPr>
        <w:tabs>
          <w:tab w:val="num" w:pos="0"/>
        </w:tabs>
        <w:ind w:left="7327" w:hanging="323"/>
      </w:pPr>
      <w:rPr>
        <w:rFonts w:ascii="Symbol" w:hAnsi="Symbol" w:cs="Symbol" w:hint="default"/>
        <w:lang w:val="ru-RU" w:eastAsia="en-US" w:bidi="ar-SA"/>
      </w:rPr>
    </w:lvl>
    <w:lvl w:ilvl="8">
      <w:numFmt w:val="bullet"/>
      <w:lvlText w:val=""/>
      <w:lvlJc w:val="left"/>
      <w:pPr>
        <w:tabs>
          <w:tab w:val="num" w:pos="0"/>
        </w:tabs>
        <w:ind w:left="8356" w:hanging="323"/>
      </w:pPr>
      <w:rPr>
        <w:rFonts w:ascii="Symbol" w:hAnsi="Symbol" w:cs="Symbol" w:hint="default"/>
        <w:lang w:val="ru-RU" w:eastAsia="en-US" w:bidi="ar-SA"/>
      </w:rPr>
    </w:lvl>
  </w:abstractNum>
  <w:abstractNum w:abstractNumId="7" w15:restartNumberingAfterBreak="0">
    <w:nsid w:val="044A4590"/>
    <w:multiLevelType w:val="multilevel"/>
    <w:tmpl w:val="CFDE2674"/>
    <w:lvl w:ilvl="0">
      <w:start w:val="1"/>
      <w:numFmt w:val="decimal"/>
      <w:lvlText w:val="%1)"/>
      <w:lvlJc w:val="left"/>
      <w:pPr>
        <w:tabs>
          <w:tab w:val="num" w:pos="0"/>
        </w:tabs>
        <w:ind w:left="112" w:hanging="344"/>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344"/>
      </w:pPr>
      <w:rPr>
        <w:rFonts w:ascii="Symbol" w:hAnsi="Symbol" w:cs="Symbol" w:hint="default"/>
        <w:lang w:val="ru-RU" w:eastAsia="en-US" w:bidi="ar-SA"/>
      </w:rPr>
    </w:lvl>
    <w:lvl w:ilvl="2">
      <w:numFmt w:val="bullet"/>
      <w:lvlText w:val=""/>
      <w:lvlJc w:val="left"/>
      <w:pPr>
        <w:tabs>
          <w:tab w:val="num" w:pos="0"/>
        </w:tabs>
        <w:ind w:left="2158" w:hanging="344"/>
      </w:pPr>
      <w:rPr>
        <w:rFonts w:ascii="Symbol" w:hAnsi="Symbol" w:cs="Symbol" w:hint="default"/>
        <w:lang w:val="ru-RU" w:eastAsia="en-US" w:bidi="ar-SA"/>
      </w:rPr>
    </w:lvl>
    <w:lvl w:ilvl="3">
      <w:numFmt w:val="bullet"/>
      <w:lvlText w:val=""/>
      <w:lvlJc w:val="left"/>
      <w:pPr>
        <w:tabs>
          <w:tab w:val="num" w:pos="0"/>
        </w:tabs>
        <w:ind w:left="3177" w:hanging="344"/>
      </w:pPr>
      <w:rPr>
        <w:rFonts w:ascii="Symbol" w:hAnsi="Symbol" w:cs="Symbol" w:hint="default"/>
        <w:lang w:val="ru-RU" w:eastAsia="en-US" w:bidi="ar-SA"/>
      </w:rPr>
    </w:lvl>
    <w:lvl w:ilvl="4">
      <w:numFmt w:val="bullet"/>
      <w:lvlText w:val=""/>
      <w:lvlJc w:val="left"/>
      <w:pPr>
        <w:tabs>
          <w:tab w:val="num" w:pos="0"/>
        </w:tabs>
        <w:ind w:left="4196" w:hanging="344"/>
      </w:pPr>
      <w:rPr>
        <w:rFonts w:ascii="Symbol" w:hAnsi="Symbol" w:cs="Symbol" w:hint="default"/>
        <w:lang w:val="ru-RU" w:eastAsia="en-US" w:bidi="ar-SA"/>
      </w:rPr>
    </w:lvl>
    <w:lvl w:ilvl="5">
      <w:numFmt w:val="bullet"/>
      <w:lvlText w:val=""/>
      <w:lvlJc w:val="left"/>
      <w:pPr>
        <w:tabs>
          <w:tab w:val="num" w:pos="0"/>
        </w:tabs>
        <w:ind w:left="5215" w:hanging="344"/>
      </w:pPr>
      <w:rPr>
        <w:rFonts w:ascii="Symbol" w:hAnsi="Symbol" w:cs="Symbol" w:hint="default"/>
        <w:lang w:val="ru-RU" w:eastAsia="en-US" w:bidi="ar-SA"/>
      </w:rPr>
    </w:lvl>
    <w:lvl w:ilvl="6">
      <w:numFmt w:val="bullet"/>
      <w:lvlText w:val=""/>
      <w:lvlJc w:val="left"/>
      <w:pPr>
        <w:tabs>
          <w:tab w:val="num" w:pos="0"/>
        </w:tabs>
        <w:ind w:left="6234" w:hanging="344"/>
      </w:pPr>
      <w:rPr>
        <w:rFonts w:ascii="Symbol" w:hAnsi="Symbol" w:cs="Symbol" w:hint="default"/>
        <w:lang w:val="ru-RU" w:eastAsia="en-US" w:bidi="ar-SA"/>
      </w:rPr>
    </w:lvl>
    <w:lvl w:ilvl="7">
      <w:numFmt w:val="bullet"/>
      <w:lvlText w:val=""/>
      <w:lvlJc w:val="left"/>
      <w:pPr>
        <w:tabs>
          <w:tab w:val="num" w:pos="0"/>
        </w:tabs>
        <w:ind w:left="7253" w:hanging="344"/>
      </w:pPr>
      <w:rPr>
        <w:rFonts w:ascii="Symbol" w:hAnsi="Symbol" w:cs="Symbol" w:hint="default"/>
        <w:lang w:val="ru-RU" w:eastAsia="en-US" w:bidi="ar-SA"/>
      </w:rPr>
    </w:lvl>
    <w:lvl w:ilvl="8">
      <w:numFmt w:val="bullet"/>
      <w:lvlText w:val=""/>
      <w:lvlJc w:val="left"/>
      <w:pPr>
        <w:tabs>
          <w:tab w:val="num" w:pos="0"/>
        </w:tabs>
        <w:ind w:left="8272" w:hanging="344"/>
      </w:pPr>
      <w:rPr>
        <w:rFonts w:ascii="Symbol" w:hAnsi="Symbol" w:cs="Symbol" w:hint="default"/>
        <w:lang w:val="ru-RU" w:eastAsia="en-US" w:bidi="ar-SA"/>
      </w:rPr>
    </w:lvl>
  </w:abstractNum>
  <w:abstractNum w:abstractNumId="8" w15:restartNumberingAfterBreak="0">
    <w:nsid w:val="04DD4483"/>
    <w:multiLevelType w:val="multilevel"/>
    <w:tmpl w:val="2A0EC2B4"/>
    <w:lvl w:ilvl="0">
      <w:start w:val="1"/>
      <w:numFmt w:val="decimal"/>
      <w:lvlText w:val="%1)"/>
      <w:lvlJc w:val="left"/>
      <w:pPr>
        <w:tabs>
          <w:tab w:val="num" w:pos="0"/>
        </w:tabs>
        <w:ind w:left="112" w:hanging="317"/>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317"/>
      </w:pPr>
      <w:rPr>
        <w:rFonts w:ascii="Symbol" w:hAnsi="Symbol" w:cs="Symbol" w:hint="default"/>
        <w:lang w:val="ru-RU" w:eastAsia="en-US" w:bidi="ar-SA"/>
      </w:rPr>
    </w:lvl>
    <w:lvl w:ilvl="2">
      <w:numFmt w:val="bullet"/>
      <w:lvlText w:val=""/>
      <w:lvlJc w:val="left"/>
      <w:pPr>
        <w:tabs>
          <w:tab w:val="num" w:pos="0"/>
        </w:tabs>
        <w:ind w:left="2158" w:hanging="317"/>
      </w:pPr>
      <w:rPr>
        <w:rFonts w:ascii="Symbol" w:hAnsi="Symbol" w:cs="Symbol" w:hint="default"/>
        <w:lang w:val="ru-RU" w:eastAsia="en-US" w:bidi="ar-SA"/>
      </w:rPr>
    </w:lvl>
    <w:lvl w:ilvl="3">
      <w:numFmt w:val="bullet"/>
      <w:lvlText w:val=""/>
      <w:lvlJc w:val="left"/>
      <w:pPr>
        <w:tabs>
          <w:tab w:val="num" w:pos="0"/>
        </w:tabs>
        <w:ind w:left="3177" w:hanging="317"/>
      </w:pPr>
      <w:rPr>
        <w:rFonts w:ascii="Symbol" w:hAnsi="Symbol" w:cs="Symbol" w:hint="default"/>
        <w:lang w:val="ru-RU" w:eastAsia="en-US" w:bidi="ar-SA"/>
      </w:rPr>
    </w:lvl>
    <w:lvl w:ilvl="4">
      <w:numFmt w:val="bullet"/>
      <w:lvlText w:val=""/>
      <w:lvlJc w:val="left"/>
      <w:pPr>
        <w:tabs>
          <w:tab w:val="num" w:pos="0"/>
        </w:tabs>
        <w:ind w:left="4196" w:hanging="317"/>
      </w:pPr>
      <w:rPr>
        <w:rFonts w:ascii="Symbol" w:hAnsi="Symbol" w:cs="Symbol" w:hint="default"/>
        <w:lang w:val="ru-RU" w:eastAsia="en-US" w:bidi="ar-SA"/>
      </w:rPr>
    </w:lvl>
    <w:lvl w:ilvl="5">
      <w:numFmt w:val="bullet"/>
      <w:lvlText w:val=""/>
      <w:lvlJc w:val="left"/>
      <w:pPr>
        <w:tabs>
          <w:tab w:val="num" w:pos="0"/>
        </w:tabs>
        <w:ind w:left="5215" w:hanging="317"/>
      </w:pPr>
      <w:rPr>
        <w:rFonts w:ascii="Symbol" w:hAnsi="Symbol" w:cs="Symbol" w:hint="default"/>
        <w:lang w:val="ru-RU" w:eastAsia="en-US" w:bidi="ar-SA"/>
      </w:rPr>
    </w:lvl>
    <w:lvl w:ilvl="6">
      <w:numFmt w:val="bullet"/>
      <w:lvlText w:val=""/>
      <w:lvlJc w:val="left"/>
      <w:pPr>
        <w:tabs>
          <w:tab w:val="num" w:pos="0"/>
        </w:tabs>
        <w:ind w:left="6234" w:hanging="317"/>
      </w:pPr>
      <w:rPr>
        <w:rFonts w:ascii="Symbol" w:hAnsi="Symbol" w:cs="Symbol" w:hint="default"/>
        <w:lang w:val="ru-RU" w:eastAsia="en-US" w:bidi="ar-SA"/>
      </w:rPr>
    </w:lvl>
    <w:lvl w:ilvl="7">
      <w:numFmt w:val="bullet"/>
      <w:lvlText w:val=""/>
      <w:lvlJc w:val="left"/>
      <w:pPr>
        <w:tabs>
          <w:tab w:val="num" w:pos="0"/>
        </w:tabs>
        <w:ind w:left="7253" w:hanging="317"/>
      </w:pPr>
      <w:rPr>
        <w:rFonts w:ascii="Symbol" w:hAnsi="Symbol" w:cs="Symbol" w:hint="default"/>
        <w:lang w:val="ru-RU" w:eastAsia="en-US" w:bidi="ar-SA"/>
      </w:rPr>
    </w:lvl>
    <w:lvl w:ilvl="8">
      <w:numFmt w:val="bullet"/>
      <w:lvlText w:val=""/>
      <w:lvlJc w:val="left"/>
      <w:pPr>
        <w:tabs>
          <w:tab w:val="num" w:pos="0"/>
        </w:tabs>
        <w:ind w:left="8272" w:hanging="317"/>
      </w:pPr>
      <w:rPr>
        <w:rFonts w:ascii="Symbol" w:hAnsi="Symbol" w:cs="Symbol" w:hint="default"/>
        <w:lang w:val="ru-RU" w:eastAsia="en-US" w:bidi="ar-SA"/>
      </w:rPr>
    </w:lvl>
  </w:abstractNum>
  <w:abstractNum w:abstractNumId="9" w15:restartNumberingAfterBreak="0">
    <w:nsid w:val="05412EBA"/>
    <w:multiLevelType w:val="multilevel"/>
    <w:tmpl w:val="AED6D268"/>
    <w:lvl w:ilvl="0">
      <w:start w:val="4"/>
      <w:numFmt w:val="decimal"/>
      <w:lvlText w:val="%1)"/>
      <w:lvlJc w:val="left"/>
      <w:pPr>
        <w:tabs>
          <w:tab w:val="num" w:pos="0"/>
        </w:tabs>
        <w:ind w:left="112" w:hanging="363"/>
      </w:pPr>
      <w:rPr>
        <w:spacing w:val="0"/>
        <w:w w:val="100"/>
        <w:lang w:val="ru-RU" w:eastAsia="en-US" w:bidi="ar-SA"/>
      </w:rPr>
    </w:lvl>
    <w:lvl w:ilvl="1">
      <w:numFmt w:val="bullet"/>
      <w:lvlText w:val=""/>
      <w:lvlJc w:val="left"/>
      <w:pPr>
        <w:tabs>
          <w:tab w:val="num" w:pos="0"/>
        </w:tabs>
        <w:ind w:left="1139" w:hanging="363"/>
      </w:pPr>
      <w:rPr>
        <w:rFonts w:ascii="Symbol" w:hAnsi="Symbol" w:cs="Symbol" w:hint="default"/>
        <w:lang w:val="ru-RU" w:eastAsia="en-US" w:bidi="ar-SA"/>
      </w:rPr>
    </w:lvl>
    <w:lvl w:ilvl="2">
      <w:numFmt w:val="bullet"/>
      <w:lvlText w:val=""/>
      <w:lvlJc w:val="left"/>
      <w:pPr>
        <w:tabs>
          <w:tab w:val="num" w:pos="0"/>
        </w:tabs>
        <w:ind w:left="2158" w:hanging="363"/>
      </w:pPr>
      <w:rPr>
        <w:rFonts w:ascii="Symbol" w:hAnsi="Symbol" w:cs="Symbol" w:hint="default"/>
        <w:lang w:val="ru-RU" w:eastAsia="en-US" w:bidi="ar-SA"/>
      </w:rPr>
    </w:lvl>
    <w:lvl w:ilvl="3">
      <w:numFmt w:val="bullet"/>
      <w:lvlText w:val=""/>
      <w:lvlJc w:val="left"/>
      <w:pPr>
        <w:tabs>
          <w:tab w:val="num" w:pos="0"/>
        </w:tabs>
        <w:ind w:left="3177" w:hanging="363"/>
      </w:pPr>
      <w:rPr>
        <w:rFonts w:ascii="Symbol" w:hAnsi="Symbol" w:cs="Symbol" w:hint="default"/>
        <w:lang w:val="ru-RU" w:eastAsia="en-US" w:bidi="ar-SA"/>
      </w:rPr>
    </w:lvl>
    <w:lvl w:ilvl="4">
      <w:numFmt w:val="bullet"/>
      <w:lvlText w:val=""/>
      <w:lvlJc w:val="left"/>
      <w:pPr>
        <w:tabs>
          <w:tab w:val="num" w:pos="0"/>
        </w:tabs>
        <w:ind w:left="4196" w:hanging="363"/>
      </w:pPr>
      <w:rPr>
        <w:rFonts w:ascii="Symbol" w:hAnsi="Symbol" w:cs="Symbol" w:hint="default"/>
        <w:lang w:val="ru-RU" w:eastAsia="en-US" w:bidi="ar-SA"/>
      </w:rPr>
    </w:lvl>
    <w:lvl w:ilvl="5">
      <w:numFmt w:val="bullet"/>
      <w:lvlText w:val=""/>
      <w:lvlJc w:val="left"/>
      <w:pPr>
        <w:tabs>
          <w:tab w:val="num" w:pos="0"/>
        </w:tabs>
        <w:ind w:left="5215" w:hanging="363"/>
      </w:pPr>
      <w:rPr>
        <w:rFonts w:ascii="Symbol" w:hAnsi="Symbol" w:cs="Symbol" w:hint="default"/>
        <w:lang w:val="ru-RU" w:eastAsia="en-US" w:bidi="ar-SA"/>
      </w:rPr>
    </w:lvl>
    <w:lvl w:ilvl="6">
      <w:numFmt w:val="bullet"/>
      <w:lvlText w:val=""/>
      <w:lvlJc w:val="left"/>
      <w:pPr>
        <w:tabs>
          <w:tab w:val="num" w:pos="0"/>
        </w:tabs>
        <w:ind w:left="6234" w:hanging="363"/>
      </w:pPr>
      <w:rPr>
        <w:rFonts w:ascii="Symbol" w:hAnsi="Symbol" w:cs="Symbol" w:hint="default"/>
        <w:lang w:val="ru-RU" w:eastAsia="en-US" w:bidi="ar-SA"/>
      </w:rPr>
    </w:lvl>
    <w:lvl w:ilvl="7">
      <w:numFmt w:val="bullet"/>
      <w:lvlText w:val=""/>
      <w:lvlJc w:val="left"/>
      <w:pPr>
        <w:tabs>
          <w:tab w:val="num" w:pos="0"/>
        </w:tabs>
        <w:ind w:left="7253" w:hanging="363"/>
      </w:pPr>
      <w:rPr>
        <w:rFonts w:ascii="Symbol" w:hAnsi="Symbol" w:cs="Symbol" w:hint="default"/>
        <w:lang w:val="ru-RU" w:eastAsia="en-US" w:bidi="ar-SA"/>
      </w:rPr>
    </w:lvl>
    <w:lvl w:ilvl="8">
      <w:numFmt w:val="bullet"/>
      <w:lvlText w:val=""/>
      <w:lvlJc w:val="left"/>
      <w:pPr>
        <w:tabs>
          <w:tab w:val="num" w:pos="0"/>
        </w:tabs>
        <w:ind w:left="8272" w:hanging="363"/>
      </w:pPr>
      <w:rPr>
        <w:rFonts w:ascii="Symbol" w:hAnsi="Symbol" w:cs="Symbol" w:hint="default"/>
        <w:lang w:val="ru-RU" w:eastAsia="en-US" w:bidi="ar-SA"/>
      </w:rPr>
    </w:lvl>
  </w:abstractNum>
  <w:abstractNum w:abstractNumId="10" w15:restartNumberingAfterBreak="0">
    <w:nsid w:val="06E40F0D"/>
    <w:multiLevelType w:val="multilevel"/>
    <w:tmpl w:val="4C62B404"/>
    <w:lvl w:ilvl="0">
      <w:numFmt w:val="bullet"/>
      <w:lvlText w:val="•"/>
      <w:lvlJc w:val="left"/>
      <w:pPr>
        <w:tabs>
          <w:tab w:val="num" w:pos="0"/>
        </w:tabs>
        <w:ind w:left="141" w:hanging="144"/>
      </w:pPr>
      <w:rPr>
        <w:rFonts w:ascii="Times New Roman" w:hAnsi="Times New Roman" w:cs="Times New Roman" w:hint="default"/>
        <w:b w:val="0"/>
        <w:bCs w:val="0"/>
        <w:i w:val="0"/>
        <w:iCs w:val="0"/>
        <w:spacing w:val="0"/>
        <w:w w:val="100"/>
        <w:sz w:val="24"/>
        <w:szCs w:val="24"/>
        <w:lang w:val="ru-RU" w:eastAsia="en-US" w:bidi="ar-SA"/>
      </w:rPr>
    </w:lvl>
    <w:lvl w:ilvl="1">
      <w:numFmt w:val="bullet"/>
      <w:lvlText w:val=""/>
      <w:lvlJc w:val="left"/>
      <w:pPr>
        <w:tabs>
          <w:tab w:val="num" w:pos="0"/>
        </w:tabs>
        <w:ind w:left="904" w:hanging="144"/>
      </w:pPr>
      <w:rPr>
        <w:rFonts w:ascii="Symbol" w:hAnsi="Symbol" w:cs="Symbol" w:hint="default"/>
        <w:lang w:val="ru-RU" w:eastAsia="en-US" w:bidi="ar-SA"/>
      </w:rPr>
    </w:lvl>
    <w:lvl w:ilvl="2">
      <w:numFmt w:val="bullet"/>
      <w:lvlText w:val=""/>
      <w:lvlJc w:val="left"/>
      <w:pPr>
        <w:tabs>
          <w:tab w:val="num" w:pos="0"/>
        </w:tabs>
        <w:ind w:left="1669" w:hanging="144"/>
      </w:pPr>
      <w:rPr>
        <w:rFonts w:ascii="Symbol" w:hAnsi="Symbol" w:cs="Symbol" w:hint="default"/>
        <w:lang w:val="ru-RU" w:eastAsia="en-US" w:bidi="ar-SA"/>
      </w:rPr>
    </w:lvl>
    <w:lvl w:ilvl="3">
      <w:numFmt w:val="bullet"/>
      <w:lvlText w:val=""/>
      <w:lvlJc w:val="left"/>
      <w:pPr>
        <w:tabs>
          <w:tab w:val="num" w:pos="0"/>
        </w:tabs>
        <w:ind w:left="2434" w:hanging="144"/>
      </w:pPr>
      <w:rPr>
        <w:rFonts w:ascii="Symbol" w:hAnsi="Symbol" w:cs="Symbol" w:hint="default"/>
        <w:lang w:val="ru-RU" w:eastAsia="en-US" w:bidi="ar-SA"/>
      </w:rPr>
    </w:lvl>
    <w:lvl w:ilvl="4">
      <w:numFmt w:val="bullet"/>
      <w:lvlText w:val=""/>
      <w:lvlJc w:val="left"/>
      <w:pPr>
        <w:tabs>
          <w:tab w:val="num" w:pos="0"/>
        </w:tabs>
        <w:ind w:left="3199" w:hanging="144"/>
      </w:pPr>
      <w:rPr>
        <w:rFonts w:ascii="Symbol" w:hAnsi="Symbol" w:cs="Symbol" w:hint="default"/>
        <w:lang w:val="ru-RU" w:eastAsia="en-US" w:bidi="ar-SA"/>
      </w:rPr>
    </w:lvl>
    <w:lvl w:ilvl="5">
      <w:numFmt w:val="bullet"/>
      <w:lvlText w:val=""/>
      <w:lvlJc w:val="left"/>
      <w:pPr>
        <w:tabs>
          <w:tab w:val="num" w:pos="0"/>
        </w:tabs>
        <w:ind w:left="3964" w:hanging="144"/>
      </w:pPr>
      <w:rPr>
        <w:rFonts w:ascii="Symbol" w:hAnsi="Symbol" w:cs="Symbol" w:hint="default"/>
        <w:lang w:val="ru-RU" w:eastAsia="en-US" w:bidi="ar-SA"/>
      </w:rPr>
    </w:lvl>
    <w:lvl w:ilvl="6">
      <w:numFmt w:val="bullet"/>
      <w:lvlText w:val=""/>
      <w:lvlJc w:val="left"/>
      <w:pPr>
        <w:tabs>
          <w:tab w:val="num" w:pos="0"/>
        </w:tabs>
        <w:ind w:left="4729" w:hanging="144"/>
      </w:pPr>
      <w:rPr>
        <w:rFonts w:ascii="Symbol" w:hAnsi="Symbol" w:cs="Symbol" w:hint="default"/>
        <w:lang w:val="ru-RU" w:eastAsia="en-US" w:bidi="ar-SA"/>
      </w:rPr>
    </w:lvl>
    <w:lvl w:ilvl="7">
      <w:numFmt w:val="bullet"/>
      <w:lvlText w:val=""/>
      <w:lvlJc w:val="left"/>
      <w:pPr>
        <w:tabs>
          <w:tab w:val="num" w:pos="0"/>
        </w:tabs>
        <w:ind w:left="5494" w:hanging="144"/>
      </w:pPr>
      <w:rPr>
        <w:rFonts w:ascii="Symbol" w:hAnsi="Symbol" w:cs="Symbol" w:hint="default"/>
        <w:lang w:val="ru-RU" w:eastAsia="en-US" w:bidi="ar-SA"/>
      </w:rPr>
    </w:lvl>
    <w:lvl w:ilvl="8">
      <w:numFmt w:val="bullet"/>
      <w:lvlText w:val=""/>
      <w:lvlJc w:val="left"/>
      <w:pPr>
        <w:tabs>
          <w:tab w:val="num" w:pos="0"/>
        </w:tabs>
        <w:ind w:left="6259" w:hanging="144"/>
      </w:pPr>
      <w:rPr>
        <w:rFonts w:ascii="Symbol" w:hAnsi="Symbol" w:cs="Symbol" w:hint="default"/>
        <w:lang w:val="ru-RU" w:eastAsia="en-US" w:bidi="ar-SA"/>
      </w:rPr>
    </w:lvl>
  </w:abstractNum>
  <w:abstractNum w:abstractNumId="11" w15:restartNumberingAfterBreak="0">
    <w:nsid w:val="07A8745E"/>
    <w:multiLevelType w:val="multilevel"/>
    <w:tmpl w:val="16E25C56"/>
    <w:lvl w:ilvl="0">
      <w:start w:val="1"/>
      <w:numFmt w:val="decimal"/>
      <w:lvlText w:val="%1)"/>
      <w:lvlJc w:val="left"/>
      <w:pPr>
        <w:tabs>
          <w:tab w:val="num" w:pos="0"/>
        </w:tabs>
        <w:ind w:left="425" w:hanging="31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409" w:hanging="313"/>
      </w:pPr>
      <w:rPr>
        <w:rFonts w:ascii="Symbol" w:hAnsi="Symbol" w:cs="Symbol" w:hint="default"/>
        <w:lang w:val="ru-RU" w:eastAsia="en-US" w:bidi="ar-SA"/>
      </w:rPr>
    </w:lvl>
    <w:lvl w:ilvl="2">
      <w:numFmt w:val="bullet"/>
      <w:lvlText w:val=""/>
      <w:lvlJc w:val="left"/>
      <w:pPr>
        <w:tabs>
          <w:tab w:val="num" w:pos="0"/>
        </w:tabs>
        <w:ind w:left="2398" w:hanging="313"/>
      </w:pPr>
      <w:rPr>
        <w:rFonts w:ascii="Symbol" w:hAnsi="Symbol" w:cs="Symbol" w:hint="default"/>
        <w:lang w:val="ru-RU" w:eastAsia="en-US" w:bidi="ar-SA"/>
      </w:rPr>
    </w:lvl>
    <w:lvl w:ilvl="3">
      <w:numFmt w:val="bullet"/>
      <w:lvlText w:val=""/>
      <w:lvlJc w:val="left"/>
      <w:pPr>
        <w:tabs>
          <w:tab w:val="num" w:pos="0"/>
        </w:tabs>
        <w:ind w:left="3387" w:hanging="313"/>
      </w:pPr>
      <w:rPr>
        <w:rFonts w:ascii="Symbol" w:hAnsi="Symbol" w:cs="Symbol" w:hint="default"/>
        <w:lang w:val="ru-RU" w:eastAsia="en-US" w:bidi="ar-SA"/>
      </w:rPr>
    </w:lvl>
    <w:lvl w:ilvl="4">
      <w:numFmt w:val="bullet"/>
      <w:lvlText w:val=""/>
      <w:lvlJc w:val="left"/>
      <w:pPr>
        <w:tabs>
          <w:tab w:val="num" w:pos="0"/>
        </w:tabs>
        <w:ind w:left="4376" w:hanging="313"/>
      </w:pPr>
      <w:rPr>
        <w:rFonts w:ascii="Symbol" w:hAnsi="Symbol" w:cs="Symbol" w:hint="default"/>
        <w:lang w:val="ru-RU" w:eastAsia="en-US" w:bidi="ar-SA"/>
      </w:rPr>
    </w:lvl>
    <w:lvl w:ilvl="5">
      <w:numFmt w:val="bullet"/>
      <w:lvlText w:val=""/>
      <w:lvlJc w:val="left"/>
      <w:pPr>
        <w:tabs>
          <w:tab w:val="num" w:pos="0"/>
        </w:tabs>
        <w:ind w:left="5365" w:hanging="313"/>
      </w:pPr>
      <w:rPr>
        <w:rFonts w:ascii="Symbol" w:hAnsi="Symbol" w:cs="Symbol" w:hint="default"/>
        <w:lang w:val="ru-RU" w:eastAsia="en-US" w:bidi="ar-SA"/>
      </w:rPr>
    </w:lvl>
    <w:lvl w:ilvl="6">
      <w:numFmt w:val="bullet"/>
      <w:lvlText w:val=""/>
      <w:lvlJc w:val="left"/>
      <w:pPr>
        <w:tabs>
          <w:tab w:val="num" w:pos="0"/>
        </w:tabs>
        <w:ind w:left="6354" w:hanging="313"/>
      </w:pPr>
      <w:rPr>
        <w:rFonts w:ascii="Symbol" w:hAnsi="Symbol" w:cs="Symbol" w:hint="default"/>
        <w:lang w:val="ru-RU" w:eastAsia="en-US" w:bidi="ar-SA"/>
      </w:rPr>
    </w:lvl>
    <w:lvl w:ilvl="7">
      <w:numFmt w:val="bullet"/>
      <w:lvlText w:val=""/>
      <w:lvlJc w:val="left"/>
      <w:pPr>
        <w:tabs>
          <w:tab w:val="num" w:pos="0"/>
        </w:tabs>
        <w:ind w:left="7343" w:hanging="313"/>
      </w:pPr>
      <w:rPr>
        <w:rFonts w:ascii="Symbol" w:hAnsi="Symbol" w:cs="Symbol" w:hint="default"/>
        <w:lang w:val="ru-RU" w:eastAsia="en-US" w:bidi="ar-SA"/>
      </w:rPr>
    </w:lvl>
    <w:lvl w:ilvl="8">
      <w:numFmt w:val="bullet"/>
      <w:lvlText w:val=""/>
      <w:lvlJc w:val="left"/>
      <w:pPr>
        <w:tabs>
          <w:tab w:val="num" w:pos="0"/>
        </w:tabs>
        <w:ind w:left="8332" w:hanging="313"/>
      </w:pPr>
      <w:rPr>
        <w:rFonts w:ascii="Symbol" w:hAnsi="Symbol" w:cs="Symbol" w:hint="default"/>
        <w:lang w:val="ru-RU" w:eastAsia="en-US" w:bidi="ar-SA"/>
      </w:rPr>
    </w:lvl>
  </w:abstractNum>
  <w:abstractNum w:abstractNumId="12" w15:restartNumberingAfterBreak="0">
    <w:nsid w:val="08183CB1"/>
    <w:multiLevelType w:val="multilevel"/>
    <w:tmpl w:val="0206D954"/>
    <w:lvl w:ilvl="0">
      <w:start w:val="2"/>
      <w:numFmt w:val="decimal"/>
      <w:lvlText w:val="%1)"/>
      <w:lvlJc w:val="left"/>
      <w:pPr>
        <w:tabs>
          <w:tab w:val="num" w:pos="0"/>
        </w:tabs>
        <w:ind w:left="112" w:hanging="236"/>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49" w:hanging="236"/>
      </w:pPr>
      <w:rPr>
        <w:rFonts w:ascii="Symbol" w:hAnsi="Symbol" w:cs="Symbol" w:hint="default"/>
        <w:lang w:val="ru-RU" w:eastAsia="en-US" w:bidi="ar-SA"/>
      </w:rPr>
    </w:lvl>
    <w:lvl w:ilvl="2">
      <w:numFmt w:val="bullet"/>
      <w:lvlText w:val=""/>
      <w:lvlJc w:val="left"/>
      <w:pPr>
        <w:tabs>
          <w:tab w:val="num" w:pos="0"/>
        </w:tabs>
        <w:ind w:left="2179" w:hanging="236"/>
      </w:pPr>
      <w:rPr>
        <w:rFonts w:ascii="Symbol" w:hAnsi="Symbol" w:cs="Symbol" w:hint="default"/>
        <w:lang w:val="ru-RU" w:eastAsia="en-US" w:bidi="ar-SA"/>
      </w:rPr>
    </w:lvl>
    <w:lvl w:ilvl="3">
      <w:numFmt w:val="bullet"/>
      <w:lvlText w:val=""/>
      <w:lvlJc w:val="left"/>
      <w:pPr>
        <w:tabs>
          <w:tab w:val="num" w:pos="0"/>
        </w:tabs>
        <w:ind w:left="3208" w:hanging="236"/>
      </w:pPr>
      <w:rPr>
        <w:rFonts w:ascii="Symbol" w:hAnsi="Symbol" w:cs="Symbol" w:hint="default"/>
        <w:lang w:val="ru-RU" w:eastAsia="en-US" w:bidi="ar-SA"/>
      </w:rPr>
    </w:lvl>
    <w:lvl w:ilvl="4">
      <w:numFmt w:val="bullet"/>
      <w:lvlText w:val=""/>
      <w:lvlJc w:val="left"/>
      <w:pPr>
        <w:tabs>
          <w:tab w:val="num" w:pos="0"/>
        </w:tabs>
        <w:ind w:left="4238" w:hanging="236"/>
      </w:pPr>
      <w:rPr>
        <w:rFonts w:ascii="Symbol" w:hAnsi="Symbol" w:cs="Symbol" w:hint="default"/>
        <w:lang w:val="ru-RU" w:eastAsia="en-US" w:bidi="ar-SA"/>
      </w:rPr>
    </w:lvl>
    <w:lvl w:ilvl="5">
      <w:numFmt w:val="bullet"/>
      <w:lvlText w:val=""/>
      <w:lvlJc w:val="left"/>
      <w:pPr>
        <w:tabs>
          <w:tab w:val="num" w:pos="0"/>
        </w:tabs>
        <w:ind w:left="5268" w:hanging="236"/>
      </w:pPr>
      <w:rPr>
        <w:rFonts w:ascii="Symbol" w:hAnsi="Symbol" w:cs="Symbol" w:hint="default"/>
        <w:lang w:val="ru-RU" w:eastAsia="en-US" w:bidi="ar-SA"/>
      </w:rPr>
    </w:lvl>
    <w:lvl w:ilvl="6">
      <w:numFmt w:val="bullet"/>
      <w:lvlText w:val=""/>
      <w:lvlJc w:val="left"/>
      <w:pPr>
        <w:tabs>
          <w:tab w:val="num" w:pos="0"/>
        </w:tabs>
        <w:ind w:left="6297" w:hanging="236"/>
      </w:pPr>
      <w:rPr>
        <w:rFonts w:ascii="Symbol" w:hAnsi="Symbol" w:cs="Symbol" w:hint="default"/>
        <w:lang w:val="ru-RU" w:eastAsia="en-US" w:bidi="ar-SA"/>
      </w:rPr>
    </w:lvl>
    <w:lvl w:ilvl="7">
      <w:numFmt w:val="bullet"/>
      <w:lvlText w:val=""/>
      <w:lvlJc w:val="left"/>
      <w:pPr>
        <w:tabs>
          <w:tab w:val="num" w:pos="0"/>
        </w:tabs>
        <w:ind w:left="7327" w:hanging="236"/>
      </w:pPr>
      <w:rPr>
        <w:rFonts w:ascii="Symbol" w:hAnsi="Symbol" w:cs="Symbol" w:hint="default"/>
        <w:lang w:val="ru-RU" w:eastAsia="en-US" w:bidi="ar-SA"/>
      </w:rPr>
    </w:lvl>
    <w:lvl w:ilvl="8">
      <w:numFmt w:val="bullet"/>
      <w:lvlText w:val=""/>
      <w:lvlJc w:val="left"/>
      <w:pPr>
        <w:tabs>
          <w:tab w:val="num" w:pos="0"/>
        </w:tabs>
        <w:ind w:left="8356" w:hanging="236"/>
      </w:pPr>
      <w:rPr>
        <w:rFonts w:ascii="Symbol" w:hAnsi="Symbol" w:cs="Symbol" w:hint="default"/>
        <w:lang w:val="ru-RU" w:eastAsia="en-US" w:bidi="ar-SA"/>
      </w:rPr>
    </w:lvl>
  </w:abstractNum>
  <w:abstractNum w:abstractNumId="13" w15:restartNumberingAfterBreak="0">
    <w:nsid w:val="084F6AED"/>
    <w:multiLevelType w:val="multilevel"/>
    <w:tmpl w:val="9C004D00"/>
    <w:lvl w:ilvl="0">
      <w:start w:val="1"/>
      <w:numFmt w:val="decimal"/>
      <w:lvlText w:val="%1)"/>
      <w:lvlJc w:val="left"/>
      <w:pPr>
        <w:tabs>
          <w:tab w:val="num" w:pos="0"/>
        </w:tabs>
        <w:ind w:left="112" w:hanging="32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20"/>
      </w:pPr>
      <w:rPr>
        <w:rFonts w:ascii="Symbol" w:hAnsi="Symbol" w:cs="Symbol" w:hint="default"/>
        <w:lang w:val="ru-RU" w:eastAsia="en-US" w:bidi="ar-SA"/>
      </w:rPr>
    </w:lvl>
    <w:lvl w:ilvl="2">
      <w:numFmt w:val="bullet"/>
      <w:lvlText w:val=""/>
      <w:lvlJc w:val="left"/>
      <w:pPr>
        <w:tabs>
          <w:tab w:val="num" w:pos="0"/>
        </w:tabs>
        <w:ind w:left="2179" w:hanging="320"/>
      </w:pPr>
      <w:rPr>
        <w:rFonts w:ascii="Symbol" w:hAnsi="Symbol" w:cs="Symbol" w:hint="default"/>
        <w:lang w:val="ru-RU" w:eastAsia="en-US" w:bidi="ar-SA"/>
      </w:rPr>
    </w:lvl>
    <w:lvl w:ilvl="3">
      <w:numFmt w:val="bullet"/>
      <w:lvlText w:val=""/>
      <w:lvlJc w:val="left"/>
      <w:pPr>
        <w:tabs>
          <w:tab w:val="num" w:pos="0"/>
        </w:tabs>
        <w:ind w:left="3208" w:hanging="320"/>
      </w:pPr>
      <w:rPr>
        <w:rFonts w:ascii="Symbol" w:hAnsi="Symbol" w:cs="Symbol" w:hint="default"/>
        <w:lang w:val="ru-RU" w:eastAsia="en-US" w:bidi="ar-SA"/>
      </w:rPr>
    </w:lvl>
    <w:lvl w:ilvl="4">
      <w:numFmt w:val="bullet"/>
      <w:lvlText w:val=""/>
      <w:lvlJc w:val="left"/>
      <w:pPr>
        <w:tabs>
          <w:tab w:val="num" w:pos="0"/>
        </w:tabs>
        <w:ind w:left="4238" w:hanging="320"/>
      </w:pPr>
      <w:rPr>
        <w:rFonts w:ascii="Symbol" w:hAnsi="Symbol" w:cs="Symbol" w:hint="default"/>
        <w:lang w:val="ru-RU" w:eastAsia="en-US" w:bidi="ar-SA"/>
      </w:rPr>
    </w:lvl>
    <w:lvl w:ilvl="5">
      <w:numFmt w:val="bullet"/>
      <w:lvlText w:val=""/>
      <w:lvlJc w:val="left"/>
      <w:pPr>
        <w:tabs>
          <w:tab w:val="num" w:pos="0"/>
        </w:tabs>
        <w:ind w:left="5268" w:hanging="320"/>
      </w:pPr>
      <w:rPr>
        <w:rFonts w:ascii="Symbol" w:hAnsi="Symbol" w:cs="Symbol" w:hint="default"/>
        <w:lang w:val="ru-RU" w:eastAsia="en-US" w:bidi="ar-SA"/>
      </w:rPr>
    </w:lvl>
    <w:lvl w:ilvl="6">
      <w:numFmt w:val="bullet"/>
      <w:lvlText w:val=""/>
      <w:lvlJc w:val="left"/>
      <w:pPr>
        <w:tabs>
          <w:tab w:val="num" w:pos="0"/>
        </w:tabs>
        <w:ind w:left="6297" w:hanging="320"/>
      </w:pPr>
      <w:rPr>
        <w:rFonts w:ascii="Symbol" w:hAnsi="Symbol" w:cs="Symbol" w:hint="default"/>
        <w:lang w:val="ru-RU" w:eastAsia="en-US" w:bidi="ar-SA"/>
      </w:rPr>
    </w:lvl>
    <w:lvl w:ilvl="7">
      <w:numFmt w:val="bullet"/>
      <w:lvlText w:val=""/>
      <w:lvlJc w:val="left"/>
      <w:pPr>
        <w:tabs>
          <w:tab w:val="num" w:pos="0"/>
        </w:tabs>
        <w:ind w:left="7327" w:hanging="320"/>
      </w:pPr>
      <w:rPr>
        <w:rFonts w:ascii="Symbol" w:hAnsi="Symbol" w:cs="Symbol" w:hint="default"/>
        <w:lang w:val="ru-RU" w:eastAsia="en-US" w:bidi="ar-SA"/>
      </w:rPr>
    </w:lvl>
    <w:lvl w:ilvl="8">
      <w:numFmt w:val="bullet"/>
      <w:lvlText w:val=""/>
      <w:lvlJc w:val="left"/>
      <w:pPr>
        <w:tabs>
          <w:tab w:val="num" w:pos="0"/>
        </w:tabs>
        <w:ind w:left="8356" w:hanging="320"/>
      </w:pPr>
      <w:rPr>
        <w:rFonts w:ascii="Symbol" w:hAnsi="Symbol" w:cs="Symbol" w:hint="default"/>
        <w:lang w:val="ru-RU" w:eastAsia="en-US" w:bidi="ar-SA"/>
      </w:rPr>
    </w:lvl>
  </w:abstractNum>
  <w:abstractNum w:abstractNumId="14" w15:restartNumberingAfterBreak="0">
    <w:nsid w:val="09343773"/>
    <w:multiLevelType w:val="multilevel"/>
    <w:tmpl w:val="E6701102"/>
    <w:lvl w:ilvl="0">
      <w:numFmt w:val="bullet"/>
      <w:lvlText w:val="-"/>
      <w:lvlJc w:val="left"/>
      <w:pPr>
        <w:tabs>
          <w:tab w:val="num" w:pos="0"/>
        </w:tabs>
        <w:ind w:left="602" w:hanging="140"/>
      </w:pPr>
      <w:rPr>
        <w:rFonts w:ascii="Times New Roman" w:hAnsi="Times New Roman" w:cs="Times New Roman" w:hint="default"/>
        <w:b w:val="0"/>
        <w:bCs w:val="0"/>
        <w:i w:val="0"/>
        <w:iCs w:val="0"/>
        <w:spacing w:val="0"/>
        <w:w w:val="100"/>
        <w:sz w:val="24"/>
        <w:szCs w:val="24"/>
        <w:lang w:val="ru-RU" w:eastAsia="en-US" w:bidi="ar-SA"/>
      </w:rPr>
    </w:lvl>
    <w:lvl w:ilvl="1">
      <w:numFmt w:val="bullet"/>
      <w:lvlText w:val=""/>
      <w:lvlJc w:val="left"/>
      <w:pPr>
        <w:tabs>
          <w:tab w:val="num" w:pos="0"/>
        </w:tabs>
        <w:ind w:left="1667" w:hanging="140"/>
      </w:pPr>
      <w:rPr>
        <w:rFonts w:ascii="Symbol" w:hAnsi="Symbol" w:cs="Symbol" w:hint="default"/>
        <w:lang w:val="ru-RU" w:eastAsia="en-US" w:bidi="ar-SA"/>
      </w:rPr>
    </w:lvl>
    <w:lvl w:ilvl="2">
      <w:numFmt w:val="bullet"/>
      <w:lvlText w:val=""/>
      <w:lvlJc w:val="left"/>
      <w:pPr>
        <w:tabs>
          <w:tab w:val="num" w:pos="0"/>
        </w:tabs>
        <w:ind w:left="2734" w:hanging="140"/>
      </w:pPr>
      <w:rPr>
        <w:rFonts w:ascii="Symbol" w:hAnsi="Symbol" w:cs="Symbol" w:hint="default"/>
        <w:lang w:val="ru-RU" w:eastAsia="en-US" w:bidi="ar-SA"/>
      </w:rPr>
    </w:lvl>
    <w:lvl w:ilvl="3">
      <w:numFmt w:val="bullet"/>
      <w:lvlText w:val=""/>
      <w:lvlJc w:val="left"/>
      <w:pPr>
        <w:tabs>
          <w:tab w:val="num" w:pos="0"/>
        </w:tabs>
        <w:ind w:left="3801" w:hanging="140"/>
      </w:pPr>
      <w:rPr>
        <w:rFonts w:ascii="Symbol" w:hAnsi="Symbol" w:cs="Symbol" w:hint="default"/>
        <w:lang w:val="ru-RU" w:eastAsia="en-US" w:bidi="ar-SA"/>
      </w:rPr>
    </w:lvl>
    <w:lvl w:ilvl="4">
      <w:numFmt w:val="bullet"/>
      <w:lvlText w:val=""/>
      <w:lvlJc w:val="left"/>
      <w:pPr>
        <w:tabs>
          <w:tab w:val="num" w:pos="0"/>
        </w:tabs>
        <w:ind w:left="4868" w:hanging="140"/>
      </w:pPr>
      <w:rPr>
        <w:rFonts w:ascii="Symbol" w:hAnsi="Symbol" w:cs="Symbol" w:hint="default"/>
        <w:lang w:val="ru-RU" w:eastAsia="en-US" w:bidi="ar-SA"/>
      </w:rPr>
    </w:lvl>
    <w:lvl w:ilvl="5">
      <w:numFmt w:val="bullet"/>
      <w:lvlText w:val=""/>
      <w:lvlJc w:val="left"/>
      <w:pPr>
        <w:tabs>
          <w:tab w:val="num" w:pos="0"/>
        </w:tabs>
        <w:ind w:left="5935" w:hanging="140"/>
      </w:pPr>
      <w:rPr>
        <w:rFonts w:ascii="Symbol" w:hAnsi="Symbol" w:cs="Symbol" w:hint="default"/>
        <w:lang w:val="ru-RU" w:eastAsia="en-US" w:bidi="ar-SA"/>
      </w:rPr>
    </w:lvl>
    <w:lvl w:ilvl="6">
      <w:numFmt w:val="bullet"/>
      <w:lvlText w:val=""/>
      <w:lvlJc w:val="left"/>
      <w:pPr>
        <w:tabs>
          <w:tab w:val="num" w:pos="0"/>
        </w:tabs>
        <w:ind w:left="7002" w:hanging="140"/>
      </w:pPr>
      <w:rPr>
        <w:rFonts w:ascii="Symbol" w:hAnsi="Symbol" w:cs="Symbol" w:hint="default"/>
        <w:lang w:val="ru-RU" w:eastAsia="en-US" w:bidi="ar-SA"/>
      </w:rPr>
    </w:lvl>
    <w:lvl w:ilvl="7">
      <w:numFmt w:val="bullet"/>
      <w:lvlText w:val=""/>
      <w:lvlJc w:val="left"/>
      <w:pPr>
        <w:tabs>
          <w:tab w:val="num" w:pos="0"/>
        </w:tabs>
        <w:ind w:left="8069" w:hanging="140"/>
      </w:pPr>
      <w:rPr>
        <w:rFonts w:ascii="Symbol" w:hAnsi="Symbol" w:cs="Symbol" w:hint="default"/>
        <w:lang w:val="ru-RU" w:eastAsia="en-US" w:bidi="ar-SA"/>
      </w:rPr>
    </w:lvl>
    <w:lvl w:ilvl="8">
      <w:numFmt w:val="bullet"/>
      <w:lvlText w:val=""/>
      <w:lvlJc w:val="left"/>
      <w:pPr>
        <w:tabs>
          <w:tab w:val="num" w:pos="0"/>
        </w:tabs>
        <w:ind w:left="9136" w:hanging="140"/>
      </w:pPr>
      <w:rPr>
        <w:rFonts w:ascii="Symbol" w:hAnsi="Symbol" w:cs="Symbol" w:hint="default"/>
        <w:lang w:val="ru-RU" w:eastAsia="en-US" w:bidi="ar-SA"/>
      </w:rPr>
    </w:lvl>
  </w:abstractNum>
  <w:abstractNum w:abstractNumId="15" w15:restartNumberingAfterBreak="0">
    <w:nsid w:val="09535593"/>
    <w:multiLevelType w:val="multilevel"/>
    <w:tmpl w:val="635C3316"/>
    <w:lvl w:ilvl="0">
      <w:numFmt w:val="bullet"/>
      <w:lvlText w:val=""/>
      <w:lvlJc w:val="left"/>
      <w:pPr>
        <w:tabs>
          <w:tab w:val="num" w:pos="0"/>
        </w:tabs>
        <w:ind w:left="835"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18" w:hanging="348"/>
      </w:pPr>
      <w:rPr>
        <w:rFonts w:ascii="Symbol" w:hAnsi="Symbol" w:cs="Symbol" w:hint="default"/>
        <w:lang w:val="ru-RU" w:eastAsia="en-US" w:bidi="ar-SA"/>
      </w:rPr>
    </w:lvl>
    <w:lvl w:ilvl="2">
      <w:numFmt w:val="bullet"/>
      <w:lvlText w:val=""/>
      <w:lvlJc w:val="left"/>
      <w:pPr>
        <w:tabs>
          <w:tab w:val="num" w:pos="0"/>
        </w:tabs>
        <w:ind w:left="1996" w:hanging="348"/>
      </w:pPr>
      <w:rPr>
        <w:rFonts w:ascii="Symbol" w:hAnsi="Symbol" w:cs="Symbol" w:hint="default"/>
        <w:lang w:val="ru-RU" w:eastAsia="en-US" w:bidi="ar-SA"/>
      </w:rPr>
    </w:lvl>
    <w:lvl w:ilvl="3">
      <w:numFmt w:val="bullet"/>
      <w:lvlText w:val=""/>
      <w:lvlJc w:val="left"/>
      <w:pPr>
        <w:tabs>
          <w:tab w:val="num" w:pos="0"/>
        </w:tabs>
        <w:ind w:left="2574" w:hanging="348"/>
      </w:pPr>
      <w:rPr>
        <w:rFonts w:ascii="Symbol" w:hAnsi="Symbol" w:cs="Symbol" w:hint="default"/>
        <w:lang w:val="ru-RU" w:eastAsia="en-US" w:bidi="ar-SA"/>
      </w:rPr>
    </w:lvl>
    <w:lvl w:ilvl="4">
      <w:numFmt w:val="bullet"/>
      <w:lvlText w:val=""/>
      <w:lvlJc w:val="left"/>
      <w:pPr>
        <w:tabs>
          <w:tab w:val="num" w:pos="0"/>
        </w:tabs>
        <w:ind w:left="3152" w:hanging="348"/>
      </w:pPr>
      <w:rPr>
        <w:rFonts w:ascii="Symbol" w:hAnsi="Symbol" w:cs="Symbol" w:hint="default"/>
        <w:lang w:val="ru-RU" w:eastAsia="en-US" w:bidi="ar-SA"/>
      </w:rPr>
    </w:lvl>
    <w:lvl w:ilvl="5">
      <w:numFmt w:val="bullet"/>
      <w:lvlText w:val=""/>
      <w:lvlJc w:val="left"/>
      <w:pPr>
        <w:tabs>
          <w:tab w:val="num" w:pos="0"/>
        </w:tabs>
        <w:ind w:left="3731" w:hanging="348"/>
      </w:pPr>
      <w:rPr>
        <w:rFonts w:ascii="Symbol" w:hAnsi="Symbol" w:cs="Symbol" w:hint="default"/>
        <w:lang w:val="ru-RU" w:eastAsia="en-US" w:bidi="ar-SA"/>
      </w:rPr>
    </w:lvl>
    <w:lvl w:ilvl="6">
      <w:numFmt w:val="bullet"/>
      <w:lvlText w:val=""/>
      <w:lvlJc w:val="left"/>
      <w:pPr>
        <w:tabs>
          <w:tab w:val="num" w:pos="0"/>
        </w:tabs>
        <w:ind w:left="4309" w:hanging="348"/>
      </w:pPr>
      <w:rPr>
        <w:rFonts w:ascii="Symbol" w:hAnsi="Symbol" w:cs="Symbol" w:hint="default"/>
        <w:lang w:val="ru-RU" w:eastAsia="en-US" w:bidi="ar-SA"/>
      </w:rPr>
    </w:lvl>
    <w:lvl w:ilvl="7">
      <w:numFmt w:val="bullet"/>
      <w:lvlText w:val=""/>
      <w:lvlJc w:val="left"/>
      <w:pPr>
        <w:tabs>
          <w:tab w:val="num" w:pos="0"/>
        </w:tabs>
        <w:ind w:left="4887" w:hanging="348"/>
      </w:pPr>
      <w:rPr>
        <w:rFonts w:ascii="Symbol" w:hAnsi="Symbol" w:cs="Symbol" w:hint="default"/>
        <w:lang w:val="ru-RU" w:eastAsia="en-US" w:bidi="ar-SA"/>
      </w:rPr>
    </w:lvl>
    <w:lvl w:ilvl="8">
      <w:numFmt w:val="bullet"/>
      <w:lvlText w:val=""/>
      <w:lvlJc w:val="left"/>
      <w:pPr>
        <w:tabs>
          <w:tab w:val="num" w:pos="0"/>
        </w:tabs>
        <w:ind w:left="5465" w:hanging="348"/>
      </w:pPr>
      <w:rPr>
        <w:rFonts w:ascii="Symbol" w:hAnsi="Symbol" w:cs="Symbol" w:hint="default"/>
        <w:lang w:val="ru-RU" w:eastAsia="en-US" w:bidi="ar-SA"/>
      </w:rPr>
    </w:lvl>
  </w:abstractNum>
  <w:abstractNum w:abstractNumId="16" w15:restartNumberingAfterBreak="0">
    <w:nsid w:val="09582DE8"/>
    <w:multiLevelType w:val="multilevel"/>
    <w:tmpl w:val="BB8EE680"/>
    <w:lvl w:ilvl="0">
      <w:start w:val="2"/>
      <w:numFmt w:val="decimal"/>
      <w:lvlText w:val="%1)"/>
      <w:lvlJc w:val="left"/>
      <w:pPr>
        <w:tabs>
          <w:tab w:val="num" w:pos="0"/>
        </w:tabs>
        <w:ind w:left="112" w:hanging="237"/>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49" w:hanging="237"/>
      </w:pPr>
      <w:rPr>
        <w:rFonts w:ascii="Symbol" w:hAnsi="Symbol" w:cs="Symbol" w:hint="default"/>
        <w:lang w:val="ru-RU" w:eastAsia="en-US" w:bidi="ar-SA"/>
      </w:rPr>
    </w:lvl>
    <w:lvl w:ilvl="2">
      <w:numFmt w:val="bullet"/>
      <w:lvlText w:val=""/>
      <w:lvlJc w:val="left"/>
      <w:pPr>
        <w:tabs>
          <w:tab w:val="num" w:pos="0"/>
        </w:tabs>
        <w:ind w:left="2179" w:hanging="237"/>
      </w:pPr>
      <w:rPr>
        <w:rFonts w:ascii="Symbol" w:hAnsi="Symbol" w:cs="Symbol" w:hint="default"/>
        <w:lang w:val="ru-RU" w:eastAsia="en-US" w:bidi="ar-SA"/>
      </w:rPr>
    </w:lvl>
    <w:lvl w:ilvl="3">
      <w:numFmt w:val="bullet"/>
      <w:lvlText w:val=""/>
      <w:lvlJc w:val="left"/>
      <w:pPr>
        <w:tabs>
          <w:tab w:val="num" w:pos="0"/>
        </w:tabs>
        <w:ind w:left="3208" w:hanging="237"/>
      </w:pPr>
      <w:rPr>
        <w:rFonts w:ascii="Symbol" w:hAnsi="Symbol" w:cs="Symbol" w:hint="default"/>
        <w:lang w:val="ru-RU" w:eastAsia="en-US" w:bidi="ar-SA"/>
      </w:rPr>
    </w:lvl>
    <w:lvl w:ilvl="4">
      <w:numFmt w:val="bullet"/>
      <w:lvlText w:val=""/>
      <w:lvlJc w:val="left"/>
      <w:pPr>
        <w:tabs>
          <w:tab w:val="num" w:pos="0"/>
        </w:tabs>
        <w:ind w:left="4238" w:hanging="237"/>
      </w:pPr>
      <w:rPr>
        <w:rFonts w:ascii="Symbol" w:hAnsi="Symbol" w:cs="Symbol" w:hint="default"/>
        <w:lang w:val="ru-RU" w:eastAsia="en-US" w:bidi="ar-SA"/>
      </w:rPr>
    </w:lvl>
    <w:lvl w:ilvl="5">
      <w:numFmt w:val="bullet"/>
      <w:lvlText w:val=""/>
      <w:lvlJc w:val="left"/>
      <w:pPr>
        <w:tabs>
          <w:tab w:val="num" w:pos="0"/>
        </w:tabs>
        <w:ind w:left="5268" w:hanging="237"/>
      </w:pPr>
      <w:rPr>
        <w:rFonts w:ascii="Symbol" w:hAnsi="Symbol" w:cs="Symbol" w:hint="default"/>
        <w:lang w:val="ru-RU" w:eastAsia="en-US" w:bidi="ar-SA"/>
      </w:rPr>
    </w:lvl>
    <w:lvl w:ilvl="6">
      <w:numFmt w:val="bullet"/>
      <w:lvlText w:val=""/>
      <w:lvlJc w:val="left"/>
      <w:pPr>
        <w:tabs>
          <w:tab w:val="num" w:pos="0"/>
        </w:tabs>
        <w:ind w:left="6297" w:hanging="237"/>
      </w:pPr>
      <w:rPr>
        <w:rFonts w:ascii="Symbol" w:hAnsi="Symbol" w:cs="Symbol" w:hint="default"/>
        <w:lang w:val="ru-RU" w:eastAsia="en-US" w:bidi="ar-SA"/>
      </w:rPr>
    </w:lvl>
    <w:lvl w:ilvl="7">
      <w:numFmt w:val="bullet"/>
      <w:lvlText w:val=""/>
      <w:lvlJc w:val="left"/>
      <w:pPr>
        <w:tabs>
          <w:tab w:val="num" w:pos="0"/>
        </w:tabs>
        <w:ind w:left="7327" w:hanging="237"/>
      </w:pPr>
      <w:rPr>
        <w:rFonts w:ascii="Symbol" w:hAnsi="Symbol" w:cs="Symbol" w:hint="default"/>
        <w:lang w:val="ru-RU" w:eastAsia="en-US" w:bidi="ar-SA"/>
      </w:rPr>
    </w:lvl>
    <w:lvl w:ilvl="8">
      <w:numFmt w:val="bullet"/>
      <w:lvlText w:val=""/>
      <w:lvlJc w:val="left"/>
      <w:pPr>
        <w:tabs>
          <w:tab w:val="num" w:pos="0"/>
        </w:tabs>
        <w:ind w:left="8356" w:hanging="237"/>
      </w:pPr>
      <w:rPr>
        <w:rFonts w:ascii="Symbol" w:hAnsi="Symbol" w:cs="Symbol" w:hint="default"/>
        <w:lang w:val="ru-RU" w:eastAsia="en-US" w:bidi="ar-SA"/>
      </w:rPr>
    </w:lvl>
  </w:abstractNum>
  <w:abstractNum w:abstractNumId="17" w15:restartNumberingAfterBreak="0">
    <w:nsid w:val="0B2838A7"/>
    <w:multiLevelType w:val="multilevel"/>
    <w:tmpl w:val="2D86DE0C"/>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8" w15:restartNumberingAfterBreak="0">
    <w:nsid w:val="0B641FD3"/>
    <w:multiLevelType w:val="multilevel"/>
    <w:tmpl w:val="46BE59D6"/>
    <w:lvl w:ilvl="0">
      <w:numFmt w:val="bullet"/>
      <w:lvlText w:val=""/>
      <w:lvlJc w:val="left"/>
      <w:pPr>
        <w:tabs>
          <w:tab w:val="num" w:pos="0"/>
        </w:tabs>
        <w:ind w:left="1185"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2189" w:hanging="348"/>
      </w:pPr>
      <w:rPr>
        <w:rFonts w:ascii="Symbol" w:hAnsi="Symbol" w:cs="Symbol" w:hint="default"/>
        <w:lang w:val="ru-RU" w:eastAsia="en-US" w:bidi="ar-SA"/>
      </w:rPr>
    </w:lvl>
    <w:lvl w:ilvl="2">
      <w:numFmt w:val="bullet"/>
      <w:lvlText w:val=""/>
      <w:lvlJc w:val="left"/>
      <w:pPr>
        <w:tabs>
          <w:tab w:val="num" w:pos="0"/>
        </w:tabs>
        <w:ind w:left="3198" w:hanging="348"/>
      </w:pPr>
      <w:rPr>
        <w:rFonts w:ascii="Symbol" w:hAnsi="Symbol" w:cs="Symbol" w:hint="default"/>
        <w:lang w:val="ru-RU" w:eastAsia="en-US" w:bidi="ar-SA"/>
      </w:rPr>
    </w:lvl>
    <w:lvl w:ilvl="3">
      <w:numFmt w:val="bullet"/>
      <w:lvlText w:val=""/>
      <w:lvlJc w:val="left"/>
      <w:pPr>
        <w:tabs>
          <w:tab w:val="num" w:pos="0"/>
        </w:tabs>
        <w:ind w:left="4207" w:hanging="348"/>
      </w:pPr>
      <w:rPr>
        <w:rFonts w:ascii="Symbol" w:hAnsi="Symbol" w:cs="Symbol" w:hint="default"/>
        <w:lang w:val="ru-RU" w:eastAsia="en-US" w:bidi="ar-SA"/>
      </w:rPr>
    </w:lvl>
    <w:lvl w:ilvl="4">
      <w:numFmt w:val="bullet"/>
      <w:lvlText w:val=""/>
      <w:lvlJc w:val="left"/>
      <w:pPr>
        <w:tabs>
          <w:tab w:val="num" w:pos="0"/>
        </w:tabs>
        <w:ind w:left="5216" w:hanging="348"/>
      </w:pPr>
      <w:rPr>
        <w:rFonts w:ascii="Symbol" w:hAnsi="Symbol" w:cs="Symbol" w:hint="default"/>
        <w:lang w:val="ru-RU" w:eastAsia="en-US" w:bidi="ar-SA"/>
      </w:rPr>
    </w:lvl>
    <w:lvl w:ilvl="5">
      <w:numFmt w:val="bullet"/>
      <w:lvlText w:val=""/>
      <w:lvlJc w:val="left"/>
      <w:pPr>
        <w:tabs>
          <w:tab w:val="num" w:pos="0"/>
        </w:tabs>
        <w:ind w:left="6225" w:hanging="348"/>
      </w:pPr>
      <w:rPr>
        <w:rFonts w:ascii="Symbol" w:hAnsi="Symbol" w:cs="Symbol" w:hint="default"/>
        <w:lang w:val="ru-RU" w:eastAsia="en-US" w:bidi="ar-SA"/>
      </w:rPr>
    </w:lvl>
    <w:lvl w:ilvl="6">
      <w:numFmt w:val="bullet"/>
      <w:lvlText w:val=""/>
      <w:lvlJc w:val="left"/>
      <w:pPr>
        <w:tabs>
          <w:tab w:val="num" w:pos="0"/>
        </w:tabs>
        <w:ind w:left="7234" w:hanging="348"/>
      </w:pPr>
      <w:rPr>
        <w:rFonts w:ascii="Symbol" w:hAnsi="Symbol" w:cs="Symbol" w:hint="default"/>
        <w:lang w:val="ru-RU" w:eastAsia="en-US" w:bidi="ar-SA"/>
      </w:rPr>
    </w:lvl>
    <w:lvl w:ilvl="7">
      <w:numFmt w:val="bullet"/>
      <w:lvlText w:val=""/>
      <w:lvlJc w:val="left"/>
      <w:pPr>
        <w:tabs>
          <w:tab w:val="num" w:pos="0"/>
        </w:tabs>
        <w:ind w:left="8243" w:hanging="348"/>
      </w:pPr>
      <w:rPr>
        <w:rFonts w:ascii="Symbol" w:hAnsi="Symbol" w:cs="Symbol" w:hint="default"/>
        <w:lang w:val="ru-RU" w:eastAsia="en-US" w:bidi="ar-SA"/>
      </w:rPr>
    </w:lvl>
    <w:lvl w:ilvl="8">
      <w:numFmt w:val="bullet"/>
      <w:lvlText w:val=""/>
      <w:lvlJc w:val="left"/>
      <w:pPr>
        <w:tabs>
          <w:tab w:val="num" w:pos="0"/>
        </w:tabs>
        <w:ind w:left="9252" w:hanging="348"/>
      </w:pPr>
      <w:rPr>
        <w:rFonts w:ascii="Symbol" w:hAnsi="Symbol" w:cs="Symbol" w:hint="default"/>
        <w:lang w:val="ru-RU" w:eastAsia="en-US" w:bidi="ar-SA"/>
      </w:rPr>
    </w:lvl>
  </w:abstractNum>
  <w:abstractNum w:abstractNumId="19" w15:restartNumberingAfterBreak="0">
    <w:nsid w:val="0C1367AD"/>
    <w:multiLevelType w:val="multilevel"/>
    <w:tmpl w:val="34007118"/>
    <w:lvl w:ilvl="0">
      <w:start w:val="1"/>
      <w:numFmt w:val="decimal"/>
      <w:lvlText w:val="%1."/>
      <w:lvlJc w:val="left"/>
      <w:pPr>
        <w:tabs>
          <w:tab w:val="num" w:pos="0"/>
        </w:tabs>
        <w:ind w:left="1173" w:hanging="284"/>
      </w:pPr>
      <w:rPr>
        <w:rFonts w:ascii="Times New Roman" w:eastAsia="Times New Roman" w:hAnsi="Times New Roman" w:cs="Times New Roman"/>
        <w:b w:val="0"/>
        <w:bCs w:val="0"/>
        <w:i w:val="0"/>
        <w:iCs w:val="0"/>
        <w:spacing w:val="0"/>
        <w:w w:val="100"/>
        <w:sz w:val="24"/>
        <w:szCs w:val="24"/>
        <w:lang w:val="ru-RU" w:eastAsia="en-US" w:bidi="ar-SA"/>
      </w:rPr>
    </w:lvl>
    <w:lvl w:ilvl="1">
      <w:start w:val="1"/>
      <w:numFmt w:val="decimal"/>
      <w:lvlText w:val="%2)"/>
      <w:lvlJc w:val="left"/>
      <w:pPr>
        <w:tabs>
          <w:tab w:val="num" w:pos="0"/>
        </w:tabs>
        <w:ind w:left="1394" w:hanging="363"/>
      </w:pPr>
      <w:rPr>
        <w:rFonts w:ascii="Times New Roman" w:eastAsia="Times New Roman" w:hAnsi="Times New Roman" w:cs="Times New Roman"/>
        <w:b/>
        <w:bCs/>
        <w:i w:val="0"/>
        <w:iCs w:val="0"/>
        <w:spacing w:val="0"/>
        <w:w w:val="97"/>
        <w:sz w:val="24"/>
        <w:szCs w:val="24"/>
        <w:lang w:val="ru-RU" w:eastAsia="en-US" w:bidi="ar-SA"/>
      </w:rPr>
    </w:lvl>
    <w:lvl w:ilvl="2">
      <w:numFmt w:val="bullet"/>
      <w:lvlText w:val=""/>
      <w:lvlJc w:val="left"/>
      <w:pPr>
        <w:tabs>
          <w:tab w:val="num" w:pos="0"/>
        </w:tabs>
        <w:ind w:left="2496" w:hanging="363"/>
      </w:pPr>
      <w:rPr>
        <w:rFonts w:ascii="Symbol" w:hAnsi="Symbol" w:cs="Symbol" w:hint="default"/>
        <w:lang w:val="ru-RU" w:eastAsia="en-US" w:bidi="ar-SA"/>
      </w:rPr>
    </w:lvl>
    <w:lvl w:ilvl="3">
      <w:numFmt w:val="bullet"/>
      <w:lvlText w:val=""/>
      <w:lvlJc w:val="left"/>
      <w:pPr>
        <w:tabs>
          <w:tab w:val="num" w:pos="0"/>
        </w:tabs>
        <w:ind w:left="3593" w:hanging="363"/>
      </w:pPr>
      <w:rPr>
        <w:rFonts w:ascii="Symbol" w:hAnsi="Symbol" w:cs="Symbol" w:hint="default"/>
        <w:lang w:val="ru-RU" w:eastAsia="en-US" w:bidi="ar-SA"/>
      </w:rPr>
    </w:lvl>
    <w:lvl w:ilvl="4">
      <w:numFmt w:val="bullet"/>
      <w:lvlText w:val=""/>
      <w:lvlJc w:val="left"/>
      <w:pPr>
        <w:tabs>
          <w:tab w:val="num" w:pos="0"/>
        </w:tabs>
        <w:ind w:left="4690" w:hanging="363"/>
      </w:pPr>
      <w:rPr>
        <w:rFonts w:ascii="Symbol" w:hAnsi="Symbol" w:cs="Symbol" w:hint="default"/>
        <w:lang w:val="ru-RU" w:eastAsia="en-US" w:bidi="ar-SA"/>
      </w:rPr>
    </w:lvl>
    <w:lvl w:ilvl="5">
      <w:numFmt w:val="bullet"/>
      <w:lvlText w:val=""/>
      <w:lvlJc w:val="left"/>
      <w:pPr>
        <w:tabs>
          <w:tab w:val="num" w:pos="0"/>
        </w:tabs>
        <w:ind w:left="5787" w:hanging="363"/>
      </w:pPr>
      <w:rPr>
        <w:rFonts w:ascii="Symbol" w:hAnsi="Symbol" w:cs="Symbol" w:hint="default"/>
        <w:lang w:val="ru-RU" w:eastAsia="en-US" w:bidi="ar-SA"/>
      </w:rPr>
    </w:lvl>
    <w:lvl w:ilvl="6">
      <w:numFmt w:val="bullet"/>
      <w:lvlText w:val=""/>
      <w:lvlJc w:val="left"/>
      <w:pPr>
        <w:tabs>
          <w:tab w:val="num" w:pos="0"/>
        </w:tabs>
        <w:ind w:left="6884" w:hanging="363"/>
      </w:pPr>
      <w:rPr>
        <w:rFonts w:ascii="Symbol" w:hAnsi="Symbol" w:cs="Symbol" w:hint="default"/>
        <w:lang w:val="ru-RU" w:eastAsia="en-US" w:bidi="ar-SA"/>
      </w:rPr>
    </w:lvl>
    <w:lvl w:ilvl="7">
      <w:numFmt w:val="bullet"/>
      <w:lvlText w:val=""/>
      <w:lvlJc w:val="left"/>
      <w:pPr>
        <w:tabs>
          <w:tab w:val="num" w:pos="0"/>
        </w:tabs>
        <w:ind w:left="7980" w:hanging="363"/>
      </w:pPr>
      <w:rPr>
        <w:rFonts w:ascii="Symbol" w:hAnsi="Symbol" w:cs="Symbol" w:hint="default"/>
        <w:lang w:val="ru-RU" w:eastAsia="en-US" w:bidi="ar-SA"/>
      </w:rPr>
    </w:lvl>
    <w:lvl w:ilvl="8">
      <w:numFmt w:val="bullet"/>
      <w:lvlText w:val=""/>
      <w:lvlJc w:val="left"/>
      <w:pPr>
        <w:tabs>
          <w:tab w:val="num" w:pos="0"/>
        </w:tabs>
        <w:ind w:left="9077" w:hanging="363"/>
      </w:pPr>
      <w:rPr>
        <w:rFonts w:ascii="Symbol" w:hAnsi="Symbol" w:cs="Symbol" w:hint="default"/>
        <w:lang w:val="ru-RU" w:eastAsia="en-US" w:bidi="ar-SA"/>
      </w:rPr>
    </w:lvl>
  </w:abstractNum>
  <w:abstractNum w:abstractNumId="20" w15:restartNumberingAfterBreak="0">
    <w:nsid w:val="0CA140CF"/>
    <w:multiLevelType w:val="multilevel"/>
    <w:tmpl w:val="F2CAF2B6"/>
    <w:lvl w:ilvl="0">
      <w:start w:val="1"/>
      <w:numFmt w:val="decimal"/>
      <w:lvlText w:val="%1)"/>
      <w:lvlJc w:val="left"/>
      <w:pPr>
        <w:tabs>
          <w:tab w:val="num" w:pos="0"/>
        </w:tabs>
        <w:ind w:left="112" w:hanging="327"/>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27"/>
      </w:pPr>
      <w:rPr>
        <w:rFonts w:ascii="Symbol" w:hAnsi="Symbol" w:cs="Symbol" w:hint="default"/>
        <w:lang w:val="ru-RU" w:eastAsia="en-US" w:bidi="ar-SA"/>
      </w:rPr>
    </w:lvl>
    <w:lvl w:ilvl="2">
      <w:numFmt w:val="bullet"/>
      <w:lvlText w:val=""/>
      <w:lvlJc w:val="left"/>
      <w:pPr>
        <w:tabs>
          <w:tab w:val="num" w:pos="0"/>
        </w:tabs>
        <w:ind w:left="2179" w:hanging="327"/>
      </w:pPr>
      <w:rPr>
        <w:rFonts w:ascii="Symbol" w:hAnsi="Symbol" w:cs="Symbol" w:hint="default"/>
        <w:lang w:val="ru-RU" w:eastAsia="en-US" w:bidi="ar-SA"/>
      </w:rPr>
    </w:lvl>
    <w:lvl w:ilvl="3">
      <w:numFmt w:val="bullet"/>
      <w:lvlText w:val=""/>
      <w:lvlJc w:val="left"/>
      <w:pPr>
        <w:tabs>
          <w:tab w:val="num" w:pos="0"/>
        </w:tabs>
        <w:ind w:left="3208" w:hanging="327"/>
      </w:pPr>
      <w:rPr>
        <w:rFonts w:ascii="Symbol" w:hAnsi="Symbol" w:cs="Symbol" w:hint="default"/>
        <w:lang w:val="ru-RU" w:eastAsia="en-US" w:bidi="ar-SA"/>
      </w:rPr>
    </w:lvl>
    <w:lvl w:ilvl="4">
      <w:numFmt w:val="bullet"/>
      <w:lvlText w:val=""/>
      <w:lvlJc w:val="left"/>
      <w:pPr>
        <w:tabs>
          <w:tab w:val="num" w:pos="0"/>
        </w:tabs>
        <w:ind w:left="4238" w:hanging="327"/>
      </w:pPr>
      <w:rPr>
        <w:rFonts w:ascii="Symbol" w:hAnsi="Symbol" w:cs="Symbol" w:hint="default"/>
        <w:lang w:val="ru-RU" w:eastAsia="en-US" w:bidi="ar-SA"/>
      </w:rPr>
    </w:lvl>
    <w:lvl w:ilvl="5">
      <w:numFmt w:val="bullet"/>
      <w:lvlText w:val=""/>
      <w:lvlJc w:val="left"/>
      <w:pPr>
        <w:tabs>
          <w:tab w:val="num" w:pos="0"/>
        </w:tabs>
        <w:ind w:left="5268" w:hanging="327"/>
      </w:pPr>
      <w:rPr>
        <w:rFonts w:ascii="Symbol" w:hAnsi="Symbol" w:cs="Symbol" w:hint="default"/>
        <w:lang w:val="ru-RU" w:eastAsia="en-US" w:bidi="ar-SA"/>
      </w:rPr>
    </w:lvl>
    <w:lvl w:ilvl="6">
      <w:numFmt w:val="bullet"/>
      <w:lvlText w:val=""/>
      <w:lvlJc w:val="left"/>
      <w:pPr>
        <w:tabs>
          <w:tab w:val="num" w:pos="0"/>
        </w:tabs>
        <w:ind w:left="6297" w:hanging="327"/>
      </w:pPr>
      <w:rPr>
        <w:rFonts w:ascii="Symbol" w:hAnsi="Symbol" w:cs="Symbol" w:hint="default"/>
        <w:lang w:val="ru-RU" w:eastAsia="en-US" w:bidi="ar-SA"/>
      </w:rPr>
    </w:lvl>
    <w:lvl w:ilvl="7">
      <w:numFmt w:val="bullet"/>
      <w:lvlText w:val=""/>
      <w:lvlJc w:val="left"/>
      <w:pPr>
        <w:tabs>
          <w:tab w:val="num" w:pos="0"/>
        </w:tabs>
        <w:ind w:left="7327" w:hanging="327"/>
      </w:pPr>
      <w:rPr>
        <w:rFonts w:ascii="Symbol" w:hAnsi="Symbol" w:cs="Symbol" w:hint="default"/>
        <w:lang w:val="ru-RU" w:eastAsia="en-US" w:bidi="ar-SA"/>
      </w:rPr>
    </w:lvl>
    <w:lvl w:ilvl="8">
      <w:numFmt w:val="bullet"/>
      <w:lvlText w:val=""/>
      <w:lvlJc w:val="left"/>
      <w:pPr>
        <w:tabs>
          <w:tab w:val="num" w:pos="0"/>
        </w:tabs>
        <w:ind w:left="8356" w:hanging="327"/>
      </w:pPr>
      <w:rPr>
        <w:rFonts w:ascii="Symbol" w:hAnsi="Symbol" w:cs="Symbol" w:hint="default"/>
        <w:lang w:val="ru-RU" w:eastAsia="en-US" w:bidi="ar-SA"/>
      </w:rPr>
    </w:lvl>
  </w:abstractNum>
  <w:abstractNum w:abstractNumId="21" w15:restartNumberingAfterBreak="0">
    <w:nsid w:val="0CE73BCD"/>
    <w:multiLevelType w:val="multilevel"/>
    <w:tmpl w:val="EF7E78B4"/>
    <w:lvl w:ilvl="0">
      <w:start w:val="1"/>
      <w:numFmt w:val="decimal"/>
      <w:lvlText w:val="%1"/>
      <w:lvlJc w:val="left"/>
      <w:pPr>
        <w:tabs>
          <w:tab w:val="num" w:pos="0"/>
        </w:tabs>
        <w:ind w:left="462" w:hanging="555"/>
      </w:pPr>
      <w:rPr>
        <w:lang w:val="ru-RU" w:eastAsia="en-US" w:bidi="ar-SA"/>
      </w:rPr>
    </w:lvl>
    <w:lvl w:ilvl="1">
      <w:start w:val="2"/>
      <w:numFmt w:val="decimal"/>
      <w:lvlText w:val="%1.%2."/>
      <w:lvlJc w:val="left"/>
      <w:pPr>
        <w:tabs>
          <w:tab w:val="num" w:pos="0"/>
        </w:tabs>
        <w:ind w:left="462" w:hanging="555"/>
      </w:pPr>
      <w:rPr>
        <w:rFonts w:ascii="Times New Roman" w:eastAsia="Times New Roman" w:hAnsi="Times New Roman" w:cs="Times New Roman"/>
        <w:b/>
        <w:bCs/>
        <w:i w:val="0"/>
        <w:iCs w:val="0"/>
        <w:spacing w:val="0"/>
        <w:w w:val="100"/>
        <w:sz w:val="24"/>
        <w:szCs w:val="24"/>
        <w:lang w:val="ru-RU" w:eastAsia="en-US" w:bidi="ar-SA"/>
      </w:rPr>
    </w:lvl>
    <w:lvl w:ilvl="2">
      <w:numFmt w:val="bullet"/>
      <w:lvlText w:val=""/>
      <w:lvlJc w:val="left"/>
      <w:pPr>
        <w:tabs>
          <w:tab w:val="num" w:pos="0"/>
        </w:tabs>
        <w:ind w:left="2622" w:hanging="555"/>
      </w:pPr>
      <w:rPr>
        <w:rFonts w:ascii="Symbol" w:hAnsi="Symbol" w:cs="Symbol" w:hint="default"/>
        <w:lang w:val="ru-RU" w:eastAsia="en-US" w:bidi="ar-SA"/>
      </w:rPr>
    </w:lvl>
    <w:lvl w:ilvl="3">
      <w:numFmt w:val="bullet"/>
      <w:lvlText w:val=""/>
      <w:lvlJc w:val="left"/>
      <w:pPr>
        <w:tabs>
          <w:tab w:val="num" w:pos="0"/>
        </w:tabs>
        <w:ind w:left="3703" w:hanging="555"/>
      </w:pPr>
      <w:rPr>
        <w:rFonts w:ascii="Symbol" w:hAnsi="Symbol" w:cs="Symbol" w:hint="default"/>
        <w:lang w:val="ru-RU" w:eastAsia="en-US" w:bidi="ar-SA"/>
      </w:rPr>
    </w:lvl>
    <w:lvl w:ilvl="4">
      <w:numFmt w:val="bullet"/>
      <w:lvlText w:val=""/>
      <w:lvlJc w:val="left"/>
      <w:pPr>
        <w:tabs>
          <w:tab w:val="num" w:pos="0"/>
        </w:tabs>
        <w:ind w:left="4784" w:hanging="555"/>
      </w:pPr>
      <w:rPr>
        <w:rFonts w:ascii="Symbol" w:hAnsi="Symbol" w:cs="Symbol" w:hint="default"/>
        <w:lang w:val="ru-RU" w:eastAsia="en-US" w:bidi="ar-SA"/>
      </w:rPr>
    </w:lvl>
    <w:lvl w:ilvl="5">
      <w:numFmt w:val="bullet"/>
      <w:lvlText w:val=""/>
      <w:lvlJc w:val="left"/>
      <w:pPr>
        <w:tabs>
          <w:tab w:val="num" w:pos="0"/>
        </w:tabs>
        <w:ind w:left="5865" w:hanging="555"/>
      </w:pPr>
      <w:rPr>
        <w:rFonts w:ascii="Symbol" w:hAnsi="Symbol" w:cs="Symbol" w:hint="default"/>
        <w:lang w:val="ru-RU" w:eastAsia="en-US" w:bidi="ar-SA"/>
      </w:rPr>
    </w:lvl>
    <w:lvl w:ilvl="6">
      <w:numFmt w:val="bullet"/>
      <w:lvlText w:val=""/>
      <w:lvlJc w:val="left"/>
      <w:pPr>
        <w:tabs>
          <w:tab w:val="num" w:pos="0"/>
        </w:tabs>
        <w:ind w:left="6946" w:hanging="555"/>
      </w:pPr>
      <w:rPr>
        <w:rFonts w:ascii="Symbol" w:hAnsi="Symbol" w:cs="Symbol" w:hint="default"/>
        <w:lang w:val="ru-RU" w:eastAsia="en-US" w:bidi="ar-SA"/>
      </w:rPr>
    </w:lvl>
    <w:lvl w:ilvl="7">
      <w:numFmt w:val="bullet"/>
      <w:lvlText w:val=""/>
      <w:lvlJc w:val="left"/>
      <w:pPr>
        <w:tabs>
          <w:tab w:val="num" w:pos="0"/>
        </w:tabs>
        <w:ind w:left="8027" w:hanging="555"/>
      </w:pPr>
      <w:rPr>
        <w:rFonts w:ascii="Symbol" w:hAnsi="Symbol" w:cs="Symbol" w:hint="default"/>
        <w:lang w:val="ru-RU" w:eastAsia="en-US" w:bidi="ar-SA"/>
      </w:rPr>
    </w:lvl>
    <w:lvl w:ilvl="8">
      <w:numFmt w:val="bullet"/>
      <w:lvlText w:val=""/>
      <w:lvlJc w:val="left"/>
      <w:pPr>
        <w:tabs>
          <w:tab w:val="num" w:pos="0"/>
        </w:tabs>
        <w:ind w:left="9108" w:hanging="555"/>
      </w:pPr>
      <w:rPr>
        <w:rFonts w:ascii="Symbol" w:hAnsi="Symbol" w:cs="Symbol" w:hint="default"/>
        <w:lang w:val="ru-RU" w:eastAsia="en-US" w:bidi="ar-SA"/>
      </w:rPr>
    </w:lvl>
  </w:abstractNum>
  <w:abstractNum w:abstractNumId="22" w15:restartNumberingAfterBreak="0">
    <w:nsid w:val="0CF01432"/>
    <w:multiLevelType w:val="multilevel"/>
    <w:tmpl w:val="E7C89DCA"/>
    <w:lvl w:ilvl="0">
      <w:start w:val="1"/>
      <w:numFmt w:val="decimal"/>
      <w:lvlText w:val="%1)"/>
      <w:lvlJc w:val="left"/>
      <w:pPr>
        <w:tabs>
          <w:tab w:val="num" w:pos="0"/>
        </w:tabs>
        <w:ind w:left="462" w:hanging="435"/>
      </w:pPr>
      <w:rPr>
        <w:rFonts w:ascii="Times New Roman" w:eastAsia="Times New Roman" w:hAnsi="Times New Roman" w:cs="Times New Roman"/>
        <w:b w:val="0"/>
        <w:bCs w:val="0"/>
        <w:i w:val="0"/>
        <w:iCs w:val="0"/>
        <w:color w:val="1F1E1E"/>
        <w:spacing w:val="0"/>
        <w:w w:val="97"/>
        <w:sz w:val="24"/>
        <w:szCs w:val="24"/>
        <w:lang w:val="ru-RU" w:eastAsia="en-US" w:bidi="ar-SA"/>
      </w:rPr>
    </w:lvl>
    <w:lvl w:ilvl="1">
      <w:start w:val="1"/>
      <w:numFmt w:val="decimal"/>
      <w:lvlText w:val="%1.%2."/>
      <w:lvlJc w:val="left"/>
      <w:pPr>
        <w:tabs>
          <w:tab w:val="num" w:pos="0"/>
        </w:tabs>
        <w:ind w:left="1593" w:hanging="423"/>
      </w:pPr>
      <w:rPr>
        <w:spacing w:val="0"/>
        <w:w w:val="100"/>
        <w:lang w:val="ru-RU" w:eastAsia="en-US" w:bidi="ar-SA"/>
      </w:rPr>
    </w:lvl>
    <w:lvl w:ilvl="2">
      <w:start w:val="1"/>
      <w:numFmt w:val="decimal"/>
      <w:lvlText w:val="%1.%2.%3."/>
      <w:lvlJc w:val="left"/>
      <w:pPr>
        <w:tabs>
          <w:tab w:val="num" w:pos="0"/>
        </w:tabs>
        <w:ind w:left="3084" w:hanging="603"/>
      </w:pPr>
      <w:rPr>
        <w:rFonts w:ascii="Times New Roman" w:eastAsia="Times New Roman" w:hAnsi="Times New Roman" w:cs="Times New Roman"/>
        <w:b/>
        <w:bCs/>
        <w:i w:val="0"/>
        <w:iCs w:val="0"/>
        <w:spacing w:val="0"/>
        <w:w w:val="100"/>
        <w:sz w:val="24"/>
        <w:szCs w:val="24"/>
        <w:lang w:val="ru-RU" w:eastAsia="en-US" w:bidi="ar-SA"/>
      </w:rPr>
    </w:lvl>
    <w:lvl w:ilvl="3">
      <w:numFmt w:val="bullet"/>
      <w:lvlText w:val=""/>
      <w:lvlJc w:val="left"/>
      <w:pPr>
        <w:tabs>
          <w:tab w:val="num" w:pos="0"/>
        </w:tabs>
        <w:ind w:left="4103" w:hanging="603"/>
      </w:pPr>
      <w:rPr>
        <w:rFonts w:ascii="Symbol" w:hAnsi="Symbol" w:cs="Symbol" w:hint="default"/>
        <w:lang w:val="ru-RU" w:eastAsia="en-US" w:bidi="ar-SA"/>
      </w:rPr>
    </w:lvl>
    <w:lvl w:ilvl="4">
      <w:numFmt w:val="bullet"/>
      <w:lvlText w:val=""/>
      <w:lvlJc w:val="left"/>
      <w:pPr>
        <w:tabs>
          <w:tab w:val="num" w:pos="0"/>
        </w:tabs>
        <w:ind w:left="5127" w:hanging="603"/>
      </w:pPr>
      <w:rPr>
        <w:rFonts w:ascii="Symbol" w:hAnsi="Symbol" w:cs="Symbol" w:hint="default"/>
        <w:lang w:val="ru-RU" w:eastAsia="en-US" w:bidi="ar-SA"/>
      </w:rPr>
    </w:lvl>
    <w:lvl w:ilvl="5">
      <w:numFmt w:val="bullet"/>
      <w:lvlText w:val=""/>
      <w:lvlJc w:val="left"/>
      <w:pPr>
        <w:tabs>
          <w:tab w:val="num" w:pos="0"/>
        </w:tabs>
        <w:ind w:left="6151" w:hanging="603"/>
      </w:pPr>
      <w:rPr>
        <w:rFonts w:ascii="Symbol" w:hAnsi="Symbol" w:cs="Symbol" w:hint="default"/>
        <w:lang w:val="ru-RU" w:eastAsia="en-US" w:bidi="ar-SA"/>
      </w:rPr>
    </w:lvl>
    <w:lvl w:ilvl="6">
      <w:numFmt w:val="bullet"/>
      <w:lvlText w:val=""/>
      <w:lvlJc w:val="left"/>
      <w:pPr>
        <w:tabs>
          <w:tab w:val="num" w:pos="0"/>
        </w:tabs>
        <w:ind w:left="7175" w:hanging="603"/>
      </w:pPr>
      <w:rPr>
        <w:rFonts w:ascii="Symbol" w:hAnsi="Symbol" w:cs="Symbol" w:hint="default"/>
        <w:lang w:val="ru-RU" w:eastAsia="en-US" w:bidi="ar-SA"/>
      </w:rPr>
    </w:lvl>
    <w:lvl w:ilvl="7">
      <w:numFmt w:val="bullet"/>
      <w:lvlText w:val=""/>
      <w:lvlJc w:val="left"/>
      <w:pPr>
        <w:tabs>
          <w:tab w:val="num" w:pos="0"/>
        </w:tabs>
        <w:ind w:left="8199" w:hanging="603"/>
      </w:pPr>
      <w:rPr>
        <w:rFonts w:ascii="Symbol" w:hAnsi="Symbol" w:cs="Symbol" w:hint="default"/>
        <w:lang w:val="ru-RU" w:eastAsia="en-US" w:bidi="ar-SA"/>
      </w:rPr>
    </w:lvl>
    <w:lvl w:ilvl="8">
      <w:numFmt w:val="bullet"/>
      <w:lvlText w:val=""/>
      <w:lvlJc w:val="left"/>
      <w:pPr>
        <w:tabs>
          <w:tab w:val="num" w:pos="0"/>
        </w:tabs>
        <w:ind w:left="9223" w:hanging="603"/>
      </w:pPr>
      <w:rPr>
        <w:rFonts w:ascii="Symbol" w:hAnsi="Symbol" w:cs="Symbol" w:hint="default"/>
        <w:lang w:val="ru-RU" w:eastAsia="en-US" w:bidi="ar-SA"/>
      </w:rPr>
    </w:lvl>
  </w:abstractNum>
  <w:abstractNum w:abstractNumId="23" w15:restartNumberingAfterBreak="0">
    <w:nsid w:val="0E5E5168"/>
    <w:multiLevelType w:val="multilevel"/>
    <w:tmpl w:val="9B86EAC2"/>
    <w:lvl w:ilvl="0">
      <w:numFmt w:val="bullet"/>
      <w:lvlText w:val="•"/>
      <w:lvlJc w:val="left"/>
      <w:pPr>
        <w:tabs>
          <w:tab w:val="num" w:pos="0"/>
        </w:tabs>
        <w:ind w:left="141" w:hanging="144"/>
      </w:pPr>
      <w:rPr>
        <w:rFonts w:ascii="Times New Roman" w:hAnsi="Times New Roman" w:cs="Times New Roman" w:hint="default"/>
        <w:b w:val="0"/>
        <w:bCs w:val="0"/>
        <w:i w:val="0"/>
        <w:iCs w:val="0"/>
        <w:spacing w:val="0"/>
        <w:w w:val="100"/>
        <w:sz w:val="24"/>
        <w:szCs w:val="24"/>
        <w:lang w:val="ru-RU" w:eastAsia="en-US" w:bidi="ar-SA"/>
      </w:rPr>
    </w:lvl>
    <w:lvl w:ilvl="1">
      <w:numFmt w:val="bullet"/>
      <w:lvlText w:val=""/>
      <w:lvlJc w:val="left"/>
      <w:pPr>
        <w:tabs>
          <w:tab w:val="num" w:pos="0"/>
        </w:tabs>
        <w:ind w:left="904" w:hanging="144"/>
      </w:pPr>
      <w:rPr>
        <w:rFonts w:ascii="Symbol" w:hAnsi="Symbol" w:cs="Symbol" w:hint="default"/>
        <w:lang w:val="ru-RU" w:eastAsia="en-US" w:bidi="ar-SA"/>
      </w:rPr>
    </w:lvl>
    <w:lvl w:ilvl="2">
      <w:numFmt w:val="bullet"/>
      <w:lvlText w:val=""/>
      <w:lvlJc w:val="left"/>
      <w:pPr>
        <w:tabs>
          <w:tab w:val="num" w:pos="0"/>
        </w:tabs>
        <w:ind w:left="1669" w:hanging="144"/>
      </w:pPr>
      <w:rPr>
        <w:rFonts w:ascii="Symbol" w:hAnsi="Symbol" w:cs="Symbol" w:hint="default"/>
        <w:lang w:val="ru-RU" w:eastAsia="en-US" w:bidi="ar-SA"/>
      </w:rPr>
    </w:lvl>
    <w:lvl w:ilvl="3">
      <w:numFmt w:val="bullet"/>
      <w:lvlText w:val=""/>
      <w:lvlJc w:val="left"/>
      <w:pPr>
        <w:tabs>
          <w:tab w:val="num" w:pos="0"/>
        </w:tabs>
        <w:ind w:left="2434" w:hanging="144"/>
      </w:pPr>
      <w:rPr>
        <w:rFonts w:ascii="Symbol" w:hAnsi="Symbol" w:cs="Symbol" w:hint="default"/>
        <w:lang w:val="ru-RU" w:eastAsia="en-US" w:bidi="ar-SA"/>
      </w:rPr>
    </w:lvl>
    <w:lvl w:ilvl="4">
      <w:numFmt w:val="bullet"/>
      <w:lvlText w:val=""/>
      <w:lvlJc w:val="left"/>
      <w:pPr>
        <w:tabs>
          <w:tab w:val="num" w:pos="0"/>
        </w:tabs>
        <w:ind w:left="3199" w:hanging="144"/>
      </w:pPr>
      <w:rPr>
        <w:rFonts w:ascii="Symbol" w:hAnsi="Symbol" w:cs="Symbol" w:hint="default"/>
        <w:lang w:val="ru-RU" w:eastAsia="en-US" w:bidi="ar-SA"/>
      </w:rPr>
    </w:lvl>
    <w:lvl w:ilvl="5">
      <w:numFmt w:val="bullet"/>
      <w:lvlText w:val=""/>
      <w:lvlJc w:val="left"/>
      <w:pPr>
        <w:tabs>
          <w:tab w:val="num" w:pos="0"/>
        </w:tabs>
        <w:ind w:left="3964" w:hanging="144"/>
      </w:pPr>
      <w:rPr>
        <w:rFonts w:ascii="Symbol" w:hAnsi="Symbol" w:cs="Symbol" w:hint="default"/>
        <w:lang w:val="ru-RU" w:eastAsia="en-US" w:bidi="ar-SA"/>
      </w:rPr>
    </w:lvl>
    <w:lvl w:ilvl="6">
      <w:numFmt w:val="bullet"/>
      <w:lvlText w:val=""/>
      <w:lvlJc w:val="left"/>
      <w:pPr>
        <w:tabs>
          <w:tab w:val="num" w:pos="0"/>
        </w:tabs>
        <w:ind w:left="4729" w:hanging="144"/>
      </w:pPr>
      <w:rPr>
        <w:rFonts w:ascii="Symbol" w:hAnsi="Symbol" w:cs="Symbol" w:hint="default"/>
        <w:lang w:val="ru-RU" w:eastAsia="en-US" w:bidi="ar-SA"/>
      </w:rPr>
    </w:lvl>
    <w:lvl w:ilvl="7">
      <w:numFmt w:val="bullet"/>
      <w:lvlText w:val=""/>
      <w:lvlJc w:val="left"/>
      <w:pPr>
        <w:tabs>
          <w:tab w:val="num" w:pos="0"/>
        </w:tabs>
        <w:ind w:left="5494" w:hanging="144"/>
      </w:pPr>
      <w:rPr>
        <w:rFonts w:ascii="Symbol" w:hAnsi="Symbol" w:cs="Symbol" w:hint="default"/>
        <w:lang w:val="ru-RU" w:eastAsia="en-US" w:bidi="ar-SA"/>
      </w:rPr>
    </w:lvl>
    <w:lvl w:ilvl="8">
      <w:numFmt w:val="bullet"/>
      <w:lvlText w:val=""/>
      <w:lvlJc w:val="left"/>
      <w:pPr>
        <w:tabs>
          <w:tab w:val="num" w:pos="0"/>
        </w:tabs>
        <w:ind w:left="6259" w:hanging="144"/>
      </w:pPr>
      <w:rPr>
        <w:rFonts w:ascii="Symbol" w:hAnsi="Symbol" w:cs="Symbol" w:hint="default"/>
        <w:lang w:val="ru-RU" w:eastAsia="en-US" w:bidi="ar-SA"/>
      </w:rPr>
    </w:lvl>
  </w:abstractNum>
  <w:abstractNum w:abstractNumId="24" w15:restartNumberingAfterBreak="0">
    <w:nsid w:val="0EA33F74"/>
    <w:multiLevelType w:val="multilevel"/>
    <w:tmpl w:val="EC30927A"/>
    <w:lvl w:ilvl="0">
      <w:numFmt w:val="bullet"/>
      <w:lvlText w:val=""/>
      <w:lvlJc w:val="left"/>
      <w:pPr>
        <w:tabs>
          <w:tab w:val="num" w:pos="0"/>
        </w:tabs>
        <w:ind w:left="108" w:hanging="468"/>
      </w:pPr>
      <w:rPr>
        <w:rFonts w:ascii="Symbol" w:hAnsi="Symbol" w:cs="Symbol" w:hint="default"/>
        <w:b w:val="0"/>
        <w:bCs w:val="0"/>
        <w:i w:val="0"/>
        <w:iCs w:val="0"/>
        <w:spacing w:val="0"/>
        <w:w w:val="100"/>
        <w:sz w:val="24"/>
        <w:szCs w:val="24"/>
        <w:lang w:val="ru-RU" w:eastAsia="en-US" w:bidi="ar-SA"/>
      </w:rPr>
    </w:lvl>
    <w:lvl w:ilvl="1">
      <w:numFmt w:val="bullet"/>
      <w:lvlText w:val=""/>
      <w:lvlJc w:val="left"/>
      <w:pPr>
        <w:tabs>
          <w:tab w:val="num" w:pos="0"/>
        </w:tabs>
        <w:ind w:left="868" w:hanging="468"/>
      </w:pPr>
      <w:rPr>
        <w:rFonts w:ascii="Symbol" w:hAnsi="Symbol" w:cs="Symbol" w:hint="default"/>
        <w:lang w:val="ru-RU" w:eastAsia="en-US" w:bidi="ar-SA"/>
      </w:rPr>
    </w:lvl>
    <w:lvl w:ilvl="2">
      <w:numFmt w:val="bullet"/>
      <w:lvlText w:val=""/>
      <w:lvlJc w:val="left"/>
      <w:pPr>
        <w:tabs>
          <w:tab w:val="num" w:pos="0"/>
        </w:tabs>
        <w:ind w:left="1637" w:hanging="468"/>
      </w:pPr>
      <w:rPr>
        <w:rFonts w:ascii="Symbol" w:hAnsi="Symbol" w:cs="Symbol" w:hint="default"/>
        <w:lang w:val="ru-RU" w:eastAsia="en-US" w:bidi="ar-SA"/>
      </w:rPr>
    </w:lvl>
    <w:lvl w:ilvl="3">
      <w:numFmt w:val="bullet"/>
      <w:lvlText w:val=""/>
      <w:lvlJc w:val="left"/>
      <w:pPr>
        <w:tabs>
          <w:tab w:val="num" w:pos="0"/>
        </w:tabs>
        <w:ind w:left="2406" w:hanging="468"/>
      </w:pPr>
      <w:rPr>
        <w:rFonts w:ascii="Symbol" w:hAnsi="Symbol" w:cs="Symbol" w:hint="default"/>
        <w:lang w:val="ru-RU" w:eastAsia="en-US" w:bidi="ar-SA"/>
      </w:rPr>
    </w:lvl>
    <w:lvl w:ilvl="4">
      <w:numFmt w:val="bullet"/>
      <w:lvlText w:val=""/>
      <w:lvlJc w:val="left"/>
      <w:pPr>
        <w:tabs>
          <w:tab w:val="num" w:pos="0"/>
        </w:tabs>
        <w:ind w:left="3175" w:hanging="468"/>
      </w:pPr>
      <w:rPr>
        <w:rFonts w:ascii="Symbol" w:hAnsi="Symbol" w:cs="Symbol" w:hint="default"/>
        <w:lang w:val="ru-RU" w:eastAsia="en-US" w:bidi="ar-SA"/>
      </w:rPr>
    </w:lvl>
    <w:lvl w:ilvl="5">
      <w:numFmt w:val="bullet"/>
      <w:lvlText w:val=""/>
      <w:lvlJc w:val="left"/>
      <w:pPr>
        <w:tabs>
          <w:tab w:val="num" w:pos="0"/>
        </w:tabs>
        <w:ind w:left="3944" w:hanging="468"/>
      </w:pPr>
      <w:rPr>
        <w:rFonts w:ascii="Symbol" w:hAnsi="Symbol" w:cs="Symbol" w:hint="default"/>
        <w:lang w:val="ru-RU" w:eastAsia="en-US" w:bidi="ar-SA"/>
      </w:rPr>
    </w:lvl>
    <w:lvl w:ilvl="6">
      <w:numFmt w:val="bullet"/>
      <w:lvlText w:val=""/>
      <w:lvlJc w:val="left"/>
      <w:pPr>
        <w:tabs>
          <w:tab w:val="num" w:pos="0"/>
        </w:tabs>
        <w:ind w:left="4713" w:hanging="468"/>
      </w:pPr>
      <w:rPr>
        <w:rFonts w:ascii="Symbol" w:hAnsi="Symbol" w:cs="Symbol" w:hint="default"/>
        <w:lang w:val="ru-RU" w:eastAsia="en-US" w:bidi="ar-SA"/>
      </w:rPr>
    </w:lvl>
    <w:lvl w:ilvl="7">
      <w:numFmt w:val="bullet"/>
      <w:lvlText w:val=""/>
      <w:lvlJc w:val="left"/>
      <w:pPr>
        <w:tabs>
          <w:tab w:val="num" w:pos="0"/>
        </w:tabs>
        <w:ind w:left="5482" w:hanging="468"/>
      </w:pPr>
      <w:rPr>
        <w:rFonts w:ascii="Symbol" w:hAnsi="Symbol" w:cs="Symbol" w:hint="default"/>
        <w:lang w:val="ru-RU" w:eastAsia="en-US" w:bidi="ar-SA"/>
      </w:rPr>
    </w:lvl>
    <w:lvl w:ilvl="8">
      <w:numFmt w:val="bullet"/>
      <w:lvlText w:val=""/>
      <w:lvlJc w:val="left"/>
      <w:pPr>
        <w:tabs>
          <w:tab w:val="num" w:pos="0"/>
        </w:tabs>
        <w:ind w:left="6251" w:hanging="468"/>
      </w:pPr>
      <w:rPr>
        <w:rFonts w:ascii="Symbol" w:hAnsi="Symbol" w:cs="Symbol" w:hint="default"/>
        <w:lang w:val="ru-RU" w:eastAsia="en-US" w:bidi="ar-SA"/>
      </w:rPr>
    </w:lvl>
  </w:abstractNum>
  <w:abstractNum w:abstractNumId="25" w15:restartNumberingAfterBreak="0">
    <w:nsid w:val="0EF16622"/>
    <w:multiLevelType w:val="multilevel"/>
    <w:tmpl w:val="E1C4D52A"/>
    <w:lvl w:ilvl="0">
      <w:numFmt w:val="bullet"/>
      <w:lvlText w:val=""/>
      <w:lvlJc w:val="left"/>
      <w:pPr>
        <w:tabs>
          <w:tab w:val="num" w:pos="0"/>
        </w:tabs>
        <w:ind w:left="462" w:hanging="138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99" w:hanging="154"/>
      </w:pPr>
      <w:rPr>
        <w:rFonts w:ascii="Times New Roman" w:hAnsi="Times New Roman" w:cs="Times New Roman" w:hint="default"/>
        <w:b w:val="0"/>
        <w:bCs w:val="0"/>
        <w:i w:val="0"/>
        <w:iCs w:val="0"/>
        <w:spacing w:val="0"/>
        <w:w w:val="100"/>
        <w:sz w:val="22"/>
        <w:szCs w:val="22"/>
        <w:lang w:val="ru-RU" w:eastAsia="en-US" w:bidi="ar-SA"/>
      </w:rPr>
    </w:lvl>
    <w:lvl w:ilvl="2">
      <w:numFmt w:val="bullet"/>
      <w:lvlText w:val=""/>
      <w:lvlJc w:val="left"/>
      <w:pPr>
        <w:tabs>
          <w:tab w:val="num" w:pos="0"/>
        </w:tabs>
        <w:ind w:left="2052" w:hanging="154"/>
      </w:pPr>
      <w:rPr>
        <w:rFonts w:ascii="Symbol" w:hAnsi="Symbol" w:cs="Symbol" w:hint="default"/>
        <w:lang w:val="ru-RU" w:eastAsia="en-US" w:bidi="ar-SA"/>
      </w:rPr>
    </w:lvl>
    <w:lvl w:ilvl="3">
      <w:numFmt w:val="bullet"/>
      <w:lvlText w:val=""/>
      <w:lvlJc w:val="left"/>
      <w:pPr>
        <w:tabs>
          <w:tab w:val="num" w:pos="0"/>
        </w:tabs>
        <w:ind w:left="3204" w:hanging="154"/>
      </w:pPr>
      <w:rPr>
        <w:rFonts w:ascii="Symbol" w:hAnsi="Symbol" w:cs="Symbol" w:hint="default"/>
        <w:lang w:val="ru-RU" w:eastAsia="en-US" w:bidi="ar-SA"/>
      </w:rPr>
    </w:lvl>
    <w:lvl w:ilvl="4">
      <w:numFmt w:val="bullet"/>
      <w:lvlText w:val=""/>
      <w:lvlJc w:val="left"/>
      <w:pPr>
        <w:tabs>
          <w:tab w:val="num" w:pos="0"/>
        </w:tabs>
        <w:ind w:left="4357" w:hanging="154"/>
      </w:pPr>
      <w:rPr>
        <w:rFonts w:ascii="Symbol" w:hAnsi="Symbol" w:cs="Symbol" w:hint="default"/>
        <w:lang w:val="ru-RU" w:eastAsia="en-US" w:bidi="ar-SA"/>
      </w:rPr>
    </w:lvl>
    <w:lvl w:ilvl="5">
      <w:numFmt w:val="bullet"/>
      <w:lvlText w:val=""/>
      <w:lvlJc w:val="left"/>
      <w:pPr>
        <w:tabs>
          <w:tab w:val="num" w:pos="0"/>
        </w:tabs>
        <w:ind w:left="5509" w:hanging="154"/>
      </w:pPr>
      <w:rPr>
        <w:rFonts w:ascii="Symbol" w:hAnsi="Symbol" w:cs="Symbol" w:hint="default"/>
        <w:lang w:val="ru-RU" w:eastAsia="en-US" w:bidi="ar-SA"/>
      </w:rPr>
    </w:lvl>
    <w:lvl w:ilvl="6">
      <w:numFmt w:val="bullet"/>
      <w:lvlText w:val=""/>
      <w:lvlJc w:val="left"/>
      <w:pPr>
        <w:tabs>
          <w:tab w:val="num" w:pos="0"/>
        </w:tabs>
        <w:ind w:left="6661" w:hanging="154"/>
      </w:pPr>
      <w:rPr>
        <w:rFonts w:ascii="Symbol" w:hAnsi="Symbol" w:cs="Symbol" w:hint="default"/>
        <w:lang w:val="ru-RU" w:eastAsia="en-US" w:bidi="ar-SA"/>
      </w:rPr>
    </w:lvl>
    <w:lvl w:ilvl="7">
      <w:numFmt w:val="bullet"/>
      <w:lvlText w:val=""/>
      <w:lvlJc w:val="left"/>
      <w:pPr>
        <w:tabs>
          <w:tab w:val="num" w:pos="0"/>
        </w:tabs>
        <w:ind w:left="7814" w:hanging="154"/>
      </w:pPr>
      <w:rPr>
        <w:rFonts w:ascii="Symbol" w:hAnsi="Symbol" w:cs="Symbol" w:hint="default"/>
        <w:lang w:val="ru-RU" w:eastAsia="en-US" w:bidi="ar-SA"/>
      </w:rPr>
    </w:lvl>
    <w:lvl w:ilvl="8">
      <w:numFmt w:val="bullet"/>
      <w:lvlText w:val=""/>
      <w:lvlJc w:val="left"/>
      <w:pPr>
        <w:tabs>
          <w:tab w:val="num" w:pos="0"/>
        </w:tabs>
        <w:ind w:left="8966" w:hanging="154"/>
      </w:pPr>
      <w:rPr>
        <w:rFonts w:ascii="Symbol" w:hAnsi="Symbol" w:cs="Symbol" w:hint="default"/>
        <w:lang w:val="ru-RU" w:eastAsia="en-US" w:bidi="ar-SA"/>
      </w:rPr>
    </w:lvl>
  </w:abstractNum>
  <w:abstractNum w:abstractNumId="26" w15:restartNumberingAfterBreak="0">
    <w:nsid w:val="0F5B4249"/>
    <w:multiLevelType w:val="multilevel"/>
    <w:tmpl w:val="62BC57C2"/>
    <w:lvl w:ilvl="0">
      <w:start w:val="3"/>
      <w:numFmt w:val="decimal"/>
      <w:lvlText w:val="%1)"/>
      <w:lvlJc w:val="left"/>
      <w:pPr>
        <w:tabs>
          <w:tab w:val="num" w:pos="0"/>
        </w:tabs>
        <w:ind w:left="1031" w:hanging="570"/>
      </w:pPr>
      <w:rPr>
        <w:spacing w:val="0"/>
        <w:w w:val="97"/>
        <w:lang w:val="ru-RU" w:eastAsia="en-US" w:bidi="ar-SA"/>
      </w:rPr>
    </w:lvl>
    <w:lvl w:ilvl="1">
      <w:numFmt w:val="bullet"/>
      <w:lvlText w:val=""/>
      <w:lvlJc w:val="left"/>
      <w:pPr>
        <w:tabs>
          <w:tab w:val="num" w:pos="0"/>
        </w:tabs>
        <w:ind w:left="652" w:hanging="570"/>
      </w:pPr>
      <w:rPr>
        <w:rFonts w:ascii="Wingdings" w:hAnsi="Wingdings" w:cs="Wingdings" w:hint="default"/>
        <w:b w:val="0"/>
        <w:bCs w:val="0"/>
        <w:i w:val="0"/>
        <w:iCs w:val="0"/>
        <w:spacing w:val="0"/>
        <w:w w:val="89"/>
        <w:sz w:val="24"/>
        <w:szCs w:val="24"/>
        <w:lang w:val="ru-RU" w:eastAsia="en-US" w:bidi="ar-SA"/>
      </w:rPr>
    </w:lvl>
    <w:lvl w:ilvl="2">
      <w:numFmt w:val="bullet"/>
      <w:lvlText w:val=""/>
      <w:lvlJc w:val="left"/>
      <w:pPr>
        <w:tabs>
          <w:tab w:val="num" w:pos="0"/>
        </w:tabs>
        <w:ind w:left="1040" w:hanging="570"/>
      </w:pPr>
      <w:rPr>
        <w:rFonts w:ascii="Symbol" w:hAnsi="Symbol" w:cs="Symbol" w:hint="default"/>
        <w:lang w:val="ru-RU" w:eastAsia="en-US" w:bidi="ar-SA"/>
      </w:rPr>
    </w:lvl>
    <w:lvl w:ilvl="3">
      <w:numFmt w:val="bullet"/>
      <w:lvlText w:val=""/>
      <w:lvlJc w:val="left"/>
      <w:pPr>
        <w:tabs>
          <w:tab w:val="num" w:pos="0"/>
        </w:tabs>
        <w:ind w:left="1260" w:hanging="570"/>
      </w:pPr>
      <w:rPr>
        <w:rFonts w:ascii="Symbol" w:hAnsi="Symbol" w:cs="Symbol" w:hint="default"/>
        <w:lang w:val="ru-RU" w:eastAsia="en-US" w:bidi="ar-SA"/>
      </w:rPr>
    </w:lvl>
    <w:lvl w:ilvl="4">
      <w:numFmt w:val="bullet"/>
      <w:lvlText w:val=""/>
      <w:lvlJc w:val="left"/>
      <w:pPr>
        <w:tabs>
          <w:tab w:val="num" w:pos="0"/>
        </w:tabs>
        <w:ind w:left="1760" w:hanging="570"/>
      </w:pPr>
      <w:rPr>
        <w:rFonts w:ascii="Symbol" w:hAnsi="Symbol" w:cs="Symbol" w:hint="default"/>
        <w:lang w:val="ru-RU" w:eastAsia="en-US" w:bidi="ar-SA"/>
      </w:rPr>
    </w:lvl>
    <w:lvl w:ilvl="5">
      <w:numFmt w:val="bullet"/>
      <w:lvlText w:val=""/>
      <w:lvlJc w:val="left"/>
      <w:pPr>
        <w:tabs>
          <w:tab w:val="num" w:pos="0"/>
        </w:tabs>
        <w:ind w:left="3345" w:hanging="570"/>
      </w:pPr>
      <w:rPr>
        <w:rFonts w:ascii="Symbol" w:hAnsi="Symbol" w:cs="Symbol" w:hint="default"/>
        <w:lang w:val="ru-RU" w:eastAsia="en-US" w:bidi="ar-SA"/>
      </w:rPr>
    </w:lvl>
    <w:lvl w:ilvl="6">
      <w:numFmt w:val="bullet"/>
      <w:lvlText w:val=""/>
      <w:lvlJc w:val="left"/>
      <w:pPr>
        <w:tabs>
          <w:tab w:val="num" w:pos="0"/>
        </w:tabs>
        <w:ind w:left="4930" w:hanging="570"/>
      </w:pPr>
      <w:rPr>
        <w:rFonts w:ascii="Symbol" w:hAnsi="Symbol" w:cs="Symbol" w:hint="default"/>
        <w:lang w:val="ru-RU" w:eastAsia="en-US" w:bidi="ar-SA"/>
      </w:rPr>
    </w:lvl>
    <w:lvl w:ilvl="7">
      <w:numFmt w:val="bullet"/>
      <w:lvlText w:val=""/>
      <w:lvlJc w:val="left"/>
      <w:pPr>
        <w:tabs>
          <w:tab w:val="num" w:pos="0"/>
        </w:tabs>
        <w:ind w:left="6515" w:hanging="570"/>
      </w:pPr>
      <w:rPr>
        <w:rFonts w:ascii="Symbol" w:hAnsi="Symbol" w:cs="Symbol" w:hint="default"/>
        <w:lang w:val="ru-RU" w:eastAsia="en-US" w:bidi="ar-SA"/>
      </w:rPr>
    </w:lvl>
    <w:lvl w:ilvl="8">
      <w:numFmt w:val="bullet"/>
      <w:lvlText w:val=""/>
      <w:lvlJc w:val="left"/>
      <w:pPr>
        <w:tabs>
          <w:tab w:val="num" w:pos="0"/>
        </w:tabs>
        <w:ind w:left="8100" w:hanging="570"/>
      </w:pPr>
      <w:rPr>
        <w:rFonts w:ascii="Symbol" w:hAnsi="Symbol" w:cs="Symbol" w:hint="default"/>
        <w:lang w:val="ru-RU" w:eastAsia="en-US" w:bidi="ar-SA"/>
      </w:rPr>
    </w:lvl>
  </w:abstractNum>
  <w:abstractNum w:abstractNumId="27" w15:restartNumberingAfterBreak="0">
    <w:nsid w:val="0FAD7FD5"/>
    <w:multiLevelType w:val="multilevel"/>
    <w:tmpl w:val="C0D4347A"/>
    <w:lvl w:ilvl="0">
      <w:start w:val="1"/>
      <w:numFmt w:val="decimal"/>
      <w:lvlText w:val="%1)"/>
      <w:lvlJc w:val="left"/>
      <w:pPr>
        <w:tabs>
          <w:tab w:val="num" w:pos="0"/>
        </w:tabs>
        <w:ind w:left="112" w:hanging="323"/>
      </w:pPr>
      <w:rPr>
        <w:rFonts w:ascii="Times New Roman" w:eastAsia="Times New Roman" w:hAnsi="Times New Roman" w:cs="Times New Roman"/>
        <w:b w:val="0"/>
        <w:bCs w:val="0"/>
        <w:i w:val="0"/>
        <w:iCs w:val="0"/>
        <w:spacing w:val="0"/>
        <w:w w:val="91"/>
        <w:sz w:val="28"/>
        <w:szCs w:val="28"/>
        <w:lang w:val="ru-RU" w:eastAsia="en-US" w:bidi="ar-SA"/>
      </w:rPr>
    </w:lvl>
    <w:lvl w:ilvl="1">
      <w:numFmt w:val="bullet"/>
      <w:lvlText w:val=""/>
      <w:lvlJc w:val="left"/>
      <w:pPr>
        <w:tabs>
          <w:tab w:val="num" w:pos="0"/>
        </w:tabs>
        <w:ind w:left="1139" w:hanging="323"/>
      </w:pPr>
      <w:rPr>
        <w:rFonts w:ascii="Symbol" w:hAnsi="Symbol" w:cs="Symbol" w:hint="default"/>
        <w:lang w:val="ru-RU" w:eastAsia="en-US" w:bidi="ar-SA"/>
      </w:rPr>
    </w:lvl>
    <w:lvl w:ilvl="2">
      <w:numFmt w:val="bullet"/>
      <w:lvlText w:val=""/>
      <w:lvlJc w:val="left"/>
      <w:pPr>
        <w:tabs>
          <w:tab w:val="num" w:pos="0"/>
        </w:tabs>
        <w:ind w:left="2158" w:hanging="323"/>
      </w:pPr>
      <w:rPr>
        <w:rFonts w:ascii="Symbol" w:hAnsi="Symbol" w:cs="Symbol" w:hint="default"/>
        <w:lang w:val="ru-RU" w:eastAsia="en-US" w:bidi="ar-SA"/>
      </w:rPr>
    </w:lvl>
    <w:lvl w:ilvl="3">
      <w:numFmt w:val="bullet"/>
      <w:lvlText w:val=""/>
      <w:lvlJc w:val="left"/>
      <w:pPr>
        <w:tabs>
          <w:tab w:val="num" w:pos="0"/>
        </w:tabs>
        <w:ind w:left="3177" w:hanging="323"/>
      </w:pPr>
      <w:rPr>
        <w:rFonts w:ascii="Symbol" w:hAnsi="Symbol" w:cs="Symbol" w:hint="default"/>
        <w:lang w:val="ru-RU" w:eastAsia="en-US" w:bidi="ar-SA"/>
      </w:rPr>
    </w:lvl>
    <w:lvl w:ilvl="4">
      <w:numFmt w:val="bullet"/>
      <w:lvlText w:val=""/>
      <w:lvlJc w:val="left"/>
      <w:pPr>
        <w:tabs>
          <w:tab w:val="num" w:pos="0"/>
        </w:tabs>
        <w:ind w:left="4196" w:hanging="323"/>
      </w:pPr>
      <w:rPr>
        <w:rFonts w:ascii="Symbol" w:hAnsi="Symbol" w:cs="Symbol" w:hint="default"/>
        <w:lang w:val="ru-RU" w:eastAsia="en-US" w:bidi="ar-SA"/>
      </w:rPr>
    </w:lvl>
    <w:lvl w:ilvl="5">
      <w:numFmt w:val="bullet"/>
      <w:lvlText w:val=""/>
      <w:lvlJc w:val="left"/>
      <w:pPr>
        <w:tabs>
          <w:tab w:val="num" w:pos="0"/>
        </w:tabs>
        <w:ind w:left="5215" w:hanging="323"/>
      </w:pPr>
      <w:rPr>
        <w:rFonts w:ascii="Symbol" w:hAnsi="Symbol" w:cs="Symbol" w:hint="default"/>
        <w:lang w:val="ru-RU" w:eastAsia="en-US" w:bidi="ar-SA"/>
      </w:rPr>
    </w:lvl>
    <w:lvl w:ilvl="6">
      <w:numFmt w:val="bullet"/>
      <w:lvlText w:val=""/>
      <w:lvlJc w:val="left"/>
      <w:pPr>
        <w:tabs>
          <w:tab w:val="num" w:pos="0"/>
        </w:tabs>
        <w:ind w:left="6234" w:hanging="323"/>
      </w:pPr>
      <w:rPr>
        <w:rFonts w:ascii="Symbol" w:hAnsi="Symbol" w:cs="Symbol" w:hint="default"/>
        <w:lang w:val="ru-RU" w:eastAsia="en-US" w:bidi="ar-SA"/>
      </w:rPr>
    </w:lvl>
    <w:lvl w:ilvl="7">
      <w:numFmt w:val="bullet"/>
      <w:lvlText w:val=""/>
      <w:lvlJc w:val="left"/>
      <w:pPr>
        <w:tabs>
          <w:tab w:val="num" w:pos="0"/>
        </w:tabs>
        <w:ind w:left="7253" w:hanging="323"/>
      </w:pPr>
      <w:rPr>
        <w:rFonts w:ascii="Symbol" w:hAnsi="Symbol" w:cs="Symbol" w:hint="default"/>
        <w:lang w:val="ru-RU" w:eastAsia="en-US" w:bidi="ar-SA"/>
      </w:rPr>
    </w:lvl>
    <w:lvl w:ilvl="8">
      <w:numFmt w:val="bullet"/>
      <w:lvlText w:val=""/>
      <w:lvlJc w:val="left"/>
      <w:pPr>
        <w:tabs>
          <w:tab w:val="num" w:pos="0"/>
        </w:tabs>
        <w:ind w:left="8272" w:hanging="323"/>
      </w:pPr>
      <w:rPr>
        <w:rFonts w:ascii="Symbol" w:hAnsi="Symbol" w:cs="Symbol" w:hint="default"/>
        <w:lang w:val="ru-RU" w:eastAsia="en-US" w:bidi="ar-SA"/>
      </w:rPr>
    </w:lvl>
  </w:abstractNum>
  <w:abstractNum w:abstractNumId="28" w15:restartNumberingAfterBreak="0">
    <w:nsid w:val="0FCB2374"/>
    <w:multiLevelType w:val="multilevel"/>
    <w:tmpl w:val="A664D330"/>
    <w:lvl w:ilvl="0">
      <w:start w:val="3"/>
      <w:numFmt w:val="decimal"/>
      <w:lvlText w:val="%1"/>
      <w:lvlJc w:val="left"/>
      <w:pPr>
        <w:tabs>
          <w:tab w:val="num" w:pos="0"/>
        </w:tabs>
        <w:ind w:left="856" w:hanging="579"/>
      </w:pPr>
      <w:rPr>
        <w:lang w:val="ru-RU" w:eastAsia="en-US" w:bidi="ar-SA"/>
      </w:rPr>
    </w:lvl>
    <w:lvl w:ilvl="1">
      <w:start w:val="4"/>
      <w:numFmt w:val="decimal"/>
      <w:lvlText w:val="%1.%2."/>
      <w:lvlJc w:val="left"/>
      <w:pPr>
        <w:tabs>
          <w:tab w:val="num" w:pos="0"/>
        </w:tabs>
        <w:ind w:left="856" w:hanging="579"/>
      </w:pPr>
      <w:rPr>
        <w:spacing w:val="0"/>
        <w:w w:val="100"/>
        <w:lang w:val="ru-RU" w:eastAsia="en-US" w:bidi="ar-SA"/>
      </w:rPr>
    </w:lvl>
    <w:lvl w:ilvl="2">
      <w:start w:val="1"/>
      <w:numFmt w:val="decimal"/>
      <w:lvlText w:val="%3."/>
      <w:lvlJc w:val="left"/>
      <w:pPr>
        <w:tabs>
          <w:tab w:val="num" w:pos="0"/>
        </w:tabs>
        <w:ind w:left="3624" w:hanging="711"/>
      </w:pPr>
      <w:rPr>
        <w:spacing w:val="0"/>
        <w:w w:val="100"/>
        <w:lang w:val="ru-RU" w:eastAsia="en-US" w:bidi="ar-SA"/>
      </w:rPr>
    </w:lvl>
    <w:lvl w:ilvl="3">
      <w:start w:val="1"/>
      <w:numFmt w:val="decimal"/>
      <w:lvlText w:val="%3.%4."/>
      <w:lvlJc w:val="left"/>
      <w:pPr>
        <w:tabs>
          <w:tab w:val="num" w:pos="0"/>
        </w:tabs>
        <w:ind w:left="4857" w:hanging="989"/>
      </w:pPr>
      <w:rPr>
        <w:spacing w:val="0"/>
        <w:w w:val="100"/>
        <w:lang w:val="ru-RU" w:eastAsia="en-US" w:bidi="ar-SA"/>
      </w:rPr>
    </w:lvl>
    <w:lvl w:ilvl="4">
      <w:start w:val="1"/>
      <w:numFmt w:val="decimal"/>
      <w:lvlText w:val="%3.%4.%5."/>
      <w:lvlJc w:val="left"/>
      <w:pPr>
        <w:tabs>
          <w:tab w:val="num" w:pos="0"/>
        </w:tabs>
        <w:ind w:left="2558" w:hanging="989"/>
      </w:pPr>
      <w:rPr>
        <w:rFonts w:ascii="Times New Roman" w:eastAsia="Times New Roman" w:hAnsi="Times New Roman" w:cs="Times New Roman"/>
        <w:b/>
        <w:bCs/>
        <w:i w:val="0"/>
        <w:iCs w:val="0"/>
        <w:spacing w:val="0"/>
        <w:w w:val="100"/>
        <w:sz w:val="24"/>
        <w:szCs w:val="24"/>
        <w:lang w:val="ru-RU" w:eastAsia="en-US" w:bidi="ar-SA"/>
      </w:rPr>
    </w:lvl>
    <w:lvl w:ilvl="5">
      <w:numFmt w:val="bullet"/>
      <w:lvlText w:val=""/>
      <w:lvlJc w:val="left"/>
      <w:pPr>
        <w:tabs>
          <w:tab w:val="num" w:pos="0"/>
        </w:tabs>
        <w:ind w:left="5080" w:hanging="989"/>
      </w:pPr>
      <w:rPr>
        <w:rFonts w:ascii="Symbol" w:hAnsi="Symbol" w:cs="Symbol" w:hint="default"/>
        <w:lang w:val="ru-RU" w:eastAsia="en-US" w:bidi="ar-SA"/>
      </w:rPr>
    </w:lvl>
    <w:lvl w:ilvl="6">
      <w:numFmt w:val="bullet"/>
      <w:lvlText w:val=""/>
      <w:lvlJc w:val="left"/>
      <w:pPr>
        <w:tabs>
          <w:tab w:val="num" w:pos="0"/>
        </w:tabs>
        <w:ind w:left="6318" w:hanging="989"/>
      </w:pPr>
      <w:rPr>
        <w:rFonts w:ascii="Symbol" w:hAnsi="Symbol" w:cs="Symbol" w:hint="default"/>
        <w:lang w:val="ru-RU" w:eastAsia="en-US" w:bidi="ar-SA"/>
      </w:rPr>
    </w:lvl>
    <w:lvl w:ilvl="7">
      <w:numFmt w:val="bullet"/>
      <w:lvlText w:val=""/>
      <w:lvlJc w:val="left"/>
      <w:pPr>
        <w:tabs>
          <w:tab w:val="num" w:pos="0"/>
        </w:tabs>
        <w:ind w:left="7556" w:hanging="989"/>
      </w:pPr>
      <w:rPr>
        <w:rFonts w:ascii="Symbol" w:hAnsi="Symbol" w:cs="Symbol" w:hint="default"/>
        <w:lang w:val="ru-RU" w:eastAsia="en-US" w:bidi="ar-SA"/>
      </w:rPr>
    </w:lvl>
    <w:lvl w:ilvl="8">
      <w:numFmt w:val="bullet"/>
      <w:lvlText w:val=""/>
      <w:lvlJc w:val="left"/>
      <w:pPr>
        <w:tabs>
          <w:tab w:val="num" w:pos="0"/>
        </w:tabs>
        <w:ind w:left="8794" w:hanging="989"/>
      </w:pPr>
      <w:rPr>
        <w:rFonts w:ascii="Symbol" w:hAnsi="Symbol" w:cs="Symbol" w:hint="default"/>
        <w:lang w:val="ru-RU" w:eastAsia="en-US" w:bidi="ar-SA"/>
      </w:rPr>
    </w:lvl>
  </w:abstractNum>
  <w:abstractNum w:abstractNumId="29" w15:restartNumberingAfterBreak="0">
    <w:nsid w:val="10640D64"/>
    <w:multiLevelType w:val="multilevel"/>
    <w:tmpl w:val="C44AEC9E"/>
    <w:lvl w:ilvl="0">
      <w:numFmt w:val="bullet"/>
      <w:lvlText w:val=""/>
      <w:lvlJc w:val="left"/>
      <w:pPr>
        <w:tabs>
          <w:tab w:val="num" w:pos="0"/>
        </w:tabs>
        <w:ind w:left="830"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58" w:hanging="348"/>
      </w:pPr>
      <w:rPr>
        <w:rFonts w:ascii="Symbol" w:hAnsi="Symbol" w:cs="Symbol" w:hint="default"/>
        <w:lang w:val="ru-RU" w:eastAsia="en-US" w:bidi="ar-SA"/>
      </w:rPr>
    </w:lvl>
    <w:lvl w:ilvl="2">
      <w:numFmt w:val="bullet"/>
      <w:lvlText w:val=""/>
      <w:lvlJc w:val="left"/>
      <w:pPr>
        <w:tabs>
          <w:tab w:val="num" w:pos="0"/>
        </w:tabs>
        <w:ind w:left="1476" w:hanging="348"/>
      </w:pPr>
      <w:rPr>
        <w:rFonts w:ascii="Symbol" w:hAnsi="Symbol" w:cs="Symbol" w:hint="default"/>
        <w:lang w:val="ru-RU" w:eastAsia="en-US" w:bidi="ar-SA"/>
      </w:rPr>
    </w:lvl>
    <w:lvl w:ilvl="3">
      <w:numFmt w:val="bullet"/>
      <w:lvlText w:val=""/>
      <w:lvlJc w:val="left"/>
      <w:pPr>
        <w:tabs>
          <w:tab w:val="num" w:pos="0"/>
        </w:tabs>
        <w:ind w:left="1794" w:hanging="348"/>
      </w:pPr>
      <w:rPr>
        <w:rFonts w:ascii="Symbol" w:hAnsi="Symbol" w:cs="Symbol" w:hint="default"/>
        <w:lang w:val="ru-RU" w:eastAsia="en-US" w:bidi="ar-SA"/>
      </w:rPr>
    </w:lvl>
    <w:lvl w:ilvl="4">
      <w:numFmt w:val="bullet"/>
      <w:lvlText w:val=""/>
      <w:lvlJc w:val="left"/>
      <w:pPr>
        <w:tabs>
          <w:tab w:val="num" w:pos="0"/>
        </w:tabs>
        <w:ind w:left="2112" w:hanging="348"/>
      </w:pPr>
      <w:rPr>
        <w:rFonts w:ascii="Symbol" w:hAnsi="Symbol" w:cs="Symbol" w:hint="default"/>
        <w:lang w:val="ru-RU" w:eastAsia="en-US" w:bidi="ar-SA"/>
      </w:rPr>
    </w:lvl>
    <w:lvl w:ilvl="5">
      <w:numFmt w:val="bullet"/>
      <w:lvlText w:val=""/>
      <w:lvlJc w:val="left"/>
      <w:pPr>
        <w:tabs>
          <w:tab w:val="num" w:pos="0"/>
        </w:tabs>
        <w:ind w:left="2430" w:hanging="348"/>
      </w:pPr>
      <w:rPr>
        <w:rFonts w:ascii="Symbol" w:hAnsi="Symbol" w:cs="Symbol" w:hint="default"/>
        <w:lang w:val="ru-RU" w:eastAsia="en-US" w:bidi="ar-SA"/>
      </w:rPr>
    </w:lvl>
    <w:lvl w:ilvl="6">
      <w:numFmt w:val="bullet"/>
      <w:lvlText w:val=""/>
      <w:lvlJc w:val="left"/>
      <w:pPr>
        <w:tabs>
          <w:tab w:val="num" w:pos="0"/>
        </w:tabs>
        <w:ind w:left="2748" w:hanging="348"/>
      </w:pPr>
      <w:rPr>
        <w:rFonts w:ascii="Symbol" w:hAnsi="Symbol" w:cs="Symbol" w:hint="default"/>
        <w:lang w:val="ru-RU" w:eastAsia="en-US" w:bidi="ar-SA"/>
      </w:rPr>
    </w:lvl>
    <w:lvl w:ilvl="7">
      <w:numFmt w:val="bullet"/>
      <w:lvlText w:val=""/>
      <w:lvlJc w:val="left"/>
      <w:pPr>
        <w:tabs>
          <w:tab w:val="num" w:pos="0"/>
        </w:tabs>
        <w:ind w:left="3066" w:hanging="348"/>
      </w:pPr>
      <w:rPr>
        <w:rFonts w:ascii="Symbol" w:hAnsi="Symbol" w:cs="Symbol" w:hint="default"/>
        <w:lang w:val="ru-RU" w:eastAsia="en-US" w:bidi="ar-SA"/>
      </w:rPr>
    </w:lvl>
    <w:lvl w:ilvl="8">
      <w:numFmt w:val="bullet"/>
      <w:lvlText w:val=""/>
      <w:lvlJc w:val="left"/>
      <w:pPr>
        <w:tabs>
          <w:tab w:val="num" w:pos="0"/>
        </w:tabs>
        <w:ind w:left="3384" w:hanging="348"/>
      </w:pPr>
      <w:rPr>
        <w:rFonts w:ascii="Symbol" w:hAnsi="Symbol" w:cs="Symbol" w:hint="default"/>
        <w:lang w:val="ru-RU" w:eastAsia="en-US" w:bidi="ar-SA"/>
      </w:rPr>
    </w:lvl>
  </w:abstractNum>
  <w:abstractNum w:abstractNumId="30" w15:restartNumberingAfterBreak="0">
    <w:nsid w:val="12685332"/>
    <w:multiLevelType w:val="multilevel"/>
    <w:tmpl w:val="FA089890"/>
    <w:lvl w:ilvl="0">
      <w:start w:val="1"/>
      <w:numFmt w:val="decimal"/>
      <w:lvlText w:val="%1)"/>
      <w:lvlJc w:val="left"/>
      <w:pPr>
        <w:tabs>
          <w:tab w:val="num" w:pos="0"/>
        </w:tabs>
        <w:ind w:left="112" w:hanging="38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80"/>
      </w:pPr>
      <w:rPr>
        <w:rFonts w:ascii="Symbol" w:hAnsi="Symbol" w:cs="Symbol" w:hint="default"/>
        <w:lang w:val="ru-RU" w:eastAsia="en-US" w:bidi="ar-SA"/>
      </w:rPr>
    </w:lvl>
    <w:lvl w:ilvl="2">
      <w:numFmt w:val="bullet"/>
      <w:lvlText w:val=""/>
      <w:lvlJc w:val="left"/>
      <w:pPr>
        <w:tabs>
          <w:tab w:val="num" w:pos="0"/>
        </w:tabs>
        <w:ind w:left="2179" w:hanging="380"/>
      </w:pPr>
      <w:rPr>
        <w:rFonts w:ascii="Symbol" w:hAnsi="Symbol" w:cs="Symbol" w:hint="default"/>
        <w:lang w:val="ru-RU" w:eastAsia="en-US" w:bidi="ar-SA"/>
      </w:rPr>
    </w:lvl>
    <w:lvl w:ilvl="3">
      <w:numFmt w:val="bullet"/>
      <w:lvlText w:val=""/>
      <w:lvlJc w:val="left"/>
      <w:pPr>
        <w:tabs>
          <w:tab w:val="num" w:pos="0"/>
        </w:tabs>
        <w:ind w:left="3208" w:hanging="380"/>
      </w:pPr>
      <w:rPr>
        <w:rFonts w:ascii="Symbol" w:hAnsi="Symbol" w:cs="Symbol" w:hint="default"/>
        <w:lang w:val="ru-RU" w:eastAsia="en-US" w:bidi="ar-SA"/>
      </w:rPr>
    </w:lvl>
    <w:lvl w:ilvl="4">
      <w:numFmt w:val="bullet"/>
      <w:lvlText w:val=""/>
      <w:lvlJc w:val="left"/>
      <w:pPr>
        <w:tabs>
          <w:tab w:val="num" w:pos="0"/>
        </w:tabs>
        <w:ind w:left="4238" w:hanging="380"/>
      </w:pPr>
      <w:rPr>
        <w:rFonts w:ascii="Symbol" w:hAnsi="Symbol" w:cs="Symbol" w:hint="default"/>
        <w:lang w:val="ru-RU" w:eastAsia="en-US" w:bidi="ar-SA"/>
      </w:rPr>
    </w:lvl>
    <w:lvl w:ilvl="5">
      <w:numFmt w:val="bullet"/>
      <w:lvlText w:val=""/>
      <w:lvlJc w:val="left"/>
      <w:pPr>
        <w:tabs>
          <w:tab w:val="num" w:pos="0"/>
        </w:tabs>
        <w:ind w:left="5268" w:hanging="380"/>
      </w:pPr>
      <w:rPr>
        <w:rFonts w:ascii="Symbol" w:hAnsi="Symbol" w:cs="Symbol" w:hint="default"/>
        <w:lang w:val="ru-RU" w:eastAsia="en-US" w:bidi="ar-SA"/>
      </w:rPr>
    </w:lvl>
    <w:lvl w:ilvl="6">
      <w:numFmt w:val="bullet"/>
      <w:lvlText w:val=""/>
      <w:lvlJc w:val="left"/>
      <w:pPr>
        <w:tabs>
          <w:tab w:val="num" w:pos="0"/>
        </w:tabs>
        <w:ind w:left="6297" w:hanging="380"/>
      </w:pPr>
      <w:rPr>
        <w:rFonts w:ascii="Symbol" w:hAnsi="Symbol" w:cs="Symbol" w:hint="default"/>
        <w:lang w:val="ru-RU" w:eastAsia="en-US" w:bidi="ar-SA"/>
      </w:rPr>
    </w:lvl>
    <w:lvl w:ilvl="7">
      <w:numFmt w:val="bullet"/>
      <w:lvlText w:val=""/>
      <w:lvlJc w:val="left"/>
      <w:pPr>
        <w:tabs>
          <w:tab w:val="num" w:pos="0"/>
        </w:tabs>
        <w:ind w:left="7327" w:hanging="380"/>
      </w:pPr>
      <w:rPr>
        <w:rFonts w:ascii="Symbol" w:hAnsi="Symbol" w:cs="Symbol" w:hint="default"/>
        <w:lang w:val="ru-RU" w:eastAsia="en-US" w:bidi="ar-SA"/>
      </w:rPr>
    </w:lvl>
    <w:lvl w:ilvl="8">
      <w:numFmt w:val="bullet"/>
      <w:lvlText w:val=""/>
      <w:lvlJc w:val="left"/>
      <w:pPr>
        <w:tabs>
          <w:tab w:val="num" w:pos="0"/>
        </w:tabs>
        <w:ind w:left="8356" w:hanging="380"/>
      </w:pPr>
      <w:rPr>
        <w:rFonts w:ascii="Symbol" w:hAnsi="Symbol" w:cs="Symbol" w:hint="default"/>
        <w:lang w:val="ru-RU" w:eastAsia="en-US" w:bidi="ar-SA"/>
      </w:rPr>
    </w:lvl>
  </w:abstractNum>
  <w:abstractNum w:abstractNumId="31" w15:restartNumberingAfterBreak="0">
    <w:nsid w:val="13D5025C"/>
    <w:multiLevelType w:val="multilevel"/>
    <w:tmpl w:val="4A5E7570"/>
    <w:lvl w:ilvl="0">
      <w:start w:val="1"/>
      <w:numFmt w:val="decimal"/>
      <w:lvlText w:val="%1)"/>
      <w:lvlJc w:val="left"/>
      <w:pPr>
        <w:tabs>
          <w:tab w:val="num" w:pos="0"/>
        </w:tabs>
        <w:ind w:left="112" w:hanging="263"/>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263"/>
      </w:pPr>
      <w:rPr>
        <w:rFonts w:ascii="Symbol" w:hAnsi="Symbol" w:cs="Symbol" w:hint="default"/>
        <w:lang w:val="ru-RU" w:eastAsia="en-US" w:bidi="ar-SA"/>
      </w:rPr>
    </w:lvl>
    <w:lvl w:ilvl="2">
      <w:numFmt w:val="bullet"/>
      <w:lvlText w:val=""/>
      <w:lvlJc w:val="left"/>
      <w:pPr>
        <w:tabs>
          <w:tab w:val="num" w:pos="0"/>
        </w:tabs>
        <w:ind w:left="2158" w:hanging="263"/>
      </w:pPr>
      <w:rPr>
        <w:rFonts w:ascii="Symbol" w:hAnsi="Symbol" w:cs="Symbol" w:hint="default"/>
        <w:lang w:val="ru-RU" w:eastAsia="en-US" w:bidi="ar-SA"/>
      </w:rPr>
    </w:lvl>
    <w:lvl w:ilvl="3">
      <w:numFmt w:val="bullet"/>
      <w:lvlText w:val=""/>
      <w:lvlJc w:val="left"/>
      <w:pPr>
        <w:tabs>
          <w:tab w:val="num" w:pos="0"/>
        </w:tabs>
        <w:ind w:left="3177" w:hanging="263"/>
      </w:pPr>
      <w:rPr>
        <w:rFonts w:ascii="Symbol" w:hAnsi="Symbol" w:cs="Symbol" w:hint="default"/>
        <w:lang w:val="ru-RU" w:eastAsia="en-US" w:bidi="ar-SA"/>
      </w:rPr>
    </w:lvl>
    <w:lvl w:ilvl="4">
      <w:numFmt w:val="bullet"/>
      <w:lvlText w:val=""/>
      <w:lvlJc w:val="left"/>
      <w:pPr>
        <w:tabs>
          <w:tab w:val="num" w:pos="0"/>
        </w:tabs>
        <w:ind w:left="4196" w:hanging="263"/>
      </w:pPr>
      <w:rPr>
        <w:rFonts w:ascii="Symbol" w:hAnsi="Symbol" w:cs="Symbol" w:hint="default"/>
        <w:lang w:val="ru-RU" w:eastAsia="en-US" w:bidi="ar-SA"/>
      </w:rPr>
    </w:lvl>
    <w:lvl w:ilvl="5">
      <w:numFmt w:val="bullet"/>
      <w:lvlText w:val=""/>
      <w:lvlJc w:val="left"/>
      <w:pPr>
        <w:tabs>
          <w:tab w:val="num" w:pos="0"/>
        </w:tabs>
        <w:ind w:left="5215" w:hanging="263"/>
      </w:pPr>
      <w:rPr>
        <w:rFonts w:ascii="Symbol" w:hAnsi="Symbol" w:cs="Symbol" w:hint="default"/>
        <w:lang w:val="ru-RU" w:eastAsia="en-US" w:bidi="ar-SA"/>
      </w:rPr>
    </w:lvl>
    <w:lvl w:ilvl="6">
      <w:numFmt w:val="bullet"/>
      <w:lvlText w:val=""/>
      <w:lvlJc w:val="left"/>
      <w:pPr>
        <w:tabs>
          <w:tab w:val="num" w:pos="0"/>
        </w:tabs>
        <w:ind w:left="6234" w:hanging="263"/>
      </w:pPr>
      <w:rPr>
        <w:rFonts w:ascii="Symbol" w:hAnsi="Symbol" w:cs="Symbol" w:hint="default"/>
        <w:lang w:val="ru-RU" w:eastAsia="en-US" w:bidi="ar-SA"/>
      </w:rPr>
    </w:lvl>
    <w:lvl w:ilvl="7">
      <w:numFmt w:val="bullet"/>
      <w:lvlText w:val=""/>
      <w:lvlJc w:val="left"/>
      <w:pPr>
        <w:tabs>
          <w:tab w:val="num" w:pos="0"/>
        </w:tabs>
        <w:ind w:left="7253" w:hanging="263"/>
      </w:pPr>
      <w:rPr>
        <w:rFonts w:ascii="Symbol" w:hAnsi="Symbol" w:cs="Symbol" w:hint="default"/>
        <w:lang w:val="ru-RU" w:eastAsia="en-US" w:bidi="ar-SA"/>
      </w:rPr>
    </w:lvl>
    <w:lvl w:ilvl="8">
      <w:numFmt w:val="bullet"/>
      <w:lvlText w:val=""/>
      <w:lvlJc w:val="left"/>
      <w:pPr>
        <w:tabs>
          <w:tab w:val="num" w:pos="0"/>
        </w:tabs>
        <w:ind w:left="8272" w:hanging="263"/>
      </w:pPr>
      <w:rPr>
        <w:rFonts w:ascii="Symbol" w:hAnsi="Symbol" w:cs="Symbol" w:hint="default"/>
        <w:lang w:val="ru-RU" w:eastAsia="en-US" w:bidi="ar-SA"/>
      </w:rPr>
    </w:lvl>
  </w:abstractNum>
  <w:abstractNum w:abstractNumId="32" w15:restartNumberingAfterBreak="0">
    <w:nsid w:val="13DA38ED"/>
    <w:multiLevelType w:val="multilevel"/>
    <w:tmpl w:val="10B671A0"/>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33" w15:restartNumberingAfterBreak="0">
    <w:nsid w:val="14234579"/>
    <w:multiLevelType w:val="multilevel"/>
    <w:tmpl w:val="D426673C"/>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34" w15:restartNumberingAfterBreak="0">
    <w:nsid w:val="148E5068"/>
    <w:multiLevelType w:val="multilevel"/>
    <w:tmpl w:val="D22EE29C"/>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35" w15:restartNumberingAfterBreak="0">
    <w:nsid w:val="17501484"/>
    <w:multiLevelType w:val="multilevel"/>
    <w:tmpl w:val="8FF637D0"/>
    <w:lvl w:ilvl="0">
      <w:numFmt w:val="bullet"/>
      <w:lvlText w:val=""/>
      <w:lvlJc w:val="left"/>
      <w:pPr>
        <w:tabs>
          <w:tab w:val="num" w:pos="0"/>
        </w:tabs>
        <w:ind w:left="834"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46" w:hanging="348"/>
      </w:pPr>
      <w:rPr>
        <w:rFonts w:ascii="Symbol" w:hAnsi="Symbol" w:cs="Symbol" w:hint="default"/>
        <w:lang w:val="ru-RU" w:eastAsia="en-US" w:bidi="ar-SA"/>
      </w:rPr>
    </w:lvl>
    <w:lvl w:ilvl="2">
      <w:numFmt w:val="bullet"/>
      <w:lvlText w:val=""/>
      <w:lvlJc w:val="left"/>
      <w:pPr>
        <w:tabs>
          <w:tab w:val="num" w:pos="0"/>
        </w:tabs>
        <w:ind w:left="2053" w:hanging="348"/>
      </w:pPr>
      <w:rPr>
        <w:rFonts w:ascii="Symbol" w:hAnsi="Symbol" w:cs="Symbol" w:hint="default"/>
        <w:lang w:val="ru-RU" w:eastAsia="en-US" w:bidi="ar-SA"/>
      </w:rPr>
    </w:lvl>
    <w:lvl w:ilvl="3">
      <w:numFmt w:val="bullet"/>
      <w:lvlText w:val=""/>
      <w:lvlJc w:val="left"/>
      <w:pPr>
        <w:tabs>
          <w:tab w:val="num" w:pos="0"/>
        </w:tabs>
        <w:ind w:left="2659" w:hanging="348"/>
      </w:pPr>
      <w:rPr>
        <w:rFonts w:ascii="Symbol" w:hAnsi="Symbol" w:cs="Symbol" w:hint="default"/>
        <w:lang w:val="ru-RU" w:eastAsia="en-US" w:bidi="ar-SA"/>
      </w:rPr>
    </w:lvl>
    <w:lvl w:ilvl="4">
      <w:numFmt w:val="bullet"/>
      <w:lvlText w:val=""/>
      <w:lvlJc w:val="left"/>
      <w:pPr>
        <w:tabs>
          <w:tab w:val="num" w:pos="0"/>
        </w:tabs>
        <w:ind w:left="3266" w:hanging="348"/>
      </w:pPr>
      <w:rPr>
        <w:rFonts w:ascii="Symbol" w:hAnsi="Symbol" w:cs="Symbol" w:hint="default"/>
        <w:lang w:val="ru-RU" w:eastAsia="en-US" w:bidi="ar-SA"/>
      </w:rPr>
    </w:lvl>
    <w:lvl w:ilvl="5">
      <w:numFmt w:val="bullet"/>
      <w:lvlText w:val=""/>
      <w:lvlJc w:val="left"/>
      <w:pPr>
        <w:tabs>
          <w:tab w:val="num" w:pos="0"/>
        </w:tabs>
        <w:ind w:left="3873" w:hanging="348"/>
      </w:pPr>
      <w:rPr>
        <w:rFonts w:ascii="Symbol" w:hAnsi="Symbol" w:cs="Symbol" w:hint="default"/>
        <w:lang w:val="ru-RU" w:eastAsia="en-US" w:bidi="ar-SA"/>
      </w:rPr>
    </w:lvl>
    <w:lvl w:ilvl="6">
      <w:numFmt w:val="bullet"/>
      <w:lvlText w:val=""/>
      <w:lvlJc w:val="left"/>
      <w:pPr>
        <w:tabs>
          <w:tab w:val="num" w:pos="0"/>
        </w:tabs>
        <w:ind w:left="4479" w:hanging="348"/>
      </w:pPr>
      <w:rPr>
        <w:rFonts w:ascii="Symbol" w:hAnsi="Symbol" w:cs="Symbol" w:hint="default"/>
        <w:lang w:val="ru-RU" w:eastAsia="en-US" w:bidi="ar-SA"/>
      </w:rPr>
    </w:lvl>
    <w:lvl w:ilvl="7">
      <w:numFmt w:val="bullet"/>
      <w:lvlText w:val=""/>
      <w:lvlJc w:val="left"/>
      <w:pPr>
        <w:tabs>
          <w:tab w:val="num" w:pos="0"/>
        </w:tabs>
        <w:ind w:left="5086" w:hanging="348"/>
      </w:pPr>
      <w:rPr>
        <w:rFonts w:ascii="Symbol" w:hAnsi="Symbol" w:cs="Symbol" w:hint="default"/>
        <w:lang w:val="ru-RU" w:eastAsia="en-US" w:bidi="ar-SA"/>
      </w:rPr>
    </w:lvl>
    <w:lvl w:ilvl="8">
      <w:numFmt w:val="bullet"/>
      <w:lvlText w:val=""/>
      <w:lvlJc w:val="left"/>
      <w:pPr>
        <w:tabs>
          <w:tab w:val="num" w:pos="0"/>
        </w:tabs>
        <w:ind w:left="5692" w:hanging="348"/>
      </w:pPr>
      <w:rPr>
        <w:rFonts w:ascii="Symbol" w:hAnsi="Symbol" w:cs="Symbol" w:hint="default"/>
        <w:lang w:val="ru-RU" w:eastAsia="en-US" w:bidi="ar-SA"/>
      </w:rPr>
    </w:lvl>
  </w:abstractNum>
  <w:abstractNum w:abstractNumId="36" w15:restartNumberingAfterBreak="0">
    <w:nsid w:val="17FE2CAA"/>
    <w:multiLevelType w:val="multilevel"/>
    <w:tmpl w:val="7A8E2856"/>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37" w15:restartNumberingAfterBreak="0">
    <w:nsid w:val="18051BA1"/>
    <w:multiLevelType w:val="multilevel"/>
    <w:tmpl w:val="6E289064"/>
    <w:lvl w:ilvl="0">
      <w:numFmt w:val="bullet"/>
      <w:lvlText w:val=""/>
      <w:lvlJc w:val="left"/>
      <w:pPr>
        <w:tabs>
          <w:tab w:val="num" w:pos="0"/>
        </w:tabs>
        <w:ind w:left="833" w:hanging="360"/>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772" w:hanging="360"/>
      </w:pPr>
      <w:rPr>
        <w:rFonts w:ascii="Symbol" w:hAnsi="Symbol" w:cs="Symbol" w:hint="default"/>
        <w:lang w:val="ru-RU" w:eastAsia="en-US" w:bidi="ar-SA"/>
      </w:rPr>
    </w:lvl>
    <w:lvl w:ilvl="2">
      <w:numFmt w:val="bullet"/>
      <w:lvlText w:val=""/>
      <w:lvlJc w:val="left"/>
      <w:pPr>
        <w:tabs>
          <w:tab w:val="num" w:pos="0"/>
        </w:tabs>
        <w:ind w:left="2705" w:hanging="360"/>
      </w:pPr>
      <w:rPr>
        <w:rFonts w:ascii="Symbol" w:hAnsi="Symbol" w:cs="Symbol" w:hint="default"/>
        <w:lang w:val="ru-RU" w:eastAsia="en-US" w:bidi="ar-SA"/>
      </w:rPr>
    </w:lvl>
    <w:lvl w:ilvl="3">
      <w:numFmt w:val="bullet"/>
      <w:lvlText w:val=""/>
      <w:lvlJc w:val="left"/>
      <w:pPr>
        <w:tabs>
          <w:tab w:val="num" w:pos="0"/>
        </w:tabs>
        <w:ind w:left="3637" w:hanging="360"/>
      </w:pPr>
      <w:rPr>
        <w:rFonts w:ascii="Symbol" w:hAnsi="Symbol" w:cs="Symbol" w:hint="default"/>
        <w:lang w:val="ru-RU" w:eastAsia="en-US" w:bidi="ar-SA"/>
      </w:rPr>
    </w:lvl>
    <w:lvl w:ilvl="4">
      <w:numFmt w:val="bullet"/>
      <w:lvlText w:val=""/>
      <w:lvlJc w:val="left"/>
      <w:pPr>
        <w:tabs>
          <w:tab w:val="num" w:pos="0"/>
        </w:tabs>
        <w:ind w:left="4570" w:hanging="360"/>
      </w:pPr>
      <w:rPr>
        <w:rFonts w:ascii="Symbol" w:hAnsi="Symbol" w:cs="Symbol" w:hint="default"/>
        <w:lang w:val="ru-RU" w:eastAsia="en-US" w:bidi="ar-SA"/>
      </w:rPr>
    </w:lvl>
    <w:lvl w:ilvl="5">
      <w:numFmt w:val="bullet"/>
      <w:lvlText w:val=""/>
      <w:lvlJc w:val="left"/>
      <w:pPr>
        <w:tabs>
          <w:tab w:val="num" w:pos="0"/>
        </w:tabs>
        <w:ind w:left="5503" w:hanging="360"/>
      </w:pPr>
      <w:rPr>
        <w:rFonts w:ascii="Symbol" w:hAnsi="Symbol" w:cs="Symbol" w:hint="default"/>
        <w:lang w:val="ru-RU" w:eastAsia="en-US" w:bidi="ar-SA"/>
      </w:rPr>
    </w:lvl>
    <w:lvl w:ilvl="6">
      <w:numFmt w:val="bullet"/>
      <w:lvlText w:val=""/>
      <w:lvlJc w:val="left"/>
      <w:pPr>
        <w:tabs>
          <w:tab w:val="num" w:pos="0"/>
        </w:tabs>
        <w:ind w:left="6435" w:hanging="360"/>
      </w:pPr>
      <w:rPr>
        <w:rFonts w:ascii="Symbol" w:hAnsi="Symbol" w:cs="Symbol" w:hint="default"/>
        <w:lang w:val="ru-RU" w:eastAsia="en-US" w:bidi="ar-SA"/>
      </w:rPr>
    </w:lvl>
    <w:lvl w:ilvl="7">
      <w:numFmt w:val="bullet"/>
      <w:lvlText w:val=""/>
      <w:lvlJc w:val="left"/>
      <w:pPr>
        <w:tabs>
          <w:tab w:val="num" w:pos="0"/>
        </w:tabs>
        <w:ind w:left="7368" w:hanging="360"/>
      </w:pPr>
      <w:rPr>
        <w:rFonts w:ascii="Symbol" w:hAnsi="Symbol" w:cs="Symbol" w:hint="default"/>
        <w:lang w:val="ru-RU" w:eastAsia="en-US" w:bidi="ar-SA"/>
      </w:rPr>
    </w:lvl>
    <w:lvl w:ilvl="8">
      <w:numFmt w:val="bullet"/>
      <w:lvlText w:val=""/>
      <w:lvlJc w:val="left"/>
      <w:pPr>
        <w:tabs>
          <w:tab w:val="num" w:pos="0"/>
        </w:tabs>
        <w:ind w:left="8300" w:hanging="360"/>
      </w:pPr>
      <w:rPr>
        <w:rFonts w:ascii="Symbol" w:hAnsi="Symbol" w:cs="Symbol" w:hint="default"/>
        <w:lang w:val="ru-RU" w:eastAsia="en-US" w:bidi="ar-SA"/>
      </w:rPr>
    </w:lvl>
  </w:abstractNum>
  <w:abstractNum w:abstractNumId="38" w15:restartNumberingAfterBreak="0">
    <w:nsid w:val="182B5A81"/>
    <w:multiLevelType w:val="multilevel"/>
    <w:tmpl w:val="A0FA3100"/>
    <w:lvl w:ilvl="0">
      <w:start w:val="3"/>
      <w:numFmt w:val="decimal"/>
      <w:lvlText w:val="%1)"/>
      <w:lvlJc w:val="left"/>
      <w:pPr>
        <w:tabs>
          <w:tab w:val="num" w:pos="0"/>
        </w:tabs>
        <w:ind w:left="425" w:hanging="315"/>
      </w:pPr>
      <w:rPr>
        <w:rFonts w:ascii="Times New Roman" w:eastAsia="Times New Roman" w:hAnsi="Times New Roman" w:cs="Times New Roman"/>
        <w:b/>
        <w:bCs/>
        <w:i/>
        <w:iCs/>
        <w:spacing w:val="0"/>
        <w:w w:val="100"/>
        <w:sz w:val="28"/>
        <w:szCs w:val="28"/>
        <w:lang w:val="ru-RU" w:eastAsia="en-US" w:bidi="ar-SA"/>
      </w:rPr>
    </w:lvl>
    <w:lvl w:ilvl="1">
      <w:numFmt w:val="bullet"/>
      <w:lvlText w:val=""/>
      <w:lvlJc w:val="left"/>
      <w:pPr>
        <w:tabs>
          <w:tab w:val="num" w:pos="0"/>
        </w:tabs>
        <w:ind w:left="1419" w:hanging="315"/>
      </w:pPr>
      <w:rPr>
        <w:rFonts w:ascii="Symbol" w:hAnsi="Symbol" w:cs="Symbol" w:hint="default"/>
        <w:lang w:val="ru-RU" w:eastAsia="en-US" w:bidi="ar-SA"/>
      </w:rPr>
    </w:lvl>
    <w:lvl w:ilvl="2">
      <w:numFmt w:val="bullet"/>
      <w:lvlText w:val=""/>
      <w:lvlJc w:val="left"/>
      <w:pPr>
        <w:tabs>
          <w:tab w:val="num" w:pos="0"/>
        </w:tabs>
        <w:ind w:left="2419" w:hanging="315"/>
      </w:pPr>
      <w:rPr>
        <w:rFonts w:ascii="Symbol" w:hAnsi="Symbol" w:cs="Symbol" w:hint="default"/>
        <w:lang w:val="ru-RU" w:eastAsia="en-US" w:bidi="ar-SA"/>
      </w:rPr>
    </w:lvl>
    <w:lvl w:ilvl="3">
      <w:numFmt w:val="bullet"/>
      <w:lvlText w:val=""/>
      <w:lvlJc w:val="left"/>
      <w:pPr>
        <w:tabs>
          <w:tab w:val="num" w:pos="0"/>
        </w:tabs>
        <w:ind w:left="3418" w:hanging="315"/>
      </w:pPr>
      <w:rPr>
        <w:rFonts w:ascii="Symbol" w:hAnsi="Symbol" w:cs="Symbol" w:hint="default"/>
        <w:lang w:val="ru-RU" w:eastAsia="en-US" w:bidi="ar-SA"/>
      </w:rPr>
    </w:lvl>
    <w:lvl w:ilvl="4">
      <w:numFmt w:val="bullet"/>
      <w:lvlText w:val=""/>
      <w:lvlJc w:val="left"/>
      <w:pPr>
        <w:tabs>
          <w:tab w:val="num" w:pos="0"/>
        </w:tabs>
        <w:ind w:left="4418" w:hanging="315"/>
      </w:pPr>
      <w:rPr>
        <w:rFonts w:ascii="Symbol" w:hAnsi="Symbol" w:cs="Symbol" w:hint="default"/>
        <w:lang w:val="ru-RU" w:eastAsia="en-US" w:bidi="ar-SA"/>
      </w:rPr>
    </w:lvl>
    <w:lvl w:ilvl="5">
      <w:numFmt w:val="bullet"/>
      <w:lvlText w:val=""/>
      <w:lvlJc w:val="left"/>
      <w:pPr>
        <w:tabs>
          <w:tab w:val="num" w:pos="0"/>
        </w:tabs>
        <w:ind w:left="5418" w:hanging="315"/>
      </w:pPr>
      <w:rPr>
        <w:rFonts w:ascii="Symbol" w:hAnsi="Symbol" w:cs="Symbol" w:hint="default"/>
        <w:lang w:val="ru-RU" w:eastAsia="en-US" w:bidi="ar-SA"/>
      </w:rPr>
    </w:lvl>
    <w:lvl w:ilvl="6">
      <w:numFmt w:val="bullet"/>
      <w:lvlText w:val=""/>
      <w:lvlJc w:val="left"/>
      <w:pPr>
        <w:tabs>
          <w:tab w:val="num" w:pos="0"/>
        </w:tabs>
        <w:ind w:left="6417" w:hanging="315"/>
      </w:pPr>
      <w:rPr>
        <w:rFonts w:ascii="Symbol" w:hAnsi="Symbol" w:cs="Symbol" w:hint="default"/>
        <w:lang w:val="ru-RU" w:eastAsia="en-US" w:bidi="ar-SA"/>
      </w:rPr>
    </w:lvl>
    <w:lvl w:ilvl="7">
      <w:numFmt w:val="bullet"/>
      <w:lvlText w:val=""/>
      <w:lvlJc w:val="left"/>
      <w:pPr>
        <w:tabs>
          <w:tab w:val="num" w:pos="0"/>
        </w:tabs>
        <w:ind w:left="7417" w:hanging="315"/>
      </w:pPr>
      <w:rPr>
        <w:rFonts w:ascii="Symbol" w:hAnsi="Symbol" w:cs="Symbol" w:hint="default"/>
        <w:lang w:val="ru-RU" w:eastAsia="en-US" w:bidi="ar-SA"/>
      </w:rPr>
    </w:lvl>
    <w:lvl w:ilvl="8">
      <w:numFmt w:val="bullet"/>
      <w:lvlText w:val=""/>
      <w:lvlJc w:val="left"/>
      <w:pPr>
        <w:tabs>
          <w:tab w:val="num" w:pos="0"/>
        </w:tabs>
        <w:ind w:left="8416" w:hanging="315"/>
      </w:pPr>
      <w:rPr>
        <w:rFonts w:ascii="Symbol" w:hAnsi="Symbol" w:cs="Symbol" w:hint="default"/>
        <w:lang w:val="ru-RU" w:eastAsia="en-US" w:bidi="ar-SA"/>
      </w:rPr>
    </w:lvl>
  </w:abstractNum>
  <w:abstractNum w:abstractNumId="39" w15:restartNumberingAfterBreak="0">
    <w:nsid w:val="18A810D7"/>
    <w:multiLevelType w:val="multilevel"/>
    <w:tmpl w:val="847E544E"/>
    <w:lvl w:ilvl="0">
      <w:start w:val="1"/>
      <w:numFmt w:val="decimal"/>
      <w:lvlText w:val="%1)"/>
      <w:lvlJc w:val="left"/>
      <w:pPr>
        <w:tabs>
          <w:tab w:val="num" w:pos="0"/>
        </w:tabs>
        <w:ind w:left="112" w:hanging="263"/>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263"/>
      </w:pPr>
      <w:rPr>
        <w:rFonts w:ascii="Symbol" w:hAnsi="Symbol" w:cs="Symbol" w:hint="default"/>
        <w:lang w:val="ru-RU" w:eastAsia="en-US" w:bidi="ar-SA"/>
      </w:rPr>
    </w:lvl>
    <w:lvl w:ilvl="2">
      <w:numFmt w:val="bullet"/>
      <w:lvlText w:val=""/>
      <w:lvlJc w:val="left"/>
      <w:pPr>
        <w:tabs>
          <w:tab w:val="num" w:pos="0"/>
        </w:tabs>
        <w:ind w:left="2158" w:hanging="263"/>
      </w:pPr>
      <w:rPr>
        <w:rFonts w:ascii="Symbol" w:hAnsi="Symbol" w:cs="Symbol" w:hint="default"/>
        <w:lang w:val="ru-RU" w:eastAsia="en-US" w:bidi="ar-SA"/>
      </w:rPr>
    </w:lvl>
    <w:lvl w:ilvl="3">
      <w:numFmt w:val="bullet"/>
      <w:lvlText w:val=""/>
      <w:lvlJc w:val="left"/>
      <w:pPr>
        <w:tabs>
          <w:tab w:val="num" w:pos="0"/>
        </w:tabs>
        <w:ind w:left="3177" w:hanging="263"/>
      </w:pPr>
      <w:rPr>
        <w:rFonts w:ascii="Symbol" w:hAnsi="Symbol" w:cs="Symbol" w:hint="default"/>
        <w:lang w:val="ru-RU" w:eastAsia="en-US" w:bidi="ar-SA"/>
      </w:rPr>
    </w:lvl>
    <w:lvl w:ilvl="4">
      <w:numFmt w:val="bullet"/>
      <w:lvlText w:val=""/>
      <w:lvlJc w:val="left"/>
      <w:pPr>
        <w:tabs>
          <w:tab w:val="num" w:pos="0"/>
        </w:tabs>
        <w:ind w:left="4196" w:hanging="263"/>
      </w:pPr>
      <w:rPr>
        <w:rFonts w:ascii="Symbol" w:hAnsi="Symbol" w:cs="Symbol" w:hint="default"/>
        <w:lang w:val="ru-RU" w:eastAsia="en-US" w:bidi="ar-SA"/>
      </w:rPr>
    </w:lvl>
    <w:lvl w:ilvl="5">
      <w:numFmt w:val="bullet"/>
      <w:lvlText w:val=""/>
      <w:lvlJc w:val="left"/>
      <w:pPr>
        <w:tabs>
          <w:tab w:val="num" w:pos="0"/>
        </w:tabs>
        <w:ind w:left="5215" w:hanging="263"/>
      </w:pPr>
      <w:rPr>
        <w:rFonts w:ascii="Symbol" w:hAnsi="Symbol" w:cs="Symbol" w:hint="default"/>
        <w:lang w:val="ru-RU" w:eastAsia="en-US" w:bidi="ar-SA"/>
      </w:rPr>
    </w:lvl>
    <w:lvl w:ilvl="6">
      <w:numFmt w:val="bullet"/>
      <w:lvlText w:val=""/>
      <w:lvlJc w:val="left"/>
      <w:pPr>
        <w:tabs>
          <w:tab w:val="num" w:pos="0"/>
        </w:tabs>
        <w:ind w:left="6234" w:hanging="263"/>
      </w:pPr>
      <w:rPr>
        <w:rFonts w:ascii="Symbol" w:hAnsi="Symbol" w:cs="Symbol" w:hint="default"/>
        <w:lang w:val="ru-RU" w:eastAsia="en-US" w:bidi="ar-SA"/>
      </w:rPr>
    </w:lvl>
    <w:lvl w:ilvl="7">
      <w:numFmt w:val="bullet"/>
      <w:lvlText w:val=""/>
      <w:lvlJc w:val="left"/>
      <w:pPr>
        <w:tabs>
          <w:tab w:val="num" w:pos="0"/>
        </w:tabs>
        <w:ind w:left="7253" w:hanging="263"/>
      </w:pPr>
      <w:rPr>
        <w:rFonts w:ascii="Symbol" w:hAnsi="Symbol" w:cs="Symbol" w:hint="default"/>
        <w:lang w:val="ru-RU" w:eastAsia="en-US" w:bidi="ar-SA"/>
      </w:rPr>
    </w:lvl>
    <w:lvl w:ilvl="8">
      <w:numFmt w:val="bullet"/>
      <w:lvlText w:val=""/>
      <w:lvlJc w:val="left"/>
      <w:pPr>
        <w:tabs>
          <w:tab w:val="num" w:pos="0"/>
        </w:tabs>
        <w:ind w:left="8272" w:hanging="263"/>
      </w:pPr>
      <w:rPr>
        <w:rFonts w:ascii="Symbol" w:hAnsi="Symbol" w:cs="Symbol" w:hint="default"/>
        <w:lang w:val="ru-RU" w:eastAsia="en-US" w:bidi="ar-SA"/>
      </w:rPr>
    </w:lvl>
  </w:abstractNum>
  <w:abstractNum w:abstractNumId="40" w15:restartNumberingAfterBreak="0">
    <w:nsid w:val="19FF09D8"/>
    <w:multiLevelType w:val="multilevel"/>
    <w:tmpl w:val="B3B48710"/>
    <w:lvl w:ilvl="0">
      <w:start w:val="1"/>
      <w:numFmt w:val="decimal"/>
      <w:lvlText w:val="%1)"/>
      <w:lvlJc w:val="left"/>
      <w:pPr>
        <w:tabs>
          <w:tab w:val="num" w:pos="0"/>
        </w:tabs>
        <w:ind w:left="425" w:hanging="31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419" w:hanging="313"/>
      </w:pPr>
      <w:rPr>
        <w:rFonts w:ascii="Symbol" w:hAnsi="Symbol" w:cs="Symbol" w:hint="default"/>
        <w:lang w:val="ru-RU" w:eastAsia="en-US" w:bidi="ar-SA"/>
      </w:rPr>
    </w:lvl>
    <w:lvl w:ilvl="2">
      <w:numFmt w:val="bullet"/>
      <w:lvlText w:val=""/>
      <w:lvlJc w:val="left"/>
      <w:pPr>
        <w:tabs>
          <w:tab w:val="num" w:pos="0"/>
        </w:tabs>
        <w:ind w:left="2419" w:hanging="313"/>
      </w:pPr>
      <w:rPr>
        <w:rFonts w:ascii="Symbol" w:hAnsi="Symbol" w:cs="Symbol" w:hint="default"/>
        <w:lang w:val="ru-RU" w:eastAsia="en-US" w:bidi="ar-SA"/>
      </w:rPr>
    </w:lvl>
    <w:lvl w:ilvl="3">
      <w:numFmt w:val="bullet"/>
      <w:lvlText w:val=""/>
      <w:lvlJc w:val="left"/>
      <w:pPr>
        <w:tabs>
          <w:tab w:val="num" w:pos="0"/>
        </w:tabs>
        <w:ind w:left="3418" w:hanging="313"/>
      </w:pPr>
      <w:rPr>
        <w:rFonts w:ascii="Symbol" w:hAnsi="Symbol" w:cs="Symbol" w:hint="default"/>
        <w:lang w:val="ru-RU" w:eastAsia="en-US" w:bidi="ar-SA"/>
      </w:rPr>
    </w:lvl>
    <w:lvl w:ilvl="4">
      <w:numFmt w:val="bullet"/>
      <w:lvlText w:val=""/>
      <w:lvlJc w:val="left"/>
      <w:pPr>
        <w:tabs>
          <w:tab w:val="num" w:pos="0"/>
        </w:tabs>
        <w:ind w:left="4418" w:hanging="313"/>
      </w:pPr>
      <w:rPr>
        <w:rFonts w:ascii="Symbol" w:hAnsi="Symbol" w:cs="Symbol" w:hint="default"/>
        <w:lang w:val="ru-RU" w:eastAsia="en-US" w:bidi="ar-SA"/>
      </w:rPr>
    </w:lvl>
    <w:lvl w:ilvl="5">
      <w:numFmt w:val="bullet"/>
      <w:lvlText w:val=""/>
      <w:lvlJc w:val="left"/>
      <w:pPr>
        <w:tabs>
          <w:tab w:val="num" w:pos="0"/>
        </w:tabs>
        <w:ind w:left="5418" w:hanging="313"/>
      </w:pPr>
      <w:rPr>
        <w:rFonts w:ascii="Symbol" w:hAnsi="Symbol" w:cs="Symbol" w:hint="default"/>
        <w:lang w:val="ru-RU" w:eastAsia="en-US" w:bidi="ar-SA"/>
      </w:rPr>
    </w:lvl>
    <w:lvl w:ilvl="6">
      <w:numFmt w:val="bullet"/>
      <w:lvlText w:val=""/>
      <w:lvlJc w:val="left"/>
      <w:pPr>
        <w:tabs>
          <w:tab w:val="num" w:pos="0"/>
        </w:tabs>
        <w:ind w:left="6417" w:hanging="313"/>
      </w:pPr>
      <w:rPr>
        <w:rFonts w:ascii="Symbol" w:hAnsi="Symbol" w:cs="Symbol" w:hint="default"/>
        <w:lang w:val="ru-RU" w:eastAsia="en-US" w:bidi="ar-SA"/>
      </w:rPr>
    </w:lvl>
    <w:lvl w:ilvl="7">
      <w:numFmt w:val="bullet"/>
      <w:lvlText w:val=""/>
      <w:lvlJc w:val="left"/>
      <w:pPr>
        <w:tabs>
          <w:tab w:val="num" w:pos="0"/>
        </w:tabs>
        <w:ind w:left="7417" w:hanging="313"/>
      </w:pPr>
      <w:rPr>
        <w:rFonts w:ascii="Symbol" w:hAnsi="Symbol" w:cs="Symbol" w:hint="default"/>
        <w:lang w:val="ru-RU" w:eastAsia="en-US" w:bidi="ar-SA"/>
      </w:rPr>
    </w:lvl>
    <w:lvl w:ilvl="8">
      <w:numFmt w:val="bullet"/>
      <w:lvlText w:val=""/>
      <w:lvlJc w:val="left"/>
      <w:pPr>
        <w:tabs>
          <w:tab w:val="num" w:pos="0"/>
        </w:tabs>
        <w:ind w:left="8416" w:hanging="313"/>
      </w:pPr>
      <w:rPr>
        <w:rFonts w:ascii="Symbol" w:hAnsi="Symbol" w:cs="Symbol" w:hint="default"/>
        <w:lang w:val="ru-RU" w:eastAsia="en-US" w:bidi="ar-SA"/>
      </w:rPr>
    </w:lvl>
  </w:abstractNum>
  <w:abstractNum w:abstractNumId="41" w15:restartNumberingAfterBreak="0">
    <w:nsid w:val="1A1D7398"/>
    <w:multiLevelType w:val="multilevel"/>
    <w:tmpl w:val="99F609C0"/>
    <w:lvl w:ilvl="0">
      <w:start w:val="2"/>
      <w:numFmt w:val="decimal"/>
      <w:lvlText w:val="%1)"/>
      <w:lvlJc w:val="left"/>
      <w:pPr>
        <w:tabs>
          <w:tab w:val="num" w:pos="0"/>
        </w:tabs>
        <w:ind w:left="112" w:hanging="351"/>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51"/>
      </w:pPr>
      <w:rPr>
        <w:rFonts w:ascii="Symbol" w:hAnsi="Symbol" w:cs="Symbol" w:hint="default"/>
        <w:lang w:val="ru-RU" w:eastAsia="en-US" w:bidi="ar-SA"/>
      </w:rPr>
    </w:lvl>
    <w:lvl w:ilvl="2">
      <w:numFmt w:val="bullet"/>
      <w:lvlText w:val=""/>
      <w:lvlJc w:val="left"/>
      <w:pPr>
        <w:tabs>
          <w:tab w:val="num" w:pos="0"/>
        </w:tabs>
        <w:ind w:left="2179" w:hanging="351"/>
      </w:pPr>
      <w:rPr>
        <w:rFonts w:ascii="Symbol" w:hAnsi="Symbol" w:cs="Symbol" w:hint="default"/>
        <w:lang w:val="ru-RU" w:eastAsia="en-US" w:bidi="ar-SA"/>
      </w:rPr>
    </w:lvl>
    <w:lvl w:ilvl="3">
      <w:numFmt w:val="bullet"/>
      <w:lvlText w:val=""/>
      <w:lvlJc w:val="left"/>
      <w:pPr>
        <w:tabs>
          <w:tab w:val="num" w:pos="0"/>
        </w:tabs>
        <w:ind w:left="3208" w:hanging="351"/>
      </w:pPr>
      <w:rPr>
        <w:rFonts w:ascii="Symbol" w:hAnsi="Symbol" w:cs="Symbol" w:hint="default"/>
        <w:lang w:val="ru-RU" w:eastAsia="en-US" w:bidi="ar-SA"/>
      </w:rPr>
    </w:lvl>
    <w:lvl w:ilvl="4">
      <w:numFmt w:val="bullet"/>
      <w:lvlText w:val=""/>
      <w:lvlJc w:val="left"/>
      <w:pPr>
        <w:tabs>
          <w:tab w:val="num" w:pos="0"/>
        </w:tabs>
        <w:ind w:left="4238" w:hanging="351"/>
      </w:pPr>
      <w:rPr>
        <w:rFonts w:ascii="Symbol" w:hAnsi="Symbol" w:cs="Symbol" w:hint="default"/>
        <w:lang w:val="ru-RU" w:eastAsia="en-US" w:bidi="ar-SA"/>
      </w:rPr>
    </w:lvl>
    <w:lvl w:ilvl="5">
      <w:numFmt w:val="bullet"/>
      <w:lvlText w:val=""/>
      <w:lvlJc w:val="left"/>
      <w:pPr>
        <w:tabs>
          <w:tab w:val="num" w:pos="0"/>
        </w:tabs>
        <w:ind w:left="5268" w:hanging="351"/>
      </w:pPr>
      <w:rPr>
        <w:rFonts w:ascii="Symbol" w:hAnsi="Symbol" w:cs="Symbol" w:hint="default"/>
        <w:lang w:val="ru-RU" w:eastAsia="en-US" w:bidi="ar-SA"/>
      </w:rPr>
    </w:lvl>
    <w:lvl w:ilvl="6">
      <w:numFmt w:val="bullet"/>
      <w:lvlText w:val=""/>
      <w:lvlJc w:val="left"/>
      <w:pPr>
        <w:tabs>
          <w:tab w:val="num" w:pos="0"/>
        </w:tabs>
        <w:ind w:left="6297" w:hanging="351"/>
      </w:pPr>
      <w:rPr>
        <w:rFonts w:ascii="Symbol" w:hAnsi="Symbol" w:cs="Symbol" w:hint="default"/>
        <w:lang w:val="ru-RU" w:eastAsia="en-US" w:bidi="ar-SA"/>
      </w:rPr>
    </w:lvl>
    <w:lvl w:ilvl="7">
      <w:numFmt w:val="bullet"/>
      <w:lvlText w:val=""/>
      <w:lvlJc w:val="left"/>
      <w:pPr>
        <w:tabs>
          <w:tab w:val="num" w:pos="0"/>
        </w:tabs>
        <w:ind w:left="7327" w:hanging="351"/>
      </w:pPr>
      <w:rPr>
        <w:rFonts w:ascii="Symbol" w:hAnsi="Symbol" w:cs="Symbol" w:hint="default"/>
        <w:lang w:val="ru-RU" w:eastAsia="en-US" w:bidi="ar-SA"/>
      </w:rPr>
    </w:lvl>
    <w:lvl w:ilvl="8">
      <w:numFmt w:val="bullet"/>
      <w:lvlText w:val=""/>
      <w:lvlJc w:val="left"/>
      <w:pPr>
        <w:tabs>
          <w:tab w:val="num" w:pos="0"/>
        </w:tabs>
        <w:ind w:left="8356" w:hanging="351"/>
      </w:pPr>
      <w:rPr>
        <w:rFonts w:ascii="Symbol" w:hAnsi="Symbol" w:cs="Symbol" w:hint="default"/>
        <w:lang w:val="ru-RU" w:eastAsia="en-US" w:bidi="ar-SA"/>
      </w:rPr>
    </w:lvl>
  </w:abstractNum>
  <w:abstractNum w:abstractNumId="42" w15:restartNumberingAfterBreak="0">
    <w:nsid w:val="1A6E2793"/>
    <w:multiLevelType w:val="multilevel"/>
    <w:tmpl w:val="BAFAA4E0"/>
    <w:lvl w:ilvl="0">
      <w:numFmt w:val="bullet"/>
      <w:lvlText w:val=""/>
      <w:lvlJc w:val="left"/>
      <w:pPr>
        <w:tabs>
          <w:tab w:val="num" w:pos="0"/>
        </w:tabs>
        <w:ind w:left="1252" w:hanging="28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2261" w:hanging="281"/>
      </w:pPr>
      <w:rPr>
        <w:rFonts w:ascii="Symbol" w:hAnsi="Symbol" w:cs="Symbol" w:hint="default"/>
        <w:lang w:val="ru-RU" w:eastAsia="en-US" w:bidi="ar-SA"/>
      </w:rPr>
    </w:lvl>
    <w:lvl w:ilvl="2">
      <w:numFmt w:val="bullet"/>
      <w:lvlText w:val=""/>
      <w:lvlJc w:val="left"/>
      <w:pPr>
        <w:tabs>
          <w:tab w:val="num" w:pos="0"/>
        </w:tabs>
        <w:ind w:left="3262" w:hanging="281"/>
      </w:pPr>
      <w:rPr>
        <w:rFonts w:ascii="Symbol" w:hAnsi="Symbol" w:cs="Symbol" w:hint="default"/>
        <w:lang w:val="ru-RU" w:eastAsia="en-US" w:bidi="ar-SA"/>
      </w:rPr>
    </w:lvl>
    <w:lvl w:ilvl="3">
      <w:numFmt w:val="bullet"/>
      <w:lvlText w:val=""/>
      <w:lvlJc w:val="left"/>
      <w:pPr>
        <w:tabs>
          <w:tab w:val="num" w:pos="0"/>
        </w:tabs>
        <w:ind w:left="4263" w:hanging="281"/>
      </w:pPr>
      <w:rPr>
        <w:rFonts w:ascii="Symbol" w:hAnsi="Symbol" w:cs="Symbol" w:hint="default"/>
        <w:lang w:val="ru-RU" w:eastAsia="en-US" w:bidi="ar-SA"/>
      </w:rPr>
    </w:lvl>
    <w:lvl w:ilvl="4">
      <w:numFmt w:val="bullet"/>
      <w:lvlText w:val=""/>
      <w:lvlJc w:val="left"/>
      <w:pPr>
        <w:tabs>
          <w:tab w:val="num" w:pos="0"/>
        </w:tabs>
        <w:ind w:left="5264" w:hanging="281"/>
      </w:pPr>
      <w:rPr>
        <w:rFonts w:ascii="Symbol" w:hAnsi="Symbol" w:cs="Symbol" w:hint="default"/>
        <w:lang w:val="ru-RU" w:eastAsia="en-US" w:bidi="ar-SA"/>
      </w:rPr>
    </w:lvl>
    <w:lvl w:ilvl="5">
      <w:numFmt w:val="bullet"/>
      <w:lvlText w:val=""/>
      <w:lvlJc w:val="left"/>
      <w:pPr>
        <w:tabs>
          <w:tab w:val="num" w:pos="0"/>
        </w:tabs>
        <w:ind w:left="6265" w:hanging="281"/>
      </w:pPr>
      <w:rPr>
        <w:rFonts w:ascii="Symbol" w:hAnsi="Symbol" w:cs="Symbol" w:hint="default"/>
        <w:lang w:val="ru-RU" w:eastAsia="en-US" w:bidi="ar-SA"/>
      </w:rPr>
    </w:lvl>
    <w:lvl w:ilvl="6">
      <w:numFmt w:val="bullet"/>
      <w:lvlText w:val=""/>
      <w:lvlJc w:val="left"/>
      <w:pPr>
        <w:tabs>
          <w:tab w:val="num" w:pos="0"/>
        </w:tabs>
        <w:ind w:left="7266" w:hanging="281"/>
      </w:pPr>
      <w:rPr>
        <w:rFonts w:ascii="Symbol" w:hAnsi="Symbol" w:cs="Symbol" w:hint="default"/>
        <w:lang w:val="ru-RU" w:eastAsia="en-US" w:bidi="ar-SA"/>
      </w:rPr>
    </w:lvl>
    <w:lvl w:ilvl="7">
      <w:numFmt w:val="bullet"/>
      <w:lvlText w:val=""/>
      <w:lvlJc w:val="left"/>
      <w:pPr>
        <w:tabs>
          <w:tab w:val="num" w:pos="0"/>
        </w:tabs>
        <w:ind w:left="8267" w:hanging="281"/>
      </w:pPr>
      <w:rPr>
        <w:rFonts w:ascii="Symbol" w:hAnsi="Symbol" w:cs="Symbol" w:hint="default"/>
        <w:lang w:val="ru-RU" w:eastAsia="en-US" w:bidi="ar-SA"/>
      </w:rPr>
    </w:lvl>
    <w:lvl w:ilvl="8">
      <w:numFmt w:val="bullet"/>
      <w:lvlText w:val=""/>
      <w:lvlJc w:val="left"/>
      <w:pPr>
        <w:tabs>
          <w:tab w:val="num" w:pos="0"/>
        </w:tabs>
        <w:ind w:left="9268" w:hanging="281"/>
      </w:pPr>
      <w:rPr>
        <w:rFonts w:ascii="Symbol" w:hAnsi="Symbol" w:cs="Symbol" w:hint="default"/>
        <w:lang w:val="ru-RU" w:eastAsia="en-US" w:bidi="ar-SA"/>
      </w:rPr>
    </w:lvl>
  </w:abstractNum>
  <w:abstractNum w:abstractNumId="43" w15:restartNumberingAfterBreak="0">
    <w:nsid w:val="1A794D70"/>
    <w:multiLevelType w:val="multilevel"/>
    <w:tmpl w:val="1638C090"/>
    <w:lvl w:ilvl="0">
      <w:numFmt w:val="bullet"/>
      <w:lvlText w:val=""/>
      <w:lvlJc w:val="left"/>
      <w:pPr>
        <w:tabs>
          <w:tab w:val="num" w:pos="0"/>
        </w:tabs>
        <w:ind w:left="835" w:hanging="348"/>
      </w:pPr>
      <w:rPr>
        <w:rFonts w:ascii="Wingdings" w:hAnsi="Wingdings" w:cs="Wingdings" w:hint="default"/>
        <w:b w:val="0"/>
        <w:bCs w:val="0"/>
        <w:i w:val="0"/>
        <w:iCs w:val="0"/>
        <w:spacing w:val="0"/>
        <w:w w:val="99"/>
        <w:sz w:val="24"/>
        <w:szCs w:val="24"/>
        <w:lang w:val="ru-RU" w:eastAsia="en-US" w:bidi="ar-SA"/>
      </w:rPr>
    </w:lvl>
    <w:lvl w:ilvl="1">
      <w:numFmt w:val="bullet"/>
      <w:lvlText w:val=""/>
      <w:lvlJc w:val="left"/>
      <w:pPr>
        <w:tabs>
          <w:tab w:val="num" w:pos="0"/>
        </w:tabs>
        <w:ind w:left="1418" w:hanging="348"/>
      </w:pPr>
      <w:rPr>
        <w:rFonts w:ascii="Symbol" w:hAnsi="Symbol" w:cs="Symbol" w:hint="default"/>
        <w:lang w:val="ru-RU" w:eastAsia="en-US" w:bidi="ar-SA"/>
      </w:rPr>
    </w:lvl>
    <w:lvl w:ilvl="2">
      <w:numFmt w:val="bullet"/>
      <w:lvlText w:val=""/>
      <w:lvlJc w:val="left"/>
      <w:pPr>
        <w:tabs>
          <w:tab w:val="num" w:pos="0"/>
        </w:tabs>
        <w:ind w:left="1996" w:hanging="348"/>
      </w:pPr>
      <w:rPr>
        <w:rFonts w:ascii="Symbol" w:hAnsi="Symbol" w:cs="Symbol" w:hint="default"/>
        <w:lang w:val="ru-RU" w:eastAsia="en-US" w:bidi="ar-SA"/>
      </w:rPr>
    </w:lvl>
    <w:lvl w:ilvl="3">
      <w:numFmt w:val="bullet"/>
      <w:lvlText w:val=""/>
      <w:lvlJc w:val="left"/>
      <w:pPr>
        <w:tabs>
          <w:tab w:val="num" w:pos="0"/>
        </w:tabs>
        <w:ind w:left="2574" w:hanging="348"/>
      </w:pPr>
      <w:rPr>
        <w:rFonts w:ascii="Symbol" w:hAnsi="Symbol" w:cs="Symbol" w:hint="default"/>
        <w:lang w:val="ru-RU" w:eastAsia="en-US" w:bidi="ar-SA"/>
      </w:rPr>
    </w:lvl>
    <w:lvl w:ilvl="4">
      <w:numFmt w:val="bullet"/>
      <w:lvlText w:val=""/>
      <w:lvlJc w:val="left"/>
      <w:pPr>
        <w:tabs>
          <w:tab w:val="num" w:pos="0"/>
        </w:tabs>
        <w:ind w:left="3152" w:hanging="348"/>
      </w:pPr>
      <w:rPr>
        <w:rFonts w:ascii="Symbol" w:hAnsi="Symbol" w:cs="Symbol" w:hint="default"/>
        <w:lang w:val="ru-RU" w:eastAsia="en-US" w:bidi="ar-SA"/>
      </w:rPr>
    </w:lvl>
    <w:lvl w:ilvl="5">
      <w:numFmt w:val="bullet"/>
      <w:lvlText w:val=""/>
      <w:lvlJc w:val="left"/>
      <w:pPr>
        <w:tabs>
          <w:tab w:val="num" w:pos="0"/>
        </w:tabs>
        <w:ind w:left="3731" w:hanging="348"/>
      </w:pPr>
      <w:rPr>
        <w:rFonts w:ascii="Symbol" w:hAnsi="Symbol" w:cs="Symbol" w:hint="default"/>
        <w:lang w:val="ru-RU" w:eastAsia="en-US" w:bidi="ar-SA"/>
      </w:rPr>
    </w:lvl>
    <w:lvl w:ilvl="6">
      <w:numFmt w:val="bullet"/>
      <w:lvlText w:val=""/>
      <w:lvlJc w:val="left"/>
      <w:pPr>
        <w:tabs>
          <w:tab w:val="num" w:pos="0"/>
        </w:tabs>
        <w:ind w:left="4309" w:hanging="348"/>
      </w:pPr>
      <w:rPr>
        <w:rFonts w:ascii="Symbol" w:hAnsi="Symbol" w:cs="Symbol" w:hint="default"/>
        <w:lang w:val="ru-RU" w:eastAsia="en-US" w:bidi="ar-SA"/>
      </w:rPr>
    </w:lvl>
    <w:lvl w:ilvl="7">
      <w:numFmt w:val="bullet"/>
      <w:lvlText w:val=""/>
      <w:lvlJc w:val="left"/>
      <w:pPr>
        <w:tabs>
          <w:tab w:val="num" w:pos="0"/>
        </w:tabs>
        <w:ind w:left="4887" w:hanging="348"/>
      </w:pPr>
      <w:rPr>
        <w:rFonts w:ascii="Symbol" w:hAnsi="Symbol" w:cs="Symbol" w:hint="default"/>
        <w:lang w:val="ru-RU" w:eastAsia="en-US" w:bidi="ar-SA"/>
      </w:rPr>
    </w:lvl>
    <w:lvl w:ilvl="8">
      <w:numFmt w:val="bullet"/>
      <w:lvlText w:val=""/>
      <w:lvlJc w:val="left"/>
      <w:pPr>
        <w:tabs>
          <w:tab w:val="num" w:pos="0"/>
        </w:tabs>
        <w:ind w:left="5465" w:hanging="348"/>
      </w:pPr>
      <w:rPr>
        <w:rFonts w:ascii="Symbol" w:hAnsi="Symbol" w:cs="Symbol" w:hint="default"/>
        <w:lang w:val="ru-RU" w:eastAsia="en-US" w:bidi="ar-SA"/>
      </w:rPr>
    </w:lvl>
  </w:abstractNum>
  <w:abstractNum w:abstractNumId="44" w15:restartNumberingAfterBreak="0">
    <w:nsid w:val="1C94112A"/>
    <w:multiLevelType w:val="multilevel"/>
    <w:tmpl w:val="65EA460C"/>
    <w:lvl w:ilvl="0">
      <w:start w:val="3"/>
      <w:numFmt w:val="decimal"/>
      <w:lvlText w:val="%1)"/>
      <w:lvlJc w:val="left"/>
      <w:pPr>
        <w:tabs>
          <w:tab w:val="num" w:pos="0"/>
        </w:tabs>
        <w:ind w:left="112" w:hanging="505"/>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505"/>
      </w:pPr>
      <w:rPr>
        <w:rFonts w:ascii="Symbol" w:hAnsi="Symbol" w:cs="Symbol" w:hint="default"/>
        <w:lang w:val="ru-RU" w:eastAsia="en-US" w:bidi="ar-SA"/>
      </w:rPr>
    </w:lvl>
    <w:lvl w:ilvl="2">
      <w:numFmt w:val="bullet"/>
      <w:lvlText w:val=""/>
      <w:lvlJc w:val="left"/>
      <w:pPr>
        <w:tabs>
          <w:tab w:val="num" w:pos="0"/>
        </w:tabs>
        <w:ind w:left="2158" w:hanging="505"/>
      </w:pPr>
      <w:rPr>
        <w:rFonts w:ascii="Symbol" w:hAnsi="Symbol" w:cs="Symbol" w:hint="default"/>
        <w:lang w:val="ru-RU" w:eastAsia="en-US" w:bidi="ar-SA"/>
      </w:rPr>
    </w:lvl>
    <w:lvl w:ilvl="3">
      <w:numFmt w:val="bullet"/>
      <w:lvlText w:val=""/>
      <w:lvlJc w:val="left"/>
      <w:pPr>
        <w:tabs>
          <w:tab w:val="num" w:pos="0"/>
        </w:tabs>
        <w:ind w:left="3177" w:hanging="505"/>
      </w:pPr>
      <w:rPr>
        <w:rFonts w:ascii="Symbol" w:hAnsi="Symbol" w:cs="Symbol" w:hint="default"/>
        <w:lang w:val="ru-RU" w:eastAsia="en-US" w:bidi="ar-SA"/>
      </w:rPr>
    </w:lvl>
    <w:lvl w:ilvl="4">
      <w:numFmt w:val="bullet"/>
      <w:lvlText w:val=""/>
      <w:lvlJc w:val="left"/>
      <w:pPr>
        <w:tabs>
          <w:tab w:val="num" w:pos="0"/>
        </w:tabs>
        <w:ind w:left="4196" w:hanging="505"/>
      </w:pPr>
      <w:rPr>
        <w:rFonts w:ascii="Symbol" w:hAnsi="Symbol" w:cs="Symbol" w:hint="default"/>
        <w:lang w:val="ru-RU" w:eastAsia="en-US" w:bidi="ar-SA"/>
      </w:rPr>
    </w:lvl>
    <w:lvl w:ilvl="5">
      <w:numFmt w:val="bullet"/>
      <w:lvlText w:val=""/>
      <w:lvlJc w:val="left"/>
      <w:pPr>
        <w:tabs>
          <w:tab w:val="num" w:pos="0"/>
        </w:tabs>
        <w:ind w:left="5215" w:hanging="505"/>
      </w:pPr>
      <w:rPr>
        <w:rFonts w:ascii="Symbol" w:hAnsi="Symbol" w:cs="Symbol" w:hint="default"/>
        <w:lang w:val="ru-RU" w:eastAsia="en-US" w:bidi="ar-SA"/>
      </w:rPr>
    </w:lvl>
    <w:lvl w:ilvl="6">
      <w:numFmt w:val="bullet"/>
      <w:lvlText w:val=""/>
      <w:lvlJc w:val="left"/>
      <w:pPr>
        <w:tabs>
          <w:tab w:val="num" w:pos="0"/>
        </w:tabs>
        <w:ind w:left="6234" w:hanging="505"/>
      </w:pPr>
      <w:rPr>
        <w:rFonts w:ascii="Symbol" w:hAnsi="Symbol" w:cs="Symbol" w:hint="default"/>
        <w:lang w:val="ru-RU" w:eastAsia="en-US" w:bidi="ar-SA"/>
      </w:rPr>
    </w:lvl>
    <w:lvl w:ilvl="7">
      <w:numFmt w:val="bullet"/>
      <w:lvlText w:val=""/>
      <w:lvlJc w:val="left"/>
      <w:pPr>
        <w:tabs>
          <w:tab w:val="num" w:pos="0"/>
        </w:tabs>
        <w:ind w:left="7253" w:hanging="505"/>
      </w:pPr>
      <w:rPr>
        <w:rFonts w:ascii="Symbol" w:hAnsi="Symbol" w:cs="Symbol" w:hint="default"/>
        <w:lang w:val="ru-RU" w:eastAsia="en-US" w:bidi="ar-SA"/>
      </w:rPr>
    </w:lvl>
    <w:lvl w:ilvl="8">
      <w:numFmt w:val="bullet"/>
      <w:lvlText w:val=""/>
      <w:lvlJc w:val="left"/>
      <w:pPr>
        <w:tabs>
          <w:tab w:val="num" w:pos="0"/>
        </w:tabs>
        <w:ind w:left="8272" w:hanging="505"/>
      </w:pPr>
      <w:rPr>
        <w:rFonts w:ascii="Symbol" w:hAnsi="Symbol" w:cs="Symbol" w:hint="default"/>
        <w:lang w:val="ru-RU" w:eastAsia="en-US" w:bidi="ar-SA"/>
      </w:rPr>
    </w:lvl>
  </w:abstractNum>
  <w:abstractNum w:abstractNumId="45" w15:restartNumberingAfterBreak="0">
    <w:nsid w:val="1E014146"/>
    <w:multiLevelType w:val="multilevel"/>
    <w:tmpl w:val="D00A9C0A"/>
    <w:lvl w:ilvl="0">
      <w:start w:val="1"/>
      <w:numFmt w:val="decimal"/>
      <w:lvlText w:val="%1."/>
      <w:lvlJc w:val="left"/>
      <w:pPr>
        <w:tabs>
          <w:tab w:val="num" w:pos="0"/>
        </w:tabs>
        <w:ind w:left="462" w:hanging="351"/>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541" w:hanging="351"/>
      </w:pPr>
      <w:rPr>
        <w:rFonts w:ascii="Symbol" w:hAnsi="Symbol" w:cs="Symbol" w:hint="default"/>
        <w:lang w:val="ru-RU" w:eastAsia="en-US" w:bidi="ar-SA"/>
      </w:rPr>
    </w:lvl>
    <w:lvl w:ilvl="2">
      <w:numFmt w:val="bullet"/>
      <w:lvlText w:val=""/>
      <w:lvlJc w:val="left"/>
      <w:pPr>
        <w:tabs>
          <w:tab w:val="num" w:pos="0"/>
        </w:tabs>
        <w:ind w:left="2622" w:hanging="351"/>
      </w:pPr>
      <w:rPr>
        <w:rFonts w:ascii="Symbol" w:hAnsi="Symbol" w:cs="Symbol" w:hint="default"/>
        <w:lang w:val="ru-RU" w:eastAsia="en-US" w:bidi="ar-SA"/>
      </w:rPr>
    </w:lvl>
    <w:lvl w:ilvl="3">
      <w:numFmt w:val="bullet"/>
      <w:lvlText w:val=""/>
      <w:lvlJc w:val="left"/>
      <w:pPr>
        <w:tabs>
          <w:tab w:val="num" w:pos="0"/>
        </w:tabs>
        <w:ind w:left="3703" w:hanging="351"/>
      </w:pPr>
      <w:rPr>
        <w:rFonts w:ascii="Symbol" w:hAnsi="Symbol" w:cs="Symbol" w:hint="default"/>
        <w:lang w:val="ru-RU" w:eastAsia="en-US" w:bidi="ar-SA"/>
      </w:rPr>
    </w:lvl>
    <w:lvl w:ilvl="4">
      <w:numFmt w:val="bullet"/>
      <w:lvlText w:val=""/>
      <w:lvlJc w:val="left"/>
      <w:pPr>
        <w:tabs>
          <w:tab w:val="num" w:pos="0"/>
        </w:tabs>
        <w:ind w:left="4784" w:hanging="351"/>
      </w:pPr>
      <w:rPr>
        <w:rFonts w:ascii="Symbol" w:hAnsi="Symbol" w:cs="Symbol" w:hint="default"/>
        <w:lang w:val="ru-RU" w:eastAsia="en-US" w:bidi="ar-SA"/>
      </w:rPr>
    </w:lvl>
    <w:lvl w:ilvl="5">
      <w:numFmt w:val="bullet"/>
      <w:lvlText w:val=""/>
      <w:lvlJc w:val="left"/>
      <w:pPr>
        <w:tabs>
          <w:tab w:val="num" w:pos="0"/>
        </w:tabs>
        <w:ind w:left="5865" w:hanging="351"/>
      </w:pPr>
      <w:rPr>
        <w:rFonts w:ascii="Symbol" w:hAnsi="Symbol" w:cs="Symbol" w:hint="default"/>
        <w:lang w:val="ru-RU" w:eastAsia="en-US" w:bidi="ar-SA"/>
      </w:rPr>
    </w:lvl>
    <w:lvl w:ilvl="6">
      <w:numFmt w:val="bullet"/>
      <w:lvlText w:val=""/>
      <w:lvlJc w:val="left"/>
      <w:pPr>
        <w:tabs>
          <w:tab w:val="num" w:pos="0"/>
        </w:tabs>
        <w:ind w:left="6946" w:hanging="351"/>
      </w:pPr>
      <w:rPr>
        <w:rFonts w:ascii="Symbol" w:hAnsi="Symbol" w:cs="Symbol" w:hint="default"/>
        <w:lang w:val="ru-RU" w:eastAsia="en-US" w:bidi="ar-SA"/>
      </w:rPr>
    </w:lvl>
    <w:lvl w:ilvl="7">
      <w:numFmt w:val="bullet"/>
      <w:lvlText w:val=""/>
      <w:lvlJc w:val="left"/>
      <w:pPr>
        <w:tabs>
          <w:tab w:val="num" w:pos="0"/>
        </w:tabs>
        <w:ind w:left="8027" w:hanging="351"/>
      </w:pPr>
      <w:rPr>
        <w:rFonts w:ascii="Symbol" w:hAnsi="Symbol" w:cs="Symbol" w:hint="default"/>
        <w:lang w:val="ru-RU" w:eastAsia="en-US" w:bidi="ar-SA"/>
      </w:rPr>
    </w:lvl>
    <w:lvl w:ilvl="8">
      <w:numFmt w:val="bullet"/>
      <w:lvlText w:val=""/>
      <w:lvlJc w:val="left"/>
      <w:pPr>
        <w:tabs>
          <w:tab w:val="num" w:pos="0"/>
        </w:tabs>
        <w:ind w:left="9108" w:hanging="351"/>
      </w:pPr>
      <w:rPr>
        <w:rFonts w:ascii="Symbol" w:hAnsi="Symbol" w:cs="Symbol" w:hint="default"/>
        <w:lang w:val="ru-RU" w:eastAsia="en-US" w:bidi="ar-SA"/>
      </w:rPr>
    </w:lvl>
  </w:abstractNum>
  <w:abstractNum w:abstractNumId="46" w15:restartNumberingAfterBreak="0">
    <w:nsid w:val="1EE627C0"/>
    <w:multiLevelType w:val="multilevel"/>
    <w:tmpl w:val="6ABC10EA"/>
    <w:lvl w:ilvl="0">
      <w:start w:val="3"/>
      <w:numFmt w:val="decimal"/>
      <w:lvlText w:val="%1)"/>
      <w:lvlJc w:val="left"/>
      <w:pPr>
        <w:tabs>
          <w:tab w:val="num" w:pos="0"/>
        </w:tabs>
        <w:ind w:left="112" w:hanging="323"/>
      </w:pPr>
      <w:rPr>
        <w:rFonts w:ascii="Times New Roman" w:eastAsia="Times New Roman" w:hAnsi="Times New Roman" w:cs="Times New Roman"/>
        <w:b w:val="0"/>
        <w:bCs w:val="0"/>
        <w:i w:val="0"/>
        <w:iCs w:val="0"/>
        <w:spacing w:val="0"/>
        <w:w w:val="91"/>
        <w:sz w:val="28"/>
        <w:szCs w:val="28"/>
        <w:lang w:val="ru-RU" w:eastAsia="en-US" w:bidi="ar-SA"/>
      </w:rPr>
    </w:lvl>
    <w:lvl w:ilvl="1">
      <w:numFmt w:val="bullet"/>
      <w:lvlText w:val=""/>
      <w:lvlJc w:val="left"/>
      <w:pPr>
        <w:tabs>
          <w:tab w:val="num" w:pos="0"/>
        </w:tabs>
        <w:ind w:left="1149" w:hanging="323"/>
      </w:pPr>
      <w:rPr>
        <w:rFonts w:ascii="Symbol" w:hAnsi="Symbol" w:cs="Symbol" w:hint="default"/>
        <w:lang w:val="ru-RU" w:eastAsia="en-US" w:bidi="ar-SA"/>
      </w:rPr>
    </w:lvl>
    <w:lvl w:ilvl="2">
      <w:numFmt w:val="bullet"/>
      <w:lvlText w:val=""/>
      <w:lvlJc w:val="left"/>
      <w:pPr>
        <w:tabs>
          <w:tab w:val="num" w:pos="0"/>
        </w:tabs>
        <w:ind w:left="2179" w:hanging="323"/>
      </w:pPr>
      <w:rPr>
        <w:rFonts w:ascii="Symbol" w:hAnsi="Symbol" w:cs="Symbol" w:hint="default"/>
        <w:lang w:val="ru-RU" w:eastAsia="en-US" w:bidi="ar-SA"/>
      </w:rPr>
    </w:lvl>
    <w:lvl w:ilvl="3">
      <w:numFmt w:val="bullet"/>
      <w:lvlText w:val=""/>
      <w:lvlJc w:val="left"/>
      <w:pPr>
        <w:tabs>
          <w:tab w:val="num" w:pos="0"/>
        </w:tabs>
        <w:ind w:left="3208" w:hanging="323"/>
      </w:pPr>
      <w:rPr>
        <w:rFonts w:ascii="Symbol" w:hAnsi="Symbol" w:cs="Symbol" w:hint="default"/>
        <w:lang w:val="ru-RU" w:eastAsia="en-US" w:bidi="ar-SA"/>
      </w:rPr>
    </w:lvl>
    <w:lvl w:ilvl="4">
      <w:numFmt w:val="bullet"/>
      <w:lvlText w:val=""/>
      <w:lvlJc w:val="left"/>
      <w:pPr>
        <w:tabs>
          <w:tab w:val="num" w:pos="0"/>
        </w:tabs>
        <w:ind w:left="4238" w:hanging="323"/>
      </w:pPr>
      <w:rPr>
        <w:rFonts w:ascii="Symbol" w:hAnsi="Symbol" w:cs="Symbol" w:hint="default"/>
        <w:lang w:val="ru-RU" w:eastAsia="en-US" w:bidi="ar-SA"/>
      </w:rPr>
    </w:lvl>
    <w:lvl w:ilvl="5">
      <w:numFmt w:val="bullet"/>
      <w:lvlText w:val=""/>
      <w:lvlJc w:val="left"/>
      <w:pPr>
        <w:tabs>
          <w:tab w:val="num" w:pos="0"/>
        </w:tabs>
        <w:ind w:left="5268" w:hanging="323"/>
      </w:pPr>
      <w:rPr>
        <w:rFonts w:ascii="Symbol" w:hAnsi="Symbol" w:cs="Symbol" w:hint="default"/>
        <w:lang w:val="ru-RU" w:eastAsia="en-US" w:bidi="ar-SA"/>
      </w:rPr>
    </w:lvl>
    <w:lvl w:ilvl="6">
      <w:numFmt w:val="bullet"/>
      <w:lvlText w:val=""/>
      <w:lvlJc w:val="left"/>
      <w:pPr>
        <w:tabs>
          <w:tab w:val="num" w:pos="0"/>
        </w:tabs>
        <w:ind w:left="6297" w:hanging="323"/>
      </w:pPr>
      <w:rPr>
        <w:rFonts w:ascii="Symbol" w:hAnsi="Symbol" w:cs="Symbol" w:hint="default"/>
        <w:lang w:val="ru-RU" w:eastAsia="en-US" w:bidi="ar-SA"/>
      </w:rPr>
    </w:lvl>
    <w:lvl w:ilvl="7">
      <w:numFmt w:val="bullet"/>
      <w:lvlText w:val=""/>
      <w:lvlJc w:val="left"/>
      <w:pPr>
        <w:tabs>
          <w:tab w:val="num" w:pos="0"/>
        </w:tabs>
        <w:ind w:left="7327" w:hanging="323"/>
      </w:pPr>
      <w:rPr>
        <w:rFonts w:ascii="Symbol" w:hAnsi="Symbol" w:cs="Symbol" w:hint="default"/>
        <w:lang w:val="ru-RU" w:eastAsia="en-US" w:bidi="ar-SA"/>
      </w:rPr>
    </w:lvl>
    <w:lvl w:ilvl="8">
      <w:numFmt w:val="bullet"/>
      <w:lvlText w:val=""/>
      <w:lvlJc w:val="left"/>
      <w:pPr>
        <w:tabs>
          <w:tab w:val="num" w:pos="0"/>
        </w:tabs>
        <w:ind w:left="8356" w:hanging="323"/>
      </w:pPr>
      <w:rPr>
        <w:rFonts w:ascii="Symbol" w:hAnsi="Symbol" w:cs="Symbol" w:hint="default"/>
        <w:lang w:val="ru-RU" w:eastAsia="en-US" w:bidi="ar-SA"/>
      </w:rPr>
    </w:lvl>
  </w:abstractNum>
  <w:abstractNum w:abstractNumId="47" w15:restartNumberingAfterBreak="0">
    <w:nsid w:val="1FA36FE0"/>
    <w:multiLevelType w:val="multilevel"/>
    <w:tmpl w:val="78469694"/>
    <w:lvl w:ilvl="0">
      <w:numFmt w:val="bullet"/>
      <w:lvlText w:val="-"/>
      <w:lvlJc w:val="left"/>
      <w:pPr>
        <w:tabs>
          <w:tab w:val="num" w:pos="0"/>
        </w:tabs>
        <w:ind w:left="87" w:hanging="322"/>
      </w:pPr>
      <w:rPr>
        <w:rFonts w:ascii="Times New Roman" w:hAnsi="Times New Roman" w:cs="Times New Roman" w:hint="default"/>
        <w:b w:val="0"/>
        <w:bCs w:val="0"/>
        <w:i w:val="0"/>
        <w:iCs w:val="0"/>
        <w:spacing w:val="0"/>
        <w:w w:val="100"/>
        <w:sz w:val="24"/>
        <w:szCs w:val="24"/>
        <w:lang w:val="ru-RU" w:eastAsia="en-US" w:bidi="ar-SA"/>
      </w:rPr>
    </w:lvl>
    <w:lvl w:ilvl="1">
      <w:numFmt w:val="bullet"/>
      <w:lvlText w:val=""/>
      <w:lvlJc w:val="left"/>
      <w:pPr>
        <w:tabs>
          <w:tab w:val="num" w:pos="0"/>
        </w:tabs>
        <w:ind w:left="499" w:hanging="322"/>
      </w:pPr>
      <w:rPr>
        <w:rFonts w:ascii="Symbol" w:hAnsi="Symbol" w:cs="Symbol" w:hint="default"/>
        <w:lang w:val="ru-RU" w:eastAsia="en-US" w:bidi="ar-SA"/>
      </w:rPr>
    </w:lvl>
    <w:lvl w:ilvl="2">
      <w:numFmt w:val="bullet"/>
      <w:lvlText w:val=""/>
      <w:lvlJc w:val="left"/>
      <w:pPr>
        <w:tabs>
          <w:tab w:val="num" w:pos="0"/>
        </w:tabs>
        <w:ind w:left="918" w:hanging="322"/>
      </w:pPr>
      <w:rPr>
        <w:rFonts w:ascii="Symbol" w:hAnsi="Symbol" w:cs="Symbol" w:hint="default"/>
        <w:lang w:val="ru-RU" w:eastAsia="en-US" w:bidi="ar-SA"/>
      </w:rPr>
    </w:lvl>
    <w:lvl w:ilvl="3">
      <w:numFmt w:val="bullet"/>
      <w:lvlText w:val=""/>
      <w:lvlJc w:val="left"/>
      <w:pPr>
        <w:tabs>
          <w:tab w:val="num" w:pos="0"/>
        </w:tabs>
        <w:ind w:left="1337" w:hanging="322"/>
      </w:pPr>
      <w:rPr>
        <w:rFonts w:ascii="Symbol" w:hAnsi="Symbol" w:cs="Symbol" w:hint="default"/>
        <w:lang w:val="ru-RU" w:eastAsia="en-US" w:bidi="ar-SA"/>
      </w:rPr>
    </w:lvl>
    <w:lvl w:ilvl="4">
      <w:numFmt w:val="bullet"/>
      <w:lvlText w:val=""/>
      <w:lvlJc w:val="left"/>
      <w:pPr>
        <w:tabs>
          <w:tab w:val="num" w:pos="0"/>
        </w:tabs>
        <w:ind w:left="1756" w:hanging="322"/>
      </w:pPr>
      <w:rPr>
        <w:rFonts w:ascii="Symbol" w:hAnsi="Symbol" w:cs="Symbol" w:hint="default"/>
        <w:lang w:val="ru-RU" w:eastAsia="en-US" w:bidi="ar-SA"/>
      </w:rPr>
    </w:lvl>
    <w:lvl w:ilvl="5">
      <w:numFmt w:val="bullet"/>
      <w:lvlText w:val=""/>
      <w:lvlJc w:val="left"/>
      <w:pPr>
        <w:tabs>
          <w:tab w:val="num" w:pos="0"/>
        </w:tabs>
        <w:ind w:left="2175" w:hanging="322"/>
      </w:pPr>
      <w:rPr>
        <w:rFonts w:ascii="Symbol" w:hAnsi="Symbol" w:cs="Symbol" w:hint="default"/>
        <w:lang w:val="ru-RU" w:eastAsia="en-US" w:bidi="ar-SA"/>
      </w:rPr>
    </w:lvl>
    <w:lvl w:ilvl="6">
      <w:numFmt w:val="bullet"/>
      <w:lvlText w:val=""/>
      <w:lvlJc w:val="left"/>
      <w:pPr>
        <w:tabs>
          <w:tab w:val="num" w:pos="0"/>
        </w:tabs>
        <w:ind w:left="2594" w:hanging="322"/>
      </w:pPr>
      <w:rPr>
        <w:rFonts w:ascii="Symbol" w:hAnsi="Symbol" w:cs="Symbol" w:hint="default"/>
        <w:lang w:val="ru-RU" w:eastAsia="en-US" w:bidi="ar-SA"/>
      </w:rPr>
    </w:lvl>
    <w:lvl w:ilvl="7">
      <w:numFmt w:val="bullet"/>
      <w:lvlText w:val=""/>
      <w:lvlJc w:val="left"/>
      <w:pPr>
        <w:tabs>
          <w:tab w:val="num" w:pos="0"/>
        </w:tabs>
        <w:ind w:left="3013" w:hanging="322"/>
      </w:pPr>
      <w:rPr>
        <w:rFonts w:ascii="Symbol" w:hAnsi="Symbol" w:cs="Symbol" w:hint="default"/>
        <w:lang w:val="ru-RU" w:eastAsia="en-US" w:bidi="ar-SA"/>
      </w:rPr>
    </w:lvl>
    <w:lvl w:ilvl="8">
      <w:numFmt w:val="bullet"/>
      <w:lvlText w:val=""/>
      <w:lvlJc w:val="left"/>
      <w:pPr>
        <w:tabs>
          <w:tab w:val="num" w:pos="0"/>
        </w:tabs>
        <w:ind w:left="3432" w:hanging="322"/>
      </w:pPr>
      <w:rPr>
        <w:rFonts w:ascii="Symbol" w:hAnsi="Symbol" w:cs="Symbol" w:hint="default"/>
        <w:lang w:val="ru-RU" w:eastAsia="en-US" w:bidi="ar-SA"/>
      </w:rPr>
    </w:lvl>
  </w:abstractNum>
  <w:abstractNum w:abstractNumId="48" w15:restartNumberingAfterBreak="0">
    <w:nsid w:val="21A277A0"/>
    <w:multiLevelType w:val="multilevel"/>
    <w:tmpl w:val="FD16F746"/>
    <w:lvl w:ilvl="0">
      <w:numFmt w:val="bullet"/>
      <w:lvlText w:val=""/>
      <w:lvlJc w:val="left"/>
      <w:pPr>
        <w:tabs>
          <w:tab w:val="num" w:pos="0"/>
        </w:tabs>
        <w:ind w:left="822"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00" w:hanging="351"/>
      </w:pPr>
      <w:rPr>
        <w:rFonts w:ascii="Symbol" w:hAnsi="Symbol" w:cs="Symbol" w:hint="default"/>
        <w:lang w:val="ru-RU" w:eastAsia="en-US" w:bidi="ar-SA"/>
      </w:rPr>
    </w:lvl>
    <w:lvl w:ilvl="2">
      <w:numFmt w:val="bullet"/>
      <w:lvlText w:val=""/>
      <w:lvlJc w:val="left"/>
      <w:pPr>
        <w:tabs>
          <w:tab w:val="num" w:pos="0"/>
        </w:tabs>
        <w:ind w:left="1980" w:hanging="351"/>
      </w:pPr>
      <w:rPr>
        <w:rFonts w:ascii="Symbol" w:hAnsi="Symbol" w:cs="Symbol" w:hint="default"/>
        <w:lang w:val="ru-RU" w:eastAsia="en-US" w:bidi="ar-SA"/>
      </w:rPr>
    </w:lvl>
    <w:lvl w:ilvl="3">
      <w:numFmt w:val="bullet"/>
      <w:lvlText w:val=""/>
      <w:lvlJc w:val="left"/>
      <w:pPr>
        <w:tabs>
          <w:tab w:val="num" w:pos="0"/>
        </w:tabs>
        <w:ind w:left="2560" w:hanging="351"/>
      </w:pPr>
      <w:rPr>
        <w:rFonts w:ascii="Symbol" w:hAnsi="Symbol" w:cs="Symbol" w:hint="default"/>
        <w:lang w:val="ru-RU" w:eastAsia="en-US" w:bidi="ar-SA"/>
      </w:rPr>
    </w:lvl>
    <w:lvl w:ilvl="4">
      <w:numFmt w:val="bullet"/>
      <w:lvlText w:val=""/>
      <w:lvlJc w:val="left"/>
      <w:pPr>
        <w:tabs>
          <w:tab w:val="num" w:pos="0"/>
        </w:tabs>
        <w:ind w:left="3141" w:hanging="351"/>
      </w:pPr>
      <w:rPr>
        <w:rFonts w:ascii="Symbol" w:hAnsi="Symbol" w:cs="Symbol" w:hint="default"/>
        <w:lang w:val="ru-RU" w:eastAsia="en-US" w:bidi="ar-SA"/>
      </w:rPr>
    </w:lvl>
    <w:lvl w:ilvl="5">
      <w:numFmt w:val="bullet"/>
      <w:lvlText w:val=""/>
      <w:lvlJc w:val="left"/>
      <w:pPr>
        <w:tabs>
          <w:tab w:val="num" w:pos="0"/>
        </w:tabs>
        <w:ind w:left="3721" w:hanging="351"/>
      </w:pPr>
      <w:rPr>
        <w:rFonts w:ascii="Symbol" w:hAnsi="Symbol" w:cs="Symbol" w:hint="default"/>
        <w:lang w:val="ru-RU" w:eastAsia="en-US" w:bidi="ar-SA"/>
      </w:rPr>
    </w:lvl>
    <w:lvl w:ilvl="6">
      <w:numFmt w:val="bullet"/>
      <w:lvlText w:val=""/>
      <w:lvlJc w:val="left"/>
      <w:pPr>
        <w:tabs>
          <w:tab w:val="num" w:pos="0"/>
        </w:tabs>
        <w:ind w:left="4301" w:hanging="351"/>
      </w:pPr>
      <w:rPr>
        <w:rFonts w:ascii="Symbol" w:hAnsi="Symbol" w:cs="Symbol" w:hint="default"/>
        <w:lang w:val="ru-RU" w:eastAsia="en-US" w:bidi="ar-SA"/>
      </w:rPr>
    </w:lvl>
    <w:lvl w:ilvl="7">
      <w:numFmt w:val="bullet"/>
      <w:lvlText w:val=""/>
      <w:lvlJc w:val="left"/>
      <w:pPr>
        <w:tabs>
          <w:tab w:val="num" w:pos="0"/>
        </w:tabs>
        <w:ind w:left="4882" w:hanging="351"/>
      </w:pPr>
      <w:rPr>
        <w:rFonts w:ascii="Symbol" w:hAnsi="Symbol" w:cs="Symbol" w:hint="default"/>
        <w:lang w:val="ru-RU" w:eastAsia="en-US" w:bidi="ar-SA"/>
      </w:rPr>
    </w:lvl>
    <w:lvl w:ilvl="8">
      <w:numFmt w:val="bullet"/>
      <w:lvlText w:val=""/>
      <w:lvlJc w:val="left"/>
      <w:pPr>
        <w:tabs>
          <w:tab w:val="num" w:pos="0"/>
        </w:tabs>
        <w:ind w:left="5462" w:hanging="351"/>
      </w:pPr>
      <w:rPr>
        <w:rFonts w:ascii="Symbol" w:hAnsi="Symbol" w:cs="Symbol" w:hint="default"/>
        <w:lang w:val="ru-RU" w:eastAsia="en-US" w:bidi="ar-SA"/>
      </w:rPr>
    </w:lvl>
  </w:abstractNum>
  <w:abstractNum w:abstractNumId="49" w15:restartNumberingAfterBreak="0">
    <w:nsid w:val="22A251A7"/>
    <w:multiLevelType w:val="multilevel"/>
    <w:tmpl w:val="8EAE2066"/>
    <w:lvl w:ilvl="0">
      <w:numFmt w:val="bullet"/>
      <w:lvlText w:val=""/>
      <w:lvlJc w:val="left"/>
      <w:pPr>
        <w:tabs>
          <w:tab w:val="num" w:pos="0"/>
        </w:tabs>
        <w:ind w:left="827" w:hanging="34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49"/>
      </w:pPr>
      <w:rPr>
        <w:rFonts w:ascii="Symbol" w:hAnsi="Symbol" w:cs="Symbol" w:hint="default"/>
        <w:lang w:val="ru-RU" w:eastAsia="en-US" w:bidi="ar-SA"/>
      </w:rPr>
    </w:lvl>
    <w:lvl w:ilvl="2">
      <w:numFmt w:val="bullet"/>
      <w:lvlText w:val=""/>
      <w:lvlJc w:val="left"/>
      <w:pPr>
        <w:tabs>
          <w:tab w:val="num" w:pos="0"/>
        </w:tabs>
        <w:ind w:left="1510" w:hanging="349"/>
      </w:pPr>
      <w:rPr>
        <w:rFonts w:ascii="Symbol" w:hAnsi="Symbol" w:cs="Symbol" w:hint="default"/>
        <w:lang w:val="ru-RU" w:eastAsia="en-US" w:bidi="ar-SA"/>
      </w:rPr>
    </w:lvl>
    <w:lvl w:ilvl="3">
      <w:numFmt w:val="bullet"/>
      <w:lvlText w:val=""/>
      <w:lvlJc w:val="left"/>
      <w:pPr>
        <w:tabs>
          <w:tab w:val="num" w:pos="0"/>
        </w:tabs>
        <w:ind w:left="1855" w:hanging="349"/>
      </w:pPr>
      <w:rPr>
        <w:rFonts w:ascii="Symbol" w:hAnsi="Symbol" w:cs="Symbol" w:hint="default"/>
        <w:lang w:val="ru-RU" w:eastAsia="en-US" w:bidi="ar-SA"/>
      </w:rPr>
    </w:lvl>
    <w:lvl w:ilvl="4">
      <w:numFmt w:val="bullet"/>
      <w:lvlText w:val=""/>
      <w:lvlJc w:val="left"/>
      <w:pPr>
        <w:tabs>
          <w:tab w:val="num" w:pos="0"/>
        </w:tabs>
        <w:ind w:left="2200" w:hanging="349"/>
      </w:pPr>
      <w:rPr>
        <w:rFonts w:ascii="Symbol" w:hAnsi="Symbol" w:cs="Symbol" w:hint="default"/>
        <w:lang w:val="ru-RU" w:eastAsia="en-US" w:bidi="ar-SA"/>
      </w:rPr>
    </w:lvl>
    <w:lvl w:ilvl="5">
      <w:numFmt w:val="bullet"/>
      <w:lvlText w:val=""/>
      <w:lvlJc w:val="left"/>
      <w:pPr>
        <w:tabs>
          <w:tab w:val="num" w:pos="0"/>
        </w:tabs>
        <w:ind w:left="2545" w:hanging="349"/>
      </w:pPr>
      <w:rPr>
        <w:rFonts w:ascii="Symbol" w:hAnsi="Symbol" w:cs="Symbol" w:hint="default"/>
        <w:lang w:val="ru-RU" w:eastAsia="en-US" w:bidi="ar-SA"/>
      </w:rPr>
    </w:lvl>
    <w:lvl w:ilvl="6">
      <w:numFmt w:val="bullet"/>
      <w:lvlText w:val=""/>
      <w:lvlJc w:val="left"/>
      <w:pPr>
        <w:tabs>
          <w:tab w:val="num" w:pos="0"/>
        </w:tabs>
        <w:ind w:left="2890" w:hanging="349"/>
      </w:pPr>
      <w:rPr>
        <w:rFonts w:ascii="Symbol" w:hAnsi="Symbol" w:cs="Symbol" w:hint="default"/>
        <w:lang w:val="ru-RU" w:eastAsia="en-US" w:bidi="ar-SA"/>
      </w:rPr>
    </w:lvl>
    <w:lvl w:ilvl="7">
      <w:numFmt w:val="bullet"/>
      <w:lvlText w:val=""/>
      <w:lvlJc w:val="left"/>
      <w:pPr>
        <w:tabs>
          <w:tab w:val="num" w:pos="0"/>
        </w:tabs>
        <w:ind w:left="3235" w:hanging="349"/>
      </w:pPr>
      <w:rPr>
        <w:rFonts w:ascii="Symbol" w:hAnsi="Symbol" w:cs="Symbol" w:hint="default"/>
        <w:lang w:val="ru-RU" w:eastAsia="en-US" w:bidi="ar-SA"/>
      </w:rPr>
    </w:lvl>
    <w:lvl w:ilvl="8">
      <w:numFmt w:val="bullet"/>
      <w:lvlText w:val=""/>
      <w:lvlJc w:val="left"/>
      <w:pPr>
        <w:tabs>
          <w:tab w:val="num" w:pos="0"/>
        </w:tabs>
        <w:ind w:left="3580" w:hanging="349"/>
      </w:pPr>
      <w:rPr>
        <w:rFonts w:ascii="Symbol" w:hAnsi="Symbol" w:cs="Symbol" w:hint="default"/>
        <w:lang w:val="ru-RU" w:eastAsia="en-US" w:bidi="ar-SA"/>
      </w:rPr>
    </w:lvl>
  </w:abstractNum>
  <w:abstractNum w:abstractNumId="50" w15:restartNumberingAfterBreak="0">
    <w:nsid w:val="25FB4BA3"/>
    <w:multiLevelType w:val="multilevel"/>
    <w:tmpl w:val="FFC25324"/>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51" w15:restartNumberingAfterBreak="0">
    <w:nsid w:val="263033A7"/>
    <w:multiLevelType w:val="multilevel"/>
    <w:tmpl w:val="AF9ED6F4"/>
    <w:lvl w:ilvl="0">
      <w:start w:val="1"/>
      <w:numFmt w:val="decimal"/>
      <w:lvlText w:val="%1)"/>
      <w:lvlJc w:val="left"/>
      <w:pPr>
        <w:tabs>
          <w:tab w:val="num" w:pos="0"/>
        </w:tabs>
        <w:ind w:left="112" w:hanging="373"/>
      </w:pPr>
      <w:rPr>
        <w:rFonts w:ascii="Times New Roman" w:eastAsia="Times New Roman" w:hAnsi="Times New Roman" w:cs="Times New Roman"/>
        <w:b w:val="0"/>
        <w:bCs w:val="0"/>
        <w:i w:val="0"/>
        <w:iCs w:val="0"/>
        <w:spacing w:val="0"/>
        <w:w w:val="91"/>
        <w:sz w:val="28"/>
        <w:szCs w:val="28"/>
        <w:lang w:val="ru-RU" w:eastAsia="en-US" w:bidi="ar-SA"/>
      </w:rPr>
    </w:lvl>
    <w:lvl w:ilvl="1">
      <w:numFmt w:val="bullet"/>
      <w:lvlText w:val=""/>
      <w:lvlJc w:val="left"/>
      <w:pPr>
        <w:tabs>
          <w:tab w:val="num" w:pos="0"/>
        </w:tabs>
        <w:ind w:left="1149" w:hanging="373"/>
      </w:pPr>
      <w:rPr>
        <w:rFonts w:ascii="Symbol" w:hAnsi="Symbol" w:cs="Symbol" w:hint="default"/>
        <w:lang w:val="ru-RU" w:eastAsia="en-US" w:bidi="ar-SA"/>
      </w:rPr>
    </w:lvl>
    <w:lvl w:ilvl="2">
      <w:numFmt w:val="bullet"/>
      <w:lvlText w:val=""/>
      <w:lvlJc w:val="left"/>
      <w:pPr>
        <w:tabs>
          <w:tab w:val="num" w:pos="0"/>
        </w:tabs>
        <w:ind w:left="2179" w:hanging="373"/>
      </w:pPr>
      <w:rPr>
        <w:rFonts w:ascii="Symbol" w:hAnsi="Symbol" w:cs="Symbol" w:hint="default"/>
        <w:lang w:val="ru-RU" w:eastAsia="en-US" w:bidi="ar-SA"/>
      </w:rPr>
    </w:lvl>
    <w:lvl w:ilvl="3">
      <w:numFmt w:val="bullet"/>
      <w:lvlText w:val=""/>
      <w:lvlJc w:val="left"/>
      <w:pPr>
        <w:tabs>
          <w:tab w:val="num" w:pos="0"/>
        </w:tabs>
        <w:ind w:left="3208" w:hanging="373"/>
      </w:pPr>
      <w:rPr>
        <w:rFonts w:ascii="Symbol" w:hAnsi="Symbol" w:cs="Symbol" w:hint="default"/>
        <w:lang w:val="ru-RU" w:eastAsia="en-US" w:bidi="ar-SA"/>
      </w:rPr>
    </w:lvl>
    <w:lvl w:ilvl="4">
      <w:numFmt w:val="bullet"/>
      <w:lvlText w:val=""/>
      <w:lvlJc w:val="left"/>
      <w:pPr>
        <w:tabs>
          <w:tab w:val="num" w:pos="0"/>
        </w:tabs>
        <w:ind w:left="4238" w:hanging="373"/>
      </w:pPr>
      <w:rPr>
        <w:rFonts w:ascii="Symbol" w:hAnsi="Symbol" w:cs="Symbol" w:hint="default"/>
        <w:lang w:val="ru-RU" w:eastAsia="en-US" w:bidi="ar-SA"/>
      </w:rPr>
    </w:lvl>
    <w:lvl w:ilvl="5">
      <w:numFmt w:val="bullet"/>
      <w:lvlText w:val=""/>
      <w:lvlJc w:val="left"/>
      <w:pPr>
        <w:tabs>
          <w:tab w:val="num" w:pos="0"/>
        </w:tabs>
        <w:ind w:left="5268" w:hanging="373"/>
      </w:pPr>
      <w:rPr>
        <w:rFonts w:ascii="Symbol" w:hAnsi="Symbol" w:cs="Symbol" w:hint="default"/>
        <w:lang w:val="ru-RU" w:eastAsia="en-US" w:bidi="ar-SA"/>
      </w:rPr>
    </w:lvl>
    <w:lvl w:ilvl="6">
      <w:numFmt w:val="bullet"/>
      <w:lvlText w:val=""/>
      <w:lvlJc w:val="left"/>
      <w:pPr>
        <w:tabs>
          <w:tab w:val="num" w:pos="0"/>
        </w:tabs>
        <w:ind w:left="6297" w:hanging="373"/>
      </w:pPr>
      <w:rPr>
        <w:rFonts w:ascii="Symbol" w:hAnsi="Symbol" w:cs="Symbol" w:hint="default"/>
        <w:lang w:val="ru-RU" w:eastAsia="en-US" w:bidi="ar-SA"/>
      </w:rPr>
    </w:lvl>
    <w:lvl w:ilvl="7">
      <w:numFmt w:val="bullet"/>
      <w:lvlText w:val=""/>
      <w:lvlJc w:val="left"/>
      <w:pPr>
        <w:tabs>
          <w:tab w:val="num" w:pos="0"/>
        </w:tabs>
        <w:ind w:left="7327" w:hanging="373"/>
      </w:pPr>
      <w:rPr>
        <w:rFonts w:ascii="Symbol" w:hAnsi="Symbol" w:cs="Symbol" w:hint="default"/>
        <w:lang w:val="ru-RU" w:eastAsia="en-US" w:bidi="ar-SA"/>
      </w:rPr>
    </w:lvl>
    <w:lvl w:ilvl="8">
      <w:numFmt w:val="bullet"/>
      <w:lvlText w:val=""/>
      <w:lvlJc w:val="left"/>
      <w:pPr>
        <w:tabs>
          <w:tab w:val="num" w:pos="0"/>
        </w:tabs>
        <w:ind w:left="8356" w:hanging="373"/>
      </w:pPr>
      <w:rPr>
        <w:rFonts w:ascii="Symbol" w:hAnsi="Symbol" w:cs="Symbol" w:hint="default"/>
        <w:lang w:val="ru-RU" w:eastAsia="en-US" w:bidi="ar-SA"/>
      </w:rPr>
    </w:lvl>
  </w:abstractNum>
  <w:abstractNum w:abstractNumId="52" w15:restartNumberingAfterBreak="0">
    <w:nsid w:val="26FA0628"/>
    <w:multiLevelType w:val="multilevel"/>
    <w:tmpl w:val="B2F26D1C"/>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53" w15:restartNumberingAfterBreak="0">
    <w:nsid w:val="27452CF4"/>
    <w:multiLevelType w:val="multilevel"/>
    <w:tmpl w:val="79AE92CC"/>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772" w:hanging="348"/>
      </w:pPr>
      <w:rPr>
        <w:rFonts w:ascii="Symbol" w:hAnsi="Symbol" w:cs="Symbol" w:hint="default"/>
        <w:lang w:val="ru-RU" w:eastAsia="en-US" w:bidi="ar-SA"/>
      </w:rPr>
    </w:lvl>
    <w:lvl w:ilvl="2">
      <w:numFmt w:val="bullet"/>
      <w:lvlText w:val=""/>
      <w:lvlJc w:val="left"/>
      <w:pPr>
        <w:tabs>
          <w:tab w:val="num" w:pos="0"/>
        </w:tabs>
        <w:ind w:left="2705" w:hanging="348"/>
      </w:pPr>
      <w:rPr>
        <w:rFonts w:ascii="Symbol" w:hAnsi="Symbol" w:cs="Symbol" w:hint="default"/>
        <w:lang w:val="ru-RU" w:eastAsia="en-US" w:bidi="ar-SA"/>
      </w:rPr>
    </w:lvl>
    <w:lvl w:ilvl="3">
      <w:numFmt w:val="bullet"/>
      <w:lvlText w:val=""/>
      <w:lvlJc w:val="left"/>
      <w:pPr>
        <w:tabs>
          <w:tab w:val="num" w:pos="0"/>
        </w:tabs>
        <w:ind w:left="3637" w:hanging="348"/>
      </w:pPr>
      <w:rPr>
        <w:rFonts w:ascii="Symbol" w:hAnsi="Symbol" w:cs="Symbol" w:hint="default"/>
        <w:lang w:val="ru-RU" w:eastAsia="en-US" w:bidi="ar-SA"/>
      </w:rPr>
    </w:lvl>
    <w:lvl w:ilvl="4">
      <w:numFmt w:val="bullet"/>
      <w:lvlText w:val=""/>
      <w:lvlJc w:val="left"/>
      <w:pPr>
        <w:tabs>
          <w:tab w:val="num" w:pos="0"/>
        </w:tabs>
        <w:ind w:left="4570" w:hanging="348"/>
      </w:pPr>
      <w:rPr>
        <w:rFonts w:ascii="Symbol" w:hAnsi="Symbol" w:cs="Symbol" w:hint="default"/>
        <w:lang w:val="ru-RU" w:eastAsia="en-US" w:bidi="ar-SA"/>
      </w:rPr>
    </w:lvl>
    <w:lvl w:ilvl="5">
      <w:numFmt w:val="bullet"/>
      <w:lvlText w:val=""/>
      <w:lvlJc w:val="left"/>
      <w:pPr>
        <w:tabs>
          <w:tab w:val="num" w:pos="0"/>
        </w:tabs>
        <w:ind w:left="5503" w:hanging="348"/>
      </w:pPr>
      <w:rPr>
        <w:rFonts w:ascii="Symbol" w:hAnsi="Symbol" w:cs="Symbol" w:hint="default"/>
        <w:lang w:val="ru-RU" w:eastAsia="en-US" w:bidi="ar-SA"/>
      </w:rPr>
    </w:lvl>
    <w:lvl w:ilvl="6">
      <w:numFmt w:val="bullet"/>
      <w:lvlText w:val=""/>
      <w:lvlJc w:val="left"/>
      <w:pPr>
        <w:tabs>
          <w:tab w:val="num" w:pos="0"/>
        </w:tabs>
        <w:ind w:left="6435" w:hanging="348"/>
      </w:pPr>
      <w:rPr>
        <w:rFonts w:ascii="Symbol" w:hAnsi="Symbol" w:cs="Symbol" w:hint="default"/>
        <w:lang w:val="ru-RU" w:eastAsia="en-US" w:bidi="ar-SA"/>
      </w:rPr>
    </w:lvl>
    <w:lvl w:ilvl="7">
      <w:numFmt w:val="bullet"/>
      <w:lvlText w:val=""/>
      <w:lvlJc w:val="left"/>
      <w:pPr>
        <w:tabs>
          <w:tab w:val="num" w:pos="0"/>
        </w:tabs>
        <w:ind w:left="7368" w:hanging="348"/>
      </w:pPr>
      <w:rPr>
        <w:rFonts w:ascii="Symbol" w:hAnsi="Symbol" w:cs="Symbol" w:hint="default"/>
        <w:lang w:val="ru-RU" w:eastAsia="en-US" w:bidi="ar-SA"/>
      </w:rPr>
    </w:lvl>
    <w:lvl w:ilvl="8">
      <w:numFmt w:val="bullet"/>
      <w:lvlText w:val=""/>
      <w:lvlJc w:val="left"/>
      <w:pPr>
        <w:tabs>
          <w:tab w:val="num" w:pos="0"/>
        </w:tabs>
        <w:ind w:left="8300" w:hanging="348"/>
      </w:pPr>
      <w:rPr>
        <w:rFonts w:ascii="Symbol" w:hAnsi="Symbol" w:cs="Symbol" w:hint="default"/>
        <w:lang w:val="ru-RU" w:eastAsia="en-US" w:bidi="ar-SA"/>
      </w:rPr>
    </w:lvl>
  </w:abstractNum>
  <w:abstractNum w:abstractNumId="54" w15:restartNumberingAfterBreak="0">
    <w:nsid w:val="299D2582"/>
    <w:multiLevelType w:val="multilevel"/>
    <w:tmpl w:val="31469F9E"/>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55" w15:restartNumberingAfterBreak="0">
    <w:nsid w:val="29BE1E96"/>
    <w:multiLevelType w:val="multilevel"/>
    <w:tmpl w:val="446AEA8A"/>
    <w:lvl w:ilvl="0">
      <w:numFmt w:val="bullet"/>
      <w:lvlText w:val=""/>
      <w:lvlJc w:val="left"/>
      <w:pPr>
        <w:tabs>
          <w:tab w:val="num" w:pos="0"/>
        </w:tabs>
        <w:ind w:left="570" w:hanging="360"/>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34" w:hanging="348"/>
      </w:pPr>
      <w:rPr>
        <w:rFonts w:ascii="Wingdings" w:hAnsi="Wingdings" w:cs="Wingdings" w:hint="default"/>
        <w:b w:val="0"/>
        <w:bCs w:val="0"/>
        <w:i w:val="0"/>
        <w:iCs w:val="0"/>
        <w:spacing w:val="0"/>
        <w:w w:val="100"/>
        <w:sz w:val="24"/>
        <w:szCs w:val="24"/>
        <w:lang w:val="ru-RU" w:eastAsia="en-US" w:bidi="ar-SA"/>
      </w:rPr>
    </w:lvl>
    <w:lvl w:ilvl="2">
      <w:numFmt w:val="bullet"/>
      <w:lvlText w:val=""/>
      <w:lvlJc w:val="left"/>
      <w:pPr>
        <w:tabs>
          <w:tab w:val="num" w:pos="0"/>
        </w:tabs>
        <w:ind w:left="1514" w:hanging="348"/>
      </w:pPr>
      <w:rPr>
        <w:rFonts w:ascii="Symbol" w:hAnsi="Symbol" w:cs="Symbol" w:hint="default"/>
        <w:lang w:val="ru-RU" w:eastAsia="en-US" w:bidi="ar-SA"/>
      </w:rPr>
    </w:lvl>
    <w:lvl w:ilvl="3">
      <w:numFmt w:val="bullet"/>
      <w:lvlText w:val=""/>
      <w:lvlJc w:val="left"/>
      <w:pPr>
        <w:tabs>
          <w:tab w:val="num" w:pos="0"/>
        </w:tabs>
        <w:ind w:left="2188" w:hanging="348"/>
      </w:pPr>
      <w:rPr>
        <w:rFonts w:ascii="Symbol" w:hAnsi="Symbol" w:cs="Symbol" w:hint="default"/>
        <w:lang w:val="ru-RU" w:eastAsia="en-US" w:bidi="ar-SA"/>
      </w:rPr>
    </w:lvl>
    <w:lvl w:ilvl="4">
      <w:numFmt w:val="bullet"/>
      <w:lvlText w:val=""/>
      <w:lvlJc w:val="left"/>
      <w:pPr>
        <w:tabs>
          <w:tab w:val="num" w:pos="0"/>
        </w:tabs>
        <w:ind w:left="2862" w:hanging="348"/>
      </w:pPr>
      <w:rPr>
        <w:rFonts w:ascii="Symbol" w:hAnsi="Symbol" w:cs="Symbol" w:hint="default"/>
        <w:lang w:val="ru-RU" w:eastAsia="en-US" w:bidi="ar-SA"/>
      </w:rPr>
    </w:lvl>
    <w:lvl w:ilvl="5">
      <w:numFmt w:val="bullet"/>
      <w:lvlText w:val=""/>
      <w:lvlJc w:val="left"/>
      <w:pPr>
        <w:tabs>
          <w:tab w:val="num" w:pos="0"/>
        </w:tabs>
        <w:ind w:left="3536" w:hanging="348"/>
      </w:pPr>
      <w:rPr>
        <w:rFonts w:ascii="Symbol" w:hAnsi="Symbol" w:cs="Symbol" w:hint="default"/>
        <w:lang w:val="ru-RU" w:eastAsia="en-US" w:bidi="ar-SA"/>
      </w:rPr>
    </w:lvl>
    <w:lvl w:ilvl="6">
      <w:numFmt w:val="bullet"/>
      <w:lvlText w:val=""/>
      <w:lvlJc w:val="left"/>
      <w:pPr>
        <w:tabs>
          <w:tab w:val="num" w:pos="0"/>
        </w:tabs>
        <w:ind w:left="4210" w:hanging="348"/>
      </w:pPr>
      <w:rPr>
        <w:rFonts w:ascii="Symbol" w:hAnsi="Symbol" w:cs="Symbol" w:hint="default"/>
        <w:lang w:val="ru-RU" w:eastAsia="en-US" w:bidi="ar-SA"/>
      </w:rPr>
    </w:lvl>
    <w:lvl w:ilvl="7">
      <w:numFmt w:val="bullet"/>
      <w:lvlText w:val=""/>
      <w:lvlJc w:val="left"/>
      <w:pPr>
        <w:tabs>
          <w:tab w:val="num" w:pos="0"/>
        </w:tabs>
        <w:ind w:left="4884" w:hanging="348"/>
      </w:pPr>
      <w:rPr>
        <w:rFonts w:ascii="Symbol" w:hAnsi="Symbol" w:cs="Symbol" w:hint="default"/>
        <w:lang w:val="ru-RU" w:eastAsia="en-US" w:bidi="ar-SA"/>
      </w:rPr>
    </w:lvl>
    <w:lvl w:ilvl="8">
      <w:numFmt w:val="bullet"/>
      <w:lvlText w:val=""/>
      <w:lvlJc w:val="left"/>
      <w:pPr>
        <w:tabs>
          <w:tab w:val="num" w:pos="0"/>
        </w:tabs>
        <w:ind w:left="5558" w:hanging="348"/>
      </w:pPr>
      <w:rPr>
        <w:rFonts w:ascii="Symbol" w:hAnsi="Symbol" w:cs="Symbol" w:hint="default"/>
        <w:lang w:val="ru-RU" w:eastAsia="en-US" w:bidi="ar-SA"/>
      </w:rPr>
    </w:lvl>
  </w:abstractNum>
  <w:abstractNum w:abstractNumId="56" w15:restartNumberingAfterBreak="0">
    <w:nsid w:val="29CD5B48"/>
    <w:multiLevelType w:val="multilevel"/>
    <w:tmpl w:val="5E7C11CA"/>
    <w:lvl w:ilvl="0">
      <w:numFmt w:val="bullet"/>
      <w:lvlText w:val=""/>
      <w:lvlJc w:val="left"/>
      <w:pPr>
        <w:tabs>
          <w:tab w:val="num" w:pos="0"/>
        </w:tabs>
        <w:ind w:left="462"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541" w:hanging="348"/>
      </w:pPr>
      <w:rPr>
        <w:rFonts w:ascii="Symbol" w:hAnsi="Symbol" w:cs="Symbol" w:hint="default"/>
        <w:lang w:val="ru-RU" w:eastAsia="en-US" w:bidi="ar-SA"/>
      </w:rPr>
    </w:lvl>
    <w:lvl w:ilvl="2">
      <w:numFmt w:val="bullet"/>
      <w:lvlText w:val=""/>
      <w:lvlJc w:val="left"/>
      <w:pPr>
        <w:tabs>
          <w:tab w:val="num" w:pos="0"/>
        </w:tabs>
        <w:ind w:left="2622" w:hanging="348"/>
      </w:pPr>
      <w:rPr>
        <w:rFonts w:ascii="Symbol" w:hAnsi="Symbol" w:cs="Symbol" w:hint="default"/>
        <w:lang w:val="ru-RU" w:eastAsia="en-US" w:bidi="ar-SA"/>
      </w:rPr>
    </w:lvl>
    <w:lvl w:ilvl="3">
      <w:numFmt w:val="bullet"/>
      <w:lvlText w:val=""/>
      <w:lvlJc w:val="left"/>
      <w:pPr>
        <w:tabs>
          <w:tab w:val="num" w:pos="0"/>
        </w:tabs>
        <w:ind w:left="3703" w:hanging="348"/>
      </w:pPr>
      <w:rPr>
        <w:rFonts w:ascii="Symbol" w:hAnsi="Symbol" w:cs="Symbol" w:hint="default"/>
        <w:lang w:val="ru-RU" w:eastAsia="en-US" w:bidi="ar-SA"/>
      </w:rPr>
    </w:lvl>
    <w:lvl w:ilvl="4">
      <w:numFmt w:val="bullet"/>
      <w:lvlText w:val=""/>
      <w:lvlJc w:val="left"/>
      <w:pPr>
        <w:tabs>
          <w:tab w:val="num" w:pos="0"/>
        </w:tabs>
        <w:ind w:left="4784" w:hanging="348"/>
      </w:pPr>
      <w:rPr>
        <w:rFonts w:ascii="Symbol" w:hAnsi="Symbol" w:cs="Symbol" w:hint="default"/>
        <w:lang w:val="ru-RU" w:eastAsia="en-US" w:bidi="ar-SA"/>
      </w:rPr>
    </w:lvl>
    <w:lvl w:ilvl="5">
      <w:numFmt w:val="bullet"/>
      <w:lvlText w:val=""/>
      <w:lvlJc w:val="left"/>
      <w:pPr>
        <w:tabs>
          <w:tab w:val="num" w:pos="0"/>
        </w:tabs>
        <w:ind w:left="5865" w:hanging="348"/>
      </w:pPr>
      <w:rPr>
        <w:rFonts w:ascii="Symbol" w:hAnsi="Symbol" w:cs="Symbol" w:hint="default"/>
        <w:lang w:val="ru-RU" w:eastAsia="en-US" w:bidi="ar-SA"/>
      </w:rPr>
    </w:lvl>
    <w:lvl w:ilvl="6">
      <w:numFmt w:val="bullet"/>
      <w:lvlText w:val=""/>
      <w:lvlJc w:val="left"/>
      <w:pPr>
        <w:tabs>
          <w:tab w:val="num" w:pos="0"/>
        </w:tabs>
        <w:ind w:left="6946" w:hanging="348"/>
      </w:pPr>
      <w:rPr>
        <w:rFonts w:ascii="Symbol" w:hAnsi="Symbol" w:cs="Symbol" w:hint="default"/>
        <w:lang w:val="ru-RU" w:eastAsia="en-US" w:bidi="ar-SA"/>
      </w:rPr>
    </w:lvl>
    <w:lvl w:ilvl="7">
      <w:numFmt w:val="bullet"/>
      <w:lvlText w:val=""/>
      <w:lvlJc w:val="left"/>
      <w:pPr>
        <w:tabs>
          <w:tab w:val="num" w:pos="0"/>
        </w:tabs>
        <w:ind w:left="8027" w:hanging="348"/>
      </w:pPr>
      <w:rPr>
        <w:rFonts w:ascii="Symbol" w:hAnsi="Symbol" w:cs="Symbol" w:hint="default"/>
        <w:lang w:val="ru-RU" w:eastAsia="en-US" w:bidi="ar-SA"/>
      </w:rPr>
    </w:lvl>
    <w:lvl w:ilvl="8">
      <w:numFmt w:val="bullet"/>
      <w:lvlText w:val=""/>
      <w:lvlJc w:val="left"/>
      <w:pPr>
        <w:tabs>
          <w:tab w:val="num" w:pos="0"/>
        </w:tabs>
        <w:ind w:left="9108" w:hanging="348"/>
      </w:pPr>
      <w:rPr>
        <w:rFonts w:ascii="Symbol" w:hAnsi="Symbol" w:cs="Symbol" w:hint="default"/>
        <w:lang w:val="ru-RU" w:eastAsia="en-US" w:bidi="ar-SA"/>
      </w:rPr>
    </w:lvl>
  </w:abstractNum>
  <w:abstractNum w:abstractNumId="57" w15:restartNumberingAfterBreak="0">
    <w:nsid w:val="29E27194"/>
    <w:multiLevelType w:val="multilevel"/>
    <w:tmpl w:val="10F00D58"/>
    <w:lvl w:ilvl="0">
      <w:numFmt w:val="bullet"/>
      <w:lvlText w:val=""/>
      <w:lvlJc w:val="left"/>
      <w:pPr>
        <w:tabs>
          <w:tab w:val="num" w:pos="0"/>
        </w:tabs>
        <w:ind w:left="834"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46" w:hanging="351"/>
      </w:pPr>
      <w:rPr>
        <w:rFonts w:ascii="Symbol" w:hAnsi="Symbol" w:cs="Symbol" w:hint="default"/>
        <w:lang w:val="ru-RU" w:eastAsia="en-US" w:bidi="ar-SA"/>
      </w:rPr>
    </w:lvl>
    <w:lvl w:ilvl="2">
      <w:numFmt w:val="bullet"/>
      <w:lvlText w:val=""/>
      <w:lvlJc w:val="left"/>
      <w:pPr>
        <w:tabs>
          <w:tab w:val="num" w:pos="0"/>
        </w:tabs>
        <w:ind w:left="2053" w:hanging="351"/>
      </w:pPr>
      <w:rPr>
        <w:rFonts w:ascii="Symbol" w:hAnsi="Symbol" w:cs="Symbol" w:hint="default"/>
        <w:lang w:val="ru-RU" w:eastAsia="en-US" w:bidi="ar-SA"/>
      </w:rPr>
    </w:lvl>
    <w:lvl w:ilvl="3">
      <w:numFmt w:val="bullet"/>
      <w:lvlText w:val=""/>
      <w:lvlJc w:val="left"/>
      <w:pPr>
        <w:tabs>
          <w:tab w:val="num" w:pos="0"/>
        </w:tabs>
        <w:ind w:left="2659" w:hanging="351"/>
      </w:pPr>
      <w:rPr>
        <w:rFonts w:ascii="Symbol" w:hAnsi="Symbol" w:cs="Symbol" w:hint="default"/>
        <w:lang w:val="ru-RU" w:eastAsia="en-US" w:bidi="ar-SA"/>
      </w:rPr>
    </w:lvl>
    <w:lvl w:ilvl="4">
      <w:numFmt w:val="bullet"/>
      <w:lvlText w:val=""/>
      <w:lvlJc w:val="left"/>
      <w:pPr>
        <w:tabs>
          <w:tab w:val="num" w:pos="0"/>
        </w:tabs>
        <w:ind w:left="3266" w:hanging="351"/>
      </w:pPr>
      <w:rPr>
        <w:rFonts w:ascii="Symbol" w:hAnsi="Symbol" w:cs="Symbol" w:hint="default"/>
        <w:lang w:val="ru-RU" w:eastAsia="en-US" w:bidi="ar-SA"/>
      </w:rPr>
    </w:lvl>
    <w:lvl w:ilvl="5">
      <w:numFmt w:val="bullet"/>
      <w:lvlText w:val=""/>
      <w:lvlJc w:val="left"/>
      <w:pPr>
        <w:tabs>
          <w:tab w:val="num" w:pos="0"/>
        </w:tabs>
        <w:ind w:left="3873" w:hanging="351"/>
      </w:pPr>
      <w:rPr>
        <w:rFonts w:ascii="Symbol" w:hAnsi="Symbol" w:cs="Symbol" w:hint="default"/>
        <w:lang w:val="ru-RU" w:eastAsia="en-US" w:bidi="ar-SA"/>
      </w:rPr>
    </w:lvl>
    <w:lvl w:ilvl="6">
      <w:numFmt w:val="bullet"/>
      <w:lvlText w:val=""/>
      <w:lvlJc w:val="left"/>
      <w:pPr>
        <w:tabs>
          <w:tab w:val="num" w:pos="0"/>
        </w:tabs>
        <w:ind w:left="4479" w:hanging="351"/>
      </w:pPr>
      <w:rPr>
        <w:rFonts w:ascii="Symbol" w:hAnsi="Symbol" w:cs="Symbol" w:hint="default"/>
        <w:lang w:val="ru-RU" w:eastAsia="en-US" w:bidi="ar-SA"/>
      </w:rPr>
    </w:lvl>
    <w:lvl w:ilvl="7">
      <w:numFmt w:val="bullet"/>
      <w:lvlText w:val=""/>
      <w:lvlJc w:val="left"/>
      <w:pPr>
        <w:tabs>
          <w:tab w:val="num" w:pos="0"/>
        </w:tabs>
        <w:ind w:left="5086" w:hanging="351"/>
      </w:pPr>
      <w:rPr>
        <w:rFonts w:ascii="Symbol" w:hAnsi="Symbol" w:cs="Symbol" w:hint="default"/>
        <w:lang w:val="ru-RU" w:eastAsia="en-US" w:bidi="ar-SA"/>
      </w:rPr>
    </w:lvl>
    <w:lvl w:ilvl="8">
      <w:numFmt w:val="bullet"/>
      <w:lvlText w:val=""/>
      <w:lvlJc w:val="left"/>
      <w:pPr>
        <w:tabs>
          <w:tab w:val="num" w:pos="0"/>
        </w:tabs>
        <w:ind w:left="5692" w:hanging="351"/>
      </w:pPr>
      <w:rPr>
        <w:rFonts w:ascii="Symbol" w:hAnsi="Symbol" w:cs="Symbol" w:hint="default"/>
        <w:lang w:val="ru-RU" w:eastAsia="en-US" w:bidi="ar-SA"/>
      </w:rPr>
    </w:lvl>
  </w:abstractNum>
  <w:abstractNum w:abstractNumId="58" w15:restartNumberingAfterBreak="0">
    <w:nsid w:val="2BA9408D"/>
    <w:multiLevelType w:val="multilevel"/>
    <w:tmpl w:val="38E8AFD6"/>
    <w:lvl w:ilvl="0">
      <w:start w:val="2"/>
      <w:numFmt w:val="decimal"/>
      <w:lvlText w:val="%1)"/>
      <w:lvlJc w:val="left"/>
      <w:pPr>
        <w:tabs>
          <w:tab w:val="num" w:pos="0"/>
        </w:tabs>
        <w:ind w:left="112" w:hanging="395"/>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95"/>
      </w:pPr>
      <w:rPr>
        <w:rFonts w:ascii="Symbol" w:hAnsi="Symbol" w:cs="Symbol" w:hint="default"/>
        <w:lang w:val="ru-RU" w:eastAsia="en-US" w:bidi="ar-SA"/>
      </w:rPr>
    </w:lvl>
    <w:lvl w:ilvl="2">
      <w:numFmt w:val="bullet"/>
      <w:lvlText w:val=""/>
      <w:lvlJc w:val="left"/>
      <w:pPr>
        <w:tabs>
          <w:tab w:val="num" w:pos="0"/>
        </w:tabs>
        <w:ind w:left="2179" w:hanging="395"/>
      </w:pPr>
      <w:rPr>
        <w:rFonts w:ascii="Symbol" w:hAnsi="Symbol" w:cs="Symbol" w:hint="default"/>
        <w:lang w:val="ru-RU" w:eastAsia="en-US" w:bidi="ar-SA"/>
      </w:rPr>
    </w:lvl>
    <w:lvl w:ilvl="3">
      <w:numFmt w:val="bullet"/>
      <w:lvlText w:val=""/>
      <w:lvlJc w:val="left"/>
      <w:pPr>
        <w:tabs>
          <w:tab w:val="num" w:pos="0"/>
        </w:tabs>
        <w:ind w:left="3208" w:hanging="395"/>
      </w:pPr>
      <w:rPr>
        <w:rFonts w:ascii="Symbol" w:hAnsi="Symbol" w:cs="Symbol" w:hint="default"/>
        <w:lang w:val="ru-RU" w:eastAsia="en-US" w:bidi="ar-SA"/>
      </w:rPr>
    </w:lvl>
    <w:lvl w:ilvl="4">
      <w:numFmt w:val="bullet"/>
      <w:lvlText w:val=""/>
      <w:lvlJc w:val="left"/>
      <w:pPr>
        <w:tabs>
          <w:tab w:val="num" w:pos="0"/>
        </w:tabs>
        <w:ind w:left="4238" w:hanging="395"/>
      </w:pPr>
      <w:rPr>
        <w:rFonts w:ascii="Symbol" w:hAnsi="Symbol" w:cs="Symbol" w:hint="default"/>
        <w:lang w:val="ru-RU" w:eastAsia="en-US" w:bidi="ar-SA"/>
      </w:rPr>
    </w:lvl>
    <w:lvl w:ilvl="5">
      <w:numFmt w:val="bullet"/>
      <w:lvlText w:val=""/>
      <w:lvlJc w:val="left"/>
      <w:pPr>
        <w:tabs>
          <w:tab w:val="num" w:pos="0"/>
        </w:tabs>
        <w:ind w:left="5268" w:hanging="395"/>
      </w:pPr>
      <w:rPr>
        <w:rFonts w:ascii="Symbol" w:hAnsi="Symbol" w:cs="Symbol" w:hint="default"/>
        <w:lang w:val="ru-RU" w:eastAsia="en-US" w:bidi="ar-SA"/>
      </w:rPr>
    </w:lvl>
    <w:lvl w:ilvl="6">
      <w:numFmt w:val="bullet"/>
      <w:lvlText w:val=""/>
      <w:lvlJc w:val="left"/>
      <w:pPr>
        <w:tabs>
          <w:tab w:val="num" w:pos="0"/>
        </w:tabs>
        <w:ind w:left="6297" w:hanging="395"/>
      </w:pPr>
      <w:rPr>
        <w:rFonts w:ascii="Symbol" w:hAnsi="Symbol" w:cs="Symbol" w:hint="default"/>
        <w:lang w:val="ru-RU" w:eastAsia="en-US" w:bidi="ar-SA"/>
      </w:rPr>
    </w:lvl>
    <w:lvl w:ilvl="7">
      <w:numFmt w:val="bullet"/>
      <w:lvlText w:val=""/>
      <w:lvlJc w:val="left"/>
      <w:pPr>
        <w:tabs>
          <w:tab w:val="num" w:pos="0"/>
        </w:tabs>
        <w:ind w:left="7327" w:hanging="395"/>
      </w:pPr>
      <w:rPr>
        <w:rFonts w:ascii="Symbol" w:hAnsi="Symbol" w:cs="Symbol" w:hint="default"/>
        <w:lang w:val="ru-RU" w:eastAsia="en-US" w:bidi="ar-SA"/>
      </w:rPr>
    </w:lvl>
    <w:lvl w:ilvl="8">
      <w:numFmt w:val="bullet"/>
      <w:lvlText w:val=""/>
      <w:lvlJc w:val="left"/>
      <w:pPr>
        <w:tabs>
          <w:tab w:val="num" w:pos="0"/>
        </w:tabs>
        <w:ind w:left="8356" w:hanging="395"/>
      </w:pPr>
      <w:rPr>
        <w:rFonts w:ascii="Symbol" w:hAnsi="Symbol" w:cs="Symbol" w:hint="default"/>
        <w:lang w:val="ru-RU" w:eastAsia="en-US" w:bidi="ar-SA"/>
      </w:rPr>
    </w:lvl>
  </w:abstractNum>
  <w:abstractNum w:abstractNumId="59" w15:restartNumberingAfterBreak="0">
    <w:nsid w:val="2BE23574"/>
    <w:multiLevelType w:val="multilevel"/>
    <w:tmpl w:val="B904727C"/>
    <w:lvl w:ilvl="0">
      <w:numFmt w:val="bullet"/>
      <w:lvlText w:val=""/>
      <w:lvlJc w:val="left"/>
      <w:pPr>
        <w:tabs>
          <w:tab w:val="num" w:pos="0"/>
        </w:tabs>
        <w:ind w:left="834" w:hanging="478"/>
      </w:pPr>
      <w:rPr>
        <w:rFonts w:ascii="Wingdings" w:hAnsi="Wingdings" w:cs="Wingdings" w:hint="default"/>
        <w:b w:val="0"/>
        <w:bCs w:val="0"/>
        <w:i w:val="0"/>
        <w:iCs w:val="0"/>
        <w:spacing w:val="0"/>
        <w:w w:val="100"/>
        <w:sz w:val="22"/>
        <w:szCs w:val="22"/>
        <w:lang w:val="ru-RU" w:eastAsia="en-US" w:bidi="ar-SA"/>
      </w:rPr>
    </w:lvl>
    <w:lvl w:ilvl="1">
      <w:numFmt w:val="bullet"/>
      <w:lvlText w:val=""/>
      <w:lvlJc w:val="left"/>
      <w:pPr>
        <w:tabs>
          <w:tab w:val="num" w:pos="0"/>
        </w:tabs>
        <w:ind w:left="1741" w:hanging="478"/>
      </w:pPr>
      <w:rPr>
        <w:rFonts w:ascii="Symbol" w:hAnsi="Symbol" w:cs="Symbol" w:hint="default"/>
        <w:lang w:val="ru-RU" w:eastAsia="en-US" w:bidi="ar-SA"/>
      </w:rPr>
    </w:lvl>
    <w:lvl w:ilvl="2">
      <w:numFmt w:val="bullet"/>
      <w:lvlText w:val=""/>
      <w:lvlJc w:val="left"/>
      <w:pPr>
        <w:tabs>
          <w:tab w:val="num" w:pos="0"/>
        </w:tabs>
        <w:ind w:left="2642" w:hanging="478"/>
      </w:pPr>
      <w:rPr>
        <w:rFonts w:ascii="Symbol" w:hAnsi="Symbol" w:cs="Symbol" w:hint="default"/>
        <w:lang w:val="ru-RU" w:eastAsia="en-US" w:bidi="ar-SA"/>
      </w:rPr>
    </w:lvl>
    <w:lvl w:ilvl="3">
      <w:numFmt w:val="bullet"/>
      <w:lvlText w:val=""/>
      <w:lvlJc w:val="left"/>
      <w:pPr>
        <w:tabs>
          <w:tab w:val="num" w:pos="0"/>
        </w:tabs>
        <w:ind w:left="3543" w:hanging="478"/>
      </w:pPr>
      <w:rPr>
        <w:rFonts w:ascii="Symbol" w:hAnsi="Symbol" w:cs="Symbol" w:hint="default"/>
        <w:lang w:val="ru-RU" w:eastAsia="en-US" w:bidi="ar-SA"/>
      </w:rPr>
    </w:lvl>
    <w:lvl w:ilvl="4">
      <w:numFmt w:val="bullet"/>
      <w:lvlText w:val=""/>
      <w:lvlJc w:val="left"/>
      <w:pPr>
        <w:tabs>
          <w:tab w:val="num" w:pos="0"/>
        </w:tabs>
        <w:ind w:left="4444" w:hanging="478"/>
      </w:pPr>
      <w:rPr>
        <w:rFonts w:ascii="Symbol" w:hAnsi="Symbol" w:cs="Symbol" w:hint="default"/>
        <w:lang w:val="ru-RU" w:eastAsia="en-US" w:bidi="ar-SA"/>
      </w:rPr>
    </w:lvl>
    <w:lvl w:ilvl="5">
      <w:numFmt w:val="bullet"/>
      <w:lvlText w:val=""/>
      <w:lvlJc w:val="left"/>
      <w:pPr>
        <w:tabs>
          <w:tab w:val="num" w:pos="0"/>
        </w:tabs>
        <w:ind w:left="5345" w:hanging="478"/>
      </w:pPr>
      <w:rPr>
        <w:rFonts w:ascii="Symbol" w:hAnsi="Symbol" w:cs="Symbol" w:hint="default"/>
        <w:lang w:val="ru-RU" w:eastAsia="en-US" w:bidi="ar-SA"/>
      </w:rPr>
    </w:lvl>
    <w:lvl w:ilvl="6">
      <w:numFmt w:val="bullet"/>
      <w:lvlText w:val=""/>
      <w:lvlJc w:val="left"/>
      <w:pPr>
        <w:tabs>
          <w:tab w:val="num" w:pos="0"/>
        </w:tabs>
        <w:ind w:left="6246" w:hanging="478"/>
      </w:pPr>
      <w:rPr>
        <w:rFonts w:ascii="Symbol" w:hAnsi="Symbol" w:cs="Symbol" w:hint="default"/>
        <w:lang w:val="ru-RU" w:eastAsia="en-US" w:bidi="ar-SA"/>
      </w:rPr>
    </w:lvl>
    <w:lvl w:ilvl="7">
      <w:numFmt w:val="bullet"/>
      <w:lvlText w:val=""/>
      <w:lvlJc w:val="left"/>
      <w:pPr>
        <w:tabs>
          <w:tab w:val="num" w:pos="0"/>
        </w:tabs>
        <w:ind w:left="7147" w:hanging="478"/>
      </w:pPr>
      <w:rPr>
        <w:rFonts w:ascii="Symbol" w:hAnsi="Symbol" w:cs="Symbol" w:hint="default"/>
        <w:lang w:val="ru-RU" w:eastAsia="en-US" w:bidi="ar-SA"/>
      </w:rPr>
    </w:lvl>
    <w:lvl w:ilvl="8">
      <w:numFmt w:val="bullet"/>
      <w:lvlText w:val=""/>
      <w:lvlJc w:val="left"/>
      <w:pPr>
        <w:tabs>
          <w:tab w:val="num" w:pos="0"/>
        </w:tabs>
        <w:ind w:left="8048" w:hanging="478"/>
      </w:pPr>
      <w:rPr>
        <w:rFonts w:ascii="Symbol" w:hAnsi="Symbol" w:cs="Symbol" w:hint="default"/>
        <w:lang w:val="ru-RU" w:eastAsia="en-US" w:bidi="ar-SA"/>
      </w:rPr>
    </w:lvl>
  </w:abstractNum>
  <w:abstractNum w:abstractNumId="60" w15:restartNumberingAfterBreak="0">
    <w:nsid w:val="2C1D0065"/>
    <w:multiLevelType w:val="multilevel"/>
    <w:tmpl w:val="9C90CF76"/>
    <w:lvl w:ilvl="0">
      <w:start w:val="1"/>
      <w:numFmt w:val="decimal"/>
      <w:lvlText w:val="%1)"/>
      <w:lvlJc w:val="left"/>
      <w:pPr>
        <w:tabs>
          <w:tab w:val="num" w:pos="0"/>
        </w:tabs>
        <w:ind w:left="112" w:hanging="315"/>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15"/>
      </w:pPr>
      <w:rPr>
        <w:rFonts w:ascii="Symbol" w:hAnsi="Symbol" w:cs="Symbol" w:hint="default"/>
        <w:lang w:val="ru-RU" w:eastAsia="en-US" w:bidi="ar-SA"/>
      </w:rPr>
    </w:lvl>
    <w:lvl w:ilvl="2">
      <w:numFmt w:val="bullet"/>
      <w:lvlText w:val=""/>
      <w:lvlJc w:val="left"/>
      <w:pPr>
        <w:tabs>
          <w:tab w:val="num" w:pos="0"/>
        </w:tabs>
        <w:ind w:left="2179" w:hanging="315"/>
      </w:pPr>
      <w:rPr>
        <w:rFonts w:ascii="Symbol" w:hAnsi="Symbol" w:cs="Symbol" w:hint="default"/>
        <w:lang w:val="ru-RU" w:eastAsia="en-US" w:bidi="ar-SA"/>
      </w:rPr>
    </w:lvl>
    <w:lvl w:ilvl="3">
      <w:numFmt w:val="bullet"/>
      <w:lvlText w:val=""/>
      <w:lvlJc w:val="left"/>
      <w:pPr>
        <w:tabs>
          <w:tab w:val="num" w:pos="0"/>
        </w:tabs>
        <w:ind w:left="3208" w:hanging="315"/>
      </w:pPr>
      <w:rPr>
        <w:rFonts w:ascii="Symbol" w:hAnsi="Symbol" w:cs="Symbol" w:hint="default"/>
        <w:lang w:val="ru-RU" w:eastAsia="en-US" w:bidi="ar-SA"/>
      </w:rPr>
    </w:lvl>
    <w:lvl w:ilvl="4">
      <w:numFmt w:val="bullet"/>
      <w:lvlText w:val=""/>
      <w:lvlJc w:val="left"/>
      <w:pPr>
        <w:tabs>
          <w:tab w:val="num" w:pos="0"/>
        </w:tabs>
        <w:ind w:left="4238" w:hanging="315"/>
      </w:pPr>
      <w:rPr>
        <w:rFonts w:ascii="Symbol" w:hAnsi="Symbol" w:cs="Symbol" w:hint="default"/>
        <w:lang w:val="ru-RU" w:eastAsia="en-US" w:bidi="ar-SA"/>
      </w:rPr>
    </w:lvl>
    <w:lvl w:ilvl="5">
      <w:numFmt w:val="bullet"/>
      <w:lvlText w:val=""/>
      <w:lvlJc w:val="left"/>
      <w:pPr>
        <w:tabs>
          <w:tab w:val="num" w:pos="0"/>
        </w:tabs>
        <w:ind w:left="5268" w:hanging="315"/>
      </w:pPr>
      <w:rPr>
        <w:rFonts w:ascii="Symbol" w:hAnsi="Symbol" w:cs="Symbol" w:hint="default"/>
        <w:lang w:val="ru-RU" w:eastAsia="en-US" w:bidi="ar-SA"/>
      </w:rPr>
    </w:lvl>
    <w:lvl w:ilvl="6">
      <w:numFmt w:val="bullet"/>
      <w:lvlText w:val=""/>
      <w:lvlJc w:val="left"/>
      <w:pPr>
        <w:tabs>
          <w:tab w:val="num" w:pos="0"/>
        </w:tabs>
        <w:ind w:left="6297" w:hanging="315"/>
      </w:pPr>
      <w:rPr>
        <w:rFonts w:ascii="Symbol" w:hAnsi="Symbol" w:cs="Symbol" w:hint="default"/>
        <w:lang w:val="ru-RU" w:eastAsia="en-US" w:bidi="ar-SA"/>
      </w:rPr>
    </w:lvl>
    <w:lvl w:ilvl="7">
      <w:numFmt w:val="bullet"/>
      <w:lvlText w:val=""/>
      <w:lvlJc w:val="left"/>
      <w:pPr>
        <w:tabs>
          <w:tab w:val="num" w:pos="0"/>
        </w:tabs>
        <w:ind w:left="7327" w:hanging="315"/>
      </w:pPr>
      <w:rPr>
        <w:rFonts w:ascii="Symbol" w:hAnsi="Symbol" w:cs="Symbol" w:hint="default"/>
        <w:lang w:val="ru-RU" w:eastAsia="en-US" w:bidi="ar-SA"/>
      </w:rPr>
    </w:lvl>
    <w:lvl w:ilvl="8">
      <w:numFmt w:val="bullet"/>
      <w:lvlText w:val=""/>
      <w:lvlJc w:val="left"/>
      <w:pPr>
        <w:tabs>
          <w:tab w:val="num" w:pos="0"/>
        </w:tabs>
        <w:ind w:left="8356" w:hanging="315"/>
      </w:pPr>
      <w:rPr>
        <w:rFonts w:ascii="Symbol" w:hAnsi="Symbol" w:cs="Symbol" w:hint="default"/>
        <w:lang w:val="ru-RU" w:eastAsia="en-US" w:bidi="ar-SA"/>
      </w:rPr>
    </w:lvl>
  </w:abstractNum>
  <w:abstractNum w:abstractNumId="61" w15:restartNumberingAfterBreak="0">
    <w:nsid w:val="2C5D156E"/>
    <w:multiLevelType w:val="multilevel"/>
    <w:tmpl w:val="9EEC4F52"/>
    <w:lvl w:ilvl="0">
      <w:start w:val="1"/>
      <w:numFmt w:val="decimal"/>
      <w:lvlText w:val="%1)"/>
      <w:lvlJc w:val="left"/>
      <w:pPr>
        <w:tabs>
          <w:tab w:val="num" w:pos="0"/>
        </w:tabs>
        <w:ind w:left="112" w:hanging="409"/>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409"/>
      </w:pPr>
      <w:rPr>
        <w:rFonts w:ascii="Symbol" w:hAnsi="Symbol" w:cs="Symbol" w:hint="default"/>
        <w:lang w:val="ru-RU" w:eastAsia="en-US" w:bidi="ar-SA"/>
      </w:rPr>
    </w:lvl>
    <w:lvl w:ilvl="2">
      <w:numFmt w:val="bullet"/>
      <w:lvlText w:val=""/>
      <w:lvlJc w:val="left"/>
      <w:pPr>
        <w:tabs>
          <w:tab w:val="num" w:pos="0"/>
        </w:tabs>
        <w:ind w:left="2179" w:hanging="409"/>
      </w:pPr>
      <w:rPr>
        <w:rFonts w:ascii="Symbol" w:hAnsi="Symbol" w:cs="Symbol" w:hint="default"/>
        <w:lang w:val="ru-RU" w:eastAsia="en-US" w:bidi="ar-SA"/>
      </w:rPr>
    </w:lvl>
    <w:lvl w:ilvl="3">
      <w:numFmt w:val="bullet"/>
      <w:lvlText w:val=""/>
      <w:lvlJc w:val="left"/>
      <w:pPr>
        <w:tabs>
          <w:tab w:val="num" w:pos="0"/>
        </w:tabs>
        <w:ind w:left="3208" w:hanging="409"/>
      </w:pPr>
      <w:rPr>
        <w:rFonts w:ascii="Symbol" w:hAnsi="Symbol" w:cs="Symbol" w:hint="default"/>
        <w:lang w:val="ru-RU" w:eastAsia="en-US" w:bidi="ar-SA"/>
      </w:rPr>
    </w:lvl>
    <w:lvl w:ilvl="4">
      <w:numFmt w:val="bullet"/>
      <w:lvlText w:val=""/>
      <w:lvlJc w:val="left"/>
      <w:pPr>
        <w:tabs>
          <w:tab w:val="num" w:pos="0"/>
        </w:tabs>
        <w:ind w:left="4238" w:hanging="409"/>
      </w:pPr>
      <w:rPr>
        <w:rFonts w:ascii="Symbol" w:hAnsi="Symbol" w:cs="Symbol" w:hint="default"/>
        <w:lang w:val="ru-RU" w:eastAsia="en-US" w:bidi="ar-SA"/>
      </w:rPr>
    </w:lvl>
    <w:lvl w:ilvl="5">
      <w:numFmt w:val="bullet"/>
      <w:lvlText w:val=""/>
      <w:lvlJc w:val="left"/>
      <w:pPr>
        <w:tabs>
          <w:tab w:val="num" w:pos="0"/>
        </w:tabs>
        <w:ind w:left="5268" w:hanging="409"/>
      </w:pPr>
      <w:rPr>
        <w:rFonts w:ascii="Symbol" w:hAnsi="Symbol" w:cs="Symbol" w:hint="default"/>
        <w:lang w:val="ru-RU" w:eastAsia="en-US" w:bidi="ar-SA"/>
      </w:rPr>
    </w:lvl>
    <w:lvl w:ilvl="6">
      <w:numFmt w:val="bullet"/>
      <w:lvlText w:val=""/>
      <w:lvlJc w:val="left"/>
      <w:pPr>
        <w:tabs>
          <w:tab w:val="num" w:pos="0"/>
        </w:tabs>
        <w:ind w:left="6297" w:hanging="409"/>
      </w:pPr>
      <w:rPr>
        <w:rFonts w:ascii="Symbol" w:hAnsi="Symbol" w:cs="Symbol" w:hint="default"/>
        <w:lang w:val="ru-RU" w:eastAsia="en-US" w:bidi="ar-SA"/>
      </w:rPr>
    </w:lvl>
    <w:lvl w:ilvl="7">
      <w:numFmt w:val="bullet"/>
      <w:lvlText w:val=""/>
      <w:lvlJc w:val="left"/>
      <w:pPr>
        <w:tabs>
          <w:tab w:val="num" w:pos="0"/>
        </w:tabs>
        <w:ind w:left="7327" w:hanging="409"/>
      </w:pPr>
      <w:rPr>
        <w:rFonts w:ascii="Symbol" w:hAnsi="Symbol" w:cs="Symbol" w:hint="default"/>
        <w:lang w:val="ru-RU" w:eastAsia="en-US" w:bidi="ar-SA"/>
      </w:rPr>
    </w:lvl>
    <w:lvl w:ilvl="8">
      <w:numFmt w:val="bullet"/>
      <w:lvlText w:val=""/>
      <w:lvlJc w:val="left"/>
      <w:pPr>
        <w:tabs>
          <w:tab w:val="num" w:pos="0"/>
        </w:tabs>
        <w:ind w:left="8356" w:hanging="409"/>
      </w:pPr>
      <w:rPr>
        <w:rFonts w:ascii="Symbol" w:hAnsi="Symbol" w:cs="Symbol" w:hint="default"/>
        <w:lang w:val="ru-RU" w:eastAsia="en-US" w:bidi="ar-SA"/>
      </w:rPr>
    </w:lvl>
  </w:abstractNum>
  <w:abstractNum w:abstractNumId="62" w15:restartNumberingAfterBreak="0">
    <w:nsid w:val="2C671633"/>
    <w:multiLevelType w:val="multilevel"/>
    <w:tmpl w:val="AAF61EAE"/>
    <w:lvl w:ilvl="0">
      <w:start w:val="1"/>
      <w:numFmt w:val="decimal"/>
      <w:lvlText w:val="%1)"/>
      <w:lvlJc w:val="left"/>
      <w:pPr>
        <w:tabs>
          <w:tab w:val="num" w:pos="0"/>
        </w:tabs>
        <w:ind w:left="112" w:hanging="344"/>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44"/>
      </w:pPr>
      <w:rPr>
        <w:rFonts w:ascii="Symbol" w:hAnsi="Symbol" w:cs="Symbol" w:hint="default"/>
        <w:lang w:val="ru-RU" w:eastAsia="en-US" w:bidi="ar-SA"/>
      </w:rPr>
    </w:lvl>
    <w:lvl w:ilvl="2">
      <w:numFmt w:val="bullet"/>
      <w:lvlText w:val=""/>
      <w:lvlJc w:val="left"/>
      <w:pPr>
        <w:tabs>
          <w:tab w:val="num" w:pos="0"/>
        </w:tabs>
        <w:ind w:left="2179" w:hanging="344"/>
      </w:pPr>
      <w:rPr>
        <w:rFonts w:ascii="Symbol" w:hAnsi="Symbol" w:cs="Symbol" w:hint="default"/>
        <w:lang w:val="ru-RU" w:eastAsia="en-US" w:bidi="ar-SA"/>
      </w:rPr>
    </w:lvl>
    <w:lvl w:ilvl="3">
      <w:numFmt w:val="bullet"/>
      <w:lvlText w:val=""/>
      <w:lvlJc w:val="left"/>
      <w:pPr>
        <w:tabs>
          <w:tab w:val="num" w:pos="0"/>
        </w:tabs>
        <w:ind w:left="3208" w:hanging="344"/>
      </w:pPr>
      <w:rPr>
        <w:rFonts w:ascii="Symbol" w:hAnsi="Symbol" w:cs="Symbol" w:hint="default"/>
        <w:lang w:val="ru-RU" w:eastAsia="en-US" w:bidi="ar-SA"/>
      </w:rPr>
    </w:lvl>
    <w:lvl w:ilvl="4">
      <w:numFmt w:val="bullet"/>
      <w:lvlText w:val=""/>
      <w:lvlJc w:val="left"/>
      <w:pPr>
        <w:tabs>
          <w:tab w:val="num" w:pos="0"/>
        </w:tabs>
        <w:ind w:left="4238" w:hanging="344"/>
      </w:pPr>
      <w:rPr>
        <w:rFonts w:ascii="Symbol" w:hAnsi="Symbol" w:cs="Symbol" w:hint="default"/>
        <w:lang w:val="ru-RU" w:eastAsia="en-US" w:bidi="ar-SA"/>
      </w:rPr>
    </w:lvl>
    <w:lvl w:ilvl="5">
      <w:numFmt w:val="bullet"/>
      <w:lvlText w:val=""/>
      <w:lvlJc w:val="left"/>
      <w:pPr>
        <w:tabs>
          <w:tab w:val="num" w:pos="0"/>
        </w:tabs>
        <w:ind w:left="5268" w:hanging="344"/>
      </w:pPr>
      <w:rPr>
        <w:rFonts w:ascii="Symbol" w:hAnsi="Symbol" w:cs="Symbol" w:hint="default"/>
        <w:lang w:val="ru-RU" w:eastAsia="en-US" w:bidi="ar-SA"/>
      </w:rPr>
    </w:lvl>
    <w:lvl w:ilvl="6">
      <w:numFmt w:val="bullet"/>
      <w:lvlText w:val=""/>
      <w:lvlJc w:val="left"/>
      <w:pPr>
        <w:tabs>
          <w:tab w:val="num" w:pos="0"/>
        </w:tabs>
        <w:ind w:left="6297" w:hanging="344"/>
      </w:pPr>
      <w:rPr>
        <w:rFonts w:ascii="Symbol" w:hAnsi="Symbol" w:cs="Symbol" w:hint="default"/>
        <w:lang w:val="ru-RU" w:eastAsia="en-US" w:bidi="ar-SA"/>
      </w:rPr>
    </w:lvl>
    <w:lvl w:ilvl="7">
      <w:numFmt w:val="bullet"/>
      <w:lvlText w:val=""/>
      <w:lvlJc w:val="left"/>
      <w:pPr>
        <w:tabs>
          <w:tab w:val="num" w:pos="0"/>
        </w:tabs>
        <w:ind w:left="7327" w:hanging="344"/>
      </w:pPr>
      <w:rPr>
        <w:rFonts w:ascii="Symbol" w:hAnsi="Symbol" w:cs="Symbol" w:hint="default"/>
        <w:lang w:val="ru-RU" w:eastAsia="en-US" w:bidi="ar-SA"/>
      </w:rPr>
    </w:lvl>
    <w:lvl w:ilvl="8">
      <w:numFmt w:val="bullet"/>
      <w:lvlText w:val=""/>
      <w:lvlJc w:val="left"/>
      <w:pPr>
        <w:tabs>
          <w:tab w:val="num" w:pos="0"/>
        </w:tabs>
        <w:ind w:left="8356" w:hanging="344"/>
      </w:pPr>
      <w:rPr>
        <w:rFonts w:ascii="Symbol" w:hAnsi="Symbol" w:cs="Symbol" w:hint="default"/>
        <w:lang w:val="ru-RU" w:eastAsia="en-US" w:bidi="ar-SA"/>
      </w:rPr>
    </w:lvl>
  </w:abstractNum>
  <w:abstractNum w:abstractNumId="63" w15:restartNumberingAfterBreak="0">
    <w:nsid w:val="2DC05AE7"/>
    <w:multiLevelType w:val="multilevel"/>
    <w:tmpl w:val="279853CA"/>
    <w:lvl w:ilvl="0">
      <w:start w:val="1"/>
      <w:numFmt w:val="decimal"/>
      <w:lvlText w:val="%1)"/>
      <w:lvlJc w:val="left"/>
      <w:pPr>
        <w:tabs>
          <w:tab w:val="num" w:pos="0"/>
        </w:tabs>
        <w:ind w:left="112" w:hanging="38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83"/>
      </w:pPr>
      <w:rPr>
        <w:rFonts w:ascii="Symbol" w:hAnsi="Symbol" w:cs="Symbol" w:hint="default"/>
        <w:lang w:val="ru-RU" w:eastAsia="en-US" w:bidi="ar-SA"/>
      </w:rPr>
    </w:lvl>
    <w:lvl w:ilvl="2">
      <w:numFmt w:val="bullet"/>
      <w:lvlText w:val=""/>
      <w:lvlJc w:val="left"/>
      <w:pPr>
        <w:tabs>
          <w:tab w:val="num" w:pos="0"/>
        </w:tabs>
        <w:ind w:left="2179" w:hanging="383"/>
      </w:pPr>
      <w:rPr>
        <w:rFonts w:ascii="Symbol" w:hAnsi="Symbol" w:cs="Symbol" w:hint="default"/>
        <w:lang w:val="ru-RU" w:eastAsia="en-US" w:bidi="ar-SA"/>
      </w:rPr>
    </w:lvl>
    <w:lvl w:ilvl="3">
      <w:numFmt w:val="bullet"/>
      <w:lvlText w:val=""/>
      <w:lvlJc w:val="left"/>
      <w:pPr>
        <w:tabs>
          <w:tab w:val="num" w:pos="0"/>
        </w:tabs>
        <w:ind w:left="3208" w:hanging="383"/>
      </w:pPr>
      <w:rPr>
        <w:rFonts w:ascii="Symbol" w:hAnsi="Symbol" w:cs="Symbol" w:hint="default"/>
        <w:lang w:val="ru-RU" w:eastAsia="en-US" w:bidi="ar-SA"/>
      </w:rPr>
    </w:lvl>
    <w:lvl w:ilvl="4">
      <w:numFmt w:val="bullet"/>
      <w:lvlText w:val=""/>
      <w:lvlJc w:val="left"/>
      <w:pPr>
        <w:tabs>
          <w:tab w:val="num" w:pos="0"/>
        </w:tabs>
        <w:ind w:left="4238" w:hanging="383"/>
      </w:pPr>
      <w:rPr>
        <w:rFonts w:ascii="Symbol" w:hAnsi="Symbol" w:cs="Symbol" w:hint="default"/>
        <w:lang w:val="ru-RU" w:eastAsia="en-US" w:bidi="ar-SA"/>
      </w:rPr>
    </w:lvl>
    <w:lvl w:ilvl="5">
      <w:numFmt w:val="bullet"/>
      <w:lvlText w:val=""/>
      <w:lvlJc w:val="left"/>
      <w:pPr>
        <w:tabs>
          <w:tab w:val="num" w:pos="0"/>
        </w:tabs>
        <w:ind w:left="5268" w:hanging="383"/>
      </w:pPr>
      <w:rPr>
        <w:rFonts w:ascii="Symbol" w:hAnsi="Symbol" w:cs="Symbol" w:hint="default"/>
        <w:lang w:val="ru-RU" w:eastAsia="en-US" w:bidi="ar-SA"/>
      </w:rPr>
    </w:lvl>
    <w:lvl w:ilvl="6">
      <w:numFmt w:val="bullet"/>
      <w:lvlText w:val=""/>
      <w:lvlJc w:val="left"/>
      <w:pPr>
        <w:tabs>
          <w:tab w:val="num" w:pos="0"/>
        </w:tabs>
        <w:ind w:left="6297" w:hanging="383"/>
      </w:pPr>
      <w:rPr>
        <w:rFonts w:ascii="Symbol" w:hAnsi="Symbol" w:cs="Symbol" w:hint="default"/>
        <w:lang w:val="ru-RU" w:eastAsia="en-US" w:bidi="ar-SA"/>
      </w:rPr>
    </w:lvl>
    <w:lvl w:ilvl="7">
      <w:numFmt w:val="bullet"/>
      <w:lvlText w:val=""/>
      <w:lvlJc w:val="left"/>
      <w:pPr>
        <w:tabs>
          <w:tab w:val="num" w:pos="0"/>
        </w:tabs>
        <w:ind w:left="7327" w:hanging="383"/>
      </w:pPr>
      <w:rPr>
        <w:rFonts w:ascii="Symbol" w:hAnsi="Symbol" w:cs="Symbol" w:hint="default"/>
        <w:lang w:val="ru-RU" w:eastAsia="en-US" w:bidi="ar-SA"/>
      </w:rPr>
    </w:lvl>
    <w:lvl w:ilvl="8">
      <w:numFmt w:val="bullet"/>
      <w:lvlText w:val=""/>
      <w:lvlJc w:val="left"/>
      <w:pPr>
        <w:tabs>
          <w:tab w:val="num" w:pos="0"/>
        </w:tabs>
        <w:ind w:left="8356" w:hanging="383"/>
      </w:pPr>
      <w:rPr>
        <w:rFonts w:ascii="Symbol" w:hAnsi="Symbol" w:cs="Symbol" w:hint="default"/>
        <w:lang w:val="ru-RU" w:eastAsia="en-US" w:bidi="ar-SA"/>
      </w:rPr>
    </w:lvl>
  </w:abstractNum>
  <w:abstractNum w:abstractNumId="64" w15:restartNumberingAfterBreak="0">
    <w:nsid w:val="2EE249CC"/>
    <w:multiLevelType w:val="multilevel"/>
    <w:tmpl w:val="B98CE6F4"/>
    <w:lvl w:ilvl="0">
      <w:numFmt w:val="bullet"/>
      <w:lvlText w:val=""/>
      <w:lvlJc w:val="left"/>
      <w:pPr>
        <w:tabs>
          <w:tab w:val="num" w:pos="0"/>
        </w:tabs>
        <w:ind w:left="827" w:hanging="34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49"/>
      </w:pPr>
      <w:rPr>
        <w:rFonts w:ascii="Symbol" w:hAnsi="Symbol" w:cs="Symbol" w:hint="default"/>
        <w:lang w:val="ru-RU" w:eastAsia="en-US" w:bidi="ar-SA"/>
      </w:rPr>
    </w:lvl>
    <w:lvl w:ilvl="2">
      <w:numFmt w:val="bullet"/>
      <w:lvlText w:val=""/>
      <w:lvlJc w:val="left"/>
      <w:pPr>
        <w:tabs>
          <w:tab w:val="num" w:pos="0"/>
        </w:tabs>
        <w:ind w:left="1510" w:hanging="349"/>
      </w:pPr>
      <w:rPr>
        <w:rFonts w:ascii="Symbol" w:hAnsi="Symbol" w:cs="Symbol" w:hint="default"/>
        <w:lang w:val="ru-RU" w:eastAsia="en-US" w:bidi="ar-SA"/>
      </w:rPr>
    </w:lvl>
    <w:lvl w:ilvl="3">
      <w:numFmt w:val="bullet"/>
      <w:lvlText w:val=""/>
      <w:lvlJc w:val="left"/>
      <w:pPr>
        <w:tabs>
          <w:tab w:val="num" w:pos="0"/>
        </w:tabs>
        <w:ind w:left="1855" w:hanging="349"/>
      </w:pPr>
      <w:rPr>
        <w:rFonts w:ascii="Symbol" w:hAnsi="Symbol" w:cs="Symbol" w:hint="default"/>
        <w:lang w:val="ru-RU" w:eastAsia="en-US" w:bidi="ar-SA"/>
      </w:rPr>
    </w:lvl>
    <w:lvl w:ilvl="4">
      <w:numFmt w:val="bullet"/>
      <w:lvlText w:val=""/>
      <w:lvlJc w:val="left"/>
      <w:pPr>
        <w:tabs>
          <w:tab w:val="num" w:pos="0"/>
        </w:tabs>
        <w:ind w:left="2200" w:hanging="349"/>
      </w:pPr>
      <w:rPr>
        <w:rFonts w:ascii="Symbol" w:hAnsi="Symbol" w:cs="Symbol" w:hint="default"/>
        <w:lang w:val="ru-RU" w:eastAsia="en-US" w:bidi="ar-SA"/>
      </w:rPr>
    </w:lvl>
    <w:lvl w:ilvl="5">
      <w:numFmt w:val="bullet"/>
      <w:lvlText w:val=""/>
      <w:lvlJc w:val="left"/>
      <w:pPr>
        <w:tabs>
          <w:tab w:val="num" w:pos="0"/>
        </w:tabs>
        <w:ind w:left="2545" w:hanging="349"/>
      </w:pPr>
      <w:rPr>
        <w:rFonts w:ascii="Symbol" w:hAnsi="Symbol" w:cs="Symbol" w:hint="default"/>
        <w:lang w:val="ru-RU" w:eastAsia="en-US" w:bidi="ar-SA"/>
      </w:rPr>
    </w:lvl>
    <w:lvl w:ilvl="6">
      <w:numFmt w:val="bullet"/>
      <w:lvlText w:val=""/>
      <w:lvlJc w:val="left"/>
      <w:pPr>
        <w:tabs>
          <w:tab w:val="num" w:pos="0"/>
        </w:tabs>
        <w:ind w:left="2890" w:hanging="349"/>
      </w:pPr>
      <w:rPr>
        <w:rFonts w:ascii="Symbol" w:hAnsi="Symbol" w:cs="Symbol" w:hint="default"/>
        <w:lang w:val="ru-RU" w:eastAsia="en-US" w:bidi="ar-SA"/>
      </w:rPr>
    </w:lvl>
    <w:lvl w:ilvl="7">
      <w:numFmt w:val="bullet"/>
      <w:lvlText w:val=""/>
      <w:lvlJc w:val="left"/>
      <w:pPr>
        <w:tabs>
          <w:tab w:val="num" w:pos="0"/>
        </w:tabs>
        <w:ind w:left="3235" w:hanging="349"/>
      </w:pPr>
      <w:rPr>
        <w:rFonts w:ascii="Symbol" w:hAnsi="Symbol" w:cs="Symbol" w:hint="default"/>
        <w:lang w:val="ru-RU" w:eastAsia="en-US" w:bidi="ar-SA"/>
      </w:rPr>
    </w:lvl>
    <w:lvl w:ilvl="8">
      <w:numFmt w:val="bullet"/>
      <w:lvlText w:val=""/>
      <w:lvlJc w:val="left"/>
      <w:pPr>
        <w:tabs>
          <w:tab w:val="num" w:pos="0"/>
        </w:tabs>
        <w:ind w:left="3580" w:hanging="349"/>
      </w:pPr>
      <w:rPr>
        <w:rFonts w:ascii="Symbol" w:hAnsi="Symbol" w:cs="Symbol" w:hint="default"/>
        <w:lang w:val="ru-RU" w:eastAsia="en-US" w:bidi="ar-SA"/>
      </w:rPr>
    </w:lvl>
  </w:abstractNum>
  <w:abstractNum w:abstractNumId="65" w15:restartNumberingAfterBreak="0">
    <w:nsid w:val="2F2B514F"/>
    <w:multiLevelType w:val="multilevel"/>
    <w:tmpl w:val="F67CA488"/>
    <w:lvl w:ilvl="0">
      <w:numFmt w:val="bullet"/>
      <w:lvlText w:val=""/>
      <w:lvlJc w:val="left"/>
      <w:pPr>
        <w:tabs>
          <w:tab w:val="num" w:pos="0"/>
        </w:tabs>
        <w:ind w:left="822" w:hanging="42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421"/>
      </w:pPr>
      <w:rPr>
        <w:rFonts w:ascii="Symbol" w:hAnsi="Symbol" w:cs="Symbol" w:hint="default"/>
        <w:lang w:val="ru-RU" w:eastAsia="en-US" w:bidi="ar-SA"/>
      </w:rPr>
    </w:lvl>
    <w:lvl w:ilvl="2">
      <w:numFmt w:val="bullet"/>
      <w:lvlText w:val=""/>
      <w:lvlJc w:val="left"/>
      <w:pPr>
        <w:tabs>
          <w:tab w:val="num" w:pos="0"/>
        </w:tabs>
        <w:ind w:left="1510" w:hanging="421"/>
      </w:pPr>
      <w:rPr>
        <w:rFonts w:ascii="Symbol" w:hAnsi="Symbol" w:cs="Symbol" w:hint="default"/>
        <w:lang w:val="ru-RU" w:eastAsia="en-US" w:bidi="ar-SA"/>
      </w:rPr>
    </w:lvl>
    <w:lvl w:ilvl="3">
      <w:numFmt w:val="bullet"/>
      <w:lvlText w:val=""/>
      <w:lvlJc w:val="left"/>
      <w:pPr>
        <w:tabs>
          <w:tab w:val="num" w:pos="0"/>
        </w:tabs>
        <w:ind w:left="1855" w:hanging="421"/>
      </w:pPr>
      <w:rPr>
        <w:rFonts w:ascii="Symbol" w:hAnsi="Symbol" w:cs="Symbol" w:hint="default"/>
        <w:lang w:val="ru-RU" w:eastAsia="en-US" w:bidi="ar-SA"/>
      </w:rPr>
    </w:lvl>
    <w:lvl w:ilvl="4">
      <w:numFmt w:val="bullet"/>
      <w:lvlText w:val=""/>
      <w:lvlJc w:val="left"/>
      <w:pPr>
        <w:tabs>
          <w:tab w:val="num" w:pos="0"/>
        </w:tabs>
        <w:ind w:left="2200" w:hanging="421"/>
      </w:pPr>
      <w:rPr>
        <w:rFonts w:ascii="Symbol" w:hAnsi="Symbol" w:cs="Symbol" w:hint="default"/>
        <w:lang w:val="ru-RU" w:eastAsia="en-US" w:bidi="ar-SA"/>
      </w:rPr>
    </w:lvl>
    <w:lvl w:ilvl="5">
      <w:numFmt w:val="bullet"/>
      <w:lvlText w:val=""/>
      <w:lvlJc w:val="left"/>
      <w:pPr>
        <w:tabs>
          <w:tab w:val="num" w:pos="0"/>
        </w:tabs>
        <w:ind w:left="2545" w:hanging="421"/>
      </w:pPr>
      <w:rPr>
        <w:rFonts w:ascii="Symbol" w:hAnsi="Symbol" w:cs="Symbol" w:hint="default"/>
        <w:lang w:val="ru-RU" w:eastAsia="en-US" w:bidi="ar-SA"/>
      </w:rPr>
    </w:lvl>
    <w:lvl w:ilvl="6">
      <w:numFmt w:val="bullet"/>
      <w:lvlText w:val=""/>
      <w:lvlJc w:val="left"/>
      <w:pPr>
        <w:tabs>
          <w:tab w:val="num" w:pos="0"/>
        </w:tabs>
        <w:ind w:left="2890" w:hanging="421"/>
      </w:pPr>
      <w:rPr>
        <w:rFonts w:ascii="Symbol" w:hAnsi="Symbol" w:cs="Symbol" w:hint="default"/>
        <w:lang w:val="ru-RU" w:eastAsia="en-US" w:bidi="ar-SA"/>
      </w:rPr>
    </w:lvl>
    <w:lvl w:ilvl="7">
      <w:numFmt w:val="bullet"/>
      <w:lvlText w:val=""/>
      <w:lvlJc w:val="left"/>
      <w:pPr>
        <w:tabs>
          <w:tab w:val="num" w:pos="0"/>
        </w:tabs>
        <w:ind w:left="3235" w:hanging="421"/>
      </w:pPr>
      <w:rPr>
        <w:rFonts w:ascii="Symbol" w:hAnsi="Symbol" w:cs="Symbol" w:hint="default"/>
        <w:lang w:val="ru-RU" w:eastAsia="en-US" w:bidi="ar-SA"/>
      </w:rPr>
    </w:lvl>
    <w:lvl w:ilvl="8">
      <w:numFmt w:val="bullet"/>
      <w:lvlText w:val=""/>
      <w:lvlJc w:val="left"/>
      <w:pPr>
        <w:tabs>
          <w:tab w:val="num" w:pos="0"/>
        </w:tabs>
        <w:ind w:left="3580" w:hanging="421"/>
      </w:pPr>
      <w:rPr>
        <w:rFonts w:ascii="Symbol" w:hAnsi="Symbol" w:cs="Symbol" w:hint="default"/>
        <w:lang w:val="ru-RU" w:eastAsia="en-US" w:bidi="ar-SA"/>
      </w:rPr>
    </w:lvl>
  </w:abstractNum>
  <w:abstractNum w:abstractNumId="66" w15:restartNumberingAfterBreak="0">
    <w:nsid w:val="31350D39"/>
    <w:multiLevelType w:val="multilevel"/>
    <w:tmpl w:val="C744F04C"/>
    <w:lvl w:ilvl="0">
      <w:start w:val="1"/>
      <w:numFmt w:val="decimal"/>
      <w:lvlText w:val="%1)"/>
      <w:lvlJc w:val="left"/>
      <w:pPr>
        <w:tabs>
          <w:tab w:val="num" w:pos="0"/>
        </w:tabs>
        <w:ind w:left="417" w:hanging="306"/>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409" w:hanging="306"/>
      </w:pPr>
      <w:rPr>
        <w:rFonts w:ascii="Symbol" w:hAnsi="Symbol" w:cs="Symbol" w:hint="default"/>
        <w:lang w:val="ru-RU" w:eastAsia="en-US" w:bidi="ar-SA"/>
      </w:rPr>
    </w:lvl>
    <w:lvl w:ilvl="2">
      <w:numFmt w:val="bullet"/>
      <w:lvlText w:val=""/>
      <w:lvlJc w:val="left"/>
      <w:pPr>
        <w:tabs>
          <w:tab w:val="num" w:pos="0"/>
        </w:tabs>
        <w:ind w:left="2398" w:hanging="306"/>
      </w:pPr>
      <w:rPr>
        <w:rFonts w:ascii="Symbol" w:hAnsi="Symbol" w:cs="Symbol" w:hint="default"/>
        <w:lang w:val="ru-RU" w:eastAsia="en-US" w:bidi="ar-SA"/>
      </w:rPr>
    </w:lvl>
    <w:lvl w:ilvl="3">
      <w:numFmt w:val="bullet"/>
      <w:lvlText w:val=""/>
      <w:lvlJc w:val="left"/>
      <w:pPr>
        <w:tabs>
          <w:tab w:val="num" w:pos="0"/>
        </w:tabs>
        <w:ind w:left="3387" w:hanging="306"/>
      </w:pPr>
      <w:rPr>
        <w:rFonts w:ascii="Symbol" w:hAnsi="Symbol" w:cs="Symbol" w:hint="default"/>
        <w:lang w:val="ru-RU" w:eastAsia="en-US" w:bidi="ar-SA"/>
      </w:rPr>
    </w:lvl>
    <w:lvl w:ilvl="4">
      <w:numFmt w:val="bullet"/>
      <w:lvlText w:val=""/>
      <w:lvlJc w:val="left"/>
      <w:pPr>
        <w:tabs>
          <w:tab w:val="num" w:pos="0"/>
        </w:tabs>
        <w:ind w:left="4376" w:hanging="306"/>
      </w:pPr>
      <w:rPr>
        <w:rFonts w:ascii="Symbol" w:hAnsi="Symbol" w:cs="Symbol" w:hint="default"/>
        <w:lang w:val="ru-RU" w:eastAsia="en-US" w:bidi="ar-SA"/>
      </w:rPr>
    </w:lvl>
    <w:lvl w:ilvl="5">
      <w:numFmt w:val="bullet"/>
      <w:lvlText w:val=""/>
      <w:lvlJc w:val="left"/>
      <w:pPr>
        <w:tabs>
          <w:tab w:val="num" w:pos="0"/>
        </w:tabs>
        <w:ind w:left="5365" w:hanging="306"/>
      </w:pPr>
      <w:rPr>
        <w:rFonts w:ascii="Symbol" w:hAnsi="Symbol" w:cs="Symbol" w:hint="default"/>
        <w:lang w:val="ru-RU" w:eastAsia="en-US" w:bidi="ar-SA"/>
      </w:rPr>
    </w:lvl>
    <w:lvl w:ilvl="6">
      <w:numFmt w:val="bullet"/>
      <w:lvlText w:val=""/>
      <w:lvlJc w:val="left"/>
      <w:pPr>
        <w:tabs>
          <w:tab w:val="num" w:pos="0"/>
        </w:tabs>
        <w:ind w:left="6354" w:hanging="306"/>
      </w:pPr>
      <w:rPr>
        <w:rFonts w:ascii="Symbol" w:hAnsi="Symbol" w:cs="Symbol" w:hint="default"/>
        <w:lang w:val="ru-RU" w:eastAsia="en-US" w:bidi="ar-SA"/>
      </w:rPr>
    </w:lvl>
    <w:lvl w:ilvl="7">
      <w:numFmt w:val="bullet"/>
      <w:lvlText w:val=""/>
      <w:lvlJc w:val="left"/>
      <w:pPr>
        <w:tabs>
          <w:tab w:val="num" w:pos="0"/>
        </w:tabs>
        <w:ind w:left="7343" w:hanging="306"/>
      </w:pPr>
      <w:rPr>
        <w:rFonts w:ascii="Symbol" w:hAnsi="Symbol" w:cs="Symbol" w:hint="default"/>
        <w:lang w:val="ru-RU" w:eastAsia="en-US" w:bidi="ar-SA"/>
      </w:rPr>
    </w:lvl>
    <w:lvl w:ilvl="8">
      <w:numFmt w:val="bullet"/>
      <w:lvlText w:val=""/>
      <w:lvlJc w:val="left"/>
      <w:pPr>
        <w:tabs>
          <w:tab w:val="num" w:pos="0"/>
        </w:tabs>
        <w:ind w:left="8332" w:hanging="306"/>
      </w:pPr>
      <w:rPr>
        <w:rFonts w:ascii="Symbol" w:hAnsi="Symbol" w:cs="Symbol" w:hint="default"/>
        <w:lang w:val="ru-RU" w:eastAsia="en-US" w:bidi="ar-SA"/>
      </w:rPr>
    </w:lvl>
  </w:abstractNum>
  <w:abstractNum w:abstractNumId="67" w15:restartNumberingAfterBreak="0">
    <w:nsid w:val="326627F4"/>
    <w:multiLevelType w:val="multilevel"/>
    <w:tmpl w:val="EE40D29E"/>
    <w:lvl w:ilvl="0">
      <w:numFmt w:val="bullet"/>
      <w:lvlText w:val="•"/>
      <w:lvlJc w:val="left"/>
      <w:pPr>
        <w:tabs>
          <w:tab w:val="num" w:pos="0"/>
        </w:tabs>
        <w:ind w:left="141" w:hanging="144"/>
      </w:pPr>
      <w:rPr>
        <w:rFonts w:ascii="Times New Roman" w:hAnsi="Times New Roman" w:cs="Times New Roman" w:hint="default"/>
        <w:b w:val="0"/>
        <w:bCs w:val="0"/>
        <w:i w:val="0"/>
        <w:iCs w:val="0"/>
        <w:spacing w:val="0"/>
        <w:w w:val="100"/>
        <w:sz w:val="24"/>
        <w:szCs w:val="24"/>
        <w:lang w:val="ru-RU" w:eastAsia="en-US" w:bidi="ar-SA"/>
      </w:rPr>
    </w:lvl>
    <w:lvl w:ilvl="1">
      <w:numFmt w:val="bullet"/>
      <w:lvlText w:val=""/>
      <w:lvlJc w:val="left"/>
      <w:pPr>
        <w:tabs>
          <w:tab w:val="num" w:pos="0"/>
        </w:tabs>
        <w:ind w:left="904" w:hanging="144"/>
      </w:pPr>
      <w:rPr>
        <w:rFonts w:ascii="Symbol" w:hAnsi="Symbol" w:cs="Symbol" w:hint="default"/>
        <w:lang w:val="ru-RU" w:eastAsia="en-US" w:bidi="ar-SA"/>
      </w:rPr>
    </w:lvl>
    <w:lvl w:ilvl="2">
      <w:numFmt w:val="bullet"/>
      <w:lvlText w:val=""/>
      <w:lvlJc w:val="left"/>
      <w:pPr>
        <w:tabs>
          <w:tab w:val="num" w:pos="0"/>
        </w:tabs>
        <w:ind w:left="1669" w:hanging="144"/>
      </w:pPr>
      <w:rPr>
        <w:rFonts w:ascii="Symbol" w:hAnsi="Symbol" w:cs="Symbol" w:hint="default"/>
        <w:lang w:val="ru-RU" w:eastAsia="en-US" w:bidi="ar-SA"/>
      </w:rPr>
    </w:lvl>
    <w:lvl w:ilvl="3">
      <w:numFmt w:val="bullet"/>
      <w:lvlText w:val=""/>
      <w:lvlJc w:val="left"/>
      <w:pPr>
        <w:tabs>
          <w:tab w:val="num" w:pos="0"/>
        </w:tabs>
        <w:ind w:left="2434" w:hanging="144"/>
      </w:pPr>
      <w:rPr>
        <w:rFonts w:ascii="Symbol" w:hAnsi="Symbol" w:cs="Symbol" w:hint="default"/>
        <w:lang w:val="ru-RU" w:eastAsia="en-US" w:bidi="ar-SA"/>
      </w:rPr>
    </w:lvl>
    <w:lvl w:ilvl="4">
      <w:numFmt w:val="bullet"/>
      <w:lvlText w:val=""/>
      <w:lvlJc w:val="left"/>
      <w:pPr>
        <w:tabs>
          <w:tab w:val="num" w:pos="0"/>
        </w:tabs>
        <w:ind w:left="3199" w:hanging="144"/>
      </w:pPr>
      <w:rPr>
        <w:rFonts w:ascii="Symbol" w:hAnsi="Symbol" w:cs="Symbol" w:hint="default"/>
        <w:lang w:val="ru-RU" w:eastAsia="en-US" w:bidi="ar-SA"/>
      </w:rPr>
    </w:lvl>
    <w:lvl w:ilvl="5">
      <w:numFmt w:val="bullet"/>
      <w:lvlText w:val=""/>
      <w:lvlJc w:val="left"/>
      <w:pPr>
        <w:tabs>
          <w:tab w:val="num" w:pos="0"/>
        </w:tabs>
        <w:ind w:left="3964" w:hanging="144"/>
      </w:pPr>
      <w:rPr>
        <w:rFonts w:ascii="Symbol" w:hAnsi="Symbol" w:cs="Symbol" w:hint="default"/>
        <w:lang w:val="ru-RU" w:eastAsia="en-US" w:bidi="ar-SA"/>
      </w:rPr>
    </w:lvl>
    <w:lvl w:ilvl="6">
      <w:numFmt w:val="bullet"/>
      <w:lvlText w:val=""/>
      <w:lvlJc w:val="left"/>
      <w:pPr>
        <w:tabs>
          <w:tab w:val="num" w:pos="0"/>
        </w:tabs>
        <w:ind w:left="4729" w:hanging="144"/>
      </w:pPr>
      <w:rPr>
        <w:rFonts w:ascii="Symbol" w:hAnsi="Symbol" w:cs="Symbol" w:hint="default"/>
        <w:lang w:val="ru-RU" w:eastAsia="en-US" w:bidi="ar-SA"/>
      </w:rPr>
    </w:lvl>
    <w:lvl w:ilvl="7">
      <w:numFmt w:val="bullet"/>
      <w:lvlText w:val=""/>
      <w:lvlJc w:val="left"/>
      <w:pPr>
        <w:tabs>
          <w:tab w:val="num" w:pos="0"/>
        </w:tabs>
        <w:ind w:left="5494" w:hanging="144"/>
      </w:pPr>
      <w:rPr>
        <w:rFonts w:ascii="Symbol" w:hAnsi="Symbol" w:cs="Symbol" w:hint="default"/>
        <w:lang w:val="ru-RU" w:eastAsia="en-US" w:bidi="ar-SA"/>
      </w:rPr>
    </w:lvl>
    <w:lvl w:ilvl="8">
      <w:numFmt w:val="bullet"/>
      <w:lvlText w:val=""/>
      <w:lvlJc w:val="left"/>
      <w:pPr>
        <w:tabs>
          <w:tab w:val="num" w:pos="0"/>
        </w:tabs>
        <w:ind w:left="6259" w:hanging="144"/>
      </w:pPr>
      <w:rPr>
        <w:rFonts w:ascii="Symbol" w:hAnsi="Symbol" w:cs="Symbol" w:hint="default"/>
        <w:lang w:val="ru-RU" w:eastAsia="en-US" w:bidi="ar-SA"/>
      </w:rPr>
    </w:lvl>
  </w:abstractNum>
  <w:abstractNum w:abstractNumId="68" w15:restartNumberingAfterBreak="0">
    <w:nsid w:val="331A17B3"/>
    <w:multiLevelType w:val="multilevel"/>
    <w:tmpl w:val="C56C7560"/>
    <w:lvl w:ilvl="0">
      <w:start w:val="3"/>
      <w:numFmt w:val="decimal"/>
      <w:lvlText w:val="%1)"/>
      <w:lvlJc w:val="left"/>
      <w:pPr>
        <w:tabs>
          <w:tab w:val="num" w:pos="0"/>
        </w:tabs>
        <w:ind w:left="112" w:hanging="38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80"/>
      </w:pPr>
      <w:rPr>
        <w:rFonts w:ascii="Symbol" w:hAnsi="Symbol" w:cs="Symbol" w:hint="default"/>
        <w:lang w:val="ru-RU" w:eastAsia="en-US" w:bidi="ar-SA"/>
      </w:rPr>
    </w:lvl>
    <w:lvl w:ilvl="2">
      <w:numFmt w:val="bullet"/>
      <w:lvlText w:val=""/>
      <w:lvlJc w:val="left"/>
      <w:pPr>
        <w:tabs>
          <w:tab w:val="num" w:pos="0"/>
        </w:tabs>
        <w:ind w:left="2179" w:hanging="380"/>
      </w:pPr>
      <w:rPr>
        <w:rFonts w:ascii="Symbol" w:hAnsi="Symbol" w:cs="Symbol" w:hint="default"/>
        <w:lang w:val="ru-RU" w:eastAsia="en-US" w:bidi="ar-SA"/>
      </w:rPr>
    </w:lvl>
    <w:lvl w:ilvl="3">
      <w:numFmt w:val="bullet"/>
      <w:lvlText w:val=""/>
      <w:lvlJc w:val="left"/>
      <w:pPr>
        <w:tabs>
          <w:tab w:val="num" w:pos="0"/>
        </w:tabs>
        <w:ind w:left="3208" w:hanging="380"/>
      </w:pPr>
      <w:rPr>
        <w:rFonts w:ascii="Symbol" w:hAnsi="Symbol" w:cs="Symbol" w:hint="default"/>
        <w:lang w:val="ru-RU" w:eastAsia="en-US" w:bidi="ar-SA"/>
      </w:rPr>
    </w:lvl>
    <w:lvl w:ilvl="4">
      <w:numFmt w:val="bullet"/>
      <w:lvlText w:val=""/>
      <w:lvlJc w:val="left"/>
      <w:pPr>
        <w:tabs>
          <w:tab w:val="num" w:pos="0"/>
        </w:tabs>
        <w:ind w:left="4238" w:hanging="380"/>
      </w:pPr>
      <w:rPr>
        <w:rFonts w:ascii="Symbol" w:hAnsi="Symbol" w:cs="Symbol" w:hint="default"/>
        <w:lang w:val="ru-RU" w:eastAsia="en-US" w:bidi="ar-SA"/>
      </w:rPr>
    </w:lvl>
    <w:lvl w:ilvl="5">
      <w:numFmt w:val="bullet"/>
      <w:lvlText w:val=""/>
      <w:lvlJc w:val="left"/>
      <w:pPr>
        <w:tabs>
          <w:tab w:val="num" w:pos="0"/>
        </w:tabs>
        <w:ind w:left="5268" w:hanging="380"/>
      </w:pPr>
      <w:rPr>
        <w:rFonts w:ascii="Symbol" w:hAnsi="Symbol" w:cs="Symbol" w:hint="default"/>
        <w:lang w:val="ru-RU" w:eastAsia="en-US" w:bidi="ar-SA"/>
      </w:rPr>
    </w:lvl>
    <w:lvl w:ilvl="6">
      <w:numFmt w:val="bullet"/>
      <w:lvlText w:val=""/>
      <w:lvlJc w:val="left"/>
      <w:pPr>
        <w:tabs>
          <w:tab w:val="num" w:pos="0"/>
        </w:tabs>
        <w:ind w:left="6297" w:hanging="380"/>
      </w:pPr>
      <w:rPr>
        <w:rFonts w:ascii="Symbol" w:hAnsi="Symbol" w:cs="Symbol" w:hint="default"/>
        <w:lang w:val="ru-RU" w:eastAsia="en-US" w:bidi="ar-SA"/>
      </w:rPr>
    </w:lvl>
    <w:lvl w:ilvl="7">
      <w:numFmt w:val="bullet"/>
      <w:lvlText w:val=""/>
      <w:lvlJc w:val="left"/>
      <w:pPr>
        <w:tabs>
          <w:tab w:val="num" w:pos="0"/>
        </w:tabs>
        <w:ind w:left="7327" w:hanging="380"/>
      </w:pPr>
      <w:rPr>
        <w:rFonts w:ascii="Symbol" w:hAnsi="Symbol" w:cs="Symbol" w:hint="default"/>
        <w:lang w:val="ru-RU" w:eastAsia="en-US" w:bidi="ar-SA"/>
      </w:rPr>
    </w:lvl>
    <w:lvl w:ilvl="8">
      <w:numFmt w:val="bullet"/>
      <w:lvlText w:val=""/>
      <w:lvlJc w:val="left"/>
      <w:pPr>
        <w:tabs>
          <w:tab w:val="num" w:pos="0"/>
        </w:tabs>
        <w:ind w:left="8356" w:hanging="380"/>
      </w:pPr>
      <w:rPr>
        <w:rFonts w:ascii="Symbol" w:hAnsi="Symbol" w:cs="Symbol" w:hint="default"/>
        <w:lang w:val="ru-RU" w:eastAsia="en-US" w:bidi="ar-SA"/>
      </w:rPr>
    </w:lvl>
  </w:abstractNum>
  <w:abstractNum w:abstractNumId="69" w15:restartNumberingAfterBreak="0">
    <w:nsid w:val="33267BAA"/>
    <w:multiLevelType w:val="multilevel"/>
    <w:tmpl w:val="E5D478D8"/>
    <w:lvl w:ilvl="0">
      <w:start w:val="1"/>
      <w:numFmt w:val="decimal"/>
      <w:lvlText w:val="%1)"/>
      <w:lvlJc w:val="left"/>
      <w:pPr>
        <w:tabs>
          <w:tab w:val="num" w:pos="0"/>
        </w:tabs>
        <w:ind w:left="462" w:hanging="286"/>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541" w:hanging="286"/>
      </w:pPr>
      <w:rPr>
        <w:rFonts w:ascii="Symbol" w:hAnsi="Symbol" w:cs="Symbol" w:hint="default"/>
        <w:lang w:val="ru-RU" w:eastAsia="en-US" w:bidi="ar-SA"/>
      </w:rPr>
    </w:lvl>
    <w:lvl w:ilvl="2">
      <w:numFmt w:val="bullet"/>
      <w:lvlText w:val=""/>
      <w:lvlJc w:val="left"/>
      <w:pPr>
        <w:tabs>
          <w:tab w:val="num" w:pos="0"/>
        </w:tabs>
        <w:ind w:left="2622" w:hanging="286"/>
      </w:pPr>
      <w:rPr>
        <w:rFonts w:ascii="Symbol" w:hAnsi="Symbol" w:cs="Symbol" w:hint="default"/>
        <w:lang w:val="ru-RU" w:eastAsia="en-US" w:bidi="ar-SA"/>
      </w:rPr>
    </w:lvl>
    <w:lvl w:ilvl="3">
      <w:numFmt w:val="bullet"/>
      <w:lvlText w:val=""/>
      <w:lvlJc w:val="left"/>
      <w:pPr>
        <w:tabs>
          <w:tab w:val="num" w:pos="0"/>
        </w:tabs>
        <w:ind w:left="3703" w:hanging="286"/>
      </w:pPr>
      <w:rPr>
        <w:rFonts w:ascii="Symbol" w:hAnsi="Symbol" w:cs="Symbol" w:hint="default"/>
        <w:lang w:val="ru-RU" w:eastAsia="en-US" w:bidi="ar-SA"/>
      </w:rPr>
    </w:lvl>
    <w:lvl w:ilvl="4">
      <w:numFmt w:val="bullet"/>
      <w:lvlText w:val=""/>
      <w:lvlJc w:val="left"/>
      <w:pPr>
        <w:tabs>
          <w:tab w:val="num" w:pos="0"/>
        </w:tabs>
        <w:ind w:left="4784" w:hanging="286"/>
      </w:pPr>
      <w:rPr>
        <w:rFonts w:ascii="Symbol" w:hAnsi="Symbol" w:cs="Symbol" w:hint="default"/>
        <w:lang w:val="ru-RU" w:eastAsia="en-US" w:bidi="ar-SA"/>
      </w:rPr>
    </w:lvl>
    <w:lvl w:ilvl="5">
      <w:numFmt w:val="bullet"/>
      <w:lvlText w:val=""/>
      <w:lvlJc w:val="left"/>
      <w:pPr>
        <w:tabs>
          <w:tab w:val="num" w:pos="0"/>
        </w:tabs>
        <w:ind w:left="5865" w:hanging="286"/>
      </w:pPr>
      <w:rPr>
        <w:rFonts w:ascii="Symbol" w:hAnsi="Symbol" w:cs="Symbol" w:hint="default"/>
        <w:lang w:val="ru-RU" w:eastAsia="en-US" w:bidi="ar-SA"/>
      </w:rPr>
    </w:lvl>
    <w:lvl w:ilvl="6">
      <w:numFmt w:val="bullet"/>
      <w:lvlText w:val=""/>
      <w:lvlJc w:val="left"/>
      <w:pPr>
        <w:tabs>
          <w:tab w:val="num" w:pos="0"/>
        </w:tabs>
        <w:ind w:left="6946" w:hanging="286"/>
      </w:pPr>
      <w:rPr>
        <w:rFonts w:ascii="Symbol" w:hAnsi="Symbol" w:cs="Symbol" w:hint="default"/>
        <w:lang w:val="ru-RU" w:eastAsia="en-US" w:bidi="ar-SA"/>
      </w:rPr>
    </w:lvl>
    <w:lvl w:ilvl="7">
      <w:numFmt w:val="bullet"/>
      <w:lvlText w:val=""/>
      <w:lvlJc w:val="left"/>
      <w:pPr>
        <w:tabs>
          <w:tab w:val="num" w:pos="0"/>
        </w:tabs>
        <w:ind w:left="8027" w:hanging="286"/>
      </w:pPr>
      <w:rPr>
        <w:rFonts w:ascii="Symbol" w:hAnsi="Symbol" w:cs="Symbol" w:hint="default"/>
        <w:lang w:val="ru-RU" w:eastAsia="en-US" w:bidi="ar-SA"/>
      </w:rPr>
    </w:lvl>
    <w:lvl w:ilvl="8">
      <w:numFmt w:val="bullet"/>
      <w:lvlText w:val=""/>
      <w:lvlJc w:val="left"/>
      <w:pPr>
        <w:tabs>
          <w:tab w:val="num" w:pos="0"/>
        </w:tabs>
        <w:ind w:left="9108" w:hanging="286"/>
      </w:pPr>
      <w:rPr>
        <w:rFonts w:ascii="Symbol" w:hAnsi="Symbol" w:cs="Symbol" w:hint="default"/>
        <w:lang w:val="ru-RU" w:eastAsia="en-US" w:bidi="ar-SA"/>
      </w:rPr>
    </w:lvl>
  </w:abstractNum>
  <w:abstractNum w:abstractNumId="70" w15:restartNumberingAfterBreak="0">
    <w:nsid w:val="33B85252"/>
    <w:multiLevelType w:val="multilevel"/>
    <w:tmpl w:val="C90A3950"/>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71" w15:restartNumberingAfterBreak="0">
    <w:nsid w:val="34014493"/>
    <w:multiLevelType w:val="multilevel"/>
    <w:tmpl w:val="00FABCCC"/>
    <w:lvl w:ilvl="0">
      <w:numFmt w:val="bullet"/>
      <w:lvlText w:val=""/>
      <w:lvlJc w:val="left"/>
      <w:pPr>
        <w:tabs>
          <w:tab w:val="num" w:pos="0"/>
        </w:tabs>
        <w:ind w:left="834"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46" w:hanging="348"/>
      </w:pPr>
      <w:rPr>
        <w:rFonts w:ascii="Symbol" w:hAnsi="Symbol" w:cs="Symbol" w:hint="default"/>
        <w:lang w:val="ru-RU" w:eastAsia="en-US" w:bidi="ar-SA"/>
      </w:rPr>
    </w:lvl>
    <w:lvl w:ilvl="2">
      <w:numFmt w:val="bullet"/>
      <w:lvlText w:val=""/>
      <w:lvlJc w:val="left"/>
      <w:pPr>
        <w:tabs>
          <w:tab w:val="num" w:pos="0"/>
        </w:tabs>
        <w:ind w:left="2053" w:hanging="348"/>
      </w:pPr>
      <w:rPr>
        <w:rFonts w:ascii="Symbol" w:hAnsi="Symbol" w:cs="Symbol" w:hint="default"/>
        <w:lang w:val="ru-RU" w:eastAsia="en-US" w:bidi="ar-SA"/>
      </w:rPr>
    </w:lvl>
    <w:lvl w:ilvl="3">
      <w:numFmt w:val="bullet"/>
      <w:lvlText w:val=""/>
      <w:lvlJc w:val="left"/>
      <w:pPr>
        <w:tabs>
          <w:tab w:val="num" w:pos="0"/>
        </w:tabs>
        <w:ind w:left="2659" w:hanging="348"/>
      </w:pPr>
      <w:rPr>
        <w:rFonts w:ascii="Symbol" w:hAnsi="Symbol" w:cs="Symbol" w:hint="default"/>
        <w:lang w:val="ru-RU" w:eastAsia="en-US" w:bidi="ar-SA"/>
      </w:rPr>
    </w:lvl>
    <w:lvl w:ilvl="4">
      <w:numFmt w:val="bullet"/>
      <w:lvlText w:val=""/>
      <w:lvlJc w:val="left"/>
      <w:pPr>
        <w:tabs>
          <w:tab w:val="num" w:pos="0"/>
        </w:tabs>
        <w:ind w:left="3266" w:hanging="348"/>
      </w:pPr>
      <w:rPr>
        <w:rFonts w:ascii="Symbol" w:hAnsi="Symbol" w:cs="Symbol" w:hint="default"/>
        <w:lang w:val="ru-RU" w:eastAsia="en-US" w:bidi="ar-SA"/>
      </w:rPr>
    </w:lvl>
    <w:lvl w:ilvl="5">
      <w:numFmt w:val="bullet"/>
      <w:lvlText w:val=""/>
      <w:lvlJc w:val="left"/>
      <w:pPr>
        <w:tabs>
          <w:tab w:val="num" w:pos="0"/>
        </w:tabs>
        <w:ind w:left="3873" w:hanging="348"/>
      </w:pPr>
      <w:rPr>
        <w:rFonts w:ascii="Symbol" w:hAnsi="Symbol" w:cs="Symbol" w:hint="default"/>
        <w:lang w:val="ru-RU" w:eastAsia="en-US" w:bidi="ar-SA"/>
      </w:rPr>
    </w:lvl>
    <w:lvl w:ilvl="6">
      <w:numFmt w:val="bullet"/>
      <w:lvlText w:val=""/>
      <w:lvlJc w:val="left"/>
      <w:pPr>
        <w:tabs>
          <w:tab w:val="num" w:pos="0"/>
        </w:tabs>
        <w:ind w:left="4479" w:hanging="348"/>
      </w:pPr>
      <w:rPr>
        <w:rFonts w:ascii="Symbol" w:hAnsi="Symbol" w:cs="Symbol" w:hint="default"/>
        <w:lang w:val="ru-RU" w:eastAsia="en-US" w:bidi="ar-SA"/>
      </w:rPr>
    </w:lvl>
    <w:lvl w:ilvl="7">
      <w:numFmt w:val="bullet"/>
      <w:lvlText w:val=""/>
      <w:lvlJc w:val="left"/>
      <w:pPr>
        <w:tabs>
          <w:tab w:val="num" w:pos="0"/>
        </w:tabs>
        <w:ind w:left="5086" w:hanging="348"/>
      </w:pPr>
      <w:rPr>
        <w:rFonts w:ascii="Symbol" w:hAnsi="Symbol" w:cs="Symbol" w:hint="default"/>
        <w:lang w:val="ru-RU" w:eastAsia="en-US" w:bidi="ar-SA"/>
      </w:rPr>
    </w:lvl>
    <w:lvl w:ilvl="8">
      <w:numFmt w:val="bullet"/>
      <w:lvlText w:val=""/>
      <w:lvlJc w:val="left"/>
      <w:pPr>
        <w:tabs>
          <w:tab w:val="num" w:pos="0"/>
        </w:tabs>
        <w:ind w:left="5692" w:hanging="348"/>
      </w:pPr>
      <w:rPr>
        <w:rFonts w:ascii="Symbol" w:hAnsi="Symbol" w:cs="Symbol" w:hint="default"/>
        <w:lang w:val="ru-RU" w:eastAsia="en-US" w:bidi="ar-SA"/>
      </w:rPr>
    </w:lvl>
  </w:abstractNum>
  <w:abstractNum w:abstractNumId="72" w15:restartNumberingAfterBreak="0">
    <w:nsid w:val="34310A1C"/>
    <w:multiLevelType w:val="multilevel"/>
    <w:tmpl w:val="F6BA07D0"/>
    <w:lvl w:ilvl="0">
      <w:numFmt w:val="bullet"/>
      <w:lvlText w:val=""/>
      <w:lvlJc w:val="left"/>
      <w:pPr>
        <w:tabs>
          <w:tab w:val="num" w:pos="0"/>
        </w:tabs>
        <w:ind w:left="900"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41" w:hanging="284"/>
      </w:pPr>
      <w:rPr>
        <w:rFonts w:ascii="Symbol" w:hAnsi="Symbol" w:cs="Symbol" w:hint="default"/>
        <w:lang w:val="ru-RU" w:eastAsia="en-US" w:bidi="ar-SA"/>
      </w:rPr>
    </w:lvl>
    <w:lvl w:ilvl="2">
      <w:numFmt w:val="bullet"/>
      <w:lvlText w:val=""/>
      <w:lvlJc w:val="left"/>
      <w:pPr>
        <w:tabs>
          <w:tab w:val="num" w:pos="0"/>
        </w:tabs>
        <w:ind w:left="2782" w:hanging="284"/>
      </w:pPr>
      <w:rPr>
        <w:rFonts w:ascii="Symbol" w:hAnsi="Symbol" w:cs="Symbol" w:hint="default"/>
        <w:lang w:val="ru-RU" w:eastAsia="en-US" w:bidi="ar-SA"/>
      </w:rPr>
    </w:lvl>
    <w:lvl w:ilvl="3">
      <w:numFmt w:val="bullet"/>
      <w:lvlText w:val=""/>
      <w:lvlJc w:val="left"/>
      <w:pPr>
        <w:tabs>
          <w:tab w:val="num" w:pos="0"/>
        </w:tabs>
        <w:ind w:left="3723" w:hanging="284"/>
      </w:pPr>
      <w:rPr>
        <w:rFonts w:ascii="Symbol" w:hAnsi="Symbol" w:cs="Symbol" w:hint="default"/>
        <w:lang w:val="ru-RU" w:eastAsia="en-US" w:bidi="ar-SA"/>
      </w:rPr>
    </w:lvl>
    <w:lvl w:ilvl="4">
      <w:numFmt w:val="bullet"/>
      <w:lvlText w:val=""/>
      <w:lvlJc w:val="left"/>
      <w:pPr>
        <w:tabs>
          <w:tab w:val="num" w:pos="0"/>
        </w:tabs>
        <w:ind w:left="4664" w:hanging="284"/>
      </w:pPr>
      <w:rPr>
        <w:rFonts w:ascii="Symbol" w:hAnsi="Symbol" w:cs="Symbol" w:hint="default"/>
        <w:lang w:val="ru-RU" w:eastAsia="en-US" w:bidi="ar-SA"/>
      </w:rPr>
    </w:lvl>
    <w:lvl w:ilvl="5">
      <w:numFmt w:val="bullet"/>
      <w:lvlText w:val=""/>
      <w:lvlJc w:val="left"/>
      <w:pPr>
        <w:tabs>
          <w:tab w:val="num" w:pos="0"/>
        </w:tabs>
        <w:ind w:left="5605" w:hanging="284"/>
      </w:pPr>
      <w:rPr>
        <w:rFonts w:ascii="Symbol" w:hAnsi="Symbol" w:cs="Symbol" w:hint="default"/>
        <w:lang w:val="ru-RU" w:eastAsia="en-US" w:bidi="ar-SA"/>
      </w:rPr>
    </w:lvl>
    <w:lvl w:ilvl="6">
      <w:numFmt w:val="bullet"/>
      <w:lvlText w:val=""/>
      <w:lvlJc w:val="left"/>
      <w:pPr>
        <w:tabs>
          <w:tab w:val="num" w:pos="0"/>
        </w:tabs>
        <w:ind w:left="6546" w:hanging="284"/>
      </w:pPr>
      <w:rPr>
        <w:rFonts w:ascii="Symbol" w:hAnsi="Symbol" w:cs="Symbol" w:hint="default"/>
        <w:lang w:val="ru-RU" w:eastAsia="en-US" w:bidi="ar-SA"/>
      </w:rPr>
    </w:lvl>
    <w:lvl w:ilvl="7">
      <w:numFmt w:val="bullet"/>
      <w:lvlText w:val=""/>
      <w:lvlJc w:val="left"/>
      <w:pPr>
        <w:tabs>
          <w:tab w:val="num" w:pos="0"/>
        </w:tabs>
        <w:ind w:left="7487" w:hanging="284"/>
      </w:pPr>
      <w:rPr>
        <w:rFonts w:ascii="Symbol" w:hAnsi="Symbol" w:cs="Symbol" w:hint="default"/>
        <w:lang w:val="ru-RU" w:eastAsia="en-US" w:bidi="ar-SA"/>
      </w:rPr>
    </w:lvl>
    <w:lvl w:ilvl="8">
      <w:numFmt w:val="bullet"/>
      <w:lvlText w:val=""/>
      <w:lvlJc w:val="left"/>
      <w:pPr>
        <w:tabs>
          <w:tab w:val="num" w:pos="0"/>
        </w:tabs>
        <w:ind w:left="8428" w:hanging="284"/>
      </w:pPr>
      <w:rPr>
        <w:rFonts w:ascii="Symbol" w:hAnsi="Symbol" w:cs="Symbol" w:hint="default"/>
        <w:lang w:val="ru-RU" w:eastAsia="en-US" w:bidi="ar-SA"/>
      </w:rPr>
    </w:lvl>
  </w:abstractNum>
  <w:abstractNum w:abstractNumId="73" w15:restartNumberingAfterBreak="0">
    <w:nsid w:val="34892D15"/>
    <w:multiLevelType w:val="multilevel"/>
    <w:tmpl w:val="5C800EFC"/>
    <w:lvl w:ilvl="0">
      <w:start w:val="1"/>
      <w:numFmt w:val="decimal"/>
      <w:lvlText w:val="%1)"/>
      <w:lvlJc w:val="left"/>
      <w:pPr>
        <w:tabs>
          <w:tab w:val="num" w:pos="0"/>
        </w:tabs>
        <w:ind w:left="112" w:hanging="277"/>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277"/>
      </w:pPr>
      <w:rPr>
        <w:rFonts w:ascii="Symbol" w:hAnsi="Symbol" w:cs="Symbol" w:hint="default"/>
        <w:lang w:val="ru-RU" w:eastAsia="en-US" w:bidi="ar-SA"/>
      </w:rPr>
    </w:lvl>
    <w:lvl w:ilvl="2">
      <w:numFmt w:val="bullet"/>
      <w:lvlText w:val=""/>
      <w:lvlJc w:val="left"/>
      <w:pPr>
        <w:tabs>
          <w:tab w:val="num" w:pos="0"/>
        </w:tabs>
        <w:ind w:left="2158" w:hanging="277"/>
      </w:pPr>
      <w:rPr>
        <w:rFonts w:ascii="Symbol" w:hAnsi="Symbol" w:cs="Symbol" w:hint="default"/>
        <w:lang w:val="ru-RU" w:eastAsia="en-US" w:bidi="ar-SA"/>
      </w:rPr>
    </w:lvl>
    <w:lvl w:ilvl="3">
      <w:numFmt w:val="bullet"/>
      <w:lvlText w:val=""/>
      <w:lvlJc w:val="left"/>
      <w:pPr>
        <w:tabs>
          <w:tab w:val="num" w:pos="0"/>
        </w:tabs>
        <w:ind w:left="3177" w:hanging="277"/>
      </w:pPr>
      <w:rPr>
        <w:rFonts w:ascii="Symbol" w:hAnsi="Symbol" w:cs="Symbol" w:hint="default"/>
        <w:lang w:val="ru-RU" w:eastAsia="en-US" w:bidi="ar-SA"/>
      </w:rPr>
    </w:lvl>
    <w:lvl w:ilvl="4">
      <w:numFmt w:val="bullet"/>
      <w:lvlText w:val=""/>
      <w:lvlJc w:val="left"/>
      <w:pPr>
        <w:tabs>
          <w:tab w:val="num" w:pos="0"/>
        </w:tabs>
        <w:ind w:left="4196" w:hanging="277"/>
      </w:pPr>
      <w:rPr>
        <w:rFonts w:ascii="Symbol" w:hAnsi="Symbol" w:cs="Symbol" w:hint="default"/>
        <w:lang w:val="ru-RU" w:eastAsia="en-US" w:bidi="ar-SA"/>
      </w:rPr>
    </w:lvl>
    <w:lvl w:ilvl="5">
      <w:numFmt w:val="bullet"/>
      <w:lvlText w:val=""/>
      <w:lvlJc w:val="left"/>
      <w:pPr>
        <w:tabs>
          <w:tab w:val="num" w:pos="0"/>
        </w:tabs>
        <w:ind w:left="5215" w:hanging="277"/>
      </w:pPr>
      <w:rPr>
        <w:rFonts w:ascii="Symbol" w:hAnsi="Symbol" w:cs="Symbol" w:hint="default"/>
        <w:lang w:val="ru-RU" w:eastAsia="en-US" w:bidi="ar-SA"/>
      </w:rPr>
    </w:lvl>
    <w:lvl w:ilvl="6">
      <w:numFmt w:val="bullet"/>
      <w:lvlText w:val=""/>
      <w:lvlJc w:val="left"/>
      <w:pPr>
        <w:tabs>
          <w:tab w:val="num" w:pos="0"/>
        </w:tabs>
        <w:ind w:left="6234" w:hanging="277"/>
      </w:pPr>
      <w:rPr>
        <w:rFonts w:ascii="Symbol" w:hAnsi="Symbol" w:cs="Symbol" w:hint="default"/>
        <w:lang w:val="ru-RU" w:eastAsia="en-US" w:bidi="ar-SA"/>
      </w:rPr>
    </w:lvl>
    <w:lvl w:ilvl="7">
      <w:numFmt w:val="bullet"/>
      <w:lvlText w:val=""/>
      <w:lvlJc w:val="left"/>
      <w:pPr>
        <w:tabs>
          <w:tab w:val="num" w:pos="0"/>
        </w:tabs>
        <w:ind w:left="7253" w:hanging="277"/>
      </w:pPr>
      <w:rPr>
        <w:rFonts w:ascii="Symbol" w:hAnsi="Symbol" w:cs="Symbol" w:hint="default"/>
        <w:lang w:val="ru-RU" w:eastAsia="en-US" w:bidi="ar-SA"/>
      </w:rPr>
    </w:lvl>
    <w:lvl w:ilvl="8">
      <w:numFmt w:val="bullet"/>
      <w:lvlText w:val=""/>
      <w:lvlJc w:val="left"/>
      <w:pPr>
        <w:tabs>
          <w:tab w:val="num" w:pos="0"/>
        </w:tabs>
        <w:ind w:left="8272" w:hanging="277"/>
      </w:pPr>
      <w:rPr>
        <w:rFonts w:ascii="Symbol" w:hAnsi="Symbol" w:cs="Symbol" w:hint="default"/>
        <w:lang w:val="ru-RU" w:eastAsia="en-US" w:bidi="ar-SA"/>
      </w:rPr>
    </w:lvl>
  </w:abstractNum>
  <w:abstractNum w:abstractNumId="74" w15:restartNumberingAfterBreak="0">
    <w:nsid w:val="35397B65"/>
    <w:multiLevelType w:val="multilevel"/>
    <w:tmpl w:val="6CF444E2"/>
    <w:lvl w:ilvl="0">
      <w:numFmt w:val="bullet"/>
      <w:lvlText w:val=""/>
      <w:lvlJc w:val="left"/>
      <w:pPr>
        <w:tabs>
          <w:tab w:val="num" w:pos="0"/>
        </w:tabs>
        <w:ind w:left="424"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780" w:hanging="284"/>
      </w:pPr>
      <w:rPr>
        <w:rFonts w:ascii="Symbol" w:hAnsi="Symbol" w:cs="Symbol" w:hint="default"/>
        <w:lang w:val="ru-RU" w:eastAsia="en-US" w:bidi="ar-SA"/>
      </w:rPr>
    </w:lvl>
    <w:lvl w:ilvl="2">
      <w:numFmt w:val="bullet"/>
      <w:lvlText w:val=""/>
      <w:lvlJc w:val="left"/>
      <w:pPr>
        <w:tabs>
          <w:tab w:val="num" w:pos="0"/>
        </w:tabs>
        <w:ind w:left="1140" w:hanging="284"/>
      </w:pPr>
      <w:rPr>
        <w:rFonts w:ascii="Symbol" w:hAnsi="Symbol" w:cs="Symbol" w:hint="default"/>
        <w:lang w:val="ru-RU" w:eastAsia="en-US" w:bidi="ar-SA"/>
      </w:rPr>
    </w:lvl>
    <w:lvl w:ilvl="3">
      <w:numFmt w:val="bullet"/>
      <w:lvlText w:val=""/>
      <w:lvlJc w:val="left"/>
      <w:pPr>
        <w:tabs>
          <w:tab w:val="num" w:pos="0"/>
        </w:tabs>
        <w:ind w:left="1500" w:hanging="284"/>
      </w:pPr>
      <w:rPr>
        <w:rFonts w:ascii="Symbol" w:hAnsi="Symbol" w:cs="Symbol" w:hint="default"/>
        <w:lang w:val="ru-RU" w:eastAsia="en-US" w:bidi="ar-SA"/>
      </w:rPr>
    </w:lvl>
    <w:lvl w:ilvl="4">
      <w:numFmt w:val="bullet"/>
      <w:lvlText w:val=""/>
      <w:lvlJc w:val="left"/>
      <w:pPr>
        <w:tabs>
          <w:tab w:val="num" w:pos="0"/>
        </w:tabs>
        <w:ind w:left="1860" w:hanging="284"/>
      </w:pPr>
      <w:rPr>
        <w:rFonts w:ascii="Symbol" w:hAnsi="Symbol" w:cs="Symbol" w:hint="default"/>
        <w:lang w:val="ru-RU" w:eastAsia="en-US" w:bidi="ar-SA"/>
      </w:rPr>
    </w:lvl>
    <w:lvl w:ilvl="5">
      <w:numFmt w:val="bullet"/>
      <w:lvlText w:val=""/>
      <w:lvlJc w:val="left"/>
      <w:pPr>
        <w:tabs>
          <w:tab w:val="num" w:pos="0"/>
        </w:tabs>
        <w:ind w:left="2220" w:hanging="284"/>
      </w:pPr>
      <w:rPr>
        <w:rFonts w:ascii="Symbol" w:hAnsi="Symbol" w:cs="Symbol" w:hint="default"/>
        <w:lang w:val="ru-RU" w:eastAsia="en-US" w:bidi="ar-SA"/>
      </w:rPr>
    </w:lvl>
    <w:lvl w:ilvl="6">
      <w:numFmt w:val="bullet"/>
      <w:lvlText w:val=""/>
      <w:lvlJc w:val="left"/>
      <w:pPr>
        <w:tabs>
          <w:tab w:val="num" w:pos="0"/>
        </w:tabs>
        <w:ind w:left="2580" w:hanging="284"/>
      </w:pPr>
      <w:rPr>
        <w:rFonts w:ascii="Symbol" w:hAnsi="Symbol" w:cs="Symbol" w:hint="default"/>
        <w:lang w:val="ru-RU" w:eastAsia="en-US" w:bidi="ar-SA"/>
      </w:rPr>
    </w:lvl>
    <w:lvl w:ilvl="7">
      <w:numFmt w:val="bullet"/>
      <w:lvlText w:val=""/>
      <w:lvlJc w:val="left"/>
      <w:pPr>
        <w:tabs>
          <w:tab w:val="num" w:pos="0"/>
        </w:tabs>
        <w:ind w:left="2940" w:hanging="284"/>
      </w:pPr>
      <w:rPr>
        <w:rFonts w:ascii="Symbol" w:hAnsi="Symbol" w:cs="Symbol" w:hint="default"/>
        <w:lang w:val="ru-RU" w:eastAsia="en-US" w:bidi="ar-SA"/>
      </w:rPr>
    </w:lvl>
    <w:lvl w:ilvl="8">
      <w:numFmt w:val="bullet"/>
      <w:lvlText w:val=""/>
      <w:lvlJc w:val="left"/>
      <w:pPr>
        <w:tabs>
          <w:tab w:val="num" w:pos="0"/>
        </w:tabs>
        <w:ind w:left="3300" w:hanging="284"/>
      </w:pPr>
      <w:rPr>
        <w:rFonts w:ascii="Symbol" w:hAnsi="Symbol" w:cs="Symbol" w:hint="default"/>
        <w:lang w:val="ru-RU" w:eastAsia="en-US" w:bidi="ar-SA"/>
      </w:rPr>
    </w:lvl>
  </w:abstractNum>
  <w:abstractNum w:abstractNumId="75" w15:restartNumberingAfterBreak="0">
    <w:nsid w:val="354A1940"/>
    <w:multiLevelType w:val="multilevel"/>
    <w:tmpl w:val="BE3EE6C0"/>
    <w:lvl w:ilvl="0">
      <w:start w:val="1"/>
      <w:numFmt w:val="decimal"/>
      <w:lvlText w:val="%1)"/>
      <w:lvlJc w:val="left"/>
      <w:pPr>
        <w:tabs>
          <w:tab w:val="num" w:pos="0"/>
        </w:tabs>
        <w:ind w:left="112" w:hanging="236"/>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39" w:hanging="236"/>
      </w:pPr>
      <w:rPr>
        <w:rFonts w:ascii="Symbol" w:hAnsi="Symbol" w:cs="Symbol" w:hint="default"/>
        <w:lang w:val="ru-RU" w:eastAsia="en-US" w:bidi="ar-SA"/>
      </w:rPr>
    </w:lvl>
    <w:lvl w:ilvl="2">
      <w:numFmt w:val="bullet"/>
      <w:lvlText w:val=""/>
      <w:lvlJc w:val="left"/>
      <w:pPr>
        <w:tabs>
          <w:tab w:val="num" w:pos="0"/>
        </w:tabs>
        <w:ind w:left="2158" w:hanging="236"/>
      </w:pPr>
      <w:rPr>
        <w:rFonts w:ascii="Symbol" w:hAnsi="Symbol" w:cs="Symbol" w:hint="default"/>
        <w:lang w:val="ru-RU" w:eastAsia="en-US" w:bidi="ar-SA"/>
      </w:rPr>
    </w:lvl>
    <w:lvl w:ilvl="3">
      <w:numFmt w:val="bullet"/>
      <w:lvlText w:val=""/>
      <w:lvlJc w:val="left"/>
      <w:pPr>
        <w:tabs>
          <w:tab w:val="num" w:pos="0"/>
        </w:tabs>
        <w:ind w:left="3177" w:hanging="236"/>
      </w:pPr>
      <w:rPr>
        <w:rFonts w:ascii="Symbol" w:hAnsi="Symbol" w:cs="Symbol" w:hint="default"/>
        <w:lang w:val="ru-RU" w:eastAsia="en-US" w:bidi="ar-SA"/>
      </w:rPr>
    </w:lvl>
    <w:lvl w:ilvl="4">
      <w:numFmt w:val="bullet"/>
      <w:lvlText w:val=""/>
      <w:lvlJc w:val="left"/>
      <w:pPr>
        <w:tabs>
          <w:tab w:val="num" w:pos="0"/>
        </w:tabs>
        <w:ind w:left="4196" w:hanging="236"/>
      </w:pPr>
      <w:rPr>
        <w:rFonts w:ascii="Symbol" w:hAnsi="Symbol" w:cs="Symbol" w:hint="default"/>
        <w:lang w:val="ru-RU" w:eastAsia="en-US" w:bidi="ar-SA"/>
      </w:rPr>
    </w:lvl>
    <w:lvl w:ilvl="5">
      <w:numFmt w:val="bullet"/>
      <w:lvlText w:val=""/>
      <w:lvlJc w:val="left"/>
      <w:pPr>
        <w:tabs>
          <w:tab w:val="num" w:pos="0"/>
        </w:tabs>
        <w:ind w:left="5215" w:hanging="236"/>
      </w:pPr>
      <w:rPr>
        <w:rFonts w:ascii="Symbol" w:hAnsi="Symbol" w:cs="Symbol" w:hint="default"/>
        <w:lang w:val="ru-RU" w:eastAsia="en-US" w:bidi="ar-SA"/>
      </w:rPr>
    </w:lvl>
    <w:lvl w:ilvl="6">
      <w:numFmt w:val="bullet"/>
      <w:lvlText w:val=""/>
      <w:lvlJc w:val="left"/>
      <w:pPr>
        <w:tabs>
          <w:tab w:val="num" w:pos="0"/>
        </w:tabs>
        <w:ind w:left="6234" w:hanging="236"/>
      </w:pPr>
      <w:rPr>
        <w:rFonts w:ascii="Symbol" w:hAnsi="Symbol" w:cs="Symbol" w:hint="default"/>
        <w:lang w:val="ru-RU" w:eastAsia="en-US" w:bidi="ar-SA"/>
      </w:rPr>
    </w:lvl>
    <w:lvl w:ilvl="7">
      <w:numFmt w:val="bullet"/>
      <w:lvlText w:val=""/>
      <w:lvlJc w:val="left"/>
      <w:pPr>
        <w:tabs>
          <w:tab w:val="num" w:pos="0"/>
        </w:tabs>
        <w:ind w:left="7253" w:hanging="236"/>
      </w:pPr>
      <w:rPr>
        <w:rFonts w:ascii="Symbol" w:hAnsi="Symbol" w:cs="Symbol" w:hint="default"/>
        <w:lang w:val="ru-RU" w:eastAsia="en-US" w:bidi="ar-SA"/>
      </w:rPr>
    </w:lvl>
    <w:lvl w:ilvl="8">
      <w:numFmt w:val="bullet"/>
      <w:lvlText w:val=""/>
      <w:lvlJc w:val="left"/>
      <w:pPr>
        <w:tabs>
          <w:tab w:val="num" w:pos="0"/>
        </w:tabs>
        <w:ind w:left="8272" w:hanging="236"/>
      </w:pPr>
      <w:rPr>
        <w:rFonts w:ascii="Symbol" w:hAnsi="Symbol" w:cs="Symbol" w:hint="default"/>
        <w:lang w:val="ru-RU" w:eastAsia="en-US" w:bidi="ar-SA"/>
      </w:rPr>
    </w:lvl>
  </w:abstractNum>
  <w:abstractNum w:abstractNumId="76" w15:restartNumberingAfterBreak="0">
    <w:nsid w:val="35582576"/>
    <w:multiLevelType w:val="multilevel"/>
    <w:tmpl w:val="BEAA37A8"/>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77" w15:restartNumberingAfterBreak="0">
    <w:nsid w:val="357C1BD0"/>
    <w:multiLevelType w:val="multilevel"/>
    <w:tmpl w:val="8196D380"/>
    <w:lvl w:ilvl="0">
      <w:numFmt w:val="bullet"/>
      <w:lvlText w:val=""/>
      <w:lvlJc w:val="left"/>
      <w:pPr>
        <w:tabs>
          <w:tab w:val="num" w:pos="0"/>
        </w:tabs>
        <w:ind w:left="1252"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2261" w:hanging="284"/>
      </w:pPr>
      <w:rPr>
        <w:rFonts w:ascii="Symbol" w:hAnsi="Symbol" w:cs="Symbol" w:hint="default"/>
        <w:lang w:val="ru-RU" w:eastAsia="en-US" w:bidi="ar-SA"/>
      </w:rPr>
    </w:lvl>
    <w:lvl w:ilvl="2">
      <w:numFmt w:val="bullet"/>
      <w:lvlText w:val=""/>
      <w:lvlJc w:val="left"/>
      <w:pPr>
        <w:tabs>
          <w:tab w:val="num" w:pos="0"/>
        </w:tabs>
        <w:ind w:left="3262" w:hanging="284"/>
      </w:pPr>
      <w:rPr>
        <w:rFonts w:ascii="Symbol" w:hAnsi="Symbol" w:cs="Symbol" w:hint="default"/>
        <w:lang w:val="ru-RU" w:eastAsia="en-US" w:bidi="ar-SA"/>
      </w:rPr>
    </w:lvl>
    <w:lvl w:ilvl="3">
      <w:numFmt w:val="bullet"/>
      <w:lvlText w:val=""/>
      <w:lvlJc w:val="left"/>
      <w:pPr>
        <w:tabs>
          <w:tab w:val="num" w:pos="0"/>
        </w:tabs>
        <w:ind w:left="4263" w:hanging="284"/>
      </w:pPr>
      <w:rPr>
        <w:rFonts w:ascii="Symbol" w:hAnsi="Symbol" w:cs="Symbol" w:hint="default"/>
        <w:lang w:val="ru-RU" w:eastAsia="en-US" w:bidi="ar-SA"/>
      </w:rPr>
    </w:lvl>
    <w:lvl w:ilvl="4">
      <w:numFmt w:val="bullet"/>
      <w:lvlText w:val=""/>
      <w:lvlJc w:val="left"/>
      <w:pPr>
        <w:tabs>
          <w:tab w:val="num" w:pos="0"/>
        </w:tabs>
        <w:ind w:left="5264" w:hanging="284"/>
      </w:pPr>
      <w:rPr>
        <w:rFonts w:ascii="Symbol" w:hAnsi="Symbol" w:cs="Symbol" w:hint="default"/>
        <w:lang w:val="ru-RU" w:eastAsia="en-US" w:bidi="ar-SA"/>
      </w:rPr>
    </w:lvl>
    <w:lvl w:ilvl="5">
      <w:numFmt w:val="bullet"/>
      <w:lvlText w:val=""/>
      <w:lvlJc w:val="left"/>
      <w:pPr>
        <w:tabs>
          <w:tab w:val="num" w:pos="0"/>
        </w:tabs>
        <w:ind w:left="6265" w:hanging="284"/>
      </w:pPr>
      <w:rPr>
        <w:rFonts w:ascii="Symbol" w:hAnsi="Symbol" w:cs="Symbol" w:hint="default"/>
        <w:lang w:val="ru-RU" w:eastAsia="en-US" w:bidi="ar-SA"/>
      </w:rPr>
    </w:lvl>
    <w:lvl w:ilvl="6">
      <w:numFmt w:val="bullet"/>
      <w:lvlText w:val=""/>
      <w:lvlJc w:val="left"/>
      <w:pPr>
        <w:tabs>
          <w:tab w:val="num" w:pos="0"/>
        </w:tabs>
        <w:ind w:left="7266" w:hanging="284"/>
      </w:pPr>
      <w:rPr>
        <w:rFonts w:ascii="Symbol" w:hAnsi="Symbol" w:cs="Symbol" w:hint="default"/>
        <w:lang w:val="ru-RU" w:eastAsia="en-US" w:bidi="ar-SA"/>
      </w:rPr>
    </w:lvl>
    <w:lvl w:ilvl="7">
      <w:numFmt w:val="bullet"/>
      <w:lvlText w:val=""/>
      <w:lvlJc w:val="left"/>
      <w:pPr>
        <w:tabs>
          <w:tab w:val="num" w:pos="0"/>
        </w:tabs>
        <w:ind w:left="8267" w:hanging="284"/>
      </w:pPr>
      <w:rPr>
        <w:rFonts w:ascii="Symbol" w:hAnsi="Symbol" w:cs="Symbol" w:hint="default"/>
        <w:lang w:val="ru-RU" w:eastAsia="en-US" w:bidi="ar-SA"/>
      </w:rPr>
    </w:lvl>
    <w:lvl w:ilvl="8">
      <w:numFmt w:val="bullet"/>
      <w:lvlText w:val=""/>
      <w:lvlJc w:val="left"/>
      <w:pPr>
        <w:tabs>
          <w:tab w:val="num" w:pos="0"/>
        </w:tabs>
        <w:ind w:left="9268" w:hanging="284"/>
      </w:pPr>
      <w:rPr>
        <w:rFonts w:ascii="Symbol" w:hAnsi="Symbol" w:cs="Symbol" w:hint="default"/>
        <w:lang w:val="ru-RU" w:eastAsia="en-US" w:bidi="ar-SA"/>
      </w:rPr>
    </w:lvl>
  </w:abstractNum>
  <w:abstractNum w:abstractNumId="78" w15:restartNumberingAfterBreak="0">
    <w:nsid w:val="36B03A4A"/>
    <w:multiLevelType w:val="multilevel"/>
    <w:tmpl w:val="E22672D0"/>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79" w15:restartNumberingAfterBreak="0">
    <w:nsid w:val="370033DD"/>
    <w:multiLevelType w:val="multilevel"/>
    <w:tmpl w:val="D3C0F522"/>
    <w:lvl w:ilvl="0">
      <w:start w:val="1"/>
      <w:numFmt w:val="decimal"/>
      <w:lvlText w:val="%1)"/>
      <w:lvlJc w:val="left"/>
      <w:pPr>
        <w:tabs>
          <w:tab w:val="num" w:pos="0"/>
        </w:tabs>
        <w:ind w:left="112" w:hanging="332"/>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32"/>
      </w:pPr>
      <w:rPr>
        <w:rFonts w:ascii="Symbol" w:hAnsi="Symbol" w:cs="Symbol" w:hint="default"/>
        <w:lang w:val="ru-RU" w:eastAsia="en-US" w:bidi="ar-SA"/>
      </w:rPr>
    </w:lvl>
    <w:lvl w:ilvl="2">
      <w:numFmt w:val="bullet"/>
      <w:lvlText w:val=""/>
      <w:lvlJc w:val="left"/>
      <w:pPr>
        <w:tabs>
          <w:tab w:val="num" w:pos="0"/>
        </w:tabs>
        <w:ind w:left="2179" w:hanging="332"/>
      </w:pPr>
      <w:rPr>
        <w:rFonts w:ascii="Symbol" w:hAnsi="Symbol" w:cs="Symbol" w:hint="default"/>
        <w:lang w:val="ru-RU" w:eastAsia="en-US" w:bidi="ar-SA"/>
      </w:rPr>
    </w:lvl>
    <w:lvl w:ilvl="3">
      <w:numFmt w:val="bullet"/>
      <w:lvlText w:val=""/>
      <w:lvlJc w:val="left"/>
      <w:pPr>
        <w:tabs>
          <w:tab w:val="num" w:pos="0"/>
        </w:tabs>
        <w:ind w:left="3208" w:hanging="332"/>
      </w:pPr>
      <w:rPr>
        <w:rFonts w:ascii="Symbol" w:hAnsi="Symbol" w:cs="Symbol" w:hint="default"/>
        <w:lang w:val="ru-RU" w:eastAsia="en-US" w:bidi="ar-SA"/>
      </w:rPr>
    </w:lvl>
    <w:lvl w:ilvl="4">
      <w:numFmt w:val="bullet"/>
      <w:lvlText w:val=""/>
      <w:lvlJc w:val="left"/>
      <w:pPr>
        <w:tabs>
          <w:tab w:val="num" w:pos="0"/>
        </w:tabs>
        <w:ind w:left="4238" w:hanging="332"/>
      </w:pPr>
      <w:rPr>
        <w:rFonts w:ascii="Symbol" w:hAnsi="Symbol" w:cs="Symbol" w:hint="default"/>
        <w:lang w:val="ru-RU" w:eastAsia="en-US" w:bidi="ar-SA"/>
      </w:rPr>
    </w:lvl>
    <w:lvl w:ilvl="5">
      <w:numFmt w:val="bullet"/>
      <w:lvlText w:val=""/>
      <w:lvlJc w:val="left"/>
      <w:pPr>
        <w:tabs>
          <w:tab w:val="num" w:pos="0"/>
        </w:tabs>
        <w:ind w:left="5268" w:hanging="332"/>
      </w:pPr>
      <w:rPr>
        <w:rFonts w:ascii="Symbol" w:hAnsi="Symbol" w:cs="Symbol" w:hint="default"/>
        <w:lang w:val="ru-RU" w:eastAsia="en-US" w:bidi="ar-SA"/>
      </w:rPr>
    </w:lvl>
    <w:lvl w:ilvl="6">
      <w:numFmt w:val="bullet"/>
      <w:lvlText w:val=""/>
      <w:lvlJc w:val="left"/>
      <w:pPr>
        <w:tabs>
          <w:tab w:val="num" w:pos="0"/>
        </w:tabs>
        <w:ind w:left="6297" w:hanging="332"/>
      </w:pPr>
      <w:rPr>
        <w:rFonts w:ascii="Symbol" w:hAnsi="Symbol" w:cs="Symbol" w:hint="default"/>
        <w:lang w:val="ru-RU" w:eastAsia="en-US" w:bidi="ar-SA"/>
      </w:rPr>
    </w:lvl>
    <w:lvl w:ilvl="7">
      <w:numFmt w:val="bullet"/>
      <w:lvlText w:val=""/>
      <w:lvlJc w:val="left"/>
      <w:pPr>
        <w:tabs>
          <w:tab w:val="num" w:pos="0"/>
        </w:tabs>
        <w:ind w:left="7327" w:hanging="332"/>
      </w:pPr>
      <w:rPr>
        <w:rFonts w:ascii="Symbol" w:hAnsi="Symbol" w:cs="Symbol" w:hint="default"/>
        <w:lang w:val="ru-RU" w:eastAsia="en-US" w:bidi="ar-SA"/>
      </w:rPr>
    </w:lvl>
    <w:lvl w:ilvl="8">
      <w:numFmt w:val="bullet"/>
      <w:lvlText w:val=""/>
      <w:lvlJc w:val="left"/>
      <w:pPr>
        <w:tabs>
          <w:tab w:val="num" w:pos="0"/>
        </w:tabs>
        <w:ind w:left="8356" w:hanging="332"/>
      </w:pPr>
      <w:rPr>
        <w:rFonts w:ascii="Symbol" w:hAnsi="Symbol" w:cs="Symbol" w:hint="default"/>
        <w:lang w:val="ru-RU" w:eastAsia="en-US" w:bidi="ar-SA"/>
      </w:rPr>
    </w:lvl>
  </w:abstractNum>
  <w:abstractNum w:abstractNumId="80" w15:restartNumberingAfterBreak="0">
    <w:nsid w:val="372B2755"/>
    <w:multiLevelType w:val="multilevel"/>
    <w:tmpl w:val="5046F33A"/>
    <w:lvl w:ilvl="0">
      <w:numFmt w:val="bullet"/>
      <w:lvlText w:val="•"/>
      <w:lvlJc w:val="left"/>
      <w:pPr>
        <w:tabs>
          <w:tab w:val="num" w:pos="0"/>
        </w:tabs>
        <w:ind w:left="220" w:hanging="144"/>
      </w:pPr>
      <w:rPr>
        <w:rFonts w:ascii="Times New Roman" w:hAnsi="Times New Roman" w:cs="Times New Roman" w:hint="default"/>
        <w:b w:val="0"/>
        <w:bCs w:val="0"/>
        <w:i w:val="0"/>
        <w:iCs w:val="0"/>
        <w:spacing w:val="0"/>
        <w:w w:val="100"/>
        <w:sz w:val="24"/>
        <w:szCs w:val="24"/>
        <w:lang w:val="ru-RU" w:eastAsia="en-US" w:bidi="ar-SA"/>
      </w:rPr>
    </w:lvl>
    <w:lvl w:ilvl="1">
      <w:numFmt w:val="bullet"/>
      <w:lvlText w:val=""/>
      <w:lvlJc w:val="left"/>
      <w:pPr>
        <w:tabs>
          <w:tab w:val="num" w:pos="0"/>
        </w:tabs>
        <w:ind w:left="976" w:hanging="144"/>
      </w:pPr>
      <w:rPr>
        <w:rFonts w:ascii="Symbol" w:hAnsi="Symbol" w:cs="Symbol" w:hint="default"/>
        <w:lang w:val="ru-RU" w:eastAsia="en-US" w:bidi="ar-SA"/>
      </w:rPr>
    </w:lvl>
    <w:lvl w:ilvl="2">
      <w:numFmt w:val="bullet"/>
      <w:lvlText w:val=""/>
      <w:lvlJc w:val="left"/>
      <w:pPr>
        <w:tabs>
          <w:tab w:val="num" w:pos="0"/>
        </w:tabs>
        <w:ind w:left="1733" w:hanging="144"/>
      </w:pPr>
      <w:rPr>
        <w:rFonts w:ascii="Symbol" w:hAnsi="Symbol" w:cs="Symbol" w:hint="default"/>
        <w:lang w:val="ru-RU" w:eastAsia="en-US" w:bidi="ar-SA"/>
      </w:rPr>
    </w:lvl>
    <w:lvl w:ilvl="3">
      <w:numFmt w:val="bullet"/>
      <w:lvlText w:val=""/>
      <w:lvlJc w:val="left"/>
      <w:pPr>
        <w:tabs>
          <w:tab w:val="num" w:pos="0"/>
        </w:tabs>
        <w:ind w:left="2490" w:hanging="144"/>
      </w:pPr>
      <w:rPr>
        <w:rFonts w:ascii="Symbol" w:hAnsi="Symbol" w:cs="Symbol" w:hint="default"/>
        <w:lang w:val="ru-RU" w:eastAsia="en-US" w:bidi="ar-SA"/>
      </w:rPr>
    </w:lvl>
    <w:lvl w:ilvl="4">
      <w:numFmt w:val="bullet"/>
      <w:lvlText w:val=""/>
      <w:lvlJc w:val="left"/>
      <w:pPr>
        <w:tabs>
          <w:tab w:val="num" w:pos="0"/>
        </w:tabs>
        <w:ind w:left="3247" w:hanging="144"/>
      </w:pPr>
      <w:rPr>
        <w:rFonts w:ascii="Symbol" w:hAnsi="Symbol" w:cs="Symbol" w:hint="default"/>
        <w:lang w:val="ru-RU" w:eastAsia="en-US" w:bidi="ar-SA"/>
      </w:rPr>
    </w:lvl>
    <w:lvl w:ilvl="5">
      <w:numFmt w:val="bullet"/>
      <w:lvlText w:val=""/>
      <w:lvlJc w:val="left"/>
      <w:pPr>
        <w:tabs>
          <w:tab w:val="num" w:pos="0"/>
        </w:tabs>
        <w:ind w:left="4004" w:hanging="144"/>
      </w:pPr>
      <w:rPr>
        <w:rFonts w:ascii="Symbol" w:hAnsi="Symbol" w:cs="Symbol" w:hint="default"/>
        <w:lang w:val="ru-RU" w:eastAsia="en-US" w:bidi="ar-SA"/>
      </w:rPr>
    </w:lvl>
    <w:lvl w:ilvl="6">
      <w:numFmt w:val="bullet"/>
      <w:lvlText w:val=""/>
      <w:lvlJc w:val="left"/>
      <w:pPr>
        <w:tabs>
          <w:tab w:val="num" w:pos="0"/>
        </w:tabs>
        <w:ind w:left="4761" w:hanging="144"/>
      </w:pPr>
      <w:rPr>
        <w:rFonts w:ascii="Symbol" w:hAnsi="Symbol" w:cs="Symbol" w:hint="default"/>
        <w:lang w:val="ru-RU" w:eastAsia="en-US" w:bidi="ar-SA"/>
      </w:rPr>
    </w:lvl>
    <w:lvl w:ilvl="7">
      <w:numFmt w:val="bullet"/>
      <w:lvlText w:val=""/>
      <w:lvlJc w:val="left"/>
      <w:pPr>
        <w:tabs>
          <w:tab w:val="num" w:pos="0"/>
        </w:tabs>
        <w:ind w:left="5518" w:hanging="144"/>
      </w:pPr>
      <w:rPr>
        <w:rFonts w:ascii="Symbol" w:hAnsi="Symbol" w:cs="Symbol" w:hint="default"/>
        <w:lang w:val="ru-RU" w:eastAsia="en-US" w:bidi="ar-SA"/>
      </w:rPr>
    </w:lvl>
    <w:lvl w:ilvl="8">
      <w:numFmt w:val="bullet"/>
      <w:lvlText w:val=""/>
      <w:lvlJc w:val="left"/>
      <w:pPr>
        <w:tabs>
          <w:tab w:val="num" w:pos="0"/>
        </w:tabs>
        <w:ind w:left="6275" w:hanging="144"/>
      </w:pPr>
      <w:rPr>
        <w:rFonts w:ascii="Symbol" w:hAnsi="Symbol" w:cs="Symbol" w:hint="default"/>
        <w:lang w:val="ru-RU" w:eastAsia="en-US" w:bidi="ar-SA"/>
      </w:rPr>
    </w:lvl>
  </w:abstractNum>
  <w:abstractNum w:abstractNumId="81" w15:restartNumberingAfterBreak="0">
    <w:nsid w:val="373F2D4C"/>
    <w:multiLevelType w:val="multilevel"/>
    <w:tmpl w:val="F0C2C4A8"/>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82" w15:restartNumberingAfterBreak="0">
    <w:nsid w:val="3767297F"/>
    <w:multiLevelType w:val="multilevel"/>
    <w:tmpl w:val="4F20126E"/>
    <w:lvl w:ilvl="0">
      <w:start w:val="1"/>
      <w:numFmt w:val="decimal"/>
      <w:lvlText w:val="%1)"/>
      <w:lvlJc w:val="left"/>
      <w:pPr>
        <w:tabs>
          <w:tab w:val="num" w:pos="0"/>
        </w:tabs>
        <w:ind w:left="112" w:hanging="310"/>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310"/>
      </w:pPr>
      <w:rPr>
        <w:rFonts w:ascii="Symbol" w:hAnsi="Symbol" w:cs="Symbol" w:hint="default"/>
        <w:lang w:val="ru-RU" w:eastAsia="en-US" w:bidi="ar-SA"/>
      </w:rPr>
    </w:lvl>
    <w:lvl w:ilvl="2">
      <w:numFmt w:val="bullet"/>
      <w:lvlText w:val=""/>
      <w:lvlJc w:val="left"/>
      <w:pPr>
        <w:tabs>
          <w:tab w:val="num" w:pos="0"/>
        </w:tabs>
        <w:ind w:left="2158" w:hanging="310"/>
      </w:pPr>
      <w:rPr>
        <w:rFonts w:ascii="Symbol" w:hAnsi="Symbol" w:cs="Symbol" w:hint="default"/>
        <w:lang w:val="ru-RU" w:eastAsia="en-US" w:bidi="ar-SA"/>
      </w:rPr>
    </w:lvl>
    <w:lvl w:ilvl="3">
      <w:numFmt w:val="bullet"/>
      <w:lvlText w:val=""/>
      <w:lvlJc w:val="left"/>
      <w:pPr>
        <w:tabs>
          <w:tab w:val="num" w:pos="0"/>
        </w:tabs>
        <w:ind w:left="3177" w:hanging="310"/>
      </w:pPr>
      <w:rPr>
        <w:rFonts w:ascii="Symbol" w:hAnsi="Symbol" w:cs="Symbol" w:hint="default"/>
        <w:lang w:val="ru-RU" w:eastAsia="en-US" w:bidi="ar-SA"/>
      </w:rPr>
    </w:lvl>
    <w:lvl w:ilvl="4">
      <w:numFmt w:val="bullet"/>
      <w:lvlText w:val=""/>
      <w:lvlJc w:val="left"/>
      <w:pPr>
        <w:tabs>
          <w:tab w:val="num" w:pos="0"/>
        </w:tabs>
        <w:ind w:left="4196" w:hanging="310"/>
      </w:pPr>
      <w:rPr>
        <w:rFonts w:ascii="Symbol" w:hAnsi="Symbol" w:cs="Symbol" w:hint="default"/>
        <w:lang w:val="ru-RU" w:eastAsia="en-US" w:bidi="ar-SA"/>
      </w:rPr>
    </w:lvl>
    <w:lvl w:ilvl="5">
      <w:numFmt w:val="bullet"/>
      <w:lvlText w:val=""/>
      <w:lvlJc w:val="left"/>
      <w:pPr>
        <w:tabs>
          <w:tab w:val="num" w:pos="0"/>
        </w:tabs>
        <w:ind w:left="5215" w:hanging="310"/>
      </w:pPr>
      <w:rPr>
        <w:rFonts w:ascii="Symbol" w:hAnsi="Symbol" w:cs="Symbol" w:hint="default"/>
        <w:lang w:val="ru-RU" w:eastAsia="en-US" w:bidi="ar-SA"/>
      </w:rPr>
    </w:lvl>
    <w:lvl w:ilvl="6">
      <w:numFmt w:val="bullet"/>
      <w:lvlText w:val=""/>
      <w:lvlJc w:val="left"/>
      <w:pPr>
        <w:tabs>
          <w:tab w:val="num" w:pos="0"/>
        </w:tabs>
        <w:ind w:left="6234" w:hanging="310"/>
      </w:pPr>
      <w:rPr>
        <w:rFonts w:ascii="Symbol" w:hAnsi="Symbol" w:cs="Symbol" w:hint="default"/>
        <w:lang w:val="ru-RU" w:eastAsia="en-US" w:bidi="ar-SA"/>
      </w:rPr>
    </w:lvl>
    <w:lvl w:ilvl="7">
      <w:numFmt w:val="bullet"/>
      <w:lvlText w:val=""/>
      <w:lvlJc w:val="left"/>
      <w:pPr>
        <w:tabs>
          <w:tab w:val="num" w:pos="0"/>
        </w:tabs>
        <w:ind w:left="7253" w:hanging="310"/>
      </w:pPr>
      <w:rPr>
        <w:rFonts w:ascii="Symbol" w:hAnsi="Symbol" w:cs="Symbol" w:hint="default"/>
        <w:lang w:val="ru-RU" w:eastAsia="en-US" w:bidi="ar-SA"/>
      </w:rPr>
    </w:lvl>
    <w:lvl w:ilvl="8">
      <w:numFmt w:val="bullet"/>
      <w:lvlText w:val=""/>
      <w:lvlJc w:val="left"/>
      <w:pPr>
        <w:tabs>
          <w:tab w:val="num" w:pos="0"/>
        </w:tabs>
        <w:ind w:left="8272" w:hanging="310"/>
      </w:pPr>
      <w:rPr>
        <w:rFonts w:ascii="Symbol" w:hAnsi="Symbol" w:cs="Symbol" w:hint="default"/>
        <w:lang w:val="ru-RU" w:eastAsia="en-US" w:bidi="ar-SA"/>
      </w:rPr>
    </w:lvl>
  </w:abstractNum>
  <w:abstractNum w:abstractNumId="83" w15:restartNumberingAfterBreak="0">
    <w:nsid w:val="37836E30"/>
    <w:multiLevelType w:val="multilevel"/>
    <w:tmpl w:val="F1F6F5D0"/>
    <w:lvl w:ilvl="0">
      <w:numFmt w:val="bullet"/>
      <w:lvlText w:val="•"/>
      <w:lvlJc w:val="left"/>
      <w:pPr>
        <w:tabs>
          <w:tab w:val="num" w:pos="0"/>
        </w:tabs>
        <w:ind w:left="462" w:hanging="157"/>
      </w:pPr>
      <w:rPr>
        <w:rFonts w:ascii="Times New Roman" w:hAnsi="Times New Roman" w:cs="Times New Roman" w:hint="default"/>
        <w:b w:val="0"/>
        <w:bCs w:val="0"/>
        <w:i w:val="0"/>
        <w:iCs w:val="0"/>
        <w:spacing w:val="0"/>
        <w:w w:val="100"/>
        <w:sz w:val="24"/>
        <w:szCs w:val="24"/>
        <w:lang w:val="ru-RU" w:eastAsia="en-US" w:bidi="ar-SA"/>
      </w:rPr>
    </w:lvl>
    <w:lvl w:ilvl="1">
      <w:numFmt w:val="bullet"/>
      <w:lvlText w:val=""/>
      <w:lvlJc w:val="left"/>
      <w:pPr>
        <w:tabs>
          <w:tab w:val="num" w:pos="0"/>
        </w:tabs>
        <w:ind w:left="1541" w:hanging="157"/>
      </w:pPr>
      <w:rPr>
        <w:rFonts w:ascii="Symbol" w:hAnsi="Symbol" w:cs="Symbol" w:hint="default"/>
        <w:lang w:val="ru-RU" w:eastAsia="en-US" w:bidi="ar-SA"/>
      </w:rPr>
    </w:lvl>
    <w:lvl w:ilvl="2">
      <w:numFmt w:val="bullet"/>
      <w:lvlText w:val=""/>
      <w:lvlJc w:val="left"/>
      <w:pPr>
        <w:tabs>
          <w:tab w:val="num" w:pos="0"/>
        </w:tabs>
        <w:ind w:left="2622" w:hanging="157"/>
      </w:pPr>
      <w:rPr>
        <w:rFonts w:ascii="Symbol" w:hAnsi="Symbol" w:cs="Symbol" w:hint="default"/>
        <w:lang w:val="ru-RU" w:eastAsia="en-US" w:bidi="ar-SA"/>
      </w:rPr>
    </w:lvl>
    <w:lvl w:ilvl="3">
      <w:numFmt w:val="bullet"/>
      <w:lvlText w:val=""/>
      <w:lvlJc w:val="left"/>
      <w:pPr>
        <w:tabs>
          <w:tab w:val="num" w:pos="0"/>
        </w:tabs>
        <w:ind w:left="3703" w:hanging="157"/>
      </w:pPr>
      <w:rPr>
        <w:rFonts w:ascii="Symbol" w:hAnsi="Symbol" w:cs="Symbol" w:hint="default"/>
        <w:lang w:val="ru-RU" w:eastAsia="en-US" w:bidi="ar-SA"/>
      </w:rPr>
    </w:lvl>
    <w:lvl w:ilvl="4">
      <w:numFmt w:val="bullet"/>
      <w:lvlText w:val=""/>
      <w:lvlJc w:val="left"/>
      <w:pPr>
        <w:tabs>
          <w:tab w:val="num" w:pos="0"/>
        </w:tabs>
        <w:ind w:left="4784" w:hanging="157"/>
      </w:pPr>
      <w:rPr>
        <w:rFonts w:ascii="Symbol" w:hAnsi="Symbol" w:cs="Symbol" w:hint="default"/>
        <w:lang w:val="ru-RU" w:eastAsia="en-US" w:bidi="ar-SA"/>
      </w:rPr>
    </w:lvl>
    <w:lvl w:ilvl="5">
      <w:numFmt w:val="bullet"/>
      <w:lvlText w:val=""/>
      <w:lvlJc w:val="left"/>
      <w:pPr>
        <w:tabs>
          <w:tab w:val="num" w:pos="0"/>
        </w:tabs>
        <w:ind w:left="5865" w:hanging="157"/>
      </w:pPr>
      <w:rPr>
        <w:rFonts w:ascii="Symbol" w:hAnsi="Symbol" w:cs="Symbol" w:hint="default"/>
        <w:lang w:val="ru-RU" w:eastAsia="en-US" w:bidi="ar-SA"/>
      </w:rPr>
    </w:lvl>
    <w:lvl w:ilvl="6">
      <w:numFmt w:val="bullet"/>
      <w:lvlText w:val=""/>
      <w:lvlJc w:val="left"/>
      <w:pPr>
        <w:tabs>
          <w:tab w:val="num" w:pos="0"/>
        </w:tabs>
        <w:ind w:left="6946" w:hanging="157"/>
      </w:pPr>
      <w:rPr>
        <w:rFonts w:ascii="Symbol" w:hAnsi="Symbol" w:cs="Symbol" w:hint="default"/>
        <w:lang w:val="ru-RU" w:eastAsia="en-US" w:bidi="ar-SA"/>
      </w:rPr>
    </w:lvl>
    <w:lvl w:ilvl="7">
      <w:numFmt w:val="bullet"/>
      <w:lvlText w:val=""/>
      <w:lvlJc w:val="left"/>
      <w:pPr>
        <w:tabs>
          <w:tab w:val="num" w:pos="0"/>
        </w:tabs>
        <w:ind w:left="8027" w:hanging="157"/>
      </w:pPr>
      <w:rPr>
        <w:rFonts w:ascii="Symbol" w:hAnsi="Symbol" w:cs="Symbol" w:hint="default"/>
        <w:lang w:val="ru-RU" w:eastAsia="en-US" w:bidi="ar-SA"/>
      </w:rPr>
    </w:lvl>
    <w:lvl w:ilvl="8">
      <w:numFmt w:val="bullet"/>
      <w:lvlText w:val=""/>
      <w:lvlJc w:val="left"/>
      <w:pPr>
        <w:tabs>
          <w:tab w:val="num" w:pos="0"/>
        </w:tabs>
        <w:ind w:left="9108" w:hanging="157"/>
      </w:pPr>
      <w:rPr>
        <w:rFonts w:ascii="Symbol" w:hAnsi="Symbol" w:cs="Symbol" w:hint="default"/>
        <w:lang w:val="ru-RU" w:eastAsia="en-US" w:bidi="ar-SA"/>
      </w:rPr>
    </w:lvl>
  </w:abstractNum>
  <w:abstractNum w:abstractNumId="84" w15:restartNumberingAfterBreak="0">
    <w:nsid w:val="380677A7"/>
    <w:multiLevelType w:val="multilevel"/>
    <w:tmpl w:val="41DC1728"/>
    <w:lvl w:ilvl="0">
      <w:start w:val="1"/>
      <w:numFmt w:val="decimal"/>
      <w:lvlText w:val="%1."/>
      <w:lvlJc w:val="left"/>
      <w:pPr>
        <w:tabs>
          <w:tab w:val="num" w:pos="0"/>
        </w:tabs>
        <w:ind w:left="1185" w:hanging="348"/>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73" w:hanging="351"/>
      </w:pPr>
      <w:rPr>
        <w:rFonts w:ascii="Wingdings" w:hAnsi="Wingdings" w:cs="Wingdings" w:hint="default"/>
        <w:b w:val="0"/>
        <w:bCs w:val="0"/>
        <w:i w:val="0"/>
        <w:iCs w:val="0"/>
        <w:spacing w:val="0"/>
        <w:w w:val="100"/>
        <w:sz w:val="24"/>
        <w:szCs w:val="24"/>
        <w:lang w:val="ru-RU" w:eastAsia="en-US" w:bidi="ar-SA"/>
      </w:rPr>
    </w:lvl>
    <w:lvl w:ilvl="2">
      <w:numFmt w:val="bullet"/>
      <w:lvlText w:val=""/>
      <w:lvlJc w:val="left"/>
      <w:pPr>
        <w:tabs>
          <w:tab w:val="num" w:pos="0"/>
        </w:tabs>
        <w:ind w:left="3198" w:hanging="351"/>
      </w:pPr>
      <w:rPr>
        <w:rFonts w:ascii="Symbol" w:hAnsi="Symbol" w:cs="Symbol" w:hint="default"/>
        <w:lang w:val="ru-RU" w:eastAsia="en-US" w:bidi="ar-SA"/>
      </w:rPr>
    </w:lvl>
    <w:lvl w:ilvl="3">
      <w:numFmt w:val="bullet"/>
      <w:lvlText w:val=""/>
      <w:lvlJc w:val="left"/>
      <w:pPr>
        <w:tabs>
          <w:tab w:val="num" w:pos="0"/>
        </w:tabs>
        <w:ind w:left="4207" w:hanging="351"/>
      </w:pPr>
      <w:rPr>
        <w:rFonts w:ascii="Symbol" w:hAnsi="Symbol" w:cs="Symbol" w:hint="default"/>
        <w:lang w:val="ru-RU" w:eastAsia="en-US" w:bidi="ar-SA"/>
      </w:rPr>
    </w:lvl>
    <w:lvl w:ilvl="4">
      <w:numFmt w:val="bullet"/>
      <w:lvlText w:val=""/>
      <w:lvlJc w:val="left"/>
      <w:pPr>
        <w:tabs>
          <w:tab w:val="num" w:pos="0"/>
        </w:tabs>
        <w:ind w:left="5216" w:hanging="351"/>
      </w:pPr>
      <w:rPr>
        <w:rFonts w:ascii="Symbol" w:hAnsi="Symbol" w:cs="Symbol" w:hint="default"/>
        <w:lang w:val="ru-RU" w:eastAsia="en-US" w:bidi="ar-SA"/>
      </w:rPr>
    </w:lvl>
    <w:lvl w:ilvl="5">
      <w:numFmt w:val="bullet"/>
      <w:lvlText w:val=""/>
      <w:lvlJc w:val="left"/>
      <w:pPr>
        <w:tabs>
          <w:tab w:val="num" w:pos="0"/>
        </w:tabs>
        <w:ind w:left="6225" w:hanging="351"/>
      </w:pPr>
      <w:rPr>
        <w:rFonts w:ascii="Symbol" w:hAnsi="Symbol" w:cs="Symbol" w:hint="default"/>
        <w:lang w:val="ru-RU" w:eastAsia="en-US" w:bidi="ar-SA"/>
      </w:rPr>
    </w:lvl>
    <w:lvl w:ilvl="6">
      <w:numFmt w:val="bullet"/>
      <w:lvlText w:val=""/>
      <w:lvlJc w:val="left"/>
      <w:pPr>
        <w:tabs>
          <w:tab w:val="num" w:pos="0"/>
        </w:tabs>
        <w:ind w:left="7234" w:hanging="351"/>
      </w:pPr>
      <w:rPr>
        <w:rFonts w:ascii="Symbol" w:hAnsi="Symbol" w:cs="Symbol" w:hint="default"/>
        <w:lang w:val="ru-RU" w:eastAsia="en-US" w:bidi="ar-SA"/>
      </w:rPr>
    </w:lvl>
    <w:lvl w:ilvl="7">
      <w:numFmt w:val="bullet"/>
      <w:lvlText w:val=""/>
      <w:lvlJc w:val="left"/>
      <w:pPr>
        <w:tabs>
          <w:tab w:val="num" w:pos="0"/>
        </w:tabs>
        <w:ind w:left="8243" w:hanging="351"/>
      </w:pPr>
      <w:rPr>
        <w:rFonts w:ascii="Symbol" w:hAnsi="Symbol" w:cs="Symbol" w:hint="default"/>
        <w:lang w:val="ru-RU" w:eastAsia="en-US" w:bidi="ar-SA"/>
      </w:rPr>
    </w:lvl>
    <w:lvl w:ilvl="8">
      <w:numFmt w:val="bullet"/>
      <w:lvlText w:val=""/>
      <w:lvlJc w:val="left"/>
      <w:pPr>
        <w:tabs>
          <w:tab w:val="num" w:pos="0"/>
        </w:tabs>
        <w:ind w:left="9252" w:hanging="351"/>
      </w:pPr>
      <w:rPr>
        <w:rFonts w:ascii="Symbol" w:hAnsi="Symbol" w:cs="Symbol" w:hint="default"/>
        <w:lang w:val="ru-RU" w:eastAsia="en-US" w:bidi="ar-SA"/>
      </w:rPr>
    </w:lvl>
  </w:abstractNum>
  <w:abstractNum w:abstractNumId="85" w15:restartNumberingAfterBreak="0">
    <w:nsid w:val="38AC5E59"/>
    <w:multiLevelType w:val="multilevel"/>
    <w:tmpl w:val="A65208DA"/>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86" w15:restartNumberingAfterBreak="0">
    <w:nsid w:val="38DA3449"/>
    <w:multiLevelType w:val="multilevel"/>
    <w:tmpl w:val="471A09BA"/>
    <w:lvl w:ilvl="0">
      <w:start w:val="1"/>
      <w:numFmt w:val="decimal"/>
      <w:lvlText w:val="%1)"/>
      <w:lvlJc w:val="left"/>
      <w:pPr>
        <w:tabs>
          <w:tab w:val="num" w:pos="0"/>
        </w:tabs>
        <w:ind w:left="112" w:hanging="342"/>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42"/>
      </w:pPr>
      <w:rPr>
        <w:rFonts w:ascii="Symbol" w:hAnsi="Symbol" w:cs="Symbol" w:hint="default"/>
        <w:lang w:val="ru-RU" w:eastAsia="en-US" w:bidi="ar-SA"/>
      </w:rPr>
    </w:lvl>
    <w:lvl w:ilvl="2">
      <w:numFmt w:val="bullet"/>
      <w:lvlText w:val=""/>
      <w:lvlJc w:val="left"/>
      <w:pPr>
        <w:tabs>
          <w:tab w:val="num" w:pos="0"/>
        </w:tabs>
        <w:ind w:left="2179" w:hanging="342"/>
      </w:pPr>
      <w:rPr>
        <w:rFonts w:ascii="Symbol" w:hAnsi="Symbol" w:cs="Symbol" w:hint="default"/>
        <w:lang w:val="ru-RU" w:eastAsia="en-US" w:bidi="ar-SA"/>
      </w:rPr>
    </w:lvl>
    <w:lvl w:ilvl="3">
      <w:numFmt w:val="bullet"/>
      <w:lvlText w:val=""/>
      <w:lvlJc w:val="left"/>
      <w:pPr>
        <w:tabs>
          <w:tab w:val="num" w:pos="0"/>
        </w:tabs>
        <w:ind w:left="3208" w:hanging="342"/>
      </w:pPr>
      <w:rPr>
        <w:rFonts w:ascii="Symbol" w:hAnsi="Symbol" w:cs="Symbol" w:hint="default"/>
        <w:lang w:val="ru-RU" w:eastAsia="en-US" w:bidi="ar-SA"/>
      </w:rPr>
    </w:lvl>
    <w:lvl w:ilvl="4">
      <w:numFmt w:val="bullet"/>
      <w:lvlText w:val=""/>
      <w:lvlJc w:val="left"/>
      <w:pPr>
        <w:tabs>
          <w:tab w:val="num" w:pos="0"/>
        </w:tabs>
        <w:ind w:left="4238" w:hanging="342"/>
      </w:pPr>
      <w:rPr>
        <w:rFonts w:ascii="Symbol" w:hAnsi="Symbol" w:cs="Symbol" w:hint="default"/>
        <w:lang w:val="ru-RU" w:eastAsia="en-US" w:bidi="ar-SA"/>
      </w:rPr>
    </w:lvl>
    <w:lvl w:ilvl="5">
      <w:numFmt w:val="bullet"/>
      <w:lvlText w:val=""/>
      <w:lvlJc w:val="left"/>
      <w:pPr>
        <w:tabs>
          <w:tab w:val="num" w:pos="0"/>
        </w:tabs>
        <w:ind w:left="5268" w:hanging="342"/>
      </w:pPr>
      <w:rPr>
        <w:rFonts w:ascii="Symbol" w:hAnsi="Symbol" w:cs="Symbol" w:hint="default"/>
        <w:lang w:val="ru-RU" w:eastAsia="en-US" w:bidi="ar-SA"/>
      </w:rPr>
    </w:lvl>
    <w:lvl w:ilvl="6">
      <w:numFmt w:val="bullet"/>
      <w:lvlText w:val=""/>
      <w:lvlJc w:val="left"/>
      <w:pPr>
        <w:tabs>
          <w:tab w:val="num" w:pos="0"/>
        </w:tabs>
        <w:ind w:left="6297" w:hanging="342"/>
      </w:pPr>
      <w:rPr>
        <w:rFonts w:ascii="Symbol" w:hAnsi="Symbol" w:cs="Symbol" w:hint="default"/>
        <w:lang w:val="ru-RU" w:eastAsia="en-US" w:bidi="ar-SA"/>
      </w:rPr>
    </w:lvl>
    <w:lvl w:ilvl="7">
      <w:numFmt w:val="bullet"/>
      <w:lvlText w:val=""/>
      <w:lvlJc w:val="left"/>
      <w:pPr>
        <w:tabs>
          <w:tab w:val="num" w:pos="0"/>
        </w:tabs>
        <w:ind w:left="7327" w:hanging="342"/>
      </w:pPr>
      <w:rPr>
        <w:rFonts w:ascii="Symbol" w:hAnsi="Symbol" w:cs="Symbol" w:hint="default"/>
        <w:lang w:val="ru-RU" w:eastAsia="en-US" w:bidi="ar-SA"/>
      </w:rPr>
    </w:lvl>
    <w:lvl w:ilvl="8">
      <w:numFmt w:val="bullet"/>
      <w:lvlText w:val=""/>
      <w:lvlJc w:val="left"/>
      <w:pPr>
        <w:tabs>
          <w:tab w:val="num" w:pos="0"/>
        </w:tabs>
        <w:ind w:left="8356" w:hanging="342"/>
      </w:pPr>
      <w:rPr>
        <w:rFonts w:ascii="Symbol" w:hAnsi="Symbol" w:cs="Symbol" w:hint="default"/>
        <w:lang w:val="ru-RU" w:eastAsia="en-US" w:bidi="ar-SA"/>
      </w:rPr>
    </w:lvl>
  </w:abstractNum>
  <w:abstractNum w:abstractNumId="87" w15:restartNumberingAfterBreak="0">
    <w:nsid w:val="39507AF6"/>
    <w:multiLevelType w:val="multilevel"/>
    <w:tmpl w:val="E312ED3E"/>
    <w:lvl w:ilvl="0">
      <w:start w:val="1"/>
      <w:numFmt w:val="decimal"/>
      <w:lvlText w:val="%1)"/>
      <w:lvlJc w:val="left"/>
      <w:pPr>
        <w:tabs>
          <w:tab w:val="num" w:pos="0"/>
        </w:tabs>
        <w:ind w:left="112" w:hanging="296"/>
      </w:pPr>
      <w:rPr>
        <w:rFonts w:ascii="Times New Roman" w:eastAsia="Times New Roman" w:hAnsi="Times New Roman" w:cs="Times New Roman"/>
        <w:b w:val="0"/>
        <w:bCs w:val="0"/>
        <w:i w:val="0"/>
        <w:iCs w:val="0"/>
        <w:spacing w:val="0"/>
        <w:w w:val="97"/>
        <w:sz w:val="24"/>
        <w:szCs w:val="24"/>
        <w:lang w:val="ru-RU" w:eastAsia="en-US" w:bidi="ar-SA"/>
      </w:rPr>
    </w:lvl>
    <w:lvl w:ilvl="1">
      <w:numFmt w:val="bullet"/>
      <w:lvlText w:val=""/>
      <w:lvlJc w:val="left"/>
      <w:pPr>
        <w:tabs>
          <w:tab w:val="num" w:pos="0"/>
        </w:tabs>
        <w:ind w:left="1139" w:hanging="296"/>
      </w:pPr>
      <w:rPr>
        <w:rFonts w:ascii="Symbol" w:hAnsi="Symbol" w:cs="Symbol" w:hint="default"/>
        <w:lang w:val="ru-RU" w:eastAsia="en-US" w:bidi="ar-SA"/>
      </w:rPr>
    </w:lvl>
    <w:lvl w:ilvl="2">
      <w:numFmt w:val="bullet"/>
      <w:lvlText w:val=""/>
      <w:lvlJc w:val="left"/>
      <w:pPr>
        <w:tabs>
          <w:tab w:val="num" w:pos="0"/>
        </w:tabs>
        <w:ind w:left="2158" w:hanging="296"/>
      </w:pPr>
      <w:rPr>
        <w:rFonts w:ascii="Symbol" w:hAnsi="Symbol" w:cs="Symbol" w:hint="default"/>
        <w:lang w:val="ru-RU" w:eastAsia="en-US" w:bidi="ar-SA"/>
      </w:rPr>
    </w:lvl>
    <w:lvl w:ilvl="3">
      <w:numFmt w:val="bullet"/>
      <w:lvlText w:val=""/>
      <w:lvlJc w:val="left"/>
      <w:pPr>
        <w:tabs>
          <w:tab w:val="num" w:pos="0"/>
        </w:tabs>
        <w:ind w:left="3177" w:hanging="296"/>
      </w:pPr>
      <w:rPr>
        <w:rFonts w:ascii="Symbol" w:hAnsi="Symbol" w:cs="Symbol" w:hint="default"/>
        <w:lang w:val="ru-RU" w:eastAsia="en-US" w:bidi="ar-SA"/>
      </w:rPr>
    </w:lvl>
    <w:lvl w:ilvl="4">
      <w:numFmt w:val="bullet"/>
      <w:lvlText w:val=""/>
      <w:lvlJc w:val="left"/>
      <w:pPr>
        <w:tabs>
          <w:tab w:val="num" w:pos="0"/>
        </w:tabs>
        <w:ind w:left="4196" w:hanging="296"/>
      </w:pPr>
      <w:rPr>
        <w:rFonts w:ascii="Symbol" w:hAnsi="Symbol" w:cs="Symbol" w:hint="default"/>
        <w:lang w:val="ru-RU" w:eastAsia="en-US" w:bidi="ar-SA"/>
      </w:rPr>
    </w:lvl>
    <w:lvl w:ilvl="5">
      <w:numFmt w:val="bullet"/>
      <w:lvlText w:val=""/>
      <w:lvlJc w:val="left"/>
      <w:pPr>
        <w:tabs>
          <w:tab w:val="num" w:pos="0"/>
        </w:tabs>
        <w:ind w:left="5215" w:hanging="296"/>
      </w:pPr>
      <w:rPr>
        <w:rFonts w:ascii="Symbol" w:hAnsi="Symbol" w:cs="Symbol" w:hint="default"/>
        <w:lang w:val="ru-RU" w:eastAsia="en-US" w:bidi="ar-SA"/>
      </w:rPr>
    </w:lvl>
    <w:lvl w:ilvl="6">
      <w:numFmt w:val="bullet"/>
      <w:lvlText w:val=""/>
      <w:lvlJc w:val="left"/>
      <w:pPr>
        <w:tabs>
          <w:tab w:val="num" w:pos="0"/>
        </w:tabs>
        <w:ind w:left="6234" w:hanging="296"/>
      </w:pPr>
      <w:rPr>
        <w:rFonts w:ascii="Symbol" w:hAnsi="Symbol" w:cs="Symbol" w:hint="default"/>
        <w:lang w:val="ru-RU" w:eastAsia="en-US" w:bidi="ar-SA"/>
      </w:rPr>
    </w:lvl>
    <w:lvl w:ilvl="7">
      <w:numFmt w:val="bullet"/>
      <w:lvlText w:val=""/>
      <w:lvlJc w:val="left"/>
      <w:pPr>
        <w:tabs>
          <w:tab w:val="num" w:pos="0"/>
        </w:tabs>
        <w:ind w:left="7253" w:hanging="296"/>
      </w:pPr>
      <w:rPr>
        <w:rFonts w:ascii="Symbol" w:hAnsi="Symbol" w:cs="Symbol" w:hint="default"/>
        <w:lang w:val="ru-RU" w:eastAsia="en-US" w:bidi="ar-SA"/>
      </w:rPr>
    </w:lvl>
    <w:lvl w:ilvl="8">
      <w:numFmt w:val="bullet"/>
      <w:lvlText w:val=""/>
      <w:lvlJc w:val="left"/>
      <w:pPr>
        <w:tabs>
          <w:tab w:val="num" w:pos="0"/>
        </w:tabs>
        <w:ind w:left="8272" w:hanging="296"/>
      </w:pPr>
      <w:rPr>
        <w:rFonts w:ascii="Symbol" w:hAnsi="Symbol" w:cs="Symbol" w:hint="default"/>
        <w:lang w:val="ru-RU" w:eastAsia="en-US" w:bidi="ar-SA"/>
      </w:rPr>
    </w:lvl>
  </w:abstractNum>
  <w:abstractNum w:abstractNumId="88" w15:restartNumberingAfterBreak="0">
    <w:nsid w:val="39E66C7B"/>
    <w:multiLevelType w:val="multilevel"/>
    <w:tmpl w:val="D4BE2B78"/>
    <w:lvl w:ilvl="0">
      <w:start w:val="1"/>
      <w:numFmt w:val="decimal"/>
      <w:lvlText w:val="%1)"/>
      <w:lvlJc w:val="left"/>
      <w:pPr>
        <w:tabs>
          <w:tab w:val="num" w:pos="0"/>
        </w:tabs>
        <w:ind w:left="112" w:hanging="404"/>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404"/>
      </w:pPr>
      <w:rPr>
        <w:rFonts w:ascii="Symbol" w:hAnsi="Symbol" w:cs="Symbol" w:hint="default"/>
        <w:lang w:val="ru-RU" w:eastAsia="en-US" w:bidi="ar-SA"/>
      </w:rPr>
    </w:lvl>
    <w:lvl w:ilvl="2">
      <w:numFmt w:val="bullet"/>
      <w:lvlText w:val=""/>
      <w:lvlJc w:val="left"/>
      <w:pPr>
        <w:tabs>
          <w:tab w:val="num" w:pos="0"/>
        </w:tabs>
        <w:ind w:left="2158" w:hanging="404"/>
      </w:pPr>
      <w:rPr>
        <w:rFonts w:ascii="Symbol" w:hAnsi="Symbol" w:cs="Symbol" w:hint="default"/>
        <w:lang w:val="ru-RU" w:eastAsia="en-US" w:bidi="ar-SA"/>
      </w:rPr>
    </w:lvl>
    <w:lvl w:ilvl="3">
      <w:numFmt w:val="bullet"/>
      <w:lvlText w:val=""/>
      <w:lvlJc w:val="left"/>
      <w:pPr>
        <w:tabs>
          <w:tab w:val="num" w:pos="0"/>
        </w:tabs>
        <w:ind w:left="3177" w:hanging="404"/>
      </w:pPr>
      <w:rPr>
        <w:rFonts w:ascii="Symbol" w:hAnsi="Symbol" w:cs="Symbol" w:hint="default"/>
        <w:lang w:val="ru-RU" w:eastAsia="en-US" w:bidi="ar-SA"/>
      </w:rPr>
    </w:lvl>
    <w:lvl w:ilvl="4">
      <w:numFmt w:val="bullet"/>
      <w:lvlText w:val=""/>
      <w:lvlJc w:val="left"/>
      <w:pPr>
        <w:tabs>
          <w:tab w:val="num" w:pos="0"/>
        </w:tabs>
        <w:ind w:left="4196" w:hanging="404"/>
      </w:pPr>
      <w:rPr>
        <w:rFonts w:ascii="Symbol" w:hAnsi="Symbol" w:cs="Symbol" w:hint="default"/>
        <w:lang w:val="ru-RU" w:eastAsia="en-US" w:bidi="ar-SA"/>
      </w:rPr>
    </w:lvl>
    <w:lvl w:ilvl="5">
      <w:numFmt w:val="bullet"/>
      <w:lvlText w:val=""/>
      <w:lvlJc w:val="left"/>
      <w:pPr>
        <w:tabs>
          <w:tab w:val="num" w:pos="0"/>
        </w:tabs>
        <w:ind w:left="5215" w:hanging="404"/>
      </w:pPr>
      <w:rPr>
        <w:rFonts w:ascii="Symbol" w:hAnsi="Symbol" w:cs="Symbol" w:hint="default"/>
        <w:lang w:val="ru-RU" w:eastAsia="en-US" w:bidi="ar-SA"/>
      </w:rPr>
    </w:lvl>
    <w:lvl w:ilvl="6">
      <w:numFmt w:val="bullet"/>
      <w:lvlText w:val=""/>
      <w:lvlJc w:val="left"/>
      <w:pPr>
        <w:tabs>
          <w:tab w:val="num" w:pos="0"/>
        </w:tabs>
        <w:ind w:left="6234" w:hanging="404"/>
      </w:pPr>
      <w:rPr>
        <w:rFonts w:ascii="Symbol" w:hAnsi="Symbol" w:cs="Symbol" w:hint="default"/>
        <w:lang w:val="ru-RU" w:eastAsia="en-US" w:bidi="ar-SA"/>
      </w:rPr>
    </w:lvl>
    <w:lvl w:ilvl="7">
      <w:numFmt w:val="bullet"/>
      <w:lvlText w:val=""/>
      <w:lvlJc w:val="left"/>
      <w:pPr>
        <w:tabs>
          <w:tab w:val="num" w:pos="0"/>
        </w:tabs>
        <w:ind w:left="7253" w:hanging="404"/>
      </w:pPr>
      <w:rPr>
        <w:rFonts w:ascii="Symbol" w:hAnsi="Symbol" w:cs="Symbol" w:hint="default"/>
        <w:lang w:val="ru-RU" w:eastAsia="en-US" w:bidi="ar-SA"/>
      </w:rPr>
    </w:lvl>
    <w:lvl w:ilvl="8">
      <w:numFmt w:val="bullet"/>
      <w:lvlText w:val=""/>
      <w:lvlJc w:val="left"/>
      <w:pPr>
        <w:tabs>
          <w:tab w:val="num" w:pos="0"/>
        </w:tabs>
        <w:ind w:left="8272" w:hanging="404"/>
      </w:pPr>
      <w:rPr>
        <w:rFonts w:ascii="Symbol" w:hAnsi="Symbol" w:cs="Symbol" w:hint="default"/>
        <w:lang w:val="ru-RU" w:eastAsia="en-US" w:bidi="ar-SA"/>
      </w:rPr>
    </w:lvl>
  </w:abstractNum>
  <w:abstractNum w:abstractNumId="89" w15:restartNumberingAfterBreak="0">
    <w:nsid w:val="3A063F59"/>
    <w:multiLevelType w:val="multilevel"/>
    <w:tmpl w:val="13D8A6C0"/>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90" w15:restartNumberingAfterBreak="0">
    <w:nsid w:val="3A0E5F1D"/>
    <w:multiLevelType w:val="multilevel"/>
    <w:tmpl w:val="49E42A0E"/>
    <w:lvl w:ilvl="0">
      <w:start w:val="2"/>
      <w:numFmt w:val="decimal"/>
      <w:lvlText w:val="%1)"/>
      <w:lvlJc w:val="left"/>
      <w:pPr>
        <w:tabs>
          <w:tab w:val="num" w:pos="0"/>
        </w:tabs>
        <w:ind w:left="112" w:hanging="43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433"/>
      </w:pPr>
      <w:rPr>
        <w:rFonts w:ascii="Symbol" w:hAnsi="Symbol" w:cs="Symbol" w:hint="default"/>
        <w:lang w:val="ru-RU" w:eastAsia="en-US" w:bidi="ar-SA"/>
      </w:rPr>
    </w:lvl>
    <w:lvl w:ilvl="2">
      <w:numFmt w:val="bullet"/>
      <w:lvlText w:val=""/>
      <w:lvlJc w:val="left"/>
      <w:pPr>
        <w:tabs>
          <w:tab w:val="num" w:pos="0"/>
        </w:tabs>
        <w:ind w:left="2158" w:hanging="433"/>
      </w:pPr>
      <w:rPr>
        <w:rFonts w:ascii="Symbol" w:hAnsi="Symbol" w:cs="Symbol" w:hint="default"/>
        <w:lang w:val="ru-RU" w:eastAsia="en-US" w:bidi="ar-SA"/>
      </w:rPr>
    </w:lvl>
    <w:lvl w:ilvl="3">
      <w:numFmt w:val="bullet"/>
      <w:lvlText w:val=""/>
      <w:lvlJc w:val="left"/>
      <w:pPr>
        <w:tabs>
          <w:tab w:val="num" w:pos="0"/>
        </w:tabs>
        <w:ind w:left="3177" w:hanging="433"/>
      </w:pPr>
      <w:rPr>
        <w:rFonts w:ascii="Symbol" w:hAnsi="Symbol" w:cs="Symbol" w:hint="default"/>
        <w:lang w:val="ru-RU" w:eastAsia="en-US" w:bidi="ar-SA"/>
      </w:rPr>
    </w:lvl>
    <w:lvl w:ilvl="4">
      <w:numFmt w:val="bullet"/>
      <w:lvlText w:val=""/>
      <w:lvlJc w:val="left"/>
      <w:pPr>
        <w:tabs>
          <w:tab w:val="num" w:pos="0"/>
        </w:tabs>
        <w:ind w:left="4196" w:hanging="433"/>
      </w:pPr>
      <w:rPr>
        <w:rFonts w:ascii="Symbol" w:hAnsi="Symbol" w:cs="Symbol" w:hint="default"/>
        <w:lang w:val="ru-RU" w:eastAsia="en-US" w:bidi="ar-SA"/>
      </w:rPr>
    </w:lvl>
    <w:lvl w:ilvl="5">
      <w:numFmt w:val="bullet"/>
      <w:lvlText w:val=""/>
      <w:lvlJc w:val="left"/>
      <w:pPr>
        <w:tabs>
          <w:tab w:val="num" w:pos="0"/>
        </w:tabs>
        <w:ind w:left="5215" w:hanging="433"/>
      </w:pPr>
      <w:rPr>
        <w:rFonts w:ascii="Symbol" w:hAnsi="Symbol" w:cs="Symbol" w:hint="default"/>
        <w:lang w:val="ru-RU" w:eastAsia="en-US" w:bidi="ar-SA"/>
      </w:rPr>
    </w:lvl>
    <w:lvl w:ilvl="6">
      <w:numFmt w:val="bullet"/>
      <w:lvlText w:val=""/>
      <w:lvlJc w:val="left"/>
      <w:pPr>
        <w:tabs>
          <w:tab w:val="num" w:pos="0"/>
        </w:tabs>
        <w:ind w:left="6234" w:hanging="433"/>
      </w:pPr>
      <w:rPr>
        <w:rFonts w:ascii="Symbol" w:hAnsi="Symbol" w:cs="Symbol" w:hint="default"/>
        <w:lang w:val="ru-RU" w:eastAsia="en-US" w:bidi="ar-SA"/>
      </w:rPr>
    </w:lvl>
    <w:lvl w:ilvl="7">
      <w:numFmt w:val="bullet"/>
      <w:lvlText w:val=""/>
      <w:lvlJc w:val="left"/>
      <w:pPr>
        <w:tabs>
          <w:tab w:val="num" w:pos="0"/>
        </w:tabs>
        <w:ind w:left="7253" w:hanging="433"/>
      </w:pPr>
      <w:rPr>
        <w:rFonts w:ascii="Symbol" w:hAnsi="Symbol" w:cs="Symbol" w:hint="default"/>
        <w:lang w:val="ru-RU" w:eastAsia="en-US" w:bidi="ar-SA"/>
      </w:rPr>
    </w:lvl>
    <w:lvl w:ilvl="8">
      <w:numFmt w:val="bullet"/>
      <w:lvlText w:val=""/>
      <w:lvlJc w:val="left"/>
      <w:pPr>
        <w:tabs>
          <w:tab w:val="num" w:pos="0"/>
        </w:tabs>
        <w:ind w:left="8272" w:hanging="433"/>
      </w:pPr>
      <w:rPr>
        <w:rFonts w:ascii="Symbol" w:hAnsi="Symbol" w:cs="Symbol" w:hint="default"/>
        <w:lang w:val="ru-RU" w:eastAsia="en-US" w:bidi="ar-SA"/>
      </w:rPr>
    </w:lvl>
  </w:abstractNum>
  <w:abstractNum w:abstractNumId="91" w15:restartNumberingAfterBreak="0">
    <w:nsid w:val="3A3E1B36"/>
    <w:multiLevelType w:val="multilevel"/>
    <w:tmpl w:val="4F061E4A"/>
    <w:lvl w:ilvl="0">
      <w:start w:val="1"/>
      <w:numFmt w:val="decimal"/>
      <w:lvlText w:val="%1)"/>
      <w:lvlJc w:val="left"/>
      <w:pPr>
        <w:tabs>
          <w:tab w:val="num" w:pos="0"/>
        </w:tabs>
        <w:ind w:left="112" w:hanging="337"/>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37"/>
      </w:pPr>
      <w:rPr>
        <w:rFonts w:ascii="Symbol" w:hAnsi="Symbol" w:cs="Symbol" w:hint="default"/>
        <w:lang w:val="ru-RU" w:eastAsia="en-US" w:bidi="ar-SA"/>
      </w:rPr>
    </w:lvl>
    <w:lvl w:ilvl="2">
      <w:numFmt w:val="bullet"/>
      <w:lvlText w:val=""/>
      <w:lvlJc w:val="left"/>
      <w:pPr>
        <w:tabs>
          <w:tab w:val="num" w:pos="0"/>
        </w:tabs>
        <w:ind w:left="2179" w:hanging="337"/>
      </w:pPr>
      <w:rPr>
        <w:rFonts w:ascii="Symbol" w:hAnsi="Symbol" w:cs="Symbol" w:hint="default"/>
        <w:lang w:val="ru-RU" w:eastAsia="en-US" w:bidi="ar-SA"/>
      </w:rPr>
    </w:lvl>
    <w:lvl w:ilvl="3">
      <w:numFmt w:val="bullet"/>
      <w:lvlText w:val=""/>
      <w:lvlJc w:val="left"/>
      <w:pPr>
        <w:tabs>
          <w:tab w:val="num" w:pos="0"/>
        </w:tabs>
        <w:ind w:left="3208" w:hanging="337"/>
      </w:pPr>
      <w:rPr>
        <w:rFonts w:ascii="Symbol" w:hAnsi="Symbol" w:cs="Symbol" w:hint="default"/>
        <w:lang w:val="ru-RU" w:eastAsia="en-US" w:bidi="ar-SA"/>
      </w:rPr>
    </w:lvl>
    <w:lvl w:ilvl="4">
      <w:numFmt w:val="bullet"/>
      <w:lvlText w:val=""/>
      <w:lvlJc w:val="left"/>
      <w:pPr>
        <w:tabs>
          <w:tab w:val="num" w:pos="0"/>
        </w:tabs>
        <w:ind w:left="4238" w:hanging="337"/>
      </w:pPr>
      <w:rPr>
        <w:rFonts w:ascii="Symbol" w:hAnsi="Symbol" w:cs="Symbol" w:hint="default"/>
        <w:lang w:val="ru-RU" w:eastAsia="en-US" w:bidi="ar-SA"/>
      </w:rPr>
    </w:lvl>
    <w:lvl w:ilvl="5">
      <w:numFmt w:val="bullet"/>
      <w:lvlText w:val=""/>
      <w:lvlJc w:val="left"/>
      <w:pPr>
        <w:tabs>
          <w:tab w:val="num" w:pos="0"/>
        </w:tabs>
        <w:ind w:left="5268" w:hanging="337"/>
      </w:pPr>
      <w:rPr>
        <w:rFonts w:ascii="Symbol" w:hAnsi="Symbol" w:cs="Symbol" w:hint="default"/>
        <w:lang w:val="ru-RU" w:eastAsia="en-US" w:bidi="ar-SA"/>
      </w:rPr>
    </w:lvl>
    <w:lvl w:ilvl="6">
      <w:numFmt w:val="bullet"/>
      <w:lvlText w:val=""/>
      <w:lvlJc w:val="left"/>
      <w:pPr>
        <w:tabs>
          <w:tab w:val="num" w:pos="0"/>
        </w:tabs>
        <w:ind w:left="6297" w:hanging="337"/>
      </w:pPr>
      <w:rPr>
        <w:rFonts w:ascii="Symbol" w:hAnsi="Symbol" w:cs="Symbol" w:hint="default"/>
        <w:lang w:val="ru-RU" w:eastAsia="en-US" w:bidi="ar-SA"/>
      </w:rPr>
    </w:lvl>
    <w:lvl w:ilvl="7">
      <w:numFmt w:val="bullet"/>
      <w:lvlText w:val=""/>
      <w:lvlJc w:val="left"/>
      <w:pPr>
        <w:tabs>
          <w:tab w:val="num" w:pos="0"/>
        </w:tabs>
        <w:ind w:left="7327" w:hanging="337"/>
      </w:pPr>
      <w:rPr>
        <w:rFonts w:ascii="Symbol" w:hAnsi="Symbol" w:cs="Symbol" w:hint="default"/>
        <w:lang w:val="ru-RU" w:eastAsia="en-US" w:bidi="ar-SA"/>
      </w:rPr>
    </w:lvl>
    <w:lvl w:ilvl="8">
      <w:numFmt w:val="bullet"/>
      <w:lvlText w:val=""/>
      <w:lvlJc w:val="left"/>
      <w:pPr>
        <w:tabs>
          <w:tab w:val="num" w:pos="0"/>
        </w:tabs>
        <w:ind w:left="8356" w:hanging="337"/>
      </w:pPr>
      <w:rPr>
        <w:rFonts w:ascii="Symbol" w:hAnsi="Symbol" w:cs="Symbol" w:hint="default"/>
        <w:lang w:val="ru-RU" w:eastAsia="en-US" w:bidi="ar-SA"/>
      </w:rPr>
    </w:lvl>
  </w:abstractNum>
  <w:abstractNum w:abstractNumId="92" w15:restartNumberingAfterBreak="0">
    <w:nsid w:val="3B5A1CE2"/>
    <w:multiLevelType w:val="multilevel"/>
    <w:tmpl w:val="937EE86C"/>
    <w:lvl w:ilvl="0">
      <w:numFmt w:val="bullet"/>
      <w:lvlText w:val=""/>
      <w:lvlJc w:val="left"/>
      <w:pPr>
        <w:tabs>
          <w:tab w:val="num" w:pos="0"/>
        </w:tabs>
        <w:ind w:left="887" w:hanging="426"/>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85" w:hanging="351"/>
      </w:pPr>
      <w:rPr>
        <w:rFonts w:ascii="Wingdings" w:hAnsi="Wingdings" w:cs="Wingdings" w:hint="default"/>
        <w:b w:val="0"/>
        <w:bCs w:val="0"/>
        <w:i w:val="0"/>
        <w:iCs w:val="0"/>
        <w:spacing w:val="0"/>
        <w:w w:val="100"/>
        <w:sz w:val="24"/>
        <w:szCs w:val="24"/>
        <w:lang w:val="ru-RU" w:eastAsia="en-US" w:bidi="ar-SA"/>
      </w:rPr>
    </w:lvl>
    <w:lvl w:ilvl="2">
      <w:numFmt w:val="bullet"/>
      <w:lvlText w:val="-"/>
      <w:lvlJc w:val="left"/>
      <w:pPr>
        <w:tabs>
          <w:tab w:val="num" w:pos="0"/>
        </w:tabs>
        <w:ind w:left="462" w:hanging="195"/>
      </w:pPr>
      <w:rPr>
        <w:rFonts w:ascii="Times New Roman" w:hAnsi="Times New Roman" w:cs="Times New Roman" w:hint="default"/>
        <w:b w:val="0"/>
        <w:bCs w:val="0"/>
        <w:i w:val="0"/>
        <w:iCs w:val="0"/>
        <w:spacing w:val="0"/>
        <w:w w:val="97"/>
        <w:sz w:val="24"/>
        <w:szCs w:val="24"/>
        <w:lang w:val="ru-RU" w:eastAsia="en-US" w:bidi="ar-SA"/>
      </w:rPr>
    </w:lvl>
    <w:lvl w:ilvl="3">
      <w:numFmt w:val="bullet"/>
      <w:lvlText w:val=""/>
      <w:lvlJc w:val="left"/>
      <w:pPr>
        <w:tabs>
          <w:tab w:val="num" w:pos="0"/>
        </w:tabs>
        <w:ind w:left="2441" w:hanging="195"/>
      </w:pPr>
      <w:rPr>
        <w:rFonts w:ascii="Symbol" w:hAnsi="Symbol" w:cs="Symbol" w:hint="default"/>
        <w:lang w:val="ru-RU" w:eastAsia="en-US" w:bidi="ar-SA"/>
      </w:rPr>
    </w:lvl>
    <w:lvl w:ilvl="4">
      <w:numFmt w:val="bullet"/>
      <w:lvlText w:val=""/>
      <w:lvlJc w:val="left"/>
      <w:pPr>
        <w:tabs>
          <w:tab w:val="num" w:pos="0"/>
        </w:tabs>
        <w:ind w:left="3702" w:hanging="195"/>
      </w:pPr>
      <w:rPr>
        <w:rFonts w:ascii="Symbol" w:hAnsi="Symbol" w:cs="Symbol" w:hint="default"/>
        <w:lang w:val="ru-RU" w:eastAsia="en-US" w:bidi="ar-SA"/>
      </w:rPr>
    </w:lvl>
    <w:lvl w:ilvl="5">
      <w:numFmt w:val="bullet"/>
      <w:lvlText w:val=""/>
      <w:lvlJc w:val="left"/>
      <w:pPr>
        <w:tabs>
          <w:tab w:val="num" w:pos="0"/>
        </w:tabs>
        <w:ind w:left="4964" w:hanging="195"/>
      </w:pPr>
      <w:rPr>
        <w:rFonts w:ascii="Symbol" w:hAnsi="Symbol" w:cs="Symbol" w:hint="default"/>
        <w:lang w:val="ru-RU" w:eastAsia="en-US" w:bidi="ar-SA"/>
      </w:rPr>
    </w:lvl>
    <w:lvl w:ilvl="6">
      <w:numFmt w:val="bullet"/>
      <w:lvlText w:val=""/>
      <w:lvlJc w:val="left"/>
      <w:pPr>
        <w:tabs>
          <w:tab w:val="num" w:pos="0"/>
        </w:tabs>
        <w:ind w:left="6225" w:hanging="195"/>
      </w:pPr>
      <w:rPr>
        <w:rFonts w:ascii="Symbol" w:hAnsi="Symbol" w:cs="Symbol" w:hint="default"/>
        <w:lang w:val="ru-RU" w:eastAsia="en-US" w:bidi="ar-SA"/>
      </w:rPr>
    </w:lvl>
    <w:lvl w:ilvl="7">
      <w:numFmt w:val="bullet"/>
      <w:lvlText w:val=""/>
      <w:lvlJc w:val="left"/>
      <w:pPr>
        <w:tabs>
          <w:tab w:val="num" w:pos="0"/>
        </w:tabs>
        <w:ind w:left="7487" w:hanging="195"/>
      </w:pPr>
      <w:rPr>
        <w:rFonts w:ascii="Symbol" w:hAnsi="Symbol" w:cs="Symbol" w:hint="default"/>
        <w:lang w:val="ru-RU" w:eastAsia="en-US" w:bidi="ar-SA"/>
      </w:rPr>
    </w:lvl>
    <w:lvl w:ilvl="8">
      <w:numFmt w:val="bullet"/>
      <w:lvlText w:val=""/>
      <w:lvlJc w:val="left"/>
      <w:pPr>
        <w:tabs>
          <w:tab w:val="num" w:pos="0"/>
        </w:tabs>
        <w:ind w:left="8748" w:hanging="195"/>
      </w:pPr>
      <w:rPr>
        <w:rFonts w:ascii="Symbol" w:hAnsi="Symbol" w:cs="Symbol" w:hint="default"/>
        <w:lang w:val="ru-RU" w:eastAsia="en-US" w:bidi="ar-SA"/>
      </w:rPr>
    </w:lvl>
  </w:abstractNum>
  <w:abstractNum w:abstractNumId="93" w15:restartNumberingAfterBreak="0">
    <w:nsid w:val="3BA97650"/>
    <w:multiLevelType w:val="multilevel"/>
    <w:tmpl w:val="78C6C7E4"/>
    <w:lvl w:ilvl="0">
      <w:numFmt w:val="bullet"/>
      <w:lvlText w:val="✓"/>
      <w:lvlJc w:val="left"/>
      <w:pPr>
        <w:tabs>
          <w:tab w:val="num" w:pos="0"/>
        </w:tabs>
        <w:ind w:left="462" w:hanging="312"/>
      </w:pPr>
      <w:rPr>
        <w:rFonts w:ascii="kiloji" w:hAnsi="kiloji" w:cs="kiloji" w:hint="default"/>
        <w:b w:val="0"/>
        <w:bCs w:val="0"/>
        <w:i w:val="0"/>
        <w:iCs w:val="0"/>
        <w:spacing w:val="0"/>
        <w:w w:val="100"/>
        <w:sz w:val="24"/>
        <w:szCs w:val="24"/>
        <w:lang w:val="ru-RU" w:eastAsia="en-US" w:bidi="ar-SA"/>
      </w:rPr>
    </w:lvl>
    <w:lvl w:ilvl="1">
      <w:numFmt w:val="bullet"/>
      <w:lvlText w:val=""/>
      <w:lvlJc w:val="left"/>
      <w:pPr>
        <w:tabs>
          <w:tab w:val="num" w:pos="0"/>
        </w:tabs>
        <w:ind w:left="1541" w:hanging="312"/>
      </w:pPr>
      <w:rPr>
        <w:rFonts w:ascii="Symbol" w:hAnsi="Symbol" w:cs="Symbol" w:hint="default"/>
        <w:lang w:val="ru-RU" w:eastAsia="en-US" w:bidi="ar-SA"/>
      </w:rPr>
    </w:lvl>
    <w:lvl w:ilvl="2">
      <w:numFmt w:val="bullet"/>
      <w:lvlText w:val=""/>
      <w:lvlJc w:val="left"/>
      <w:pPr>
        <w:tabs>
          <w:tab w:val="num" w:pos="0"/>
        </w:tabs>
        <w:ind w:left="2622" w:hanging="312"/>
      </w:pPr>
      <w:rPr>
        <w:rFonts w:ascii="Symbol" w:hAnsi="Symbol" w:cs="Symbol" w:hint="default"/>
        <w:lang w:val="ru-RU" w:eastAsia="en-US" w:bidi="ar-SA"/>
      </w:rPr>
    </w:lvl>
    <w:lvl w:ilvl="3">
      <w:numFmt w:val="bullet"/>
      <w:lvlText w:val=""/>
      <w:lvlJc w:val="left"/>
      <w:pPr>
        <w:tabs>
          <w:tab w:val="num" w:pos="0"/>
        </w:tabs>
        <w:ind w:left="3703" w:hanging="312"/>
      </w:pPr>
      <w:rPr>
        <w:rFonts w:ascii="Symbol" w:hAnsi="Symbol" w:cs="Symbol" w:hint="default"/>
        <w:lang w:val="ru-RU" w:eastAsia="en-US" w:bidi="ar-SA"/>
      </w:rPr>
    </w:lvl>
    <w:lvl w:ilvl="4">
      <w:numFmt w:val="bullet"/>
      <w:lvlText w:val=""/>
      <w:lvlJc w:val="left"/>
      <w:pPr>
        <w:tabs>
          <w:tab w:val="num" w:pos="0"/>
        </w:tabs>
        <w:ind w:left="4784" w:hanging="312"/>
      </w:pPr>
      <w:rPr>
        <w:rFonts w:ascii="Symbol" w:hAnsi="Symbol" w:cs="Symbol" w:hint="default"/>
        <w:lang w:val="ru-RU" w:eastAsia="en-US" w:bidi="ar-SA"/>
      </w:rPr>
    </w:lvl>
    <w:lvl w:ilvl="5">
      <w:numFmt w:val="bullet"/>
      <w:lvlText w:val=""/>
      <w:lvlJc w:val="left"/>
      <w:pPr>
        <w:tabs>
          <w:tab w:val="num" w:pos="0"/>
        </w:tabs>
        <w:ind w:left="5865" w:hanging="312"/>
      </w:pPr>
      <w:rPr>
        <w:rFonts w:ascii="Symbol" w:hAnsi="Symbol" w:cs="Symbol" w:hint="default"/>
        <w:lang w:val="ru-RU" w:eastAsia="en-US" w:bidi="ar-SA"/>
      </w:rPr>
    </w:lvl>
    <w:lvl w:ilvl="6">
      <w:numFmt w:val="bullet"/>
      <w:lvlText w:val=""/>
      <w:lvlJc w:val="left"/>
      <w:pPr>
        <w:tabs>
          <w:tab w:val="num" w:pos="0"/>
        </w:tabs>
        <w:ind w:left="6946" w:hanging="312"/>
      </w:pPr>
      <w:rPr>
        <w:rFonts w:ascii="Symbol" w:hAnsi="Symbol" w:cs="Symbol" w:hint="default"/>
        <w:lang w:val="ru-RU" w:eastAsia="en-US" w:bidi="ar-SA"/>
      </w:rPr>
    </w:lvl>
    <w:lvl w:ilvl="7">
      <w:numFmt w:val="bullet"/>
      <w:lvlText w:val=""/>
      <w:lvlJc w:val="left"/>
      <w:pPr>
        <w:tabs>
          <w:tab w:val="num" w:pos="0"/>
        </w:tabs>
        <w:ind w:left="8027" w:hanging="312"/>
      </w:pPr>
      <w:rPr>
        <w:rFonts w:ascii="Symbol" w:hAnsi="Symbol" w:cs="Symbol" w:hint="default"/>
        <w:lang w:val="ru-RU" w:eastAsia="en-US" w:bidi="ar-SA"/>
      </w:rPr>
    </w:lvl>
    <w:lvl w:ilvl="8">
      <w:numFmt w:val="bullet"/>
      <w:lvlText w:val=""/>
      <w:lvlJc w:val="left"/>
      <w:pPr>
        <w:tabs>
          <w:tab w:val="num" w:pos="0"/>
        </w:tabs>
        <w:ind w:left="9108" w:hanging="312"/>
      </w:pPr>
      <w:rPr>
        <w:rFonts w:ascii="Symbol" w:hAnsi="Symbol" w:cs="Symbol" w:hint="default"/>
        <w:lang w:val="ru-RU" w:eastAsia="en-US" w:bidi="ar-SA"/>
      </w:rPr>
    </w:lvl>
  </w:abstractNum>
  <w:abstractNum w:abstractNumId="94" w15:restartNumberingAfterBreak="0">
    <w:nsid w:val="3BD10F1D"/>
    <w:multiLevelType w:val="multilevel"/>
    <w:tmpl w:val="185E1A9E"/>
    <w:lvl w:ilvl="0">
      <w:numFmt w:val="bullet"/>
      <w:lvlText w:val=""/>
      <w:lvlJc w:val="left"/>
      <w:pPr>
        <w:tabs>
          <w:tab w:val="num" w:pos="0"/>
        </w:tabs>
        <w:ind w:left="362" w:hanging="142"/>
      </w:pPr>
      <w:rPr>
        <w:rFonts w:ascii="Symbol" w:hAnsi="Symbol" w:cs="Symbol" w:hint="default"/>
        <w:b w:val="0"/>
        <w:bCs w:val="0"/>
        <w:i w:val="0"/>
        <w:iCs w:val="0"/>
        <w:spacing w:val="0"/>
        <w:w w:val="100"/>
        <w:sz w:val="24"/>
        <w:szCs w:val="24"/>
        <w:lang w:val="ru-RU" w:eastAsia="en-US" w:bidi="ar-SA"/>
      </w:rPr>
    </w:lvl>
    <w:lvl w:ilvl="1">
      <w:numFmt w:val="bullet"/>
      <w:lvlText w:val=""/>
      <w:lvlJc w:val="left"/>
      <w:pPr>
        <w:tabs>
          <w:tab w:val="num" w:pos="0"/>
        </w:tabs>
        <w:ind w:left="1102" w:hanging="142"/>
      </w:pPr>
      <w:rPr>
        <w:rFonts w:ascii="Symbol" w:hAnsi="Symbol" w:cs="Symbol" w:hint="default"/>
        <w:lang w:val="ru-RU" w:eastAsia="en-US" w:bidi="ar-SA"/>
      </w:rPr>
    </w:lvl>
    <w:lvl w:ilvl="2">
      <w:numFmt w:val="bullet"/>
      <w:lvlText w:val=""/>
      <w:lvlJc w:val="left"/>
      <w:pPr>
        <w:tabs>
          <w:tab w:val="num" w:pos="0"/>
        </w:tabs>
        <w:ind w:left="1845" w:hanging="142"/>
      </w:pPr>
      <w:rPr>
        <w:rFonts w:ascii="Symbol" w:hAnsi="Symbol" w:cs="Symbol" w:hint="default"/>
        <w:lang w:val="ru-RU" w:eastAsia="en-US" w:bidi="ar-SA"/>
      </w:rPr>
    </w:lvl>
    <w:lvl w:ilvl="3">
      <w:numFmt w:val="bullet"/>
      <w:lvlText w:val=""/>
      <w:lvlJc w:val="left"/>
      <w:pPr>
        <w:tabs>
          <w:tab w:val="num" w:pos="0"/>
        </w:tabs>
        <w:ind w:left="2588" w:hanging="142"/>
      </w:pPr>
      <w:rPr>
        <w:rFonts w:ascii="Symbol" w:hAnsi="Symbol" w:cs="Symbol" w:hint="default"/>
        <w:lang w:val="ru-RU" w:eastAsia="en-US" w:bidi="ar-SA"/>
      </w:rPr>
    </w:lvl>
    <w:lvl w:ilvl="4">
      <w:numFmt w:val="bullet"/>
      <w:lvlText w:val=""/>
      <w:lvlJc w:val="left"/>
      <w:pPr>
        <w:tabs>
          <w:tab w:val="num" w:pos="0"/>
        </w:tabs>
        <w:ind w:left="3331" w:hanging="142"/>
      </w:pPr>
      <w:rPr>
        <w:rFonts w:ascii="Symbol" w:hAnsi="Symbol" w:cs="Symbol" w:hint="default"/>
        <w:lang w:val="ru-RU" w:eastAsia="en-US" w:bidi="ar-SA"/>
      </w:rPr>
    </w:lvl>
    <w:lvl w:ilvl="5">
      <w:numFmt w:val="bullet"/>
      <w:lvlText w:val=""/>
      <w:lvlJc w:val="left"/>
      <w:pPr>
        <w:tabs>
          <w:tab w:val="num" w:pos="0"/>
        </w:tabs>
        <w:ind w:left="4074" w:hanging="142"/>
      </w:pPr>
      <w:rPr>
        <w:rFonts w:ascii="Symbol" w:hAnsi="Symbol" w:cs="Symbol" w:hint="default"/>
        <w:lang w:val="ru-RU" w:eastAsia="en-US" w:bidi="ar-SA"/>
      </w:rPr>
    </w:lvl>
    <w:lvl w:ilvl="6">
      <w:numFmt w:val="bullet"/>
      <w:lvlText w:val=""/>
      <w:lvlJc w:val="left"/>
      <w:pPr>
        <w:tabs>
          <w:tab w:val="num" w:pos="0"/>
        </w:tabs>
        <w:ind w:left="4817" w:hanging="142"/>
      </w:pPr>
      <w:rPr>
        <w:rFonts w:ascii="Symbol" w:hAnsi="Symbol" w:cs="Symbol" w:hint="default"/>
        <w:lang w:val="ru-RU" w:eastAsia="en-US" w:bidi="ar-SA"/>
      </w:rPr>
    </w:lvl>
    <w:lvl w:ilvl="7">
      <w:numFmt w:val="bullet"/>
      <w:lvlText w:val=""/>
      <w:lvlJc w:val="left"/>
      <w:pPr>
        <w:tabs>
          <w:tab w:val="num" w:pos="0"/>
        </w:tabs>
        <w:ind w:left="5560" w:hanging="142"/>
      </w:pPr>
      <w:rPr>
        <w:rFonts w:ascii="Symbol" w:hAnsi="Symbol" w:cs="Symbol" w:hint="default"/>
        <w:lang w:val="ru-RU" w:eastAsia="en-US" w:bidi="ar-SA"/>
      </w:rPr>
    </w:lvl>
    <w:lvl w:ilvl="8">
      <w:numFmt w:val="bullet"/>
      <w:lvlText w:val=""/>
      <w:lvlJc w:val="left"/>
      <w:pPr>
        <w:tabs>
          <w:tab w:val="num" w:pos="0"/>
        </w:tabs>
        <w:ind w:left="6303" w:hanging="142"/>
      </w:pPr>
      <w:rPr>
        <w:rFonts w:ascii="Symbol" w:hAnsi="Symbol" w:cs="Symbol" w:hint="default"/>
        <w:lang w:val="ru-RU" w:eastAsia="en-US" w:bidi="ar-SA"/>
      </w:rPr>
    </w:lvl>
  </w:abstractNum>
  <w:abstractNum w:abstractNumId="95" w15:restartNumberingAfterBreak="0">
    <w:nsid w:val="3C9323E4"/>
    <w:multiLevelType w:val="multilevel"/>
    <w:tmpl w:val="547A3898"/>
    <w:lvl w:ilvl="0">
      <w:numFmt w:val="bullet"/>
      <w:lvlText w:val=""/>
      <w:lvlJc w:val="left"/>
      <w:pPr>
        <w:tabs>
          <w:tab w:val="num" w:pos="0"/>
        </w:tabs>
        <w:ind w:left="677" w:hanging="360"/>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682" w:hanging="360"/>
      </w:pPr>
      <w:rPr>
        <w:rFonts w:ascii="Symbol" w:hAnsi="Symbol" w:cs="Symbol" w:hint="default"/>
        <w:lang w:val="ru-RU" w:eastAsia="en-US" w:bidi="ar-SA"/>
      </w:rPr>
    </w:lvl>
    <w:lvl w:ilvl="2">
      <w:numFmt w:val="bullet"/>
      <w:lvlText w:val=""/>
      <w:lvlJc w:val="left"/>
      <w:pPr>
        <w:tabs>
          <w:tab w:val="num" w:pos="0"/>
        </w:tabs>
        <w:ind w:left="2684" w:hanging="360"/>
      </w:pPr>
      <w:rPr>
        <w:rFonts w:ascii="Symbol" w:hAnsi="Symbol" w:cs="Symbol" w:hint="default"/>
        <w:lang w:val="ru-RU" w:eastAsia="en-US" w:bidi="ar-SA"/>
      </w:rPr>
    </w:lvl>
    <w:lvl w:ilvl="3">
      <w:numFmt w:val="bullet"/>
      <w:lvlText w:val=""/>
      <w:lvlJc w:val="left"/>
      <w:pPr>
        <w:tabs>
          <w:tab w:val="num" w:pos="0"/>
        </w:tabs>
        <w:ind w:left="3687" w:hanging="360"/>
      </w:pPr>
      <w:rPr>
        <w:rFonts w:ascii="Symbol" w:hAnsi="Symbol" w:cs="Symbol" w:hint="default"/>
        <w:lang w:val="ru-RU" w:eastAsia="en-US" w:bidi="ar-SA"/>
      </w:rPr>
    </w:lvl>
    <w:lvl w:ilvl="4">
      <w:numFmt w:val="bullet"/>
      <w:lvlText w:val=""/>
      <w:lvlJc w:val="left"/>
      <w:pPr>
        <w:tabs>
          <w:tab w:val="num" w:pos="0"/>
        </w:tabs>
        <w:ind w:left="4689" w:hanging="360"/>
      </w:pPr>
      <w:rPr>
        <w:rFonts w:ascii="Symbol" w:hAnsi="Symbol" w:cs="Symbol" w:hint="default"/>
        <w:lang w:val="ru-RU" w:eastAsia="en-US" w:bidi="ar-SA"/>
      </w:rPr>
    </w:lvl>
    <w:lvl w:ilvl="5">
      <w:numFmt w:val="bullet"/>
      <w:lvlText w:val=""/>
      <w:lvlJc w:val="left"/>
      <w:pPr>
        <w:tabs>
          <w:tab w:val="num" w:pos="0"/>
        </w:tabs>
        <w:ind w:left="5692" w:hanging="360"/>
      </w:pPr>
      <w:rPr>
        <w:rFonts w:ascii="Symbol" w:hAnsi="Symbol" w:cs="Symbol" w:hint="default"/>
        <w:lang w:val="ru-RU" w:eastAsia="en-US" w:bidi="ar-SA"/>
      </w:rPr>
    </w:lvl>
    <w:lvl w:ilvl="6">
      <w:numFmt w:val="bullet"/>
      <w:lvlText w:val=""/>
      <w:lvlJc w:val="left"/>
      <w:pPr>
        <w:tabs>
          <w:tab w:val="num" w:pos="0"/>
        </w:tabs>
        <w:ind w:left="6694" w:hanging="360"/>
      </w:pPr>
      <w:rPr>
        <w:rFonts w:ascii="Symbol" w:hAnsi="Symbol" w:cs="Symbol" w:hint="default"/>
        <w:lang w:val="ru-RU" w:eastAsia="en-US" w:bidi="ar-SA"/>
      </w:rPr>
    </w:lvl>
    <w:lvl w:ilvl="7">
      <w:numFmt w:val="bullet"/>
      <w:lvlText w:val=""/>
      <w:lvlJc w:val="left"/>
      <w:pPr>
        <w:tabs>
          <w:tab w:val="num" w:pos="0"/>
        </w:tabs>
        <w:ind w:left="7696" w:hanging="360"/>
      </w:pPr>
      <w:rPr>
        <w:rFonts w:ascii="Symbol" w:hAnsi="Symbol" w:cs="Symbol" w:hint="default"/>
        <w:lang w:val="ru-RU" w:eastAsia="en-US" w:bidi="ar-SA"/>
      </w:rPr>
    </w:lvl>
    <w:lvl w:ilvl="8">
      <w:numFmt w:val="bullet"/>
      <w:lvlText w:val=""/>
      <w:lvlJc w:val="left"/>
      <w:pPr>
        <w:tabs>
          <w:tab w:val="num" w:pos="0"/>
        </w:tabs>
        <w:ind w:left="8699" w:hanging="360"/>
      </w:pPr>
      <w:rPr>
        <w:rFonts w:ascii="Symbol" w:hAnsi="Symbol" w:cs="Symbol" w:hint="default"/>
        <w:lang w:val="ru-RU" w:eastAsia="en-US" w:bidi="ar-SA"/>
      </w:rPr>
    </w:lvl>
  </w:abstractNum>
  <w:abstractNum w:abstractNumId="96" w15:restartNumberingAfterBreak="0">
    <w:nsid w:val="3D7C74B7"/>
    <w:multiLevelType w:val="multilevel"/>
    <w:tmpl w:val="DBB08C06"/>
    <w:lvl w:ilvl="0">
      <w:numFmt w:val="bullet"/>
      <w:lvlText w:val=""/>
      <w:lvlJc w:val="left"/>
      <w:pPr>
        <w:tabs>
          <w:tab w:val="num" w:pos="0"/>
        </w:tabs>
        <w:ind w:left="606" w:hanging="124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667" w:hanging="1244"/>
      </w:pPr>
      <w:rPr>
        <w:rFonts w:ascii="Symbol" w:hAnsi="Symbol" w:cs="Symbol" w:hint="default"/>
        <w:lang w:val="ru-RU" w:eastAsia="en-US" w:bidi="ar-SA"/>
      </w:rPr>
    </w:lvl>
    <w:lvl w:ilvl="2">
      <w:numFmt w:val="bullet"/>
      <w:lvlText w:val=""/>
      <w:lvlJc w:val="left"/>
      <w:pPr>
        <w:tabs>
          <w:tab w:val="num" w:pos="0"/>
        </w:tabs>
        <w:ind w:left="2734" w:hanging="1244"/>
      </w:pPr>
      <w:rPr>
        <w:rFonts w:ascii="Symbol" w:hAnsi="Symbol" w:cs="Symbol" w:hint="default"/>
        <w:lang w:val="ru-RU" w:eastAsia="en-US" w:bidi="ar-SA"/>
      </w:rPr>
    </w:lvl>
    <w:lvl w:ilvl="3">
      <w:numFmt w:val="bullet"/>
      <w:lvlText w:val=""/>
      <w:lvlJc w:val="left"/>
      <w:pPr>
        <w:tabs>
          <w:tab w:val="num" w:pos="0"/>
        </w:tabs>
        <w:ind w:left="3801" w:hanging="1244"/>
      </w:pPr>
      <w:rPr>
        <w:rFonts w:ascii="Symbol" w:hAnsi="Symbol" w:cs="Symbol" w:hint="default"/>
        <w:lang w:val="ru-RU" w:eastAsia="en-US" w:bidi="ar-SA"/>
      </w:rPr>
    </w:lvl>
    <w:lvl w:ilvl="4">
      <w:numFmt w:val="bullet"/>
      <w:lvlText w:val=""/>
      <w:lvlJc w:val="left"/>
      <w:pPr>
        <w:tabs>
          <w:tab w:val="num" w:pos="0"/>
        </w:tabs>
        <w:ind w:left="4868" w:hanging="1244"/>
      </w:pPr>
      <w:rPr>
        <w:rFonts w:ascii="Symbol" w:hAnsi="Symbol" w:cs="Symbol" w:hint="default"/>
        <w:lang w:val="ru-RU" w:eastAsia="en-US" w:bidi="ar-SA"/>
      </w:rPr>
    </w:lvl>
    <w:lvl w:ilvl="5">
      <w:numFmt w:val="bullet"/>
      <w:lvlText w:val=""/>
      <w:lvlJc w:val="left"/>
      <w:pPr>
        <w:tabs>
          <w:tab w:val="num" w:pos="0"/>
        </w:tabs>
        <w:ind w:left="5935" w:hanging="1244"/>
      </w:pPr>
      <w:rPr>
        <w:rFonts w:ascii="Symbol" w:hAnsi="Symbol" w:cs="Symbol" w:hint="default"/>
        <w:lang w:val="ru-RU" w:eastAsia="en-US" w:bidi="ar-SA"/>
      </w:rPr>
    </w:lvl>
    <w:lvl w:ilvl="6">
      <w:numFmt w:val="bullet"/>
      <w:lvlText w:val=""/>
      <w:lvlJc w:val="left"/>
      <w:pPr>
        <w:tabs>
          <w:tab w:val="num" w:pos="0"/>
        </w:tabs>
        <w:ind w:left="7002" w:hanging="1244"/>
      </w:pPr>
      <w:rPr>
        <w:rFonts w:ascii="Symbol" w:hAnsi="Symbol" w:cs="Symbol" w:hint="default"/>
        <w:lang w:val="ru-RU" w:eastAsia="en-US" w:bidi="ar-SA"/>
      </w:rPr>
    </w:lvl>
    <w:lvl w:ilvl="7">
      <w:numFmt w:val="bullet"/>
      <w:lvlText w:val=""/>
      <w:lvlJc w:val="left"/>
      <w:pPr>
        <w:tabs>
          <w:tab w:val="num" w:pos="0"/>
        </w:tabs>
        <w:ind w:left="8069" w:hanging="1244"/>
      </w:pPr>
      <w:rPr>
        <w:rFonts w:ascii="Symbol" w:hAnsi="Symbol" w:cs="Symbol" w:hint="default"/>
        <w:lang w:val="ru-RU" w:eastAsia="en-US" w:bidi="ar-SA"/>
      </w:rPr>
    </w:lvl>
    <w:lvl w:ilvl="8">
      <w:numFmt w:val="bullet"/>
      <w:lvlText w:val=""/>
      <w:lvlJc w:val="left"/>
      <w:pPr>
        <w:tabs>
          <w:tab w:val="num" w:pos="0"/>
        </w:tabs>
        <w:ind w:left="9136" w:hanging="1244"/>
      </w:pPr>
      <w:rPr>
        <w:rFonts w:ascii="Symbol" w:hAnsi="Symbol" w:cs="Symbol" w:hint="default"/>
        <w:lang w:val="ru-RU" w:eastAsia="en-US" w:bidi="ar-SA"/>
      </w:rPr>
    </w:lvl>
  </w:abstractNum>
  <w:abstractNum w:abstractNumId="97" w15:restartNumberingAfterBreak="0">
    <w:nsid w:val="3F8E7111"/>
    <w:multiLevelType w:val="multilevel"/>
    <w:tmpl w:val="F3966076"/>
    <w:lvl w:ilvl="0">
      <w:start w:val="1"/>
      <w:numFmt w:val="decimal"/>
      <w:lvlText w:val="%1)"/>
      <w:lvlJc w:val="left"/>
      <w:pPr>
        <w:tabs>
          <w:tab w:val="num" w:pos="0"/>
        </w:tabs>
        <w:ind w:left="600" w:hanging="488"/>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581" w:hanging="488"/>
      </w:pPr>
      <w:rPr>
        <w:rFonts w:ascii="Symbol" w:hAnsi="Symbol" w:cs="Symbol" w:hint="default"/>
        <w:lang w:val="ru-RU" w:eastAsia="en-US" w:bidi="ar-SA"/>
      </w:rPr>
    </w:lvl>
    <w:lvl w:ilvl="2">
      <w:numFmt w:val="bullet"/>
      <w:lvlText w:val=""/>
      <w:lvlJc w:val="left"/>
      <w:pPr>
        <w:tabs>
          <w:tab w:val="num" w:pos="0"/>
        </w:tabs>
        <w:ind w:left="2563" w:hanging="488"/>
      </w:pPr>
      <w:rPr>
        <w:rFonts w:ascii="Symbol" w:hAnsi="Symbol" w:cs="Symbol" w:hint="default"/>
        <w:lang w:val="ru-RU" w:eastAsia="en-US" w:bidi="ar-SA"/>
      </w:rPr>
    </w:lvl>
    <w:lvl w:ilvl="3">
      <w:numFmt w:val="bullet"/>
      <w:lvlText w:val=""/>
      <w:lvlJc w:val="left"/>
      <w:pPr>
        <w:tabs>
          <w:tab w:val="num" w:pos="0"/>
        </w:tabs>
        <w:ind w:left="3544" w:hanging="488"/>
      </w:pPr>
      <w:rPr>
        <w:rFonts w:ascii="Symbol" w:hAnsi="Symbol" w:cs="Symbol" w:hint="default"/>
        <w:lang w:val="ru-RU" w:eastAsia="en-US" w:bidi="ar-SA"/>
      </w:rPr>
    </w:lvl>
    <w:lvl w:ilvl="4">
      <w:numFmt w:val="bullet"/>
      <w:lvlText w:val=""/>
      <w:lvlJc w:val="left"/>
      <w:pPr>
        <w:tabs>
          <w:tab w:val="num" w:pos="0"/>
        </w:tabs>
        <w:ind w:left="4526" w:hanging="488"/>
      </w:pPr>
      <w:rPr>
        <w:rFonts w:ascii="Symbol" w:hAnsi="Symbol" w:cs="Symbol" w:hint="default"/>
        <w:lang w:val="ru-RU" w:eastAsia="en-US" w:bidi="ar-SA"/>
      </w:rPr>
    </w:lvl>
    <w:lvl w:ilvl="5">
      <w:numFmt w:val="bullet"/>
      <w:lvlText w:val=""/>
      <w:lvlJc w:val="left"/>
      <w:pPr>
        <w:tabs>
          <w:tab w:val="num" w:pos="0"/>
        </w:tabs>
        <w:ind w:left="5508" w:hanging="488"/>
      </w:pPr>
      <w:rPr>
        <w:rFonts w:ascii="Symbol" w:hAnsi="Symbol" w:cs="Symbol" w:hint="default"/>
        <w:lang w:val="ru-RU" w:eastAsia="en-US" w:bidi="ar-SA"/>
      </w:rPr>
    </w:lvl>
    <w:lvl w:ilvl="6">
      <w:numFmt w:val="bullet"/>
      <w:lvlText w:val=""/>
      <w:lvlJc w:val="left"/>
      <w:pPr>
        <w:tabs>
          <w:tab w:val="num" w:pos="0"/>
        </w:tabs>
        <w:ind w:left="6489" w:hanging="488"/>
      </w:pPr>
      <w:rPr>
        <w:rFonts w:ascii="Symbol" w:hAnsi="Symbol" w:cs="Symbol" w:hint="default"/>
        <w:lang w:val="ru-RU" w:eastAsia="en-US" w:bidi="ar-SA"/>
      </w:rPr>
    </w:lvl>
    <w:lvl w:ilvl="7">
      <w:numFmt w:val="bullet"/>
      <w:lvlText w:val=""/>
      <w:lvlJc w:val="left"/>
      <w:pPr>
        <w:tabs>
          <w:tab w:val="num" w:pos="0"/>
        </w:tabs>
        <w:ind w:left="7471" w:hanging="488"/>
      </w:pPr>
      <w:rPr>
        <w:rFonts w:ascii="Symbol" w:hAnsi="Symbol" w:cs="Symbol" w:hint="default"/>
        <w:lang w:val="ru-RU" w:eastAsia="en-US" w:bidi="ar-SA"/>
      </w:rPr>
    </w:lvl>
    <w:lvl w:ilvl="8">
      <w:numFmt w:val="bullet"/>
      <w:lvlText w:val=""/>
      <w:lvlJc w:val="left"/>
      <w:pPr>
        <w:tabs>
          <w:tab w:val="num" w:pos="0"/>
        </w:tabs>
        <w:ind w:left="8452" w:hanging="488"/>
      </w:pPr>
      <w:rPr>
        <w:rFonts w:ascii="Symbol" w:hAnsi="Symbol" w:cs="Symbol" w:hint="default"/>
        <w:lang w:val="ru-RU" w:eastAsia="en-US" w:bidi="ar-SA"/>
      </w:rPr>
    </w:lvl>
  </w:abstractNum>
  <w:abstractNum w:abstractNumId="98" w15:restartNumberingAfterBreak="0">
    <w:nsid w:val="3FA60B0A"/>
    <w:multiLevelType w:val="multilevel"/>
    <w:tmpl w:val="59F8085C"/>
    <w:lvl w:ilvl="0">
      <w:start w:val="4"/>
      <w:numFmt w:val="decimal"/>
      <w:lvlText w:val="%1)"/>
      <w:lvlJc w:val="left"/>
      <w:pPr>
        <w:tabs>
          <w:tab w:val="num" w:pos="0"/>
        </w:tabs>
        <w:ind w:left="112" w:hanging="38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80"/>
      </w:pPr>
      <w:rPr>
        <w:rFonts w:ascii="Symbol" w:hAnsi="Symbol" w:cs="Symbol" w:hint="default"/>
        <w:lang w:val="ru-RU" w:eastAsia="en-US" w:bidi="ar-SA"/>
      </w:rPr>
    </w:lvl>
    <w:lvl w:ilvl="2">
      <w:numFmt w:val="bullet"/>
      <w:lvlText w:val=""/>
      <w:lvlJc w:val="left"/>
      <w:pPr>
        <w:tabs>
          <w:tab w:val="num" w:pos="0"/>
        </w:tabs>
        <w:ind w:left="2179" w:hanging="380"/>
      </w:pPr>
      <w:rPr>
        <w:rFonts w:ascii="Symbol" w:hAnsi="Symbol" w:cs="Symbol" w:hint="default"/>
        <w:lang w:val="ru-RU" w:eastAsia="en-US" w:bidi="ar-SA"/>
      </w:rPr>
    </w:lvl>
    <w:lvl w:ilvl="3">
      <w:numFmt w:val="bullet"/>
      <w:lvlText w:val=""/>
      <w:lvlJc w:val="left"/>
      <w:pPr>
        <w:tabs>
          <w:tab w:val="num" w:pos="0"/>
        </w:tabs>
        <w:ind w:left="3208" w:hanging="380"/>
      </w:pPr>
      <w:rPr>
        <w:rFonts w:ascii="Symbol" w:hAnsi="Symbol" w:cs="Symbol" w:hint="default"/>
        <w:lang w:val="ru-RU" w:eastAsia="en-US" w:bidi="ar-SA"/>
      </w:rPr>
    </w:lvl>
    <w:lvl w:ilvl="4">
      <w:numFmt w:val="bullet"/>
      <w:lvlText w:val=""/>
      <w:lvlJc w:val="left"/>
      <w:pPr>
        <w:tabs>
          <w:tab w:val="num" w:pos="0"/>
        </w:tabs>
        <w:ind w:left="4238" w:hanging="380"/>
      </w:pPr>
      <w:rPr>
        <w:rFonts w:ascii="Symbol" w:hAnsi="Symbol" w:cs="Symbol" w:hint="default"/>
        <w:lang w:val="ru-RU" w:eastAsia="en-US" w:bidi="ar-SA"/>
      </w:rPr>
    </w:lvl>
    <w:lvl w:ilvl="5">
      <w:numFmt w:val="bullet"/>
      <w:lvlText w:val=""/>
      <w:lvlJc w:val="left"/>
      <w:pPr>
        <w:tabs>
          <w:tab w:val="num" w:pos="0"/>
        </w:tabs>
        <w:ind w:left="5268" w:hanging="380"/>
      </w:pPr>
      <w:rPr>
        <w:rFonts w:ascii="Symbol" w:hAnsi="Symbol" w:cs="Symbol" w:hint="default"/>
        <w:lang w:val="ru-RU" w:eastAsia="en-US" w:bidi="ar-SA"/>
      </w:rPr>
    </w:lvl>
    <w:lvl w:ilvl="6">
      <w:numFmt w:val="bullet"/>
      <w:lvlText w:val=""/>
      <w:lvlJc w:val="left"/>
      <w:pPr>
        <w:tabs>
          <w:tab w:val="num" w:pos="0"/>
        </w:tabs>
        <w:ind w:left="6297" w:hanging="380"/>
      </w:pPr>
      <w:rPr>
        <w:rFonts w:ascii="Symbol" w:hAnsi="Symbol" w:cs="Symbol" w:hint="default"/>
        <w:lang w:val="ru-RU" w:eastAsia="en-US" w:bidi="ar-SA"/>
      </w:rPr>
    </w:lvl>
    <w:lvl w:ilvl="7">
      <w:numFmt w:val="bullet"/>
      <w:lvlText w:val=""/>
      <w:lvlJc w:val="left"/>
      <w:pPr>
        <w:tabs>
          <w:tab w:val="num" w:pos="0"/>
        </w:tabs>
        <w:ind w:left="7327" w:hanging="380"/>
      </w:pPr>
      <w:rPr>
        <w:rFonts w:ascii="Symbol" w:hAnsi="Symbol" w:cs="Symbol" w:hint="default"/>
        <w:lang w:val="ru-RU" w:eastAsia="en-US" w:bidi="ar-SA"/>
      </w:rPr>
    </w:lvl>
    <w:lvl w:ilvl="8">
      <w:numFmt w:val="bullet"/>
      <w:lvlText w:val=""/>
      <w:lvlJc w:val="left"/>
      <w:pPr>
        <w:tabs>
          <w:tab w:val="num" w:pos="0"/>
        </w:tabs>
        <w:ind w:left="8356" w:hanging="380"/>
      </w:pPr>
      <w:rPr>
        <w:rFonts w:ascii="Symbol" w:hAnsi="Symbol" w:cs="Symbol" w:hint="default"/>
        <w:lang w:val="ru-RU" w:eastAsia="en-US" w:bidi="ar-SA"/>
      </w:rPr>
    </w:lvl>
  </w:abstractNum>
  <w:abstractNum w:abstractNumId="99" w15:restartNumberingAfterBreak="0">
    <w:nsid w:val="3FB8384A"/>
    <w:multiLevelType w:val="multilevel"/>
    <w:tmpl w:val="4706116C"/>
    <w:lvl w:ilvl="0">
      <w:numFmt w:val="bullet"/>
      <w:lvlText w:val=""/>
      <w:lvlJc w:val="left"/>
      <w:pPr>
        <w:tabs>
          <w:tab w:val="num" w:pos="0"/>
        </w:tabs>
        <w:ind w:left="822" w:hanging="27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279"/>
      </w:pPr>
      <w:rPr>
        <w:rFonts w:ascii="Symbol" w:hAnsi="Symbol" w:cs="Symbol" w:hint="default"/>
        <w:lang w:val="ru-RU" w:eastAsia="en-US" w:bidi="ar-SA"/>
      </w:rPr>
    </w:lvl>
    <w:lvl w:ilvl="2">
      <w:numFmt w:val="bullet"/>
      <w:lvlText w:val=""/>
      <w:lvlJc w:val="left"/>
      <w:pPr>
        <w:tabs>
          <w:tab w:val="num" w:pos="0"/>
        </w:tabs>
        <w:ind w:left="1510" w:hanging="279"/>
      </w:pPr>
      <w:rPr>
        <w:rFonts w:ascii="Symbol" w:hAnsi="Symbol" w:cs="Symbol" w:hint="default"/>
        <w:lang w:val="ru-RU" w:eastAsia="en-US" w:bidi="ar-SA"/>
      </w:rPr>
    </w:lvl>
    <w:lvl w:ilvl="3">
      <w:numFmt w:val="bullet"/>
      <w:lvlText w:val=""/>
      <w:lvlJc w:val="left"/>
      <w:pPr>
        <w:tabs>
          <w:tab w:val="num" w:pos="0"/>
        </w:tabs>
        <w:ind w:left="1855" w:hanging="279"/>
      </w:pPr>
      <w:rPr>
        <w:rFonts w:ascii="Symbol" w:hAnsi="Symbol" w:cs="Symbol" w:hint="default"/>
        <w:lang w:val="ru-RU" w:eastAsia="en-US" w:bidi="ar-SA"/>
      </w:rPr>
    </w:lvl>
    <w:lvl w:ilvl="4">
      <w:numFmt w:val="bullet"/>
      <w:lvlText w:val=""/>
      <w:lvlJc w:val="left"/>
      <w:pPr>
        <w:tabs>
          <w:tab w:val="num" w:pos="0"/>
        </w:tabs>
        <w:ind w:left="2200" w:hanging="279"/>
      </w:pPr>
      <w:rPr>
        <w:rFonts w:ascii="Symbol" w:hAnsi="Symbol" w:cs="Symbol" w:hint="default"/>
        <w:lang w:val="ru-RU" w:eastAsia="en-US" w:bidi="ar-SA"/>
      </w:rPr>
    </w:lvl>
    <w:lvl w:ilvl="5">
      <w:numFmt w:val="bullet"/>
      <w:lvlText w:val=""/>
      <w:lvlJc w:val="left"/>
      <w:pPr>
        <w:tabs>
          <w:tab w:val="num" w:pos="0"/>
        </w:tabs>
        <w:ind w:left="2545" w:hanging="279"/>
      </w:pPr>
      <w:rPr>
        <w:rFonts w:ascii="Symbol" w:hAnsi="Symbol" w:cs="Symbol" w:hint="default"/>
        <w:lang w:val="ru-RU" w:eastAsia="en-US" w:bidi="ar-SA"/>
      </w:rPr>
    </w:lvl>
    <w:lvl w:ilvl="6">
      <w:numFmt w:val="bullet"/>
      <w:lvlText w:val=""/>
      <w:lvlJc w:val="left"/>
      <w:pPr>
        <w:tabs>
          <w:tab w:val="num" w:pos="0"/>
        </w:tabs>
        <w:ind w:left="2890" w:hanging="279"/>
      </w:pPr>
      <w:rPr>
        <w:rFonts w:ascii="Symbol" w:hAnsi="Symbol" w:cs="Symbol" w:hint="default"/>
        <w:lang w:val="ru-RU" w:eastAsia="en-US" w:bidi="ar-SA"/>
      </w:rPr>
    </w:lvl>
    <w:lvl w:ilvl="7">
      <w:numFmt w:val="bullet"/>
      <w:lvlText w:val=""/>
      <w:lvlJc w:val="left"/>
      <w:pPr>
        <w:tabs>
          <w:tab w:val="num" w:pos="0"/>
        </w:tabs>
        <w:ind w:left="3235" w:hanging="279"/>
      </w:pPr>
      <w:rPr>
        <w:rFonts w:ascii="Symbol" w:hAnsi="Symbol" w:cs="Symbol" w:hint="default"/>
        <w:lang w:val="ru-RU" w:eastAsia="en-US" w:bidi="ar-SA"/>
      </w:rPr>
    </w:lvl>
    <w:lvl w:ilvl="8">
      <w:numFmt w:val="bullet"/>
      <w:lvlText w:val=""/>
      <w:lvlJc w:val="left"/>
      <w:pPr>
        <w:tabs>
          <w:tab w:val="num" w:pos="0"/>
        </w:tabs>
        <w:ind w:left="3580" w:hanging="279"/>
      </w:pPr>
      <w:rPr>
        <w:rFonts w:ascii="Symbol" w:hAnsi="Symbol" w:cs="Symbol" w:hint="default"/>
        <w:lang w:val="ru-RU" w:eastAsia="en-US" w:bidi="ar-SA"/>
      </w:rPr>
    </w:lvl>
  </w:abstractNum>
  <w:abstractNum w:abstractNumId="100" w15:restartNumberingAfterBreak="0">
    <w:nsid w:val="42893EDF"/>
    <w:multiLevelType w:val="multilevel"/>
    <w:tmpl w:val="5386D39E"/>
    <w:lvl w:ilvl="0">
      <w:start w:val="1"/>
      <w:numFmt w:val="upperRoman"/>
      <w:lvlText w:val="%1."/>
      <w:lvlJc w:val="left"/>
      <w:pPr>
        <w:tabs>
          <w:tab w:val="num" w:pos="0"/>
        </w:tabs>
        <w:ind w:left="3797" w:hanging="214"/>
      </w:pPr>
      <w:rPr>
        <w:rFonts w:ascii="Times New Roman" w:eastAsia="Times New Roman" w:hAnsi="Times New Roman" w:cs="Times New Roman"/>
        <w:b/>
        <w:bCs/>
        <w:i w:val="0"/>
        <w:iCs w:val="0"/>
        <w:spacing w:val="0"/>
        <w:w w:val="100"/>
        <w:sz w:val="24"/>
        <w:szCs w:val="24"/>
        <w:lang w:val="ru-RU" w:eastAsia="en-US" w:bidi="ar-SA"/>
      </w:rPr>
    </w:lvl>
    <w:lvl w:ilvl="1">
      <w:numFmt w:val="bullet"/>
      <w:lvlText w:val=""/>
      <w:lvlJc w:val="left"/>
      <w:pPr>
        <w:tabs>
          <w:tab w:val="num" w:pos="0"/>
        </w:tabs>
        <w:ind w:left="4547" w:hanging="214"/>
      </w:pPr>
      <w:rPr>
        <w:rFonts w:ascii="Symbol" w:hAnsi="Symbol" w:cs="Symbol" w:hint="default"/>
        <w:lang w:val="ru-RU" w:eastAsia="en-US" w:bidi="ar-SA"/>
      </w:rPr>
    </w:lvl>
    <w:lvl w:ilvl="2">
      <w:numFmt w:val="bullet"/>
      <w:lvlText w:val=""/>
      <w:lvlJc w:val="left"/>
      <w:pPr>
        <w:tabs>
          <w:tab w:val="num" w:pos="0"/>
        </w:tabs>
        <w:ind w:left="5294" w:hanging="214"/>
      </w:pPr>
      <w:rPr>
        <w:rFonts w:ascii="Symbol" w:hAnsi="Symbol" w:cs="Symbol" w:hint="default"/>
        <w:lang w:val="ru-RU" w:eastAsia="en-US" w:bidi="ar-SA"/>
      </w:rPr>
    </w:lvl>
    <w:lvl w:ilvl="3">
      <w:numFmt w:val="bullet"/>
      <w:lvlText w:val=""/>
      <w:lvlJc w:val="left"/>
      <w:pPr>
        <w:tabs>
          <w:tab w:val="num" w:pos="0"/>
        </w:tabs>
        <w:ind w:left="6041" w:hanging="214"/>
      </w:pPr>
      <w:rPr>
        <w:rFonts w:ascii="Symbol" w:hAnsi="Symbol" w:cs="Symbol" w:hint="default"/>
        <w:lang w:val="ru-RU" w:eastAsia="en-US" w:bidi="ar-SA"/>
      </w:rPr>
    </w:lvl>
    <w:lvl w:ilvl="4">
      <w:numFmt w:val="bullet"/>
      <w:lvlText w:val=""/>
      <w:lvlJc w:val="left"/>
      <w:pPr>
        <w:tabs>
          <w:tab w:val="num" w:pos="0"/>
        </w:tabs>
        <w:ind w:left="6788" w:hanging="214"/>
      </w:pPr>
      <w:rPr>
        <w:rFonts w:ascii="Symbol" w:hAnsi="Symbol" w:cs="Symbol" w:hint="default"/>
        <w:lang w:val="ru-RU" w:eastAsia="en-US" w:bidi="ar-SA"/>
      </w:rPr>
    </w:lvl>
    <w:lvl w:ilvl="5">
      <w:numFmt w:val="bullet"/>
      <w:lvlText w:val=""/>
      <w:lvlJc w:val="left"/>
      <w:pPr>
        <w:tabs>
          <w:tab w:val="num" w:pos="0"/>
        </w:tabs>
        <w:ind w:left="7535" w:hanging="214"/>
      </w:pPr>
      <w:rPr>
        <w:rFonts w:ascii="Symbol" w:hAnsi="Symbol" w:cs="Symbol" w:hint="default"/>
        <w:lang w:val="ru-RU" w:eastAsia="en-US" w:bidi="ar-SA"/>
      </w:rPr>
    </w:lvl>
    <w:lvl w:ilvl="6">
      <w:numFmt w:val="bullet"/>
      <w:lvlText w:val=""/>
      <w:lvlJc w:val="left"/>
      <w:pPr>
        <w:tabs>
          <w:tab w:val="num" w:pos="0"/>
        </w:tabs>
        <w:ind w:left="8282" w:hanging="214"/>
      </w:pPr>
      <w:rPr>
        <w:rFonts w:ascii="Symbol" w:hAnsi="Symbol" w:cs="Symbol" w:hint="default"/>
        <w:lang w:val="ru-RU" w:eastAsia="en-US" w:bidi="ar-SA"/>
      </w:rPr>
    </w:lvl>
    <w:lvl w:ilvl="7">
      <w:numFmt w:val="bullet"/>
      <w:lvlText w:val=""/>
      <w:lvlJc w:val="left"/>
      <w:pPr>
        <w:tabs>
          <w:tab w:val="num" w:pos="0"/>
        </w:tabs>
        <w:ind w:left="9029" w:hanging="214"/>
      </w:pPr>
      <w:rPr>
        <w:rFonts w:ascii="Symbol" w:hAnsi="Symbol" w:cs="Symbol" w:hint="default"/>
        <w:lang w:val="ru-RU" w:eastAsia="en-US" w:bidi="ar-SA"/>
      </w:rPr>
    </w:lvl>
    <w:lvl w:ilvl="8">
      <w:numFmt w:val="bullet"/>
      <w:lvlText w:val=""/>
      <w:lvlJc w:val="left"/>
      <w:pPr>
        <w:tabs>
          <w:tab w:val="num" w:pos="0"/>
        </w:tabs>
        <w:ind w:left="9776" w:hanging="214"/>
      </w:pPr>
      <w:rPr>
        <w:rFonts w:ascii="Symbol" w:hAnsi="Symbol" w:cs="Symbol" w:hint="default"/>
        <w:lang w:val="ru-RU" w:eastAsia="en-US" w:bidi="ar-SA"/>
      </w:rPr>
    </w:lvl>
  </w:abstractNum>
  <w:abstractNum w:abstractNumId="101" w15:restartNumberingAfterBreak="0">
    <w:nsid w:val="432A5392"/>
    <w:multiLevelType w:val="multilevel"/>
    <w:tmpl w:val="9B7EB34E"/>
    <w:lvl w:ilvl="0">
      <w:numFmt w:val="bullet"/>
      <w:lvlText w:val=""/>
      <w:lvlJc w:val="left"/>
      <w:pPr>
        <w:tabs>
          <w:tab w:val="num" w:pos="0"/>
        </w:tabs>
        <w:ind w:left="1173"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2189" w:hanging="284"/>
      </w:pPr>
      <w:rPr>
        <w:rFonts w:ascii="Symbol" w:hAnsi="Symbol" w:cs="Symbol" w:hint="default"/>
        <w:lang w:val="ru-RU" w:eastAsia="en-US" w:bidi="ar-SA"/>
      </w:rPr>
    </w:lvl>
    <w:lvl w:ilvl="2">
      <w:numFmt w:val="bullet"/>
      <w:lvlText w:val=""/>
      <w:lvlJc w:val="left"/>
      <w:pPr>
        <w:tabs>
          <w:tab w:val="num" w:pos="0"/>
        </w:tabs>
        <w:ind w:left="3198" w:hanging="284"/>
      </w:pPr>
      <w:rPr>
        <w:rFonts w:ascii="Symbol" w:hAnsi="Symbol" w:cs="Symbol" w:hint="default"/>
        <w:lang w:val="ru-RU" w:eastAsia="en-US" w:bidi="ar-SA"/>
      </w:rPr>
    </w:lvl>
    <w:lvl w:ilvl="3">
      <w:numFmt w:val="bullet"/>
      <w:lvlText w:val=""/>
      <w:lvlJc w:val="left"/>
      <w:pPr>
        <w:tabs>
          <w:tab w:val="num" w:pos="0"/>
        </w:tabs>
        <w:ind w:left="4207" w:hanging="284"/>
      </w:pPr>
      <w:rPr>
        <w:rFonts w:ascii="Symbol" w:hAnsi="Symbol" w:cs="Symbol" w:hint="default"/>
        <w:lang w:val="ru-RU" w:eastAsia="en-US" w:bidi="ar-SA"/>
      </w:rPr>
    </w:lvl>
    <w:lvl w:ilvl="4">
      <w:numFmt w:val="bullet"/>
      <w:lvlText w:val=""/>
      <w:lvlJc w:val="left"/>
      <w:pPr>
        <w:tabs>
          <w:tab w:val="num" w:pos="0"/>
        </w:tabs>
        <w:ind w:left="5216" w:hanging="284"/>
      </w:pPr>
      <w:rPr>
        <w:rFonts w:ascii="Symbol" w:hAnsi="Symbol" w:cs="Symbol" w:hint="default"/>
        <w:lang w:val="ru-RU" w:eastAsia="en-US" w:bidi="ar-SA"/>
      </w:rPr>
    </w:lvl>
    <w:lvl w:ilvl="5">
      <w:numFmt w:val="bullet"/>
      <w:lvlText w:val=""/>
      <w:lvlJc w:val="left"/>
      <w:pPr>
        <w:tabs>
          <w:tab w:val="num" w:pos="0"/>
        </w:tabs>
        <w:ind w:left="6225" w:hanging="284"/>
      </w:pPr>
      <w:rPr>
        <w:rFonts w:ascii="Symbol" w:hAnsi="Symbol" w:cs="Symbol" w:hint="default"/>
        <w:lang w:val="ru-RU" w:eastAsia="en-US" w:bidi="ar-SA"/>
      </w:rPr>
    </w:lvl>
    <w:lvl w:ilvl="6">
      <w:numFmt w:val="bullet"/>
      <w:lvlText w:val=""/>
      <w:lvlJc w:val="left"/>
      <w:pPr>
        <w:tabs>
          <w:tab w:val="num" w:pos="0"/>
        </w:tabs>
        <w:ind w:left="7234" w:hanging="284"/>
      </w:pPr>
      <w:rPr>
        <w:rFonts w:ascii="Symbol" w:hAnsi="Symbol" w:cs="Symbol" w:hint="default"/>
        <w:lang w:val="ru-RU" w:eastAsia="en-US" w:bidi="ar-SA"/>
      </w:rPr>
    </w:lvl>
    <w:lvl w:ilvl="7">
      <w:numFmt w:val="bullet"/>
      <w:lvlText w:val=""/>
      <w:lvlJc w:val="left"/>
      <w:pPr>
        <w:tabs>
          <w:tab w:val="num" w:pos="0"/>
        </w:tabs>
        <w:ind w:left="8243" w:hanging="284"/>
      </w:pPr>
      <w:rPr>
        <w:rFonts w:ascii="Symbol" w:hAnsi="Symbol" w:cs="Symbol" w:hint="default"/>
        <w:lang w:val="ru-RU" w:eastAsia="en-US" w:bidi="ar-SA"/>
      </w:rPr>
    </w:lvl>
    <w:lvl w:ilvl="8">
      <w:numFmt w:val="bullet"/>
      <w:lvlText w:val=""/>
      <w:lvlJc w:val="left"/>
      <w:pPr>
        <w:tabs>
          <w:tab w:val="num" w:pos="0"/>
        </w:tabs>
        <w:ind w:left="9252" w:hanging="284"/>
      </w:pPr>
      <w:rPr>
        <w:rFonts w:ascii="Symbol" w:hAnsi="Symbol" w:cs="Symbol" w:hint="default"/>
        <w:lang w:val="ru-RU" w:eastAsia="en-US" w:bidi="ar-SA"/>
      </w:rPr>
    </w:lvl>
  </w:abstractNum>
  <w:abstractNum w:abstractNumId="102" w15:restartNumberingAfterBreak="0">
    <w:nsid w:val="43654462"/>
    <w:multiLevelType w:val="multilevel"/>
    <w:tmpl w:val="30186D56"/>
    <w:lvl w:ilvl="0">
      <w:numFmt w:val="bullet"/>
      <w:lvlText w:val=""/>
      <w:lvlJc w:val="left"/>
      <w:pPr>
        <w:tabs>
          <w:tab w:val="num" w:pos="0"/>
        </w:tabs>
        <w:ind w:left="833" w:hanging="360"/>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772" w:hanging="360"/>
      </w:pPr>
      <w:rPr>
        <w:rFonts w:ascii="Symbol" w:hAnsi="Symbol" w:cs="Symbol" w:hint="default"/>
        <w:lang w:val="ru-RU" w:eastAsia="en-US" w:bidi="ar-SA"/>
      </w:rPr>
    </w:lvl>
    <w:lvl w:ilvl="2">
      <w:numFmt w:val="bullet"/>
      <w:lvlText w:val=""/>
      <w:lvlJc w:val="left"/>
      <w:pPr>
        <w:tabs>
          <w:tab w:val="num" w:pos="0"/>
        </w:tabs>
        <w:ind w:left="2705" w:hanging="360"/>
      </w:pPr>
      <w:rPr>
        <w:rFonts w:ascii="Symbol" w:hAnsi="Symbol" w:cs="Symbol" w:hint="default"/>
        <w:lang w:val="ru-RU" w:eastAsia="en-US" w:bidi="ar-SA"/>
      </w:rPr>
    </w:lvl>
    <w:lvl w:ilvl="3">
      <w:numFmt w:val="bullet"/>
      <w:lvlText w:val=""/>
      <w:lvlJc w:val="left"/>
      <w:pPr>
        <w:tabs>
          <w:tab w:val="num" w:pos="0"/>
        </w:tabs>
        <w:ind w:left="3637" w:hanging="360"/>
      </w:pPr>
      <w:rPr>
        <w:rFonts w:ascii="Symbol" w:hAnsi="Symbol" w:cs="Symbol" w:hint="default"/>
        <w:lang w:val="ru-RU" w:eastAsia="en-US" w:bidi="ar-SA"/>
      </w:rPr>
    </w:lvl>
    <w:lvl w:ilvl="4">
      <w:numFmt w:val="bullet"/>
      <w:lvlText w:val=""/>
      <w:lvlJc w:val="left"/>
      <w:pPr>
        <w:tabs>
          <w:tab w:val="num" w:pos="0"/>
        </w:tabs>
        <w:ind w:left="4570" w:hanging="360"/>
      </w:pPr>
      <w:rPr>
        <w:rFonts w:ascii="Symbol" w:hAnsi="Symbol" w:cs="Symbol" w:hint="default"/>
        <w:lang w:val="ru-RU" w:eastAsia="en-US" w:bidi="ar-SA"/>
      </w:rPr>
    </w:lvl>
    <w:lvl w:ilvl="5">
      <w:numFmt w:val="bullet"/>
      <w:lvlText w:val=""/>
      <w:lvlJc w:val="left"/>
      <w:pPr>
        <w:tabs>
          <w:tab w:val="num" w:pos="0"/>
        </w:tabs>
        <w:ind w:left="5503" w:hanging="360"/>
      </w:pPr>
      <w:rPr>
        <w:rFonts w:ascii="Symbol" w:hAnsi="Symbol" w:cs="Symbol" w:hint="default"/>
        <w:lang w:val="ru-RU" w:eastAsia="en-US" w:bidi="ar-SA"/>
      </w:rPr>
    </w:lvl>
    <w:lvl w:ilvl="6">
      <w:numFmt w:val="bullet"/>
      <w:lvlText w:val=""/>
      <w:lvlJc w:val="left"/>
      <w:pPr>
        <w:tabs>
          <w:tab w:val="num" w:pos="0"/>
        </w:tabs>
        <w:ind w:left="6435" w:hanging="360"/>
      </w:pPr>
      <w:rPr>
        <w:rFonts w:ascii="Symbol" w:hAnsi="Symbol" w:cs="Symbol" w:hint="default"/>
        <w:lang w:val="ru-RU" w:eastAsia="en-US" w:bidi="ar-SA"/>
      </w:rPr>
    </w:lvl>
    <w:lvl w:ilvl="7">
      <w:numFmt w:val="bullet"/>
      <w:lvlText w:val=""/>
      <w:lvlJc w:val="left"/>
      <w:pPr>
        <w:tabs>
          <w:tab w:val="num" w:pos="0"/>
        </w:tabs>
        <w:ind w:left="7368" w:hanging="360"/>
      </w:pPr>
      <w:rPr>
        <w:rFonts w:ascii="Symbol" w:hAnsi="Symbol" w:cs="Symbol" w:hint="default"/>
        <w:lang w:val="ru-RU" w:eastAsia="en-US" w:bidi="ar-SA"/>
      </w:rPr>
    </w:lvl>
    <w:lvl w:ilvl="8">
      <w:numFmt w:val="bullet"/>
      <w:lvlText w:val=""/>
      <w:lvlJc w:val="left"/>
      <w:pPr>
        <w:tabs>
          <w:tab w:val="num" w:pos="0"/>
        </w:tabs>
        <w:ind w:left="8300" w:hanging="360"/>
      </w:pPr>
      <w:rPr>
        <w:rFonts w:ascii="Symbol" w:hAnsi="Symbol" w:cs="Symbol" w:hint="default"/>
        <w:lang w:val="ru-RU" w:eastAsia="en-US" w:bidi="ar-SA"/>
      </w:rPr>
    </w:lvl>
  </w:abstractNum>
  <w:abstractNum w:abstractNumId="103" w15:restartNumberingAfterBreak="0">
    <w:nsid w:val="441D5D57"/>
    <w:multiLevelType w:val="multilevel"/>
    <w:tmpl w:val="2FD2EAD4"/>
    <w:lvl w:ilvl="0">
      <w:start w:val="2"/>
      <w:numFmt w:val="decimal"/>
      <w:lvlText w:val="%1)"/>
      <w:lvlJc w:val="left"/>
      <w:pPr>
        <w:tabs>
          <w:tab w:val="num" w:pos="0"/>
        </w:tabs>
        <w:ind w:left="112" w:hanging="356"/>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356"/>
      </w:pPr>
      <w:rPr>
        <w:rFonts w:ascii="Symbol" w:hAnsi="Symbol" w:cs="Symbol" w:hint="default"/>
        <w:lang w:val="ru-RU" w:eastAsia="en-US" w:bidi="ar-SA"/>
      </w:rPr>
    </w:lvl>
    <w:lvl w:ilvl="2">
      <w:numFmt w:val="bullet"/>
      <w:lvlText w:val=""/>
      <w:lvlJc w:val="left"/>
      <w:pPr>
        <w:tabs>
          <w:tab w:val="num" w:pos="0"/>
        </w:tabs>
        <w:ind w:left="2158" w:hanging="356"/>
      </w:pPr>
      <w:rPr>
        <w:rFonts w:ascii="Symbol" w:hAnsi="Symbol" w:cs="Symbol" w:hint="default"/>
        <w:lang w:val="ru-RU" w:eastAsia="en-US" w:bidi="ar-SA"/>
      </w:rPr>
    </w:lvl>
    <w:lvl w:ilvl="3">
      <w:numFmt w:val="bullet"/>
      <w:lvlText w:val=""/>
      <w:lvlJc w:val="left"/>
      <w:pPr>
        <w:tabs>
          <w:tab w:val="num" w:pos="0"/>
        </w:tabs>
        <w:ind w:left="3177" w:hanging="356"/>
      </w:pPr>
      <w:rPr>
        <w:rFonts w:ascii="Symbol" w:hAnsi="Symbol" w:cs="Symbol" w:hint="default"/>
        <w:lang w:val="ru-RU" w:eastAsia="en-US" w:bidi="ar-SA"/>
      </w:rPr>
    </w:lvl>
    <w:lvl w:ilvl="4">
      <w:numFmt w:val="bullet"/>
      <w:lvlText w:val=""/>
      <w:lvlJc w:val="left"/>
      <w:pPr>
        <w:tabs>
          <w:tab w:val="num" w:pos="0"/>
        </w:tabs>
        <w:ind w:left="4196" w:hanging="356"/>
      </w:pPr>
      <w:rPr>
        <w:rFonts w:ascii="Symbol" w:hAnsi="Symbol" w:cs="Symbol" w:hint="default"/>
        <w:lang w:val="ru-RU" w:eastAsia="en-US" w:bidi="ar-SA"/>
      </w:rPr>
    </w:lvl>
    <w:lvl w:ilvl="5">
      <w:numFmt w:val="bullet"/>
      <w:lvlText w:val=""/>
      <w:lvlJc w:val="left"/>
      <w:pPr>
        <w:tabs>
          <w:tab w:val="num" w:pos="0"/>
        </w:tabs>
        <w:ind w:left="5215" w:hanging="356"/>
      </w:pPr>
      <w:rPr>
        <w:rFonts w:ascii="Symbol" w:hAnsi="Symbol" w:cs="Symbol" w:hint="default"/>
        <w:lang w:val="ru-RU" w:eastAsia="en-US" w:bidi="ar-SA"/>
      </w:rPr>
    </w:lvl>
    <w:lvl w:ilvl="6">
      <w:numFmt w:val="bullet"/>
      <w:lvlText w:val=""/>
      <w:lvlJc w:val="left"/>
      <w:pPr>
        <w:tabs>
          <w:tab w:val="num" w:pos="0"/>
        </w:tabs>
        <w:ind w:left="6234" w:hanging="356"/>
      </w:pPr>
      <w:rPr>
        <w:rFonts w:ascii="Symbol" w:hAnsi="Symbol" w:cs="Symbol" w:hint="default"/>
        <w:lang w:val="ru-RU" w:eastAsia="en-US" w:bidi="ar-SA"/>
      </w:rPr>
    </w:lvl>
    <w:lvl w:ilvl="7">
      <w:numFmt w:val="bullet"/>
      <w:lvlText w:val=""/>
      <w:lvlJc w:val="left"/>
      <w:pPr>
        <w:tabs>
          <w:tab w:val="num" w:pos="0"/>
        </w:tabs>
        <w:ind w:left="7253" w:hanging="356"/>
      </w:pPr>
      <w:rPr>
        <w:rFonts w:ascii="Symbol" w:hAnsi="Symbol" w:cs="Symbol" w:hint="default"/>
        <w:lang w:val="ru-RU" w:eastAsia="en-US" w:bidi="ar-SA"/>
      </w:rPr>
    </w:lvl>
    <w:lvl w:ilvl="8">
      <w:numFmt w:val="bullet"/>
      <w:lvlText w:val=""/>
      <w:lvlJc w:val="left"/>
      <w:pPr>
        <w:tabs>
          <w:tab w:val="num" w:pos="0"/>
        </w:tabs>
        <w:ind w:left="8272" w:hanging="356"/>
      </w:pPr>
      <w:rPr>
        <w:rFonts w:ascii="Symbol" w:hAnsi="Symbol" w:cs="Symbol" w:hint="default"/>
        <w:lang w:val="ru-RU" w:eastAsia="en-US" w:bidi="ar-SA"/>
      </w:rPr>
    </w:lvl>
  </w:abstractNum>
  <w:abstractNum w:abstractNumId="104" w15:restartNumberingAfterBreak="0">
    <w:nsid w:val="45447FEC"/>
    <w:multiLevelType w:val="multilevel"/>
    <w:tmpl w:val="C5087082"/>
    <w:lvl w:ilvl="0">
      <w:start w:val="2"/>
      <w:numFmt w:val="decimal"/>
      <w:lvlText w:val="%1)"/>
      <w:lvlJc w:val="left"/>
      <w:pPr>
        <w:tabs>
          <w:tab w:val="num" w:pos="0"/>
        </w:tabs>
        <w:ind w:left="112" w:hanging="39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390"/>
      </w:pPr>
      <w:rPr>
        <w:rFonts w:ascii="Symbol" w:hAnsi="Symbol" w:cs="Symbol" w:hint="default"/>
        <w:lang w:val="ru-RU" w:eastAsia="en-US" w:bidi="ar-SA"/>
      </w:rPr>
    </w:lvl>
    <w:lvl w:ilvl="2">
      <w:numFmt w:val="bullet"/>
      <w:lvlText w:val=""/>
      <w:lvlJc w:val="left"/>
      <w:pPr>
        <w:tabs>
          <w:tab w:val="num" w:pos="0"/>
        </w:tabs>
        <w:ind w:left="2158" w:hanging="390"/>
      </w:pPr>
      <w:rPr>
        <w:rFonts w:ascii="Symbol" w:hAnsi="Symbol" w:cs="Symbol" w:hint="default"/>
        <w:lang w:val="ru-RU" w:eastAsia="en-US" w:bidi="ar-SA"/>
      </w:rPr>
    </w:lvl>
    <w:lvl w:ilvl="3">
      <w:numFmt w:val="bullet"/>
      <w:lvlText w:val=""/>
      <w:lvlJc w:val="left"/>
      <w:pPr>
        <w:tabs>
          <w:tab w:val="num" w:pos="0"/>
        </w:tabs>
        <w:ind w:left="3177" w:hanging="390"/>
      </w:pPr>
      <w:rPr>
        <w:rFonts w:ascii="Symbol" w:hAnsi="Symbol" w:cs="Symbol" w:hint="default"/>
        <w:lang w:val="ru-RU" w:eastAsia="en-US" w:bidi="ar-SA"/>
      </w:rPr>
    </w:lvl>
    <w:lvl w:ilvl="4">
      <w:numFmt w:val="bullet"/>
      <w:lvlText w:val=""/>
      <w:lvlJc w:val="left"/>
      <w:pPr>
        <w:tabs>
          <w:tab w:val="num" w:pos="0"/>
        </w:tabs>
        <w:ind w:left="4196" w:hanging="390"/>
      </w:pPr>
      <w:rPr>
        <w:rFonts w:ascii="Symbol" w:hAnsi="Symbol" w:cs="Symbol" w:hint="default"/>
        <w:lang w:val="ru-RU" w:eastAsia="en-US" w:bidi="ar-SA"/>
      </w:rPr>
    </w:lvl>
    <w:lvl w:ilvl="5">
      <w:numFmt w:val="bullet"/>
      <w:lvlText w:val=""/>
      <w:lvlJc w:val="left"/>
      <w:pPr>
        <w:tabs>
          <w:tab w:val="num" w:pos="0"/>
        </w:tabs>
        <w:ind w:left="5215" w:hanging="390"/>
      </w:pPr>
      <w:rPr>
        <w:rFonts w:ascii="Symbol" w:hAnsi="Symbol" w:cs="Symbol" w:hint="default"/>
        <w:lang w:val="ru-RU" w:eastAsia="en-US" w:bidi="ar-SA"/>
      </w:rPr>
    </w:lvl>
    <w:lvl w:ilvl="6">
      <w:numFmt w:val="bullet"/>
      <w:lvlText w:val=""/>
      <w:lvlJc w:val="left"/>
      <w:pPr>
        <w:tabs>
          <w:tab w:val="num" w:pos="0"/>
        </w:tabs>
        <w:ind w:left="6234" w:hanging="390"/>
      </w:pPr>
      <w:rPr>
        <w:rFonts w:ascii="Symbol" w:hAnsi="Symbol" w:cs="Symbol" w:hint="default"/>
        <w:lang w:val="ru-RU" w:eastAsia="en-US" w:bidi="ar-SA"/>
      </w:rPr>
    </w:lvl>
    <w:lvl w:ilvl="7">
      <w:numFmt w:val="bullet"/>
      <w:lvlText w:val=""/>
      <w:lvlJc w:val="left"/>
      <w:pPr>
        <w:tabs>
          <w:tab w:val="num" w:pos="0"/>
        </w:tabs>
        <w:ind w:left="7253" w:hanging="390"/>
      </w:pPr>
      <w:rPr>
        <w:rFonts w:ascii="Symbol" w:hAnsi="Symbol" w:cs="Symbol" w:hint="default"/>
        <w:lang w:val="ru-RU" w:eastAsia="en-US" w:bidi="ar-SA"/>
      </w:rPr>
    </w:lvl>
    <w:lvl w:ilvl="8">
      <w:numFmt w:val="bullet"/>
      <w:lvlText w:val=""/>
      <w:lvlJc w:val="left"/>
      <w:pPr>
        <w:tabs>
          <w:tab w:val="num" w:pos="0"/>
        </w:tabs>
        <w:ind w:left="8272" w:hanging="390"/>
      </w:pPr>
      <w:rPr>
        <w:rFonts w:ascii="Symbol" w:hAnsi="Symbol" w:cs="Symbol" w:hint="default"/>
        <w:lang w:val="ru-RU" w:eastAsia="en-US" w:bidi="ar-SA"/>
      </w:rPr>
    </w:lvl>
  </w:abstractNum>
  <w:abstractNum w:abstractNumId="105" w15:restartNumberingAfterBreak="0">
    <w:nsid w:val="458F430F"/>
    <w:multiLevelType w:val="multilevel"/>
    <w:tmpl w:val="B8CA8CBA"/>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106" w15:restartNumberingAfterBreak="0">
    <w:nsid w:val="461602A8"/>
    <w:multiLevelType w:val="multilevel"/>
    <w:tmpl w:val="285E158A"/>
    <w:lvl w:ilvl="0">
      <w:start w:val="1"/>
      <w:numFmt w:val="decimal"/>
      <w:lvlText w:val="%1)"/>
      <w:lvlJc w:val="left"/>
      <w:pPr>
        <w:tabs>
          <w:tab w:val="num" w:pos="0"/>
        </w:tabs>
        <w:ind w:left="422" w:hanging="311"/>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419" w:hanging="311"/>
      </w:pPr>
      <w:rPr>
        <w:rFonts w:ascii="Symbol" w:hAnsi="Symbol" w:cs="Symbol" w:hint="default"/>
        <w:lang w:val="ru-RU" w:eastAsia="en-US" w:bidi="ar-SA"/>
      </w:rPr>
    </w:lvl>
    <w:lvl w:ilvl="2">
      <w:numFmt w:val="bullet"/>
      <w:lvlText w:val=""/>
      <w:lvlJc w:val="left"/>
      <w:pPr>
        <w:tabs>
          <w:tab w:val="num" w:pos="0"/>
        </w:tabs>
        <w:ind w:left="2419" w:hanging="311"/>
      </w:pPr>
      <w:rPr>
        <w:rFonts w:ascii="Symbol" w:hAnsi="Symbol" w:cs="Symbol" w:hint="default"/>
        <w:lang w:val="ru-RU" w:eastAsia="en-US" w:bidi="ar-SA"/>
      </w:rPr>
    </w:lvl>
    <w:lvl w:ilvl="3">
      <w:numFmt w:val="bullet"/>
      <w:lvlText w:val=""/>
      <w:lvlJc w:val="left"/>
      <w:pPr>
        <w:tabs>
          <w:tab w:val="num" w:pos="0"/>
        </w:tabs>
        <w:ind w:left="3418" w:hanging="311"/>
      </w:pPr>
      <w:rPr>
        <w:rFonts w:ascii="Symbol" w:hAnsi="Symbol" w:cs="Symbol" w:hint="default"/>
        <w:lang w:val="ru-RU" w:eastAsia="en-US" w:bidi="ar-SA"/>
      </w:rPr>
    </w:lvl>
    <w:lvl w:ilvl="4">
      <w:numFmt w:val="bullet"/>
      <w:lvlText w:val=""/>
      <w:lvlJc w:val="left"/>
      <w:pPr>
        <w:tabs>
          <w:tab w:val="num" w:pos="0"/>
        </w:tabs>
        <w:ind w:left="4418" w:hanging="311"/>
      </w:pPr>
      <w:rPr>
        <w:rFonts w:ascii="Symbol" w:hAnsi="Symbol" w:cs="Symbol" w:hint="default"/>
        <w:lang w:val="ru-RU" w:eastAsia="en-US" w:bidi="ar-SA"/>
      </w:rPr>
    </w:lvl>
    <w:lvl w:ilvl="5">
      <w:numFmt w:val="bullet"/>
      <w:lvlText w:val=""/>
      <w:lvlJc w:val="left"/>
      <w:pPr>
        <w:tabs>
          <w:tab w:val="num" w:pos="0"/>
        </w:tabs>
        <w:ind w:left="5418" w:hanging="311"/>
      </w:pPr>
      <w:rPr>
        <w:rFonts w:ascii="Symbol" w:hAnsi="Symbol" w:cs="Symbol" w:hint="default"/>
        <w:lang w:val="ru-RU" w:eastAsia="en-US" w:bidi="ar-SA"/>
      </w:rPr>
    </w:lvl>
    <w:lvl w:ilvl="6">
      <w:numFmt w:val="bullet"/>
      <w:lvlText w:val=""/>
      <w:lvlJc w:val="left"/>
      <w:pPr>
        <w:tabs>
          <w:tab w:val="num" w:pos="0"/>
        </w:tabs>
        <w:ind w:left="6417" w:hanging="311"/>
      </w:pPr>
      <w:rPr>
        <w:rFonts w:ascii="Symbol" w:hAnsi="Symbol" w:cs="Symbol" w:hint="default"/>
        <w:lang w:val="ru-RU" w:eastAsia="en-US" w:bidi="ar-SA"/>
      </w:rPr>
    </w:lvl>
    <w:lvl w:ilvl="7">
      <w:numFmt w:val="bullet"/>
      <w:lvlText w:val=""/>
      <w:lvlJc w:val="left"/>
      <w:pPr>
        <w:tabs>
          <w:tab w:val="num" w:pos="0"/>
        </w:tabs>
        <w:ind w:left="7417" w:hanging="311"/>
      </w:pPr>
      <w:rPr>
        <w:rFonts w:ascii="Symbol" w:hAnsi="Symbol" w:cs="Symbol" w:hint="default"/>
        <w:lang w:val="ru-RU" w:eastAsia="en-US" w:bidi="ar-SA"/>
      </w:rPr>
    </w:lvl>
    <w:lvl w:ilvl="8">
      <w:numFmt w:val="bullet"/>
      <w:lvlText w:val=""/>
      <w:lvlJc w:val="left"/>
      <w:pPr>
        <w:tabs>
          <w:tab w:val="num" w:pos="0"/>
        </w:tabs>
        <w:ind w:left="8416" w:hanging="311"/>
      </w:pPr>
      <w:rPr>
        <w:rFonts w:ascii="Symbol" w:hAnsi="Symbol" w:cs="Symbol" w:hint="default"/>
        <w:lang w:val="ru-RU" w:eastAsia="en-US" w:bidi="ar-SA"/>
      </w:rPr>
    </w:lvl>
  </w:abstractNum>
  <w:abstractNum w:abstractNumId="107" w15:restartNumberingAfterBreak="0">
    <w:nsid w:val="46AC7753"/>
    <w:multiLevelType w:val="multilevel"/>
    <w:tmpl w:val="E100772A"/>
    <w:lvl w:ilvl="0">
      <w:numFmt w:val="bullet"/>
      <w:lvlText w:val=""/>
      <w:lvlJc w:val="left"/>
      <w:pPr>
        <w:tabs>
          <w:tab w:val="num" w:pos="0"/>
        </w:tabs>
        <w:ind w:left="220" w:hanging="353"/>
      </w:pPr>
      <w:rPr>
        <w:rFonts w:ascii="Symbol" w:hAnsi="Symbol" w:cs="Symbol" w:hint="default"/>
        <w:b w:val="0"/>
        <w:bCs w:val="0"/>
        <w:i w:val="0"/>
        <w:iCs w:val="0"/>
        <w:spacing w:val="0"/>
        <w:w w:val="100"/>
        <w:sz w:val="24"/>
        <w:szCs w:val="24"/>
        <w:lang w:val="ru-RU" w:eastAsia="en-US" w:bidi="ar-SA"/>
      </w:rPr>
    </w:lvl>
    <w:lvl w:ilvl="1">
      <w:numFmt w:val="bullet"/>
      <w:lvlText w:val=""/>
      <w:lvlJc w:val="left"/>
      <w:pPr>
        <w:tabs>
          <w:tab w:val="num" w:pos="0"/>
        </w:tabs>
        <w:ind w:left="976" w:hanging="353"/>
      </w:pPr>
      <w:rPr>
        <w:rFonts w:ascii="Symbol" w:hAnsi="Symbol" w:cs="Symbol" w:hint="default"/>
        <w:lang w:val="ru-RU" w:eastAsia="en-US" w:bidi="ar-SA"/>
      </w:rPr>
    </w:lvl>
    <w:lvl w:ilvl="2">
      <w:numFmt w:val="bullet"/>
      <w:lvlText w:val=""/>
      <w:lvlJc w:val="left"/>
      <w:pPr>
        <w:tabs>
          <w:tab w:val="num" w:pos="0"/>
        </w:tabs>
        <w:ind w:left="1733" w:hanging="353"/>
      </w:pPr>
      <w:rPr>
        <w:rFonts w:ascii="Symbol" w:hAnsi="Symbol" w:cs="Symbol" w:hint="default"/>
        <w:lang w:val="ru-RU" w:eastAsia="en-US" w:bidi="ar-SA"/>
      </w:rPr>
    </w:lvl>
    <w:lvl w:ilvl="3">
      <w:numFmt w:val="bullet"/>
      <w:lvlText w:val=""/>
      <w:lvlJc w:val="left"/>
      <w:pPr>
        <w:tabs>
          <w:tab w:val="num" w:pos="0"/>
        </w:tabs>
        <w:ind w:left="2490" w:hanging="353"/>
      </w:pPr>
      <w:rPr>
        <w:rFonts w:ascii="Symbol" w:hAnsi="Symbol" w:cs="Symbol" w:hint="default"/>
        <w:lang w:val="ru-RU" w:eastAsia="en-US" w:bidi="ar-SA"/>
      </w:rPr>
    </w:lvl>
    <w:lvl w:ilvl="4">
      <w:numFmt w:val="bullet"/>
      <w:lvlText w:val=""/>
      <w:lvlJc w:val="left"/>
      <w:pPr>
        <w:tabs>
          <w:tab w:val="num" w:pos="0"/>
        </w:tabs>
        <w:ind w:left="3247" w:hanging="353"/>
      </w:pPr>
      <w:rPr>
        <w:rFonts w:ascii="Symbol" w:hAnsi="Symbol" w:cs="Symbol" w:hint="default"/>
        <w:lang w:val="ru-RU" w:eastAsia="en-US" w:bidi="ar-SA"/>
      </w:rPr>
    </w:lvl>
    <w:lvl w:ilvl="5">
      <w:numFmt w:val="bullet"/>
      <w:lvlText w:val=""/>
      <w:lvlJc w:val="left"/>
      <w:pPr>
        <w:tabs>
          <w:tab w:val="num" w:pos="0"/>
        </w:tabs>
        <w:ind w:left="4004" w:hanging="353"/>
      </w:pPr>
      <w:rPr>
        <w:rFonts w:ascii="Symbol" w:hAnsi="Symbol" w:cs="Symbol" w:hint="default"/>
        <w:lang w:val="ru-RU" w:eastAsia="en-US" w:bidi="ar-SA"/>
      </w:rPr>
    </w:lvl>
    <w:lvl w:ilvl="6">
      <w:numFmt w:val="bullet"/>
      <w:lvlText w:val=""/>
      <w:lvlJc w:val="left"/>
      <w:pPr>
        <w:tabs>
          <w:tab w:val="num" w:pos="0"/>
        </w:tabs>
        <w:ind w:left="4761" w:hanging="353"/>
      </w:pPr>
      <w:rPr>
        <w:rFonts w:ascii="Symbol" w:hAnsi="Symbol" w:cs="Symbol" w:hint="default"/>
        <w:lang w:val="ru-RU" w:eastAsia="en-US" w:bidi="ar-SA"/>
      </w:rPr>
    </w:lvl>
    <w:lvl w:ilvl="7">
      <w:numFmt w:val="bullet"/>
      <w:lvlText w:val=""/>
      <w:lvlJc w:val="left"/>
      <w:pPr>
        <w:tabs>
          <w:tab w:val="num" w:pos="0"/>
        </w:tabs>
        <w:ind w:left="5518" w:hanging="353"/>
      </w:pPr>
      <w:rPr>
        <w:rFonts w:ascii="Symbol" w:hAnsi="Symbol" w:cs="Symbol" w:hint="default"/>
        <w:lang w:val="ru-RU" w:eastAsia="en-US" w:bidi="ar-SA"/>
      </w:rPr>
    </w:lvl>
    <w:lvl w:ilvl="8">
      <w:numFmt w:val="bullet"/>
      <w:lvlText w:val=""/>
      <w:lvlJc w:val="left"/>
      <w:pPr>
        <w:tabs>
          <w:tab w:val="num" w:pos="0"/>
        </w:tabs>
        <w:ind w:left="6275" w:hanging="353"/>
      </w:pPr>
      <w:rPr>
        <w:rFonts w:ascii="Symbol" w:hAnsi="Symbol" w:cs="Symbol" w:hint="default"/>
        <w:lang w:val="ru-RU" w:eastAsia="en-US" w:bidi="ar-SA"/>
      </w:rPr>
    </w:lvl>
  </w:abstractNum>
  <w:abstractNum w:abstractNumId="108" w15:restartNumberingAfterBreak="0">
    <w:nsid w:val="46BA2048"/>
    <w:multiLevelType w:val="multilevel"/>
    <w:tmpl w:val="351008BC"/>
    <w:lvl w:ilvl="0">
      <w:start w:val="1"/>
      <w:numFmt w:val="decimal"/>
      <w:lvlText w:val="%1)"/>
      <w:lvlJc w:val="left"/>
      <w:pPr>
        <w:tabs>
          <w:tab w:val="num" w:pos="0"/>
        </w:tabs>
        <w:ind w:left="112" w:hanging="368"/>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68"/>
      </w:pPr>
      <w:rPr>
        <w:rFonts w:ascii="Symbol" w:hAnsi="Symbol" w:cs="Symbol" w:hint="default"/>
        <w:lang w:val="ru-RU" w:eastAsia="en-US" w:bidi="ar-SA"/>
      </w:rPr>
    </w:lvl>
    <w:lvl w:ilvl="2">
      <w:numFmt w:val="bullet"/>
      <w:lvlText w:val=""/>
      <w:lvlJc w:val="left"/>
      <w:pPr>
        <w:tabs>
          <w:tab w:val="num" w:pos="0"/>
        </w:tabs>
        <w:ind w:left="2179" w:hanging="368"/>
      </w:pPr>
      <w:rPr>
        <w:rFonts w:ascii="Symbol" w:hAnsi="Symbol" w:cs="Symbol" w:hint="default"/>
        <w:lang w:val="ru-RU" w:eastAsia="en-US" w:bidi="ar-SA"/>
      </w:rPr>
    </w:lvl>
    <w:lvl w:ilvl="3">
      <w:numFmt w:val="bullet"/>
      <w:lvlText w:val=""/>
      <w:lvlJc w:val="left"/>
      <w:pPr>
        <w:tabs>
          <w:tab w:val="num" w:pos="0"/>
        </w:tabs>
        <w:ind w:left="3208" w:hanging="368"/>
      </w:pPr>
      <w:rPr>
        <w:rFonts w:ascii="Symbol" w:hAnsi="Symbol" w:cs="Symbol" w:hint="default"/>
        <w:lang w:val="ru-RU" w:eastAsia="en-US" w:bidi="ar-SA"/>
      </w:rPr>
    </w:lvl>
    <w:lvl w:ilvl="4">
      <w:numFmt w:val="bullet"/>
      <w:lvlText w:val=""/>
      <w:lvlJc w:val="left"/>
      <w:pPr>
        <w:tabs>
          <w:tab w:val="num" w:pos="0"/>
        </w:tabs>
        <w:ind w:left="4238" w:hanging="368"/>
      </w:pPr>
      <w:rPr>
        <w:rFonts w:ascii="Symbol" w:hAnsi="Symbol" w:cs="Symbol" w:hint="default"/>
        <w:lang w:val="ru-RU" w:eastAsia="en-US" w:bidi="ar-SA"/>
      </w:rPr>
    </w:lvl>
    <w:lvl w:ilvl="5">
      <w:numFmt w:val="bullet"/>
      <w:lvlText w:val=""/>
      <w:lvlJc w:val="left"/>
      <w:pPr>
        <w:tabs>
          <w:tab w:val="num" w:pos="0"/>
        </w:tabs>
        <w:ind w:left="5268" w:hanging="368"/>
      </w:pPr>
      <w:rPr>
        <w:rFonts w:ascii="Symbol" w:hAnsi="Symbol" w:cs="Symbol" w:hint="default"/>
        <w:lang w:val="ru-RU" w:eastAsia="en-US" w:bidi="ar-SA"/>
      </w:rPr>
    </w:lvl>
    <w:lvl w:ilvl="6">
      <w:numFmt w:val="bullet"/>
      <w:lvlText w:val=""/>
      <w:lvlJc w:val="left"/>
      <w:pPr>
        <w:tabs>
          <w:tab w:val="num" w:pos="0"/>
        </w:tabs>
        <w:ind w:left="6297" w:hanging="368"/>
      </w:pPr>
      <w:rPr>
        <w:rFonts w:ascii="Symbol" w:hAnsi="Symbol" w:cs="Symbol" w:hint="default"/>
        <w:lang w:val="ru-RU" w:eastAsia="en-US" w:bidi="ar-SA"/>
      </w:rPr>
    </w:lvl>
    <w:lvl w:ilvl="7">
      <w:numFmt w:val="bullet"/>
      <w:lvlText w:val=""/>
      <w:lvlJc w:val="left"/>
      <w:pPr>
        <w:tabs>
          <w:tab w:val="num" w:pos="0"/>
        </w:tabs>
        <w:ind w:left="7327" w:hanging="368"/>
      </w:pPr>
      <w:rPr>
        <w:rFonts w:ascii="Symbol" w:hAnsi="Symbol" w:cs="Symbol" w:hint="default"/>
        <w:lang w:val="ru-RU" w:eastAsia="en-US" w:bidi="ar-SA"/>
      </w:rPr>
    </w:lvl>
    <w:lvl w:ilvl="8">
      <w:numFmt w:val="bullet"/>
      <w:lvlText w:val=""/>
      <w:lvlJc w:val="left"/>
      <w:pPr>
        <w:tabs>
          <w:tab w:val="num" w:pos="0"/>
        </w:tabs>
        <w:ind w:left="8356" w:hanging="368"/>
      </w:pPr>
      <w:rPr>
        <w:rFonts w:ascii="Symbol" w:hAnsi="Symbol" w:cs="Symbol" w:hint="default"/>
        <w:lang w:val="ru-RU" w:eastAsia="en-US" w:bidi="ar-SA"/>
      </w:rPr>
    </w:lvl>
  </w:abstractNum>
  <w:abstractNum w:abstractNumId="109" w15:restartNumberingAfterBreak="0">
    <w:nsid w:val="46F26C9B"/>
    <w:multiLevelType w:val="multilevel"/>
    <w:tmpl w:val="A3BE5164"/>
    <w:lvl w:ilvl="0">
      <w:start w:val="1"/>
      <w:numFmt w:val="decimal"/>
      <w:lvlText w:val="%1)"/>
      <w:lvlJc w:val="left"/>
      <w:pPr>
        <w:tabs>
          <w:tab w:val="num" w:pos="0"/>
        </w:tabs>
        <w:ind w:left="112" w:hanging="397"/>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97"/>
      </w:pPr>
      <w:rPr>
        <w:rFonts w:ascii="Symbol" w:hAnsi="Symbol" w:cs="Symbol" w:hint="default"/>
        <w:lang w:val="ru-RU" w:eastAsia="en-US" w:bidi="ar-SA"/>
      </w:rPr>
    </w:lvl>
    <w:lvl w:ilvl="2">
      <w:numFmt w:val="bullet"/>
      <w:lvlText w:val=""/>
      <w:lvlJc w:val="left"/>
      <w:pPr>
        <w:tabs>
          <w:tab w:val="num" w:pos="0"/>
        </w:tabs>
        <w:ind w:left="2179" w:hanging="397"/>
      </w:pPr>
      <w:rPr>
        <w:rFonts w:ascii="Symbol" w:hAnsi="Symbol" w:cs="Symbol" w:hint="default"/>
        <w:lang w:val="ru-RU" w:eastAsia="en-US" w:bidi="ar-SA"/>
      </w:rPr>
    </w:lvl>
    <w:lvl w:ilvl="3">
      <w:numFmt w:val="bullet"/>
      <w:lvlText w:val=""/>
      <w:lvlJc w:val="left"/>
      <w:pPr>
        <w:tabs>
          <w:tab w:val="num" w:pos="0"/>
        </w:tabs>
        <w:ind w:left="3208" w:hanging="397"/>
      </w:pPr>
      <w:rPr>
        <w:rFonts w:ascii="Symbol" w:hAnsi="Symbol" w:cs="Symbol" w:hint="default"/>
        <w:lang w:val="ru-RU" w:eastAsia="en-US" w:bidi="ar-SA"/>
      </w:rPr>
    </w:lvl>
    <w:lvl w:ilvl="4">
      <w:numFmt w:val="bullet"/>
      <w:lvlText w:val=""/>
      <w:lvlJc w:val="left"/>
      <w:pPr>
        <w:tabs>
          <w:tab w:val="num" w:pos="0"/>
        </w:tabs>
        <w:ind w:left="4238" w:hanging="397"/>
      </w:pPr>
      <w:rPr>
        <w:rFonts w:ascii="Symbol" w:hAnsi="Symbol" w:cs="Symbol" w:hint="default"/>
        <w:lang w:val="ru-RU" w:eastAsia="en-US" w:bidi="ar-SA"/>
      </w:rPr>
    </w:lvl>
    <w:lvl w:ilvl="5">
      <w:numFmt w:val="bullet"/>
      <w:lvlText w:val=""/>
      <w:lvlJc w:val="left"/>
      <w:pPr>
        <w:tabs>
          <w:tab w:val="num" w:pos="0"/>
        </w:tabs>
        <w:ind w:left="5268" w:hanging="397"/>
      </w:pPr>
      <w:rPr>
        <w:rFonts w:ascii="Symbol" w:hAnsi="Symbol" w:cs="Symbol" w:hint="default"/>
        <w:lang w:val="ru-RU" w:eastAsia="en-US" w:bidi="ar-SA"/>
      </w:rPr>
    </w:lvl>
    <w:lvl w:ilvl="6">
      <w:numFmt w:val="bullet"/>
      <w:lvlText w:val=""/>
      <w:lvlJc w:val="left"/>
      <w:pPr>
        <w:tabs>
          <w:tab w:val="num" w:pos="0"/>
        </w:tabs>
        <w:ind w:left="6297" w:hanging="397"/>
      </w:pPr>
      <w:rPr>
        <w:rFonts w:ascii="Symbol" w:hAnsi="Symbol" w:cs="Symbol" w:hint="default"/>
        <w:lang w:val="ru-RU" w:eastAsia="en-US" w:bidi="ar-SA"/>
      </w:rPr>
    </w:lvl>
    <w:lvl w:ilvl="7">
      <w:numFmt w:val="bullet"/>
      <w:lvlText w:val=""/>
      <w:lvlJc w:val="left"/>
      <w:pPr>
        <w:tabs>
          <w:tab w:val="num" w:pos="0"/>
        </w:tabs>
        <w:ind w:left="7327" w:hanging="397"/>
      </w:pPr>
      <w:rPr>
        <w:rFonts w:ascii="Symbol" w:hAnsi="Symbol" w:cs="Symbol" w:hint="default"/>
        <w:lang w:val="ru-RU" w:eastAsia="en-US" w:bidi="ar-SA"/>
      </w:rPr>
    </w:lvl>
    <w:lvl w:ilvl="8">
      <w:numFmt w:val="bullet"/>
      <w:lvlText w:val=""/>
      <w:lvlJc w:val="left"/>
      <w:pPr>
        <w:tabs>
          <w:tab w:val="num" w:pos="0"/>
        </w:tabs>
        <w:ind w:left="8356" w:hanging="397"/>
      </w:pPr>
      <w:rPr>
        <w:rFonts w:ascii="Symbol" w:hAnsi="Symbol" w:cs="Symbol" w:hint="default"/>
        <w:lang w:val="ru-RU" w:eastAsia="en-US" w:bidi="ar-SA"/>
      </w:rPr>
    </w:lvl>
  </w:abstractNum>
  <w:abstractNum w:abstractNumId="110" w15:restartNumberingAfterBreak="0">
    <w:nsid w:val="46F849F0"/>
    <w:multiLevelType w:val="multilevel"/>
    <w:tmpl w:val="5D945C7A"/>
    <w:lvl w:ilvl="0">
      <w:start w:val="4"/>
      <w:numFmt w:val="decimal"/>
      <w:lvlText w:val="%1)"/>
      <w:lvlJc w:val="left"/>
      <w:pPr>
        <w:tabs>
          <w:tab w:val="num" w:pos="0"/>
        </w:tabs>
        <w:ind w:left="112" w:hanging="236"/>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49" w:hanging="236"/>
      </w:pPr>
      <w:rPr>
        <w:rFonts w:ascii="Symbol" w:hAnsi="Symbol" w:cs="Symbol" w:hint="default"/>
        <w:lang w:val="ru-RU" w:eastAsia="en-US" w:bidi="ar-SA"/>
      </w:rPr>
    </w:lvl>
    <w:lvl w:ilvl="2">
      <w:numFmt w:val="bullet"/>
      <w:lvlText w:val=""/>
      <w:lvlJc w:val="left"/>
      <w:pPr>
        <w:tabs>
          <w:tab w:val="num" w:pos="0"/>
        </w:tabs>
        <w:ind w:left="2179" w:hanging="236"/>
      </w:pPr>
      <w:rPr>
        <w:rFonts w:ascii="Symbol" w:hAnsi="Symbol" w:cs="Symbol" w:hint="default"/>
        <w:lang w:val="ru-RU" w:eastAsia="en-US" w:bidi="ar-SA"/>
      </w:rPr>
    </w:lvl>
    <w:lvl w:ilvl="3">
      <w:numFmt w:val="bullet"/>
      <w:lvlText w:val=""/>
      <w:lvlJc w:val="left"/>
      <w:pPr>
        <w:tabs>
          <w:tab w:val="num" w:pos="0"/>
        </w:tabs>
        <w:ind w:left="3208" w:hanging="236"/>
      </w:pPr>
      <w:rPr>
        <w:rFonts w:ascii="Symbol" w:hAnsi="Symbol" w:cs="Symbol" w:hint="default"/>
        <w:lang w:val="ru-RU" w:eastAsia="en-US" w:bidi="ar-SA"/>
      </w:rPr>
    </w:lvl>
    <w:lvl w:ilvl="4">
      <w:numFmt w:val="bullet"/>
      <w:lvlText w:val=""/>
      <w:lvlJc w:val="left"/>
      <w:pPr>
        <w:tabs>
          <w:tab w:val="num" w:pos="0"/>
        </w:tabs>
        <w:ind w:left="4238" w:hanging="236"/>
      </w:pPr>
      <w:rPr>
        <w:rFonts w:ascii="Symbol" w:hAnsi="Symbol" w:cs="Symbol" w:hint="default"/>
        <w:lang w:val="ru-RU" w:eastAsia="en-US" w:bidi="ar-SA"/>
      </w:rPr>
    </w:lvl>
    <w:lvl w:ilvl="5">
      <w:numFmt w:val="bullet"/>
      <w:lvlText w:val=""/>
      <w:lvlJc w:val="left"/>
      <w:pPr>
        <w:tabs>
          <w:tab w:val="num" w:pos="0"/>
        </w:tabs>
        <w:ind w:left="5268" w:hanging="236"/>
      </w:pPr>
      <w:rPr>
        <w:rFonts w:ascii="Symbol" w:hAnsi="Symbol" w:cs="Symbol" w:hint="default"/>
        <w:lang w:val="ru-RU" w:eastAsia="en-US" w:bidi="ar-SA"/>
      </w:rPr>
    </w:lvl>
    <w:lvl w:ilvl="6">
      <w:numFmt w:val="bullet"/>
      <w:lvlText w:val=""/>
      <w:lvlJc w:val="left"/>
      <w:pPr>
        <w:tabs>
          <w:tab w:val="num" w:pos="0"/>
        </w:tabs>
        <w:ind w:left="6297" w:hanging="236"/>
      </w:pPr>
      <w:rPr>
        <w:rFonts w:ascii="Symbol" w:hAnsi="Symbol" w:cs="Symbol" w:hint="default"/>
        <w:lang w:val="ru-RU" w:eastAsia="en-US" w:bidi="ar-SA"/>
      </w:rPr>
    </w:lvl>
    <w:lvl w:ilvl="7">
      <w:numFmt w:val="bullet"/>
      <w:lvlText w:val=""/>
      <w:lvlJc w:val="left"/>
      <w:pPr>
        <w:tabs>
          <w:tab w:val="num" w:pos="0"/>
        </w:tabs>
        <w:ind w:left="7327" w:hanging="236"/>
      </w:pPr>
      <w:rPr>
        <w:rFonts w:ascii="Symbol" w:hAnsi="Symbol" w:cs="Symbol" w:hint="default"/>
        <w:lang w:val="ru-RU" w:eastAsia="en-US" w:bidi="ar-SA"/>
      </w:rPr>
    </w:lvl>
    <w:lvl w:ilvl="8">
      <w:numFmt w:val="bullet"/>
      <w:lvlText w:val=""/>
      <w:lvlJc w:val="left"/>
      <w:pPr>
        <w:tabs>
          <w:tab w:val="num" w:pos="0"/>
        </w:tabs>
        <w:ind w:left="8356" w:hanging="236"/>
      </w:pPr>
      <w:rPr>
        <w:rFonts w:ascii="Symbol" w:hAnsi="Symbol" w:cs="Symbol" w:hint="default"/>
        <w:lang w:val="ru-RU" w:eastAsia="en-US" w:bidi="ar-SA"/>
      </w:rPr>
    </w:lvl>
  </w:abstractNum>
  <w:abstractNum w:abstractNumId="111" w15:restartNumberingAfterBreak="0">
    <w:nsid w:val="472800BE"/>
    <w:multiLevelType w:val="multilevel"/>
    <w:tmpl w:val="5F34AE1C"/>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12" w15:restartNumberingAfterBreak="0">
    <w:nsid w:val="47FC5147"/>
    <w:multiLevelType w:val="multilevel"/>
    <w:tmpl w:val="BA62DFD0"/>
    <w:lvl w:ilvl="0">
      <w:numFmt w:val="bullet"/>
      <w:lvlText w:val=""/>
      <w:lvlJc w:val="left"/>
      <w:pPr>
        <w:tabs>
          <w:tab w:val="num" w:pos="0"/>
        </w:tabs>
        <w:ind w:left="827" w:hanging="34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49"/>
      </w:pPr>
      <w:rPr>
        <w:rFonts w:ascii="Symbol" w:hAnsi="Symbol" w:cs="Symbol" w:hint="default"/>
        <w:lang w:val="ru-RU" w:eastAsia="en-US" w:bidi="ar-SA"/>
      </w:rPr>
    </w:lvl>
    <w:lvl w:ilvl="2">
      <w:numFmt w:val="bullet"/>
      <w:lvlText w:val=""/>
      <w:lvlJc w:val="left"/>
      <w:pPr>
        <w:tabs>
          <w:tab w:val="num" w:pos="0"/>
        </w:tabs>
        <w:ind w:left="1510" w:hanging="349"/>
      </w:pPr>
      <w:rPr>
        <w:rFonts w:ascii="Symbol" w:hAnsi="Symbol" w:cs="Symbol" w:hint="default"/>
        <w:lang w:val="ru-RU" w:eastAsia="en-US" w:bidi="ar-SA"/>
      </w:rPr>
    </w:lvl>
    <w:lvl w:ilvl="3">
      <w:numFmt w:val="bullet"/>
      <w:lvlText w:val=""/>
      <w:lvlJc w:val="left"/>
      <w:pPr>
        <w:tabs>
          <w:tab w:val="num" w:pos="0"/>
        </w:tabs>
        <w:ind w:left="1855" w:hanging="349"/>
      </w:pPr>
      <w:rPr>
        <w:rFonts w:ascii="Symbol" w:hAnsi="Symbol" w:cs="Symbol" w:hint="default"/>
        <w:lang w:val="ru-RU" w:eastAsia="en-US" w:bidi="ar-SA"/>
      </w:rPr>
    </w:lvl>
    <w:lvl w:ilvl="4">
      <w:numFmt w:val="bullet"/>
      <w:lvlText w:val=""/>
      <w:lvlJc w:val="left"/>
      <w:pPr>
        <w:tabs>
          <w:tab w:val="num" w:pos="0"/>
        </w:tabs>
        <w:ind w:left="2200" w:hanging="349"/>
      </w:pPr>
      <w:rPr>
        <w:rFonts w:ascii="Symbol" w:hAnsi="Symbol" w:cs="Symbol" w:hint="default"/>
        <w:lang w:val="ru-RU" w:eastAsia="en-US" w:bidi="ar-SA"/>
      </w:rPr>
    </w:lvl>
    <w:lvl w:ilvl="5">
      <w:numFmt w:val="bullet"/>
      <w:lvlText w:val=""/>
      <w:lvlJc w:val="left"/>
      <w:pPr>
        <w:tabs>
          <w:tab w:val="num" w:pos="0"/>
        </w:tabs>
        <w:ind w:left="2545" w:hanging="349"/>
      </w:pPr>
      <w:rPr>
        <w:rFonts w:ascii="Symbol" w:hAnsi="Symbol" w:cs="Symbol" w:hint="default"/>
        <w:lang w:val="ru-RU" w:eastAsia="en-US" w:bidi="ar-SA"/>
      </w:rPr>
    </w:lvl>
    <w:lvl w:ilvl="6">
      <w:numFmt w:val="bullet"/>
      <w:lvlText w:val=""/>
      <w:lvlJc w:val="left"/>
      <w:pPr>
        <w:tabs>
          <w:tab w:val="num" w:pos="0"/>
        </w:tabs>
        <w:ind w:left="2890" w:hanging="349"/>
      </w:pPr>
      <w:rPr>
        <w:rFonts w:ascii="Symbol" w:hAnsi="Symbol" w:cs="Symbol" w:hint="default"/>
        <w:lang w:val="ru-RU" w:eastAsia="en-US" w:bidi="ar-SA"/>
      </w:rPr>
    </w:lvl>
    <w:lvl w:ilvl="7">
      <w:numFmt w:val="bullet"/>
      <w:lvlText w:val=""/>
      <w:lvlJc w:val="left"/>
      <w:pPr>
        <w:tabs>
          <w:tab w:val="num" w:pos="0"/>
        </w:tabs>
        <w:ind w:left="3235" w:hanging="349"/>
      </w:pPr>
      <w:rPr>
        <w:rFonts w:ascii="Symbol" w:hAnsi="Symbol" w:cs="Symbol" w:hint="default"/>
        <w:lang w:val="ru-RU" w:eastAsia="en-US" w:bidi="ar-SA"/>
      </w:rPr>
    </w:lvl>
    <w:lvl w:ilvl="8">
      <w:numFmt w:val="bullet"/>
      <w:lvlText w:val=""/>
      <w:lvlJc w:val="left"/>
      <w:pPr>
        <w:tabs>
          <w:tab w:val="num" w:pos="0"/>
        </w:tabs>
        <w:ind w:left="3580" w:hanging="349"/>
      </w:pPr>
      <w:rPr>
        <w:rFonts w:ascii="Symbol" w:hAnsi="Symbol" w:cs="Symbol" w:hint="default"/>
        <w:lang w:val="ru-RU" w:eastAsia="en-US" w:bidi="ar-SA"/>
      </w:rPr>
    </w:lvl>
  </w:abstractNum>
  <w:abstractNum w:abstractNumId="113" w15:restartNumberingAfterBreak="0">
    <w:nsid w:val="48105247"/>
    <w:multiLevelType w:val="multilevel"/>
    <w:tmpl w:val="5FF0FB18"/>
    <w:lvl w:ilvl="0">
      <w:start w:val="1"/>
      <w:numFmt w:val="decimal"/>
      <w:lvlText w:val="%1)"/>
      <w:lvlJc w:val="left"/>
      <w:pPr>
        <w:tabs>
          <w:tab w:val="num" w:pos="0"/>
        </w:tabs>
        <w:ind w:left="112" w:hanging="291"/>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291"/>
      </w:pPr>
      <w:rPr>
        <w:rFonts w:ascii="Symbol" w:hAnsi="Symbol" w:cs="Symbol" w:hint="default"/>
        <w:lang w:val="ru-RU" w:eastAsia="en-US" w:bidi="ar-SA"/>
      </w:rPr>
    </w:lvl>
    <w:lvl w:ilvl="2">
      <w:numFmt w:val="bullet"/>
      <w:lvlText w:val=""/>
      <w:lvlJc w:val="left"/>
      <w:pPr>
        <w:tabs>
          <w:tab w:val="num" w:pos="0"/>
        </w:tabs>
        <w:ind w:left="2158" w:hanging="291"/>
      </w:pPr>
      <w:rPr>
        <w:rFonts w:ascii="Symbol" w:hAnsi="Symbol" w:cs="Symbol" w:hint="default"/>
        <w:lang w:val="ru-RU" w:eastAsia="en-US" w:bidi="ar-SA"/>
      </w:rPr>
    </w:lvl>
    <w:lvl w:ilvl="3">
      <w:numFmt w:val="bullet"/>
      <w:lvlText w:val=""/>
      <w:lvlJc w:val="left"/>
      <w:pPr>
        <w:tabs>
          <w:tab w:val="num" w:pos="0"/>
        </w:tabs>
        <w:ind w:left="3177" w:hanging="291"/>
      </w:pPr>
      <w:rPr>
        <w:rFonts w:ascii="Symbol" w:hAnsi="Symbol" w:cs="Symbol" w:hint="default"/>
        <w:lang w:val="ru-RU" w:eastAsia="en-US" w:bidi="ar-SA"/>
      </w:rPr>
    </w:lvl>
    <w:lvl w:ilvl="4">
      <w:numFmt w:val="bullet"/>
      <w:lvlText w:val=""/>
      <w:lvlJc w:val="left"/>
      <w:pPr>
        <w:tabs>
          <w:tab w:val="num" w:pos="0"/>
        </w:tabs>
        <w:ind w:left="4196" w:hanging="291"/>
      </w:pPr>
      <w:rPr>
        <w:rFonts w:ascii="Symbol" w:hAnsi="Symbol" w:cs="Symbol" w:hint="default"/>
        <w:lang w:val="ru-RU" w:eastAsia="en-US" w:bidi="ar-SA"/>
      </w:rPr>
    </w:lvl>
    <w:lvl w:ilvl="5">
      <w:numFmt w:val="bullet"/>
      <w:lvlText w:val=""/>
      <w:lvlJc w:val="left"/>
      <w:pPr>
        <w:tabs>
          <w:tab w:val="num" w:pos="0"/>
        </w:tabs>
        <w:ind w:left="5215" w:hanging="291"/>
      </w:pPr>
      <w:rPr>
        <w:rFonts w:ascii="Symbol" w:hAnsi="Symbol" w:cs="Symbol" w:hint="default"/>
        <w:lang w:val="ru-RU" w:eastAsia="en-US" w:bidi="ar-SA"/>
      </w:rPr>
    </w:lvl>
    <w:lvl w:ilvl="6">
      <w:numFmt w:val="bullet"/>
      <w:lvlText w:val=""/>
      <w:lvlJc w:val="left"/>
      <w:pPr>
        <w:tabs>
          <w:tab w:val="num" w:pos="0"/>
        </w:tabs>
        <w:ind w:left="6234" w:hanging="291"/>
      </w:pPr>
      <w:rPr>
        <w:rFonts w:ascii="Symbol" w:hAnsi="Symbol" w:cs="Symbol" w:hint="default"/>
        <w:lang w:val="ru-RU" w:eastAsia="en-US" w:bidi="ar-SA"/>
      </w:rPr>
    </w:lvl>
    <w:lvl w:ilvl="7">
      <w:numFmt w:val="bullet"/>
      <w:lvlText w:val=""/>
      <w:lvlJc w:val="left"/>
      <w:pPr>
        <w:tabs>
          <w:tab w:val="num" w:pos="0"/>
        </w:tabs>
        <w:ind w:left="7253" w:hanging="291"/>
      </w:pPr>
      <w:rPr>
        <w:rFonts w:ascii="Symbol" w:hAnsi="Symbol" w:cs="Symbol" w:hint="default"/>
        <w:lang w:val="ru-RU" w:eastAsia="en-US" w:bidi="ar-SA"/>
      </w:rPr>
    </w:lvl>
    <w:lvl w:ilvl="8">
      <w:numFmt w:val="bullet"/>
      <w:lvlText w:val=""/>
      <w:lvlJc w:val="left"/>
      <w:pPr>
        <w:tabs>
          <w:tab w:val="num" w:pos="0"/>
        </w:tabs>
        <w:ind w:left="8272" w:hanging="291"/>
      </w:pPr>
      <w:rPr>
        <w:rFonts w:ascii="Symbol" w:hAnsi="Symbol" w:cs="Symbol" w:hint="default"/>
        <w:lang w:val="ru-RU" w:eastAsia="en-US" w:bidi="ar-SA"/>
      </w:rPr>
    </w:lvl>
  </w:abstractNum>
  <w:abstractNum w:abstractNumId="114" w15:restartNumberingAfterBreak="0">
    <w:nsid w:val="48581BD1"/>
    <w:multiLevelType w:val="multilevel"/>
    <w:tmpl w:val="C51EBF5A"/>
    <w:lvl w:ilvl="0">
      <w:numFmt w:val="bullet"/>
      <w:lvlText w:val=""/>
      <w:lvlJc w:val="left"/>
      <w:pPr>
        <w:tabs>
          <w:tab w:val="num" w:pos="0"/>
        </w:tabs>
        <w:ind w:left="1252" w:hanging="281"/>
      </w:pPr>
      <w:rPr>
        <w:rFonts w:ascii="Symbol" w:hAnsi="Symbol" w:cs="Symbol" w:hint="default"/>
        <w:b w:val="0"/>
        <w:bCs w:val="0"/>
        <w:i w:val="0"/>
        <w:iCs w:val="0"/>
        <w:spacing w:val="0"/>
        <w:w w:val="100"/>
        <w:sz w:val="24"/>
        <w:szCs w:val="24"/>
        <w:lang w:val="ru-RU" w:eastAsia="en-US" w:bidi="ar-SA"/>
      </w:rPr>
    </w:lvl>
    <w:lvl w:ilvl="1">
      <w:numFmt w:val="bullet"/>
      <w:lvlText w:val=""/>
      <w:lvlJc w:val="left"/>
      <w:pPr>
        <w:tabs>
          <w:tab w:val="num" w:pos="0"/>
        </w:tabs>
        <w:ind w:left="2261" w:hanging="281"/>
      </w:pPr>
      <w:rPr>
        <w:rFonts w:ascii="Symbol" w:hAnsi="Symbol" w:cs="Symbol" w:hint="default"/>
        <w:lang w:val="ru-RU" w:eastAsia="en-US" w:bidi="ar-SA"/>
      </w:rPr>
    </w:lvl>
    <w:lvl w:ilvl="2">
      <w:numFmt w:val="bullet"/>
      <w:lvlText w:val=""/>
      <w:lvlJc w:val="left"/>
      <w:pPr>
        <w:tabs>
          <w:tab w:val="num" w:pos="0"/>
        </w:tabs>
        <w:ind w:left="3262" w:hanging="281"/>
      </w:pPr>
      <w:rPr>
        <w:rFonts w:ascii="Symbol" w:hAnsi="Symbol" w:cs="Symbol" w:hint="default"/>
        <w:lang w:val="ru-RU" w:eastAsia="en-US" w:bidi="ar-SA"/>
      </w:rPr>
    </w:lvl>
    <w:lvl w:ilvl="3">
      <w:numFmt w:val="bullet"/>
      <w:lvlText w:val=""/>
      <w:lvlJc w:val="left"/>
      <w:pPr>
        <w:tabs>
          <w:tab w:val="num" w:pos="0"/>
        </w:tabs>
        <w:ind w:left="4263" w:hanging="281"/>
      </w:pPr>
      <w:rPr>
        <w:rFonts w:ascii="Symbol" w:hAnsi="Symbol" w:cs="Symbol" w:hint="default"/>
        <w:lang w:val="ru-RU" w:eastAsia="en-US" w:bidi="ar-SA"/>
      </w:rPr>
    </w:lvl>
    <w:lvl w:ilvl="4">
      <w:numFmt w:val="bullet"/>
      <w:lvlText w:val=""/>
      <w:lvlJc w:val="left"/>
      <w:pPr>
        <w:tabs>
          <w:tab w:val="num" w:pos="0"/>
        </w:tabs>
        <w:ind w:left="5264" w:hanging="281"/>
      </w:pPr>
      <w:rPr>
        <w:rFonts w:ascii="Symbol" w:hAnsi="Symbol" w:cs="Symbol" w:hint="default"/>
        <w:lang w:val="ru-RU" w:eastAsia="en-US" w:bidi="ar-SA"/>
      </w:rPr>
    </w:lvl>
    <w:lvl w:ilvl="5">
      <w:numFmt w:val="bullet"/>
      <w:lvlText w:val=""/>
      <w:lvlJc w:val="left"/>
      <w:pPr>
        <w:tabs>
          <w:tab w:val="num" w:pos="0"/>
        </w:tabs>
        <w:ind w:left="6265" w:hanging="281"/>
      </w:pPr>
      <w:rPr>
        <w:rFonts w:ascii="Symbol" w:hAnsi="Symbol" w:cs="Symbol" w:hint="default"/>
        <w:lang w:val="ru-RU" w:eastAsia="en-US" w:bidi="ar-SA"/>
      </w:rPr>
    </w:lvl>
    <w:lvl w:ilvl="6">
      <w:numFmt w:val="bullet"/>
      <w:lvlText w:val=""/>
      <w:lvlJc w:val="left"/>
      <w:pPr>
        <w:tabs>
          <w:tab w:val="num" w:pos="0"/>
        </w:tabs>
        <w:ind w:left="7266" w:hanging="281"/>
      </w:pPr>
      <w:rPr>
        <w:rFonts w:ascii="Symbol" w:hAnsi="Symbol" w:cs="Symbol" w:hint="default"/>
        <w:lang w:val="ru-RU" w:eastAsia="en-US" w:bidi="ar-SA"/>
      </w:rPr>
    </w:lvl>
    <w:lvl w:ilvl="7">
      <w:numFmt w:val="bullet"/>
      <w:lvlText w:val=""/>
      <w:lvlJc w:val="left"/>
      <w:pPr>
        <w:tabs>
          <w:tab w:val="num" w:pos="0"/>
        </w:tabs>
        <w:ind w:left="8267" w:hanging="281"/>
      </w:pPr>
      <w:rPr>
        <w:rFonts w:ascii="Symbol" w:hAnsi="Symbol" w:cs="Symbol" w:hint="default"/>
        <w:lang w:val="ru-RU" w:eastAsia="en-US" w:bidi="ar-SA"/>
      </w:rPr>
    </w:lvl>
    <w:lvl w:ilvl="8">
      <w:numFmt w:val="bullet"/>
      <w:lvlText w:val=""/>
      <w:lvlJc w:val="left"/>
      <w:pPr>
        <w:tabs>
          <w:tab w:val="num" w:pos="0"/>
        </w:tabs>
        <w:ind w:left="9268" w:hanging="281"/>
      </w:pPr>
      <w:rPr>
        <w:rFonts w:ascii="Symbol" w:hAnsi="Symbol" w:cs="Symbol" w:hint="default"/>
        <w:lang w:val="ru-RU" w:eastAsia="en-US" w:bidi="ar-SA"/>
      </w:rPr>
    </w:lvl>
  </w:abstractNum>
  <w:abstractNum w:abstractNumId="115" w15:restartNumberingAfterBreak="0">
    <w:nsid w:val="48FB7B25"/>
    <w:multiLevelType w:val="multilevel"/>
    <w:tmpl w:val="35F6960A"/>
    <w:lvl w:ilvl="0">
      <w:start w:val="2"/>
      <w:numFmt w:val="decimal"/>
      <w:lvlText w:val="%1)"/>
      <w:lvlJc w:val="left"/>
      <w:pPr>
        <w:tabs>
          <w:tab w:val="num" w:pos="0"/>
        </w:tabs>
        <w:ind w:left="112" w:hanging="332"/>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32"/>
      </w:pPr>
      <w:rPr>
        <w:rFonts w:ascii="Symbol" w:hAnsi="Symbol" w:cs="Symbol" w:hint="default"/>
        <w:lang w:val="ru-RU" w:eastAsia="en-US" w:bidi="ar-SA"/>
      </w:rPr>
    </w:lvl>
    <w:lvl w:ilvl="2">
      <w:numFmt w:val="bullet"/>
      <w:lvlText w:val=""/>
      <w:lvlJc w:val="left"/>
      <w:pPr>
        <w:tabs>
          <w:tab w:val="num" w:pos="0"/>
        </w:tabs>
        <w:ind w:left="2179" w:hanging="332"/>
      </w:pPr>
      <w:rPr>
        <w:rFonts w:ascii="Symbol" w:hAnsi="Symbol" w:cs="Symbol" w:hint="default"/>
        <w:lang w:val="ru-RU" w:eastAsia="en-US" w:bidi="ar-SA"/>
      </w:rPr>
    </w:lvl>
    <w:lvl w:ilvl="3">
      <w:numFmt w:val="bullet"/>
      <w:lvlText w:val=""/>
      <w:lvlJc w:val="left"/>
      <w:pPr>
        <w:tabs>
          <w:tab w:val="num" w:pos="0"/>
        </w:tabs>
        <w:ind w:left="3208" w:hanging="332"/>
      </w:pPr>
      <w:rPr>
        <w:rFonts w:ascii="Symbol" w:hAnsi="Symbol" w:cs="Symbol" w:hint="default"/>
        <w:lang w:val="ru-RU" w:eastAsia="en-US" w:bidi="ar-SA"/>
      </w:rPr>
    </w:lvl>
    <w:lvl w:ilvl="4">
      <w:numFmt w:val="bullet"/>
      <w:lvlText w:val=""/>
      <w:lvlJc w:val="left"/>
      <w:pPr>
        <w:tabs>
          <w:tab w:val="num" w:pos="0"/>
        </w:tabs>
        <w:ind w:left="4238" w:hanging="332"/>
      </w:pPr>
      <w:rPr>
        <w:rFonts w:ascii="Symbol" w:hAnsi="Symbol" w:cs="Symbol" w:hint="default"/>
        <w:lang w:val="ru-RU" w:eastAsia="en-US" w:bidi="ar-SA"/>
      </w:rPr>
    </w:lvl>
    <w:lvl w:ilvl="5">
      <w:numFmt w:val="bullet"/>
      <w:lvlText w:val=""/>
      <w:lvlJc w:val="left"/>
      <w:pPr>
        <w:tabs>
          <w:tab w:val="num" w:pos="0"/>
        </w:tabs>
        <w:ind w:left="5268" w:hanging="332"/>
      </w:pPr>
      <w:rPr>
        <w:rFonts w:ascii="Symbol" w:hAnsi="Symbol" w:cs="Symbol" w:hint="default"/>
        <w:lang w:val="ru-RU" w:eastAsia="en-US" w:bidi="ar-SA"/>
      </w:rPr>
    </w:lvl>
    <w:lvl w:ilvl="6">
      <w:numFmt w:val="bullet"/>
      <w:lvlText w:val=""/>
      <w:lvlJc w:val="left"/>
      <w:pPr>
        <w:tabs>
          <w:tab w:val="num" w:pos="0"/>
        </w:tabs>
        <w:ind w:left="6297" w:hanging="332"/>
      </w:pPr>
      <w:rPr>
        <w:rFonts w:ascii="Symbol" w:hAnsi="Symbol" w:cs="Symbol" w:hint="default"/>
        <w:lang w:val="ru-RU" w:eastAsia="en-US" w:bidi="ar-SA"/>
      </w:rPr>
    </w:lvl>
    <w:lvl w:ilvl="7">
      <w:numFmt w:val="bullet"/>
      <w:lvlText w:val=""/>
      <w:lvlJc w:val="left"/>
      <w:pPr>
        <w:tabs>
          <w:tab w:val="num" w:pos="0"/>
        </w:tabs>
        <w:ind w:left="7327" w:hanging="332"/>
      </w:pPr>
      <w:rPr>
        <w:rFonts w:ascii="Symbol" w:hAnsi="Symbol" w:cs="Symbol" w:hint="default"/>
        <w:lang w:val="ru-RU" w:eastAsia="en-US" w:bidi="ar-SA"/>
      </w:rPr>
    </w:lvl>
    <w:lvl w:ilvl="8">
      <w:numFmt w:val="bullet"/>
      <w:lvlText w:val=""/>
      <w:lvlJc w:val="left"/>
      <w:pPr>
        <w:tabs>
          <w:tab w:val="num" w:pos="0"/>
        </w:tabs>
        <w:ind w:left="8356" w:hanging="332"/>
      </w:pPr>
      <w:rPr>
        <w:rFonts w:ascii="Symbol" w:hAnsi="Symbol" w:cs="Symbol" w:hint="default"/>
        <w:lang w:val="ru-RU" w:eastAsia="en-US" w:bidi="ar-SA"/>
      </w:rPr>
    </w:lvl>
  </w:abstractNum>
  <w:abstractNum w:abstractNumId="116" w15:restartNumberingAfterBreak="0">
    <w:nsid w:val="495C24B4"/>
    <w:multiLevelType w:val="multilevel"/>
    <w:tmpl w:val="6EFC195C"/>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117" w15:restartNumberingAfterBreak="0">
    <w:nsid w:val="4973122A"/>
    <w:multiLevelType w:val="multilevel"/>
    <w:tmpl w:val="FAE6F6B0"/>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18" w15:restartNumberingAfterBreak="0">
    <w:nsid w:val="4AC82092"/>
    <w:multiLevelType w:val="multilevel"/>
    <w:tmpl w:val="64080C02"/>
    <w:lvl w:ilvl="0">
      <w:start w:val="2"/>
      <w:numFmt w:val="decimal"/>
      <w:lvlText w:val="%1)"/>
      <w:lvlJc w:val="left"/>
      <w:pPr>
        <w:tabs>
          <w:tab w:val="num" w:pos="0"/>
        </w:tabs>
        <w:ind w:left="425" w:hanging="315"/>
      </w:pPr>
      <w:rPr>
        <w:rFonts w:ascii="Times New Roman" w:eastAsia="Times New Roman" w:hAnsi="Times New Roman" w:cs="Times New Roman"/>
        <w:b/>
        <w:bCs/>
        <w:i/>
        <w:iCs/>
        <w:spacing w:val="0"/>
        <w:w w:val="100"/>
        <w:sz w:val="28"/>
        <w:szCs w:val="28"/>
        <w:lang w:val="ru-RU" w:eastAsia="en-US" w:bidi="ar-SA"/>
      </w:rPr>
    </w:lvl>
    <w:lvl w:ilvl="1">
      <w:numFmt w:val="bullet"/>
      <w:lvlText w:val=""/>
      <w:lvlJc w:val="left"/>
      <w:pPr>
        <w:tabs>
          <w:tab w:val="num" w:pos="0"/>
        </w:tabs>
        <w:ind w:left="1419" w:hanging="315"/>
      </w:pPr>
      <w:rPr>
        <w:rFonts w:ascii="Symbol" w:hAnsi="Symbol" w:cs="Symbol" w:hint="default"/>
        <w:lang w:val="ru-RU" w:eastAsia="en-US" w:bidi="ar-SA"/>
      </w:rPr>
    </w:lvl>
    <w:lvl w:ilvl="2">
      <w:numFmt w:val="bullet"/>
      <w:lvlText w:val=""/>
      <w:lvlJc w:val="left"/>
      <w:pPr>
        <w:tabs>
          <w:tab w:val="num" w:pos="0"/>
        </w:tabs>
        <w:ind w:left="2419" w:hanging="315"/>
      </w:pPr>
      <w:rPr>
        <w:rFonts w:ascii="Symbol" w:hAnsi="Symbol" w:cs="Symbol" w:hint="default"/>
        <w:lang w:val="ru-RU" w:eastAsia="en-US" w:bidi="ar-SA"/>
      </w:rPr>
    </w:lvl>
    <w:lvl w:ilvl="3">
      <w:numFmt w:val="bullet"/>
      <w:lvlText w:val=""/>
      <w:lvlJc w:val="left"/>
      <w:pPr>
        <w:tabs>
          <w:tab w:val="num" w:pos="0"/>
        </w:tabs>
        <w:ind w:left="3418" w:hanging="315"/>
      </w:pPr>
      <w:rPr>
        <w:rFonts w:ascii="Symbol" w:hAnsi="Symbol" w:cs="Symbol" w:hint="default"/>
        <w:lang w:val="ru-RU" w:eastAsia="en-US" w:bidi="ar-SA"/>
      </w:rPr>
    </w:lvl>
    <w:lvl w:ilvl="4">
      <w:numFmt w:val="bullet"/>
      <w:lvlText w:val=""/>
      <w:lvlJc w:val="left"/>
      <w:pPr>
        <w:tabs>
          <w:tab w:val="num" w:pos="0"/>
        </w:tabs>
        <w:ind w:left="4418" w:hanging="315"/>
      </w:pPr>
      <w:rPr>
        <w:rFonts w:ascii="Symbol" w:hAnsi="Symbol" w:cs="Symbol" w:hint="default"/>
        <w:lang w:val="ru-RU" w:eastAsia="en-US" w:bidi="ar-SA"/>
      </w:rPr>
    </w:lvl>
    <w:lvl w:ilvl="5">
      <w:numFmt w:val="bullet"/>
      <w:lvlText w:val=""/>
      <w:lvlJc w:val="left"/>
      <w:pPr>
        <w:tabs>
          <w:tab w:val="num" w:pos="0"/>
        </w:tabs>
        <w:ind w:left="5418" w:hanging="315"/>
      </w:pPr>
      <w:rPr>
        <w:rFonts w:ascii="Symbol" w:hAnsi="Symbol" w:cs="Symbol" w:hint="default"/>
        <w:lang w:val="ru-RU" w:eastAsia="en-US" w:bidi="ar-SA"/>
      </w:rPr>
    </w:lvl>
    <w:lvl w:ilvl="6">
      <w:numFmt w:val="bullet"/>
      <w:lvlText w:val=""/>
      <w:lvlJc w:val="left"/>
      <w:pPr>
        <w:tabs>
          <w:tab w:val="num" w:pos="0"/>
        </w:tabs>
        <w:ind w:left="6417" w:hanging="315"/>
      </w:pPr>
      <w:rPr>
        <w:rFonts w:ascii="Symbol" w:hAnsi="Symbol" w:cs="Symbol" w:hint="default"/>
        <w:lang w:val="ru-RU" w:eastAsia="en-US" w:bidi="ar-SA"/>
      </w:rPr>
    </w:lvl>
    <w:lvl w:ilvl="7">
      <w:numFmt w:val="bullet"/>
      <w:lvlText w:val=""/>
      <w:lvlJc w:val="left"/>
      <w:pPr>
        <w:tabs>
          <w:tab w:val="num" w:pos="0"/>
        </w:tabs>
        <w:ind w:left="7417" w:hanging="315"/>
      </w:pPr>
      <w:rPr>
        <w:rFonts w:ascii="Symbol" w:hAnsi="Symbol" w:cs="Symbol" w:hint="default"/>
        <w:lang w:val="ru-RU" w:eastAsia="en-US" w:bidi="ar-SA"/>
      </w:rPr>
    </w:lvl>
    <w:lvl w:ilvl="8">
      <w:numFmt w:val="bullet"/>
      <w:lvlText w:val=""/>
      <w:lvlJc w:val="left"/>
      <w:pPr>
        <w:tabs>
          <w:tab w:val="num" w:pos="0"/>
        </w:tabs>
        <w:ind w:left="8416" w:hanging="315"/>
      </w:pPr>
      <w:rPr>
        <w:rFonts w:ascii="Symbol" w:hAnsi="Symbol" w:cs="Symbol" w:hint="default"/>
        <w:lang w:val="ru-RU" w:eastAsia="en-US" w:bidi="ar-SA"/>
      </w:rPr>
    </w:lvl>
  </w:abstractNum>
  <w:abstractNum w:abstractNumId="119" w15:restartNumberingAfterBreak="0">
    <w:nsid w:val="4B135521"/>
    <w:multiLevelType w:val="multilevel"/>
    <w:tmpl w:val="3E5A58F2"/>
    <w:lvl w:ilvl="0">
      <w:start w:val="1"/>
      <w:numFmt w:val="decimal"/>
      <w:lvlText w:val="%1)"/>
      <w:lvlJc w:val="left"/>
      <w:pPr>
        <w:tabs>
          <w:tab w:val="num" w:pos="0"/>
        </w:tabs>
        <w:ind w:left="112" w:hanging="385"/>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385"/>
      </w:pPr>
      <w:rPr>
        <w:rFonts w:ascii="Symbol" w:hAnsi="Symbol" w:cs="Symbol" w:hint="default"/>
        <w:lang w:val="ru-RU" w:eastAsia="en-US" w:bidi="ar-SA"/>
      </w:rPr>
    </w:lvl>
    <w:lvl w:ilvl="2">
      <w:numFmt w:val="bullet"/>
      <w:lvlText w:val=""/>
      <w:lvlJc w:val="left"/>
      <w:pPr>
        <w:tabs>
          <w:tab w:val="num" w:pos="0"/>
        </w:tabs>
        <w:ind w:left="2158" w:hanging="385"/>
      </w:pPr>
      <w:rPr>
        <w:rFonts w:ascii="Symbol" w:hAnsi="Symbol" w:cs="Symbol" w:hint="default"/>
        <w:lang w:val="ru-RU" w:eastAsia="en-US" w:bidi="ar-SA"/>
      </w:rPr>
    </w:lvl>
    <w:lvl w:ilvl="3">
      <w:numFmt w:val="bullet"/>
      <w:lvlText w:val=""/>
      <w:lvlJc w:val="left"/>
      <w:pPr>
        <w:tabs>
          <w:tab w:val="num" w:pos="0"/>
        </w:tabs>
        <w:ind w:left="3177" w:hanging="385"/>
      </w:pPr>
      <w:rPr>
        <w:rFonts w:ascii="Symbol" w:hAnsi="Symbol" w:cs="Symbol" w:hint="default"/>
        <w:lang w:val="ru-RU" w:eastAsia="en-US" w:bidi="ar-SA"/>
      </w:rPr>
    </w:lvl>
    <w:lvl w:ilvl="4">
      <w:numFmt w:val="bullet"/>
      <w:lvlText w:val=""/>
      <w:lvlJc w:val="left"/>
      <w:pPr>
        <w:tabs>
          <w:tab w:val="num" w:pos="0"/>
        </w:tabs>
        <w:ind w:left="4196" w:hanging="385"/>
      </w:pPr>
      <w:rPr>
        <w:rFonts w:ascii="Symbol" w:hAnsi="Symbol" w:cs="Symbol" w:hint="default"/>
        <w:lang w:val="ru-RU" w:eastAsia="en-US" w:bidi="ar-SA"/>
      </w:rPr>
    </w:lvl>
    <w:lvl w:ilvl="5">
      <w:numFmt w:val="bullet"/>
      <w:lvlText w:val=""/>
      <w:lvlJc w:val="left"/>
      <w:pPr>
        <w:tabs>
          <w:tab w:val="num" w:pos="0"/>
        </w:tabs>
        <w:ind w:left="5215" w:hanging="385"/>
      </w:pPr>
      <w:rPr>
        <w:rFonts w:ascii="Symbol" w:hAnsi="Symbol" w:cs="Symbol" w:hint="default"/>
        <w:lang w:val="ru-RU" w:eastAsia="en-US" w:bidi="ar-SA"/>
      </w:rPr>
    </w:lvl>
    <w:lvl w:ilvl="6">
      <w:numFmt w:val="bullet"/>
      <w:lvlText w:val=""/>
      <w:lvlJc w:val="left"/>
      <w:pPr>
        <w:tabs>
          <w:tab w:val="num" w:pos="0"/>
        </w:tabs>
        <w:ind w:left="6234" w:hanging="385"/>
      </w:pPr>
      <w:rPr>
        <w:rFonts w:ascii="Symbol" w:hAnsi="Symbol" w:cs="Symbol" w:hint="default"/>
        <w:lang w:val="ru-RU" w:eastAsia="en-US" w:bidi="ar-SA"/>
      </w:rPr>
    </w:lvl>
    <w:lvl w:ilvl="7">
      <w:numFmt w:val="bullet"/>
      <w:lvlText w:val=""/>
      <w:lvlJc w:val="left"/>
      <w:pPr>
        <w:tabs>
          <w:tab w:val="num" w:pos="0"/>
        </w:tabs>
        <w:ind w:left="7253" w:hanging="385"/>
      </w:pPr>
      <w:rPr>
        <w:rFonts w:ascii="Symbol" w:hAnsi="Symbol" w:cs="Symbol" w:hint="default"/>
        <w:lang w:val="ru-RU" w:eastAsia="en-US" w:bidi="ar-SA"/>
      </w:rPr>
    </w:lvl>
    <w:lvl w:ilvl="8">
      <w:numFmt w:val="bullet"/>
      <w:lvlText w:val=""/>
      <w:lvlJc w:val="left"/>
      <w:pPr>
        <w:tabs>
          <w:tab w:val="num" w:pos="0"/>
        </w:tabs>
        <w:ind w:left="8272" w:hanging="385"/>
      </w:pPr>
      <w:rPr>
        <w:rFonts w:ascii="Symbol" w:hAnsi="Symbol" w:cs="Symbol" w:hint="default"/>
        <w:lang w:val="ru-RU" w:eastAsia="en-US" w:bidi="ar-SA"/>
      </w:rPr>
    </w:lvl>
  </w:abstractNum>
  <w:abstractNum w:abstractNumId="120" w15:restartNumberingAfterBreak="0">
    <w:nsid w:val="4B21778F"/>
    <w:multiLevelType w:val="multilevel"/>
    <w:tmpl w:val="EDFED2CC"/>
    <w:lvl w:ilvl="0">
      <w:start w:val="1"/>
      <w:numFmt w:val="decimal"/>
      <w:lvlText w:val="%1)"/>
      <w:lvlJc w:val="left"/>
      <w:pPr>
        <w:tabs>
          <w:tab w:val="num" w:pos="0"/>
        </w:tabs>
        <w:ind w:left="112" w:hanging="236"/>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49" w:hanging="236"/>
      </w:pPr>
      <w:rPr>
        <w:rFonts w:ascii="Symbol" w:hAnsi="Symbol" w:cs="Symbol" w:hint="default"/>
        <w:lang w:val="ru-RU" w:eastAsia="en-US" w:bidi="ar-SA"/>
      </w:rPr>
    </w:lvl>
    <w:lvl w:ilvl="2">
      <w:numFmt w:val="bullet"/>
      <w:lvlText w:val=""/>
      <w:lvlJc w:val="left"/>
      <w:pPr>
        <w:tabs>
          <w:tab w:val="num" w:pos="0"/>
        </w:tabs>
        <w:ind w:left="2179" w:hanging="236"/>
      </w:pPr>
      <w:rPr>
        <w:rFonts w:ascii="Symbol" w:hAnsi="Symbol" w:cs="Symbol" w:hint="default"/>
        <w:lang w:val="ru-RU" w:eastAsia="en-US" w:bidi="ar-SA"/>
      </w:rPr>
    </w:lvl>
    <w:lvl w:ilvl="3">
      <w:numFmt w:val="bullet"/>
      <w:lvlText w:val=""/>
      <w:lvlJc w:val="left"/>
      <w:pPr>
        <w:tabs>
          <w:tab w:val="num" w:pos="0"/>
        </w:tabs>
        <w:ind w:left="3208" w:hanging="236"/>
      </w:pPr>
      <w:rPr>
        <w:rFonts w:ascii="Symbol" w:hAnsi="Symbol" w:cs="Symbol" w:hint="default"/>
        <w:lang w:val="ru-RU" w:eastAsia="en-US" w:bidi="ar-SA"/>
      </w:rPr>
    </w:lvl>
    <w:lvl w:ilvl="4">
      <w:numFmt w:val="bullet"/>
      <w:lvlText w:val=""/>
      <w:lvlJc w:val="left"/>
      <w:pPr>
        <w:tabs>
          <w:tab w:val="num" w:pos="0"/>
        </w:tabs>
        <w:ind w:left="4238" w:hanging="236"/>
      </w:pPr>
      <w:rPr>
        <w:rFonts w:ascii="Symbol" w:hAnsi="Symbol" w:cs="Symbol" w:hint="default"/>
        <w:lang w:val="ru-RU" w:eastAsia="en-US" w:bidi="ar-SA"/>
      </w:rPr>
    </w:lvl>
    <w:lvl w:ilvl="5">
      <w:numFmt w:val="bullet"/>
      <w:lvlText w:val=""/>
      <w:lvlJc w:val="left"/>
      <w:pPr>
        <w:tabs>
          <w:tab w:val="num" w:pos="0"/>
        </w:tabs>
        <w:ind w:left="5268" w:hanging="236"/>
      </w:pPr>
      <w:rPr>
        <w:rFonts w:ascii="Symbol" w:hAnsi="Symbol" w:cs="Symbol" w:hint="default"/>
        <w:lang w:val="ru-RU" w:eastAsia="en-US" w:bidi="ar-SA"/>
      </w:rPr>
    </w:lvl>
    <w:lvl w:ilvl="6">
      <w:numFmt w:val="bullet"/>
      <w:lvlText w:val=""/>
      <w:lvlJc w:val="left"/>
      <w:pPr>
        <w:tabs>
          <w:tab w:val="num" w:pos="0"/>
        </w:tabs>
        <w:ind w:left="6297" w:hanging="236"/>
      </w:pPr>
      <w:rPr>
        <w:rFonts w:ascii="Symbol" w:hAnsi="Symbol" w:cs="Symbol" w:hint="default"/>
        <w:lang w:val="ru-RU" w:eastAsia="en-US" w:bidi="ar-SA"/>
      </w:rPr>
    </w:lvl>
    <w:lvl w:ilvl="7">
      <w:numFmt w:val="bullet"/>
      <w:lvlText w:val=""/>
      <w:lvlJc w:val="left"/>
      <w:pPr>
        <w:tabs>
          <w:tab w:val="num" w:pos="0"/>
        </w:tabs>
        <w:ind w:left="7327" w:hanging="236"/>
      </w:pPr>
      <w:rPr>
        <w:rFonts w:ascii="Symbol" w:hAnsi="Symbol" w:cs="Symbol" w:hint="default"/>
        <w:lang w:val="ru-RU" w:eastAsia="en-US" w:bidi="ar-SA"/>
      </w:rPr>
    </w:lvl>
    <w:lvl w:ilvl="8">
      <w:numFmt w:val="bullet"/>
      <w:lvlText w:val=""/>
      <w:lvlJc w:val="left"/>
      <w:pPr>
        <w:tabs>
          <w:tab w:val="num" w:pos="0"/>
        </w:tabs>
        <w:ind w:left="8356" w:hanging="236"/>
      </w:pPr>
      <w:rPr>
        <w:rFonts w:ascii="Symbol" w:hAnsi="Symbol" w:cs="Symbol" w:hint="default"/>
        <w:lang w:val="ru-RU" w:eastAsia="en-US" w:bidi="ar-SA"/>
      </w:rPr>
    </w:lvl>
  </w:abstractNum>
  <w:abstractNum w:abstractNumId="121" w15:restartNumberingAfterBreak="0">
    <w:nsid w:val="4B4965C6"/>
    <w:multiLevelType w:val="multilevel"/>
    <w:tmpl w:val="6DB06E92"/>
    <w:lvl w:ilvl="0">
      <w:start w:val="1"/>
      <w:numFmt w:val="decimal"/>
      <w:lvlText w:val="%1)"/>
      <w:lvlJc w:val="left"/>
      <w:pPr>
        <w:tabs>
          <w:tab w:val="num" w:pos="0"/>
        </w:tabs>
        <w:ind w:left="112" w:hanging="38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83"/>
      </w:pPr>
      <w:rPr>
        <w:rFonts w:ascii="Symbol" w:hAnsi="Symbol" w:cs="Symbol" w:hint="default"/>
        <w:lang w:val="ru-RU" w:eastAsia="en-US" w:bidi="ar-SA"/>
      </w:rPr>
    </w:lvl>
    <w:lvl w:ilvl="2">
      <w:numFmt w:val="bullet"/>
      <w:lvlText w:val=""/>
      <w:lvlJc w:val="left"/>
      <w:pPr>
        <w:tabs>
          <w:tab w:val="num" w:pos="0"/>
        </w:tabs>
        <w:ind w:left="2179" w:hanging="383"/>
      </w:pPr>
      <w:rPr>
        <w:rFonts w:ascii="Symbol" w:hAnsi="Symbol" w:cs="Symbol" w:hint="default"/>
        <w:lang w:val="ru-RU" w:eastAsia="en-US" w:bidi="ar-SA"/>
      </w:rPr>
    </w:lvl>
    <w:lvl w:ilvl="3">
      <w:numFmt w:val="bullet"/>
      <w:lvlText w:val=""/>
      <w:lvlJc w:val="left"/>
      <w:pPr>
        <w:tabs>
          <w:tab w:val="num" w:pos="0"/>
        </w:tabs>
        <w:ind w:left="3208" w:hanging="383"/>
      </w:pPr>
      <w:rPr>
        <w:rFonts w:ascii="Symbol" w:hAnsi="Symbol" w:cs="Symbol" w:hint="default"/>
        <w:lang w:val="ru-RU" w:eastAsia="en-US" w:bidi="ar-SA"/>
      </w:rPr>
    </w:lvl>
    <w:lvl w:ilvl="4">
      <w:numFmt w:val="bullet"/>
      <w:lvlText w:val=""/>
      <w:lvlJc w:val="left"/>
      <w:pPr>
        <w:tabs>
          <w:tab w:val="num" w:pos="0"/>
        </w:tabs>
        <w:ind w:left="4238" w:hanging="383"/>
      </w:pPr>
      <w:rPr>
        <w:rFonts w:ascii="Symbol" w:hAnsi="Symbol" w:cs="Symbol" w:hint="default"/>
        <w:lang w:val="ru-RU" w:eastAsia="en-US" w:bidi="ar-SA"/>
      </w:rPr>
    </w:lvl>
    <w:lvl w:ilvl="5">
      <w:numFmt w:val="bullet"/>
      <w:lvlText w:val=""/>
      <w:lvlJc w:val="left"/>
      <w:pPr>
        <w:tabs>
          <w:tab w:val="num" w:pos="0"/>
        </w:tabs>
        <w:ind w:left="5268" w:hanging="383"/>
      </w:pPr>
      <w:rPr>
        <w:rFonts w:ascii="Symbol" w:hAnsi="Symbol" w:cs="Symbol" w:hint="default"/>
        <w:lang w:val="ru-RU" w:eastAsia="en-US" w:bidi="ar-SA"/>
      </w:rPr>
    </w:lvl>
    <w:lvl w:ilvl="6">
      <w:numFmt w:val="bullet"/>
      <w:lvlText w:val=""/>
      <w:lvlJc w:val="left"/>
      <w:pPr>
        <w:tabs>
          <w:tab w:val="num" w:pos="0"/>
        </w:tabs>
        <w:ind w:left="6297" w:hanging="383"/>
      </w:pPr>
      <w:rPr>
        <w:rFonts w:ascii="Symbol" w:hAnsi="Symbol" w:cs="Symbol" w:hint="default"/>
        <w:lang w:val="ru-RU" w:eastAsia="en-US" w:bidi="ar-SA"/>
      </w:rPr>
    </w:lvl>
    <w:lvl w:ilvl="7">
      <w:numFmt w:val="bullet"/>
      <w:lvlText w:val=""/>
      <w:lvlJc w:val="left"/>
      <w:pPr>
        <w:tabs>
          <w:tab w:val="num" w:pos="0"/>
        </w:tabs>
        <w:ind w:left="7327" w:hanging="383"/>
      </w:pPr>
      <w:rPr>
        <w:rFonts w:ascii="Symbol" w:hAnsi="Symbol" w:cs="Symbol" w:hint="default"/>
        <w:lang w:val="ru-RU" w:eastAsia="en-US" w:bidi="ar-SA"/>
      </w:rPr>
    </w:lvl>
    <w:lvl w:ilvl="8">
      <w:numFmt w:val="bullet"/>
      <w:lvlText w:val=""/>
      <w:lvlJc w:val="left"/>
      <w:pPr>
        <w:tabs>
          <w:tab w:val="num" w:pos="0"/>
        </w:tabs>
        <w:ind w:left="8356" w:hanging="383"/>
      </w:pPr>
      <w:rPr>
        <w:rFonts w:ascii="Symbol" w:hAnsi="Symbol" w:cs="Symbol" w:hint="default"/>
        <w:lang w:val="ru-RU" w:eastAsia="en-US" w:bidi="ar-SA"/>
      </w:rPr>
    </w:lvl>
  </w:abstractNum>
  <w:abstractNum w:abstractNumId="122" w15:restartNumberingAfterBreak="0">
    <w:nsid w:val="4C9D6D89"/>
    <w:multiLevelType w:val="multilevel"/>
    <w:tmpl w:val="04E059D2"/>
    <w:lvl w:ilvl="0">
      <w:start w:val="1"/>
      <w:numFmt w:val="decimal"/>
      <w:lvlText w:val="%1)"/>
      <w:lvlJc w:val="left"/>
      <w:pPr>
        <w:tabs>
          <w:tab w:val="num" w:pos="0"/>
        </w:tabs>
        <w:ind w:left="112" w:hanging="325"/>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25"/>
      </w:pPr>
      <w:rPr>
        <w:rFonts w:ascii="Symbol" w:hAnsi="Symbol" w:cs="Symbol" w:hint="default"/>
        <w:lang w:val="ru-RU" w:eastAsia="en-US" w:bidi="ar-SA"/>
      </w:rPr>
    </w:lvl>
    <w:lvl w:ilvl="2">
      <w:numFmt w:val="bullet"/>
      <w:lvlText w:val=""/>
      <w:lvlJc w:val="left"/>
      <w:pPr>
        <w:tabs>
          <w:tab w:val="num" w:pos="0"/>
        </w:tabs>
        <w:ind w:left="2179" w:hanging="325"/>
      </w:pPr>
      <w:rPr>
        <w:rFonts w:ascii="Symbol" w:hAnsi="Symbol" w:cs="Symbol" w:hint="default"/>
        <w:lang w:val="ru-RU" w:eastAsia="en-US" w:bidi="ar-SA"/>
      </w:rPr>
    </w:lvl>
    <w:lvl w:ilvl="3">
      <w:numFmt w:val="bullet"/>
      <w:lvlText w:val=""/>
      <w:lvlJc w:val="left"/>
      <w:pPr>
        <w:tabs>
          <w:tab w:val="num" w:pos="0"/>
        </w:tabs>
        <w:ind w:left="3208" w:hanging="325"/>
      </w:pPr>
      <w:rPr>
        <w:rFonts w:ascii="Symbol" w:hAnsi="Symbol" w:cs="Symbol" w:hint="default"/>
        <w:lang w:val="ru-RU" w:eastAsia="en-US" w:bidi="ar-SA"/>
      </w:rPr>
    </w:lvl>
    <w:lvl w:ilvl="4">
      <w:numFmt w:val="bullet"/>
      <w:lvlText w:val=""/>
      <w:lvlJc w:val="left"/>
      <w:pPr>
        <w:tabs>
          <w:tab w:val="num" w:pos="0"/>
        </w:tabs>
        <w:ind w:left="4238" w:hanging="325"/>
      </w:pPr>
      <w:rPr>
        <w:rFonts w:ascii="Symbol" w:hAnsi="Symbol" w:cs="Symbol" w:hint="default"/>
        <w:lang w:val="ru-RU" w:eastAsia="en-US" w:bidi="ar-SA"/>
      </w:rPr>
    </w:lvl>
    <w:lvl w:ilvl="5">
      <w:numFmt w:val="bullet"/>
      <w:lvlText w:val=""/>
      <w:lvlJc w:val="left"/>
      <w:pPr>
        <w:tabs>
          <w:tab w:val="num" w:pos="0"/>
        </w:tabs>
        <w:ind w:left="5268" w:hanging="325"/>
      </w:pPr>
      <w:rPr>
        <w:rFonts w:ascii="Symbol" w:hAnsi="Symbol" w:cs="Symbol" w:hint="default"/>
        <w:lang w:val="ru-RU" w:eastAsia="en-US" w:bidi="ar-SA"/>
      </w:rPr>
    </w:lvl>
    <w:lvl w:ilvl="6">
      <w:numFmt w:val="bullet"/>
      <w:lvlText w:val=""/>
      <w:lvlJc w:val="left"/>
      <w:pPr>
        <w:tabs>
          <w:tab w:val="num" w:pos="0"/>
        </w:tabs>
        <w:ind w:left="6297" w:hanging="325"/>
      </w:pPr>
      <w:rPr>
        <w:rFonts w:ascii="Symbol" w:hAnsi="Symbol" w:cs="Symbol" w:hint="default"/>
        <w:lang w:val="ru-RU" w:eastAsia="en-US" w:bidi="ar-SA"/>
      </w:rPr>
    </w:lvl>
    <w:lvl w:ilvl="7">
      <w:numFmt w:val="bullet"/>
      <w:lvlText w:val=""/>
      <w:lvlJc w:val="left"/>
      <w:pPr>
        <w:tabs>
          <w:tab w:val="num" w:pos="0"/>
        </w:tabs>
        <w:ind w:left="7327" w:hanging="325"/>
      </w:pPr>
      <w:rPr>
        <w:rFonts w:ascii="Symbol" w:hAnsi="Symbol" w:cs="Symbol" w:hint="default"/>
        <w:lang w:val="ru-RU" w:eastAsia="en-US" w:bidi="ar-SA"/>
      </w:rPr>
    </w:lvl>
    <w:lvl w:ilvl="8">
      <w:numFmt w:val="bullet"/>
      <w:lvlText w:val=""/>
      <w:lvlJc w:val="left"/>
      <w:pPr>
        <w:tabs>
          <w:tab w:val="num" w:pos="0"/>
        </w:tabs>
        <w:ind w:left="8356" w:hanging="325"/>
      </w:pPr>
      <w:rPr>
        <w:rFonts w:ascii="Symbol" w:hAnsi="Symbol" w:cs="Symbol" w:hint="default"/>
        <w:lang w:val="ru-RU" w:eastAsia="en-US" w:bidi="ar-SA"/>
      </w:rPr>
    </w:lvl>
  </w:abstractNum>
  <w:abstractNum w:abstractNumId="123" w15:restartNumberingAfterBreak="0">
    <w:nsid w:val="4CB44BE6"/>
    <w:multiLevelType w:val="multilevel"/>
    <w:tmpl w:val="D82CB182"/>
    <w:lvl w:ilvl="0">
      <w:numFmt w:val="bullet"/>
      <w:lvlText w:val=""/>
      <w:lvlJc w:val="left"/>
      <w:pPr>
        <w:tabs>
          <w:tab w:val="num" w:pos="0"/>
        </w:tabs>
        <w:ind w:left="822" w:hanging="41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419"/>
      </w:pPr>
      <w:rPr>
        <w:rFonts w:ascii="Symbol" w:hAnsi="Symbol" w:cs="Symbol" w:hint="default"/>
        <w:lang w:val="ru-RU" w:eastAsia="en-US" w:bidi="ar-SA"/>
      </w:rPr>
    </w:lvl>
    <w:lvl w:ilvl="2">
      <w:numFmt w:val="bullet"/>
      <w:lvlText w:val=""/>
      <w:lvlJc w:val="left"/>
      <w:pPr>
        <w:tabs>
          <w:tab w:val="num" w:pos="0"/>
        </w:tabs>
        <w:ind w:left="1510" w:hanging="419"/>
      </w:pPr>
      <w:rPr>
        <w:rFonts w:ascii="Symbol" w:hAnsi="Symbol" w:cs="Symbol" w:hint="default"/>
        <w:lang w:val="ru-RU" w:eastAsia="en-US" w:bidi="ar-SA"/>
      </w:rPr>
    </w:lvl>
    <w:lvl w:ilvl="3">
      <w:numFmt w:val="bullet"/>
      <w:lvlText w:val=""/>
      <w:lvlJc w:val="left"/>
      <w:pPr>
        <w:tabs>
          <w:tab w:val="num" w:pos="0"/>
        </w:tabs>
        <w:ind w:left="1855" w:hanging="419"/>
      </w:pPr>
      <w:rPr>
        <w:rFonts w:ascii="Symbol" w:hAnsi="Symbol" w:cs="Symbol" w:hint="default"/>
        <w:lang w:val="ru-RU" w:eastAsia="en-US" w:bidi="ar-SA"/>
      </w:rPr>
    </w:lvl>
    <w:lvl w:ilvl="4">
      <w:numFmt w:val="bullet"/>
      <w:lvlText w:val=""/>
      <w:lvlJc w:val="left"/>
      <w:pPr>
        <w:tabs>
          <w:tab w:val="num" w:pos="0"/>
        </w:tabs>
        <w:ind w:left="2200" w:hanging="419"/>
      </w:pPr>
      <w:rPr>
        <w:rFonts w:ascii="Symbol" w:hAnsi="Symbol" w:cs="Symbol" w:hint="default"/>
        <w:lang w:val="ru-RU" w:eastAsia="en-US" w:bidi="ar-SA"/>
      </w:rPr>
    </w:lvl>
    <w:lvl w:ilvl="5">
      <w:numFmt w:val="bullet"/>
      <w:lvlText w:val=""/>
      <w:lvlJc w:val="left"/>
      <w:pPr>
        <w:tabs>
          <w:tab w:val="num" w:pos="0"/>
        </w:tabs>
        <w:ind w:left="2545" w:hanging="419"/>
      </w:pPr>
      <w:rPr>
        <w:rFonts w:ascii="Symbol" w:hAnsi="Symbol" w:cs="Symbol" w:hint="default"/>
        <w:lang w:val="ru-RU" w:eastAsia="en-US" w:bidi="ar-SA"/>
      </w:rPr>
    </w:lvl>
    <w:lvl w:ilvl="6">
      <w:numFmt w:val="bullet"/>
      <w:lvlText w:val=""/>
      <w:lvlJc w:val="left"/>
      <w:pPr>
        <w:tabs>
          <w:tab w:val="num" w:pos="0"/>
        </w:tabs>
        <w:ind w:left="2890" w:hanging="419"/>
      </w:pPr>
      <w:rPr>
        <w:rFonts w:ascii="Symbol" w:hAnsi="Symbol" w:cs="Symbol" w:hint="default"/>
        <w:lang w:val="ru-RU" w:eastAsia="en-US" w:bidi="ar-SA"/>
      </w:rPr>
    </w:lvl>
    <w:lvl w:ilvl="7">
      <w:numFmt w:val="bullet"/>
      <w:lvlText w:val=""/>
      <w:lvlJc w:val="left"/>
      <w:pPr>
        <w:tabs>
          <w:tab w:val="num" w:pos="0"/>
        </w:tabs>
        <w:ind w:left="3235" w:hanging="419"/>
      </w:pPr>
      <w:rPr>
        <w:rFonts w:ascii="Symbol" w:hAnsi="Symbol" w:cs="Symbol" w:hint="default"/>
        <w:lang w:val="ru-RU" w:eastAsia="en-US" w:bidi="ar-SA"/>
      </w:rPr>
    </w:lvl>
    <w:lvl w:ilvl="8">
      <w:numFmt w:val="bullet"/>
      <w:lvlText w:val=""/>
      <w:lvlJc w:val="left"/>
      <w:pPr>
        <w:tabs>
          <w:tab w:val="num" w:pos="0"/>
        </w:tabs>
        <w:ind w:left="3580" w:hanging="419"/>
      </w:pPr>
      <w:rPr>
        <w:rFonts w:ascii="Symbol" w:hAnsi="Symbol" w:cs="Symbol" w:hint="default"/>
        <w:lang w:val="ru-RU" w:eastAsia="en-US" w:bidi="ar-SA"/>
      </w:rPr>
    </w:lvl>
  </w:abstractNum>
  <w:abstractNum w:abstractNumId="124" w15:restartNumberingAfterBreak="0">
    <w:nsid w:val="4CF06410"/>
    <w:multiLevelType w:val="multilevel"/>
    <w:tmpl w:val="120CAB44"/>
    <w:lvl w:ilvl="0">
      <w:start w:val="2"/>
      <w:numFmt w:val="decimal"/>
      <w:lvlText w:val="%1)"/>
      <w:lvlJc w:val="left"/>
      <w:pPr>
        <w:tabs>
          <w:tab w:val="num" w:pos="0"/>
        </w:tabs>
        <w:ind w:left="112" w:hanging="44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443"/>
      </w:pPr>
      <w:rPr>
        <w:rFonts w:ascii="Symbol" w:hAnsi="Symbol" w:cs="Symbol" w:hint="default"/>
        <w:lang w:val="ru-RU" w:eastAsia="en-US" w:bidi="ar-SA"/>
      </w:rPr>
    </w:lvl>
    <w:lvl w:ilvl="2">
      <w:numFmt w:val="bullet"/>
      <w:lvlText w:val=""/>
      <w:lvlJc w:val="left"/>
      <w:pPr>
        <w:tabs>
          <w:tab w:val="num" w:pos="0"/>
        </w:tabs>
        <w:ind w:left="2179" w:hanging="443"/>
      </w:pPr>
      <w:rPr>
        <w:rFonts w:ascii="Symbol" w:hAnsi="Symbol" w:cs="Symbol" w:hint="default"/>
        <w:lang w:val="ru-RU" w:eastAsia="en-US" w:bidi="ar-SA"/>
      </w:rPr>
    </w:lvl>
    <w:lvl w:ilvl="3">
      <w:numFmt w:val="bullet"/>
      <w:lvlText w:val=""/>
      <w:lvlJc w:val="left"/>
      <w:pPr>
        <w:tabs>
          <w:tab w:val="num" w:pos="0"/>
        </w:tabs>
        <w:ind w:left="3208" w:hanging="443"/>
      </w:pPr>
      <w:rPr>
        <w:rFonts w:ascii="Symbol" w:hAnsi="Symbol" w:cs="Symbol" w:hint="default"/>
        <w:lang w:val="ru-RU" w:eastAsia="en-US" w:bidi="ar-SA"/>
      </w:rPr>
    </w:lvl>
    <w:lvl w:ilvl="4">
      <w:numFmt w:val="bullet"/>
      <w:lvlText w:val=""/>
      <w:lvlJc w:val="left"/>
      <w:pPr>
        <w:tabs>
          <w:tab w:val="num" w:pos="0"/>
        </w:tabs>
        <w:ind w:left="4238" w:hanging="443"/>
      </w:pPr>
      <w:rPr>
        <w:rFonts w:ascii="Symbol" w:hAnsi="Symbol" w:cs="Symbol" w:hint="default"/>
        <w:lang w:val="ru-RU" w:eastAsia="en-US" w:bidi="ar-SA"/>
      </w:rPr>
    </w:lvl>
    <w:lvl w:ilvl="5">
      <w:numFmt w:val="bullet"/>
      <w:lvlText w:val=""/>
      <w:lvlJc w:val="left"/>
      <w:pPr>
        <w:tabs>
          <w:tab w:val="num" w:pos="0"/>
        </w:tabs>
        <w:ind w:left="5268" w:hanging="443"/>
      </w:pPr>
      <w:rPr>
        <w:rFonts w:ascii="Symbol" w:hAnsi="Symbol" w:cs="Symbol" w:hint="default"/>
        <w:lang w:val="ru-RU" w:eastAsia="en-US" w:bidi="ar-SA"/>
      </w:rPr>
    </w:lvl>
    <w:lvl w:ilvl="6">
      <w:numFmt w:val="bullet"/>
      <w:lvlText w:val=""/>
      <w:lvlJc w:val="left"/>
      <w:pPr>
        <w:tabs>
          <w:tab w:val="num" w:pos="0"/>
        </w:tabs>
        <w:ind w:left="6297" w:hanging="443"/>
      </w:pPr>
      <w:rPr>
        <w:rFonts w:ascii="Symbol" w:hAnsi="Symbol" w:cs="Symbol" w:hint="default"/>
        <w:lang w:val="ru-RU" w:eastAsia="en-US" w:bidi="ar-SA"/>
      </w:rPr>
    </w:lvl>
    <w:lvl w:ilvl="7">
      <w:numFmt w:val="bullet"/>
      <w:lvlText w:val=""/>
      <w:lvlJc w:val="left"/>
      <w:pPr>
        <w:tabs>
          <w:tab w:val="num" w:pos="0"/>
        </w:tabs>
        <w:ind w:left="7327" w:hanging="443"/>
      </w:pPr>
      <w:rPr>
        <w:rFonts w:ascii="Symbol" w:hAnsi="Symbol" w:cs="Symbol" w:hint="default"/>
        <w:lang w:val="ru-RU" w:eastAsia="en-US" w:bidi="ar-SA"/>
      </w:rPr>
    </w:lvl>
    <w:lvl w:ilvl="8">
      <w:numFmt w:val="bullet"/>
      <w:lvlText w:val=""/>
      <w:lvlJc w:val="left"/>
      <w:pPr>
        <w:tabs>
          <w:tab w:val="num" w:pos="0"/>
        </w:tabs>
        <w:ind w:left="8356" w:hanging="443"/>
      </w:pPr>
      <w:rPr>
        <w:rFonts w:ascii="Symbol" w:hAnsi="Symbol" w:cs="Symbol" w:hint="default"/>
        <w:lang w:val="ru-RU" w:eastAsia="en-US" w:bidi="ar-SA"/>
      </w:rPr>
    </w:lvl>
  </w:abstractNum>
  <w:abstractNum w:abstractNumId="125" w15:restartNumberingAfterBreak="0">
    <w:nsid w:val="4D4B6DE0"/>
    <w:multiLevelType w:val="multilevel"/>
    <w:tmpl w:val="DAC2C230"/>
    <w:lvl w:ilvl="0">
      <w:start w:val="1"/>
      <w:numFmt w:val="decimal"/>
      <w:lvlText w:val="%1)"/>
      <w:lvlJc w:val="left"/>
      <w:pPr>
        <w:tabs>
          <w:tab w:val="num" w:pos="0"/>
        </w:tabs>
        <w:ind w:left="427" w:hanging="318"/>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419" w:hanging="318"/>
      </w:pPr>
      <w:rPr>
        <w:rFonts w:ascii="Symbol" w:hAnsi="Symbol" w:cs="Symbol" w:hint="default"/>
        <w:lang w:val="ru-RU" w:eastAsia="en-US" w:bidi="ar-SA"/>
      </w:rPr>
    </w:lvl>
    <w:lvl w:ilvl="2">
      <w:numFmt w:val="bullet"/>
      <w:lvlText w:val=""/>
      <w:lvlJc w:val="left"/>
      <w:pPr>
        <w:tabs>
          <w:tab w:val="num" w:pos="0"/>
        </w:tabs>
        <w:ind w:left="2419" w:hanging="318"/>
      </w:pPr>
      <w:rPr>
        <w:rFonts w:ascii="Symbol" w:hAnsi="Symbol" w:cs="Symbol" w:hint="default"/>
        <w:lang w:val="ru-RU" w:eastAsia="en-US" w:bidi="ar-SA"/>
      </w:rPr>
    </w:lvl>
    <w:lvl w:ilvl="3">
      <w:numFmt w:val="bullet"/>
      <w:lvlText w:val=""/>
      <w:lvlJc w:val="left"/>
      <w:pPr>
        <w:tabs>
          <w:tab w:val="num" w:pos="0"/>
        </w:tabs>
        <w:ind w:left="3418" w:hanging="318"/>
      </w:pPr>
      <w:rPr>
        <w:rFonts w:ascii="Symbol" w:hAnsi="Symbol" w:cs="Symbol" w:hint="default"/>
        <w:lang w:val="ru-RU" w:eastAsia="en-US" w:bidi="ar-SA"/>
      </w:rPr>
    </w:lvl>
    <w:lvl w:ilvl="4">
      <w:numFmt w:val="bullet"/>
      <w:lvlText w:val=""/>
      <w:lvlJc w:val="left"/>
      <w:pPr>
        <w:tabs>
          <w:tab w:val="num" w:pos="0"/>
        </w:tabs>
        <w:ind w:left="4418" w:hanging="318"/>
      </w:pPr>
      <w:rPr>
        <w:rFonts w:ascii="Symbol" w:hAnsi="Symbol" w:cs="Symbol" w:hint="default"/>
        <w:lang w:val="ru-RU" w:eastAsia="en-US" w:bidi="ar-SA"/>
      </w:rPr>
    </w:lvl>
    <w:lvl w:ilvl="5">
      <w:numFmt w:val="bullet"/>
      <w:lvlText w:val=""/>
      <w:lvlJc w:val="left"/>
      <w:pPr>
        <w:tabs>
          <w:tab w:val="num" w:pos="0"/>
        </w:tabs>
        <w:ind w:left="5418" w:hanging="318"/>
      </w:pPr>
      <w:rPr>
        <w:rFonts w:ascii="Symbol" w:hAnsi="Symbol" w:cs="Symbol" w:hint="default"/>
        <w:lang w:val="ru-RU" w:eastAsia="en-US" w:bidi="ar-SA"/>
      </w:rPr>
    </w:lvl>
    <w:lvl w:ilvl="6">
      <w:numFmt w:val="bullet"/>
      <w:lvlText w:val=""/>
      <w:lvlJc w:val="left"/>
      <w:pPr>
        <w:tabs>
          <w:tab w:val="num" w:pos="0"/>
        </w:tabs>
        <w:ind w:left="6417" w:hanging="318"/>
      </w:pPr>
      <w:rPr>
        <w:rFonts w:ascii="Symbol" w:hAnsi="Symbol" w:cs="Symbol" w:hint="default"/>
        <w:lang w:val="ru-RU" w:eastAsia="en-US" w:bidi="ar-SA"/>
      </w:rPr>
    </w:lvl>
    <w:lvl w:ilvl="7">
      <w:numFmt w:val="bullet"/>
      <w:lvlText w:val=""/>
      <w:lvlJc w:val="left"/>
      <w:pPr>
        <w:tabs>
          <w:tab w:val="num" w:pos="0"/>
        </w:tabs>
        <w:ind w:left="7417" w:hanging="318"/>
      </w:pPr>
      <w:rPr>
        <w:rFonts w:ascii="Symbol" w:hAnsi="Symbol" w:cs="Symbol" w:hint="default"/>
        <w:lang w:val="ru-RU" w:eastAsia="en-US" w:bidi="ar-SA"/>
      </w:rPr>
    </w:lvl>
    <w:lvl w:ilvl="8">
      <w:numFmt w:val="bullet"/>
      <w:lvlText w:val=""/>
      <w:lvlJc w:val="left"/>
      <w:pPr>
        <w:tabs>
          <w:tab w:val="num" w:pos="0"/>
        </w:tabs>
        <w:ind w:left="8416" w:hanging="318"/>
      </w:pPr>
      <w:rPr>
        <w:rFonts w:ascii="Symbol" w:hAnsi="Symbol" w:cs="Symbol" w:hint="default"/>
        <w:lang w:val="ru-RU" w:eastAsia="en-US" w:bidi="ar-SA"/>
      </w:rPr>
    </w:lvl>
  </w:abstractNum>
  <w:abstractNum w:abstractNumId="126" w15:restartNumberingAfterBreak="0">
    <w:nsid w:val="4DD950A2"/>
    <w:multiLevelType w:val="multilevel"/>
    <w:tmpl w:val="2B407DA6"/>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127" w15:restartNumberingAfterBreak="0">
    <w:nsid w:val="4F9C6B2A"/>
    <w:multiLevelType w:val="multilevel"/>
    <w:tmpl w:val="0B145C74"/>
    <w:lvl w:ilvl="0">
      <w:start w:val="1"/>
      <w:numFmt w:val="decimal"/>
      <w:lvlText w:val="%1"/>
      <w:lvlJc w:val="left"/>
      <w:pPr>
        <w:tabs>
          <w:tab w:val="num" w:pos="0"/>
        </w:tabs>
        <w:ind w:left="1843" w:hanging="166"/>
      </w:pPr>
      <w:rPr>
        <w:rFonts w:ascii="Times New Roman" w:eastAsia="Times New Roman" w:hAnsi="Times New Roman" w:cs="Times New Roman"/>
        <w:b w:val="0"/>
        <w:bCs w:val="0"/>
        <w:i w:val="0"/>
        <w:iCs w:val="0"/>
        <w:spacing w:val="0"/>
        <w:w w:val="100"/>
        <w:sz w:val="22"/>
        <w:szCs w:val="22"/>
        <w:lang w:val="ru-RU" w:eastAsia="en-US" w:bidi="ar-SA"/>
      </w:rPr>
    </w:lvl>
    <w:lvl w:ilvl="1">
      <w:numFmt w:val="bullet"/>
      <w:lvlText w:val=""/>
      <w:lvlJc w:val="left"/>
      <w:pPr>
        <w:tabs>
          <w:tab w:val="num" w:pos="0"/>
        </w:tabs>
        <w:ind w:left="2333" w:hanging="166"/>
      </w:pPr>
      <w:rPr>
        <w:rFonts w:ascii="Symbol" w:hAnsi="Symbol" w:cs="Symbol" w:hint="default"/>
        <w:lang w:val="ru-RU" w:eastAsia="en-US" w:bidi="ar-SA"/>
      </w:rPr>
    </w:lvl>
    <w:lvl w:ilvl="2">
      <w:numFmt w:val="bullet"/>
      <w:lvlText w:val=""/>
      <w:lvlJc w:val="left"/>
      <w:pPr>
        <w:tabs>
          <w:tab w:val="num" w:pos="0"/>
        </w:tabs>
        <w:ind w:left="2826" w:hanging="166"/>
      </w:pPr>
      <w:rPr>
        <w:rFonts w:ascii="Symbol" w:hAnsi="Symbol" w:cs="Symbol" w:hint="default"/>
        <w:lang w:val="ru-RU" w:eastAsia="en-US" w:bidi="ar-SA"/>
      </w:rPr>
    </w:lvl>
    <w:lvl w:ilvl="3">
      <w:numFmt w:val="bullet"/>
      <w:lvlText w:val=""/>
      <w:lvlJc w:val="left"/>
      <w:pPr>
        <w:tabs>
          <w:tab w:val="num" w:pos="0"/>
        </w:tabs>
        <w:ind w:left="3319" w:hanging="166"/>
      </w:pPr>
      <w:rPr>
        <w:rFonts w:ascii="Symbol" w:hAnsi="Symbol" w:cs="Symbol" w:hint="default"/>
        <w:lang w:val="ru-RU" w:eastAsia="en-US" w:bidi="ar-SA"/>
      </w:rPr>
    </w:lvl>
    <w:lvl w:ilvl="4">
      <w:numFmt w:val="bullet"/>
      <w:lvlText w:val=""/>
      <w:lvlJc w:val="left"/>
      <w:pPr>
        <w:tabs>
          <w:tab w:val="num" w:pos="0"/>
        </w:tabs>
        <w:ind w:left="3812" w:hanging="166"/>
      </w:pPr>
      <w:rPr>
        <w:rFonts w:ascii="Symbol" w:hAnsi="Symbol" w:cs="Symbol" w:hint="default"/>
        <w:lang w:val="ru-RU" w:eastAsia="en-US" w:bidi="ar-SA"/>
      </w:rPr>
    </w:lvl>
    <w:lvl w:ilvl="5">
      <w:numFmt w:val="bullet"/>
      <w:lvlText w:val=""/>
      <w:lvlJc w:val="left"/>
      <w:pPr>
        <w:tabs>
          <w:tab w:val="num" w:pos="0"/>
        </w:tabs>
        <w:ind w:left="4305" w:hanging="166"/>
      </w:pPr>
      <w:rPr>
        <w:rFonts w:ascii="Symbol" w:hAnsi="Symbol" w:cs="Symbol" w:hint="default"/>
        <w:lang w:val="ru-RU" w:eastAsia="en-US" w:bidi="ar-SA"/>
      </w:rPr>
    </w:lvl>
    <w:lvl w:ilvl="6">
      <w:numFmt w:val="bullet"/>
      <w:lvlText w:val=""/>
      <w:lvlJc w:val="left"/>
      <w:pPr>
        <w:tabs>
          <w:tab w:val="num" w:pos="0"/>
        </w:tabs>
        <w:ind w:left="4798" w:hanging="166"/>
      </w:pPr>
      <w:rPr>
        <w:rFonts w:ascii="Symbol" w:hAnsi="Symbol" w:cs="Symbol" w:hint="default"/>
        <w:lang w:val="ru-RU" w:eastAsia="en-US" w:bidi="ar-SA"/>
      </w:rPr>
    </w:lvl>
    <w:lvl w:ilvl="7">
      <w:numFmt w:val="bullet"/>
      <w:lvlText w:val=""/>
      <w:lvlJc w:val="left"/>
      <w:pPr>
        <w:tabs>
          <w:tab w:val="num" w:pos="0"/>
        </w:tabs>
        <w:ind w:left="5291" w:hanging="166"/>
      </w:pPr>
      <w:rPr>
        <w:rFonts w:ascii="Symbol" w:hAnsi="Symbol" w:cs="Symbol" w:hint="default"/>
        <w:lang w:val="ru-RU" w:eastAsia="en-US" w:bidi="ar-SA"/>
      </w:rPr>
    </w:lvl>
    <w:lvl w:ilvl="8">
      <w:numFmt w:val="bullet"/>
      <w:lvlText w:val=""/>
      <w:lvlJc w:val="left"/>
      <w:pPr>
        <w:tabs>
          <w:tab w:val="num" w:pos="0"/>
        </w:tabs>
        <w:ind w:left="5784" w:hanging="166"/>
      </w:pPr>
      <w:rPr>
        <w:rFonts w:ascii="Symbol" w:hAnsi="Symbol" w:cs="Symbol" w:hint="default"/>
        <w:lang w:val="ru-RU" w:eastAsia="en-US" w:bidi="ar-SA"/>
      </w:rPr>
    </w:lvl>
  </w:abstractNum>
  <w:abstractNum w:abstractNumId="128" w15:restartNumberingAfterBreak="0">
    <w:nsid w:val="505D39F4"/>
    <w:multiLevelType w:val="multilevel"/>
    <w:tmpl w:val="05AE2792"/>
    <w:lvl w:ilvl="0">
      <w:start w:val="2"/>
      <w:numFmt w:val="decimal"/>
      <w:lvlText w:val="%1)"/>
      <w:lvlJc w:val="left"/>
      <w:pPr>
        <w:tabs>
          <w:tab w:val="num" w:pos="0"/>
        </w:tabs>
        <w:ind w:left="112" w:hanging="236"/>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49" w:hanging="236"/>
      </w:pPr>
      <w:rPr>
        <w:rFonts w:ascii="Symbol" w:hAnsi="Symbol" w:cs="Symbol" w:hint="default"/>
        <w:lang w:val="ru-RU" w:eastAsia="en-US" w:bidi="ar-SA"/>
      </w:rPr>
    </w:lvl>
    <w:lvl w:ilvl="2">
      <w:numFmt w:val="bullet"/>
      <w:lvlText w:val=""/>
      <w:lvlJc w:val="left"/>
      <w:pPr>
        <w:tabs>
          <w:tab w:val="num" w:pos="0"/>
        </w:tabs>
        <w:ind w:left="2179" w:hanging="236"/>
      </w:pPr>
      <w:rPr>
        <w:rFonts w:ascii="Symbol" w:hAnsi="Symbol" w:cs="Symbol" w:hint="default"/>
        <w:lang w:val="ru-RU" w:eastAsia="en-US" w:bidi="ar-SA"/>
      </w:rPr>
    </w:lvl>
    <w:lvl w:ilvl="3">
      <w:numFmt w:val="bullet"/>
      <w:lvlText w:val=""/>
      <w:lvlJc w:val="left"/>
      <w:pPr>
        <w:tabs>
          <w:tab w:val="num" w:pos="0"/>
        </w:tabs>
        <w:ind w:left="3208" w:hanging="236"/>
      </w:pPr>
      <w:rPr>
        <w:rFonts w:ascii="Symbol" w:hAnsi="Symbol" w:cs="Symbol" w:hint="default"/>
        <w:lang w:val="ru-RU" w:eastAsia="en-US" w:bidi="ar-SA"/>
      </w:rPr>
    </w:lvl>
    <w:lvl w:ilvl="4">
      <w:numFmt w:val="bullet"/>
      <w:lvlText w:val=""/>
      <w:lvlJc w:val="left"/>
      <w:pPr>
        <w:tabs>
          <w:tab w:val="num" w:pos="0"/>
        </w:tabs>
        <w:ind w:left="4238" w:hanging="236"/>
      </w:pPr>
      <w:rPr>
        <w:rFonts w:ascii="Symbol" w:hAnsi="Symbol" w:cs="Symbol" w:hint="default"/>
        <w:lang w:val="ru-RU" w:eastAsia="en-US" w:bidi="ar-SA"/>
      </w:rPr>
    </w:lvl>
    <w:lvl w:ilvl="5">
      <w:numFmt w:val="bullet"/>
      <w:lvlText w:val=""/>
      <w:lvlJc w:val="left"/>
      <w:pPr>
        <w:tabs>
          <w:tab w:val="num" w:pos="0"/>
        </w:tabs>
        <w:ind w:left="5268" w:hanging="236"/>
      </w:pPr>
      <w:rPr>
        <w:rFonts w:ascii="Symbol" w:hAnsi="Symbol" w:cs="Symbol" w:hint="default"/>
        <w:lang w:val="ru-RU" w:eastAsia="en-US" w:bidi="ar-SA"/>
      </w:rPr>
    </w:lvl>
    <w:lvl w:ilvl="6">
      <w:numFmt w:val="bullet"/>
      <w:lvlText w:val=""/>
      <w:lvlJc w:val="left"/>
      <w:pPr>
        <w:tabs>
          <w:tab w:val="num" w:pos="0"/>
        </w:tabs>
        <w:ind w:left="6297" w:hanging="236"/>
      </w:pPr>
      <w:rPr>
        <w:rFonts w:ascii="Symbol" w:hAnsi="Symbol" w:cs="Symbol" w:hint="default"/>
        <w:lang w:val="ru-RU" w:eastAsia="en-US" w:bidi="ar-SA"/>
      </w:rPr>
    </w:lvl>
    <w:lvl w:ilvl="7">
      <w:numFmt w:val="bullet"/>
      <w:lvlText w:val=""/>
      <w:lvlJc w:val="left"/>
      <w:pPr>
        <w:tabs>
          <w:tab w:val="num" w:pos="0"/>
        </w:tabs>
        <w:ind w:left="7327" w:hanging="236"/>
      </w:pPr>
      <w:rPr>
        <w:rFonts w:ascii="Symbol" w:hAnsi="Symbol" w:cs="Symbol" w:hint="default"/>
        <w:lang w:val="ru-RU" w:eastAsia="en-US" w:bidi="ar-SA"/>
      </w:rPr>
    </w:lvl>
    <w:lvl w:ilvl="8">
      <w:numFmt w:val="bullet"/>
      <w:lvlText w:val=""/>
      <w:lvlJc w:val="left"/>
      <w:pPr>
        <w:tabs>
          <w:tab w:val="num" w:pos="0"/>
        </w:tabs>
        <w:ind w:left="8356" w:hanging="236"/>
      </w:pPr>
      <w:rPr>
        <w:rFonts w:ascii="Symbol" w:hAnsi="Symbol" w:cs="Symbol" w:hint="default"/>
        <w:lang w:val="ru-RU" w:eastAsia="en-US" w:bidi="ar-SA"/>
      </w:rPr>
    </w:lvl>
  </w:abstractNum>
  <w:abstractNum w:abstractNumId="129" w15:restartNumberingAfterBreak="0">
    <w:nsid w:val="507C74AC"/>
    <w:multiLevelType w:val="multilevel"/>
    <w:tmpl w:val="9CFABB78"/>
    <w:lvl w:ilvl="0">
      <w:start w:val="3"/>
      <w:numFmt w:val="decimal"/>
      <w:lvlText w:val="%1)"/>
      <w:lvlJc w:val="left"/>
      <w:pPr>
        <w:tabs>
          <w:tab w:val="num" w:pos="0"/>
        </w:tabs>
        <w:ind w:left="112" w:hanging="38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80"/>
      </w:pPr>
      <w:rPr>
        <w:rFonts w:ascii="Symbol" w:hAnsi="Symbol" w:cs="Symbol" w:hint="default"/>
        <w:lang w:val="ru-RU" w:eastAsia="en-US" w:bidi="ar-SA"/>
      </w:rPr>
    </w:lvl>
    <w:lvl w:ilvl="2">
      <w:numFmt w:val="bullet"/>
      <w:lvlText w:val=""/>
      <w:lvlJc w:val="left"/>
      <w:pPr>
        <w:tabs>
          <w:tab w:val="num" w:pos="0"/>
        </w:tabs>
        <w:ind w:left="2179" w:hanging="380"/>
      </w:pPr>
      <w:rPr>
        <w:rFonts w:ascii="Symbol" w:hAnsi="Symbol" w:cs="Symbol" w:hint="default"/>
        <w:lang w:val="ru-RU" w:eastAsia="en-US" w:bidi="ar-SA"/>
      </w:rPr>
    </w:lvl>
    <w:lvl w:ilvl="3">
      <w:numFmt w:val="bullet"/>
      <w:lvlText w:val=""/>
      <w:lvlJc w:val="left"/>
      <w:pPr>
        <w:tabs>
          <w:tab w:val="num" w:pos="0"/>
        </w:tabs>
        <w:ind w:left="3208" w:hanging="380"/>
      </w:pPr>
      <w:rPr>
        <w:rFonts w:ascii="Symbol" w:hAnsi="Symbol" w:cs="Symbol" w:hint="default"/>
        <w:lang w:val="ru-RU" w:eastAsia="en-US" w:bidi="ar-SA"/>
      </w:rPr>
    </w:lvl>
    <w:lvl w:ilvl="4">
      <w:numFmt w:val="bullet"/>
      <w:lvlText w:val=""/>
      <w:lvlJc w:val="left"/>
      <w:pPr>
        <w:tabs>
          <w:tab w:val="num" w:pos="0"/>
        </w:tabs>
        <w:ind w:left="4238" w:hanging="380"/>
      </w:pPr>
      <w:rPr>
        <w:rFonts w:ascii="Symbol" w:hAnsi="Symbol" w:cs="Symbol" w:hint="default"/>
        <w:lang w:val="ru-RU" w:eastAsia="en-US" w:bidi="ar-SA"/>
      </w:rPr>
    </w:lvl>
    <w:lvl w:ilvl="5">
      <w:numFmt w:val="bullet"/>
      <w:lvlText w:val=""/>
      <w:lvlJc w:val="left"/>
      <w:pPr>
        <w:tabs>
          <w:tab w:val="num" w:pos="0"/>
        </w:tabs>
        <w:ind w:left="5268" w:hanging="380"/>
      </w:pPr>
      <w:rPr>
        <w:rFonts w:ascii="Symbol" w:hAnsi="Symbol" w:cs="Symbol" w:hint="default"/>
        <w:lang w:val="ru-RU" w:eastAsia="en-US" w:bidi="ar-SA"/>
      </w:rPr>
    </w:lvl>
    <w:lvl w:ilvl="6">
      <w:numFmt w:val="bullet"/>
      <w:lvlText w:val=""/>
      <w:lvlJc w:val="left"/>
      <w:pPr>
        <w:tabs>
          <w:tab w:val="num" w:pos="0"/>
        </w:tabs>
        <w:ind w:left="6297" w:hanging="380"/>
      </w:pPr>
      <w:rPr>
        <w:rFonts w:ascii="Symbol" w:hAnsi="Symbol" w:cs="Symbol" w:hint="default"/>
        <w:lang w:val="ru-RU" w:eastAsia="en-US" w:bidi="ar-SA"/>
      </w:rPr>
    </w:lvl>
    <w:lvl w:ilvl="7">
      <w:numFmt w:val="bullet"/>
      <w:lvlText w:val=""/>
      <w:lvlJc w:val="left"/>
      <w:pPr>
        <w:tabs>
          <w:tab w:val="num" w:pos="0"/>
        </w:tabs>
        <w:ind w:left="7327" w:hanging="380"/>
      </w:pPr>
      <w:rPr>
        <w:rFonts w:ascii="Symbol" w:hAnsi="Symbol" w:cs="Symbol" w:hint="default"/>
        <w:lang w:val="ru-RU" w:eastAsia="en-US" w:bidi="ar-SA"/>
      </w:rPr>
    </w:lvl>
    <w:lvl w:ilvl="8">
      <w:numFmt w:val="bullet"/>
      <w:lvlText w:val=""/>
      <w:lvlJc w:val="left"/>
      <w:pPr>
        <w:tabs>
          <w:tab w:val="num" w:pos="0"/>
        </w:tabs>
        <w:ind w:left="8356" w:hanging="380"/>
      </w:pPr>
      <w:rPr>
        <w:rFonts w:ascii="Symbol" w:hAnsi="Symbol" w:cs="Symbol" w:hint="default"/>
        <w:lang w:val="ru-RU" w:eastAsia="en-US" w:bidi="ar-SA"/>
      </w:rPr>
    </w:lvl>
  </w:abstractNum>
  <w:abstractNum w:abstractNumId="130" w15:restartNumberingAfterBreak="0">
    <w:nsid w:val="512718FF"/>
    <w:multiLevelType w:val="multilevel"/>
    <w:tmpl w:val="60A2AC30"/>
    <w:lvl w:ilvl="0">
      <w:start w:val="4"/>
      <w:numFmt w:val="decimal"/>
      <w:lvlText w:val="%1)"/>
      <w:lvlJc w:val="left"/>
      <w:pPr>
        <w:tabs>
          <w:tab w:val="num" w:pos="0"/>
        </w:tabs>
        <w:ind w:left="112" w:hanging="337"/>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37"/>
      </w:pPr>
      <w:rPr>
        <w:rFonts w:ascii="Symbol" w:hAnsi="Symbol" w:cs="Symbol" w:hint="default"/>
        <w:lang w:val="ru-RU" w:eastAsia="en-US" w:bidi="ar-SA"/>
      </w:rPr>
    </w:lvl>
    <w:lvl w:ilvl="2">
      <w:numFmt w:val="bullet"/>
      <w:lvlText w:val=""/>
      <w:lvlJc w:val="left"/>
      <w:pPr>
        <w:tabs>
          <w:tab w:val="num" w:pos="0"/>
        </w:tabs>
        <w:ind w:left="2179" w:hanging="337"/>
      </w:pPr>
      <w:rPr>
        <w:rFonts w:ascii="Symbol" w:hAnsi="Symbol" w:cs="Symbol" w:hint="default"/>
        <w:lang w:val="ru-RU" w:eastAsia="en-US" w:bidi="ar-SA"/>
      </w:rPr>
    </w:lvl>
    <w:lvl w:ilvl="3">
      <w:numFmt w:val="bullet"/>
      <w:lvlText w:val=""/>
      <w:lvlJc w:val="left"/>
      <w:pPr>
        <w:tabs>
          <w:tab w:val="num" w:pos="0"/>
        </w:tabs>
        <w:ind w:left="3208" w:hanging="337"/>
      </w:pPr>
      <w:rPr>
        <w:rFonts w:ascii="Symbol" w:hAnsi="Symbol" w:cs="Symbol" w:hint="default"/>
        <w:lang w:val="ru-RU" w:eastAsia="en-US" w:bidi="ar-SA"/>
      </w:rPr>
    </w:lvl>
    <w:lvl w:ilvl="4">
      <w:numFmt w:val="bullet"/>
      <w:lvlText w:val=""/>
      <w:lvlJc w:val="left"/>
      <w:pPr>
        <w:tabs>
          <w:tab w:val="num" w:pos="0"/>
        </w:tabs>
        <w:ind w:left="4238" w:hanging="337"/>
      </w:pPr>
      <w:rPr>
        <w:rFonts w:ascii="Symbol" w:hAnsi="Symbol" w:cs="Symbol" w:hint="default"/>
        <w:lang w:val="ru-RU" w:eastAsia="en-US" w:bidi="ar-SA"/>
      </w:rPr>
    </w:lvl>
    <w:lvl w:ilvl="5">
      <w:numFmt w:val="bullet"/>
      <w:lvlText w:val=""/>
      <w:lvlJc w:val="left"/>
      <w:pPr>
        <w:tabs>
          <w:tab w:val="num" w:pos="0"/>
        </w:tabs>
        <w:ind w:left="5268" w:hanging="337"/>
      </w:pPr>
      <w:rPr>
        <w:rFonts w:ascii="Symbol" w:hAnsi="Symbol" w:cs="Symbol" w:hint="default"/>
        <w:lang w:val="ru-RU" w:eastAsia="en-US" w:bidi="ar-SA"/>
      </w:rPr>
    </w:lvl>
    <w:lvl w:ilvl="6">
      <w:numFmt w:val="bullet"/>
      <w:lvlText w:val=""/>
      <w:lvlJc w:val="left"/>
      <w:pPr>
        <w:tabs>
          <w:tab w:val="num" w:pos="0"/>
        </w:tabs>
        <w:ind w:left="6297" w:hanging="337"/>
      </w:pPr>
      <w:rPr>
        <w:rFonts w:ascii="Symbol" w:hAnsi="Symbol" w:cs="Symbol" w:hint="default"/>
        <w:lang w:val="ru-RU" w:eastAsia="en-US" w:bidi="ar-SA"/>
      </w:rPr>
    </w:lvl>
    <w:lvl w:ilvl="7">
      <w:numFmt w:val="bullet"/>
      <w:lvlText w:val=""/>
      <w:lvlJc w:val="left"/>
      <w:pPr>
        <w:tabs>
          <w:tab w:val="num" w:pos="0"/>
        </w:tabs>
        <w:ind w:left="7327" w:hanging="337"/>
      </w:pPr>
      <w:rPr>
        <w:rFonts w:ascii="Symbol" w:hAnsi="Symbol" w:cs="Symbol" w:hint="default"/>
        <w:lang w:val="ru-RU" w:eastAsia="en-US" w:bidi="ar-SA"/>
      </w:rPr>
    </w:lvl>
    <w:lvl w:ilvl="8">
      <w:numFmt w:val="bullet"/>
      <w:lvlText w:val=""/>
      <w:lvlJc w:val="left"/>
      <w:pPr>
        <w:tabs>
          <w:tab w:val="num" w:pos="0"/>
        </w:tabs>
        <w:ind w:left="8356" w:hanging="337"/>
      </w:pPr>
      <w:rPr>
        <w:rFonts w:ascii="Symbol" w:hAnsi="Symbol" w:cs="Symbol" w:hint="default"/>
        <w:lang w:val="ru-RU" w:eastAsia="en-US" w:bidi="ar-SA"/>
      </w:rPr>
    </w:lvl>
  </w:abstractNum>
  <w:abstractNum w:abstractNumId="131" w15:restartNumberingAfterBreak="0">
    <w:nsid w:val="51AE36E4"/>
    <w:multiLevelType w:val="multilevel"/>
    <w:tmpl w:val="0E2ACC38"/>
    <w:lvl w:ilvl="0">
      <w:numFmt w:val="bullet"/>
      <w:lvlText w:val=""/>
      <w:lvlJc w:val="left"/>
      <w:pPr>
        <w:tabs>
          <w:tab w:val="num" w:pos="0"/>
        </w:tabs>
        <w:ind w:left="827" w:hanging="34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49"/>
      </w:pPr>
      <w:rPr>
        <w:rFonts w:ascii="Symbol" w:hAnsi="Symbol" w:cs="Symbol" w:hint="default"/>
        <w:lang w:val="ru-RU" w:eastAsia="en-US" w:bidi="ar-SA"/>
      </w:rPr>
    </w:lvl>
    <w:lvl w:ilvl="2">
      <w:numFmt w:val="bullet"/>
      <w:lvlText w:val=""/>
      <w:lvlJc w:val="left"/>
      <w:pPr>
        <w:tabs>
          <w:tab w:val="num" w:pos="0"/>
        </w:tabs>
        <w:ind w:left="1510" w:hanging="349"/>
      </w:pPr>
      <w:rPr>
        <w:rFonts w:ascii="Symbol" w:hAnsi="Symbol" w:cs="Symbol" w:hint="default"/>
        <w:lang w:val="ru-RU" w:eastAsia="en-US" w:bidi="ar-SA"/>
      </w:rPr>
    </w:lvl>
    <w:lvl w:ilvl="3">
      <w:numFmt w:val="bullet"/>
      <w:lvlText w:val=""/>
      <w:lvlJc w:val="left"/>
      <w:pPr>
        <w:tabs>
          <w:tab w:val="num" w:pos="0"/>
        </w:tabs>
        <w:ind w:left="1855" w:hanging="349"/>
      </w:pPr>
      <w:rPr>
        <w:rFonts w:ascii="Symbol" w:hAnsi="Symbol" w:cs="Symbol" w:hint="default"/>
        <w:lang w:val="ru-RU" w:eastAsia="en-US" w:bidi="ar-SA"/>
      </w:rPr>
    </w:lvl>
    <w:lvl w:ilvl="4">
      <w:numFmt w:val="bullet"/>
      <w:lvlText w:val=""/>
      <w:lvlJc w:val="left"/>
      <w:pPr>
        <w:tabs>
          <w:tab w:val="num" w:pos="0"/>
        </w:tabs>
        <w:ind w:left="2200" w:hanging="349"/>
      </w:pPr>
      <w:rPr>
        <w:rFonts w:ascii="Symbol" w:hAnsi="Symbol" w:cs="Symbol" w:hint="default"/>
        <w:lang w:val="ru-RU" w:eastAsia="en-US" w:bidi="ar-SA"/>
      </w:rPr>
    </w:lvl>
    <w:lvl w:ilvl="5">
      <w:numFmt w:val="bullet"/>
      <w:lvlText w:val=""/>
      <w:lvlJc w:val="left"/>
      <w:pPr>
        <w:tabs>
          <w:tab w:val="num" w:pos="0"/>
        </w:tabs>
        <w:ind w:left="2545" w:hanging="349"/>
      </w:pPr>
      <w:rPr>
        <w:rFonts w:ascii="Symbol" w:hAnsi="Symbol" w:cs="Symbol" w:hint="default"/>
        <w:lang w:val="ru-RU" w:eastAsia="en-US" w:bidi="ar-SA"/>
      </w:rPr>
    </w:lvl>
    <w:lvl w:ilvl="6">
      <w:numFmt w:val="bullet"/>
      <w:lvlText w:val=""/>
      <w:lvlJc w:val="left"/>
      <w:pPr>
        <w:tabs>
          <w:tab w:val="num" w:pos="0"/>
        </w:tabs>
        <w:ind w:left="2890" w:hanging="349"/>
      </w:pPr>
      <w:rPr>
        <w:rFonts w:ascii="Symbol" w:hAnsi="Symbol" w:cs="Symbol" w:hint="default"/>
        <w:lang w:val="ru-RU" w:eastAsia="en-US" w:bidi="ar-SA"/>
      </w:rPr>
    </w:lvl>
    <w:lvl w:ilvl="7">
      <w:numFmt w:val="bullet"/>
      <w:lvlText w:val=""/>
      <w:lvlJc w:val="left"/>
      <w:pPr>
        <w:tabs>
          <w:tab w:val="num" w:pos="0"/>
        </w:tabs>
        <w:ind w:left="3235" w:hanging="349"/>
      </w:pPr>
      <w:rPr>
        <w:rFonts w:ascii="Symbol" w:hAnsi="Symbol" w:cs="Symbol" w:hint="default"/>
        <w:lang w:val="ru-RU" w:eastAsia="en-US" w:bidi="ar-SA"/>
      </w:rPr>
    </w:lvl>
    <w:lvl w:ilvl="8">
      <w:numFmt w:val="bullet"/>
      <w:lvlText w:val=""/>
      <w:lvlJc w:val="left"/>
      <w:pPr>
        <w:tabs>
          <w:tab w:val="num" w:pos="0"/>
        </w:tabs>
        <w:ind w:left="3580" w:hanging="349"/>
      </w:pPr>
      <w:rPr>
        <w:rFonts w:ascii="Symbol" w:hAnsi="Symbol" w:cs="Symbol" w:hint="default"/>
        <w:lang w:val="ru-RU" w:eastAsia="en-US" w:bidi="ar-SA"/>
      </w:rPr>
    </w:lvl>
  </w:abstractNum>
  <w:abstractNum w:abstractNumId="132" w15:restartNumberingAfterBreak="0">
    <w:nsid w:val="5471490D"/>
    <w:multiLevelType w:val="multilevel"/>
    <w:tmpl w:val="5C4AE030"/>
    <w:lvl w:ilvl="0">
      <w:start w:val="3"/>
      <w:numFmt w:val="decimal"/>
      <w:lvlText w:val="%1"/>
      <w:lvlJc w:val="left"/>
      <w:pPr>
        <w:tabs>
          <w:tab w:val="num" w:pos="0"/>
        </w:tabs>
        <w:ind w:left="4274" w:hanging="363"/>
      </w:pPr>
      <w:rPr>
        <w:lang w:val="ru-RU" w:eastAsia="en-US" w:bidi="ar-SA"/>
      </w:rPr>
    </w:lvl>
    <w:lvl w:ilvl="1">
      <w:start w:val="1"/>
      <w:numFmt w:val="decimal"/>
      <w:lvlText w:val="%1.%2."/>
      <w:lvlJc w:val="left"/>
      <w:pPr>
        <w:tabs>
          <w:tab w:val="num" w:pos="0"/>
        </w:tabs>
        <w:ind w:left="4274" w:hanging="363"/>
      </w:pPr>
      <w:rPr>
        <w:rFonts w:ascii="Times New Roman" w:eastAsia="Times New Roman" w:hAnsi="Times New Roman" w:cs="Times New Roman"/>
        <w:b/>
        <w:bCs/>
        <w:i w:val="0"/>
        <w:iCs w:val="0"/>
        <w:color w:val="000009"/>
        <w:spacing w:val="-3"/>
        <w:w w:val="100"/>
        <w:sz w:val="22"/>
        <w:szCs w:val="22"/>
        <w:lang w:val="ru-RU" w:eastAsia="en-US" w:bidi="ar-SA"/>
      </w:rPr>
    </w:lvl>
    <w:lvl w:ilvl="2">
      <w:numFmt w:val="bullet"/>
      <w:lvlText w:val=""/>
      <w:lvlJc w:val="left"/>
      <w:pPr>
        <w:tabs>
          <w:tab w:val="num" w:pos="0"/>
        </w:tabs>
        <w:ind w:left="5678" w:hanging="363"/>
      </w:pPr>
      <w:rPr>
        <w:rFonts w:ascii="Symbol" w:hAnsi="Symbol" w:cs="Symbol" w:hint="default"/>
        <w:lang w:val="ru-RU" w:eastAsia="en-US" w:bidi="ar-SA"/>
      </w:rPr>
    </w:lvl>
    <w:lvl w:ilvl="3">
      <w:numFmt w:val="bullet"/>
      <w:lvlText w:val=""/>
      <w:lvlJc w:val="left"/>
      <w:pPr>
        <w:tabs>
          <w:tab w:val="num" w:pos="0"/>
        </w:tabs>
        <w:ind w:left="6377" w:hanging="363"/>
      </w:pPr>
      <w:rPr>
        <w:rFonts w:ascii="Symbol" w:hAnsi="Symbol" w:cs="Symbol" w:hint="default"/>
        <w:lang w:val="ru-RU" w:eastAsia="en-US" w:bidi="ar-SA"/>
      </w:rPr>
    </w:lvl>
    <w:lvl w:ilvl="4">
      <w:numFmt w:val="bullet"/>
      <w:lvlText w:val=""/>
      <w:lvlJc w:val="left"/>
      <w:pPr>
        <w:tabs>
          <w:tab w:val="num" w:pos="0"/>
        </w:tabs>
        <w:ind w:left="7076" w:hanging="363"/>
      </w:pPr>
      <w:rPr>
        <w:rFonts w:ascii="Symbol" w:hAnsi="Symbol" w:cs="Symbol" w:hint="default"/>
        <w:lang w:val="ru-RU" w:eastAsia="en-US" w:bidi="ar-SA"/>
      </w:rPr>
    </w:lvl>
    <w:lvl w:ilvl="5">
      <w:numFmt w:val="bullet"/>
      <w:lvlText w:val=""/>
      <w:lvlJc w:val="left"/>
      <w:pPr>
        <w:tabs>
          <w:tab w:val="num" w:pos="0"/>
        </w:tabs>
        <w:ind w:left="7775" w:hanging="363"/>
      </w:pPr>
      <w:rPr>
        <w:rFonts w:ascii="Symbol" w:hAnsi="Symbol" w:cs="Symbol" w:hint="default"/>
        <w:lang w:val="ru-RU" w:eastAsia="en-US" w:bidi="ar-SA"/>
      </w:rPr>
    </w:lvl>
    <w:lvl w:ilvl="6">
      <w:numFmt w:val="bullet"/>
      <w:lvlText w:val=""/>
      <w:lvlJc w:val="left"/>
      <w:pPr>
        <w:tabs>
          <w:tab w:val="num" w:pos="0"/>
        </w:tabs>
        <w:ind w:left="8474" w:hanging="363"/>
      </w:pPr>
      <w:rPr>
        <w:rFonts w:ascii="Symbol" w:hAnsi="Symbol" w:cs="Symbol" w:hint="default"/>
        <w:lang w:val="ru-RU" w:eastAsia="en-US" w:bidi="ar-SA"/>
      </w:rPr>
    </w:lvl>
    <w:lvl w:ilvl="7">
      <w:numFmt w:val="bullet"/>
      <w:lvlText w:val=""/>
      <w:lvlJc w:val="left"/>
      <w:pPr>
        <w:tabs>
          <w:tab w:val="num" w:pos="0"/>
        </w:tabs>
        <w:ind w:left="9173" w:hanging="363"/>
      </w:pPr>
      <w:rPr>
        <w:rFonts w:ascii="Symbol" w:hAnsi="Symbol" w:cs="Symbol" w:hint="default"/>
        <w:lang w:val="ru-RU" w:eastAsia="en-US" w:bidi="ar-SA"/>
      </w:rPr>
    </w:lvl>
    <w:lvl w:ilvl="8">
      <w:numFmt w:val="bullet"/>
      <w:lvlText w:val=""/>
      <w:lvlJc w:val="left"/>
      <w:pPr>
        <w:tabs>
          <w:tab w:val="num" w:pos="0"/>
        </w:tabs>
        <w:ind w:left="9872" w:hanging="363"/>
      </w:pPr>
      <w:rPr>
        <w:rFonts w:ascii="Symbol" w:hAnsi="Symbol" w:cs="Symbol" w:hint="default"/>
        <w:lang w:val="ru-RU" w:eastAsia="en-US" w:bidi="ar-SA"/>
      </w:rPr>
    </w:lvl>
  </w:abstractNum>
  <w:abstractNum w:abstractNumId="133" w15:restartNumberingAfterBreak="0">
    <w:nsid w:val="54E81DD0"/>
    <w:multiLevelType w:val="multilevel"/>
    <w:tmpl w:val="E9B4391C"/>
    <w:lvl w:ilvl="0">
      <w:numFmt w:val="bullet"/>
      <w:lvlText w:val=""/>
      <w:lvlJc w:val="left"/>
      <w:pPr>
        <w:tabs>
          <w:tab w:val="num" w:pos="0"/>
        </w:tabs>
        <w:ind w:left="568" w:hanging="360"/>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906" w:hanging="360"/>
      </w:pPr>
      <w:rPr>
        <w:rFonts w:ascii="Symbol" w:hAnsi="Symbol" w:cs="Symbol" w:hint="default"/>
        <w:lang w:val="ru-RU" w:eastAsia="en-US" w:bidi="ar-SA"/>
      </w:rPr>
    </w:lvl>
    <w:lvl w:ilvl="2">
      <w:numFmt w:val="bullet"/>
      <w:lvlText w:val=""/>
      <w:lvlJc w:val="left"/>
      <w:pPr>
        <w:tabs>
          <w:tab w:val="num" w:pos="0"/>
        </w:tabs>
        <w:ind w:left="1252" w:hanging="360"/>
      </w:pPr>
      <w:rPr>
        <w:rFonts w:ascii="Symbol" w:hAnsi="Symbol" w:cs="Symbol" w:hint="default"/>
        <w:lang w:val="ru-RU" w:eastAsia="en-US" w:bidi="ar-SA"/>
      </w:rPr>
    </w:lvl>
    <w:lvl w:ilvl="3">
      <w:numFmt w:val="bullet"/>
      <w:lvlText w:val=""/>
      <w:lvlJc w:val="left"/>
      <w:pPr>
        <w:tabs>
          <w:tab w:val="num" w:pos="0"/>
        </w:tabs>
        <w:ind w:left="1598" w:hanging="360"/>
      </w:pPr>
      <w:rPr>
        <w:rFonts w:ascii="Symbol" w:hAnsi="Symbol" w:cs="Symbol" w:hint="default"/>
        <w:lang w:val="ru-RU" w:eastAsia="en-US" w:bidi="ar-SA"/>
      </w:rPr>
    </w:lvl>
    <w:lvl w:ilvl="4">
      <w:numFmt w:val="bullet"/>
      <w:lvlText w:val=""/>
      <w:lvlJc w:val="left"/>
      <w:pPr>
        <w:tabs>
          <w:tab w:val="num" w:pos="0"/>
        </w:tabs>
        <w:ind w:left="1944" w:hanging="360"/>
      </w:pPr>
      <w:rPr>
        <w:rFonts w:ascii="Symbol" w:hAnsi="Symbol" w:cs="Symbol" w:hint="default"/>
        <w:lang w:val="ru-RU" w:eastAsia="en-US" w:bidi="ar-SA"/>
      </w:rPr>
    </w:lvl>
    <w:lvl w:ilvl="5">
      <w:numFmt w:val="bullet"/>
      <w:lvlText w:val=""/>
      <w:lvlJc w:val="left"/>
      <w:pPr>
        <w:tabs>
          <w:tab w:val="num" w:pos="0"/>
        </w:tabs>
        <w:ind w:left="2290" w:hanging="360"/>
      </w:pPr>
      <w:rPr>
        <w:rFonts w:ascii="Symbol" w:hAnsi="Symbol" w:cs="Symbol" w:hint="default"/>
        <w:lang w:val="ru-RU" w:eastAsia="en-US" w:bidi="ar-SA"/>
      </w:rPr>
    </w:lvl>
    <w:lvl w:ilvl="6">
      <w:numFmt w:val="bullet"/>
      <w:lvlText w:val=""/>
      <w:lvlJc w:val="left"/>
      <w:pPr>
        <w:tabs>
          <w:tab w:val="num" w:pos="0"/>
        </w:tabs>
        <w:ind w:left="2636" w:hanging="360"/>
      </w:pPr>
      <w:rPr>
        <w:rFonts w:ascii="Symbol" w:hAnsi="Symbol" w:cs="Symbol" w:hint="default"/>
        <w:lang w:val="ru-RU" w:eastAsia="en-US" w:bidi="ar-SA"/>
      </w:rPr>
    </w:lvl>
    <w:lvl w:ilvl="7">
      <w:numFmt w:val="bullet"/>
      <w:lvlText w:val=""/>
      <w:lvlJc w:val="left"/>
      <w:pPr>
        <w:tabs>
          <w:tab w:val="num" w:pos="0"/>
        </w:tabs>
        <w:ind w:left="2982" w:hanging="360"/>
      </w:pPr>
      <w:rPr>
        <w:rFonts w:ascii="Symbol" w:hAnsi="Symbol" w:cs="Symbol" w:hint="default"/>
        <w:lang w:val="ru-RU" w:eastAsia="en-US" w:bidi="ar-SA"/>
      </w:rPr>
    </w:lvl>
    <w:lvl w:ilvl="8">
      <w:numFmt w:val="bullet"/>
      <w:lvlText w:val=""/>
      <w:lvlJc w:val="left"/>
      <w:pPr>
        <w:tabs>
          <w:tab w:val="num" w:pos="0"/>
        </w:tabs>
        <w:ind w:left="3328" w:hanging="360"/>
      </w:pPr>
      <w:rPr>
        <w:rFonts w:ascii="Symbol" w:hAnsi="Symbol" w:cs="Symbol" w:hint="default"/>
        <w:lang w:val="ru-RU" w:eastAsia="en-US" w:bidi="ar-SA"/>
      </w:rPr>
    </w:lvl>
  </w:abstractNum>
  <w:abstractNum w:abstractNumId="134" w15:restartNumberingAfterBreak="0">
    <w:nsid w:val="567F0F95"/>
    <w:multiLevelType w:val="multilevel"/>
    <w:tmpl w:val="17AEBE8E"/>
    <w:lvl w:ilvl="0">
      <w:numFmt w:val="bullet"/>
      <w:lvlText w:val=""/>
      <w:lvlJc w:val="left"/>
      <w:pPr>
        <w:tabs>
          <w:tab w:val="num" w:pos="0"/>
        </w:tabs>
        <w:ind w:left="602" w:hanging="42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942" w:hanging="428"/>
      </w:pPr>
      <w:rPr>
        <w:rFonts w:ascii="Symbol" w:hAnsi="Symbol" w:cs="Symbol" w:hint="default"/>
        <w:lang w:val="ru-RU" w:eastAsia="en-US" w:bidi="ar-SA"/>
      </w:rPr>
    </w:lvl>
    <w:lvl w:ilvl="2">
      <w:numFmt w:val="bullet"/>
      <w:lvlText w:val=""/>
      <w:lvlJc w:val="left"/>
      <w:pPr>
        <w:tabs>
          <w:tab w:val="num" w:pos="0"/>
        </w:tabs>
        <w:ind w:left="1284" w:hanging="428"/>
      </w:pPr>
      <w:rPr>
        <w:rFonts w:ascii="Symbol" w:hAnsi="Symbol" w:cs="Symbol" w:hint="default"/>
        <w:lang w:val="ru-RU" w:eastAsia="en-US" w:bidi="ar-SA"/>
      </w:rPr>
    </w:lvl>
    <w:lvl w:ilvl="3">
      <w:numFmt w:val="bullet"/>
      <w:lvlText w:val=""/>
      <w:lvlJc w:val="left"/>
      <w:pPr>
        <w:tabs>
          <w:tab w:val="num" w:pos="0"/>
        </w:tabs>
        <w:ind w:left="1626" w:hanging="428"/>
      </w:pPr>
      <w:rPr>
        <w:rFonts w:ascii="Symbol" w:hAnsi="Symbol" w:cs="Symbol" w:hint="default"/>
        <w:lang w:val="ru-RU" w:eastAsia="en-US" w:bidi="ar-SA"/>
      </w:rPr>
    </w:lvl>
    <w:lvl w:ilvl="4">
      <w:numFmt w:val="bullet"/>
      <w:lvlText w:val=""/>
      <w:lvlJc w:val="left"/>
      <w:pPr>
        <w:tabs>
          <w:tab w:val="num" w:pos="0"/>
        </w:tabs>
        <w:ind w:left="1968" w:hanging="428"/>
      </w:pPr>
      <w:rPr>
        <w:rFonts w:ascii="Symbol" w:hAnsi="Symbol" w:cs="Symbol" w:hint="default"/>
        <w:lang w:val="ru-RU" w:eastAsia="en-US" w:bidi="ar-SA"/>
      </w:rPr>
    </w:lvl>
    <w:lvl w:ilvl="5">
      <w:numFmt w:val="bullet"/>
      <w:lvlText w:val=""/>
      <w:lvlJc w:val="left"/>
      <w:pPr>
        <w:tabs>
          <w:tab w:val="num" w:pos="0"/>
        </w:tabs>
        <w:ind w:left="2310" w:hanging="428"/>
      </w:pPr>
      <w:rPr>
        <w:rFonts w:ascii="Symbol" w:hAnsi="Symbol" w:cs="Symbol" w:hint="default"/>
        <w:lang w:val="ru-RU" w:eastAsia="en-US" w:bidi="ar-SA"/>
      </w:rPr>
    </w:lvl>
    <w:lvl w:ilvl="6">
      <w:numFmt w:val="bullet"/>
      <w:lvlText w:val=""/>
      <w:lvlJc w:val="left"/>
      <w:pPr>
        <w:tabs>
          <w:tab w:val="num" w:pos="0"/>
        </w:tabs>
        <w:ind w:left="2652" w:hanging="428"/>
      </w:pPr>
      <w:rPr>
        <w:rFonts w:ascii="Symbol" w:hAnsi="Symbol" w:cs="Symbol" w:hint="default"/>
        <w:lang w:val="ru-RU" w:eastAsia="en-US" w:bidi="ar-SA"/>
      </w:rPr>
    </w:lvl>
    <w:lvl w:ilvl="7">
      <w:numFmt w:val="bullet"/>
      <w:lvlText w:val=""/>
      <w:lvlJc w:val="left"/>
      <w:pPr>
        <w:tabs>
          <w:tab w:val="num" w:pos="0"/>
        </w:tabs>
        <w:ind w:left="2994" w:hanging="428"/>
      </w:pPr>
      <w:rPr>
        <w:rFonts w:ascii="Symbol" w:hAnsi="Symbol" w:cs="Symbol" w:hint="default"/>
        <w:lang w:val="ru-RU" w:eastAsia="en-US" w:bidi="ar-SA"/>
      </w:rPr>
    </w:lvl>
    <w:lvl w:ilvl="8">
      <w:numFmt w:val="bullet"/>
      <w:lvlText w:val=""/>
      <w:lvlJc w:val="left"/>
      <w:pPr>
        <w:tabs>
          <w:tab w:val="num" w:pos="0"/>
        </w:tabs>
        <w:ind w:left="3336" w:hanging="428"/>
      </w:pPr>
      <w:rPr>
        <w:rFonts w:ascii="Symbol" w:hAnsi="Symbol" w:cs="Symbol" w:hint="default"/>
        <w:lang w:val="ru-RU" w:eastAsia="en-US" w:bidi="ar-SA"/>
      </w:rPr>
    </w:lvl>
  </w:abstractNum>
  <w:abstractNum w:abstractNumId="135" w15:restartNumberingAfterBreak="0">
    <w:nsid w:val="57DA1402"/>
    <w:multiLevelType w:val="multilevel"/>
    <w:tmpl w:val="B008A0FE"/>
    <w:lvl w:ilvl="0">
      <w:numFmt w:val="bullet"/>
      <w:lvlText w:val=""/>
      <w:lvlJc w:val="left"/>
      <w:pPr>
        <w:tabs>
          <w:tab w:val="num" w:pos="0"/>
        </w:tabs>
        <w:ind w:left="825" w:hanging="363"/>
      </w:pPr>
      <w:rPr>
        <w:rFonts w:ascii="Wingdings" w:hAnsi="Wingdings" w:cs="Wingdings" w:hint="default"/>
        <w:spacing w:val="0"/>
        <w:w w:val="100"/>
        <w:lang w:val="ru-RU" w:eastAsia="en-US" w:bidi="ar-SA"/>
      </w:rPr>
    </w:lvl>
    <w:lvl w:ilvl="1">
      <w:numFmt w:val="bullet"/>
      <w:lvlText w:val=""/>
      <w:lvlJc w:val="left"/>
      <w:pPr>
        <w:tabs>
          <w:tab w:val="num" w:pos="0"/>
        </w:tabs>
        <w:ind w:left="1865" w:hanging="363"/>
      </w:pPr>
      <w:rPr>
        <w:rFonts w:ascii="Symbol" w:hAnsi="Symbol" w:cs="Symbol" w:hint="default"/>
        <w:lang w:val="ru-RU" w:eastAsia="en-US" w:bidi="ar-SA"/>
      </w:rPr>
    </w:lvl>
    <w:lvl w:ilvl="2">
      <w:numFmt w:val="bullet"/>
      <w:lvlText w:val=""/>
      <w:lvlJc w:val="left"/>
      <w:pPr>
        <w:tabs>
          <w:tab w:val="num" w:pos="0"/>
        </w:tabs>
        <w:ind w:left="2910" w:hanging="363"/>
      </w:pPr>
      <w:rPr>
        <w:rFonts w:ascii="Symbol" w:hAnsi="Symbol" w:cs="Symbol" w:hint="default"/>
        <w:lang w:val="ru-RU" w:eastAsia="en-US" w:bidi="ar-SA"/>
      </w:rPr>
    </w:lvl>
    <w:lvl w:ilvl="3">
      <w:numFmt w:val="bullet"/>
      <w:lvlText w:val=""/>
      <w:lvlJc w:val="left"/>
      <w:pPr>
        <w:tabs>
          <w:tab w:val="num" w:pos="0"/>
        </w:tabs>
        <w:ind w:left="3955" w:hanging="363"/>
      </w:pPr>
      <w:rPr>
        <w:rFonts w:ascii="Symbol" w:hAnsi="Symbol" w:cs="Symbol" w:hint="default"/>
        <w:lang w:val="ru-RU" w:eastAsia="en-US" w:bidi="ar-SA"/>
      </w:rPr>
    </w:lvl>
    <w:lvl w:ilvl="4">
      <w:numFmt w:val="bullet"/>
      <w:lvlText w:val=""/>
      <w:lvlJc w:val="left"/>
      <w:pPr>
        <w:tabs>
          <w:tab w:val="num" w:pos="0"/>
        </w:tabs>
        <w:ind w:left="5000" w:hanging="363"/>
      </w:pPr>
      <w:rPr>
        <w:rFonts w:ascii="Symbol" w:hAnsi="Symbol" w:cs="Symbol" w:hint="default"/>
        <w:lang w:val="ru-RU" w:eastAsia="en-US" w:bidi="ar-SA"/>
      </w:rPr>
    </w:lvl>
    <w:lvl w:ilvl="5">
      <w:numFmt w:val="bullet"/>
      <w:lvlText w:val=""/>
      <w:lvlJc w:val="left"/>
      <w:pPr>
        <w:tabs>
          <w:tab w:val="num" w:pos="0"/>
        </w:tabs>
        <w:ind w:left="6045" w:hanging="363"/>
      </w:pPr>
      <w:rPr>
        <w:rFonts w:ascii="Symbol" w:hAnsi="Symbol" w:cs="Symbol" w:hint="default"/>
        <w:lang w:val="ru-RU" w:eastAsia="en-US" w:bidi="ar-SA"/>
      </w:rPr>
    </w:lvl>
    <w:lvl w:ilvl="6">
      <w:numFmt w:val="bullet"/>
      <w:lvlText w:val=""/>
      <w:lvlJc w:val="left"/>
      <w:pPr>
        <w:tabs>
          <w:tab w:val="num" w:pos="0"/>
        </w:tabs>
        <w:ind w:left="7090" w:hanging="363"/>
      </w:pPr>
      <w:rPr>
        <w:rFonts w:ascii="Symbol" w:hAnsi="Symbol" w:cs="Symbol" w:hint="default"/>
        <w:lang w:val="ru-RU" w:eastAsia="en-US" w:bidi="ar-SA"/>
      </w:rPr>
    </w:lvl>
    <w:lvl w:ilvl="7">
      <w:numFmt w:val="bullet"/>
      <w:lvlText w:val=""/>
      <w:lvlJc w:val="left"/>
      <w:pPr>
        <w:tabs>
          <w:tab w:val="num" w:pos="0"/>
        </w:tabs>
        <w:ind w:left="8135" w:hanging="363"/>
      </w:pPr>
      <w:rPr>
        <w:rFonts w:ascii="Symbol" w:hAnsi="Symbol" w:cs="Symbol" w:hint="default"/>
        <w:lang w:val="ru-RU" w:eastAsia="en-US" w:bidi="ar-SA"/>
      </w:rPr>
    </w:lvl>
    <w:lvl w:ilvl="8">
      <w:numFmt w:val="bullet"/>
      <w:lvlText w:val=""/>
      <w:lvlJc w:val="left"/>
      <w:pPr>
        <w:tabs>
          <w:tab w:val="num" w:pos="0"/>
        </w:tabs>
        <w:ind w:left="9180" w:hanging="363"/>
      </w:pPr>
      <w:rPr>
        <w:rFonts w:ascii="Symbol" w:hAnsi="Symbol" w:cs="Symbol" w:hint="default"/>
        <w:lang w:val="ru-RU" w:eastAsia="en-US" w:bidi="ar-SA"/>
      </w:rPr>
    </w:lvl>
  </w:abstractNum>
  <w:abstractNum w:abstractNumId="136" w15:restartNumberingAfterBreak="0">
    <w:nsid w:val="58144263"/>
    <w:multiLevelType w:val="multilevel"/>
    <w:tmpl w:val="28D2686A"/>
    <w:lvl w:ilvl="0">
      <w:start w:val="2"/>
      <w:numFmt w:val="decimal"/>
      <w:lvlText w:val="%1)"/>
      <w:lvlJc w:val="left"/>
      <w:pPr>
        <w:tabs>
          <w:tab w:val="num" w:pos="0"/>
        </w:tabs>
        <w:ind w:left="112" w:hanging="479"/>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479"/>
      </w:pPr>
      <w:rPr>
        <w:rFonts w:ascii="Symbol" w:hAnsi="Symbol" w:cs="Symbol" w:hint="default"/>
        <w:lang w:val="ru-RU" w:eastAsia="en-US" w:bidi="ar-SA"/>
      </w:rPr>
    </w:lvl>
    <w:lvl w:ilvl="2">
      <w:numFmt w:val="bullet"/>
      <w:lvlText w:val=""/>
      <w:lvlJc w:val="left"/>
      <w:pPr>
        <w:tabs>
          <w:tab w:val="num" w:pos="0"/>
        </w:tabs>
        <w:ind w:left="2158" w:hanging="479"/>
      </w:pPr>
      <w:rPr>
        <w:rFonts w:ascii="Symbol" w:hAnsi="Symbol" w:cs="Symbol" w:hint="default"/>
        <w:lang w:val="ru-RU" w:eastAsia="en-US" w:bidi="ar-SA"/>
      </w:rPr>
    </w:lvl>
    <w:lvl w:ilvl="3">
      <w:numFmt w:val="bullet"/>
      <w:lvlText w:val=""/>
      <w:lvlJc w:val="left"/>
      <w:pPr>
        <w:tabs>
          <w:tab w:val="num" w:pos="0"/>
        </w:tabs>
        <w:ind w:left="3177" w:hanging="479"/>
      </w:pPr>
      <w:rPr>
        <w:rFonts w:ascii="Symbol" w:hAnsi="Symbol" w:cs="Symbol" w:hint="default"/>
        <w:lang w:val="ru-RU" w:eastAsia="en-US" w:bidi="ar-SA"/>
      </w:rPr>
    </w:lvl>
    <w:lvl w:ilvl="4">
      <w:numFmt w:val="bullet"/>
      <w:lvlText w:val=""/>
      <w:lvlJc w:val="left"/>
      <w:pPr>
        <w:tabs>
          <w:tab w:val="num" w:pos="0"/>
        </w:tabs>
        <w:ind w:left="4196" w:hanging="479"/>
      </w:pPr>
      <w:rPr>
        <w:rFonts w:ascii="Symbol" w:hAnsi="Symbol" w:cs="Symbol" w:hint="default"/>
        <w:lang w:val="ru-RU" w:eastAsia="en-US" w:bidi="ar-SA"/>
      </w:rPr>
    </w:lvl>
    <w:lvl w:ilvl="5">
      <w:numFmt w:val="bullet"/>
      <w:lvlText w:val=""/>
      <w:lvlJc w:val="left"/>
      <w:pPr>
        <w:tabs>
          <w:tab w:val="num" w:pos="0"/>
        </w:tabs>
        <w:ind w:left="5215" w:hanging="479"/>
      </w:pPr>
      <w:rPr>
        <w:rFonts w:ascii="Symbol" w:hAnsi="Symbol" w:cs="Symbol" w:hint="default"/>
        <w:lang w:val="ru-RU" w:eastAsia="en-US" w:bidi="ar-SA"/>
      </w:rPr>
    </w:lvl>
    <w:lvl w:ilvl="6">
      <w:numFmt w:val="bullet"/>
      <w:lvlText w:val=""/>
      <w:lvlJc w:val="left"/>
      <w:pPr>
        <w:tabs>
          <w:tab w:val="num" w:pos="0"/>
        </w:tabs>
        <w:ind w:left="6234" w:hanging="479"/>
      </w:pPr>
      <w:rPr>
        <w:rFonts w:ascii="Symbol" w:hAnsi="Symbol" w:cs="Symbol" w:hint="default"/>
        <w:lang w:val="ru-RU" w:eastAsia="en-US" w:bidi="ar-SA"/>
      </w:rPr>
    </w:lvl>
    <w:lvl w:ilvl="7">
      <w:numFmt w:val="bullet"/>
      <w:lvlText w:val=""/>
      <w:lvlJc w:val="left"/>
      <w:pPr>
        <w:tabs>
          <w:tab w:val="num" w:pos="0"/>
        </w:tabs>
        <w:ind w:left="7253" w:hanging="479"/>
      </w:pPr>
      <w:rPr>
        <w:rFonts w:ascii="Symbol" w:hAnsi="Symbol" w:cs="Symbol" w:hint="default"/>
        <w:lang w:val="ru-RU" w:eastAsia="en-US" w:bidi="ar-SA"/>
      </w:rPr>
    </w:lvl>
    <w:lvl w:ilvl="8">
      <w:numFmt w:val="bullet"/>
      <w:lvlText w:val=""/>
      <w:lvlJc w:val="left"/>
      <w:pPr>
        <w:tabs>
          <w:tab w:val="num" w:pos="0"/>
        </w:tabs>
        <w:ind w:left="8272" w:hanging="479"/>
      </w:pPr>
      <w:rPr>
        <w:rFonts w:ascii="Symbol" w:hAnsi="Symbol" w:cs="Symbol" w:hint="default"/>
        <w:lang w:val="ru-RU" w:eastAsia="en-US" w:bidi="ar-SA"/>
      </w:rPr>
    </w:lvl>
  </w:abstractNum>
  <w:abstractNum w:abstractNumId="137" w15:restartNumberingAfterBreak="0">
    <w:nsid w:val="58B60BDF"/>
    <w:multiLevelType w:val="multilevel"/>
    <w:tmpl w:val="47DC1A00"/>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38" w15:restartNumberingAfterBreak="0">
    <w:nsid w:val="596949DD"/>
    <w:multiLevelType w:val="multilevel"/>
    <w:tmpl w:val="BFA6F9A4"/>
    <w:lvl w:ilvl="0">
      <w:start w:val="1"/>
      <w:numFmt w:val="decimal"/>
      <w:lvlText w:val="%1)"/>
      <w:lvlJc w:val="left"/>
      <w:pPr>
        <w:tabs>
          <w:tab w:val="num" w:pos="0"/>
        </w:tabs>
        <w:ind w:left="112" w:hanging="291"/>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291"/>
      </w:pPr>
      <w:rPr>
        <w:rFonts w:ascii="Symbol" w:hAnsi="Symbol" w:cs="Symbol" w:hint="default"/>
        <w:lang w:val="ru-RU" w:eastAsia="en-US" w:bidi="ar-SA"/>
      </w:rPr>
    </w:lvl>
    <w:lvl w:ilvl="2">
      <w:numFmt w:val="bullet"/>
      <w:lvlText w:val=""/>
      <w:lvlJc w:val="left"/>
      <w:pPr>
        <w:tabs>
          <w:tab w:val="num" w:pos="0"/>
        </w:tabs>
        <w:ind w:left="2158" w:hanging="291"/>
      </w:pPr>
      <w:rPr>
        <w:rFonts w:ascii="Symbol" w:hAnsi="Symbol" w:cs="Symbol" w:hint="default"/>
        <w:lang w:val="ru-RU" w:eastAsia="en-US" w:bidi="ar-SA"/>
      </w:rPr>
    </w:lvl>
    <w:lvl w:ilvl="3">
      <w:numFmt w:val="bullet"/>
      <w:lvlText w:val=""/>
      <w:lvlJc w:val="left"/>
      <w:pPr>
        <w:tabs>
          <w:tab w:val="num" w:pos="0"/>
        </w:tabs>
        <w:ind w:left="3177" w:hanging="291"/>
      </w:pPr>
      <w:rPr>
        <w:rFonts w:ascii="Symbol" w:hAnsi="Symbol" w:cs="Symbol" w:hint="default"/>
        <w:lang w:val="ru-RU" w:eastAsia="en-US" w:bidi="ar-SA"/>
      </w:rPr>
    </w:lvl>
    <w:lvl w:ilvl="4">
      <w:numFmt w:val="bullet"/>
      <w:lvlText w:val=""/>
      <w:lvlJc w:val="left"/>
      <w:pPr>
        <w:tabs>
          <w:tab w:val="num" w:pos="0"/>
        </w:tabs>
        <w:ind w:left="4196" w:hanging="291"/>
      </w:pPr>
      <w:rPr>
        <w:rFonts w:ascii="Symbol" w:hAnsi="Symbol" w:cs="Symbol" w:hint="default"/>
        <w:lang w:val="ru-RU" w:eastAsia="en-US" w:bidi="ar-SA"/>
      </w:rPr>
    </w:lvl>
    <w:lvl w:ilvl="5">
      <w:numFmt w:val="bullet"/>
      <w:lvlText w:val=""/>
      <w:lvlJc w:val="left"/>
      <w:pPr>
        <w:tabs>
          <w:tab w:val="num" w:pos="0"/>
        </w:tabs>
        <w:ind w:left="5215" w:hanging="291"/>
      </w:pPr>
      <w:rPr>
        <w:rFonts w:ascii="Symbol" w:hAnsi="Symbol" w:cs="Symbol" w:hint="default"/>
        <w:lang w:val="ru-RU" w:eastAsia="en-US" w:bidi="ar-SA"/>
      </w:rPr>
    </w:lvl>
    <w:lvl w:ilvl="6">
      <w:numFmt w:val="bullet"/>
      <w:lvlText w:val=""/>
      <w:lvlJc w:val="left"/>
      <w:pPr>
        <w:tabs>
          <w:tab w:val="num" w:pos="0"/>
        </w:tabs>
        <w:ind w:left="6234" w:hanging="291"/>
      </w:pPr>
      <w:rPr>
        <w:rFonts w:ascii="Symbol" w:hAnsi="Symbol" w:cs="Symbol" w:hint="default"/>
        <w:lang w:val="ru-RU" w:eastAsia="en-US" w:bidi="ar-SA"/>
      </w:rPr>
    </w:lvl>
    <w:lvl w:ilvl="7">
      <w:numFmt w:val="bullet"/>
      <w:lvlText w:val=""/>
      <w:lvlJc w:val="left"/>
      <w:pPr>
        <w:tabs>
          <w:tab w:val="num" w:pos="0"/>
        </w:tabs>
        <w:ind w:left="7253" w:hanging="291"/>
      </w:pPr>
      <w:rPr>
        <w:rFonts w:ascii="Symbol" w:hAnsi="Symbol" w:cs="Symbol" w:hint="default"/>
        <w:lang w:val="ru-RU" w:eastAsia="en-US" w:bidi="ar-SA"/>
      </w:rPr>
    </w:lvl>
    <w:lvl w:ilvl="8">
      <w:numFmt w:val="bullet"/>
      <w:lvlText w:val=""/>
      <w:lvlJc w:val="left"/>
      <w:pPr>
        <w:tabs>
          <w:tab w:val="num" w:pos="0"/>
        </w:tabs>
        <w:ind w:left="8272" w:hanging="291"/>
      </w:pPr>
      <w:rPr>
        <w:rFonts w:ascii="Symbol" w:hAnsi="Symbol" w:cs="Symbol" w:hint="default"/>
        <w:lang w:val="ru-RU" w:eastAsia="en-US" w:bidi="ar-SA"/>
      </w:rPr>
    </w:lvl>
  </w:abstractNum>
  <w:abstractNum w:abstractNumId="139" w15:restartNumberingAfterBreak="0">
    <w:nsid w:val="59F979C4"/>
    <w:multiLevelType w:val="multilevel"/>
    <w:tmpl w:val="496ADC66"/>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140" w15:restartNumberingAfterBreak="0">
    <w:nsid w:val="5A0D7AAE"/>
    <w:multiLevelType w:val="multilevel"/>
    <w:tmpl w:val="90464640"/>
    <w:lvl w:ilvl="0">
      <w:numFmt w:val="bullet"/>
      <w:lvlText w:val=""/>
      <w:lvlJc w:val="left"/>
      <w:pPr>
        <w:tabs>
          <w:tab w:val="num" w:pos="0"/>
        </w:tabs>
        <w:ind w:left="141" w:hanging="536"/>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528" w:hanging="536"/>
      </w:pPr>
      <w:rPr>
        <w:rFonts w:ascii="Symbol" w:hAnsi="Symbol" w:cs="Symbol" w:hint="default"/>
        <w:lang w:val="ru-RU" w:eastAsia="en-US" w:bidi="ar-SA"/>
      </w:rPr>
    </w:lvl>
    <w:lvl w:ilvl="2">
      <w:numFmt w:val="bullet"/>
      <w:lvlText w:val=""/>
      <w:lvlJc w:val="left"/>
      <w:pPr>
        <w:tabs>
          <w:tab w:val="num" w:pos="0"/>
        </w:tabs>
        <w:ind w:left="916" w:hanging="536"/>
      </w:pPr>
      <w:rPr>
        <w:rFonts w:ascii="Symbol" w:hAnsi="Symbol" w:cs="Symbol" w:hint="default"/>
        <w:lang w:val="ru-RU" w:eastAsia="en-US" w:bidi="ar-SA"/>
      </w:rPr>
    </w:lvl>
    <w:lvl w:ilvl="3">
      <w:numFmt w:val="bullet"/>
      <w:lvlText w:val=""/>
      <w:lvlJc w:val="left"/>
      <w:pPr>
        <w:tabs>
          <w:tab w:val="num" w:pos="0"/>
        </w:tabs>
        <w:ind w:left="1304" w:hanging="536"/>
      </w:pPr>
      <w:rPr>
        <w:rFonts w:ascii="Symbol" w:hAnsi="Symbol" w:cs="Symbol" w:hint="default"/>
        <w:lang w:val="ru-RU" w:eastAsia="en-US" w:bidi="ar-SA"/>
      </w:rPr>
    </w:lvl>
    <w:lvl w:ilvl="4">
      <w:numFmt w:val="bullet"/>
      <w:lvlText w:val=""/>
      <w:lvlJc w:val="left"/>
      <w:pPr>
        <w:tabs>
          <w:tab w:val="num" w:pos="0"/>
        </w:tabs>
        <w:ind w:left="1692" w:hanging="536"/>
      </w:pPr>
      <w:rPr>
        <w:rFonts w:ascii="Symbol" w:hAnsi="Symbol" w:cs="Symbol" w:hint="default"/>
        <w:lang w:val="ru-RU" w:eastAsia="en-US" w:bidi="ar-SA"/>
      </w:rPr>
    </w:lvl>
    <w:lvl w:ilvl="5">
      <w:numFmt w:val="bullet"/>
      <w:lvlText w:val=""/>
      <w:lvlJc w:val="left"/>
      <w:pPr>
        <w:tabs>
          <w:tab w:val="num" w:pos="0"/>
        </w:tabs>
        <w:ind w:left="2080" w:hanging="536"/>
      </w:pPr>
      <w:rPr>
        <w:rFonts w:ascii="Symbol" w:hAnsi="Symbol" w:cs="Symbol" w:hint="default"/>
        <w:lang w:val="ru-RU" w:eastAsia="en-US" w:bidi="ar-SA"/>
      </w:rPr>
    </w:lvl>
    <w:lvl w:ilvl="6">
      <w:numFmt w:val="bullet"/>
      <w:lvlText w:val=""/>
      <w:lvlJc w:val="left"/>
      <w:pPr>
        <w:tabs>
          <w:tab w:val="num" w:pos="0"/>
        </w:tabs>
        <w:ind w:left="2468" w:hanging="536"/>
      </w:pPr>
      <w:rPr>
        <w:rFonts w:ascii="Symbol" w:hAnsi="Symbol" w:cs="Symbol" w:hint="default"/>
        <w:lang w:val="ru-RU" w:eastAsia="en-US" w:bidi="ar-SA"/>
      </w:rPr>
    </w:lvl>
    <w:lvl w:ilvl="7">
      <w:numFmt w:val="bullet"/>
      <w:lvlText w:val=""/>
      <w:lvlJc w:val="left"/>
      <w:pPr>
        <w:tabs>
          <w:tab w:val="num" w:pos="0"/>
        </w:tabs>
        <w:ind w:left="2856" w:hanging="536"/>
      </w:pPr>
      <w:rPr>
        <w:rFonts w:ascii="Symbol" w:hAnsi="Symbol" w:cs="Symbol" w:hint="default"/>
        <w:lang w:val="ru-RU" w:eastAsia="en-US" w:bidi="ar-SA"/>
      </w:rPr>
    </w:lvl>
    <w:lvl w:ilvl="8">
      <w:numFmt w:val="bullet"/>
      <w:lvlText w:val=""/>
      <w:lvlJc w:val="left"/>
      <w:pPr>
        <w:tabs>
          <w:tab w:val="num" w:pos="0"/>
        </w:tabs>
        <w:ind w:left="3244" w:hanging="536"/>
      </w:pPr>
      <w:rPr>
        <w:rFonts w:ascii="Symbol" w:hAnsi="Symbol" w:cs="Symbol" w:hint="default"/>
        <w:lang w:val="ru-RU" w:eastAsia="en-US" w:bidi="ar-SA"/>
      </w:rPr>
    </w:lvl>
  </w:abstractNum>
  <w:abstractNum w:abstractNumId="141" w15:restartNumberingAfterBreak="0">
    <w:nsid w:val="5A802BDE"/>
    <w:multiLevelType w:val="multilevel"/>
    <w:tmpl w:val="5C128FDE"/>
    <w:lvl w:ilvl="0">
      <w:start w:val="2"/>
      <w:numFmt w:val="decimal"/>
      <w:lvlText w:val="%1"/>
      <w:lvlJc w:val="left"/>
      <w:pPr>
        <w:tabs>
          <w:tab w:val="num" w:pos="0"/>
        </w:tabs>
        <w:ind w:left="1456" w:hanging="711"/>
      </w:pPr>
      <w:rPr>
        <w:lang w:val="ru-RU" w:eastAsia="en-US" w:bidi="ar-SA"/>
      </w:rPr>
    </w:lvl>
    <w:lvl w:ilvl="1">
      <w:start w:val="4"/>
      <w:numFmt w:val="decimal"/>
      <w:lvlText w:val="%1.%2."/>
      <w:lvlJc w:val="left"/>
      <w:pPr>
        <w:tabs>
          <w:tab w:val="num" w:pos="0"/>
        </w:tabs>
        <w:ind w:left="1456" w:hanging="711"/>
      </w:pPr>
      <w:rPr>
        <w:spacing w:val="0"/>
        <w:w w:val="100"/>
        <w:lang w:val="ru-RU" w:eastAsia="en-US" w:bidi="ar-SA"/>
      </w:rPr>
    </w:lvl>
    <w:lvl w:ilvl="2">
      <w:numFmt w:val="bullet"/>
      <w:lvlText w:val=""/>
      <w:lvlJc w:val="left"/>
      <w:pPr>
        <w:tabs>
          <w:tab w:val="num" w:pos="0"/>
        </w:tabs>
        <w:ind w:left="3422" w:hanging="711"/>
      </w:pPr>
      <w:rPr>
        <w:rFonts w:ascii="Symbol" w:hAnsi="Symbol" w:cs="Symbol" w:hint="default"/>
        <w:lang w:val="ru-RU" w:eastAsia="en-US" w:bidi="ar-SA"/>
      </w:rPr>
    </w:lvl>
    <w:lvl w:ilvl="3">
      <w:numFmt w:val="bullet"/>
      <w:lvlText w:val=""/>
      <w:lvlJc w:val="left"/>
      <w:pPr>
        <w:tabs>
          <w:tab w:val="num" w:pos="0"/>
        </w:tabs>
        <w:ind w:left="4403" w:hanging="711"/>
      </w:pPr>
      <w:rPr>
        <w:rFonts w:ascii="Symbol" w:hAnsi="Symbol" w:cs="Symbol" w:hint="default"/>
        <w:lang w:val="ru-RU" w:eastAsia="en-US" w:bidi="ar-SA"/>
      </w:rPr>
    </w:lvl>
    <w:lvl w:ilvl="4">
      <w:numFmt w:val="bullet"/>
      <w:lvlText w:val=""/>
      <w:lvlJc w:val="left"/>
      <w:pPr>
        <w:tabs>
          <w:tab w:val="num" w:pos="0"/>
        </w:tabs>
        <w:ind w:left="5384" w:hanging="711"/>
      </w:pPr>
      <w:rPr>
        <w:rFonts w:ascii="Symbol" w:hAnsi="Symbol" w:cs="Symbol" w:hint="default"/>
        <w:lang w:val="ru-RU" w:eastAsia="en-US" w:bidi="ar-SA"/>
      </w:rPr>
    </w:lvl>
    <w:lvl w:ilvl="5">
      <w:numFmt w:val="bullet"/>
      <w:lvlText w:val=""/>
      <w:lvlJc w:val="left"/>
      <w:pPr>
        <w:tabs>
          <w:tab w:val="num" w:pos="0"/>
        </w:tabs>
        <w:ind w:left="6365" w:hanging="711"/>
      </w:pPr>
      <w:rPr>
        <w:rFonts w:ascii="Symbol" w:hAnsi="Symbol" w:cs="Symbol" w:hint="default"/>
        <w:lang w:val="ru-RU" w:eastAsia="en-US" w:bidi="ar-SA"/>
      </w:rPr>
    </w:lvl>
    <w:lvl w:ilvl="6">
      <w:numFmt w:val="bullet"/>
      <w:lvlText w:val=""/>
      <w:lvlJc w:val="left"/>
      <w:pPr>
        <w:tabs>
          <w:tab w:val="num" w:pos="0"/>
        </w:tabs>
        <w:ind w:left="7346" w:hanging="711"/>
      </w:pPr>
      <w:rPr>
        <w:rFonts w:ascii="Symbol" w:hAnsi="Symbol" w:cs="Symbol" w:hint="default"/>
        <w:lang w:val="ru-RU" w:eastAsia="en-US" w:bidi="ar-SA"/>
      </w:rPr>
    </w:lvl>
    <w:lvl w:ilvl="7">
      <w:numFmt w:val="bullet"/>
      <w:lvlText w:val=""/>
      <w:lvlJc w:val="left"/>
      <w:pPr>
        <w:tabs>
          <w:tab w:val="num" w:pos="0"/>
        </w:tabs>
        <w:ind w:left="8327" w:hanging="711"/>
      </w:pPr>
      <w:rPr>
        <w:rFonts w:ascii="Symbol" w:hAnsi="Symbol" w:cs="Symbol" w:hint="default"/>
        <w:lang w:val="ru-RU" w:eastAsia="en-US" w:bidi="ar-SA"/>
      </w:rPr>
    </w:lvl>
    <w:lvl w:ilvl="8">
      <w:numFmt w:val="bullet"/>
      <w:lvlText w:val=""/>
      <w:lvlJc w:val="left"/>
      <w:pPr>
        <w:tabs>
          <w:tab w:val="num" w:pos="0"/>
        </w:tabs>
        <w:ind w:left="9308" w:hanging="711"/>
      </w:pPr>
      <w:rPr>
        <w:rFonts w:ascii="Symbol" w:hAnsi="Symbol" w:cs="Symbol" w:hint="default"/>
        <w:lang w:val="ru-RU" w:eastAsia="en-US" w:bidi="ar-SA"/>
      </w:rPr>
    </w:lvl>
  </w:abstractNum>
  <w:abstractNum w:abstractNumId="142" w15:restartNumberingAfterBreak="0">
    <w:nsid w:val="5B7850CE"/>
    <w:multiLevelType w:val="multilevel"/>
    <w:tmpl w:val="78C46C1C"/>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43" w15:restartNumberingAfterBreak="0">
    <w:nsid w:val="5C265736"/>
    <w:multiLevelType w:val="multilevel"/>
    <w:tmpl w:val="DED2984A"/>
    <w:lvl w:ilvl="0">
      <w:start w:val="3"/>
      <w:numFmt w:val="decimal"/>
      <w:lvlText w:val="%1)"/>
      <w:lvlJc w:val="left"/>
      <w:pPr>
        <w:tabs>
          <w:tab w:val="num" w:pos="0"/>
        </w:tabs>
        <w:ind w:left="112" w:hanging="356"/>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56"/>
      </w:pPr>
      <w:rPr>
        <w:rFonts w:ascii="Symbol" w:hAnsi="Symbol" w:cs="Symbol" w:hint="default"/>
        <w:lang w:val="ru-RU" w:eastAsia="en-US" w:bidi="ar-SA"/>
      </w:rPr>
    </w:lvl>
    <w:lvl w:ilvl="2">
      <w:numFmt w:val="bullet"/>
      <w:lvlText w:val=""/>
      <w:lvlJc w:val="left"/>
      <w:pPr>
        <w:tabs>
          <w:tab w:val="num" w:pos="0"/>
        </w:tabs>
        <w:ind w:left="2179" w:hanging="356"/>
      </w:pPr>
      <w:rPr>
        <w:rFonts w:ascii="Symbol" w:hAnsi="Symbol" w:cs="Symbol" w:hint="default"/>
        <w:lang w:val="ru-RU" w:eastAsia="en-US" w:bidi="ar-SA"/>
      </w:rPr>
    </w:lvl>
    <w:lvl w:ilvl="3">
      <w:numFmt w:val="bullet"/>
      <w:lvlText w:val=""/>
      <w:lvlJc w:val="left"/>
      <w:pPr>
        <w:tabs>
          <w:tab w:val="num" w:pos="0"/>
        </w:tabs>
        <w:ind w:left="3208" w:hanging="356"/>
      </w:pPr>
      <w:rPr>
        <w:rFonts w:ascii="Symbol" w:hAnsi="Symbol" w:cs="Symbol" w:hint="default"/>
        <w:lang w:val="ru-RU" w:eastAsia="en-US" w:bidi="ar-SA"/>
      </w:rPr>
    </w:lvl>
    <w:lvl w:ilvl="4">
      <w:numFmt w:val="bullet"/>
      <w:lvlText w:val=""/>
      <w:lvlJc w:val="left"/>
      <w:pPr>
        <w:tabs>
          <w:tab w:val="num" w:pos="0"/>
        </w:tabs>
        <w:ind w:left="4238" w:hanging="356"/>
      </w:pPr>
      <w:rPr>
        <w:rFonts w:ascii="Symbol" w:hAnsi="Symbol" w:cs="Symbol" w:hint="default"/>
        <w:lang w:val="ru-RU" w:eastAsia="en-US" w:bidi="ar-SA"/>
      </w:rPr>
    </w:lvl>
    <w:lvl w:ilvl="5">
      <w:numFmt w:val="bullet"/>
      <w:lvlText w:val=""/>
      <w:lvlJc w:val="left"/>
      <w:pPr>
        <w:tabs>
          <w:tab w:val="num" w:pos="0"/>
        </w:tabs>
        <w:ind w:left="5268" w:hanging="356"/>
      </w:pPr>
      <w:rPr>
        <w:rFonts w:ascii="Symbol" w:hAnsi="Symbol" w:cs="Symbol" w:hint="default"/>
        <w:lang w:val="ru-RU" w:eastAsia="en-US" w:bidi="ar-SA"/>
      </w:rPr>
    </w:lvl>
    <w:lvl w:ilvl="6">
      <w:numFmt w:val="bullet"/>
      <w:lvlText w:val=""/>
      <w:lvlJc w:val="left"/>
      <w:pPr>
        <w:tabs>
          <w:tab w:val="num" w:pos="0"/>
        </w:tabs>
        <w:ind w:left="6297" w:hanging="356"/>
      </w:pPr>
      <w:rPr>
        <w:rFonts w:ascii="Symbol" w:hAnsi="Symbol" w:cs="Symbol" w:hint="default"/>
        <w:lang w:val="ru-RU" w:eastAsia="en-US" w:bidi="ar-SA"/>
      </w:rPr>
    </w:lvl>
    <w:lvl w:ilvl="7">
      <w:numFmt w:val="bullet"/>
      <w:lvlText w:val=""/>
      <w:lvlJc w:val="left"/>
      <w:pPr>
        <w:tabs>
          <w:tab w:val="num" w:pos="0"/>
        </w:tabs>
        <w:ind w:left="7327" w:hanging="356"/>
      </w:pPr>
      <w:rPr>
        <w:rFonts w:ascii="Symbol" w:hAnsi="Symbol" w:cs="Symbol" w:hint="default"/>
        <w:lang w:val="ru-RU" w:eastAsia="en-US" w:bidi="ar-SA"/>
      </w:rPr>
    </w:lvl>
    <w:lvl w:ilvl="8">
      <w:numFmt w:val="bullet"/>
      <w:lvlText w:val=""/>
      <w:lvlJc w:val="left"/>
      <w:pPr>
        <w:tabs>
          <w:tab w:val="num" w:pos="0"/>
        </w:tabs>
        <w:ind w:left="8356" w:hanging="356"/>
      </w:pPr>
      <w:rPr>
        <w:rFonts w:ascii="Symbol" w:hAnsi="Symbol" w:cs="Symbol" w:hint="default"/>
        <w:lang w:val="ru-RU" w:eastAsia="en-US" w:bidi="ar-SA"/>
      </w:rPr>
    </w:lvl>
  </w:abstractNum>
  <w:abstractNum w:abstractNumId="144" w15:restartNumberingAfterBreak="0">
    <w:nsid w:val="5D165379"/>
    <w:multiLevelType w:val="multilevel"/>
    <w:tmpl w:val="3AD203BA"/>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145" w15:restartNumberingAfterBreak="0">
    <w:nsid w:val="5D8E6C23"/>
    <w:multiLevelType w:val="multilevel"/>
    <w:tmpl w:val="8FFE7078"/>
    <w:lvl w:ilvl="0">
      <w:start w:val="1"/>
      <w:numFmt w:val="decimal"/>
      <w:lvlText w:val="%1)"/>
      <w:lvlJc w:val="left"/>
      <w:pPr>
        <w:tabs>
          <w:tab w:val="num" w:pos="0"/>
        </w:tabs>
        <w:ind w:left="112" w:hanging="320"/>
      </w:pPr>
      <w:rPr>
        <w:rFonts w:ascii="Times New Roman" w:eastAsia="Times New Roman" w:hAnsi="Times New Roman" w:cs="Times New Roman"/>
        <w:b w:val="0"/>
        <w:bCs w:val="0"/>
        <w:i w:val="0"/>
        <w:iCs w:val="0"/>
        <w:spacing w:val="0"/>
        <w:w w:val="91"/>
        <w:sz w:val="28"/>
        <w:szCs w:val="28"/>
        <w:lang w:val="ru-RU" w:eastAsia="en-US" w:bidi="ar-SA"/>
      </w:rPr>
    </w:lvl>
    <w:lvl w:ilvl="1">
      <w:numFmt w:val="bullet"/>
      <w:lvlText w:val=""/>
      <w:lvlJc w:val="left"/>
      <w:pPr>
        <w:tabs>
          <w:tab w:val="num" w:pos="0"/>
        </w:tabs>
        <w:ind w:left="1149" w:hanging="320"/>
      </w:pPr>
      <w:rPr>
        <w:rFonts w:ascii="Symbol" w:hAnsi="Symbol" w:cs="Symbol" w:hint="default"/>
        <w:lang w:val="ru-RU" w:eastAsia="en-US" w:bidi="ar-SA"/>
      </w:rPr>
    </w:lvl>
    <w:lvl w:ilvl="2">
      <w:numFmt w:val="bullet"/>
      <w:lvlText w:val=""/>
      <w:lvlJc w:val="left"/>
      <w:pPr>
        <w:tabs>
          <w:tab w:val="num" w:pos="0"/>
        </w:tabs>
        <w:ind w:left="2179" w:hanging="320"/>
      </w:pPr>
      <w:rPr>
        <w:rFonts w:ascii="Symbol" w:hAnsi="Symbol" w:cs="Symbol" w:hint="default"/>
        <w:lang w:val="ru-RU" w:eastAsia="en-US" w:bidi="ar-SA"/>
      </w:rPr>
    </w:lvl>
    <w:lvl w:ilvl="3">
      <w:numFmt w:val="bullet"/>
      <w:lvlText w:val=""/>
      <w:lvlJc w:val="left"/>
      <w:pPr>
        <w:tabs>
          <w:tab w:val="num" w:pos="0"/>
        </w:tabs>
        <w:ind w:left="3208" w:hanging="320"/>
      </w:pPr>
      <w:rPr>
        <w:rFonts w:ascii="Symbol" w:hAnsi="Symbol" w:cs="Symbol" w:hint="default"/>
        <w:lang w:val="ru-RU" w:eastAsia="en-US" w:bidi="ar-SA"/>
      </w:rPr>
    </w:lvl>
    <w:lvl w:ilvl="4">
      <w:numFmt w:val="bullet"/>
      <w:lvlText w:val=""/>
      <w:lvlJc w:val="left"/>
      <w:pPr>
        <w:tabs>
          <w:tab w:val="num" w:pos="0"/>
        </w:tabs>
        <w:ind w:left="4238" w:hanging="320"/>
      </w:pPr>
      <w:rPr>
        <w:rFonts w:ascii="Symbol" w:hAnsi="Symbol" w:cs="Symbol" w:hint="default"/>
        <w:lang w:val="ru-RU" w:eastAsia="en-US" w:bidi="ar-SA"/>
      </w:rPr>
    </w:lvl>
    <w:lvl w:ilvl="5">
      <w:numFmt w:val="bullet"/>
      <w:lvlText w:val=""/>
      <w:lvlJc w:val="left"/>
      <w:pPr>
        <w:tabs>
          <w:tab w:val="num" w:pos="0"/>
        </w:tabs>
        <w:ind w:left="5268" w:hanging="320"/>
      </w:pPr>
      <w:rPr>
        <w:rFonts w:ascii="Symbol" w:hAnsi="Symbol" w:cs="Symbol" w:hint="default"/>
        <w:lang w:val="ru-RU" w:eastAsia="en-US" w:bidi="ar-SA"/>
      </w:rPr>
    </w:lvl>
    <w:lvl w:ilvl="6">
      <w:numFmt w:val="bullet"/>
      <w:lvlText w:val=""/>
      <w:lvlJc w:val="left"/>
      <w:pPr>
        <w:tabs>
          <w:tab w:val="num" w:pos="0"/>
        </w:tabs>
        <w:ind w:left="6297" w:hanging="320"/>
      </w:pPr>
      <w:rPr>
        <w:rFonts w:ascii="Symbol" w:hAnsi="Symbol" w:cs="Symbol" w:hint="default"/>
        <w:lang w:val="ru-RU" w:eastAsia="en-US" w:bidi="ar-SA"/>
      </w:rPr>
    </w:lvl>
    <w:lvl w:ilvl="7">
      <w:numFmt w:val="bullet"/>
      <w:lvlText w:val=""/>
      <w:lvlJc w:val="left"/>
      <w:pPr>
        <w:tabs>
          <w:tab w:val="num" w:pos="0"/>
        </w:tabs>
        <w:ind w:left="7327" w:hanging="320"/>
      </w:pPr>
      <w:rPr>
        <w:rFonts w:ascii="Symbol" w:hAnsi="Symbol" w:cs="Symbol" w:hint="default"/>
        <w:lang w:val="ru-RU" w:eastAsia="en-US" w:bidi="ar-SA"/>
      </w:rPr>
    </w:lvl>
    <w:lvl w:ilvl="8">
      <w:numFmt w:val="bullet"/>
      <w:lvlText w:val=""/>
      <w:lvlJc w:val="left"/>
      <w:pPr>
        <w:tabs>
          <w:tab w:val="num" w:pos="0"/>
        </w:tabs>
        <w:ind w:left="8356" w:hanging="320"/>
      </w:pPr>
      <w:rPr>
        <w:rFonts w:ascii="Symbol" w:hAnsi="Symbol" w:cs="Symbol" w:hint="default"/>
        <w:lang w:val="ru-RU" w:eastAsia="en-US" w:bidi="ar-SA"/>
      </w:rPr>
    </w:lvl>
  </w:abstractNum>
  <w:abstractNum w:abstractNumId="146" w15:restartNumberingAfterBreak="0">
    <w:nsid w:val="5E4719A1"/>
    <w:multiLevelType w:val="multilevel"/>
    <w:tmpl w:val="E5A2134A"/>
    <w:lvl w:ilvl="0">
      <w:numFmt w:val="bullet"/>
      <w:lvlText w:val=""/>
      <w:lvlJc w:val="left"/>
      <w:pPr>
        <w:tabs>
          <w:tab w:val="num" w:pos="0"/>
        </w:tabs>
        <w:ind w:left="834"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18" w:hanging="348"/>
      </w:pPr>
      <w:rPr>
        <w:rFonts w:ascii="Symbol" w:hAnsi="Symbol" w:cs="Symbol" w:hint="default"/>
        <w:lang w:val="ru-RU" w:eastAsia="en-US" w:bidi="ar-SA"/>
      </w:rPr>
    </w:lvl>
    <w:lvl w:ilvl="2">
      <w:numFmt w:val="bullet"/>
      <w:lvlText w:val=""/>
      <w:lvlJc w:val="left"/>
      <w:pPr>
        <w:tabs>
          <w:tab w:val="num" w:pos="0"/>
        </w:tabs>
        <w:ind w:left="1996" w:hanging="348"/>
      </w:pPr>
      <w:rPr>
        <w:rFonts w:ascii="Symbol" w:hAnsi="Symbol" w:cs="Symbol" w:hint="default"/>
        <w:lang w:val="ru-RU" w:eastAsia="en-US" w:bidi="ar-SA"/>
      </w:rPr>
    </w:lvl>
    <w:lvl w:ilvl="3">
      <w:numFmt w:val="bullet"/>
      <w:lvlText w:val=""/>
      <w:lvlJc w:val="left"/>
      <w:pPr>
        <w:tabs>
          <w:tab w:val="num" w:pos="0"/>
        </w:tabs>
        <w:ind w:left="2574" w:hanging="348"/>
      </w:pPr>
      <w:rPr>
        <w:rFonts w:ascii="Symbol" w:hAnsi="Symbol" w:cs="Symbol" w:hint="default"/>
        <w:lang w:val="ru-RU" w:eastAsia="en-US" w:bidi="ar-SA"/>
      </w:rPr>
    </w:lvl>
    <w:lvl w:ilvl="4">
      <w:numFmt w:val="bullet"/>
      <w:lvlText w:val=""/>
      <w:lvlJc w:val="left"/>
      <w:pPr>
        <w:tabs>
          <w:tab w:val="num" w:pos="0"/>
        </w:tabs>
        <w:ind w:left="3153" w:hanging="348"/>
      </w:pPr>
      <w:rPr>
        <w:rFonts w:ascii="Symbol" w:hAnsi="Symbol" w:cs="Symbol" w:hint="default"/>
        <w:lang w:val="ru-RU" w:eastAsia="en-US" w:bidi="ar-SA"/>
      </w:rPr>
    </w:lvl>
    <w:lvl w:ilvl="5">
      <w:numFmt w:val="bullet"/>
      <w:lvlText w:val=""/>
      <w:lvlJc w:val="left"/>
      <w:pPr>
        <w:tabs>
          <w:tab w:val="num" w:pos="0"/>
        </w:tabs>
        <w:ind w:left="3731" w:hanging="348"/>
      </w:pPr>
      <w:rPr>
        <w:rFonts w:ascii="Symbol" w:hAnsi="Symbol" w:cs="Symbol" w:hint="default"/>
        <w:lang w:val="ru-RU" w:eastAsia="en-US" w:bidi="ar-SA"/>
      </w:rPr>
    </w:lvl>
    <w:lvl w:ilvl="6">
      <w:numFmt w:val="bullet"/>
      <w:lvlText w:val=""/>
      <w:lvlJc w:val="left"/>
      <w:pPr>
        <w:tabs>
          <w:tab w:val="num" w:pos="0"/>
        </w:tabs>
        <w:ind w:left="4309" w:hanging="348"/>
      </w:pPr>
      <w:rPr>
        <w:rFonts w:ascii="Symbol" w:hAnsi="Symbol" w:cs="Symbol" w:hint="default"/>
        <w:lang w:val="ru-RU" w:eastAsia="en-US" w:bidi="ar-SA"/>
      </w:rPr>
    </w:lvl>
    <w:lvl w:ilvl="7">
      <w:numFmt w:val="bullet"/>
      <w:lvlText w:val=""/>
      <w:lvlJc w:val="left"/>
      <w:pPr>
        <w:tabs>
          <w:tab w:val="num" w:pos="0"/>
        </w:tabs>
        <w:ind w:left="4888" w:hanging="348"/>
      </w:pPr>
      <w:rPr>
        <w:rFonts w:ascii="Symbol" w:hAnsi="Symbol" w:cs="Symbol" w:hint="default"/>
        <w:lang w:val="ru-RU" w:eastAsia="en-US" w:bidi="ar-SA"/>
      </w:rPr>
    </w:lvl>
    <w:lvl w:ilvl="8">
      <w:numFmt w:val="bullet"/>
      <w:lvlText w:val=""/>
      <w:lvlJc w:val="left"/>
      <w:pPr>
        <w:tabs>
          <w:tab w:val="num" w:pos="0"/>
        </w:tabs>
        <w:ind w:left="5466" w:hanging="348"/>
      </w:pPr>
      <w:rPr>
        <w:rFonts w:ascii="Symbol" w:hAnsi="Symbol" w:cs="Symbol" w:hint="default"/>
        <w:lang w:val="ru-RU" w:eastAsia="en-US" w:bidi="ar-SA"/>
      </w:rPr>
    </w:lvl>
  </w:abstractNum>
  <w:abstractNum w:abstractNumId="147" w15:restartNumberingAfterBreak="0">
    <w:nsid w:val="5F49487E"/>
    <w:multiLevelType w:val="multilevel"/>
    <w:tmpl w:val="9AF4F060"/>
    <w:lvl w:ilvl="0">
      <w:start w:val="1"/>
      <w:numFmt w:val="decimal"/>
      <w:lvlText w:val="%1)"/>
      <w:lvlJc w:val="left"/>
      <w:pPr>
        <w:tabs>
          <w:tab w:val="num" w:pos="0"/>
        </w:tabs>
        <w:ind w:left="112" w:hanging="469"/>
      </w:pPr>
      <w:rPr>
        <w:rFonts w:ascii="Times New Roman" w:eastAsia="Times New Roman" w:hAnsi="Times New Roman" w:cs="Times New Roman"/>
        <w:b w:val="0"/>
        <w:bCs w:val="0"/>
        <w:i w:val="0"/>
        <w:iCs w:val="0"/>
        <w:spacing w:val="0"/>
        <w:w w:val="91"/>
        <w:sz w:val="28"/>
        <w:szCs w:val="28"/>
        <w:lang w:val="ru-RU" w:eastAsia="en-US" w:bidi="ar-SA"/>
      </w:rPr>
    </w:lvl>
    <w:lvl w:ilvl="1">
      <w:numFmt w:val="bullet"/>
      <w:lvlText w:val=""/>
      <w:lvlJc w:val="left"/>
      <w:pPr>
        <w:tabs>
          <w:tab w:val="num" w:pos="0"/>
        </w:tabs>
        <w:ind w:left="1149" w:hanging="469"/>
      </w:pPr>
      <w:rPr>
        <w:rFonts w:ascii="Symbol" w:hAnsi="Symbol" w:cs="Symbol" w:hint="default"/>
        <w:lang w:val="ru-RU" w:eastAsia="en-US" w:bidi="ar-SA"/>
      </w:rPr>
    </w:lvl>
    <w:lvl w:ilvl="2">
      <w:numFmt w:val="bullet"/>
      <w:lvlText w:val=""/>
      <w:lvlJc w:val="left"/>
      <w:pPr>
        <w:tabs>
          <w:tab w:val="num" w:pos="0"/>
        </w:tabs>
        <w:ind w:left="2179" w:hanging="469"/>
      </w:pPr>
      <w:rPr>
        <w:rFonts w:ascii="Symbol" w:hAnsi="Symbol" w:cs="Symbol" w:hint="default"/>
        <w:lang w:val="ru-RU" w:eastAsia="en-US" w:bidi="ar-SA"/>
      </w:rPr>
    </w:lvl>
    <w:lvl w:ilvl="3">
      <w:numFmt w:val="bullet"/>
      <w:lvlText w:val=""/>
      <w:lvlJc w:val="left"/>
      <w:pPr>
        <w:tabs>
          <w:tab w:val="num" w:pos="0"/>
        </w:tabs>
        <w:ind w:left="3208" w:hanging="469"/>
      </w:pPr>
      <w:rPr>
        <w:rFonts w:ascii="Symbol" w:hAnsi="Symbol" w:cs="Symbol" w:hint="default"/>
        <w:lang w:val="ru-RU" w:eastAsia="en-US" w:bidi="ar-SA"/>
      </w:rPr>
    </w:lvl>
    <w:lvl w:ilvl="4">
      <w:numFmt w:val="bullet"/>
      <w:lvlText w:val=""/>
      <w:lvlJc w:val="left"/>
      <w:pPr>
        <w:tabs>
          <w:tab w:val="num" w:pos="0"/>
        </w:tabs>
        <w:ind w:left="4238" w:hanging="469"/>
      </w:pPr>
      <w:rPr>
        <w:rFonts w:ascii="Symbol" w:hAnsi="Symbol" w:cs="Symbol" w:hint="default"/>
        <w:lang w:val="ru-RU" w:eastAsia="en-US" w:bidi="ar-SA"/>
      </w:rPr>
    </w:lvl>
    <w:lvl w:ilvl="5">
      <w:numFmt w:val="bullet"/>
      <w:lvlText w:val=""/>
      <w:lvlJc w:val="left"/>
      <w:pPr>
        <w:tabs>
          <w:tab w:val="num" w:pos="0"/>
        </w:tabs>
        <w:ind w:left="5268" w:hanging="469"/>
      </w:pPr>
      <w:rPr>
        <w:rFonts w:ascii="Symbol" w:hAnsi="Symbol" w:cs="Symbol" w:hint="default"/>
        <w:lang w:val="ru-RU" w:eastAsia="en-US" w:bidi="ar-SA"/>
      </w:rPr>
    </w:lvl>
    <w:lvl w:ilvl="6">
      <w:numFmt w:val="bullet"/>
      <w:lvlText w:val=""/>
      <w:lvlJc w:val="left"/>
      <w:pPr>
        <w:tabs>
          <w:tab w:val="num" w:pos="0"/>
        </w:tabs>
        <w:ind w:left="6297" w:hanging="469"/>
      </w:pPr>
      <w:rPr>
        <w:rFonts w:ascii="Symbol" w:hAnsi="Symbol" w:cs="Symbol" w:hint="default"/>
        <w:lang w:val="ru-RU" w:eastAsia="en-US" w:bidi="ar-SA"/>
      </w:rPr>
    </w:lvl>
    <w:lvl w:ilvl="7">
      <w:numFmt w:val="bullet"/>
      <w:lvlText w:val=""/>
      <w:lvlJc w:val="left"/>
      <w:pPr>
        <w:tabs>
          <w:tab w:val="num" w:pos="0"/>
        </w:tabs>
        <w:ind w:left="7327" w:hanging="469"/>
      </w:pPr>
      <w:rPr>
        <w:rFonts w:ascii="Symbol" w:hAnsi="Symbol" w:cs="Symbol" w:hint="default"/>
        <w:lang w:val="ru-RU" w:eastAsia="en-US" w:bidi="ar-SA"/>
      </w:rPr>
    </w:lvl>
    <w:lvl w:ilvl="8">
      <w:numFmt w:val="bullet"/>
      <w:lvlText w:val=""/>
      <w:lvlJc w:val="left"/>
      <w:pPr>
        <w:tabs>
          <w:tab w:val="num" w:pos="0"/>
        </w:tabs>
        <w:ind w:left="8356" w:hanging="469"/>
      </w:pPr>
      <w:rPr>
        <w:rFonts w:ascii="Symbol" w:hAnsi="Symbol" w:cs="Symbol" w:hint="default"/>
        <w:lang w:val="ru-RU" w:eastAsia="en-US" w:bidi="ar-SA"/>
      </w:rPr>
    </w:lvl>
  </w:abstractNum>
  <w:abstractNum w:abstractNumId="148" w15:restartNumberingAfterBreak="0">
    <w:nsid w:val="5F68679C"/>
    <w:multiLevelType w:val="multilevel"/>
    <w:tmpl w:val="19E2721C"/>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149" w15:restartNumberingAfterBreak="0">
    <w:nsid w:val="5F8D5DB3"/>
    <w:multiLevelType w:val="multilevel"/>
    <w:tmpl w:val="B40CB42C"/>
    <w:lvl w:ilvl="0">
      <w:start w:val="1"/>
      <w:numFmt w:val="decimal"/>
      <w:lvlText w:val="%1)"/>
      <w:lvlJc w:val="left"/>
      <w:pPr>
        <w:tabs>
          <w:tab w:val="num" w:pos="0"/>
        </w:tabs>
        <w:ind w:left="112" w:hanging="236"/>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39" w:hanging="236"/>
      </w:pPr>
      <w:rPr>
        <w:rFonts w:ascii="Symbol" w:hAnsi="Symbol" w:cs="Symbol" w:hint="default"/>
        <w:lang w:val="ru-RU" w:eastAsia="en-US" w:bidi="ar-SA"/>
      </w:rPr>
    </w:lvl>
    <w:lvl w:ilvl="2">
      <w:numFmt w:val="bullet"/>
      <w:lvlText w:val=""/>
      <w:lvlJc w:val="left"/>
      <w:pPr>
        <w:tabs>
          <w:tab w:val="num" w:pos="0"/>
        </w:tabs>
        <w:ind w:left="2158" w:hanging="236"/>
      </w:pPr>
      <w:rPr>
        <w:rFonts w:ascii="Symbol" w:hAnsi="Symbol" w:cs="Symbol" w:hint="default"/>
        <w:lang w:val="ru-RU" w:eastAsia="en-US" w:bidi="ar-SA"/>
      </w:rPr>
    </w:lvl>
    <w:lvl w:ilvl="3">
      <w:numFmt w:val="bullet"/>
      <w:lvlText w:val=""/>
      <w:lvlJc w:val="left"/>
      <w:pPr>
        <w:tabs>
          <w:tab w:val="num" w:pos="0"/>
        </w:tabs>
        <w:ind w:left="3177" w:hanging="236"/>
      </w:pPr>
      <w:rPr>
        <w:rFonts w:ascii="Symbol" w:hAnsi="Symbol" w:cs="Symbol" w:hint="default"/>
        <w:lang w:val="ru-RU" w:eastAsia="en-US" w:bidi="ar-SA"/>
      </w:rPr>
    </w:lvl>
    <w:lvl w:ilvl="4">
      <w:numFmt w:val="bullet"/>
      <w:lvlText w:val=""/>
      <w:lvlJc w:val="left"/>
      <w:pPr>
        <w:tabs>
          <w:tab w:val="num" w:pos="0"/>
        </w:tabs>
        <w:ind w:left="4196" w:hanging="236"/>
      </w:pPr>
      <w:rPr>
        <w:rFonts w:ascii="Symbol" w:hAnsi="Symbol" w:cs="Symbol" w:hint="default"/>
        <w:lang w:val="ru-RU" w:eastAsia="en-US" w:bidi="ar-SA"/>
      </w:rPr>
    </w:lvl>
    <w:lvl w:ilvl="5">
      <w:numFmt w:val="bullet"/>
      <w:lvlText w:val=""/>
      <w:lvlJc w:val="left"/>
      <w:pPr>
        <w:tabs>
          <w:tab w:val="num" w:pos="0"/>
        </w:tabs>
        <w:ind w:left="5215" w:hanging="236"/>
      </w:pPr>
      <w:rPr>
        <w:rFonts w:ascii="Symbol" w:hAnsi="Symbol" w:cs="Symbol" w:hint="default"/>
        <w:lang w:val="ru-RU" w:eastAsia="en-US" w:bidi="ar-SA"/>
      </w:rPr>
    </w:lvl>
    <w:lvl w:ilvl="6">
      <w:numFmt w:val="bullet"/>
      <w:lvlText w:val=""/>
      <w:lvlJc w:val="left"/>
      <w:pPr>
        <w:tabs>
          <w:tab w:val="num" w:pos="0"/>
        </w:tabs>
        <w:ind w:left="6234" w:hanging="236"/>
      </w:pPr>
      <w:rPr>
        <w:rFonts w:ascii="Symbol" w:hAnsi="Symbol" w:cs="Symbol" w:hint="default"/>
        <w:lang w:val="ru-RU" w:eastAsia="en-US" w:bidi="ar-SA"/>
      </w:rPr>
    </w:lvl>
    <w:lvl w:ilvl="7">
      <w:numFmt w:val="bullet"/>
      <w:lvlText w:val=""/>
      <w:lvlJc w:val="left"/>
      <w:pPr>
        <w:tabs>
          <w:tab w:val="num" w:pos="0"/>
        </w:tabs>
        <w:ind w:left="7253" w:hanging="236"/>
      </w:pPr>
      <w:rPr>
        <w:rFonts w:ascii="Symbol" w:hAnsi="Symbol" w:cs="Symbol" w:hint="default"/>
        <w:lang w:val="ru-RU" w:eastAsia="en-US" w:bidi="ar-SA"/>
      </w:rPr>
    </w:lvl>
    <w:lvl w:ilvl="8">
      <w:numFmt w:val="bullet"/>
      <w:lvlText w:val=""/>
      <w:lvlJc w:val="left"/>
      <w:pPr>
        <w:tabs>
          <w:tab w:val="num" w:pos="0"/>
        </w:tabs>
        <w:ind w:left="8272" w:hanging="236"/>
      </w:pPr>
      <w:rPr>
        <w:rFonts w:ascii="Symbol" w:hAnsi="Symbol" w:cs="Symbol" w:hint="default"/>
        <w:lang w:val="ru-RU" w:eastAsia="en-US" w:bidi="ar-SA"/>
      </w:rPr>
    </w:lvl>
  </w:abstractNum>
  <w:abstractNum w:abstractNumId="150" w15:restartNumberingAfterBreak="0">
    <w:nsid w:val="5FD1233C"/>
    <w:multiLevelType w:val="multilevel"/>
    <w:tmpl w:val="E4F65DEC"/>
    <w:lvl w:ilvl="0">
      <w:numFmt w:val="bullet"/>
      <w:lvlText w:val="*"/>
      <w:lvlJc w:val="left"/>
      <w:pPr>
        <w:tabs>
          <w:tab w:val="num" w:pos="0"/>
        </w:tabs>
        <w:ind w:left="462" w:hanging="229"/>
      </w:pPr>
      <w:rPr>
        <w:rFonts w:ascii="Times New Roman" w:hAnsi="Times New Roman" w:cs="Times New Roman" w:hint="default"/>
        <w:b/>
        <w:bCs/>
        <w:i w:val="0"/>
        <w:iCs w:val="0"/>
        <w:spacing w:val="0"/>
        <w:w w:val="82"/>
        <w:sz w:val="24"/>
        <w:szCs w:val="24"/>
        <w:u w:val="thick" w:color="000000"/>
        <w:lang w:val="ru-RU" w:eastAsia="en-US" w:bidi="ar-SA"/>
      </w:rPr>
    </w:lvl>
    <w:lvl w:ilvl="1">
      <w:numFmt w:val="bullet"/>
      <w:lvlText w:val=""/>
      <w:lvlJc w:val="left"/>
      <w:pPr>
        <w:tabs>
          <w:tab w:val="num" w:pos="0"/>
        </w:tabs>
        <w:ind w:left="1541" w:hanging="229"/>
      </w:pPr>
      <w:rPr>
        <w:rFonts w:ascii="Symbol" w:hAnsi="Symbol" w:cs="Symbol" w:hint="default"/>
        <w:lang w:val="ru-RU" w:eastAsia="en-US" w:bidi="ar-SA"/>
      </w:rPr>
    </w:lvl>
    <w:lvl w:ilvl="2">
      <w:numFmt w:val="bullet"/>
      <w:lvlText w:val=""/>
      <w:lvlJc w:val="left"/>
      <w:pPr>
        <w:tabs>
          <w:tab w:val="num" w:pos="0"/>
        </w:tabs>
        <w:ind w:left="2622" w:hanging="229"/>
      </w:pPr>
      <w:rPr>
        <w:rFonts w:ascii="Symbol" w:hAnsi="Symbol" w:cs="Symbol" w:hint="default"/>
        <w:lang w:val="ru-RU" w:eastAsia="en-US" w:bidi="ar-SA"/>
      </w:rPr>
    </w:lvl>
    <w:lvl w:ilvl="3">
      <w:numFmt w:val="bullet"/>
      <w:lvlText w:val=""/>
      <w:lvlJc w:val="left"/>
      <w:pPr>
        <w:tabs>
          <w:tab w:val="num" w:pos="0"/>
        </w:tabs>
        <w:ind w:left="3703" w:hanging="229"/>
      </w:pPr>
      <w:rPr>
        <w:rFonts w:ascii="Symbol" w:hAnsi="Symbol" w:cs="Symbol" w:hint="default"/>
        <w:lang w:val="ru-RU" w:eastAsia="en-US" w:bidi="ar-SA"/>
      </w:rPr>
    </w:lvl>
    <w:lvl w:ilvl="4">
      <w:numFmt w:val="bullet"/>
      <w:lvlText w:val=""/>
      <w:lvlJc w:val="left"/>
      <w:pPr>
        <w:tabs>
          <w:tab w:val="num" w:pos="0"/>
        </w:tabs>
        <w:ind w:left="4784" w:hanging="229"/>
      </w:pPr>
      <w:rPr>
        <w:rFonts w:ascii="Symbol" w:hAnsi="Symbol" w:cs="Symbol" w:hint="default"/>
        <w:lang w:val="ru-RU" w:eastAsia="en-US" w:bidi="ar-SA"/>
      </w:rPr>
    </w:lvl>
    <w:lvl w:ilvl="5">
      <w:numFmt w:val="bullet"/>
      <w:lvlText w:val=""/>
      <w:lvlJc w:val="left"/>
      <w:pPr>
        <w:tabs>
          <w:tab w:val="num" w:pos="0"/>
        </w:tabs>
        <w:ind w:left="5865" w:hanging="229"/>
      </w:pPr>
      <w:rPr>
        <w:rFonts w:ascii="Symbol" w:hAnsi="Symbol" w:cs="Symbol" w:hint="default"/>
        <w:lang w:val="ru-RU" w:eastAsia="en-US" w:bidi="ar-SA"/>
      </w:rPr>
    </w:lvl>
    <w:lvl w:ilvl="6">
      <w:numFmt w:val="bullet"/>
      <w:lvlText w:val=""/>
      <w:lvlJc w:val="left"/>
      <w:pPr>
        <w:tabs>
          <w:tab w:val="num" w:pos="0"/>
        </w:tabs>
        <w:ind w:left="6946" w:hanging="229"/>
      </w:pPr>
      <w:rPr>
        <w:rFonts w:ascii="Symbol" w:hAnsi="Symbol" w:cs="Symbol" w:hint="default"/>
        <w:lang w:val="ru-RU" w:eastAsia="en-US" w:bidi="ar-SA"/>
      </w:rPr>
    </w:lvl>
    <w:lvl w:ilvl="7">
      <w:numFmt w:val="bullet"/>
      <w:lvlText w:val=""/>
      <w:lvlJc w:val="left"/>
      <w:pPr>
        <w:tabs>
          <w:tab w:val="num" w:pos="0"/>
        </w:tabs>
        <w:ind w:left="8027" w:hanging="229"/>
      </w:pPr>
      <w:rPr>
        <w:rFonts w:ascii="Symbol" w:hAnsi="Symbol" w:cs="Symbol" w:hint="default"/>
        <w:lang w:val="ru-RU" w:eastAsia="en-US" w:bidi="ar-SA"/>
      </w:rPr>
    </w:lvl>
    <w:lvl w:ilvl="8">
      <w:numFmt w:val="bullet"/>
      <w:lvlText w:val=""/>
      <w:lvlJc w:val="left"/>
      <w:pPr>
        <w:tabs>
          <w:tab w:val="num" w:pos="0"/>
        </w:tabs>
        <w:ind w:left="9108" w:hanging="229"/>
      </w:pPr>
      <w:rPr>
        <w:rFonts w:ascii="Symbol" w:hAnsi="Symbol" w:cs="Symbol" w:hint="default"/>
        <w:lang w:val="ru-RU" w:eastAsia="en-US" w:bidi="ar-SA"/>
      </w:rPr>
    </w:lvl>
  </w:abstractNum>
  <w:abstractNum w:abstractNumId="151" w15:restartNumberingAfterBreak="0">
    <w:nsid w:val="60C53410"/>
    <w:multiLevelType w:val="multilevel"/>
    <w:tmpl w:val="FF3C311A"/>
    <w:lvl w:ilvl="0">
      <w:start w:val="1"/>
      <w:numFmt w:val="decimal"/>
      <w:lvlText w:val="%1)"/>
      <w:lvlJc w:val="left"/>
      <w:pPr>
        <w:tabs>
          <w:tab w:val="num" w:pos="0"/>
        </w:tabs>
        <w:ind w:left="112" w:hanging="409"/>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409"/>
      </w:pPr>
      <w:rPr>
        <w:rFonts w:ascii="Symbol" w:hAnsi="Symbol" w:cs="Symbol" w:hint="default"/>
        <w:lang w:val="ru-RU" w:eastAsia="en-US" w:bidi="ar-SA"/>
      </w:rPr>
    </w:lvl>
    <w:lvl w:ilvl="2">
      <w:numFmt w:val="bullet"/>
      <w:lvlText w:val=""/>
      <w:lvlJc w:val="left"/>
      <w:pPr>
        <w:tabs>
          <w:tab w:val="num" w:pos="0"/>
        </w:tabs>
        <w:ind w:left="2179" w:hanging="409"/>
      </w:pPr>
      <w:rPr>
        <w:rFonts w:ascii="Symbol" w:hAnsi="Symbol" w:cs="Symbol" w:hint="default"/>
        <w:lang w:val="ru-RU" w:eastAsia="en-US" w:bidi="ar-SA"/>
      </w:rPr>
    </w:lvl>
    <w:lvl w:ilvl="3">
      <w:numFmt w:val="bullet"/>
      <w:lvlText w:val=""/>
      <w:lvlJc w:val="left"/>
      <w:pPr>
        <w:tabs>
          <w:tab w:val="num" w:pos="0"/>
        </w:tabs>
        <w:ind w:left="3208" w:hanging="409"/>
      </w:pPr>
      <w:rPr>
        <w:rFonts w:ascii="Symbol" w:hAnsi="Symbol" w:cs="Symbol" w:hint="default"/>
        <w:lang w:val="ru-RU" w:eastAsia="en-US" w:bidi="ar-SA"/>
      </w:rPr>
    </w:lvl>
    <w:lvl w:ilvl="4">
      <w:numFmt w:val="bullet"/>
      <w:lvlText w:val=""/>
      <w:lvlJc w:val="left"/>
      <w:pPr>
        <w:tabs>
          <w:tab w:val="num" w:pos="0"/>
        </w:tabs>
        <w:ind w:left="4238" w:hanging="409"/>
      </w:pPr>
      <w:rPr>
        <w:rFonts w:ascii="Symbol" w:hAnsi="Symbol" w:cs="Symbol" w:hint="default"/>
        <w:lang w:val="ru-RU" w:eastAsia="en-US" w:bidi="ar-SA"/>
      </w:rPr>
    </w:lvl>
    <w:lvl w:ilvl="5">
      <w:numFmt w:val="bullet"/>
      <w:lvlText w:val=""/>
      <w:lvlJc w:val="left"/>
      <w:pPr>
        <w:tabs>
          <w:tab w:val="num" w:pos="0"/>
        </w:tabs>
        <w:ind w:left="5268" w:hanging="409"/>
      </w:pPr>
      <w:rPr>
        <w:rFonts w:ascii="Symbol" w:hAnsi="Symbol" w:cs="Symbol" w:hint="default"/>
        <w:lang w:val="ru-RU" w:eastAsia="en-US" w:bidi="ar-SA"/>
      </w:rPr>
    </w:lvl>
    <w:lvl w:ilvl="6">
      <w:numFmt w:val="bullet"/>
      <w:lvlText w:val=""/>
      <w:lvlJc w:val="left"/>
      <w:pPr>
        <w:tabs>
          <w:tab w:val="num" w:pos="0"/>
        </w:tabs>
        <w:ind w:left="6297" w:hanging="409"/>
      </w:pPr>
      <w:rPr>
        <w:rFonts w:ascii="Symbol" w:hAnsi="Symbol" w:cs="Symbol" w:hint="default"/>
        <w:lang w:val="ru-RU" w:eastAsia="en-US" w:bidi="ar-SA"/>
      </w:rPr>
    </w:lvl>
    <w:lvl w:ilvl="7">
      <w:numFmt w:val="bullet"/>
      <w:lvlText w:val=""/>
      <w:lvlJc w:val="left"/>
      <w:pPr>
        <w:tabs>
          <w:tab w:val="num" w:pos="0"/>
        </w:tabs>
        <w:ind w:left="7327" w:hanging="409"/>
      </w:pPr>
      <w:rPr>
        <w:rFonts w:ascii="Symbol" w:hAnsi="Symbol" w:cs="Symbol" w:hint="default"/>
        <w:lang w:val="ru-RU" w:eastAsia="en-US" w:bidi="ar-SA"/>
      </w:rPr>
    </w:lvl>
    <w:lvl w:ilvl="8">
      <w:numFmt w:val="bullet"/>
      <w:lvlText w:val=""/>
      <w:lvlJc w:val="left"/>
      <w:pPr>
        <w:tabs>
          <w:tab w:val="num" w:pos="0"/>
        </w:tabs>
        <w:ind w:left="8356" w:hanging="409"/>
      </w:pPr>
      <w:rPr>
        <w:rFonts w:ascii="Symbol" w:hAnsi="Symbol" w:cs="Symbol" w:hint="default"/>
        <w:lang w:val="ru-RU" w:eastAsia="en-US" w:bidi="ar-SA"/>
      </w:rPr>
    </w:lvl>
  </w:abstractNum>
  <w:abstractNum w:abstractNumId="152" w15:restartNumberingAfterBreak="0">
    <w:nsid w:val="617512B5"/>
    <w:multiLevelType w:val="multilevel"/>
    <w:tmpl w:val="A59A8254"/>
    <w:lvl w:ilvl="0">
      <w:start w:val="2"/>
      <w:numFmt w:val="decimal"/>
      <w:lvlText w:val="%1)"/>
      <w:lvlJc w:val="left"/>
      <w:pPr>
        <w:tabs>
          <w:tab w:val="num" w:pos="0"/>
        </w:tabs>
        <w:ind w:left="112" w:hanging="296"/>
      </w:pPr>
      <w:rPr>
        <w:rFonts w:ascii="Times New Roman" w:eastAsia="Times New Roman" w:hAnsi="Times New Roman" w:cs="Times New Roman"/>
        <w:b w:val="0"/>
        <w:bCs w:val="0"/>
        <w:i w:val="0"/>
        <w:iCs w:val="0"/>
        <w:spacing w:val="0"/>
        <w:w w:val="98"/>
        <w:sz w:val="26"/>
        <w:szCs w:val="26"/>
        <w:lang w:val="ru-RU" w:eastAsia="en-US" w:bidi="ar-SA"/>
      </w:rPr>
    </w:lvl>
    <w:lvl w:ilvl="1">
      <w:numFmt w:val="bullet"/>
      <w:lvlText w:val=""/>
      <w:lvlJc w:val="left"/>
      <w:pPr>
        <w:tabs>
          <w:tab w:val="num" w:pos="0"/>
        </w:tabs>
        <w:ind w:left="1149" w:hanging="296"/>
      </w:pPr>
      <w:rPr>
        <w:rFonts w:ascii="Symbol" w:hAnsi="Symbol" w:cs="Symbol" w:hint="default"/>
        <w:lang w:val="ru-RU" w:eastAsia="en-US" w:bidi="ar-SA"/>
      </w:rPr>
    </w:lvl>
    <w:lvl w:ilvl="2">
      <w:numFmt w:val="bullet"/>
      <w:lvlText w:val=""/>
      <w:lvlJc w:val="left"/>
      <w:pPr>
        <w:tabs>
          <w:tab w:val="num" w:pos="0"/>
        </w:tabs>
        <w:ind w:left="2179" w:hanging="296"/>
      </w:pPr>
      <w:rPr>
        <w:rFonts w:ascii="Symbol" w:hAnsi="Symbol" w:cs="Symbol" w:hint="default"/>
        <w:lang w:val="ru-RU" w:eastAsia="en-US" w:bidi="ar-SA"/>
      </w:rPr>
    </w:lvl>
    <w:lvl w:ilvl="3">
      <w:numFmt w:val="bullet"/>
      <w:lvlText w:val=""/>
      <w:lvlJc w:val="left"/>
      <w:pPr>
        <w:tabs>
          <w:tab w:val="num" w:pos="0"/>
        </w:tabs>
        <w:ind w:left="3208" w:hanging="296"/>
      </w:pPr>
      <w:rPr>
        <w:rFonts w:ascii="Symbol" w:hAnsi="Symbol" w:cs="Symbol" w:hint="default"/>
        <w:lang w:val="ru-RU" w:eastAsia="en-US" w:bidi="ar-SA"/>
      </w:rPr>
    </w:lvl>
    <w:lvl w:ilvl="4">
      <w:numFmt w:val="bullet"/>
      <w:lvlText w:val=""/>
      <w:lvlJc w:val="left"/>
      <w:pPr>
        <w:tabs>
          <w:tab w:val="num" w:pos="0"/>
        </w:tabs>
        <w:ind w:left="4238" w:hanging="296"/>
      </w:pPr>
      <w:rPr>
        <w:rFonts w:ascii="Symbol" w:hAnsi="Symbol" w:cs="Symbol" w:hint="default"/>
        <w:lang w:val="ru-RU" w:eastAsia="en-US" w:bidi="ar-SA"/>
      </w:rPr>
    </w:lvl>
    <w:lvl w:ilvl="5">
      <w:numFmt w:val="bullet"/>
      <w:lvlText w:val=""/>
      <w:lvlJc w:val="left"/>
      <w:pPr>
        <w:tabs>
          <w:tab w:val="num" w:pos="0"/>
        </w:tabs>
        <w:ind w:left="5268" w:hanging="296"/>
      </w:pPr>
      <w:rPr>
        <w:rFonts w:ascii="Symbol" w:hAnsi="Symbol" w:cs="Symbol" w:hint="default"/>
        <w:lang w:val="ru-RU" w:eastAsia="en-US" w:bidi="ar-SA"/>
      </w:rPr>
    </w:lvl>
    <w:lvl w:ilvl="6">
      <w:numFmt w:val="bullet"/>
      <w:lvlText w:val=""/>
      <w:lvlJc w:val="left"/>
      <w:pPr>
        <w:tabs>
          <w:tab w:val="num" w:pos="0"/>
        </w:tabs>
        <w:ind w:left="6297" w:hanging="296"/>
      </w:pPr>
      <w:rPr>
        <w:rFonts w:ascii="Symbol" w:hAnsi="Symbol" w:cs="Symbol" w:hint="default"/>
        <w:lang w:val="ru-RU" w:eastAsia="en-US" w:bidi="ar-SA"/>
      </w:rPr>
    </w:lvl>
    <w:lvl w:ilvl="7">
      <w:numFmt w:val="bullet"/>
      <w:lvlText w:val=""/>
      <w:lvlJc w:val="left"/>
      <w:pPr>
        <w:tabs>
          <w:tab w:val="num" w:pos="0"/>
        </w:tabs>
        <w:ind w:left="7327" w:hanging="296"/>
      </w:pPr>
      <w:rPr>
        <w:rFonts w:ascii="Symbol" w:hAnsi="Symbol" w:cs="Symbol" w:hint="default"/>
        <w:lang w:val="ru-RU" w:eastAsia="en-US" w:bidi="ar-SA"/>
      </w:rPr>
    </w:lvl>
    <w:lvl w:ilvl="8">
      <w:numFmt w:val="bullet"/>
      <w:lvlText w:val=""/>
      <w:lvlJc w:val="left"/>
      <w:pPr>
        <w:tabs>
          <w:tab w:val="num" w:pos="0"/>
        </w:tabs>
        <w:ind w:left="8356" w:hanging="296"/>
      </w:pPr>
      <w:rPr>
        <w:rFonts w:ascii="Symbol" w:hAnsi="Symbol" w:cs="Symbol" w:hint="default"/>
        <w:lang w:val="ru-RU" w:eastAsia="en-US" w:bidi="ar-SA"/>
      </w:rPr>
    </w:lvl>
  </w:abstractNum>
  <w:abstractNum w:abstractNumId="153" w15:restartNumberingAfterBreak="0">
    <w:nsid w:val="61FF3781"/>
    <w:multiLevelType w:val="multilevel"/>
    <w:tmpl w:val="3E5492D2"/>
    <w:lvl w:ilvl="0">
      <w:numFmt w:val="bullet"/>
      <w:lvlText w:val=""/>
      <w:lvlJc w:val="left"/>
      <w:pPr>
        <w:tabs>
          <w:tab w:val="num" w:pos="0"/>
        </w:tabs>
        <w:ind w:left="424" w:hanging="31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780" w:hanging="318"/>
      </w:pPr>
      <w:rPr>
        <w:rFonts w:ascii="Symbol" w:hAnsi="Symbol" w:cs="Symbol" w:hint="default"/>
        <w:lang w:val="ru-RU" w:eastAsia="en-US" w:bidi="ar-SA"/>
      </w:rPr>
    </w:lvl>
    <w:lvl w:ilvl="2">
      <w:numFmt w:val="bullet"/>
      <w:lvlText w:val=""/>
      <w:lvlJc w:val="left"/>
      <w:pPr>
        <w:tabs>
          <w:tab w:val="num" w:pos="0"/>
        </w:tabs>
        <w:ind w:left="1140" w:hanging="318"/>
      </w:pPr>
      <w:rPr>
        <w:rFonts w:ascii="Symbol" w:hAnsi="Symbol" w:cs="Symbol" w:hint="default"/>
        <w:lang w:val="ru-RU" w:eastAsia="en-US" w:bidi="ar-SA"/>
      </w:rPr>
    </w:lvl>
    <w:lvl w:ilvl="3">
      <w:numFmt w:val="bullet"/>
      <w:lvlText w:val=""/>
      <w:lvlJc w:val="left"/>
      <w:pPr>
        <w:tabs>
          <w:tab w:val="num" w:pos="0"/>
        </w:tabs>
        <w:ind w:left="1500" w:hanging="318"/>
      </w:pPr>
      <w:rPr>
        <w:rFonts w:ascii="Symbol" w:hAnsi="Symbol" w:cs="Symbol" w:hint="default"/>
        <w:lang w:val="ru-RU" w:eastAsia="en-US" w:bidi="ar-SA"/>
      </w:rPr>
    </w:lvl>
    <w:lvl w:ilvl="4">
      <w:numFmt w:val="bullet"/>
      <w:lvlText w:val=""/>
      <w:lvlJc w:val="left"/>
      <w:pPr>
        <w:tabs>
          <w:tab w:val="num" w:pos="0"/>
        </w:tabs>
        <w:ind w:left="1860" w:hanging="318"/>
      </w:pPr>
      <w:rPr>
        <w:rFonts w:ascii="Symbol" w:hAnsi="Symbol" w:cs="Symbol" w:hint="default"/>
        <w:lang w:val="ru-RU" w:eastAsia="en-US" w:bidi="ar-SA"/>
      </w:rPr>
    </w:lvl>
    <w:lvl w:ilvl="5">
      <w:numFmt w:val="bullet"/>
      <w:lvlText w:val=""/>
      <w:lvlJc w:val="left"/>
      <w:pPr>
        <w:tabs>
          <w:tab w:val="num" w:pos="0"/>
        </w:tabs>
        <w:ind w:left="2220" w:hanging="318"/>
      </w:pPr>
      <w:rPr>
        <w:rFonts w:ascii="Symbol" w:hAnsi="Symbol" w:cs="Symbol" w:hint="default"/>
        <w:lang w:val="ru-RU" w:eastAsia="en-US" w:bidi="ar-SA"/>
      </w:rPr>
    </w:lvl>
    <w:lvl w:ilvl="6">
      <w:numFmt w:val="bullet"/>
      <w:lvlText w:val=""/>
      <w:lvlJc w:val="left"/>
      <w:pPr>
        <w:tabs>
          <w:tab w:val="num" w:pos="0"/>
        </w:tabs>
        <w:ind w:left="2580" w:hanging="318"/>
      </w:pPr>
      <w:rPr>
        <w:rFonts w:ascii="Symbol" w:hAnsi="Symbol" w:cs="Symbol" w:hint="default"/>
        <w:lang w:val="ru-RU" w:eastAsia="en-US" w:bidi="ar-SA"/>
      </w:rPr>
    </w:lvl>
    <w:lvl w:ilvl="7">
      <w:numFmt w:val="bullet"/>
      <w:lvlText w:val=""/>
      <w:lvlJc w:val="left"/>
      <w:pPr>
        <w:tabs>
          <w:tab w:val="num" w:pos="0"/>
        </w:tabs>
        <w:ind w:left="2940" w:hanging="318"/>
      </w:pPr>
      <w:rPr>
        <w:rFonts w:ascii="Symbol" w:hAnsi="Symbol" w:cs="Symbol" w:hint="default"/>
        <w:lang w:val="ru-RU" w:eastAsia="en-US" w:bidi="ar-SA"/>
      </w:rPr>
    </w:lvl>
    <w:lvl w:ilvl="8">
      <w:numFmt w:val="bullet"/>
      <w:lvlText w:val=""/>
      <w:lvlJc w:val="left"/>
      <w:pPr>
        <w:tabs>
          <w:tab w:val="num" w:pos="0"/>
        </w:tabs>
        <w:ind w:left="3300" w:hanging="318"/>
      </w:pPr>
      <w:rPr>
        <w:rFonts w:ascii="Symbol" w:hAnsi="Symbol" w:cs="Symbol" w:hint="default"/>
        <w:lang w:val="ru-RU" w:eastAsia="en-US" w:bidi="ar-SA"/>
      </w:rPr>
    </w:lvl>
  </w:abstractNum>
  <w:abstractNum w:abstractNumId="154" w15:restartNumberingAfterBreak="0">
    <w:nsid w:val="626A42ED"/>
    <w:multiLevelType w:val="multilevel"/>
    <w:tmpl w:val="9C806E7A"/>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55" w15:restartNumberingAfterBreak="0">
    <w:nsid w:val="628267A6"/>
    <w:multiLevelType w:val="multilevel"/>
    <w:tmpl w:val="23D883B4"/>
    <w:lvl w:ilvl="0">
      <w:numFmt w:val="bullet"/>
      <w:lvlText w:val=""/>
      <w:lvlJc w:val="left"/>
      <w:pPr>
        <w:tabs>
          <w:tab w:val="num" w:pos="0"/>
        </w:tabs>
        <w:ind w:left="835"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18" w:hanging="351"/>
      </w:pPr>
      <w:rPr>
        <w:rFonts w:ascii="Symbol" w:hAnsi="Symbol" w:cs="Symbol" w:hint="default"/>
        <w:lang w:val="ru-RU" w:eastAsia="en-US" w:bidi="ar-SA"/>
      </w:rPr>
    </w:lvl>
    <w:lvl w:ilvl="2">
      <w:numFmt w:val="bullet"/>
      <w:lvlText w:val=""/>
      <w:lvlJc w:val="left"/>
      <w:pPr>
        <w:tabs>
          <w:tab w:val="num" w:pos="0"/>
        </w:tabs>
        <w:ind w:left="1996" w:hanging="351"/>
      </w:pPr>
      <w:rPr>
        <w:rFonts w:ascii="Symbol" w:hAnsi="Symbol" w:cs="Symbol" w:hint="default"/>
        <w:lang w:val="ru-RU" w:eastAsia="en-US" w:bidi="ar-SA"/>
      </w:rPr>
    </w:lvl>
    <w:lvl w:ilvl="3">
      <w:numFmt w:val="bullet"/>
      <w:lvlText w:val=""/>
      <w:lvlJc w:val="left"/>
      <w:pPr>
        <w:tabs>
          <w:tab w:val="num" w:pos="0"/>
        </w:tabs>
        <w:ind w:left="2574" w:hanging="351"/>
      </w:pPr>
      <w:rPr>
        <w:rFonts w:ascii="Symbol" w:hAnsi="Symbol" w:cs="Symbol" w:hint="default"/>
        <w:lang w:val="ru-RU" w:eastAsia="en-US" w:bidi="ar-SA"/>
      </w:rPr>
    </w:lvl>
    <w:lvl w:ilvl="4">
      <w:numFmt w:val="bullet"/>
      <w:lvlText w:val=""/>
      <w:lvlJc w:val="left"/>
      <w:pPr>
        <w:tabs>
          <w:tab w:val="num" w:pos="0"/>
        </w:tabs>
        <w:ind w:left="3152" w:hanging="351"/>
      </w:pPr>
      <w:rPr>
        <w:rFonts w:ascii="Symbol" w:hAnsi="Symbol" w:cs="Symbol" w:hint="default"/>
        <w:lang w:val="ru-RU" w:eastAsia="en-US" w:bidi="ar-SA"/>
      </w:rPr>
    </w:lvl>
    <w:lvl w:ilvl="5">
      <w:numFmt w:val="bullet"/>
      <w:lvlText w:val=""/>
      <w:lvlJc w:val="left"/>
      <w:pPr>
        <w:tabs>
          <w:tab w:val="num" w:pos="0"/>
        </w:tabs>
        <w:ind w:left="3731" w:hanging="351"/>
      </w:pPr>
      <w:rPr>
        <w:rFonts w:ascii="Symbol" w:hAnsi="Symbol" w:cs="Symbol" w:hint="default"/>
        <w:lang w:val="ru-RU" w:eastAsia="en-US" w:bidi="ar-SA"/>
      </w:rPr>
    </w:lvl>
    <w:lvl w:ilvl="6">
      <w:numFmt w:val="bullet"/>
      <w:lvlText w:val=""/>
      <w:lvlJc w:val="left"/>
      <w:pPr>
        <w:tabs>
          <w:tab w:val="num" w:pos="0"/>
        </w:tabs>
        <w:ind w:left="4309" w:hanging="351"/>
      </w:pPr>
      <w:rPr>
        <w:rFonts w:ascii="Symbol" w:hAnsi="Symbol" w:cs="Symbol" w:hint="default"/>
        <w:lang w:val="ru-RU" w:eastAsia="en-US" w:bidi="ar-SA"/>
      </w:rPr>
    </w:lvl>
    <w:lvl w:ilvl="7">
      <w:numFmt w:val="bullet"/>
      <w:lvlText w:val=""/>
      <w:lvlJc w:val="left"/>
      <w:pPr>
        <w:tabs>
          <w:tab w:val="num" w:pos="0"/>
        </w:tabs>
        <w:ind w:left="4887" w:hanging="351"/>
      </w:pPr>
      <w:rPr>
        <w:rFonts w:ascii="Symbol" w:hAnsi="Symbol" w:cs="Symbol" w:hint="default"/>
        <w:lang w:val="ru-RU" w:eastAsia="en-US" w:bidi="ar-SA"/>
      </w:rPr>
    </w:lvl>
    <w:lvl w:ilvl="8">
      <w:numFmt w:val="bullet"/>
      <w:lvlText w:val=""/>
      <w:lvlJc w:val="left"/>
      <w:pPr>
        <w:tabs>
          <w:tab w:val="num" w:pos="0"/>
        </w:tabs>
        <w:ind w:left="5465" w:hanging="351"/>
      </w:pPr>
      <w:rPr>
        <w:rFonts w:ascii="Symbol" w:hAnsi="Symbol" w:cs="Symbol" w:hint="default"/>
        <w:lang w:val="ru-RU" w:eastAsia="en-US" w:bidi="ar-SA"/>
      </w:rPr>
    </w:lvl>
  </w:abstractNum>
  <w:abstractNum w:abstractNumId="156" w15:restartNumberingAfterBreak="0">
    <w:nsid w:val="6353334A"/>
    <w:multiLevelType w:val="multilevel"/>
    <w:tmpl w:val="A46C6BE6"/>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57" w15:restartNumberingAfterBreak="0">
    <w:nsid w:val="63712F19"/>
    <w:multiLevelType w:val="multilevel"/>
    <w:tmpl w:val="03B0BD3C"/>
    <w:lvl w:ilvl="0">
      <w:start w:val="5"/>
      <w:numFmt w:val="decimal"/>
      <w:lvlText w:val="%1)"/>
      <w:lvlJc w:val="left"/>
      <w:pPr>
        <w:tabs>
          <w:tab w:val="num" w:pos="0"/>
        </w:tabs>
        <w:ind w:left="112" w:hanging="335"/>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35"/>
      </w:pPr>
      <w:rPr>
        <w:rFonts w:ascii="Symbol" w:hAnsi="Symbol" w:cs="Symbol" w:hint="default"/>
        <w:lang w:val="ru-RU" w:eastAsia="en-US" w:bidi="ar-SA"/>
      </w:rPr>
    </w:lvl>
    <w:lvl w:ilvl="2">
      <w:numFmt w:val="bullet"/>
      <w:lvlText w:val=""/>
      <w:lvlJc w:val="left"/>
      <w:pPr>
        <w:tabs>
          <w:tab w:val="num" w:pos="0"/>
        </w:tabs>
        <w:ind w:left="2179" w:hanging="335"/>
      </w:pPr>
      <w:rPr>
        <w:rFonts w:ascii="Symbol" w:hAnsi="Symbol" w:cs="Symbol" w:hint="default"/>
        <w:lang w:val="ru-RU" w:eastAsia="en-US" w:bidi="ar-SA"/>
      </w:rPr>
    </w:lvl>
    <w:lvl w:ilvl="3">
      <w:numFmt w:val="bullet"/>
      <w:lvlText w:val=""/>
      <w:lvlJc w:val="left"/>
      <w:pPr>
        <w:tabs>
          <w:tab w:val="num" w:pos="0"/>
        </w:tabs>
        <w:ind w:left="3208" w:hanging="335"/>
      </w:pPr>
      <w:rPr>
        <w:rFonts w:ascii="Symbol" w:hAnsi="Symbol" w:cs="Symbol" w:hint="default"/>
        <w:lang w:val="ru-RU" w:eastAsia="en-US" w:bidi="ar-SA"/>
      </w:rPr>
    </w:lvl>
    <w:lvl w:ilvl="4">
      <w:numFmt w:val="bullet"/>
      <w:lvlText w:val=""/>
      <w:lvlJc w:val="left"/>
      <w:pPr>
        <w:tabs>
          <w:tab w:val="num" w:pos="0"/>
        </w:tabs>
        <w:ind w:left="4238" w:hanging="335"/>
      </w:pPr>
      <w:rPr>
        <w:rFonts w:ascii="Symbol" w:hAnsi="Symbol" w:cs="Symbol" w:hint="default"/>
        <w:lang w:val="ru-RU" w:eastAsia="en-US" w:bidi="ar-SA"/>
      </w:rPr>
    </w:lvl>
    <w:lvl w:ilvl="5">
      <w:numFmt w:val="bullet"/>
      <w:lvlText w:val=""/>
      <w:lvlJc w:val="left"/>
      <w:pPr>
        <w:tabs>
          <w:tab w:val="num" w:pos="0"/>
        </w:tabs>
        <w:ind w:left="5268" w:hanging="335"/>
      </w:pPr>
      <w:rPr>
        <w:rFonts w:ascii="Symbol" w:hAnsi="Symbol" w:cs="Symbol" w:hint="default"/>
        <w:lang w:val="ru-RU" w:eastAsia="en-US" w:bidi="ar-SA"/>
      </w:rPr>
    </w:lvl>
    <w:lvl w:ilvl="6">
      <w:numFmt w:val="bullet"/>
      <w:lvlText w:val=""/>
      <w:lvlJc w:val="left"/>
      <w:pPr>
        <w:tabs>
          <w:tab w:val="num" w:pos="0"/>
        </w:tabs>
        <w:ind w:left="6297" w:hanging="335"/>
      </w:pPr>
      <w:rPr>
        <w:rFonts w:ascii="Symbol" w:hAnsi="Symbol" w:cs="Symbol" w:hint="default"/>
        <w:lang w:val="ru-RU" w:eastAsia="en-US" w:bidi="ar-SA"/>
      </w:rPr>
    </w:lvl>
    <w:lvl w:ilvl="7">
      <w:numFmt w:val="bullet"/>
      <w:lvlText w:val=""/>
      <w:lvlJc w:val="left"/>
      <w:pPr>
        <w:tabs>
          <w:tab w:val="num" w:pos="0"/>
        </w:tabs>
        <w:ind w:left="7327" w:hanging="335"/>
      </w:pPr>
      <w:rPr>
        <w:rFonts w:ascii="Symbol" w:hAnsi="Symbol" w:cs="Symbol" w:hint="default"/>
        <w:lang w:val="ru-RU" w:eastAsia="en-US" w:bidi="ar-SA"/>
      </w:rPr>
    </w:lvl>
    <w:lvl w:ilvl="8">
      <w:numFmt w:val="bullet"/>
      <w:lvlText w:val=""/>
      <w:lvlJc w:val="left"/>
      <w:pPr>
        <w:tabs>
          <w:tab w:val="num" w:pos="0"/>
        </w:tabs>
        <w:ind w:left="8356" w:hanging="335"/>
      </w:pPr>
      <w:rPr>
        <w:rFonts w:ascii="Symbol" w:hAnsi="Symbol" w:cs="Symbol" w:hint="default"/>
        <w:lang w:val="ru-RU" w:eastAsia="en-US" w:bidi="ar-SA"/>
      </w:rPr>
    </w:lvl>
  </w:abstractNum>
  <w:abstractNum w:abstractNumId="158" w15:restartNumberingAfterBreak="0">
    <w:nsid w:val="63DA6A0A"/>
    <w:multiLevelType w:val="multilevel"/>
    <w:tmpl w:val="8F4A9B66"/>
    <w:lvl w:ilvl="0">
      <w:start w:val="2"/>
      <w:numFmt w:val="decimal"/>
      <w:lvlText w:val="%1)"/>
      <w:lvlJc w:val="left"/>
      <w:pPr>
        <w:tabs>
          <w:tab w:val="num" w:pos="0"/>
        </w:tabs>
        <w:ind w:left="112" w:hanging="361"/>
      </w:pPr>
      <w:rPr>
        <w:rFonts w:ascii="Times New Roman" w:eastAsia="Times New Roman" w:hAnsi="Times New Roman" w:cs="Times New Roman"/>
        <w:b w:val="0"/>
        <w:bCs w:val="0"/>
        <w:i w:val="0"/>
        <w:iCs w:val="0"/>
        <w:spacing w:val="0"/>
        <w:w w:val="91"/>
        <w:sz w:val="28"/>
        <w:szCs w:val="28"/>
        <w:lang w:val="ru-RU" w:eastAsia="en-US" w:bidi="ar-SA"/>
      </w:rPr>
    </w:lvl>
    <w:lvl w:ilvl="1">
      <w:numFmt w:val="bullet"/>
      <w:lvlText w:val=""/>
      <w:lvlJc w:val="left"/>
      <w:pPr>
        <w:tabs>
          <w:tab w:val="num" w:pos="0"/>
        </w:tabs>
        <w:ind w:left="1149" w:hanging="361"/>
      </w:pPr>
      <w:rPr>
        <w:rFonts w:ascii="Symbol" w:hAnsi="Symbol" w:cs="Symbol" w:hint="default"/>
        <w:lang w:val="ru-RU" w:eastAsia="en-US" w:bidi="ar-SA"/>
      </w:rPr>
    </w:lvl>
    <w:lvl w:ilvl="2">
      <w:numFmt w:val="bullet"/>
      <w:lvlText w:val=""/>
      <w:lvlJc w:val="left"/>
      <w:pPr>
        <w:tabs>
          <w:tab w:val="num" w:pos="0"/>
        </w:tabs>
        <w:ind w:left="2179" w:hanging="361"/>
      </w:pPr>
      <w:rPr>
        <w:rFonts w:ascii="Symbol" w:hAnsi="Symbol" w:cs="Symbol" w:hint="default"/>
        <w:lang w:val="ru-RU" w:eastAsia="en-US" w:bidi="ar-SA"/>
      </w:rPr>
    </w:lvl>
    <w:lvl w:ilvl="3">
      <w:numFmt w:val="bullet"/>
      <w:lvlText w:val=""/>
      <w:lvlJc w:val="left"/>
      <w:pPr>
        <w:tabs>
          <w:tab w:val="num" w:pos="0"/>
        </w:tabs>
        <w:ind w:left="3208" w:hanging="361"/>
      </w:pPr>
      <w:rPr>
        <w:rFonts w:ascii="Symbol" w:hAnsi="Symbol" w:cs="Symbol" w:hint="default"/>
        <w:lang w:val="ru-RU" w:eastAsia="en-US" w:bidi="ar-SA"/>
      </w:rPr>
    </w:lvl>
    <w:lvl w:ilvl="4">
      <w:numFmt w:val="bullet"/>
      <w:lvlText w:val=""/>
      <w:lvlJc w:val="left"/>
      <w:pPr>
        <w:tabs>
          <w:tab w:val="num" w:pos="0"/>
        </w:tabs>
        <w:ind w:left="4238" w:hanging="361"/>
      </w:pPr>
      <w:rPr>
        <w:rFonts w:ascii="Symbol" w:hAnsi="Symbol" w:cs="Symbol" w:hint="default"/>
        <w:lang w:val="ru-RU" w:eastAsia="en-US" w:bidi="ar-SA"/>
      </w:rPr>
    </w:lvl>
    <w:lvl w:ilvl="5">
      <w:numFmt w:val="bullet"/>
      <w:lvlText w:val=""/>
      <w:lvlJc w:val="left"/>
      <w:pPr>
        <w:tabs>
          <w:tab w:val="num" w:pos="0"/>
        </w:tabs>
        <w:ind w:left="5268" w:hanging="361"/>
      </w:pPr>
      <w:rPr>
        <w:rFonts w:ascii="Symbol" w:hAnsi="Symbol" w:cs="Symbol" w:hint="default"/>
        <w:lang w:val="ru-RU" w:eastAsia="en-US" w:bidi="ar-SA"/>
      </w:rPr>
    </w:lvl>
    <w:lvl w:ilvl="6">
      <w:numFmt w:val="bullet"/>
      <w:lvlText w:val=""/>
      <w:lvlJc w:val="left"/>
      <w:pPr>
        <w:tabs>
          <w:tab w:val="num" w:pos="0"/>
        </w:tabs>
        <w:ind w:left="6297" w:hanging="361"/>
      </w:pPr>
      <w:rPr>
        <w:rFonts w:ascii="Symbol" w:hAnsi="Symbol" w:cs="Symbol" w:hint="default"/>
        <w:lang w:val="ru-RU" w:eastAsia="en-US" w:bidi="ar-SA"/>
      </w:rPr>
    </w:lvl>
    <w:lvl w:ilvl="7">
      <w:numFmt w:val="bullet"/>
      <w:lvlText w:val=""/>
      <w:lvlJc w:val="left"/>
      <w:pPr>
        <w:tabs>
          <w:tab w:val="num" w:pos="0"/>
        </w:tabs>
        <w:ind w:left="7327" w:hanging="361"/>
      </w:pPr>
      <w:rPr>
        <w:rFonts w:ascii="Symbol" w:hAnsi="Symbol" w:cs="Symbol" w:hint="default"/>
        <w:lang w:val="ru-RU" w:eastAsia="en-US" w:bidi="ar-SA"/>
      </w:rPr>
    </w:lvl>
    <w:lvl w:ilvl="8">
      <w:numFmt w:val="bullet"/>
      <w:lvlText w:val=""/>
      <w:lvlJc w:val="left"/>
      <w:pPr>
        <w:tabs>
          <w:tab w:val="num" w:pos="0"/>
        </w:tabs>
        <w:ind w:left="8356" w:hanging="361"/>
      </w:pPr>
      <w:rPr>
        <w:rFonts w:ascii="Symbol" w:hAnsi="Symbol" w:cs="Symbol" w:hint="default"/>
        <w:lang w:val="ru-RU" w:eastAsia="en-US" w:bidi="ar-SA"/>
      </w:rPr>
    </w:lvl>
  </w:abstractNum>
  <w:abstractNum w:abstractNumId="159" w15:restartNumberingAfterBreak="0">
    <w:nsid w:val="664370E2"/>
    <w:multiLevelType w:val="multilevel"/>
    <w:tmpl w:val="988A88C0"/>
    <w:lvl w:ilvl="0">
      <w:start w:val="2"/>
      <w:numFmt w:val="decimal"/>
      <w:lvlText w:val="%1)"/>
      <w:lvlJc w:val="left"/>
      <w:pPr>
        <w:tabs>
          <w:tab w:val="num" w:pos="0"/>
        </w:tabs>
        <w:ind w:left="425" w:hanging="315"/>
      </w:pPr>
      <w:rPr>
        <w:rFonts w:ascii="Times New Roman" w:eastAsia="Times New Roman" w:hAnsi="Times New Roman" w:cs="Times New Roman"/>
        <w:b/>
        <w:bCs/>
        <w:i/>
        <w:iCs/>
        <w:spacing w:val="0"/>
        <w:w w:val="100"/>
        <w:sz w:val="28"/>
        <w:szCs w:val="28"/>
        <w:lang w:val="ru-RU" w:eastAsia="en-US" w:bidi="ar-SA"/>
      </w:rPr>
    </w:lvl>
    <w:lvl w:ilvl="1">
      <w:numFmt w:val="bullet"/>
      <w:lvlText w:val=""/>
      <w:lvlJc w:val="left"/>
      <w:pPr>
        <w:tabs>
          <w:tab w:val="num" w:pos="0"/>
        </w:tabs>
        <w:ind w:left="1409" w:hanging="315"/>
      </w:pPr>
      <w:rPr>
        <w:rFonts w:ascii="Symbol" w:hAnsi="Symbol" w:cs="Symbol" w:hint="default"/>
        <w:lang w:val="ru-RU" w:eastAsia="en-US" w:bidi="ar-SA"/>
      </w:rPr>
    </w:lvl>
    <w:lvl w:ilvl="2">
      <w:numFmt w:val="bullet"/>
      <w:lvlText w:val=""/>
      <w:lvlJc w:val="left"/>
      <w:pPr>
        <w:tabs>
          <w:tab w:val="num" w:pos="0"/>
        </w:tabs>
        <w:ind w:left="2398" w:hanging="315"/>
      </w:pPr>
      <w:rPr>
        <w:rFonts w:ascii="Symbol" w:hAnsi="Symbol" w:cs="Symbol" w:hint="default"/>
        <w:lang w:val="ru-RU" w:eastAsia="en-US" w:bidi="ar-SA"/>
      </w:rPr>
    </w:lvl>
    <w:lvl w:ilvl="3">
      <w:numFmt w:val="bullet"/>
      <w:lvlText w:val=""/>
      <w:lvlJc w:val="left"/>
      <w:pPr>
        <w:tabs>
          <w:tab w:val="num" w:pos="0"/>
        </w:tabs>
        <w:ind w:left="3387" w:hanging="315"/>
      </w:pPr>
      <w:rPr>
        <w:rFonts w:ascii="Symbol" w:hAnsi="Symbol" w:cs="Symbol" w:hint="default"/>
        <w:lang w:val="ru-RU" w:eastAsia="en-US" w:bidi="ar-SA"/>
      </w:rPr>
    </w:lvl>
    <w:lvl w:ilvl="4">
      <w:numFmt w:val="bullet"/>
      <w:lvlText w:val=""/>
      <w:lvlJc w:val="left"/>
      <w:pPr>
        <w:tabs>
          <w:tab w:val="num" w:pos="0"/>
        </w:tabs>
        <w:ind w:left="4376" w:hanging="315"/>
      </w:pPr>
      <w:rPr>
        <w:rFonts w:ascii="Symbol" w:hAnsi="Symbol" w:cs="Symbol" w:hint="default"/>
        <w:lang w:val="ru-RU" w:eastAsia="en-US" w:bidi="ar-SA"/>
      </w:rPr>
    </w:lvl>
    <w:lvl w:ilvl="5">
      <w:numFmt w:val="bullet"/>
      <w:lvlText w:val=""/>
      <w:lvlJc w:val="left"/>
      <w:pPr>
        <w:tabs>
          <w:tab w:val="num" w:pos="0"/>
        </w:tabs>
        <w:ind w:left="5365" w:hanging="315"/>
      </w:pPr>
      <w:rPr>
        <w:rFonts w:ascii="Symbol" w:hAnsi="Symbol" w:cs="Symbol" w:hint="default"/>
        <w:lang w:val="ru-RU" w:eastAsia="en-US" w:bidi="ar-SA"/>
      </w:rPr>
    </w:lvl>
    <w:lvl w:ilvl="6">
      <w:numFmt w:val="bullet"/>
      <w:lvlText w:val=""/>
      <w:lvlJc w:val="left"/>
      <w:pPr>
        <w:tabs>
          <w:tab w:val="num" w:pos="0"/>
        </w:tabs>
        <w:ind w:left="6354" w:hanging="315"/>
      </w:pPr>
      <w:rPr>
        <w:rFonts w:ascii="Symbol" w:hAnsi="Symbol" w:cs="Symbol" w:hint="default"/>
        <w:lang w:val="ru-RU" w:eastAsia="en-US" w:bidi="ar-SA"/>
      </w:rPr>
    </w:lvl>
    <w:lvl w:ilvl="7">
      <w:numFmt w:val="bullet"/>
      <w:lvlText w:val=""/>
      <w:lvlJc w:val="left"/>
      <w:pPr>
        <w:tabs>
          <w:tab w:val="num" w:pos="0"/>
        </w:tabs>
        <w:ind w:left="7343" w:hanging="315"/>
      </w:pPr>
      <w:rPr>
        <w:rFonts w:ascii="Symbol" w:hAnsi="Symbol" w:cs="Symbol" w:hint="default"/>
        <w:lang w:val="ru-RU" w:eastAsia="en-US" w:bidi="ar-SA"/>
      </w:rPr>
    </w:lvl>
    <w:lvl w:ilvl="8">
      <w:numFmt w:val="bullet"/>
      <w:lvlText w:val=""/>
      <w:lvlJc w:val="left"/>
      <w:pPr>
        <w:tabs>
          <w:tab w:val="num" w:pos="0"/>
        </w:tabs>
        <w:ind w:left="8332" w:hanging="315"/>
      </w:pPr>
      <w:rPr>
        <w:rFonts w:ascii="Symbol" w:hAnsi="Symbol" w:cs="Symbol" w:hint="default"/>
        <w:lang w:val="ru-RU" w:eastAsia="en-US" w:bidi="ar-SA"/>
      </w:rPr>
    </w:lvl>
  </w:abstractNum>
  <w:abstractNum w:abstractNumId="160" w15:restartNumberingAfterBreak="0">
    <w:nsid w:val="67352436"/>
    <w:multiLevelType w:val="multilevel"/>
    <w:tmpl w:val="D99EFA10"/>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61" w15:restartNumberingAfterBreak="0">
    <w:nsid w:val="67CB292A"/>
    <w:multiLevelType w:val="multilevel"/>
    <w:tmpl w:val="B74A311A"/>
    <w:lvl w:ilvl="0">
      <w:start w:val="1"/>
      <w:numFmt w:val="decimal"/>
      <w:lvlText w:val="%1)"/>
      <w:lvlJc w:val="left"/>
      <w:pPr>
        <w:tabs>
          <w:tab w:val="num" w:pos="0"/>
        </w:tabs>
        <w:ind w:left="112" w:hanging="315"/>
      </w:pPr>
      <w:rPr>
        <w:rFonts w:ascii="Times New Roman" w:eastAsia="Times New Roman" w:hAnsi="Times New Roman" w:cs="Times New Roman"/>
        <w:b w:val="0"/>
        <w:bCs w:val="0"/>
        <w:i w:val="0"/>
        <w:iCs w:val="0"/>
        <w:spacing w:val="0"/>
        <w:w w:val="97"/>
        <w:sz w:val="24"/>
        <w:szCs w:val="24"/>
        <w:lang w:val="ru-RU" w:eastAsia="en-US" w:bidi="ar-SA"/>
      </w:rPr>
    </w:lvl>
    <w:lvl w:ilvl="1">
      <w:numFmt w:val="bullet"/>
      <w:lvlText w:val=""/>
      <w:lvlJc w:val="left"/>
      <w:pPr>
        <w:tabs>
          <w:tab w:val="num" w:pos="0"/>
        </w:tabs>
        <w:ind w:left="1139" w:hanging="315"/>
      </w:pPr>
      <w:rPr>
        <w:rFonts w:ascii="Symbol" w:hAnsi="Symbol" w:cs="Symbol" w:hint="default"/>
        <w:lang w:val="ru-RU" w:eastAsia="en-US" w:bidi="ar-SA"/>
      </w:rPr>
    </w:lvl>
    <w:lvl w:ilvl="2">
      <w:numFmt w:val="bullet"/>
      <w:lvlText w:val=""/>
      <w:lvlJc w:val="left"/>
      <w:pPr>
        <w:tabs>
          <w:tab w:val="num" w:pos="0"/>
        </w:tabs>
        <w:ind w:left="2158" w:hanging="315"/>
      </w:pPr>
      <w:rPr>
        <w:rFonts w:ascii="Symbol" w:hAnsi="Symbol" w:cs="Symbol" w:hint="default"/>
        <w:lang w:val="ru-RU" w:eastAsia="en-US" w:bidi="ar-SA"/>
      </w:rPr>
    </w:lvl>
    <w:lvl w:ilvl="3">
      <w:numFmt w:val="bullet"/>
      <w:lvlText w:val=""/>
      <w:lvlJc w:val="left"/>
      <w:pPr>
        <w:tabs>
          <w:tab w:val="num" w:pos="0"/>
        </w:tabs>
        <w:ind w:left="3177" w:hanging="315"/>
      </w:pPr>
      <w:rPr>
        <w:rFonts w:ascii="Symbol" w:hAnsi="Symbol" w:cs="Symbol" w:hint="default"/>
        <w:lang w:val="ru-RU" w:eastAsia="en-US" w:bidi="ar-SA"/>
      </w:rPr>
    </w:lvl>
    <w:lvl w:ilvl="4">
      <w:numFmt w:val="bullet"/>
      <w:lvlText w:val=""/>
      <w:lvlJc w:val="left"/>
      <w:pPr>
        <w:tabs>
          <w:tab w:val="num" w:pos="0"/>
        </w:tabs>
        <w:ind w:left="4196" w:hanging="315"/>
      </w:pPr>
      <w:rPr>
        <w:rFonts w:ascii="Symbol" w:hAnsi="Symbol" w:cs="Symbol" w:hint="default"/>
        <w:lang w:val="ru-RU" w:eastAsia="en-US" w:bidi="ar-SA"/>
      </w:rPr>
    </w:lvl>
    <w:lvl w:ilvl="5">
      <w:numFmt w:val="bullet"/>
      <w:lvlText w:val=""/>
      <w:lvlJc w:val="left"/>
      <w:pPr>
        <w:tabs>
          <w:tab w:val="num" w:pos="0"/>
        </w:tabs>
        <w:ind w:left="5215" w:hanging="315"/>
      </w:pPr>
      <w:rPr>
        <w:rFonts w:ascii="Symbol" w:hAnsi="Symbol" w:cs="Symbol" w:hint="default"/>
        <w:lang w:val="ru-RU" w:eastAsia="en-US" w:bidi="ar-SA"/>
      </w:rPr>
    </w:lvl>
    <w:lvl w:ilvl="6">
      <w:numFmt w:val="bullet"/>
      <w:lvlText w:val=""/>
      <w:lvlJc w:val="left"/>
      <w:pPr>
        <w:tabs>
          <w:tab w:val="num" w:pos="0"/>
        </w:tabs>
        <w:ind w:left="6234" w:hanging="315"/>
      </w:pPr>
      <w:rPr>
        <w:rFonts w:ascii="Symbol" w:hAnsi="Symbol" w:cs="Symbol" w:hint="default"/>
        <w:lang w:val="ru-RU" w:eastAsia="en-US" w:bidi="ar-SA"/>
      </w:rPr>
    </w:lvl>
    <w:lvl w:ilvl="7">
      <w:numFmt w:val="bullet"/>
      <w:lvlText w:val=""/>
      <w:lvlJc w:val="left"/>
      <w:pPr>
        <w:tabs>
          <w:tab w:val="num" w:pos="0"/>
        </w:tabs>
        <w:ind w:left="7253" w:hanging="315"/>
      </w:pPr>
      <w:rPr>
        <w:rFonts w:ascii="Symbol" w:hAnsi="Symbol" w:cs="Symbol" w:hint="default"/>
        <w:lang w:val="ru-RU" w:eastAsia="en-US" w:bidi="ar-SA"/>
      </w:rPr>
    </w:lvl>
    <w:lvl w:ilvl="8">
      <w:numFmt w:val="bullet"/>
      <w:lvlText w:val=""/>
      <w:lvlJc w:val="left"/>
      <w:pPr>
        <w:tabs>
          <w:tab w:val="num" w:pos="0"/>
        </w:tabs>
        <w:ind w:left="8272" w:hanging="315"/>
      </w:pPr>
      <w:rPr>
        <w:rFonts w:ascii="Symbol" w:hAnsi="Symbol" w:cs="Symbol" w:hint="default"/>
        <w:lang w:val="ru-RU" w:eastAsia="en-US" w:bidi="ar-SA"/>
      </w:rPr>
    </w:lvl>
  </w:abstractNum>
  <w:abstractNum w:abstractNumId="162" w15:restartNumberingAfterBreak="0">
    <w:nsid w:val="67E57E45"/>
    <w:multiLevelType w:val="multilevel"/>
    <w:tmpl w:val="C69CD186"/>
    <w:lvl w:ilvl="0">
      <w:numFmt w:val="bullet"/>
      <w:lvlText w:val=""/>
      <w:lvlJc w:val="left"/>
      <w:pPr>
        <w:tabs>
          <w:tab w:val="num" w:pos="0"/>
        </w:tabs>
        <w:ind w:left="429" w:hanging="392"/>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50" w:hanging="392"/>
      </w:pPr>
      <w:rPr>
        <w:rFonts w:ascii="Symbol" w:hAnsi="Symbol" w:cs="Symbol" w:hint="default"/>
        <w:lang w:val="ru-RU" w:eastAsia="en-US" w:bidi="ar-SA"/>
      </w:rPr>
    </w:lvl>
    <w:lvl w:ilvl="2">
      <w:numFmt w:val="bullet"/>
      <w:lvlText w:val=""/>
      <w:lvlJc w:val="left"/>
      <w:pPr>
        <w:tabs>
          <w:tab w:val="num" w:pos="0"/>
        </w:tabs>
        <w:ind w:left="1881" w:hanging="392"/>
      </w:pPr>
      <w:rPr>
        <w:rFonts w:ascii="Symbol" w:hAnsi="Symbol" w:cs="Symbol" w:hint="default"/>
        <w:lang w:val="ru-RU" w:eastAsia="en-US" w:bidi="ar-SA"/>
      </w:rPr>
    </w:lvl>
    <w:lvl w:ilvl="3">
      <w:numFmt w:val="bullet"/>
      <w:lvlText w:val=""/>
      <w:lvlJc w:val="left"/>
      <w:pPr>
        <w:tabs>
          <w:tab w:val="num" w:pos="0"/>
        </w:tabs>
        <w:ind w:left="2611" w:hanging="392"/>
      </w:pPr>
      <w:rPr>
        <w:rFonts w:ascii="Symbol" w:hAnsi="Symbol" w:cs="Symbol" w:hint="default"/>
        <w:lang w:val="ru-RU" w:eastAsia="en-US" w:bidi="ar-SA"/>
      </w:rPr>
    </w:lvl>
    <w:lvl w:ilvl="4">
      <w:numFmt w:val="bullet"/>
      <w:lvlText w:val=""/>
      <w:lvlJc w:val="left"/>
      <w:pPr>
        <w:tabs>
          <w:tab w:val="num" w:pos="0"/>
        </w:tabs>
        <w:ind w:left="3342" w:hanging="392"/>
      </w:pPr>
      <w:rPr>
        <w:rFonts w:ascii="Symbol" w:hAnsi="Symbol" w:cs="Symbol" w:hint="default"/>
        <w:lang w:val="ru-RU" w:eastAsia="en-US" w:bidi="ar-SA"/>
      </w:rPr>
    </w:lvl>
    <w:lvl w:ilvl="5">
      <w:numFmt w:val="bullet"/>
      <w:lvlText w:val=""/>
      <w:lvlJc w:val="left"/>
      <w:pPr>
        <w:tabs>
          <w:tab w:val="num" w:pos="0"/>
        </w:tabs>
        <w:ind w:left="4072" w:hanging="392"/>
      </w:pPr>
      <w:rPr>
        <w:rFonts w:ascii="Symbol" w:hAnsi="Symbol" w:cs="Symbol" w:hint="default"/>
        <w:lang w:val="ru-RU" w:eastAsia="en-US" w:bidi="ar-SA"/>
      </w:rPr>
    </w:lvl>
    <w:lvl w:ilvl="6">
      <w:numFmt w:val="bullet"/>
      <w:lvlText w:val=""/>
      <w:lvlJc w:val="left"/>
      <w:pPr>
        <w:tabs>
          <w:tab w:val="num" w:pos="0"/>
        </w:tabs>
        <w:ind w:left="4803" w:hanging="392"/>
      </w:pPr>
      <w:rPr>
        <w:rFonts w:ascii="Symbol" w:hAnsi="Symbol" w:cs="Symbol" w:hint="default"/>
        <w:lang w:val="ru-RU" w:eastAsia="en-US" w:bidi="ar-SA"/>
      </w:rPr>
    </w:lvl>
    <w:lvl w:ilvl="7">
      <w:numFmt w:val="bullet"/>
      <w:lvlText w:val=""/>
      <w:lvlJc w:val="left"/>
      <w:pPr>
        <w:tabs>
          <w:tab w:val="num" w:pos="0"/>
        </w:tabs>
        <w:ind w:left="5533" w:hanging="392"/>
      </w:pPr>
      <w:rPr>
        <w:rFonts w:ascii="Symbol" w:hAnsi="Symbol" w:cs="Symbol" w:hint="default"/>
        <w:lang w:val="ru-RU" w:eastAsia="en-US" w:bidi="ar-SA"/>
      </w:rPr>
    </w:lvl>
    <w:lvl w:ilvl="8">
      <w:numFmt w:val="bullet"/>
      <w:lvlText w:val=""/>
      <w:lvlJc w:val="left"/>
      <w:pPr>
        <w:tabs>
          <w:tab w:val="num" w:pos="0"/>
        </w:tabs>
        <w:ind w:left="6264" w:hanging="392"/>
      </w:pPr>
      <w:rPr>
        <w:rFonts w:ascii="Symbol" w:hAnsi="Symbol" w:cs="Symbol" w:hint="default"/>
        <w:lang w:val="ru-RU" w:eastAsia="en-US" w:bidi="ar-SA"/>
      </w:rPr>
    </w:lvl>
  </w:abstractNum>
  <w:abstractNum w:abstractNumId="163" w15:restartNumberingAfterBreak="0">
    <w:nsid w:val="69610358"/>
    <w:multiLevelType w:val="multilevel"/>
    <w:tmpl w:val="D86E7000"/>
    <w:lvl w:ilvl="0">
      <w:numFmt w:val="bullet"/>
      <w:lvlText w:val=""/>
      <w:lvlJc w:val="left"/>
      <w:pPr>
        <w:tabs>
          <w:tab w:val="num" w:pos="0"/>
        </w:tabs>
        <w:ind w:left="1185" w:hanging="348"/>
      </w:pPr>
      <w:rPr>
        <w:rFonts w:ascii="Symbol" w:hAnsi="Symbol" w:cs="Symbol" w:hint="default"/>
        <w:b w:val="0"/>
        <w:bCs w:val="0"/>
        <w:i w:val="0"/>
        <w:iCs w:val="0"/>
        <w:spacing w:val="0"/>
        <w:w w:val="100"/>
        <w:sz w:val="24"/>
        <w:szCs w:val="24"/>
        <w:lang w:val="ru-RU" w:eastAsia="en-US" w:bidi="ar-SA"/>
      </w:rPr>
    </w:lvl>
    <w:lvl w:ilvl="1">
      <w:numFmt w:val="bullet"/>
      <w:lvlText w:val=""/>
      <w:lvlJc w:val="left"/>
      <w:pPr>
        <w:tabs>
          <w:tab w:val="num" w:pos="0"/>
        </w:tabs>
        <w:ind w:left="2189" w:hanging="348"/>
      </w:pPr>
      <w:rPr>
        <w:rFonts w:ascii="Symbol" w:hAnsi="Symbol" w:cs="Symbol" w:hint="default"/>
        <w:lang w:val="ru-RU" w:eastAsia="en-US" w:bidi="ar-SA"/>
      </w:rPr>
    </w:lvl>
    <w:lvl w:ilvl="2">
      <w:numFmt w:val="bullet"/>
      <w:lvlText w:val=""/>
      <w:lvlJc w:val="left"/>
      <w:pPr>
        <w:tabs>
          <w:tab w:val="num" w:pos="0"/>
        </w:tabs>
        <w:ind w:left="3198" w:hanging="348"/>
      </w:pPr>
      <w:rPr>
        <w:rFonts w:ascii="Symbol" w:hAnsi="Symbol" w:cs="Symbol" w:hint="default"/>
        <w:lang w:val="ru-RU" w:eastAsia="en-US" w:bidi="ar-SA"/>
      </w:rPr>
    </w:lvl>
    <w:lvl w:ilvl="3">
      <w:numFmt w:val="bullet"/>
      <w:lvlText w:val=""/>
      <w:lvlJc w:val="left"/>
      <w:pPr>
        <w:tabs>
          <w:tab w:val="num" w:pos="0"/>
        </w:tabs>
        <w:ind w:left="4207" w:hanging="348"/>
      </w:pPr>
      <w:rPr>
        <w:rFonts w:ascii="Symbol" w:hAnsi="Symbol" w:cs="Symbol" w:hint="default"/>
        <w:lang w:val="ru-RU" w:eastAsia="en-US" w:bidi="ar-SA"/>
      </w:rPr>
    </w:lvl>
    <w:lvl w:ilvl="4">
      <w:numFmt w:val="bullet"/>
      <w:lvlText w:val=""/>
      <w:lvlJc w:val="left"/>
      <w:pPr>
        <w:tabs>
          <w:tab w:val="num" w:pos="0"/>
        </w:tabs>
        <w:ind w:left="5216" w:hanging="348"/>
      </w:pPr>
      <w:rPr>
        <w:rFonts w:ascii="Symbol" w:hAnsi="Symbol" w:cs="Symbol" w:hint="default"/>
        <w:lang w:val="ru-RU" w:eastAsia="en-US" w:bidi="ar-SA"/>
      </w:rPr>
    </w:lvl>
    <w:lvl w:ilvl="5">
      <w:numFmt w:val="bullet"/>
      <w:lvlText w:val=""/>
      <w:lvlJc w:val="left"/>
      <w:pPr>
        <w:tabs>
          <w:tab w:val="num" w:pos="0"/>
        </w:tabs>
        <w:ind w:left="6225" w:hanging="348"/>
      </w:pPr>
      <w:rPr>
        <w:rFonts w:ascii="Symbol" w:hAnsi="Symbol" w:cs="Symbol" w:hint="default"/>
        <w:lang w:val="ru-RU" w:eastAsia="en-US" w:bidi="ar-SA"/>
      </w:rPr>
    </w:lvl>
    <w:lvl w:ilvl="6">
      <w:numFmt w:val="bullet"/>
      <w:lvlText w:val=""/>
      <w:lvlJc w:val="left"/>
      <w:pPr>
        <w:tabs>
          <w:tab w:val="num" w:pos="0"/>
        </w:tabs>
        <w:ind w:left="7234" w:hanging="348"/>
      </w:pPr>
      <w:rPr>
        <w:rFonts w:ascii="Symbol" w:hAnsi="Symbol" w:cs="Symbol" w:hint="default"/>
        <w:lang w:val="ru-RU" w:eastAsia="en-US" w:bidi="ar-SA"/>
      </w:rPr>
    </w:lvl>
    <w:lvl w:ilvl="7">
      <w:numFmt w:val="bullet"/>
      <w:lvlText w:val=""/>
      <w:lvlJc w:val="left"/>
      <w:pPr>
        <w:tabs>
          <w:tab w:val="num" w:pos="0"/>
        </w:tabs>
        <w:ind w:left="8243" w:hanging="348"/>
      </w:pPr>
      <w:rPr>
        <w:rFonts w:ascii="Symbol" w:hAnsi="Symbol" w:cs="Symbol" w:hint="default"/>
        <w:lang w:val="ru-RU" w:eastAsia="en-US" w:bidi="ar-SA"/>
      </w:rPr>
    </w:lvl>
    <w:lvl w:ilvl="8">
      <w:numFmt w:val="bullet"/>
      <w:lvlText w:val=""/>
      <w:lvlJc w:val="left"/>
      <w:pPr>
        <w:tabs>
          <w:tab w:val="num" w:pos="0"/>
        </w:tabs>
        <w:ind w:left="9252" w:hanging="348"/>
      </w:pPr>
      <w:rPr>
        <w:rFonts w:ascii="Symbol" w:hAnsi="Symbol" w:cs="Symbol" w:hint="default"/>
        <w:lang w:val="ru-RU" w:eastAsia="en-US" w:bidi="ar-SA"/>
      </w:rPr>
    </w:lvl>
  </w:abstractNum>
  <w:abstractNum w:abstractNumId="164" w15:restartNumberingAfterBreak="0">
    <w:nsid w:val="6B2B0CDC"/>
    <w:multiLevelType w:val="multilevel"/>
    <w:tmpl w:val="FB604FBA"/>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165" w15:restartNumberingAfterBreak="0">
    <w:nsid w:val="6BFF69E1"/>
    <w:multiLevelType w:val="multilevel"/>
    <w:tmpl w:val="54E087D8"/>
    <w:lvl w:ilvl="0">
      <w:numFmt w:val="bullet"/>
      <w:lvlText w:val=""/>
      <w:lvlJc w:val="left"/>
      <w:pPr>
        <w:tabs>
          <w:tab w:val="num" w:pos="0"/>
        </w:tabs>
        <w:ind w:left="827" w:hanging="34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49"/>
      </w:pPr>
      <w:rPr>
        <w:rFonts w:ascii="Symbol" w:hAnsi="Symbol" w:cs="Symbol" w:hint="default"/>
        <w:lang w:val="ru-RU" w:eastAsia="en-US" w:bidi="ar-SA"/>
      </w:rPr>
    </w:lvl>
    <w:lvl w:ilvl="2">
      <w:numFmt w:val="bullet"/>
      <w:lvlText w:val=""/>
      <w:lvlJc w:val="left"/>
      <w:pPr>
        <w:tabs>
          <w:tab w:val="num" w:pos="0"/>
        </w:tabs>
        <w:ind w:left="1510" w:hanging="349"/>
      </w:pPr>
      <w:rPr>
        <w:rFonts w:ascii="Symbol" w:hAnsi="Symbol" w:cs="Symbol" w:hint="default"/>
        <w:lang w:val="ru-RU" w:eastAsia="en-US" w:bidi="ar-SA"/>
      </w:rPr>
    </w:lvl>
    <w:lvl w:ilvl="3">
      <w:numFmt w:val="bullet"/>
      <w:lvlText w:val=""/>
      <w:lvlJc w:val="left"/>
      <w:pPr>
        <w:tabs>
          <w:tab w:val="num" w:pos="0"/>
        </w:tabs>
        <w:ind w:left="1855" w:hanging="349"/>
      </w:pPr>
      <w:rPr>
        <w:rFonts w:ascii="Symbol" w:hAnsi="Symbol" w:cs="Symbol" w:hint="default"/>
        <w:lang w:val="ru-RU" w:eastAsia="en-US" w:bidi="ar-SA"/>
      </w:rPr>
    </w:lvl>
    <w:lvl w:ilvl="4">
      <w:numFmt w:val="bullet"/>
      <w:lvlText w:val=""/>
      <w:lvlJc w:val="left"/>
      <w:pPr>
        <w:tabs>
          <w:tab w:val="num" w:pos="0"/>
        </w:tabs>
        <w:ind w:left="2200" w:hanging="349"/>
      </w:pPr>
      <w:rPr>
        <w:rFonts w:ascii="Symbol" w:hAnsi="Symbol" w:cs="Symbol" w:hint="default"/>
        <w:lang w:val="ru-RU" w:eastAsia="en-US" w:bidi="ar-SA"/>
      </w:rPr>
    </w:lvl>
    <w:lvl w:ilvl="5">
      <w:numFmt w:val="bullet"/>
      <w:lvlText w:val=""/>
      <w:lvlJc w:val="left"/>
      <w:pPr>
        <w:tabs>
          <w:tab w:val="num" w:pos="0"/>
        </w:tabs>
        <w:ind w:left="2545" w:hanging="349"/>
      </w:pPr>
      <w:rPr>
        <w:rFonts w:ascii="Symbol" w:hAnsi="Symbol" w:cs="Symbol" w:hint="default"/>
        <w:lang w:val="ru-RU" w:eastAsia="en-US" w:bidi="ar-SA"/>
      </w:rPr>
    </w:lvl>
    <w:lvl w:ilvl="6">
      <w:numFmt w:val="bullet"/>
      <w:lvlText w:val=""/>
      <w:lvlJc w:val="left"/>
      <w:pPr>
        <w:tabs>
          <w:tab w:val="num" w:pos="0"/>
        </w:tabs>
        <w:ind w:left="2890" w:hanging="349"/>
      </w:pPr>
      <w:rPr>
        <w:rFonts w:ascii="Symbol" w:hAnsi="Symbol" w:cs="Symbol" w:hint="default"/>
        <w:lang w:val="ru-RU" w:eastAsia="en-US" w:bidi="ar-SA"/>
      </w:rPr>
    </w:lvl>
    <w:lvl w:ilvl="7">
      <w:numFmt w:val="bullet"/>
      <w:lvlText w:val=""/>
      <w:lvlJc w:val="left"/>
      <w:pPr>
        <w:tabs>
          <w:tab w:val="num" w:pos="0"/>
        </w:tabs>
        <w:ind w:left="3235" w:hanging="349"/>
      </w:pPr>
      <w:rPr>
        <w:rFonts w:ascii="Symbol" w:hAnsi="Symbol" w:cs="Symbol" w:hint="default"/>
        <w:lang w:val="ru-RU" w:eastAsia="en-US" w:bidi="ar-SA"/>
      </w:rPr>
    </w:lvl>
    <w:lvl w:ilvl="8">
      <w:numFmt w:val="bullet"/>
      <w:lvlText w:val=""/>
      <w:lvlJc w:val="left"/>
      <w:pPr>
        <w:tabs>
          <w:tab w:val="num" w:pos="0"/>
        </w:tabs>
        <w:ind w:left="3580" w:hanging="349"/>
      </w:pPr>
      <w:rPr>
        <w:rFonts w:ascii="Symbol" w:hAnsi="Symbol" w:cs="Symbol" w:hint="default"/>
        <w:lang w:val="ru-RU" w:eastAsia="en-US" w:bidi="ar-SA"/>
      </w:rPr>
    </w:lvl>
  </w:abstractNum>
  <w:abstractNum w:abstractNumId="166" w15:restartNumberingAfterBreak="0">
    <w:nsid w:val="6F060B18"/>
    <w:multiLevelType w:val="multilevel"/>
    <w:tmpl w:val="9FA405A0"/>
    <w:lvl w:ilvl="0">
      <w:start w:val="1"/>
      <w:numFmt w:val="decimal"/>
      <w:lvlText w:val="%1)"/>
      <w:lvlJc w:val="left"/>
      <w:pPr>
        <w:tabs>
          <w:tab w:val="num" w:pos="0"/>
        </w:tabs>
        <w:ind w:left="112" w:hanging="311"/>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11"/>
      </w:pPr>
      <w:rPr>
        <w:rFonts w:ascii="Symbol" w:hAnsi="Symbol" w:cs="Symbol" w:hint="default"/>
        <w:lang w:val="ru-RU" w:eastAsia="en-US" w:bidi="ar-SA"/>
      </w:rPr>
    </w:lvl>
    <w:lvl w:ilvl="2">
      <w:numFmt w:val="bullet"/>
      <w:lvlText w:val=""/>
      <w:lvlJc w:val="left"/>
      <w:pPr>
        <w:tabs>
          <w:tab w:val="num" w:pos="0"/>
        </w:tabs>
        <w:ind w:left="2179" w:hanging="311"/>
      </w:pPr>
      <w:rPr>
        <w:rFonts w:ascii="Symbol" w:hAnsi="Symbol" w:cs="Symbol" w:hint="default"/>
        <w:lang w:val="ru-RU" w:eastAsia="en-US" w:bidi="ar-SA"/>
      </w:rPr>
    </w:lvl>
    <w:lvl w:ilvl="3">
      <w:numFmt w:val="bullet"/>
      <w:lvlText w:val=""/>
      <w:lvlJc w:val="left"/>
      <w:pPr>
        <w:tabs>
          <w:tab w:val="num" w:pos="0"/>
        </w:tabs>
        <w:ind w:left="3208" w:hanging="311"/>
      </w:pPr>
      <w:rPr>
        <w:rFonts w:ascii="Symbol" w:hAnsi="Symbol" w:cs="Symbol" w:hint="default"/>
        <w:lang w:val="ru-RU" w:eastAsia="en-US" w:bidi="ar-SA"/>
      </w:rPr>
    </w:lvl>
    <w:lvl w:ilvl="4">
      <w:numFmt w:val="bullet"/>
      <w:lvlText w:val=""/>
      <w:lvlJc w:val="left"/>
      <w:pPr>
        <w:tabs>
          <w:tab w:val="num" w:pos="0"/>
        </w:tabs>
        <w:ind w:left="4238" w:hanging="311"/>
      </w:pPr>
      <w:rPr>
        <w:rFonts w:ascii="Symbol" w:hAnsi="Symbol" w:cs="Symbol" w:hint="default"/>
        <w:lang w:val="ru-RU" w:eastAsia="en-US" w:bidi="ar-SA"/>
      </w:rPr>
    </w:lvl>
    <w:lvl w:ilvl="5">
      <w:numFmt w:val="bullet"/>
      <w:lvlText w:val=""/>
      <w:lvlJc w:val="left"/>
      <w:pPr>
        <w:tabs>
          <w:tab w:val="num" w:pos="0"/>
        </w:tabs>
        <w:ind w:left="5268" w:hanging="311"/>
      </w:pPr>
      <w:rPr>
        <w:rFonts w:ascii="Symbol" w:hAnsi="Symbol" w:cs="Symbol" w:hint="default"/>
        <w:lang w:val="ru-RU" w:eastAsia="en-US" w:bidi="ar-SA"/>
      </w:rPr>
    </w:lvl>
    <w:lvl w:ilvl="6">
      <w:numFmt w:val="bullet"/>
      <w:lvlText w:val=""/>
      <w:lvlJc w:val="left"/>
      <w:pPr>
        <w:tabs>
          <w:tab w:val="num" w:pos="0"/>
        </w:tabs>
        <w:ind w:left="6297" w:hanging="311"/>
      </w:pPr>
      <w:rPr>
        <w:rFonts w:ascii="Symbol" w:hAnsi="Symbol" w:cs="Symbol" w:hint="default"/>
        <w:lang w:val="ru-RU" w:eastAsia="en-US" w:bidi="ar-SA"/>
      </w:rPr>
    </w:lvl>
    <w:lvl w:ilvl="7">
      <w:numFmt w:val="bullet"/>
      <w:lvlText w:val=""/>
      <w:lvlJc w:val="left"/>
      <w:pPr>
        <w:tabs>
          <w:tab w:val="num" w:pos="0"/>
        </w:tabs>
        <w:ind w:left="7327" w:hanging="311"/>
      </w:pPr>
      <w:rPr>
        <w:rFonts w:ascii="Symbol" w:hAnsi="Symbol" w:cs="Symbol" w:hint="default"/>
        <w:lang w:val="ru-RU" w:eastAsia="en-US" w:bidi="ar-SA"/>
      </w:rPr>
    </w:lvl>
    <w:lvl w:ilvl="8">
      <w:numFmt w:val="bullet"/>
      <w:lvlText w:val=""/>
      <w:lvlJc w:val="left"/>
      <w:pPr>
        <w:tabs>
          <w:tab w:val="num" w:pos="0"/>
        </w:tabs>
        <w:ind w:left="8356" w:hanging="311"/>
      </w:pPr>
      <w:rPr>
        <w:rFonts w:ascii="Symbol" w:hAnsi="Symbol" w:cs="Symbol" w:hint="default"/>
        <w:lang w:val="ru-RU" w:eastAsia="en-US" w:bidi="ar-SA"/>
      </w:rPr>
    </w:lvl>
  </w:abstractNum>
  <w:abstractNum w:abstractNumId="167" w15:restartNumberingAfterBreak="0">
    <w:nsid w:val="6F18486F"/>
    <w:multiLevelType w:val="multilevel"/>
    <w:tmpl w:val="425E8E70"/>
    <w:lvl w:ilvl="0">
      <w:numFmt w:val="bullet"/>
      <w:lvlText w:val=""/>
      <w:lvlJc w:val="left"/>
      <w:pPr>
        <w:tabs>
          <w:tab w:val="num" w:pos="0"/>
        </w:tabs>
        <w:ind w:left="834"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18" w:hanging="351"/>
      </w:pPr>
      <w:rPr>
        <w:rFonts w:ascii="Symbol" w:hAnsi="Symbol" w:cs="Symbol" w:hint="default"/>
        <w:lang w:val="ru-RU" w:eastAsia="en-US" w:bidi="ar-SA"/>
      </w:rPr>
    </w:lvl>
    <w:lvl w:ilvl="2">
      <w:numFmt w:val="bullet"/>
      <w:lvlText w:val=""/>
      <w:lvlJc w:val="left"/>
      <w:pPr>
        <w:tabs>
          <w:tab w:val="num" w:pos="0"/>
        </w:tabs>
        <w:ind w:left="1996" w:hanging="351"/>
      </w:pPr>
      <w:rPr>
        <w:rFonts w:ascii="Symbol" w:hAnsi="Symbol" w:cs="Symbol" w:hint="default"/>
        <w:lang w:val="ru-RU" w:eastAsia="en-US" w:bidi="ar-SA"/>
      </w:rPr>
    </w:lvl>
    <w:lvl w:ilvl="3">
      <w:numFmt w:val="bullet"/>
      <w:lvlText w:val=""/>
      <w:lvlJc w:val="left"/>
      <w:pPr>
        <w:tabs>
          <w:tab w:val="num" w:pos="0"/>
        </w:tabs>
        <w:ind w:left="2574" w:hanging="351"/>
      </w:pPr>
      <w:rPr>
        <w:rFonts w:ascii="Symbol" w:hAnsi="Symbol" w:cs="Symbol" w:hint="default"/>
        <w:lang w:val="ru-RU" w:eastAsia="en-US" w:bidi="ar-SA"/>
      </w:rPr>
    </w:lvl>
    <w:lvl w:ilvl="4">
      <w:numFmt w:val="bullet"/>
      <w:lvlText w:val=""/>
      <w:lvlJc w:val="left"/>
      <w:pPr>
        <w:tabs>
          <w:tab w:val="num" w:pos="0"/>
        </w:tabs>
        <w:ind w:left="3153" w:hanging="351"/>
      </w:pPr>
      <w:rPr>
        <w:rFonts w:ascii="Symbol" w:hAnsi="Symbol" w:cs="Symbol" w:hint="default"/>
        <w:lang w:val="ru-RU" w:eastAsia="en-US" w:bidi="ar-SA"/>
      </w:rPr>
    </w:lvl>
    <w:lvl w:ilvl="5">
      <w:numFmt w:val="bullet"/>
      <w:lvlText w:val=""/>
      <w:lvlJc w:val="left"/>
      <w:pPr>
        <w:tabs>
          <w:tab w:val="num" w:pos="0"/>
        </w:tabs>
        <w:ind w:left="3731" w:hanging="351"/>
      </w:pPr>
      <w:rPr>
        <w:rFonts w:ascii="Symbol" w:hAnsi="Symbol" w:cs="Symbol" w:hint="default"/>
        <w:lang w:val="ru-RU" w:eastAsia="en-US" w:bidi="ar-SA"/>
      </w:rPr>
    </w:lvl>
    <w:lvl w:ilvl="6">
      <w:numFmt w:val="bullet"/>
      <w:lvlText w:val=""/>
      <w:lvlJc w:val="left"/>
      <w:pPr>
        <w:tabs>
          <w:tab w:val="num" w:pos="0"/>
        </w:tabs>
        <w:ind w:left="4309" w:hanging="351"/>
      </w:pPr>
      <w:rPr>
        <w:rFonts w:ascii="Symbol" w:hAnsi="Symbol" w:cs="Symbol" w:hint="default"/>
        <w:lang w:val="ru-RU" w:eastAsia="en-US" w:bidi="ar-SA"/>
      </w:rPr>
    </w:lvl>
    <w:lvl w:ilvl="7">
      <w:numFmt w:val="bullet"/>
      <w:lvlText w:val=""/>
      <w:lvlJc w:val="left"/>
      <w:pPr>
        <w:tabs>
          <w:tab w:val="num" w:pos="0"/>
        </w:tabs>
        <w:ind w:left="4888" w:hanging="351"/>
      </w:pPr>
      <w:rPr>
        <w:rFonts w:ascii="Symbol" w:hAnsi="Symbol" w:cs="Symbol" w:hint="default"/>
        <w:lang w:val="ru-RU" w:eastAsia="en-US" w:bidi="ar-SA"/>
      </w:rPr>
    </w:lvl>
    <w:lvl w:ilvl="8">
      <w:numFmt w:val="bullet"/>
      <w:lvlText w:val=""/>
      <w:lvlJc w:val="left"/>
      <w:pPr>
        <w:tabs>
          <w:tab w:val="num" w:pos="0"/>
        </w:tabs>
        <w:ind w:left="5466" w:hanging="351"/>
      </w:pPr>
      <w:rPr>
        <w:rFonts w:ascii="Symbol" w:hAnsi="Symbol" w:cs="Symbol" w:hint="default"/>
        <w:lang w:val="ru-RU" w:eastAsia="en-US" w:bidi="ar-SA"/>
      </w:rPr>
    </w:lvl>
  </w:abstractNum>
  <w:abstractNum w:abstractNumId="168" w15:restartNumberingAfterBreak="0">
    <w:nsid w:val="6F251C7F"/>
    <w:multiLevelType w:val="multilevel"/>
    <w:tmpl w:val="BD60B6B6"/>
    <w:lvl w:ilvl="0">
      <w:start w:val="1"/>
      <w:numFmt w:val="decimal"/>
      <w:lvlText w:val="%1)"/>
      <w:lvlJc w:val="left"/>
      <w:pPr>
        <w:tabs>
          <w:tab w:val="num" w:pos="0"/>
        </w:tabs>
        <w:ind w:left="112" w:hanging="450"/>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450"/>
      </w:pPr>
      <w:rPr>
        <w:rFonts w:ascii="Symbol" w:hAnsi="Symbol" w:cs="Symbol" w:hint="default"/>
        <w:lang w:val="ru-RU" w:eastAsia="en-US" w:bidi="ar-SA"/>
      </w:rPr>
    </w:lvl>
    <w:lvl w:ilvl="2">
      <w:numFmt w:val="bullet"/>
      <w:lvlText w:val=""/>
      <w:lvlJc w:val="left"/>
      <w:pPr>
        <w:tabs>
          <w:tab w:val="num" w:pos="0"/>
        </w:tabs>
        <w:ind w:left="2179" w:hanging="450"/>
      </w:pPr>
      <w:rPr>
        <w:rFonts w:ascii="Symbol" w:hAnsi="Symbol" w:cs="Symbol" w:hint="default"/>
        <w:lang w:val="ru-RU" w:eastAsia="en-US" w:bidi="ar-SA"/>
      </w:rPr>
    </w:lvl>
    <w:lvl w:ilvl="3">
      <w:numFmt w:val="bullet"/>
      <w:lvlText w:val=""/>
      <w:lvlJc w:val="left"/>
      <w:pPr>
        <w:tabs>
          <w:tab w:val="num" w:pos="0"/>
        </w:tabs>
        <w:ind w:left="3208" w:hanging="450"/>
      </w:pPr>
      <w:rPr>
        <w:rFonts w:ascii="Symbol" w:hAnsi="Symbol" w:cs="Symbol" w:hint="default"/>
        <w:lang w:val="ru-RU" w:eastAsia="en-US" w:bidi="ar-SA"/>
      </w:rPr>
    </w:lvl>
    <w:lvl w:ilvl="4">
      <w:numFmt w:val="bullet"/>
      <w:lvlText w:val=""/>
      <w:lvlJc w:val="left"/>
      <w:pPr>
        <w:tabs>
          <w:tab w:val="num" w:pos="0"/>
        </w:tabs>
        <w:ind w:left="4238" w:hanging="450"/>
      </w:pPr>
      <w:rPr>
        <w:rFonts w:ascii="Symbol" w:hAnsi="Symbol" w:cs="Symbol" w:hint="default"/>
        <w:lang w:val="ru-RU" w:eastAsia="en-US" w:bidi="ar-SA"/>
      </w:rPr>
    </w:lvl>
    <w:lvl w:ilvl="5">
      <w:numFmt w:val="bullet"/>
      <w:lvlText w:val=""/>
      <w:lvlJc w:val="left"/>
      <w:pPr>
        <w:tabs>
          <w:tab w:val="num" w:pos="0"/>
        </w:tabs>
        <w:ind w:left="5268" w:hanging="450"/>
      </w:pPr>
      <w:rPr>
        <w:rFonts w:ascii="Symbol" w:hAnsi="Symbol" w:cs="Symbol" w:hint="default"/>
        <w:lang w:val="ru-RU" w:eastAsia="en-US" w:bidi="ar-SA"/>
      </w:rPr>
    </w:lvl>
    <w:lvl w:ilvl="6">
      <w:numFmt w:val="bullet"/>
      <w:lvlText w:val=""/>
      <w:lvlJc w:val="left"/>
      <w:pPr>
        <w:tabs>
          <w:tab w:val="num" w:pos="0"/>
        </w:tabs>
        <w:ind w:left="6297" w:hanging="450"/>
      </w:pPr>
      <w:rPr>
        <w:rFonts w:ascii="Symbol" w:hAnsi="Symbol" w:cs="Symbol" w:hint="default"/>
        <w:lang w:val="ru-RU" w:eastAsia="en-US" w:bidi="ar-SA"/>
      </w:rPr>
    </w:lvl>
    <w:lvl w:ilvl="7">
      <w:numFmt w:val="bullet"/>
      <w:lvlText w:val=""/>
      <w:lvlJc w:val="left"/>
      <w:pPr>
        <w:tabs>
          <w:tab w:val="num" w:pos="0"/>
        </w:tabs>
        <w:ind w:left="7327" w:hanging="450"/>
      </w:pPr>
      <w:rPr>
        <w:rFonts w:ascii="Symbol" w:hAnsi="Symbol" w:cs="Symbol" w:hint="default"/>
        <w:lang w:val="ru-RU" w:eastAsia="en-US" w:bidi="ar-SA"/>
      </w:rPr>
    </w:lvl>
    <w:lvl w:ilvl="8">
      <w:numFmt w:val="bullet"/>
      <w:lvlText w:val=""/>
      <w:lvlJc w:val="left"/>
      <w:pPr>
        <w:tabs>
          <w:tab w:val="num" w:pos="0"/>
        </w:tabs>
        <w:ind w:left="8356" w:hanging="450"/>
      </w:pPr>
      <w:rPr>
        <w:rFonts w:ascii="Symbol" w:hAnsi="Symbol" w:cs="Symbol" w:hint="default"/>
        <w:lang w:val="ru-RU" w:eastAsia="en-US" w:bidi="ar-SA"/>
      </w:rPr>
    </w:lvl>
  </w:abstractNum>
  <w:abstractNum w:abstractNumId="169" w15:restartNumberingAfterBreak="0">
    <w:nsid w:val="6F2B15FB"/>
    <w:multiLevelType w:val="multilevel"/>
    <w:tmpl w:val="0AB2D0BA"/>
    <w:lvl w:ilvl="0">
      <w:start w:val="2"/>
      <w:numFmt w:val="decimal"/>
      <w:lvlText w:val="%1"/>
      <w:lvlJc w:val="left"/>
      <w:pPr>
        <w:tabs>
          <w:tab w:val="num" w:pos="0"/>
        </w:tabs>
        <w:ind w:left="1619" w:hanging="730"/>
      </w:pPr>
      <w:rPr>
        <w:lang w:val="ru-RU" w:eastAsia="en-US" w:bidi="ar-SA"/>
      </w:rPr>
    </w:lvl>
    <w:lvl w:ilvl="1">
      <w:start w:val="9"/>
      <w:numFmt w:val="decimal"/>
      <w:lvlText w:val="%1.%2"/>
      <w:lvlJc w:val="left"/>
      <w:pPr>
        <w:tabs>
          <w:tab w:val="num" w:pos="0"/>
        </w:tabs>
        <w:ind w:left="1619" w:hanging="730"/>
      </w:pPr>
      <w:rPr>
        <w:lang w:val="ru-RU" w:eastAsia="en-US" w:bidi="ar-SA"/>
      </w:rPr>
    </w:lvl>
    <w:lvl w:ilvl="2">
      <w:start w:val="2"/>
      <w:numFmt w:val="decimal"/>
      <w:lvlText w:val="%1.%2.%3."/>
      <w:lvlJc w:val="left"/>
      <w:pPr>
        <w:tabs>
          <w:tab w:val="num" w:pos="0"/>
        </w:tabs>
        <w:ind w:left="1619" w:hanging="730"/>
      </w:pPr>
      <w:rPr>
        <w:rFonts w:ascii="Times New Roman" w:eastAsia="Times New Roman" w:hAnsi="Times New Roman" w:cs="Times New Roman"/>
        <w:b w:val="0"/>
        <w:bCs w:val="0"/>
        <w:i w:val="0"/>
        <w:iCs w:val="0"/>
        <w:spacing w:val="0"/>
        <w:w w:val="100"/>
        <w:sz w:val="24"/>
        <w:szCs w:val="24"/>
        <w:lang w:val="ru-RU" w:eastAsia="en-US" w:bidi="ar-SA"/>
      </w:rPr>
    </w:lvl>
    <w:lvl w:ilvl="3">
      <w:numFmt w:val="bullet"/>
      <w:lvlText w:val=""/>
      <w:lvlJc w:val="left"/>
      <w:pPr>
        <w:tabs>
          <w:tab w:val="num" w:pos="0"/>
        </w:tabs>
        <w:ind w:left="4515" w:hanging="730"/>
      </w:pPr>
      <w:rPr>
        <w:rFonts w:ascii="Symbol" w:hAnsi="Symbol" w:cs="Symbol" w:hint="default"/>
        <w:lang w:val="ru-RU" w:eastAsia="en-US" w:bidi="ar-SA"/>
      </w:rPr>
    </w:lvl>
    <w:lvl w:ilvl="4">
      <w:numFmt w:val="bullet"/>
      <w:lvlText w:val=""/>
      <w:lvlJc w:val="left"/>
      <w:pPr>
        <w:tabs>
          <w:tab w:val="num" w:pos="0"/>
        </w:tabs>
        <w:ind w:left="5480" w:hanging="730"/>
      </w:pPr>
      <w:rPr>
        <w:rFonts w:ascii="Symbol" w:hAnsi="Symbol" w:cs="Symbol" w:hint="default"/>
        <w:lang w:val="ru-RU" w:eastAsia="en-US" w:bidi="ar-SA"/>
      </w:rPr>
    </w:lvl>
    <w:lvl w:ilvl="5">
      <w:numFmt w:val="bullet"/>
      <w:lvlText w:val=""/>
      <w:lvlJc w:val="left"/>
      <w:pPr>
        <w:tabs>
          <w:tab w:val="num" w:pos="0"/>
        </w:tabs>
        <w:ind w:left="6445" w:hanging="730"/>
      </w:pPr>
      <w:rPr>
        <w:rFonts w:ascii="Symbol" w:hAnsi="Symbol" w:cs="Symbol" w:hint="default"/>
        <w:lang w:val="ru-RU" w:eastAsia="en-US" w:bidi="ar-SA"/>
      </w:rPr>
    </w:lvl>
    <w:lvl w:ilvl="6">
      <w:numFmt w:val="bullet"/>
      <w:lvlText w:val=""/>
      <w:lvlJc w:val="left"/>
      <w:pPr>
        <w:tabs>
          <w:tab w:val="num" w:pos="0"/>
        </w:tabs>
        <w:ind w:left="7410" w:hanging="730"/>
      </w:pPr>
      <w:rPr>
        <w:rFonts w:ascii="Symbol" w:hAnsi="Symbol" w:cs="Symbol" w:hint="default"/>
        <w:lang w:val="ru-RU" w:eastAsia="en-US" w:bidi="ar-SA"/>
      </w:rPr>
    </w:lvl>
    <w:lvl w:ilvl="7">
      <w:numFmt w:val="bullet"/>
      <w:lvlText w:val=""/>
      <w:lvlJc w:val="left"/>
      <w:pPr>
        <w:tabs>
          <w:tab w:val="num" w:pos="0"/>
        </w:tabs>
        <w:ind w:left="8375" w:hanging="730"/>
      </w:pPr>
      <w:rPr>
        <w:rFonts w:ascii="Symbol" w:hAnsi="Symbol" w:cs="Symbol" w:hint="default"/>
        <w:lang w:val="ru-RU" w:eastAsia="en-US" w:bidi="ar-SA"/>
      </w:rPr>
    </w:lvl>
    <w:lvl w:ilvl="8">
      <w:numFmt w:val="bullet"/>
      <w:lvlText w:val=""/>
      <w:lvlJc w:val="left"/>
      <w:pPr>
        <w:tabs>
          <w:tab w:val="num" w:pos="0"/>
        </w:tabs>
        <w:ind w:left="9340" w:hanging="730"/>
      </w:pPr>
      <w:rPr>
        <w:rFonts w:ascii="Symbol" w:hAnsi="Symbol" w:cs="Symbol" w:hint="default"/>
        <w:lang w:val="ru-RU" w:eastAsia="en-US" w:bidi="ar-SA"/>
      </w:rPr>
    </w:lvl>
  </w:abstractNum>
  <w:abstractNum w:abstractNumId="170" w15:restartNumberingAfterBreak="0">
    <w:nsid w:val="6F37542C"/>
    <w:multiLevelType w:val="multilevel"/>
    <w:tmpl w:val="C0C26C4C"/>
    <w:lvl w:ilvl="0">
      <w:numFmt w:val="bullet"/>
      <w:lvlText w:val=""/>
      <w:lvlJc w:val="left"/>
      <w:pPr>
        <w:tabs>
          <w:tab w:val="num" w:pos="0"/>
        </w:tabs>
        <w:ind w:left="834"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418" w:hanging="351"/>
      </w:pPr>
      <w:rPr>
        <w:rFonts w:ascii="Symbol" w:hAnsi="Symbol" w:cs="Symbol" w:hint="default"/>
        <w:lang w:val="ru-RU" w:eastAsia="en-US" w:bidi="ar-SA"/>
      </w:rPr>
    </w:lvl>
    <w:lvl w:ilvl="2">
      <w:numFmt w:val="bullet"/>
      <w:lvlText w:val=""/>
      <w:lvlJc w:val="left"/>
      <w:pPr>
        <w:tabs>
          <w:tab w:val="num" w:pos="0"/>
        </w:tabs>
        <w:ind w:left="1996" w:hanging="351"/>
      </w:pPr>
      <w:rPr>
        <w:rFonts w:ascii="Symbol" w:hAnsi="Symbol" w:cs="Symbol" w:hint="default"/>
        <w:lang w:val="ru-RU" w:eastAsia="en-US" w:bidi="ar-SA"/>
      </w:rPr>
    </w:lvl>
    <w:lvl w:ilvl="3">
      <w:numFmt w:val="bullet"/>
      <w:lvlText w:val=""/>
      <w:lvlJc w:val="left"/>
      <w:pPr>
        <w:tabs>
          <w:tab w:val="num" w:pos="0"/>
        </w:tabs>
        <w:ind w:left="2574" w:hanging="351"/>
      </w:pPr>
      <w:rPr>
        <w:rFonts w:ascii="Symbol" w:hAnsi="Symbol" w:cs="Symbol" w:hint="default"/>
        <w:lang w:val="ru-RU" w:eastAsia="en-US" w:bidi="ar-SA"/>
      </w:rPr>
    </w:lvl>
    <w:lvl w:ilvl="4">
      <w:numFmt w:val="bullet"/>
      <w:lvlText w:val=""/>
      <w:lvlJc w:val="left"/>
      <w:pPr>
        <w:tabs>
          <w:tab w:val="num" w:pos="0"/>
        </w:tabs>
        <w:ind w:left="3153" w:hanging="351"/>
      </w:pPr>
      <w:rPr>
        <w:rFonts w:ascii="Symbol" w:hAnsi="Symbol" w:cs="Symbol" w:hint="default"/>
        <w:lang w:val="ru-RU" w:eastAsia="en-US" w:bidi="ar-SA"/>
      </w:rPr>
    </w:lvl>
    <w:lvl w:ilvl="5">
      <w:numFmt w:val="bullet"/>
      <w:lvlText w:val=""/>
      <w:lvlJc w:val="left"/>
      <w:pPr>
        <w:tabs>
          <w:tab w:val="num" w:pos="0"/>
        </w:tabs>
        <w:ind w:left="3731" w:hanging="351"/>
      </w:pPr>
      <w:rPr>
        <w:rFonts w:ascii="Symbol" w:hAnsi="Symbol" w:cs="Symbol" w:hint="default"/>
        <w:lang w:val="ru-RU" w:eastAsia="en-US" w:bidi="ar-SA"/>
      </w:rPr>
    </w:lvl>
    <w:lvl w:ilvl="6">
      <w:numFmt w:val="bullet"/>
      <w:lvlText w:val=""/>
      <w:lvlJc w:val="left"/>
      <w:pPr>
        <w:tabs>
          <w:tab w:val="num" w:pos="0"/>
        </w:tabs>
        <w:ind w:left="4309" w:hanging="351"/>
      </w:pPr>
      <w:rPr>
        <w:rFonts w:ascii="Symbol" w:hAnsi="Symbol" w:cs="Symbol" w:hint="default"/>
        <w:lang w:val="ru-RU" w:eastAsia="en-US" w:bidi="ar-SA"/>
      </w:rPr>
    </w:lvl>
    <w:lvl w:ilvl="7">
      <w:numFmt w:val="bullet"/>
      <w:lvlText w:val=""/>
      <w:lvlJc w:val="left"/>
      <w:pPr>
        <w:tabs>
          <w:tab w:val="num" w:pos="0"/>
        </w:tabs>
        <w:ind w:left="4888" w:hanging="351"/>
      </w:pPr>
      <w:rPr>
        <w:rFonts w:ascii="Symbol" w:hAnsi="Symbol" w:cs="Symbol" w:hint="default"/>
        <w:lang w:val="ru-RU" w:eastAsia="en-US" w:bidi="ar-SA"/>
      </w:rPr>
    </w:lvl>
    <w:lvl w:ilvl="8">
      <w:numFmt w:val="bullet"/>
      <w:lvlText w:val=""/>
      <w:lvlJc w:val="left"/>
      <w:pPr>
        <w:tabs>
          <w:tab w:val="num" w:pos="0"/>
        </w:tabs>
        <w:ind w:left="5466" w:hanging="351"/>
      </w:pPr>
      <w:rPr>
        <w:rFonts w:ascii="Symbol" w:hAnsi="Symbol" w:cs="Symbol" w:hint="default"/>
        <w:lang w:val="ru-RU" w:eastAsia="en-US" w:bidi="ar-SA"/>
      </w:rPr>
    </w:lvl>
  </w:abstractNum>
  <w:abstractNum w:abstractNumId="171" w15:restartNumberingAfterBreak="0">
    <w:nsid w:val="6F5F56EA"/>
    <w:multiLevelType w:val="multilevel"/>
    <w:tmpl w:val="4056ADEC"/>
    <w:lvl w:ilvl="0">
      <w:start w:val="6"/>
      <w:numFmt w:val="decimal"/>
      <w:lvlText w:val="%1)"/>
      <w:lvlJc w:val="left"/>
      <w:pPr>
        <w:tabs>
          <w:tab w:val="num" w:pos="0"/>
        </w:tabs>
        <w:ind w:left="112" w:hanging="356"/>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56"/>
      </w:pPr>
      <w:rPr>
        <w:rFonts w:ascii="Symbol" w:hAnsi="Symbol" w:cs="Symbol" w:hint="default"/>
        <w:lang w:val="ru-RU" w:eastAsia="en-US" w:bidi="ar-SA"/>
      </w:rPr>
    </w:lvl>
    <w:lvl w:ilvl="2">
      <w:numFmt w:val="bullet"/>
      <w:lvlText w:val=""/>
      <w:lvlJc w:val="left"/>
      <w:pPr>
        <w:tabs>
          <w:tab w:val="num" w:pos="0"/>
        </w:tabs>
        <w:ind w:left="2179" w:hanging="356"/>
      </w:pPr>
      <w:rPr>
        <w:rFonts w:ascii="Symbol" w:hAnsi="Symbol" w:cs="Symbol" w:hint="default"/>
        <w:lang w:val="ru-RU" w:eastAsia="en-US" w:bidi="ar-SA"/>
      </w:rPr>
    </w:lvl>
    <w:lvl w:ilvl="3">
      <w:numFmt w:val="bullet"/>
      <w:lvlText w:val=""/>
      <w:lvlJc w:val="left"/>
      <w:pPr>
        <w:tabs>
          <w:tab w:val="num" w:pos="0"/>
        </w:tabs>
        <w:ind w:left="3208" w:hanging="356"/>
      </w:pPr>
      <w:rPr>
        <w:rFonts w:ascii="Symbol" w:hAnsi="Symbol" w:cs="Symbol" w:hint="default"/>
        <w:lang w:val="ru-RU" w:eastAsia="en-US" w:bidi="ar-SA"/>
      </w:rPr>
    </w:lvl>
    <w:lvl w:ilvl="4">
      <w:numFmt w:val="bullet"/>
      <w:lvlText w:val=""/>
      <w:lvlJc w:val="left"/>
      <w:pPr>
        <w:tabs>
          <w:tab w:val="num" w:pos="0"/>
        </w:tabs>
        <w:ind w:left="4238" w:hanging="356"/>
      </w:pPr>
      <w:rPr>
        <w:rFonts w:ascii="Symbol" w:hAnsi="Symbol" w:cs="Symbol" w:hint="default"/>
        <w:lang w:val="ru-RU" w:eastAsia="en-US" w:bidi="ar-SA"/>
      </w:rPr>
    </w:lvl>
    <w:lvl w:ilvl="5">
      <w:numFmt w:val="bullet"/>
      <w:lvlText w:val=""/>
      <w:lvlJc w:val="left"/>
      <w:pPr>
        <w:tabs>
          <w:tab w:val="num" w:pos="0"/>
        </w:tabs>
        <w:ind w:left="5268" w:hanging="356"/>
      </w:pPr>
      <w:rPr>
        <w:rFonts w:ascii="Symbol" w:hAnsi="Symbol" w:cs="Symbol" w:hint="default"/>
        <w:lang w:val="ru-RU" w:eastAsia="en-US" w:bidi="ar-SA"/>
      </w:rPr>
    </w:lvl>
    <w:lvl w:ilvl="6">
      <w:numFmt w:val="bullet"/>
      <w:lvlText w:val=""/>
      <w:lvlJc w:val="left"/>
      <w:pPr>
        <w:tabs>
          <w:tab w:val="num" w:pos="0"/>
        </w:tabs>
        <w:ind w:left="6297" w:hanging="356"/>
      </w:pPr>
      <w:rPr>
        <w:rFonts w:ascii="Symbol" w:hAnsi="Symbol" w:cs="Symbol" w:hint="default"/>
        <w:lang w:val="ru-RU" w:eastAsia="en-US" w:bidi="ar-SA"/>
      </w:rPr>
    </w:lvl>
    <w:lvl w:ilvl="7">
      <w:numFmt w:val="bullet"/>
      <w:lvlText w:val=""/>
      <w:lvlJc w:val="left"/>
      <w:pPr>
        <w:tabs>
          <w:tab w:val="num" w:pos="0"/>
        </w:tabs>
        <w:ind w:left="7327" w:hanging="356"/>
      </w:pPr>
      <w:rPr>
        <w:rFonts w:ascii="Symbol" w:hAnsi="Symbol" w:cs="Symbol" w:hint="default"/>
        <w:lang w:val="ru-RU" w:eastAsia="en-US" w:bidi="ar-SA"/>
      </w:rPr>
    </w:lvl>
    <w:lvl w:ilvl="8">
      <w:numFmt w:val="bullet"/>
      <w:lvlText w:val=""/>
      <w:lvlJc w:val="left"/>
      <w:pPr>
        <w:tabs>
          <w:tab w:val="num" w:pos="0"/>
        </w:tabs>
        <w:ind w:left="8356" w:hanging="356"/>
      </w:pPr>
      <w:rPr>
        <w:rFonts w:ascii="Symbol" w:hAnsi="Symbol" w:cs="Symbol" w:hint="default"/>
        <w:lang w:val="ru-RU" w:eastAsia="en-US" w:bidi="ar-SA"/>
      </w:rPr>
    </w:lvl>
  </w:abstractNum>
  <w:abstractNum w:abstractNumId="172" w15:restartNumberingAfterBreak="0">
    <w:nsid w:val="70333463"/>
    <w:multiLevelType w:val="multilevel"/>
    <w:tmpl w:val="10FCDDEC"/>
    <w:lvl w:ilvl="0">
      <w:start w:val="1"/>
      <w:numFmt w:val="decimal"/>
      <w:lvlText w:val="%1"/>
      <w:lvlJc w:val="left"/>
      <w:pPr>
        <w:tabs>
          <w:tab w:val="num" w:pos="0"/>
        </w:tabs>
        <w:ind w:left="462" w:hanging="384"/>
      </w:pPr>
      <w:rPr>
        <w:lang w:val="ru-RU" w:eastAsia="en-US" w:bidi="ar-SA"/>
      </w:rPr>
    </w:lvl>
    <w:lvl w:ilvl="1">
      <w:start w:val="1"/>
      <w:numFmt w:val="decimal"/>
      <w:lvlText w:val="%1.%2"/>
      <w:lvlJc w:val="left"/>
      <w:pPr>
        <w:tabs>
          <w:tab w:val="num" w:pos="0"/>
        </w:tabs>
        <w:ind w:left="462" w:hanging="384"/>
      </w:pPr>
      <w:rPr>
        <w:rFonts w:ascii="Times New Roman" w:eastAsia="Times New Roman" w:hAnsi="Times New Roman" w:cs="Times New Roman"/>
        <w:b/>
        <w:bCs/>
        <w:i w:val="0"/>
        <w:iCs w:val="0"/>
        <w:spacing w:val="0"/>
        <w:w w:val="100"/>
        <w:sz w:val="24"/>
        <w:szCs w:val="24"/>
        <w:lang w:val="ru-RU" w:eastAsia="en-US" w:bidi="ar-SA"/>
      </w:rPr>
    </w:lvl>
    <w:lvl w:ilvl="2">
      <w:start w:val="1"/>
      <w:numFmt w:val="decimal"/>
      <w:lvlText w:val="%1.%2.%3"/>
      <w:lvlJc w:val="left"/>
      <w:pPr>
        <w:tabs>
          <w:tab w:val="num" w:pos="0"/>
        </w:tabs>
        <w:ind w:left="1060" w:hanging="599"/>
      </w:pPr>
      <w:rPr>
        <w:rFonts w:ascii="Times New Roman" w:eastAsia="Times New Roman" w:hAnsi="Times New Roman" w:cs="Times New Roman"/>
        <w:b w:val="0"/>
        <w:bCs w:val="0"/>
        <w:i w:val="0"/>
        <w:iCs w:val="0"/>
        <w:spacing w:val="0"/>
        <w:w w:val="100"/>
        <w:sz w:val="24"/>
        <w:szCs w:val="24"/>
        <w:lang w:val="ru-RU" w:eastAsia="en-US" w:bidi="ar-SA"/>
      </w:rPr>
    </w:lvl>
    <w:lvl w:ilvl="3">
      <w:numFmt w:val="bullet"/>
      <w:lvlText w:val=""/>
      <w:lvlJc w:val="left"/>
      <w:pPr>
        <w:tabs>
          <w:tab w:val="num" w:pos="0"/>
        </w:tabs>
        <w:ind w:left="3329" w:hanging="599"/>
      </w:pPr>
      <w:rPr>
        <w:rFonts w:ascii="Symbol" w:hAnsi="Symbol" w:cs="Symbol" w:hint="default"/>
        <w:lang w:val="ru-RU" w:eastAsia="en-US" w:bidi="ar-SA"/>
      </w:rPr>
    </w:lvl>
    <w:lvl w:ilvl="4">
      <w:numFmt w:val="bullet"/>
      <w:lvlText w:val=""/>
      <w:lvlJc w:val="left"/>
      <w:pPr>
        <w:tabs>
          <w:tab w:val="num" w:pos="0"/>
        </w:tabs>
        <w:ind w:left="4463" w:hanging="599"/>
      </w:pPr>
      <w:rPr>
        <w:rFonts w:ascii="Symbol" w:hAnsi="Symbol" w:cs="Symbol" w:hint="default"/>
        <w:lang w:val="ru-RU" w:eastAsia="en-US" w:bidi="ar-SA"/>
      </w:rPr>
    </w:lvl>
    <w:lvl w:ilvl="5">
      <w:numFmt w:val="bullet"/>
      <w:lvlText w:val=""/>
      <w:lvlJc w:val="left"/>
      <w:pPr>
        <w:tabs>
          <w:tab w:val="num" w:pos="0"/>
        </w:tabs>
        <w:ind w:left="5598" w:hanging="599"/>
      </w:pPr>
      <w:rPr>
        <w:rFonts w:ascii="Symbol" w:hAnsi="Symbol" w:cs="Symbol" w:hint="default"/>
        <w:lang w:val="ru-RU" w:eastAsia="en-US" w:bidi="ar-SA"/>
      </w:rPr>
    </w:lvl>
    <w:lvl w:ilvl="6">
      <w:numFmt w:val="bullet"/>
      <w:lvlText w:val=""/>
      <w:lvlJc w:val="left"/>
      <w:pPr>
        <w:tabs>
          <w:tab w:val="num" w:pos="0"/>
        </w:tabs>
        <w:ind w:left="6732" w:hanging="599"/>
      </w:pPr>
      <w:rPr>
        <w:rFonts w:ascii="Symbol" w:hAnsi="Symbol" w:cs="Symbol" w:hint="default"/>
        <w:lang w:val="ru-RU" w:eastAsia="en-US" w:bidi="ar-SA"/>
      </w:rPr>
    </w:lvl>
    <w:lvl w:ilvl="7">
      <w:numFmt w:val="bullet"/>
      <w:lvlText w:val=""/>
      <w:lvlJc w:val="left"/>
      <w:pPr>
        <w:tabs>
          <w:tab w:val="num" w:pos="0"/>
        </w:tabs>
        <w:ind w:left="7867" w:hanging="599"/>
      </w:pPr>
      <w:rPr>
        <w:rFonts w:ascii="Symbol" w:hAnsi="Symbol" w:cs="Symbol" w:hint="default"/>
        <w:lang w:val="ru-RU" w:eastAsia="en-US" w:bidi="ar-SA"/>
      </w:rPr>
    </w:lvl>
    <w:lvl w:ilvl="8">
      <w:numFmt w:val="bullet"/>
      <w:lvlText w:val=""/>
      <w:lvlJc w:val="left"/>
      <w:pPr>
        <w:tabs>
          <w:tab w:val="num" w:pos="0"/>
        </w:tabs>
        <w:ind w:left="9002" w:hanging="599"/>
      </w:pPr>
      <w:rPr>
        <w:rFonts w:ascii="Symbol" w:hAnsi="Symbol" w:cs="Symbol" w:hint="default"/>
        <w:lang w:val="ru-RU" w:eastAsia="en-US" w:bidi="ar-SA"/>
      </w:rPr>
    </w:lvl>
  </w:abstractNum>
  <w:abstractNum w:abstractNumId="173" w15:restartNumberingAfterBreak="0">
    <w:nsid w:val="71A3571B"/>
    <w:multiLevelType w:val="multilevel"/>
    <w:tmpl w:val="E98C3970"/>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787" w:hanging="348"/>
      </w:pPr>
      <w:rPr>
        <w:rFonts w:ascii="Symbol" w:hAnsi="Symbol" w:cs="Symbol" w:hint="default"/>
        <w:lang w:val="ru-RU" w:eastAsia="en-US" w:bidi="ar-SA"/>
      </w:rPr>
    </w:lvl>
    <w:lvl w:ilvl="2">
      <w:numFmt w:val="bullet"/>
      <w:lvlText w:val=""/>
      <w:lvlJc w:val="left"/>
      <w:pPr>
        <w:tabs>
          <w:tab w:val="num" w:pos="0"/>
        </w:tabs>
        <w:ind w:left="2734" w:hanging="348"/>
      </w:pPr>
      <w:rPr>
        <w:rFonts w:ascii="Symbol" w:hAnsi="Symbol" w:cs="Symbol" w:hint="default"/>
        <w:lang w:val="ru-RU" w:eastAsia="en-US" w:bidi="ar-SA"/>
      </w:rPr>
    </w:lvl>
    <w:lvl w:ilvl="3">
      <w:numFmt w:val="bullet"/>
      <w:lvlText w:val=""/>
      <w:lvlJc w:val="left"/>
      <w:pPr>
        <w:tabs>
          <w:tab w:val="num" w:pos="0"/>
        </w:tabs>
        <w:ind w:left="3681" w:hanging="348"/>
      </w:pPr>
      <w:rPr>
        <w:rFonts w:ascii="Symbol" w:hAnsi="Symbol" w:cs="Symbol" w:hint="default"/>
        <w:lang w:val="ru-RU" w:eastAsia="en-US" w:bidi="ar-SA"/>
      </w:rPr>
    </w:lvl>
    <w:lvl w:ilvl="4">
      <w:numFmt w:val="bullet"/>
      <w:lvlText w:val=""/>
      <w:lvlJc w:val="left"/>
      <w:pPr>
        <w:tabs>
          <w:tab w:val="num" w:pos="0"/>
        </w:tabs>
        <w:ind w:left="4628" w:hanging="348"/>
      </w:pPr>
      <w:rPr>
        <w:rFonts w:ascii="Symbol" w:hAnsi="Symbol" w:cs="Symbol" w:hint="default"/>
        <w:lang w:val="ru-RU" w:eastAsia="en-US" w:bidi="ar-SA"/>
      </w:rPr>
    </w:lvl>
    <w:lvl w:ilvl="5">
      <w:numFmt w:val="bullet"/>
      <w:lvlText w:val=""/>
      <w:lvlJc w:val="left"/>
      <w:pPr>
        <w:tabs>
          <w:tab w:val="num" w:pos="0"/>
        </w:tabs>
        <w:ind w:left="5575" w:hanging="348"/>
      </w:pPr>
      <w:rPr>
        <w:rFonts w:ascii="Symbol" w:hAnsi="Symbol" w:cs="Symbol" w:hint="default"/>
        <w:lang w:val="ru-RU" w:eastAsia="en-US" w:bidi="ar-SA"/>
      </w:rPr>
    </w:lvl>
    <w:lvl w:ilvl="6">
      <w:numFmt w:val="bullet"/>
      <w:lvlText w:val=""/>
      <w:lvlJc w:val="left"/>
      <w:pPr>
        <w:tabs>
          <w:tab w:val="num" w:pos="0"/>
        </w:tabs>
        <w:ind w:left="6522" w:hanging="348"/>
      </w:pPr>
      <w:rPr>
        <w:rFonts w:ascii="Symbol" w:hAnsi="Symbol" w:cs="Symbol" w:hint="default"/>
        <w:lang w:val="ru-RU" w:eastAsia="en-US" w:bidi="ar-SA"/>
      </w:rPr>
    </w:lvl>
    <w:lvl w:ilvl="7">
      <w:numFmt w:val="bullet"/>
      <w:lvlText w:val=""/>
      <w:lvlJc w:val="left"/>
      <w:pPr>
        <w:tabs>
          <w:tab w:val="num" w:pos="0"/>
        </w:tabs>
        <w:ind w:left="7469" w:hanging="348"/>
      </w:pPr>
      <w:rPr>
        <w:rFonts w:ascii="Symbol" w:hAnsi="Symbol" w:cs="Symbol" w:hint="default"/>
        <w:lang w:val="ru-RU" w:eastAsia="en-US" w:bidi="ar-SA"/>
      </w:rPr>
    </w:lvl>
    <w:lvl w:ilvl="8">
      <w:numFmt w:val="bullet"/>
      <w:lvlText w:val=""/>
      <w:lvlJc w:val="left"/>
      <w:pPr>
        <w:tabs>
          <w:tab w:val="num" w:pos="0"/>
        </w:tabs>
        <w:ind w:left="8416" w:hanging="348"/>
      </w:pPr>
      <w:rPr>
        <w:rFonts w:ascii="Symbol" w:hAnsi="Symbol" w:cs="Symbol" w:hint="default"/>
        <w:lang w:val="ru-RU" w:eastAsia="en-US" w:bidi="ar-SA"/>
      </w:rPr>
    </w:lvl>
  </w:abstractNum>
  <w:abstractNum w:abstractNumId="174" w15:restartNumberingAfterBreak="0">
    <w:nsid w:val="72B60941"/>
    <w:multiLevelType w:val="multilevel"/>
    <w:tmpl w:val="6944B100"/>
    <w:lvl w:ilvl="0">
      <w:numFmt w:val="bullet"/>
      <w:lvlText w:val=""/>
      <w:lvlJc w:val="left"/>
      <w:pPr>
        <w:tabs>
          <w:tab w:val="num" w:pos="0"/>
        </w:tabs>
        <w:ind w:left="821"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754" w:hanging="351"/>
      </w:pPr>
      <w:rPr>
        <w:rFonts w:ascii="Symbol" w:hAnsi="Symbol" w:cs="Symbol" w:hint="default"/>
        <w:lang w:val="ru-RU" w:eastAsia="en-US" w:bidi="ar-SA"/>
      </w:rPr>
    </w:lvl>
    <w:lvl w:ilvl="2">
      <w:numFmt w:val="bullet"/>
      <w:lvlText w:val=""/>
      <w:lvlJc w:val="left"/>
      <w:pPr>
        <w:tabs>
          <w:tab w:val="num" w:pos="0"/>
        </w:tabs>
        <w:ind w:left="2689" w:hanging="351"/>
      </w:pPr>
      <w:rPr>
        <w:rFonts w:ascii="Symbol" w:hAnsi="Symbol" w:cs="Symbol" w:hint="default"/>
        <w:lang w:val="ru-RU" w:eastAsia="en-US" w:bidi="ar-SA"/>
      </w:rPr>
    </w:lvl>
    <w:lvl w:ilvl="3">
      <w:numFmt w:val="bullet"/>
      <w:lvlText w:val=""/>
      <w:lvlJc w:val="left"/>
      <w:pPr>
        <w:tabs>
          <w:tab w:val="num" w:pos="0"/>
        </w:tabs>
        <w:ind w:left="3623" w:hanging="351"/>
      </w:pPr>
      <w:rPr>
        <w:rFonts w:ascii="Symbol" w:hAnsi="Symbol" w:cs="Symbol" w:hint="default"/>
        <w:lang w:val="ru-RU" w:eastAsia="en-US" w:bidi="ar-SA"/>
      </w:rPr>
    </w:lvl>
    <w:lvl w:ilvl="4">
      <w:numFmt w:val="bullet"/>
      <w:lvlText w:val=""/>
      <w:lvlJc w:val="left"/>
      <w:pPr>
        <w:tabs>
          <w:tab w:val="num" w:pos="0"/>
        </w:tabs>
        <w:ind w:left="4558" w:hanging="351"/>
      </w:pPr>
      <w:rPr>
        <w:rFonts w:ascii="Symbol" w:hAnsi="Symbol" w:cs="Symbol" w:hint="default"/>
        <w:lang w:val="ru-RU" w:eastAsia="en-US" w:bidi="ar-SA"/>
      </w:rPr>
    </w:lvl>
    <w:lvl w:ilvl="5">
      <w:numFmt w:val="bullet"/>
      <w:lvlText w:val=""/>
      <w:lvlJc w:val="left"/>
      <w:pPr>
        <w:tabs>
          <w:tab w:val="num" w:pos="0"/>
        </w:tabs>
        <w:ind w:left="5493" w:hanging="351"/>
      </w:pPr>
      <w:rPr>
        <w:rFonts w:ascii="Symbol" w:hAnsi="Symbol" w:cs="Symbol" w:hint="default"/>
        <w:lang w:val="ru-RU" w:eastAsia="en-US" w:bidi="ar-SA"/>
      </w:rPr>
    </w:lvl>
    <w:lvl w:ilvl="6">
      <w:numFmt w:val="bullet"/>
      <w:lvlText w:val=""/>
      <w:lvlJc w:val="left"/>
      <w:pPr>
        <w:tabs>
          <w:tab w:val="num" w:pos="0"/>
        </w:tabs>
        <w:ind w:left="6427" w:hanging="351"/>
      </w:pPr>
      <w:rPr>
        <w:rFonts w:ascii="Symbol" w:hAnsi="Symbol" w:cs="Symbol" w:hint="default"/>
        <w:lang w:val="ru-RU" w:eastAsia="en-US" w:bidi="ar-SA"/>
      </w:rPr>
    </w:lvl>
    <w:lvl w:ilvl="7">
      <w:numFmt w:val="bullet"/>
      <w:lvlText w:val=""/>
      <w:lvlJc w:val="left"/>
      <w:pPr>
        <w:tabs>
          <w:tab w:val="num" w:pos="0"/>
        </w:tabs>
        <w:ind w:left="7362" w:hanging="351"/>
      </w:pPr>
      <w:rPr>
        <w:rFonts w:ascii="Symbol" w:hAnsi="Symbol" w:cs="Symbol" w:hint="default"/>
        <w:lang w:val="ru-RU" w:eastAsia="en-US" w:bidi="ar-SA"/>
      </w:rPr>
    </w:lvl>
    <w:lvl w:ilvl="8">
      <w:numFmt w:val="bullet"/>
      <w:lvlText w:val=""/>
      <w:lvlJc w:val="left"/>
      <w:pPr>
        <w:tabs>
          <w:tab w:val="num" w:pos="0"/>
        </w:tabs>
        <w:ind w:left="8296" w:hanging="351"/>
      </w:pPr>
      <w:rPr>
        <w:rFonts w:ascii="Symbol" w:hAnsi="Symbol" w:cs="Symbol" w:hint="default"/>
        <w:lang w:val="ru-RU" w:eastAsia="en-US" w:bidi="ar-SA"/>
      </w:rPr>
    </w:lvl>
  </w:abstractNum>
  <w:abstractNum w:abstractNumId="175" w15:restartNumberingAfterBreak="0">
    <w:nsid w:val="747151FD"/>
    <w:multiLevelType w:val="multilevel"/>
    <w:tmpl w:val="3E9A1B32"/>
    <w:lvl w:ilvl="0">
      <w:numFmt w:val="bullet"/>
      <w:lvlText w:val=""/>
      <w:lvlJc w:val="left"/>
      <w:pPr>
        <w:tabs>
          <w:tab w:val="num" w:pos="0"/>
        </w:tabs>
        <w:ind w:left="602" w:hanging="42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942" w:hanging="428"/>
      </w:pPr>
      <w:rPr>
        <w:rFonts w:ascii="Symbol" w:hAnsi="Symbol" w:cs="Symbol" w:hint="default"/>
        <w:lang w:val="ru-RU" w:eastAsia="en-US" w:bidi="ar-SA"/>
      </w:rPr>
    </w:lvl>
    <w:lvl w:ilvl="2">
      <w:numFmt w:val="bullet"/>
      <w:lvlText w:val=""/>
      <w:lvlJc w:val="left"/>
      <w:pPr>
        <w:tabs>
          <w:tab w:val="num" w:pos="0"/>
        </w:tabs>
        <w:ind w:left="1284" w:hanging="428"/>
      </w:pPr>
      <w:rPr>
        <w:rFonts w:ascii="Symbol" w:hAnsi="Symbol" w:cs="Symbol" w:hint="default"/>
        <w:lang w:val="ru-RU" w:eastAsia="en-US" w:bidi="ar-SA"/>
      </w:rPr>
    </w:lvl>
    <w:lvl w:ilvl="3">
      <w:numFmt w:val="bullet"/>
      <w:lvlText w:val=""/>
      <w:lvlJc w:val="left"/>
      <w:pPr>
        <w:tabs>
          <w:tab w:val="num" w:pos="0"/>
        </w:tabs>
        <w:ind w:left="1626" w:hanging="428"/>
      </w:pPr>
      <w:rPr>
        <w:rFonts w:ascii="Symbol" w:hAnsi="Symbol" w:cs="Symbol" w:hint="default"/>
        <w:lang w:val="ru-RU" w:eastAsia="en-US" w:bidi="ar-SA"/>
      </w:rPr>
    </w:lvl>
    <w:lvl w:ilvl="4">
      <w:numFmt w:val="bullet"/>
      <w:lvlText w:val=""/>
      <w:lvlJc w:val="left"/>
      <w:pPr>
        <w:tabs>
          <w:tab w:val="num" w:pos="0"/>
        </w:tabs>
        <w:ind w:left="1968" w:hanging="428"/>
      </w:pPr>
      <w:rPr>
        <w:rFonts w:ascii="Symbol" w:hAnsi="Symbol" w:cs="Symbol" w:hint="default"/>
        <w:lang w:val="ru-RU" w:eastAsia="en-US" w:bidi="ar-SA"/>
      </w:rPr>
    </w:lvl>
    <w:lvl w:ilvl="5">
      <w:numFmt w:val="bullet"/>
      <w:lvlText w:val=""/>
      <w:lvlJc w:val="left"/>
      <w:pPr>
        <w:tabs>
          <w:tab w:val="num" w:pos="0"/>
        </w:tabs>
        <w:ind w:left="2310" w:hanging="428"/>
      </w:pPr>
      <w:rPr>
        <w:rFonts w:ascii="Symbol" w:hAnsi="Symbol" w:cs="Symbol" w:hint="default"/>
        <w:lang w:val="ru-RU" w:eastAsia="en-US" w:bidi="ar-SA"/>
      </w:rPr>
    </w:lvl>
    <w:lvl w:ilvl="6">
      <w:numFmt w:val="bullet"/>
      <w:lvlText w:val=""/>
      <w:lvlJc w:val="left"/>
      <w:pPr>
        <w:tabs>
          <w:tab w:val="num" w:pos="0"/>
        </w:tabs>
        <w:ind w:left="2652" w:hanging="428"/>
      </w:pPr>
      <w:rPr>
        <w:rFonts w:ascii="Symbol" w:hAnsi="Symbol" w:cs="Symbol" w:hint="default"/>
        <w:lang w:val="ru-RU" w:eastAsia="en-US" w:bidi="ar-SA"/>
      </w:rPr>
    </w:lvl>
    <w:lvl w:ilvl="7">
      <w:numFmt w:val="bullet"/>
      <w:lvlText w:val=""/>
      <w:lvlJc w:val="left"/>
      <w:pPr>
        <w:tabs>
          <w:tab w:val="num" w:pos="0"/>
        </w:tabs>
        <w:ind w:left="2994" w:hanging="428"/>
      </w:pPr>
      <w:rPr>
        <w:rFonts w:ascii="Symbol" w:hAnsi="Symbol" w:cs="Symbol" w:hint="default"/>
        <w:lang w:val="ru-RU" w:eastAsia="en-US" w:bidi="ar-SA"/>
      </w:rPr>
    </w:lvl>
    <w:lvl w:ilvl="8">
      <w:numFmt w:val="bullet"/>
      <w:lvlText w:val=""/>
      <w:lvlJc w:val="left"/>
      <w:pPr>
        <w:tabs>
          <w:tab w:val="num" w:pos="0"/>
        </w:tabs>
        <w:ind w:left="3336" w:hanging="428"/>
      </w:pPr>
      <w:rPr>
        <w:rFonts w:ascii="Symbol" w:hAnsi="Symbol" w:cs="Symbol" w:hint="default"/>
        <w:lang w:val="ru-RU" w:eastAsia="en-US" w:bidi="ar-SA"/>
      </w:rPr>
    </w:lvl>
  </w:abstractNum>
  <w:abstractNum w:abstractNumId="176" w15:restartNumberingAfterBreak="0">
    <w:nsid w:val="750804D3"/>
    <w:multiLevelType w:val="multilevel"/>
    <w:tmpl w:val="785263A0"/>
    <w:lvl w:ilvl="0">
      <w:start w:val="1"/>
      <w:numFmt w:val="decimal"/>
      <w:lvlText w:val="%1)"/>
      <w:lvlJc w:val="left"/>
      <w:pPr>
        <w:tabs>
          <w:tab w:val="num" w:pos="0"/>
        </w:tabs>
        <w:ind w:left="112" w:hanging="335"/>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335"/>
      </w:pPr>
      <w:rPr>
        <w:rFonts w:ascii="Symbol" w:hAnsi="Symbol" w:cs="Symbol" w:hint="default"/>
        <w:lang w:val="ru-RU" w:eastAsia="en-US" w:bidi="ar-SA"/>
      </w:rPr>
    </w:lvl>
    <w:lvl w:ilvl="2">
      <w:numFmt w:val="bullet"/>
      <w:lvlText w:val=""/>
      <w:lvlJc w:val="left"/>
      <w:pPr>
        <w:tabs>
          <w:tab w:val="num" w:pos="0"/>
        </w:tabs>
        <w:ind w:left="2158" w:hanging="335"/>
      </w:pPr>
      <w:rPr>
        <w:rFonts w:ascii="Symbol" w:hAnsi="Symbol" w:cs="Symbol" w:hint="default"/>
        <w:lang w:val="ru-RU" w:eastAsia="en-US" w:bidi="ar-SA"/>
      </w:rPr>
    </w:lvl>
    <w:lvl w:ilvl="3">
      <w:numFmt w:val="bullet"/>
      <w:lvlText w:val=""/>
      <w:lvlJc w:val="left"/>
      <w:pPr>
        <w:tabs>
          <w:tab w:val="num" w:pos="0"/>
        </w:tabs>
        <w:ind w:left="3177" w:hanging="335"/>
      </w:pPr>
      <w:rPr>
        <w:rFonts w:ascii="Symbol" w:hAnsi="Symbol" w:cs="Symbol" w:hint="default"/>
        <w:lang w:val="ru-RU" w:eastAsia="en-US" w:bidi="ar-SA"/>
      </w:rPr>
    </w:lvl>
    <w:lvl w:ilvl="4">
      <w:numFmt w:val="bullet"/>
      <w:lvlText w:val=""/>
      <w:lvlJc w:val="left"/>
      <w:pPr>
        <w:tabs>
          <w:tab w:val="num" w:pos="0"/>
        </w:tabs>
        <w:ind w:left="4196" w:hanging="335"/>
      </w:pPr>
      <w:rPr>
        <w:rFonts w:ascii="Symbol" w:hAnsi="Symbol" w:cs="Symbol" w:hint="default"/>
        <w:lang w:val="ru-RU" w:eastAsia="en-US" w:bidi="ar-SA"/>
      </w:rPr>
    </w:lvl>
    <w:lvl w:ilvl="5">
      <w:numFmt w:val="bullet"/>
      <w:lvlText w:val=""/>
      <w:lvlJc w:val="left"/>
      <w:pPr>
        <w:tabs>
          <w:tab w:val="num" w:pos="0"/>
        </w:tabs>
        <w:ind w:left="5215" w:hanging="335"/>
      </w:pPr>
      <w:rPr>
        <w:rFonts w:ascii="Symbol" w:hAnsi="Symbol" w:cs="Symbol" w:hint="default"/>
        <w:lang w:val="ru-RU" w:eastAsia="en-US" w:bidi="ar-SA"/>
      </w:rPr>
    </w:lvl>
    <w:lvl w:ilvl="6">
      <w:numFmt w:val="bullet"/>
      <w:lvlText w:val=""/>
      <w:lvlJc w:val="left"/>
      <w:pPr>
        <w:tabs>
          <w:tab w:val="num" w:pos="0"/>
        </w:tabs>
        <w:ind w:left="6234" w:hanging="335"/>
      </w:pPr>
      <w:rPr>
        <w:rFonts w:ascii="Symbol" w:hAnsi="Symbol" w:cs="Symbol" w:hint="default"/>
        <w:lang w:val="ru-RU" w:eastAsia="en-US" w:bidi="ar-SA"/>
      </w:rPr>
    </w:lvl>
    <w:lvl w:ilvl="7">
      <w:numFmt w:val="bullet"/>
      <w:lvlText w:val=""/>
      <w:lvlJc w:val="left"/>
      <w:pPr>
        <w:tabs>
          <w:tab w:val="num" w:pos="0"/>
        </w:tabs>
        <w:ind w:left="7253" w:hanging="335"/>
      </w:pPr>
      <w:rPr>
        <w:rFonts w:ascii="Symbol" w:hAnsi="Symbol" w:cs="Symbol" w:hint="default"/>
        <w:lang w:val="ru-RU" w:eastAsia="en-US" w:bidi="ar-SA"/>
      </w:rPr>
    </w:lvl>
    <w:lvl w:ilvl="8">
      <w:numFmt w:val="bullet"/>
      <w:lvlText w:val=""/>
      <w:lvlJc w:val="left"/>
      <w:pPr>
        <w:tabs>
          <w:tab w:val="num" w:pos="0"/>
        </w:tabs>
        <w:ind w:left="8272" w:hanging="335"/>
      </w:pPr>
      <w:rPr>
        <w:rFonts w:ascii="Symbol" w:hAnsi="Symbol" w:cs="Symbol" w:hint="default"/>
        <w:lang w:val="ru-RU" w:eastAsia="en-US" w:bidi="ar-SA"/>
      </w:rPr>
    </w:lvl>
  </w:abstractNum>
  <w:abstractNum w:abstractNumId="177" w15:restartNumberingAfterBreak="0">
    <w:nsid w:val="752F5BB9"/>
    <w:multiLevelType w:val="multilevel"/>
    <w:tmpl w:val="03C625BE"/>
    <w:lvl w:ilvl="0">
      <w:start w:val="1"/>
      <w:numFmt w:val="decimal"/>
      <w:lvlText w:val="%1)"/>
      <w:lvlJc w:val="left"/>
      <w:pPr>
        <w:tabs>
          <w:tab w:val="num" w:pos="0"/>
        </w:tabs>
        <w:ind w:left="1185" w:hanging="348"/>
      </w:pPr>
      <w:rPr>
        <w:rFonts w:ascii="Times New Roman" w:eastAsia="Times New Roman" w:hAnsi="Times New Roman" w:cs="Times New Roman"/>
        <w:b/>
        <w:bCs/>
        <w:i w:val="0"/>
        <w:iCs w:val="0"/>
        <w:spacing w:val="0"/>
        <w:w w:val="97"/>
        <w:sz w:val="24"/>
        <w:szCs w:val="24"/>
        <w:lang w:val="ru-RU" w:eastAsia="en-US" w:bidi="ar-SA"/>
      </w:rPr>
    </w:lvl>
    <w:lvl w:ilvl="1">
      <w:numFmt w:val="bullet"/>
      <w:lvlText w:val=""/>
      <w:lvlJc w:val="left"/>
      <w:pPr>
        <w:tabs>
          <w:tab w:val="num" w:pos="0"/>
        </w:tabs>
        <w:ind w:left="2189" w:hanging="348"/>
      </w:pPr>
      <w:rPr>
        <w:rFonts w:ascii="Symbol" w:hAnsi="Symbol" w:cs="Symbol" w:hint="default"/>
        <w:lang w:val="ru-RU" w:eastAsia="en-US" w:bidi="ar-SA"/>
      </w:rPr>
    </w:lvl>
    <w:lvl w:ilvl="2">
      <w:numFmt w:val="bullet"/>
      <w:lvlText w:val=""/>
      <w:lvlJc w:val="left"/>
      <w:pPr>
        <w:tabs>
          <w:tab w:val="num" w:pos="0"/>
        </w:tabs>
        <w:ind w:left="3198" w:hanging="348"/>
      </w:pPr>
      <w:rPr>
        <w:rFonts w:ascii="Symbol" w:hAnsi="Symbol" w:cs="Symbol" w:hint="default"/>
        <w:lang w:val="ru-RU" w:eastAsia="en-US" w:bidi="ar-SA"/>
      </w:rPr>
    </w:lvl>
    <w:lvl w:ilvl="3">
      <w:numFmt w:val="bullet"/>
      <w:lvlText w:val=""/>
      <w:lvlJc w:val="left"/>
      <w:pPr>
        <w:tabs>
          <w:tab w:val="num" w:pos="0"/>
        </w:tabs>
        <w:ind w:left="4207" w:hanging="348"/>
      </w:pPr>
      <w:rPr>
        <w:rFonts w:ascii="Symbol" w:hAnsi="Symbol" w:cs="Symbol" w:hint="default"/>
        <w:lang w:val="ru-RU" w:eastAsia="en-US" w:bidi="ar-SA"/>
      </w:rPr>
    </w:lvl>
    <w:lvl w:ilvl="4">
      <w:numFmt w:val="bullet"/>
      <w:lvlText w:val=""/>
      <w:lvlJc w:val="left"/>
      <w:pPr>
        <w:tabs>
          <w:tab w:val="num" w:pos="0"/>
        </w:tabs>
        <w:ind w:left="5216" w:hanging="348"/>
      </w:pPr>
      <w:rPr>
        <w:rFonts w:ascii="Symbol" w:hAnsi="Symbol" w:cs="Symbol" w:hint="default"/>
        <w:lang w:val="ru-RU" w:eastAsia="en-US" w:bidi="ar-SA"/>
      </w:rPr>
    </w:lvl>
    <w:lvl w:ilvl="5">
      <w:numFmt w:val="bullet"/>
      <w:lvlText w:val=""/>
      <w:lvlJc w:val="left"/>
      <w:pPr>
        <w:tabs>
          <w:tab w:val="num" w:pos="0"/>
        </w:tabs>
        <w:ind w:left="6225" w:hanging="348"/>
      </w:pPr>
      <w:rPr>
        <w:rFonts w:ascii="Symbol" w:hAnsi="Symbol" w:cs="Symbol" w:hint="default"/>
        <w:lang w:val="ru-RU" w:eastAsia="en-US" w:bidi="ar-SA"/>
      </w:rPr>
    </w:lvl>
    <w:lvl w:ilvl="6">
      <w:numFmt w:val="bullet"/>
      <w:lvlText w:val=""/>
      <w:lvlJc w:val="left"/>
      <w:pPr>
        <w:tabs>
          <w:tab w:val="num" w:pos="0"/>
        </w:tabs>
        <w:ind w:left="7234" w:hanging="348"/>
      </w:pPr>
      <w:rPr>
        <w:rFonts w:ascii="Symbol" w:hAnsi="Symbol" w:cs="Symbol" w:hint="default"/>
        <w:lang w:val="ru-RU" w:eastAsia="en-US" w:bidi="ar-SA"/>
      </w:rPr>
    </w:lvl>
    <w:lvl w:ilvl="7">
      <w:numFmt w:val="bullet"/>
      <w:lvlText w:val=""/>
      <w:lvlJc w:val="left"/>
      <w:pPr>
        <w:tabs>
          <w:tab w:val="num" w:pos="0"/>
        </w:tabs>
        <w:ind w:left="8243" w:hanging="348"/>
      </w:pPr>
      <w:rPr>
        <w:rFonts w:ascii="Symbol" w:hAnsi="Symbol" w:cs="Symbol" w:hint="default"/>
        <w:lang w:val="ru-RU" w:eastAsia="en-US" w:bidi="ar-SA"/>
      </w:rPr>
    </w:lvl>
    <w:lvl w:ilvl="8">
      <w:numFmt w:val="bullet"/>
      <w:lvlText w:val=""/>
      <w:lvlJc w:val="left"/>
      <w:pPr>
        <w:tabs>
          <w:tab w:val="num" w:pos="0"/>
        </w:tabs>
        <w:ind w:left="9252" w:hanging="348"/>
      </w:pPr>
      <w:rPr>
        <w:rFonts w:ascii="Symbol" w:hAnsi="Symbol" w:cs="Symbol" w:hint="default"/>
        <w:lang w:val="ru-RU" w:eastAsia="en-US" w:bidi="ar-SA"/>
      </w:rPr>
    </w:lvl>
  </w:abstractNum>
  <w:abstractNum w:abstractNumId="178" w15:restartNumberingAfterBreak="0">
    <w:nsid w:val="76903368"/>
    <w:multiLevelType w:val="multilevel"/>
    <w:tmpl w:val="C10A1132"/>
    <w:lvl w:ilvl="0">
      <w:numFmt w:val="bullet"/>
      <w:lvlText w:val=""/>
      <w:lvlJc w:val="left"/>
      <w:pPr>
        <w:tabs>
          <w:tab w:val="num" w:pos="0"/>
        </w:tabs>
        <w:ind w:left="462" w:hanging="34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541" w:hanging="349"/>
      </w:pPr>
      <w:rPr>
        <w:rFonts w:ascii="Symbol" w:hAnsi="Symbol" w:cs="Symbol" w:hint="default"/>
        <w:lang w:val="ru-RU" w:eastAsia="en-US" w:bidi="ar-SA"/>
      </w:rPr>
    </w:lvl>
    <w:lvl w:ilvl="2">
      <w:numFmt w:val="bullet"/>
      <w:lvlText w:val=""/>
      <w:lvlJc w:val="left"/>
      <w:pPr>
        <w:tabs>
          <w:tab w:val="num" w:pos="0"/>
        </w:tabs>
        <w:ind w:left="2622" w:hanging="349"/>
      </w:pPr>
      <w:rPr>
        <w:rFonts w:ascii="Symbol" w:hAnsi="Symbol" w:cs="Symbol" w:hint="default"/>
        <w:lang w:val="ru-RU" w:eastAsia="en-US" w:bidi="ar-SA"/>
      </w:rPr>
    </w:lvl>
    <w:lvl w:ilvl="3">
      <w:numFmt w:val="bullet"/>
      <w:lvlText w:val=""/>
      <w:lvlJc w:val="left"/>
      <w:pPr>
        <w:tabs>
          <w:tab w:val="num" w:pos="0"/>
        </w:tabs>
        <w:ind w:left="3703" w:hanging="349"/>
      </w:pPr>
      <w:rPr>
        <w:rFonts w:ascii="Symbol" w:hAnsi="Symbol" w:cs="Symbol" w:hint="default"/>
        <w:lang w:val="ru-RU" w:eastAsia="en-US" w:bidi="ar-SA"/>
      </w:rPr>
    </w:lvl>
    <w:lvl w:ilvl="4">
      <w:numFmt w:val="bullet"/>
      <w:lvlText w:val=""/>
      <w:lvlJc w:val="left"/>
      <w:pPr>
        <w:tabs>
          <w:tab w:val="num" w:pos="0"/>
        </w:tabs>
        <w:ind w:left="4784" w:hanging="349"/>
      </w:pPr>
      <w:rPr>
        <w:rFonts w:ascii="Symbol" w:hAnsi="Symbol" w:cs="Symbol" w:hint="default"/>
        <w:lang w:val="ru-RU" w:eastAsia="en-US" w:bidi="ar-SA"/>
      </w:rPr>
    </w:lvl>
    <w:lvl w:ilvl="5">
      <w:numFmt w:val="bullet"/>
      <w:lvlText w:val=""/>
      <w:lvlJc w:val="left"/>
      <w:pPr>
        <w:tabs>
          <w:tab w:val="num" w:pos="0"/>
        </w:tabs>
        <w:ind w:left="5865" w:hanging="349"/>
      </w:pPr>
      <w:rPr>
        <w:rFonts w:ascii="Symbol" w:hAnsi="Symbol" w:cs="Symbol" w:hint="default"/>
        <w:lang w:val="ru-RU" w:eastAsia="en-US" w:bidi="ar-SA"/>
      </w:rPr>
    </w:lvl>
    <w:lvl w:ilvl="6">
      <w:numFmt w:val="bullet"/>
      <w:lvlText w:val=""/>
      <w:lvlJc w:val="left"/>
      <w:pPr>
        <w:tabs>
          <w:tab w:val="num" w:pos="0"/>
        </w:tabs>
        <w:ind w:left="6946" w:hanging="349"/>
      </w:pPr>
      <w:rPr>
        <w:rFonts w:ascii="Symbol" w:hAnsi="Symbol" w:cs="Symbol" w:hint="default"/>
        <w:lang w:val="ru-RU" w:eastAsia="en-US" w:bidi="ar-SA"/>
      </w:rPr>
    </w:lvl>
    <w:lvl w:ilvl="7">
      <w:numFmt w:val="bullet"/>
      <w:lvlText w:val=""/>
      <w:lvlJc w:val="left"/>
      <w:pPr>
        <w:tabs>
          <w:tab w:val="num" w:pos="0"/>
        </w:tabs>
        <w:ind w:left="8027" w:hanging="349"/>
      </w:pPr>
      <w:rPr>
        <w:rFonts w:ascii="Symbol" w:hAnsi="Symbol" w:cs="Symbol" w:hint="default"/>
        <w:lang w:val="ru-RU" w:eastAsia="en-US" w:bidi="ar-SA"/>
      </w:rPr>
    </w:lvl>
    <w:lvl w:ilvl="8">
      <w:numFmt w:val="bullet"/>
      <w:lvlText w:val=""/>
      <w:lvlJc w:val="left"/>
      <w:pPr>
        <w:tabs>
          <w:tab w:val="num" w:pos="0"/>
        </w:tabs>
        <w:ind w:left="9108" w:hanging="349"/>
      </w:pPr>
      <w:rPr>
        <w:rFonts w:ascii="Symbol" w:hAnsi="Symbol" w:cs="Symbol" w:hint="default"/>
        <w:lang w:val="ru-RU" w:eastAsia="en-US" w:bidi="ar-SA"/>
      </w:rPr>
    </w:lvl>
  </w:abstractNum>
  <w:abstractNum w:abstractNumId="179" w15:restartNumberingAfterBreak="0">
    <w:nsid w:val="76DC1D27"/>
    <w:multiLevelType w:val="multilevel"/>
    <w:tmpl w:val="1B4ECE1E"/>
    <w:lvl w:ilvl="0">
      <w:numFmt w:val="bullet"/>
      <w:lvlText w:val=""/>
      <w:lvlJc w:val="left"/>
      <w:pPr>
        <w:tabs>
          <w:tab w:val="num" w:pos="0"/>
        </w:tabs>
        <w:ind w:left="827" w:hanging="351"/>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351"/>
      </w:pPr>
      <w:rPr>
        <w:rFonts w:ascii="Symbol" w:hAnsi="Symbol" w:cs="Symbol" w:hint="default"/>
        <w:lang w:val="ru-RU" w:eastAsia="en-US" w:bidi="ar-SA"/>
      </w:rPr>
    </w:lvl>
    <w:lvl w:ilvl="2">
      <w:numFmt w:val="bullet"/>
      <w:lvlText w:val=""/>
      <w:lvlJc w:val="left"/>
      <w:pPr>
        <w:tabs>
          <w:tab w:val="num" w:pos="0"/>
        </w:tabs>
        <w:ind w:left="1510" w:hanging="351"/>
      </w:pPr>
      <w:rPr>
        <w:rFonts w:ascii="Symbol" w:hAnsi="Symbol" w:cs="Symbol" w:hint="default"/>
        <w:lang w:val="ru-RU" w:eastAsia="en-US" w:bidi="ar-SA"/>
      </w:rPr>
    </w:lvl>
    <w:lvl w:ilvl="3">
      <w:numFmt w:val="bullet"/>
      <w:lvlText w:val=""/>
      <w:lvlJc w:val="left"/>
      <w:pPr>
        <w:tabs>
          <w:tab w:val="num" w:pos="0"/>
        </w:tabs>
        <w:ind w:left="1855" w:hanging="351"/>
      </w:pPr>
      <w:rPr>
        <w:rFonts w:ascii="Symbol" w:hAnsi="Symbol" w:cs="Symbol" w:hint="default"/>
        <w:lang w:val="ru-RU" w:eastAsia="en-US" w:bidi="ar-SA"/>
      </w:rPr>
    </w:lvl>
    <w:lvl w:ilvl="4">
      <w:numFmt w:val="bullet"/>
      <w:lvlText w:val=""/>
      <w:lvlJc w:val="left"/>
      <w:pPr>
        <w:tabs>
          <w:tab w:val="num" w:pos="0"/>
        </w:tabs>
        <w:ind w:left="2200" w:hanging="351"/>
      </w:pPr>
      <w:rPr>
        <w:rFonts w:ascii="Symbol" w:hAnsi="Symbol" w:cs="Symbol" w:hint="default"/>
        <w:lang w:val="ru-RU" w:eastAsia="en-US" w:bidi="ar-SA"/>
      </w:rPr>
    </w:lvl>
    <w:lvl w:ilvl="5">
      <w:numFmt w:val="bullet"/>
      <w:lvlText w:val=""/>
      <w:lvlJc w:val="left"/>
      <w:pPr>
        <w:tabs>
          <w:tab w:val="num" w:pos="0"/>
        </w:tabs>
        <w:ind w:left="2545" w:hanging="351"/>
      </w:pPr>
      <w:rPr>
        <w:rFonts w:ascii="Symbol" w:hAnsi="Symbol" w:cs="Symbol" w:hint="default"/>
        <w:lang w:val="ru-RU" w:eastAsia="en-US" w:bidi="ar-SA"/>
      </w:rPr>
    </w:lvl>
    <w:lvl w:ilvl="6">
      <w:numFmt w:val="bullet"/>
      <w:lvlText w:val=""/>
      <w:lvlJc w:val="left"/>
      <w:pPr>
        <w:tabs>
          <w:tab w:val="num" w:pos="0"/>
        </w:tabs>
        <w:ind w:left="2890" w:hanging="351"/>
      </w:pPr>
      <w:rPr>
        <w:rFonts w:ascii="Symbol" w:hAnsi="Symbol" w:cs="Symbol" w:hint="default"/>
        <w:lang w:val="ru-RU" w:eastAsia="en-US" w:bidi="ar-SA"/>
      </w:rPr>
    </w:lvl>
    <w:lvl w:ilvl="7">
      <w:numFmt w:val="bullet"/>
      <w:lvlText w:val=""/>
      <w:lvlJc w:val="left"/>
      <w:pPr>
        <w:tabs>
          <w:tab w:val="num" w:pos="0"/>
        </w:tabs>
        <w:ind w:left="3235" w:hanging="351"/>
      </w:pPr>
      <w:rPr>
        <w:rFonts w:ascii="Symbol" w:hAnsi="Symbol" w:cs="Symbol" w:hint="default"/>
        <w:lang w:val="ru-RU" w:eastAsia="en-US" w:bidi="ar-SA"/>
      </w:rPr>
    </w:lvl>
    <w:lvl w:ilvl="8">
      <w:numFmt w:val="bullet"/>
      <w:lvlText w:val=""/>
      <w:lvlJc w:val="left"/>
      <w:pPr>
        <w:tabs>
          <w:tab w:val="num" w:pos="0"/>
        </w:tabs>
        <w:ind w:left="3580" w:hanging="351"/>
      </w:pPr>
      <w:rPr>
        <w:rFonts w:ascii="Symbol" w:hAnsi="Symbol" w:cs="Symbol" w:hint="default"/>
        <w:lang w:val="ru-RU" w:eastAsia="en-US" w:bidi="ar-SA"/>
      </w:rPr>
    </w:lvl>
  </w:abstractNum>
  <w:abstractNum w:abstractNumId="180" w15:restartNumberingAfterBreak="0">
    <w:nsid w:val="780D6C3E"/>
    <w:multiLevelType w:val="multilevel"/>
    <w:tmpl w:val="BEBA8EF8"/>
    <w:lvl w:ilvl="0">
      <w:numFmt w:val="bullet"/>
      <w:lvlText w:val=""/>
      <w:lvlJc w:val="left"/>
      <w:pPr>
        <w:tabs>
          <w:tab w:val="num" w:pos="0"/>
        </w:tabs>
        <w:ind w:left="822" w:hanging="419"/>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165" w:hanging="419"/>
      </w:pPr>
      <w:rPr>
        <w:rFonts w:ascii="Symbol" w:hAnsi="Symbol" w:cs="Symbol" w:hint="default"/>
        <w:lang w:val="ru-RU" w:eastAsia="en-US" w:bidi="ar-SA"/>
      </w:rPr>
    </w:lvl>
    <w:lvl w:ilvl="2">
      <w:numFmt w:val="bullet"/>
      <w:lvlText w:val=""/>
      <w:lvlJc w:val="left"/>
      <w:pPr>
        <w:tabs>
          <w:tab w:val="num" w:pos="0"/>
        </w:tabs>
        <w:ind w:left="1510" w:hanging="419"/>
      </w:pPr>
      <w:rPr>
        <w:rFonts w:ascii="Symbol" w:hAnsi="Symbol" w:cs="Symbol" w:hint="default"/>
        <w:lang w:val="ru-RU" w:eastAsia="en-US" w:bidi="ar-SA"/>
      </w:rPr>
    </w:lvl>
    <w:lvl w:ilvl="3">
      <w:numFmt w:val="bullet"/>
      <w:lvlText w:val=""/>
      <w:lvlJc w:val="left"/>
      <w:pPr>
        <w:tabs>
          <w:tab w:val="num" w:pos="0"/>
        </w:tabs>
        <w:ind w:left="1855" w:hanging="419"/>
      </w:pPr>
      <w:rPr>
        <w:rFonts w:ascii="Symbol" w:hAnsi="Symbol" w:cs="Symbol" w:hint="default"/>
        <w:lang w:val="ru-RU" w:eastAsia="en-US" w:bidi="ar-SA"/>
      </w:rPr>
    </w:lvl>
    <w:lvl w:ilvl="4">
      <w:numFmt w:val="bullet"/>
      <w:lvlText w:val=""/>
      <w:lvlJc w:val="left"/>
      <w:pPr>
        <w:tabs>
          <w:tab w:val="num" w:pos="0"/>
        </w:tabs>
        <w:ind w:left="2200" w:hanging="419"/>
      </w:pPr>
      <w:rPr>
        <w:rFonts w:ascii="Symbol" w:hAnsi="Symbol" w:cs="Symbol" w:hint="default"/>
        <w:lang w:val="ru-RU" w:eastAsia="en-US" w:bidi="ar-SA"/>
      </w:rPr>
    </w:lvl>
    <w:lvl w:ilvl="5">
      <w:numFmt w:val="bullet"/>
      <w:lvlText w:val=""/>
      <w:lvlJc w:val="left"/>
      <w:pPr>
        <w:tabs>
          <w:tab w:val="num" w:pos="0"/>
        </w:tabs>
        <w:ind w:left="2545" w:hanging="419"/>
      </w:pPr>
      <w:rPr>
        <w:rFonts w:ascii="Symbol" w:hAnsi="Symbol" w:cs="Symbol" w:hint="default"/>
        <w:lang w:val="ru-RU" w:eastAsia="en-US" w:bidi="ar-SA"/>
      </w:rPr>
    </w:lvl>
    <w:lvl w:ilvl="6">
      <w:numFmt w:val="bullet"/>
      <w:lvlText w:val=""/>
      <w:lvlJc w:val="left"/>
      <w:pPr>
        <w:tabs>
          <w:tab w:val="num" w:pos="0"/>
        </w:tabs>
        <w:ind w:left="2890" w:hanging="419"/>
      </w:pPr>
      <w:rPr>
        <w:rFonts w:ascii="Symbol" w:hAnsi="Symbol" w:cs="Symbol" w:hint="default"/>
        <w:lang w:val="ru-RU" w:eastAsia="en-US" w:bidi="ar-SA"/>
      </w:rPr>
    </w:lvl>
    <w:lvl w:ilvl="7">
      <w:numFmt w:val="bullet"/>
      <w:lvlText w:val=""/>
      <w:lvlJc w:val="left"/>
      <w:pPr>
        <w:tabs>
          <w:tab w:val="num" w:pos="0"/>
        </w:tabs>
        <w:ind w:left="3235" w:hanging="419"/>
      </w:pPr>
      <w:rPr>
        <w:rFonts w:ascii="Symbol" w:hAnsi="Symbol" w:cs="Symbol" w:hint="default"/>
        <w:lang w:val="ru-RU" w:eastAsia="en-US" w:bidi="ar-SA"/>
      </w:rPr>
    </w:lvl>
    <w:lvl w:ilvl="8">
      <w:numFmt w:val="bullet"/>
      <w:lvlText w:val=""/>
      <w:lvlJc w:val="left"/>
      <w:pPr>
        <w:tabs>
          <w:tab w:val="num" w:pos="0"/>
        </w:tabs>
        <w:ind w:left="3580" w:hanging="419"/>
      </w:pPr>
      <w:rPr>
        <w:rFonts w:ascii="Symbol" w:hAnsi="Symbol" w:cs="Symbol" w:hint="default"/>
        <w:lang w:val="ru-RU" w:eastAsia="en-US" w:bidi="ar-SA"/>
      </w:rPr>
    </w:lvl>
  </w:abstractNum>
  <w:abstractNum w:abstractNumId="181" w15:restartNumberingAfterBreak="0">
    <w:nsid w:val="7A8358D4"/>
    <w:multiLevelType w:val="multilevel"/>
    <w:tmpl w:val="15B8AB28"/>
    <w:lvl w:ilvl="0">
      <w:start w:val="1"/>
      <w:numFmt w:val="decimal"/>
      <w:lvlText w:val="%1)"/>
      <w:lvlJc w:val="left"/>
      <w:pPr>
        <w:tabs>
          <w:tab w:val="num" w:pos="0"/>
        </w:tabs>
        <w:ind w:left="425" w:hanging="313"/>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409" w:hanging="313"/>
      </w:pPr>
      <w:rPr>
        <w:rFonts w:ascii="Symbol" w:hAnsi="Symbol" w:cs="Symbol" w:hint="default"/>
        <w:lang w:val="ru-RU" w:eastAsia="en-US" w:bidi="ar-SA"/>
      </w:rPr>
    </w:lvl>
    <w:lvl w:ilvl="2">
      <w:numFmt w:val="bullet"/>
      <w:lvlText w:val=""/>
      <w:lvlJc w:val="left"/>
      <w:pPr>
        <w:tabs>
          <w:tab w:val="num" w:pos="0"/>
        </w:tabs>
        <w:ind w:left="2398" w:hanging="313"/>
      </w:pPr>
      <w:rPr>
        <w:rFonts w:ascii="Symbol" w:hAnsi="Symbol" w:cs="Symbol" w:hint="default"/>
        <w:lang w:val="ru-RU" w:eastAsia="en-US" w:bidi="ar-SA"/>
      </w:rPr>
    </w:lvl>
    <w:lvl w:ilvl="3">
      <w:numFmt w:val="bullet"/>
      <w:lvlText w:val=""/>
      <w:lvlJc w:val="left"/>
      <w:pPr>
        <w:tabs>
          <w:tab w:val="num" w:pos="0"/>
        </w:tabs>
        <w:ind w:left="3387" w:hanging="313"/>
      </w:pPr>
      <w:rPr>
        <w:rFonts w:ascii="Symbol" w:hAnsi="Symbol" w:cs="Symbol" w:hint="default"/>
        <w:lang w:val="ru-RU" w:eastAsia="en-US" w:bidi="ar-SA"/>
      </w:rPr>
    </w:lvl>
    <w:lvl w:ilvl="4">
      <w:numFmt w:val="bullet"/>
      <w:lvlText w:val=""/>
      <w:lvlJc w:val="left"/>
      <w:pPr>
        <w:tabs>
          <w:tab w:val="num" w:pos="0"/>
        </w:tabs>
        <w:ind w:left="4376" w:hanging="313"/>
      </w:pPr>
      <w:rPr>
        <w:rFonts w:ascii="Symbol" w:hAnsi="Symbol" w:cs="Symbol" w:hint="default"/>
        <w:lang w:val="ru-RU" w:eastAsia="en-US" w:bidi="ar-SA"/>
      </w:rPr>
    </w:lvl>
    <w:lvl w:ilvl="5">
      <w:numFmt w:val="bullet"/>
      <w:lvlText w:val=""/>
      <w:lvlJc w:val="left"/>
      <w:pPr>
        <w:tabs>
          <w:tab w:val="num" w:pos="0"/>
        </w:tabs>
        <w:ind w:left="5365" w:hanging="313"/>
      </w:pPr>
      <w:rPr>
        <w:rFonts w:ascii="Symbol" w:hAnsi="Symbol" w:cs="Symbol" w:hint="default"/>
        <w:lang w:val="ru-RU" w:eastAsia="en-US" w:bidi="ar-SA"/>
      </w:rPr>
    </w:lvl>
    <w:lvl w:ilvl="6">
      <w:numFmt w:val="bullet"/>
      <w:lvlText w:val=""/>
      <w:lvlJc w:val="left"/>
      <w:pPr>
        <w:tabs>
          <w:tab w:val="num" w:pos="0"/>
        </w:tabs>
        <w:ind w:left="6354" w:hanging="313"/>
      </w:pPr>
      <w:rPr>
        <w:rFonts w:ascii="Symbol" w:hAnsi="Symbol" w:cs="Symbol" w:hint="default"/>
        <w:lang w:val="ru-RU" w:eastAsia="en-US" w:bidi="ar-SA"/>
      </w:rPr>
    </w:lvl>
    <w:lvl w:ilvl="7">
      <w:numFmt w:val="bullet"/>
      <w:lvlText w:val=""/>
      <w:lvlJc w:val="left"/>
      <w:pPr>
        <w:tabs>
          <w:tab w:val="num" w:pos="0"/>
        </w:tabs>
        <w:ind w:left="7343" w:hanging="313"/>
      </w:pPr>
      <w:rPr>
        <w:rFonts w:ascii="Symbol" w:hAnsi="Symbol" w:cs="Symbol" w:hint="default"/>
        <w:lang w:val="ru-RU" w:eastAsia="en-US" w:bidi="ar-SA"/>
      </w:rPr>
    </w:lvl>
    <w:lvl w:ilvl="8">
      <w:numFmt w:val="bullet"/>
      <w:lvlText w:val=""/>
      <w:lvlJc w:val="left"/>
      <w:pPr>
        <w:tabs>
          <w:tab w:val="num" w:pos="0"/>
        </w:tabs>
        <w:ind w:left="8332" w:hanging="313"/>
      </w:pPr>
      <w:rPr>
        <w:rFonts w:ascii="Symbol" w:hAnsi="Symbol" w:cs="Symbol" w:hint="default"/>
        <w:lang w:val="ru-RU" w:eastAsia="en-US" w:bidi="ar-SA"/>
      </w:rPr>
    </w:lvl>
  </w:abstractNum>
  <w:abstractNum w:abstractNumId="182" w15:restartNumberingAfterBreak="0">
    <w:nsid w:val="7AF25783"/>
    <w:multiLevelType w:val="multilevel"/>
    <w:tmpl w:val="F438D34E"/>
    <w:lvl w:ilvl="0">
      <w:start w:val="1"/>
      <w:numFmt w:val="decimal"/>
      <w:lvlText w:val="%1)"/>
      <w:lvlJc w:val="left"/>
      <w:pPr>
        <w:tabs>
          <w:tab w:val="num" w:pos="0"/>
        </w:tabs>
        <w:ind w:left="1080" w:hanging="260"/>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2003" w:hanging="260"/>
      </w:pPr>
      <w:rPr>
        <w:rFonts w:ascii="Symbol" w:hAnsi="Symbol" w:cs="Symbol" w:hint="default"/>
        <w:lang w:val="ru-RU" w:eastAsia="en-US" w:bidi="ar-SA"/>
      </w:rPr>
    </w:lvl>
    <w:lvl w:ilvl="2">
      <w:numFmt w:val="bullet"/>
      <w:lvlText w:val=""/>
      <w:lvlJc w:val="left"/>
      <w:pPr>
        <w:tabs>
          <w:tab w:val="num" w:pos="0"/>
        </w:tabs>
        <w:ind w:left="2926" w:hanging="260"/>
      </w:pPr>
      <w:rPr>
        <w:rFonts w:ascii="Symbol" w:hAnsi="Symbol" w:cs="Symbol" w:hint="default"/>
        <w:lang w:val="ru-RU" w:eastAsia="en-US" w:bidi="ar-SA"/>
      </w:rPr>
    </w:lvl>
    <w:lvl w:ilvl="3">
      <w:numFmt w:val="bullet"/>
      <w:lvlText w:val=""/>
      <w:lvlJc w:val="left"/>
      <w:pPr>
        <w:tabs>
          <w:tab w:val="num" w:pos="0"/>
        </w:tabs>
        <w:ind w:left="3849" w:hanging="260"/>
      </w:pPr>
      <w:rPr>
        <w:rFonts w:ascii="Symbol" w:hAnsi="Symbol" w:cs="Symbol" w:hint="default"/>
        <w:lang w:val="ru-RU" w:eastAsia="en-US" w:bidi="ar-SA"/>
      </w:rPr>
    </w:lvl>
    <w:lvl w:ilvl="4">
      <w:numFmt w:val="bullet"/>
      <w:lvlText w:val=""/>
      <w:lvlJc w:val="left"/>
      <w:pPr>
        <w:tabs>
          <w:tab w:val="num" w:pos="0"/>
        </w:tabs>
        <w:ind w:left="4772" w:hanging="260"/>
      </w:pPr>
      <w:rPr>
        <w:rFonts w:ascii="Symbol" w:hAnsi="Symbol" w:cs="Symbol" w:hint="default"/>
        <w:lang w:val="ru-RU" w:eastAsia="en-US" w:bidi="ar-SA"/>
      </w:rPr>
    </w:lvl>
    <w:lvl w:ilvl="5">
      <w:numFmt w:val="bullet"/>
      <w:lvlText w:val=""/>
      <w:lvlJc w:val="left"/>
      <w:pPr>
        <w:tabs>
          <w:tab w:val="num" w:pos="0"/>
        </w:tabs>
        <w:ind w:left="5695" w:hanging="260"/>
      </w:pPr>
      <w:rPr>
        <w:rFonts w:ascii="Symbol" w:hAnsi="Symbol" w:cs="Symbol" w:hint="default"/>
        <w:lang w:val="ru-RU" w:eastAsia="en-US" w:bidi="ar-SA"/>
      </w:rPr>
    </w:lvl>
    <w:lvl w:ilvl="6">
      <w:numFmt w:val="bullet"/>
      <w:lvlText w:val=""/>
      <w:lvlJc w:val="left"/>
      <w:pPr>
        <w:tabs>
          <w:tab w:val="num" w:pos="0"/>
        </w:tabs>
        <w:ind w:left="6618" w:hanging="260"/>
      </w:pPr>
      <w:rPr>
        <w:rFonts w:ascii="Symbol" w:hAnsi="Symbol" w:cs="Symbol" w:hint="default"/>
        <w:lang w:val="ru-RU" w:eastAsia="en-US" w:bidi="ar-SA"/>
      </w:rPr>
    </w:lvl>
    <w:lvl w:ilvl="7">
      <w:numFmt w:val="bullet"/>
      <w:lvlText w:val=""/>
      <w:lvlJc w:val="left"/>
      <w:pPr>
        <w:tabs>
          <w:tab w:val="num" w:pos="0"/>
        </w:tabs>
        <w:ind w:left="7541" w:hanging="260"/>
      </w:pPr>
      <w:rPr>
        <w:rFonts w:ascii="Symbol" w:hAnsi="Symbol" w:cs="Symbol" w:hint="default"/>
        <w:lang w:val="ru-RU" w:eastAsia="en-US" w:bidi="ar-SA"/>
      </w:rPr>
    </w:lvl>
    <w:lvl w:ilvl="8">
      <w:numFmt w:val="bullet"/>
      <w:lvlText w:val=""/>
      <w:lvlJc w:val="left"/>
      <w:pPr>
        <w:tabs>
          <w:tab w:val="num" w:pos="0"/>
        </w:tabs>
        <w:ind w:left="8464" w:hanging="260"/>
      </w:pPr>
      <w:rPr>
        <w:rFonts w:ascii="Symbol" w:hAnsi="Symbol" w:cs="Symbol" w:hint="default"/>
        <w:lang w:val="ru-RU" w:eastAsia="en-US" w:bidi="ar-SA"/>
      </w:rPr>
    </w:lvl>
  </w:abstractNum>
  <w:abstractNum w:abstractNumId="183" w15:restartNumberingAfterBreak="0">
    <w:nsid w:val="7B525044"/>
    <w:multiLevelType w:val="multilevel"/>
    <w:tmpl w:val="F6BC21C4"/>
    <w:lvl w:ilvl="0">
      <w:start w:val="1"/>
      <w:numFmt w:val="decimal"/>
      <w:lvlText w:val="%1."/>
      <w:lvlJc w:val="left"/>
      <w:pPr>
        <w:tabs>
          <w:tab w:val="num" w:pos="0"/>
        </w:tabs>
        <w:ind w:left="1185" w:hanging="348"/>
      </w:pPr>
      <w:rPr>
        <w:rFonts w:ascii="Times New Roman" w:eastAsia="Times New Roman" w:hAnsi="Times New Roman" w:cs="Times New Roman"/>
        <w:b w:val="0"/>
        <w:bCs w:val="0"/>
        <w:i w:val="0"/>
        <w:iCs w:val="0"/>
        <w:spacing w:val="0"/>
        <w:w w:val="100"/>
        <w:sz w:val="24"/>
        <w:szCs w:val="24"/>
        <w:lang w:val="ru-RU" w:eastAsia="en-US" w:bidi="ar-SA"/>
      </w:rPr>
    </w:lvl>
    <w:lvl w:ilvl="1">
      <w:start w:val="1"/>
      <w:numFmt w:val="decimal"/>
      <w:lvlText w:val="%1.%2."/>
      <w:lvlJc w:val="left"/>
      <w:pPr>
        <w:tabs>
          <w:tab w:val="num" w:pos="0"/>
        </w:tabs>
        <w:ind w:left="462" w:hanging="423"/>
      </w:pPr>
      <w:rPr>
        <w:spacing w:val="0"/>
        <w:w w:val="100"/>
        <w:lang w:val="ru-RU" w:eastAsia="en-US" w:bidi="ar-SA"/>
      </w:rPr>
    </w:lvl>
    <w:lvl w:ilvl="2">
      <w:numFmt w:val="bullet"/>
      <w:lvlText w:val=""/>
      <w:lvlJc w:val="left"/>
      <w:pPr>
        <w:tabs>
          <w:tab w:val="num" w:pos="0"/>
        </w:tabs>
        <w:ind w:left="1893" w:hanging="348"/>
      </w:pPr>
      <w:rPr>
        <w:rFonts w:ascii="Wingdings" w:hAnsi="Wingdings" w:cs="Wingdings" w:hint="default"/>
        <w:b w:val="0"/>
        <w:bCs w:val="0"/>
        <w:i w:val="0"/>
        <w:iCs w:val="0"/>
        <w:spacing w:val="0"/>
        <w:w w:val="100"/>
        <w:sz w:val="24"/>
        <w:szCs w:val="24"/>
        <w:lang w:val="ru-RU" w:eastAsia="en-US" w:bidi="ar-SA"/>
      </w:rPr>
    </w:lvl>
    <w:lvl w:ilvl="3">
      <w:numFmt w:val="bullet"/>
      <w:lvlText w:val=""/>
      <w:lvlJc w:val="left"/>
      <w:pPr>
        <w:tabs>
          <w:tab w:val="num" w:pos="0"/>
        </w:tabs>
        <w:ind w:left="3071" w:hanging="348"/>
      </w:pPr>
      <w:rPr>
        <w:rFonts w:ascii="Symbol" w:hAnsi="Symbol" w:cs="Symbol" w:hint="default"/>
        <w:lang w:val="ru-RU" w:eastAsia="en-US" w:bidi="ar-SA"/>
      </w:rPr>
    </w:lvl>
    <w:lvl w:ilvl="4">
      <w:numFmt w:val="bullet"/>
      <w:lvlText w:val=""/>
      <w:lvlJc w:val="left"/>
      <w:pPr>
        <w:tabs>
          <w:tab w:val="num" w:pos="0"/>
        </w:tabs>
        <w:ind w:left="4242" w:hanging="348"/>
      </w:pPr>
      <w:rPr>
        <w:rFonts w:ascii="Symbol" w:hAnsi="Symbol" w:cs="Symbol" w:hint="default"/>
        <w:lang w:val="ru-RU" w:eastAsia="en-US" w:bidi="ar-SA"/>
      </w:rPr>
    </w:lvl>
    <w:lvl w:ilvl="5">
      <w:numFmt w:val="bullet"/>
      <w:lvlText w:val=""/>
      <w:lvlJc w:val="left"/>
      <w:pPr>
        <w:tabs>
          <w:tab w:val="num" w:pos="0"/>
        </w:tabs>
        <w:ind w:left="5414" w:hanging="348"/>
      </w:pPr>
      <w:rPr>
        <w:rFonts w:ascii="Symbol" w:hAnsi="Symbol" w:cs="Symbol" w:hint="default"/>
        <w:lang w:val="ru-RU" w:eastAsia="en-US" w:bidi="ar-SA"/>
      </w:rPr>
    </w:lvl>
    <w:lvl w:ilvl="6">
      <w:numFmt w:val="bullet"/>
      <w:lvlText w:val=""/>
      <w:lvlJc w:val="left"/>
      <w:pPr>
        <w:tabs>
          <w:tab w:val="num" w:pos="0"/>
        </w:tabs>
        <w:ind w:left="6585" w:hanging="348"/>
      </w:pPr>
      <w:rPr>
        <w:rFonts w:ascii="Symbol" w:hAnsi="Symbol" w:cs="Symbol" w:hint="default"/>
        <w:lang w:val="ru-RU" w:eastAsia="en-US" w:bidi="ar-SA"/>
      </w:rPr>
    </w:lvl>
    <w:lvl w:ilvl="7">
      <w:numFmt w:val="bullet"/>
      <w:lvlText w:val=""/>
      <w:lvlJc w:val="left"/>
      <w:pPr>
        <w:tabs>
          <w:tab w:val="num" w:pos="0"/>
        </w:tabs>
        <w:ind w:left="7757" w:hanging="348"/>
      </w:pPr>
      <w:rPr>
        <w:rFonts w:ascii="Symbol" w:hAnsi="Symbol" w:cs="Symbol" w:hint="default"/>
        <w:lang w:val="ru-RU" w:eastAsia="en-US" w:bidi="ar-SA"/>
      </w:rPr>
    </w:lvl>
    <w:lvl w:ilvl="8">
      <w:numFmt w:val="bullet"/>
      <w:lvlText w:val=""/>
      <w:lvlJc w:val="left"/>
      <w:pPr>
        <w:tabs>
          <w:tab w:val="num" w:pos="0"/>
        </w:tabs>
        <w:ind w:left="8928" w:hanging="348"/>
      </w:pPr>
      <w:rPr>
        <w:rFonts w:ascii="Symbol" w:hAnsi="Symbol" w:cs="Symbol" w:hint="default"/>
        <w:lang w:val="ru-RU" w:eastAsia="en-US" w:bidi="ar-SA"/>
      </w:rPr>
    </w:lvl>
  </w:abstractNum>
  <w:abstractNum w:abstractNumId="184" w15:restartNumberingAfterBreak="0">
    <w:nsid w:val="7B5C5E06"/>
    <w:multiLevelType w:val="multilevel"/>
    <w:tmpl w:val="958ED998"/>
    <w:lvl w:ilvl="0">
      <w:start w:val="1"/>
      <w:numFmt w:val="decimal"/>
      <w:lvlText w:val="%1)"/>
      <w:lvlJc w:val="left"/>
      <w:pPr>
        <w:tabs>
          <w:tab w:val="num" w:pos="0"/>
        </w:tabs>
        <w:ind w:left="112" w:hanging="310"/>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310"/>
      </w:pPr>
      <w:rPr>
        <w:rFonts w:ascii="Symbol" w:hAnsi="Symbol" w:cs="Symbol" w:hint="default"/>
        <w:lang w:val="ru-RU" w:eastAsia="en-US" w:bidi="ar-SA"/>
      </w:rPr>
    </w:lvl>
    <w:lvl w:ilvl="2">
      <w:numFmt w:val="bullet"/>
      <w:lvlText w:val=""/>
      <w:lvlJc w:val="left"/>
      <w:pPr>
        <w:tabs>
          <w:tab w:val="num" w:pos="0"/>
        </w:tabs>
        <w:ind w:left="2158" w:hanging="310"/>
      </w:pPr>
      <w:rPr>
        <w:rFonts w:ascii="Symbol" w:hAnsi="Symbol" w:cs="Symbol" w:hint="default"/>
        <w:lang w:val="ru-RU" w:eastAsia="en-US" w:bidi="ar-SA"/>
      </w:rPr>
    </w:lvl>
    <w:lvl w:ilvl="3">
      <w:numFmt w:val="bullet"/>
      <w:lvlText w:val=""/>
      <w:lvlJc w:val="left"/>
      <w:pPr>
        <w:tabs>
          <w:tab w:val="num" w:pos="0"/>
        </w:tabs>
        <w:ind w:left="3177" w:hanging="310"/>
      </w:pPr>
      <w:rPr>
        <w:rFonts w:ascii="Symbol" w:hAnsi="Symbol" w:cs="Symbol" w:hint="default"/>
        <w:lang w:val="ru-RU" w:eastAsia="en-US" w:bidi="ar-SA"/>
      </w:rPr>
    </w:lvl>
    <w:lvl w:ilvl="4">
      <w:numFmt w:val="bullet"/>
      <w:lvlText w:val=""/>
      <w:lvlJc w:val="left"/>
      <w:pPr>
        <w:tabs>
          <w:tab w:val="num" w:pos="0"/>
        </w:tabs>
        <w:ind w:left="4196" w:hanging="310"/>
      </w:pPr>
      <w:rPr>
        <w:rFonts w:ascii="Symbol" w:hAnsi="Symbol" w:cs="Symbol" w:hint="default"/>
        <w:lang w:val="ru-RU" w:eastAsia="en-US" w:bidi="ar-SA"/>
      </w:rPr>
    </w:lvl>
    <w:lvl w:ilvl="5">
      <w:numFmt w:val="bullet"/>
      <w:lvlText w:val=""/>
      <w:lvlJc w:val="left"/>
      <w:pPr>
        <w:tabs>
          <w:tab w:val="num" w:pos="0"/>
        </w:tabs>
        <w:ind w:left="5215" w:hanging="310"/>
      </w:pPr>
      <w:rPr>
        <w:rFonts w:ascii="Symbol" w:hAnsi="Symbol" w:cs="Symbol" w:hint="default"/>
        <w:lang w:val="ru-RU" w:eastAsia="en-US" w:bidi="ar-SA"/>
      </w:rPr>
    </w:lvl>
    <w:lvl w:ilvl="6">
      <w:numFmt w:val="bullet"/>
      <w:lvlText w:val=""/>
      <w:lvlJc w:val="left"/>
      <w:pPr>
        <w:tabs>
          <w:tab w:val="num" w:pos="0"/>
        </w:tabs>
        <w:ind w:left="6234" w:hanging="310"/>
      </w:pPr>
      <w:rPr>
        <w:rFonts w:ascii="Symbol" w:hAnsi="Symbol" w:cs="Symbol" w:hint="default"/>
        <w:lang w:val="ru-RU" w:eastAsia="en-US" w:bidi="ar-SA"/>
      </w:rPr>
    </w:lvl>
    <w:lvl w:ilvl="7">
      <w:numFmt w:val="bullet"/>
      <w:lvlText w:val=""/>
      <w:lvlJc w:val="left"/>
      <w:pPr>
        <w:tabs>
          <w:tab w:val="num" w:pos="0"/>
        </w:tabs>
        <w:ind w:left="7253" w:hanging="310"/>
      </w:pPr>
      <w:rPr>
        <w:rFonts w:ascii="Symbol" w:hAnsi="Symbol" w:cs="Symbol" w:hint="default"/>
        <w:lang w:val="ru-RU" w:eastAsia="en-US" w:bidi="ar-SA"/>
      </w:rPr>
    </w:lvl>
    <w:lvl w:ilvl="8">
      <w:numFmt w:val="bullet"/>
      <w:lvlText w:val=""/>
      <w:lvlJc w:val="left"/>
      <w:pPr>
        <w:tabs>
          <w:tab w:val="num" w:pos="0"/>
        </w:tabs>
        <w:ind w:left="8272" w:hanging="310"/>
      </w:pPr>
      <w:rPr>
        <w:rFonts w:ascii="Symbol" w:hAnsi="Symbol" w:cs="Symbol" w:hint="default"/>
        <w:lang w:val="ru-RU" w:eastAsia="en-US" w:bidi="ar-SA"/>
      </w:rPr>
    </w:lvl>
  </w:abstractNum>
  <w:abstractNum w:abstractNumId="185" w15:restartNumberingAfterBreak="0">
    <w:nsid w:val="7BAE0678"/>
    <w:multiLevelType w:val="multilevel"/>
    <w:tmpl w:val="A10836E6"/>
    <w:lvl w:ilvl="0">
      <w:start w:val="2"/>
      <w:numFmt w:val="decimal"/>
      <w:lvlText w:val="%1)"/>
      <w:lvlJc w:val="left"/>
      <w:pPr>
        <w:tabs>
          <w:tab w:val="num" w:pos="0"/>
        </w:tabs>
        <w:ind w:left="112" w:hanging="353"/>
      </w:pPr>
      <w:rPr>
        <w:rFonts w:ascii="Times New Roman" w:eastAsia="Times New Roman" w:hAnsi="Times New Roman" w:cs="Times New Roman"/>
        <w:b w:val="0"/>
        <w:bCs w:val="0"/>
        <w:i w:val="0"/>
        <w:iCs w:val="0"/>
        <w:spacing w:val="0"/>
        <w:w w:val="100"/>
        <w:sz w:val="24"/>
        <w:szCs w:val="24"/>
        <w:lang w:val="ru-RU" w:eastAsia="en-US" w:bidi="ar-SA"/>
      </w:rPr>
    </w:lvl>
    <w:lvl w:ilvl="1">
      <w:numFmt w:val="bullet"/>
      <w:lvlText w:val=""/>
      <w:lvlJc w:val="left"/>
      <w:pPr>
        <w:tabs>
          <w:tab w:val="num" w:pos="0"/>
        </w:tabs>
        <w:ind w:left="1139" w:hanging="353"/>
      </w:pPr>
      <w:rPr>
        <w:rFonts w:ascii="Symbol" w:hAnsi="Symbol" w:cs="Symbol" w:hint="default"/>
        <w:lang w:val="ru-RU" w:eastAsia="en-US" w:bidi="ar-SA"/>
      </w:rPr>
    </w:lvl>
    <w:lvl w:ilvl="2">
      <w:numFmt w:val="bullet"/>
      <w:lvlText w:val=""/>
      <w:lvlJc w:val="left"/>
      <w:pPr>
        <w:tabs>
          <w:tab w:val="num" w:pos="0"/>
        </w:tabs>
        <w:ind w:left="2158" w:hanging="353"/>
      </w:pPr>
      <w:rPr>
        <w:rFonts w:ascii="Symbol" w:hAnsi="Symbol" w:cs="Symbol" w:hint="default"/>
        <w:lang w:val="ru-RU" w:eastAsia="en-US" w:bidi="ar-SA"/>
      </w:rPr>
    </w:lvl>
    <w:lvl w:ilvl="3">
      <w:numFmt w:val="bullet"/>
      <w:lvlText w:val=""/>
      <w:lvlJc w:val="left"/>
      <w:pPr>
        <w:tabs>
          <w:tab w:val="num" w:pos="0"/>
        </w:tabs>
        <w:ind w:left="3177" w:hanging="353"/>
      </w:pPr>
      <w:rPr>
        <w:rFonts w:ascii="Symbol" w:hAnsi="Symbol" w:cs="Symbol" w:hint="default"/>
        <w:lang w:val="ru-RU" w:eastAsia="en-US" w:bidi="ar-SA"/>
      </w:rPr>
    </w:lvl>
    <w:lvl w:ilvl="4">
      <w:numFmt w:val="bullet"/>
      <w:lvlText w:val=""/>
      <w:lvlJc w:val="left"/>
      <w:pPr>
        <w:tabs>
          <w:tab w:val="num" w:pos="0"/>
        </w:tabs>
        <w:ind w:left="4196" w:hanging="353"/>
      </w:pPr>
      <w:rPr>
        <w:rFonts w:ascii="Symbol" w:hAnsi="Symbol" w:cs="Symbol" w:hint="default"/>
        <w:lang w:val="ru-RU" w:eastAsia="en-US" w:bidi="ar-SA"/>
      </w:rPr>
    </w:lvl>
    <w:lvl w:ilvl="5">
      <w:numFmt w:val="bullet"/>
      <w:lvlText w:val=""/>
      <w:lvlJc w:val="left"/>
      <w:pPr>
        <w:tabs>
          <w:tab w:val="num" w:pos="0"/>
        </w:tabs>
        <w:ind w:left="5215" w:hanging="353"/>
      </w:pPr>
      <w:rPr>
        <w:rFonts w:ascii="Symbol" w:hAnsi="Symbol" w:cs="Symbol" w:hint="default"/>
        <w:lang w:val="ru-RU" w:eastAsia="en-US" w:bidi="ar-SA"/>
      </w:rPr>
    </w:lvl>
    <w:lvl w:ilvl="6">
      <w:numFmt w:val="bullet"/>
      <w:lvlText w:val=""/>
      <w:lvlJc w:val="left"/>
      <w:pPr>
        <w:tabs>
          <w:tab w:val="num" w:pos="0"/>
        </w:tabs>
        <w:ind w:left="6234" w:hanging="353"/>
      </w:pPr>
      <w:rPr>
        <w:rFonts w:ascii="Symbol" w:hAnsi="Symbol" w:cs="Symbol" w:hint="default"/>
        <w:lang w:val="ru-RU" w:eastAsia="en-US" w:bidi="ar-SA"/>
      </w:rPr>
    </w:lvl>
    <w:lvl w:ilvl="7">
      <w:numFmt w:val="bullet"/>
      <w:lvlText w:val=""/>
      <w:lvlJc w:val="left"/>
      <w:pPr>
        <w:tabs>
          <w:tab w:val="num" w:pos="0"/>
        </w:tabs>
        <w:ind w:left="7253" w:hanging="353"/>
      </w:pPr>
      <w:rPr>
        <w:rFonts w:ascii="Symbol" w:hAnsi="Symbol" w:cs="Symbol" w:hint="default"/>
        <w:lang w:val="ru-RU" w:eastAsia="en-US" w:bidi="ar-SA"/>
      </w:rPr>
    </w:lvl>
    <w:lvl w:ilvl="8">
      <w:numFmt w:val="bullet"/>
      <w:lvlText w:val=""/>
      <w:lvlJc w:val="left"/>
      <w:pPr>
        <w:tabs>
          <w:tab w:val="num" w:pos="0"/>
        </w:tabs>
        <w:ind w:left="8272" w:hanging="353"/>
      </w:pPr>
      <w:rPr>
        <w:rFonts w:ascii="Symbol" w:hAnsi="Symbol" w:cs="Symbol" w:hint="default"/>
        <w:lang w:val="ru-RU" w:eastAsia="en-US" w:bidi="ar-SA"/>
      </w:rPr>
    </w:lvl>
  </w:abstractNum>
  <w:abstractNum w:abstractNumId="186" w15:restartNumberingAfterBreak="0">
    <w:nsid w:val="7C120F19"/>
    <w:multiLevelType w:val="multilevel"/>
    <w:tmpl w:val="ADFADB28"/>
    <w:lvl w:ilvl="0">
      <w:start w:val="2"/>
      <w:numFmt w:val="decimal"/>
      <w:lvlText w:val="%1"/>
      <w:lvlJc w:val="left"/>
      <w:pPr>
        <w:tabs>
          <w:tab w:val="num" w:pos="0"/>
        </w:tabs>
        <w:ind w:left="1456" w:hanging="711"/>
      </w:pPr>
      <w:rPr>
        <w:lang w:val="ru-RU" w:eastAsia="en-US" w:bidi="ar-SA"/>
      </w:rPr>
    </w:lvl>
    <w:lvl w:ilvl="1">
      <w:start w:val="4"/>
      <w:numFmt w:val="decimal"/>
      <w:lvlText w:val="%1.%2"/>
      <w:lvlJc w:val="left"/>
      <w:pPr>
        <w:tabs>
          <w:tab w:val="num" w:pos="0"/>
        </w:tabs>
        <w:ind w:left="1456" w:hanging="711"/>
      </w:pPr>
      <w:rPr>
        <w:lang w:val="ru-RU" w:eastAsia="en-US" w:bidi="ar-SA"/>
      </w:rPr>
    </w:lvl>
    <w:lvl w:ilvl="2">
      <w:start w:val="1"/>
      <w:numFmt w:val="decimal"/>
      <w:lvlText w:val="%1.%2.%3."/>
      <w:lvlJc w:val="left"/>
      <w:pPr>
        <w:tabs>
          <w:tab w:val="num" w:pos="0"/>
        </w:tabs>
        <w:ind w:left="1456" w:hanging="711"/>
      </w:pPr>
      <w:rPr>
        <w:rFonts w:ascii="Times New Roman" w:eastAsia="Times New Roman" w:hAnsi="Times New Roman" w:cs="Times New Roman"/>
        <w:b w:val="0"/>
        <w:bCs w:val="0"/>
        <w:i w:val="0"/>
        <w:iCs w:val="0"/>
        <w:spacing w:val="0"/>
        <w:w w:val="100"/>
        <w:sz w:val="22"/>
        <w:szCs w:val="22"/>
        <w:lang w:val="ru-RU" w:eastAsia="en-US" w:bidi="ar-SA"/>
      </w:rPr>
    </w:lvl>
    <w:lvl w:ilvl="3">
      <w:start w:val="1"/>
      <w:numFmt w:val="decimal"/>
      <w:lvlText w:val="%4)"/>
      <w:lvlJc w:val="left"/>
      <w:pPr>
        <w:tabs>
          <w:tab w:val="num" w:pos="0"/>
        </w:tabs>
        <w:ind w:left="746" w:hanging="862"/>
      </w:pPr>
      <w:rPr>
        <w:rFonts w:ascii="Times New Roman" w:eastAsia="Times New Roman" w:hAnsi="Times New Roman" w:cs="Times New Roman"/>
        <w:b w:val="0"/>
        <w:bCs w:val="0"/>
        <w:i w:val="0"/>
        <w:iCs w:val="0"/>
        <w:spacing w:val="0"/>
        <w:w w:val="97"/>
        <w:sz w:val="26"/>
        <w:szCs w:val="26"/>
        <w:lang w:val="ru-RU" w:eastAsia="en-US" w:bidi="ar-SA"/>
      </w:rPr>
    </w:lvl>
    <w:lvl w:ilvl="4">
      <w:numFmt w:val="bullet"/>
      <w:lvlText w:val=""/>
      <w:lvlJc w:val="left"/>
      <w:pPr>
        <w:tabs>
          <w:tab w:val="num" w:pos="0"/>
        </w:tabs>
        <w:ind w:left="4730" w:hanging="862"/>
      </w:pPr>
      <w:rPr>
        <w:rFonts w:ascii="Symbol" w:hAnsi="Symbol" w:cs="Symbol" w:hint="default"/>
        <w:lang w:val="ru-RU" w:eastAsia="en-US" w:bidi="ar-SA"/>
      </w:rPr>
    </w:lvl>
    <w:lvl w:ilvl="5">
      <w:numFmt w:val="bullet"/>
      <w:lvlText w:val=""/>
      <w:lvlJc w:val="left"/>
      <w:pPr>
        <w:tabs>
          <w:tab w:val="num" w:pos="0"/>
        </w:tabs>
        <w:ind w:left="5820" w:hanging="862"/>
      </w:pPr>
      <w:rPr>
        <w:rFonts w:ascii="Symbol" w:hAnsi="Symbol" w:cs="Symbol" w:hint="default"/>
        <w:lang w:val="ru-RU" w:eastAsia="en-US" w:bidi="ar-SA"/>
      </w:rPr>
    </w:lvl>
    <w:lvl w:ilvl="6">
      <w:numFmt w:val="bullet"/>
      <w:lvlText w:val=""/>
      <w:lvlJc w:val="left"/>
      <w:pPr>
        <w:tabs>
          <w:tab w:val="num" w:pos="0"/>
        </w:tabs>
        <w:ind w:left="6910" w:hanging="862"/>
      </w:pPr>
      <w:rPr>
        <w:rFonts w:ascii="Symbol" w:hAnsi="Symbol" w:cs="Symbol" w:hint="default"/>
        <w:lang w:val="ru-RU" w:eastAsia="en-US" w:bidi="ar-SA"/>
      </w:rPr>
    </w:lvl>
    <w:lvl w:ilvl="7">
      <w:numFmt w:val="bullet"/>
      <w:lvlText w:val=""/>
      <w:lvlJc w:val="left"/>
      <w:pPr>
        <w:tabs>
          <w:tab w:val="num" w:pos="0"/>
        </w:tabs>
        <w:ind w:left="8000" w:hanging="862"/>
      </w:pPr>
      <w:rPr>
        <w:rFonts w:ascii="Symbol" w:hAnsi="Symbol" w:cs="Symbol" w:hint="default"/>
        <w:lang w:val="ru-RU" w:eastAsia="en-US" w:bidi="ar-SA"/>
      </w:rPr>
    </w:lvl>
    <w:lvl w:ilvl="8">
      <w:numFmt w:val="bullet"/>
      <w:lvlText w:val=""/>
      <w:lvlJc w:val="left"/>
      <w:pPr>
        <w:tabs>
          <w:tab w:val="num" w:pos="0"/>
        </w:tabs>
        <w:ind w:left="9090" w:hanging="862"/>
      </w:pPr>
      <w:rPr>
        <w:rFonts w:ascii="Symbol" w:hAnsi="Symbol" w:cs="Symbol" w:hint="default"/>
        <w:lang w:val="ru-RU" w:eastAsia="en-US" w:bidi="ar-SA"/>
      </w:rPr>
    </w:lvl>
  </w:abstractNum>
  <w:abstractNum w:abstractNumId="187" w15:restartNumberingAfterBreak="0">
    <w:nsid w:val="7CD558C4"/>
    <w:multiLevelType w:val="multilevel"/>
    <w:tmpl w:val="291097DE"/>
    <w:lvl w:ilvl="0">
      <w:start w:val="3"/>
      <w:numFmt w:val="decimal"/>
      <w:lvlText w:val="%1)"/>
      <w:lvlJc w:val="left"/>
      <w:pPr>
        <w:tabs>
          <w:tab w:val="num" w:pos="0"/>
        </w:tabs>
        <w:ind w:left="112" w:hanging="387"/>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39" w:hanging="387"/>
      </w:pPr>
      <w:rPr>
        <w:rFonts w:ascii="Symbol" w:hAnsi="Symbol" w:cs="Symbol" w:hint="default"/>
        <w:lang w:val="ru-RU" w:eastAsia="en-US" w:bidi="ar-SA"/>
      </w:rPr>
    </w:lvl>
    <w:lvl w:ilvl="2">
      <w:numFmt w:val="bullet"/>
      <w:lvlText w:val=""/>
      <w:lvlJc w:val="left"/>
      <w:pPr>
        <w:tabs>
          <w:tab w:val="num" w:pos="0"/>
        </w:tabs>
        <w:ind w:left="2158" w:hanging="387"/>
      </w:pPr>
      <w:rPr>
        <w:rFonts w:ascii="Symbol" w:hAnsi="Symbol" w:cs="Symbol" w:hint="default"/>
        <w:lang w:val="ru-RU" w:eastAsia="en-US" w:bidi="ar-SA"/>
      </w:rPr>
    </w:lvl>
    <w:lvl w:ilvl="3">
      <w:numFmt w:val="bullet"/>
      <w:lvlText w:val=""/>
      <w:lvlJc w:val="left"/>
      <w:pPr>
        <w:tabs>
          <w:tab w:val="num" w:pos="0"/>
        </w:tabs>
        <w:ind w:left="3177" w:hanging="387"/>
      </w:pPr>
      <w:rPr>
        <w:rFonts w:ascii="Symbol" w:hAnsi="Symbol" w:cs="Symbol" w:hint="default"/>
        <w:lang w:val="ru-RU" w:eastAsia="en-US" w:bidi="ar-SA"/>
      </w:rPr>
    </w:lvl>
    <w:lvl w:ilvl="4">
      <w:numFmt w:val="bullet"/>
      <w:lvlText w:val=""/>
      <w:lvlJc w:val="left"/>
      <w:pPr>
        <w:tabs>
          <w:tab w:val="num" w:pos="0"/>
        </w:tabs>
        <w:ind w:left="4196" w:hanging="387"/>
      </w:pPr>
      <w:rPr>
        <w:rFonts w:ascii="Symbol" w:hAnsi="Symbol" w:cs="Symbol" w:hint="default"/>
        <w:lang w:val="ru-RU" w:eastAsia="en-US" w:bidi="ar-SA"/>
      </w:rPr>
    </w:lvl>
    <w:lvl w:ilvl="5">
      <w:numFmt w:val="bullet"/>
      <w:lvlText w:val=""/>
      <w:lvlJc w:val="left"/>
      <w:pPr>
        <w:tabs>
          <w:tab w:val="num" w:pos="0"/>
        </w:tabs>
        <w:ind w:left="5215" w:hanging="387"/>
      </w:pPr>
      <w:rPr>
        <w:rFonts w:ascii="Symbol" w:hAnsi="Symbol" w:cs="Symbol" w:hint="default"/>
        <w:lang w:val="ru-RU" w:eastAsia="en-US" w:bidi="ar-SA"/>
      </w:rPr>
    </w:lvl>
    <w:lvl w:ilvl="6">
      <w:numFmt w:val="bullet"/>
      <w:lvlText w:val=""/>
      <w:lvlJc w:val="left"/>
      <w:pPr>
        <w:tabs>
          <w:tab w:val="num" w:pos="0"/>
        </w:tabs>
        <w:ind w:left="6234" w:hanging="387"/>
      </w:pPr>
      <w:rPr>
        <w:rFonts w:ascii="Symbol" w:hAnsi="Symbol" w:cs="Symbol" w:hint="default"/>
        <w:lang w:val="ru-RU" w:eastAsia="en-US" w:bidi="ar-SA"/>
      </w:rPr>
    </w:lvl>
    <w:lvl w:ilvl="7">
      <w:numFmt w:val="bullet"/>
      <w:lvlText w:val=""/>
      <w:lvlJc w:val="left"/>
      <w:pPr>
        <w:tabs>
          <w:tab w:val="num" w:pos="0"/>
        </w:tabs>
        <w:ind w:left="7253" w:hanging="387"/>
      </w:pPr>
      <w:rPr>
        <w:rFonts w:ascii="Symbol" w:hAnsi="Symbol" w:cs="Symbol" w:hint="default"/>
        <w:lang w:val="ru-RU" w:eastAsia="en-US" w:bidi="ar-SA"/>
      </w:rPr>
    </w:lvl>
    <w:lvl w:ilvl="8">
      <w:numFmt w:val="bullet"/>
      <w:lvlText w:val=""/>
      <w:lvlJc w:val="left"/>
      <w:pPr>
        <w:tabs>
          <w:tab w:val="num" w:pos="0"/>
        </w:tabs>
        <w:ind w:left="8272" w:hanging="387"/>
      </w:pPr>
      <w:rPr>
        <w:rFonts w:ascii="Symbol" w:hAnsi="Symbol" w:cs="Symbol" w:hint="default"/>
        <w:lang w:val="ru-RU" w:eastAsia="en-US" w:bidi="ar-SA"/>
      </w:rPr>
    </w:lvl>
  </w:abstractNum>
  <w:abstractNum w:abstractNumId="188" w15:restartNumberingAfterBreak="0">
    <w:nsid w:val="7DA31BD1"/>
    <w:multiLevelType w:val="multilevel"/>
    <w:tmpl w:val="BDC48CFC"/>
    <w:lvl w:ilvl="0">
      <w:start w:val="2"/>
      <w:numFmt w:val="decimal"/>
      <w:lvlText w:val="%1)"/>
      <w:lvlJc w:val="left"/>
      <w:pPr>
        <w:tabs>
          <w:tab w:val="num" w:pos="0"/>
        </w:tabs>
        <w:ind w:left="112" w:hanging="327"/>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27"/>
      </w:pPr>
      <w:rPr>
        <w:rFonts w:ascii="Symbol" w:hAnsi="Symbol" w:cs="Symbol" w:hint="default"/>
        <w:lang w:val="ru-RU" w:eastAsia="en-US" w:bidi="ar-SA"/>
      </w:rPr>
    </w:lvl>
    <w:lvl w:ilvl="2">
      <w:numFmt w:val="bullet"/>
      <w:lvlText w:val=""/>
      <w:lvlJc w:val="left"/>
      <w:pPr>
        <w:tabs>
          <w:tab w:val="num" w:pos="0"/>
        </w:tabs>
        <w:ind w:left="2179" w:hanging="327"/>
      </w:pPr>
      <w:rPr>
        <w:rFonts w:ascii="Symbol" w:hAnsi="Symbol" w:cs="Symbol" w:hint="default"/>
        <w:lang w:val="ru-RU" w:eastAsia="en-US" w:bidi="ar-SA"/>
      </w:rPr>
    </w:lvl>
    <w:lvl w:ilvl="3">
      <w:numFmt w:val="bullet"/>
      <w:lvlText w:val=""/>
      <w:lvlJc w:val="left"/>
      <w:pPr>
        <w:tabs>
          <w:tab w:val="num" w:pos="0"/>
        </w:tabs>
        <w:ind w:left="3208" w:hanging="327"/>
      </w:pPr>
      <w:rPr>
        <w:rFonts w:ascii="Symbol" w:hAnsi="Symbol" w:cs="Symbol" w:hint="default"/>
        <w:lang w:val="ru-RU" w:eastAsia="en-US" w:bidi="ar-SA"/>
      </w:rPr>
    </w:lvl>
    <w:lvl w:ilvl="4">
      <w:numFmt w:val="bullet"/>
      <w:lvlText w:val=""/>
      <w:lvlJc w:val="left"/>
      <w:pPr>
        <w:tabs>
          <w:tab w:val="num" w:pos="0"/>
        </w:tabs>
        <w:ind w:left="4238" w:hanging="327"/>
      </w:pPr>
      <w:rPr>
        <w:rFonts w:ascii="Symbol" w:hAnsi="Symbol" w:cs="Symbol" w:hint="default"/>
        <w:lang w:val="ru-RU" w:eastAsia="en-US" w:bidi="ar-SA"/>
      </w:rPr>
    </w:lvl>
    <w:lvl w:ilvl="5">
      <w:numFmt w:val="bullet"/>
      <w:lvlText w:val=""/>
      <w:lvlJc w:val="left"/>
      <w:pPr>
        <w:tabs>
          <w:tab w:val="num" w:pos="0"/>
        </w:tabs>
        <w:ind w:left="5268" w:hanging="327"/>
      </w:pPr>
      <w:rPr>
        <w:rFonts w:ascii="Symbol" w:hAnsi="Symbol" w:cs="Symbol" w:hint="default"/>
        <w:lang w:val="ru-RU" w:eastAsia="en-US" w:bidi="ar-SA"/>
      </w:rPr>
    </w:lvl>
    <w:lvl w:ilvl="6">
      <w:numFmt w:val="bullet"/>
      <w:lvlText w:val=""/>
      <w:lvlJc w:val="left"/>
      <w:pPr>
        <w:tabs>
          <w:tab w:val="num" w:pos="0"/>
        </w:tabs>
        <w:ind w:left="6297" w:hanging="327"/>
      </w:pPr>
      <w:rPr>
        <w:rFonts w:ascii="Symbol" w:hAnsi="Symbol" w:cs="Symbol" w:hint="default"/>
        <w:lang w:val="ru-RU" w:eastAsia="en-US" w:bidi="ar-SA"/>
      </w:rPr>
    </w:lvl>
    <w:lvl w:ilvl="7">
      <w:numFmt w:val="bullet"/>
      <w:lvlText w:val=""/>
      <w:lvlJc w:val="left"/>
      <w:pPr>
        <w:tabs>
          <w:tab w:val="num" w:pos="0"/>
        </w:tabs>
        <w:ind w:left="7327" w:hanging="327"/>
      </w:pPr>
      <w:rPr>
        <w:rFonts w:ascii="Symbol" w:hAnsi="Symbol" w:cs="Symbol" w:hint="default"/>
        <w:lang w:val="ru-RU" w:eastAsia="en-US" w:bidi="ar-SA"/>
      </w:rPr>
    </w:lvl>
    <w:lvl w:ilvl="8">
      <w:numFmt w:val="bullet"/>
      <w:lvlText w:val=""/>
      <w:lvlJc w:val="left"/>
      <w:pPr>
        <w:tabs>
          <w:tab w:val="num" w:pos="0"/>
        </w:tabs>
        <w:ind w:left="8356" w:hanging="327"/>
      </w:pPr>
      <w:rPr>
        <w:rFonts w:ascii="Symbol" w:hAnsi="Symbol" w:cs="Symbol" w:hint="default"/>
        <w:lang w:val="ru-RU" w:eastAsia="en-US" w:bidi="ar-SA"/>
      </w:rPr>
    </w:lvl>
  </w:abstractNum>
  <w:abstractNum w:abstractNumId="189" w15:restartNumberingAfterBreak="0">
    <w:nsid w:val="7DDC39CB"/>
    <w:multiLevelType w:val="multilevel"/>
    <w:tmpl w:val="CAB635CA"/>
    <w:lvl w:ilvl="0">
      <w:numFmt w:val="bullet"/>
      <w:lvlText w:val=""/>
      <w:lvlJc w:val="left"/>
      <w:pPr>
        <w:tabs>
          <w:tab w:val="num" w:pos="0"/>
        </w:tabs>
        <w:ind w:left="458" w:hanging="284"/>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816" w:hanging="284"/>
      </w:pPr>
      <w:rPr>
        <w:rFonts w:ascii="Symbol" w:hAnsi="Symbol" w:cs="Symbol" w:hint="default"/>
        <w:lang w:val="ru-RU" w:eastAsia="en-US" w:bidi="ar-SA"/>
      </w:rPr>
    </w:lvl>
    <w:lvl w:ilvl="2">
      <w:numFmt w:val="bullet"/>
      <w:lvlText w:val=""/>
      <w:lvlJc w:val="left"/>
      <w:pPr>
        <w:tabs>
          <w:tab w:val="num" w:pos="0"/>
        </w:tabs>
        <w:ind w:left="1172" w:hanging="284"/>
      </w:pPr>
      <w:rPr>
        <w:rFonts w:ascii="Symbol" w:hAnsi="Symbol" w:cs="Symbol" w:hint="default"/>
        <w:lang w:val="ru-RU" w:eastAsia="en-US" w:bidi="ar-SA"/>
      </w:rPr>
    </w:lvl>
    <w:lvl w:ilvl="3">
      <w:numFmt w:val="bullet"/>
      <w:lvlText w:val=""/>
      <w:lvlJc w:val="left"/>
      <w:pPr>
        <w:tabs>
          <w:tab w:val="num" w:pos="0"/>
        </w:tabs>
        <w:ind w:left="1528" w:hanging="284"/>
      </w:pPr>
      <w:rPr>
        <w:rFonts w:ascii="Symbol" w:hAnsi="Symbol" w:cs="Symbol" w:hint="default"/>
        <w:lang w:val="ru-RU" w:eastAsia="en-US" w:bidi="ar-SA"/>
      </w:rPr>
    </w:lvl>
    <w:lvl w:ilvl="4">
      <w:numFmt w:val="bullet"/>
      <w:lvlText w:val=""/>
      <w:lvlJc w:val="left"/>
      <w:pPr>
        <w:tabs>
          <w:tab w:val="num" w:pos="0"/>
        </w:tabs>
        <w:ind w:left="1884" w:hanging="284"/>
      </w:pPr>
      <w:rPr>
        <w:rFonts w:ascii="Symbol" w:hAnsi="Symbol" w:cs="Symbol" w:hint="default"/>
        <w:lang w:val="ru-RU" w:eastAsia="en-US" w:bidi="ar-SA"/>
      </w:rPr>
    </w:lvl>
    <w:lvl w:ilvl="5">
      <w:numFmt w:val="bullet"/>
      <w:lvlText w:val=""/>
      <w:lvlJc w:val="left"/>
      <w:pPr>
        <w:tabs>
          <w:tab w:val="num" w:pos="0"/>
        </w:tabs>
        <w:ind w:left="2240" w:hanging="284"/>
      </w:pPr>
      <w:rPr>
        <w:rFonts w:ascii="Symbol" w:hAnsi="Symbol" w:cs="Symbol" w:hint="default"/>
        <w:lang w:val="ru-RU" w:eastAsia="en-US" w:bidi="ar-SA"/>
      </w:rPr>
    </w:lvl>
    <w:lvl w:ilvl="6">
      <w:numFmt w:val="bullet"/>
      <w:lvlText w:val=""/>
      <w:lvlJc w:val="left"/>
      <w:pPr>
        <w:tabs>
          <w:tab w:val="num" w:pos="0"/>
        </w:tabs>
        <w:ind w:left="2596" w:hanging="284"/>
      </w:pPr>
      <w:rPr>
        <w:rFonts w:ascii="Symbol" w:hAnsi="Symbol" w:cs="Symbol" w:hint="default"/>
        <w:lang w:val="ru-RU" w:eastAsia="en-US" w:bidi="ar-SA"/>
      </w:rPr>
    </w:lvl>
    <w:lvl w:ilvl="7">
      <w:numFmt w:val="bullet"/>
      <w:lvlText w:val=""/>
      <w:lvlJc w:val="left"/>
      <w:pPr>
        <w:tabs>
          <w:tab w:val="num" w:pos="0"/>
        </w:tabs>
        <w:ind w:left="2952" w:hanging="284"/>
      </w:pPr>
      <w:rPr>
        <w:rFonts w:ascii="Symbol" w:hAnsi="Symbol" w:cs="Symbol" w:hint="default"/>
        <w:lang w:val="ru-RU" w:eastAsia="en-US" w:bidi="ar-SA"/>
      </w:rPr>
    </w:lvl>
    <w:lvl w:ilvl="8">
      <w:numFmt w:val="bullet"/>
      <w:lvlText w:val=""/>
      <w:lvlJc w:val="left"/>
      <w:pPr>
        <w:tabs>
          <w:tab w:val="num" w:pos="0"/>
        </w:tabs>
        <w:ind w:left="3308" w:hanging="284"/>
      </w:pPr>
      <w:rPr>
        <w:rFonts w:ascii="Symbol" w:hAnsi="Symbol" w:cs="Symbol" w:hint="default"/>
        <w:lang w:val="ru-RU" w:eastAsia="en-US" w:bidi="ar-SA"/>
      </w:rPr>
    </w:lvl>
  </w:abstractNum>
  <w:abstractNum w:abstractNumId="190" w15:restartNumberingAfterBreak="0">
    <w:nsid w:val="7E247A08"/>
    <w:multiLevelType w:val="multilevel"/>
    <w:tmpl w:val="A26C89E8"/>
    <w:lvl w:ilvl="0">
      <w:numFmt w:val="bullet"/>
      <w:lvlText w:val=""/>
      <w:lvlJc w:val="left"/>
      <w:pPr>
        <w:tabs>
          <w:tab w:val="num" w:pos="0"/>
        </w:tabs>
        <w:ind w:left="833" w:hanging="348"/>
      </w:pPr>
      <w:rPr>
        <w:rFonts w:ascii="Wingdings" w:hAnsi="Wingdings" w:cs="Wingdings" w:hint="default"/>
        <w:b w:val="0"/>
        <w:bCs w:val="0"/>
        <w:i w:val="0"/>
        <w:iCs w:val="0"/>
        <w:spacing w:val="0"/>
        <w:w w:val="100"/>
        <w:sz w:val="24"/>
        <w:szCs w:val="24"/>
        <w:lang w:val="ru-RU" w:eastAsia="en-US" w:bidi="ar-SA"/>
      </w:rPr>
    </w:lvl>
    <w:lvl w:ilvl="1">
      <w:numFmt w:val="bullet"/>
      <w:lvlText w:val=""/>
      <w:lvlJc w:val="left"/>
      <w:pPr>
        <w:tabs>
          <w:tab w:val="num" w:pos="0"/>
        </w:tabs>
        <w:ind w:left="1823" w:hanging="348"/>
      </w:pPr>
      <w:rPr>
        <w:rFonts w:ascii="Symbol" w:hAnsi="Symbol" w:cs="Symbol" w:hint="default"/>
        <w:lang w:val="ru-RU" w:eastAsia="en-US" w:bidi="ar-SA"/>
      </w:rPr>
    </w:lvl>
    <w:lvl w:ilvl="2">
      <w:numFmt w:val="bullet"/>
      <w:lvlText w:val=""/>
      <w:lvlJc w:val="left"/>
      <w:pPr>
        <w:tabs>
          <w:tab w:val="num" w:pos="0"/>
        </w:tabs>
        <w:ind w:left="2806" w:hanging="348"/>
      </w:pPr>
      <w:rPr>
        <w:rFonts w:ascii="Symbol" w:hAnsi="Symbol" w:cs="Symbol" w:hint="default"/>
        <w:lang w:val="ru-RU" w:eastAsia="en-US" w:bidi="ar-SA"/>
      </w:rPr>
    </w:lvl>
    <w:lvl w:ilvl="3">
      <w:numFmt w:val="bullet"/>
      <w:lvlText w:val=""/>
      <w:lvlJc w:val="left"/>
      <w:pPr>
        <w:tabs>
          <w:tab w:val="num" w:pos="0"/>
        </w:tabs>
        <w:ind w:left="3789" w:hanging="348"/>
      </w:pPr>
      <w:rPr>
        <w:rFonts w:ascii="Symbol" w:hAnsi="Symbol" w:cs="Symbol" w:hint="default"/>
        <w:lang w:val="ru-RU" w:eastAsia="en-US" w:bidi="ar-SA"/>
      </w:rPr>
    </w:lvl>
    <w:lvl w:ilvl="4">
      <w:numFmt w:val="bullet"/>
      <w:lvlText w:val=""/>
      <w:lvlJc w:val="left"/>
      <w:pPr>
        <w:tabs>
          <w:tab w:val="num" w:pos="0"/>
        </w:tabs>
        <w:ind w:left="4772" w:hanging="348"/>
      </w:pPr>
      <w:rPr>
        <w:rFonts w:ascii="Symbol" w:hAnsi="Symbol" w:cs="Symbol" w:hint="default"/>
        <w:lang w:val="ru-RU" w:eastAsia="en-US" w:bidi="ar-SA"/>
      </w:rPr>
    </w:lvl>
    <w:lvl w:ilvl="5">
      <w:numFmt w:val="bullet"/>
      <w:lvlText w:val=""/>
      <w:lvlJc w:val="left"/>
      <w:pPr>
        <w:tabs>
          <w:tab w:val="num" w:pos="0"/>
        </w:tabs>
        <w:ind w:left="5755" w:hanging="348"/>
      </w:pPr>
      <w:rPr>
        <w:rFonts w:ascii="Symbol" w:hAnsi="Symbol" w:cs="Symbol" w:hint="default"/>
        <w:lang w:val="ru-RU" w:eastAsia="en-US" w:bidi="ar-SA"/>
      </w:rPr>
    </w:lvl>
    <w:lvl w:ilvl="6">
      <w:numFmt w:val="bullet"/>
      <w:lvlText w:val=""/>
      <w:lvlJc w:val="left"/>
      <w:pPr>
        <w:tabs>
          <w:tab w:val="num" w:pos="0"/>
        </w:tabs>
        <w:ind w:left="6738" w:hanging="348"/>
      </w:pPr>
      <w:rPr>
        <w:rFonts w:ascii="Symbol" w:hAnsi="Symbol" w:cs="Symbol" w:hint="default"/>
        <w:lang w:val="ru-RU" w:eastAsia="en-US" w:bidi="ar-SA"/>
      </w:rPr>
    </w:lvl>
    <w:lvl w:ilvl="7">
      <w:numFmt w:val="bullet"/>
      <w:lvlText w:val=""/>
      <w:lvlJc w:val="left"/>
      <w:pPr>
        <w:tabs>
          <w:tab w:val="num" w:pos="0"/>
        </w:tabs>
        <w:ind w:left="7721" w:hanging="348"/>
      </w:pPr>
      <w:rPr>
        <w:rFonts w:ascii="Symbol" w:hAnsi="Symbol" w:cs="Symbol" w:hint="default"/>
        <w:lang w:val="ru-RU" w:eastAsia="en-US" w:bidi="ar-SA"/>
      </w:rPr>
    </w:lvl>
    <w:lvl w:ilvl="8">
      <w:numFmt w:val="bullet"/>
      <w:lvlText w:val=""/>
      <w:lvlJc w:val="left"/>
      <w:pPr>
        <w:tabs>
          <w:tab w:val="num" w:pos="0"/>
        </w:tabs>
        <w:ind w:left="8704" w:hanging="348"/>
      </w:pPr>
      <w:rPr>
        <w:rFonts w:ascii="Symbol" w:hAnsi="Symbol" w:cs="Symbol" w:hint="default"/>
        <w:lang w:val="ru-RU" w:eastAsia="en-US" w:bidi="ar-SA"/>
      </w:rPr>
    </w:lvl>
  </w:abstractNum>
  <w:abstractNum w:abstractNumId="191" w15:restartNumberingAfterBreak="0">
    <w:nsid w:val="7E722022"/>
    <w:multiLevelType w:val="multilevel"/>
    <w:tmpl w:val="D1AEAFA8"/>
    <w:lvl w:ilvl="0">
      <w:start w:val="6"/>
      <w:numFmt w:val="decimal"/>
      <w:lvlText w:val="%1)"/>
      <w:lvlJc w:val="left"/>
      <w:pPr>
        <w:tabs>
          <w:tab w:val="num" w:pos="0"/>
        </w:tabs>
        <w:ind w:left="112" w:hanging="411"/>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411"/>
      </w:pPr>
      <w:rPr>
        <w:rFonts w:ascii="Symbol" w:hAnsi="Symbol" w:cs="Symbol" w:hint="default"/>
        <w:lang w:val="ru-RU" w:eastAsia="en-US" w:bidi="ar-SA"/>
      </w:rPr>
    </w:lvl>
    <w:lvl w:ilvl="2">
      <w:numFmt w:val="bullet"/>
      <w:lvlText w:val=""/>
      <w:lvlJc w:val="left"/>
      <w:pPr>
        <w:tabs>
          <w:tab w:val="num" w:pos="0"/>
        </w:tabs>
        <w:ind w:left="2179" w:hanging="411"/>
      </w:pPr>
      <w:rPr>
        <w:rFonts w:ascii="Symbol" w:hAnsi="Symbol" w:cs="Symbol" w:hint="default"/>
        <w:lang w:val="ru-RU" w:eastAsia="en-US" w:bidi="ar-SA"/>
      </w:rPr>
    </w:lvl>
    <w:lvl w:ilvl="3">
      <w:numFmt w:val="bullet"/>
      <w:lvlText w:val=""/>
      <w:lvlJc w:val="left"/>
      <w:pPr>
        <w:tabs>
          <w:tab w:val="num" w:pos="0"/>
        </w:tabs>
        <w:ind w:left="3208" w:hanging="411"/>
      </w:pPr>
      <w:rPr>
        <w:rFonts w:ascii="Symbol" w:hAnsi="Symbol" w:cs="Symbol" w:hint="default"/>
        <w:lang w:val="ru-RU" w:eastAsia="en-US" w:bidi="ar-SA"/>
      </w:rPr>
    </w:lvl>
    <w:lvl w:ilvl="4">
      <w:numFmt w:val="bullet"/>
      <w:lvlText w:val=""/>
      <w:lvlJc w:val="left"/>
      <w:pPr>
        <w:tabs>
          <w:tab w:val="num" w:pos="0"/>
        </w:tabs>
        <w:ind w:left="4238" w:hanging="411"/>
      </w:pPr>
      <w:rPr>
        <w:rFonts w:ascii="Symbol" w:hAnsi="Symbol" w:cs="Symbol" w:hint="default"/>
        <w:lang w:val="ru-RU" w:eastAsia="en-US" w:bidi="ar-SA"/>
      </w:rPr>
    </w:lvl>
    <w:lvl w:ilvl="5">
      <w:numFmt w:val="bullet"/>
      <w:lvlText w:val=""/>
      <w:lvlJc w:val="left"/>
      <w:pPr>
        <w:tabs>
          <w:tab w:val="num" w:pos="0"/>
        </w:tabs>
        <w:ind w:left="5268" w:hanging="411"/>
      </w:pPr>
      <w:rPr>
        <w:rFonts w:ascii="Symbol" w:hAnsi="Symbol" w:cs="Symbol" w:hint="default"/>
        <w:lang w:val="ru-RU" w:eastAsia="en-US" w:bidi="ar-SA"/>
      </w:rPr>
    </w:lvl>
    <w:lvl w:ilvl="6">
      <w:numFmt w:val="bullet"/>
      <w:lvlText w:val=""/>
      <w:lvlJc w:val="left"/>
      <w:pPr>
        <w:tabs>
          <w:tab w:val="num" w:pos="0"/>
        </w:tabs>
        <w:ind w:left="6297" w:hanging="411"/>
      </w:pPr>
      <w:rPr>
        <w:rFonts w:ascii="Symbol" w:hAnsi="Symbol" w:cs="Symbol" w:hint="default"/>
        <w:lang w:val="ru-RU" w:eastAsia="en-US" w:bidi="ar-SA"/>
      </w:rPr>
    </w:lvl>
    <w:lvl w:ilvl="7">
      <w:numFmt w:val="bullet"/>
      <w:lvlText w:val=""/>
      <w:lvlJc w:val="left"/>
      <w:pPr>
        <w:tabs>
          <w:tab w:val="num" w:pos="0"/>
        </w:tabs>
        <w:ind w:left="7327" w:hanging="411"/>
      </w:pPr>
      <w:rPr>
        <w:rFonts w:ascii="Symbol" w:hAnsi="Symbol" w:cs="Symbol" w:hint="default"/>
        <w:lang w:val="ru-RU" w:eastAsia="en-US" w:bidi="ar-SA"/>
      </w:rPr>
    </w:lvl>
    <w:lvl w:ilvl="8">
      <w:numFmt w:val="bullet"/>
      <w:lvlText w:val=""/>
      <w:lvlJc w:val="left"/>
      <w:pPr>
        <w:tabs>
          <w:tab w:val="num" w:pos="0"/>
        </w:tabs>
        <w:ind w:left="8356" w:hanging="411"/>
      </w:pPr>
      <w:rPr>
        <w:rFonts w:ascii="Symbol" w:hAnsi="Symbol" w:cs="Symbol" w:hint="default"/>
        <w:lang w:val="ru-RU" w:eastAsia="en-US" w:bidi="ar-SA"/>
      </w:rPr>
    </w:lvl>
  </w:abstractNum>
  <w:abstractNum w:abstractNumId="192" w15:restartNumberingAfterBreak="0">
    <w:nsid w:val="7F982FF8"/>
    <w:multiLevelType w:val="multilevel"/>
    <w:tmpl w:val="F9408E6E"/>
    <w:lvl w:ilvl="0">
      <w:numFmt w:val="bullet"/>
      <w:lvlText w:val=""/>
      <w:lvlJc w:val="left"/>
      <w:pPr>
        <w:tabs>
          <w:tab w:val="num" w:pos="0"/>
        </w:tabs>
        <w:ind w:left="834" w:hanging="351"/>
      </w:pPr>
      <w:rPr>
        <w:rFonts w:ascii="Wingdings" w:hAnsi="Wingdings" w:cs="Wingdings" w:hint="default"/>
        <w:b w:val="0"/>
        <w:bCs w:val="0"/>
        <w:i w:val="0"/>
        <w:iCs w:val="0"/>
        <w:spacing w:val="0"/>
        <w:w w:val="100"/>
        <w:sz w:val="22"/>
        <w:szCs w:val="22"/>
        <w:lang w:val="ru-RU" w:eastAsia="en-US" w:bidi="ar-SA"/>
      </w:rPr>
    </w:lvl>
    <w:lvl w:ilvl="1">
      <w:numFmt w:val="bullet"/>
      <w:lvlText w:val=""/>
      <w:lvlJc w:val="left"/>
      <w:pPr>
        <w:tabs>
          <w:tab w:val="num" w:pos="0"/>
        </w:tabs>
        <w:ind w:left="1741" w:hanging="351"/>
      </w:pPr>
      <w:rPr>
        <w:rFonts w:ascii="Symbol" w:hAnsi="Symbol" w:cs="Symbol" w:hint="default"/>
        <w:lang w:val="ru-RU" w:eastAsia="en-US" w:bidi="ar-SA"/>
      </w:rPr>
    </w:lvl>
    <w:lvl w:ilvl="2">
      <w:numFmt w:val="bullet"/>
      <w:lvlText w:val=""/>
      <w:lvlJc w:val="left"/>
      <w:pPr>
        <w:tabs>
          <w:tab w:val="num" w:pos="0"/>
        </w:tabs>
        <w:ind w:left="2642" w:hanging="351"/>
      </w:pPr>
      <w:rPr>
        <w:rFonts w:ascii="Symbol" w:hAnsi="Symbol" w:cs="Symbol" w:hint="default"/>
        <w:lang w:val="ru-RU" w:eastAsia="en-US" w:bidi="ar-SA"/>
      </w:rPr>
    </w:lvl>
    <w:lvl w:ilvl="3">
      <w:numFmt w:val="bullet"/>
      <w:lvlText w:val=""/>
      <w:lvlJc w:val="left"/>
      <w:pPr>
        <w:tabs>
          <w:tab w:val="num" w:pos="0"/>
        </w:tabs>
        <w:ind w:left="3543" w:hanging="351"/>
      </w:pPr>
      <w:rPr>
        <w:rFonts w:ascii="Symbol" w:hAnsi="Symbol" w:cs="Symbol" w:hint="default"/>
        <w:lang w:val="ru-RU" w:eastAsia="en-US" w:bidi="ar-SA"/>
      </w:rPr>
    </w:lvl>
    <w:lvl w:ilvl="4">
      <w:numFmt w:val="bullet"/>
      <w:lvlText w:val=""/>
      <w:lvlJc w:val="left"/>
      <w:pPr>
        <w:tabs>
          <w:tab w:val="num" w:pos="0"/>
        </w:tabs>
        <w:ind w:left="4444" w:hanging="351"/>
      </w:pPr>
      <w:rPr>
        <w:rFonts w:ascii="Symbol" w:hAnsi="Symbol" w:cs="Symbol" w:hint="default"/>
        <w:lang w:val="ru-RU" w:eastAsia="en-US" w:bidi="ar-SA"/>
      </w:rPr>
    </w:lvl>
    <w:lvl w:ilvl="5">
      <w:numFmt w:val="bullet"/>
      <w:lvlText w:val=""/>
      <w:lvlJc w:val="left"/>
      <w:pPr>
        <w:tabs>
          <w:tab w:val="num" w:pos="0"/>
        </w:tabs>
        <w:ind w:left="5345" w:hanging="351"/>
      </w:pPr>
      <w:rPr>
        <w:rFonts w:ascii="Symbol" w:hAnsi="Symbol" w:cs="Symbol" w:hint="default"/>
        <w:lang w:val="ru-RU" w:eastAsia="en-US" w:bidi="ar-SA"/>
      </w:rPr>
    </w:lvl>
    <w:lvl w:ilvl="6">
      <w:numFmt w:val="bullet"/>
      <w:lvlText w:val=""/>
      <w:lvlJc w:val="left"/>
      <w:pPr>
        <w:tabs>
          <w:tab w:val="num" w:pos="0"/>
        </w:tabs>
        <w:ind w:left="6246" w:hanging="351"/>
      </w:pPr>
      <w:rPr>
        <w:rFonts w:ascii="Symbol" w:hAnsi="Symbol" w:cs="Symbol" w:hint="default"/>
        <w:lang w:val="ru-RU" w:eastAsia="en-US" w:bidi="ar-SA"/>
      </w:rPr>
    </w:lvl>
    <w:lvl w:ilvl="7">
      <w:numFmt w:val="bullet"/>
      <w:lvlText w:val=""/>
      <w:lvlJc w:val="left"/>
      <w:pPr>
        <w:tabs>
          <w:tab w:val="num" w:pos="0"/>
        </w:tabs>
        <w:ind w:left="7147" w:hanging="351"/>
      </w:pPr>
      <w:rPr>
        <w:rFonts w:ascii="Symbol" w:hAnsi="Symbol" w:cs="Symbol" w:hint="default"/>
        <w:lang w:val="ru-RU" w:eastAsia="en-US" w:bidi="ar-SA"/>
      </w:rPr>
    </w:lvl>
    <w:lvl w:ilvl="8">
      <w:numFmt w:val="bullet"/>
      <w:lvlText w:val=""/>
      <w:lvlJc w:val="left"/>
      <w:pPr>
        <w:tabs>
          <w:tab w:val="num" w:pos="0"/>
        </w:tabs>
        <w:ind w:left="8048" w:hanging="351"/>
      </w:pPr>
      <w:rPr>
        <w:rFonts w:ascii="Symbol" w:hAnsi="Symbol" w:cs="Symbol" w:hint="default"/>
        <w:lang w:val="ru-RU" w:eastAsia="en-US" w:bidi="ar-SA"/>
      </w:rPr>
    </w:lvl>
  </w:abstractNum>
  <w:abstractNum w:abstractNumId="193" w15:restartNumberingAfterBreak="0">
    <w:nsid w:val="7FA77DA4"/>
    <w:multiLevelType w:val="multilevel"/>
    <w:tmpl w:val="AF888C3A"/>
    <w:lvl w:ilvl="0">
      <w:start w:val="1"/>
      <w:numFmt w:val="decimal"/>
      <w:lvlText w:val="%1)"/>
      <w:lvlJc w:val="left"/>
      <w:pPr>
        <w:tabs>
          <w:tab w:val="num" w:pos="0"/>
        </w:tabs>
        <w:ind w:left="112" w:hanging="368"/>
      </w:pPr>
      <w:rPr>
        <w:rFonts w:ascii="Times New Roman" w:eastAsia="Times New Roman" w:hAnsi="Times New Roman" w:cs="Times New Roman"/>
        <w:b w:val="0"/>
        <w:bCs w:val="0"/>
        <w:i w:val="0"/>
        <w:iCs w:val="0"/>
        <w:spacing w:val="0"/>
        <w:w w:val="100"/>
        <w:sz w:val="28"/>
        <w:szCs w:val="28"/>
        <w:lang w:val="ru-RU" w:eastAsia="en-US" w:bidi="ar-SA"/>
      </w:rPr>
    </w:lvl>
    <w:lvl w:ilvl="1">
      <w:numFmt w:val="bullet"/>
      <w:lvlText w:val=""/>
      <w:lvlJc w:val="left"/>
      <w:pPr>
        <w:tabs>
          <w:tab w:val="num" w:pos="0"/>
        </w:tabs>
        <w:ind w:left="1149" w:hanging="368"/>
      </w:pPr>
      <w:rPr>
        <w:rFonts w:ascii="Symbol" w:hAnsi="Symbol" w:cs="Symbol" w:hint="default"/>
        <w:lang w:val="ru-RU" w:eastAsia="en-US" w:bidi="ar-SA"/>
      </w:rPr>
    </w:lvl>
    <w:lvl w:ilvl="2">
      <w:numFmt w:val="bullet"/>
      <w:lvlText w:val=""/>
      <w:lvlJc w:val="left"/>
      <w:pPr>
        <w:tabs>
          <w:tab w:val="num" w:pos="0"/>
        </w:tabs>
        <w:ind w:left="2179" w:hanging="368"/>
      </w:pPr>
      <w:rPr>
        <w:rFonts w:ascii="Symbol" w:hAnsi="Symbol" w:cs="Symbol" w:hint="default"/>
        <w:lang w:val="ru-RU" w:eastAsia="en-US" w:bidi="ar-SA"/>
      </w:rPr>
    </w:lvl>
    <w:lvl w:ilvl="3">
      <w:numFmt w:val="bullet"/>
      <w:lvlText w:val=""/>
      <w:lvlJc w:val="left"/>
      <w:pPr>
        <w:tabs>
          <w:tab w:val="num" w:pos="0"/>
        </w:tabs>
        <w:ind w:left="3208" w:hanging="368"/>
      </w:pPr>
      <w:rPr>
        <w:rFonts w:ascii="Symbol" w:hAnsi="Symbol" w:cs="Symbol" w:hint="default"/>
        <w:lang w:val="ru-RU" w:eastAsia="en-US" w:bidi="ar-SA"/>
      </w:rPr>
    </w:lvl>
    <w:lvl w:ilvl="4">
      <w:numFmt w:val="bullet"/>
      <w:lvlText w:val=""/>
      <w:lvlJc w:val="left"/>
      <w:pPr>
        <w:tabs>
          <w:tab w:val="num" w:pos="0"/>
        </w:tabs>
        <w:ind w:left="4238" w:hanging="368"/>
      </w:pPr>
      <w:rPr>
        <w:rFonts w:ascii="Symbol" w:hAnsi="Symbol" w:cs="Symbol" w:hint="default"/>
        <w:lang w:val="ru-RU" w:eastAsia="en-US" w:bidi="ar-SA"/>
      </w:rPr>
    </w:lvl>
    <w:lvl w:ilvl="5">
      <w:numFmt w:val="bullet"/>
      <w:lvlText w:val=""/>
      <w:lvlJc w:val="left"/>
      <w:pPr>
        <w:tabs>
          <w:tab w:val="num" w:pos="0"/>
        </w:tabs>
        <w:ind w:left="5268" w:hanging="368"/>
      </w:pPr>
      <w:rPr>
        <w:rFonts w:ascii="Symbol" w:hAnsi="Symbol" w:cs="Symbol" w:hint="default"/>
        <w:lang w:val="ru-RU" w:eastAsia="en-US" w:bidi="ar-SA"/>
      </w:rPr>
    </w:lvl>
    <w:lvl w:ilvl="6">
      <w:numFmt w:val="bullet"/>
      <w:lvlText w:val=""/>
      <w:lvlJc w:val="left"/>
      <w:pPr>
        <w:tabs>
          <w:tab w:val="num" w:pos="0"/>
        </w:tabs>
        <w:ind w:left="6297" w:hanging="368"/>
      </w:pPr>
      <w:rPr>
        <w:rFonts w:ascii="Symbol" w:hAnsi="Symbol" w:cs="Symbol" w:hint="default"/>
        <w:lang w:val="ru-RU" w:eastAsia="en-US" w:bidi="ar-SA"/>
      </w:rPr>
    </w:lvl>
    <w:lvl w:ilvl="7">
      <w:numFmt w:val="bullet"/>
      <w:lvlText w:val=""/>
      <w:lvlJc w:val="left"/>
      <w:pPr>
        <w:tabs>
          <w:tab w:val="num" w:pos="0"/>
        </w:tabs>
        <w:ind w:left="7327" w:hanging="368"/>
      </w:pPr>
      <w:rPr>
        <w:rFonts w:ascii="Symbol" w:hAnsi="Symbol" w:cs="Symbol" w:hint="default"/>
        <w:lang w:val="ru-RU" w:eastAsia="en-US" w:bidi="ar-SA"/>
      </w:rPr>
    </w:lvl>
    <w:lvl w:ilvl="8">
      <w:numFmt w:val="bullet"/>
      <w:lvlText w:val=""/>
      <w:lvlJc w:val="left"/>
      <w:pPr>
        <w:tabs>
          <w:tab w:val="num" w:pos="0"/>
        </w:tabs>
        <w:ind w:left="8356" w:hanging="368"/>
      </w:pPr>
      <w:rPr>
        <w:rFonts w:ascii="Symbol" w:hAnsi="Symbol" w:cs="Symbol" w:hint="default"/>
        <w:lang w:val="ru-RU" w:eastAsia="en-US" w:bidi="ar-SA"/>
      </w:rPr>
    </w:lvl>
  </w:abstractNum>
  <w:num w:numId="1" w16cid:durableId="1930652064">
    <w:abstractNumId w:val="163"/>
  </w:num>
  <w:num w:numId="2" w16cid:durableId="1566987721">
    <w:abstractNumId w:val="127"/>
  </w:num>
  <w:num w:numId="3" w16cid:durableId="1815292232">
    <w:abstractNumId w:val="14"/>
  </w:num>
  <w:num w:numId="4" w16cid:durableId="570503271">
    <w:abstractNumId w:val="186"/>
  </w:num>
  <w:num w:numId="5" w16cid:durableId="1284117891">
    <w:abstractNumId w:val="178"/>
  </w:num>
  <w:num w:numId="6" w16cid:durableId="2073312305">
    <w:abstractNumId w:val="132"/>
  </w:num>
  <w:num w:numId="7" w16cid:durableId="651299459">
    <w:abstractNumId w:val="55"/>
  </w:num>
  <w:num w:numId="8" w16cid:durableId="2124030259">
    <w:abstractNumId w:val="57"/>
  </w:num>
  <w:num w:numId="9" w16cid:durableId="1168135496">
    <w:abstractNumId w:val="35"/>
  </w:num>
  <w:num w:numId="10" w16cid:durableId="230165195">
    <w:abstractNumId w:val="71"/>
  </w:num>
  <w:num w:numId="11" w16cid:durableId="1651709238">
    <w:abstractNumId w:val="162"/>
  </w:num>
  <w:num w:numId="12" w16cid:durableId="1055356957">
    <w:abstractNumId w:val="167"/>
  </w:num>
  <w:num w:numId="13" w16cid:durableId="177239084">
    <w:abstractNumId w:val="146"/>
  </w:num>
  <w:num w:numId="14" w16cid:durableId="1072120570">
    <w:abstractNumId w:val="170"/>
  </w:num>
  <w:num w:numId="15" w16cid:durableId="882205837">
    <w:abstractNumId w:val="48"/>
  </w:num>
  <w:num w:numId="16" w16cid:durableId="447043918">
    <w:abstractNumId w:val="15"/>
  </w:num>
  <w:num w:numId="17" w16cid:durableId="334692568">
    <w:abstractNumId w:val="43"/>
  </w:num>
  <w:num w:numId="18" w16cid:durableId="1487630453">
    <w:abstractNumId w:val="155"/>
  </w:num>
  <w:num w:numId="19" w16cid:durableId="1772429739">
    <w:abstractNumId w:val="96"/>
  </w:num>
  <w:num w:numId="20" w16cid:durableId="1838379069">
    <w:abstractNumId w:val="192"/>
  </w:num>
  <w:num w:numId="21" w16cid:durableId="440734278">
    <w:abstractNumId w:val="59"/>
  </w:num>
  <w:num w:numId="22" w16cid:durableId="836191451">
    <w:abstractNumId w:val="141"/>
  </w:num>
  <w:num w:numId="23" w16cid:durableId="39281967">
    <w:abstractNumId w:val="56"/>
  </w:num>
  <w:num w:numId="24" w16cid:durableId="300575696">
    <w:abstractNumId w:val="53"/>
  </w:num>
  <w:num w:numId="25" w16cid:durableId="424041204">
    <w:abstractNumId w:val="174"/>
  </w:num>
  <w:num w:numId="26" w16cid:durableId="630327538">
    <w:abstractNumId w:val="37"/>
  </w:num>
  <w:num w:numId="27" w16cid:durableId="661081392">
    <w:abstractNumId w:val="102"/>
  </w:num>
  <w:num w:numId="28" w16cid:durableId="869218277">
    <w:abstractNumId w:val="25"/>
  </w:num>
  <w:num w:numId="29" w16cid:durableId="2045977003">
    <w:abstractNumId w:val="80"/>
  </w:num>
  <w:num w:numId="30" w16cid:durableId="892230131">
    <w:abstractNumId w:val="107"/>
  </w:num>
  <w:num w:numId="31" w16cid:durableId="1122846559">
    <w:abstractNumId w:val="94"/>
  </w:num>
  <w:num w:numId="32" w16cid:durableId="1445612458">
    <w:abstractNumId w:val="67"/>
  </w:num>
  <w:num w:numId="33" w16cid:durableId="593057413">
    <w:abstractNumId w:val="24"/>
  </w:num>
  <w:num w:numId="34" w16cid:durableId="1306205020">
    <w:abstractNumId w:val="23"/>
  </w:num>
  <w:num w:numId="35" w16cid:durableId="296225710">
    <w:abstractNumId w:val="10"/>
  </w:num>
  <w:num w:numId="36" w16cid:durableId="1719863190">
    <w:abstractNumId w:val="150"/>
  </w:num>
  <w:num w:numId="37" w16cid:durableId="1234389525">
    <w:abstractNumId w:val="135"/>
  </w:num>
  <w:num w:numId="38" w16cid:durableId="467866349">
    <w:abstractNumId w:val="28"/>
  </w:num>
  <w:num w:numId="39" w16cid:durableId="1101802264">
    <w:abstractNumId w:val="49"/>
  </w:num>
  <w:num w:numId="40" w16cid:durableId="401559340">
    <w:abstractNumId w:val="29"/>
  </w:num>
  <w:num w:numId="41" w16cid:durableId="396246581">
    <w:abstractNumId w:val="126"/>
  </w:num>
  <w:num w:numId="42" w16cid:durableId="40328867">
    <w:abstractNumId w:val="17"/>
  </w:num>
  <w:num w:numId="43" w16cid:durableId="1733501375">
    <w:abstractNumId w:val="64"/>
  </w:num>
  <w:num w:numId="44" w16cid:durableId="1486238047">
    <w:abstractNumId w:val="139"/>
  </w:num>
  <w:num w:numId="45" w16cid:durableId="541405979">
    <w:abstractNumId w:val="153"/>
  </w:num>
  <w:num w:numId="46" w16cid:durableId="2068919243">
    <w:abstractNumId w:val="99"/>
  </w:num>
  <w:num w:numId="47" w16cid:durableId="1226575324">
    <w:abstractNumId w:val="154"/>
  </w:num>
  <w:num w:numId="48" w16cid:durableId="833489847">
    <w:abstractNumId w:val="0"/>
  </w:num>
  <w:num w:numId="49" w16cid:durableId="113253746">
    <w:abstractNumId w:val="89"/>
  </w:num>
  <w:num w:numId="50" w16cid:durableId="1994410201">
    <w:abstractNumId w:val="105"/>
  </w:num>
  <w:num w:numId="51" w16cid:durableId="476149731">
    <w:abstractNumId w:val="133"/>
  </w:num>
  <w:num w:numId="52" w16cid:durableId="64841354">
    <w:abstractNumId w:val="165"/>
  </w:num>
  <w:num w:numId="53" w16cid:durableId="434058077">
    <w:abstractNumId w:val="50"/>
  </w:num>
  <w:num w:numId="54" w16cid:durableId="1098791937">
    <w:abstractNumId w:val="189"/>
  </w:num>
  <w:num w:numId="55" w16cid:durableId="1427575331">
    <w:abstractNumId w:val="144"/>
  </w:num>
  <w:num w:numId="56" w16cid:durableId="921716941">
    <w:abstractNumId w:val="160"/>
  </w:num>
  <w:num w:numId="57" w16cid:durableId="1855265933">
    <w:abstractNumId w:val="2"/>
  </w:num>
  <w:num w:numId="58" w16cid:durableId="1813864180">
    <w:abstractNumId w:val="34"/>
  </w:num>
  <w:num w:numId="59" w16cid:durableId="1443843403">
    <w:abstractNumId w:val="123"/>
  </w:num>
  <w:num w:numId="60" w16cid:durableId="1696031966">
    <w:abstractNumId w:val="180"/>
  </w:num>
  <w:num w:numId="61" w16cid:durableId="1952467252">
    <w:abstractNumId w:val="140"/>
  </w:num>
  <w:num w:numId="62" w16cid:durableId="630869890">
    <w:abstractNumId w:val="65"/>
  </w:num>
  <w:num w:numId="63" w16cid:durableId="209725908">
    <w:abstractNumId w:val="117"/>
  </w:num>
  <w:num w:numId="64" w16cid:durableId="347485896">
    <w:abstractNumId w:val="33"/>
  </w:num>
  <w:num w:numId="65" w16cid:durableId="171183595">
    <w:abstractNumId w:val="137"/>
  </w:num>
  <w:num w:numId="66" w16cid:durableId="1319771230">
    <w:abstractNumId w:val="131"/>
  </w:num>
  <w:num w:numId="67" w16cid:durableId="1728601387">
    <w:abstractNumId w:val="111"/>
  </w:num>
  <w:num w:numId="68" w16cid:durableId="990252869">
    <w:abstractNumId w:val="54"/>
  </w:num>
  <w:num w:numId="69" w16cid:durableId="1563061574">
    <w:abstractNumId w:val="156"/>
  </w:num>
  <w:num w:numId="70" w16cid:durableId="1887374738">
    <w:abstractNumId w:val="76"/>
  </w:num>
  <w:num w:numId="71" w16cid:durableId="21369079">
    <w:abstractNumId w:val="70"/>
  </w:num>
  <w:num w:numId="72" w16cid:durableId="828131512">
    <w:abstractNumId w:val="179"/>
  </w:num>
  <w:num w:numId="73" w16cid:durableId="453521844">
    <w:abstractNumId w:val="74"/>
  </w:num>
  <w:num w:numId="74" w16cid:durableId="548609708">
    <w:abstractNumId w:val="142"/>
  </w:num>
  <w:num w:numId="75" w16cid:durableId="1898741307">
    <w:abstractNumId w:val="112"/>
  </w:num>
  <w:num w:numId="76" w16cid:durableId="1685814648">
    <w:abstractNumId w:val="175"/>
  </w:num>
  <w:num w:numId="77" w16cid:durableId="289749538">
    <w:abstractNumId w:val="47"/>
  </w:num>
  <w:num w:numId="78" w16cid:durableId="448626525">
    <w:abstractNumId w:val="134"/>
  </w:num>
  <w:num w:numId="79" w16cid:durableId="1238441674">
    <w:abstractNumId w:val="169"/>
  </w:num>
  <w:num w:numId="80" w16cid:durableId="478035179">
    <w:abstractNumId w:val="26"/>
  </w:num>
  <w:num w:numId="81" w16cid:durableId="1756584152">
    <w:abstractNumId w:val="77"/>
  </w:num>
  <w:num w:numId="82" w16cid:durableId="1924487153">
    <w:abstractNumId w:val="19"/>
  </w:num>
  <w:num w:numId="83" w16cid:durableId="523977065">
    <w:abstractNumId w:val="84"/>
  </w:num>
  <w:num w:numId="84" w16cid:durableId="353112957">
    <w:abstractNumId w:val="183"/>
  </w:num>
  <w:num w:numId="85" w16cid:durableId="1646427625">
    <w:abstractNumId w:val="42"/>
  </w:num>
  <w:num w:numId="86" w16cid:durableId="1283993631">
    <w:abstractNumId w:val="177"/>
  </w:num>
  <w:num w:numId="87" w16cid:durableId="1267008713">
    <w:abstractNumId w:val="83"/>
  </w:num>
  <w:num w:numId="88" w16cid:durableId="1172253969">
    <w:abstractNumId w:val="93"/>
  </w:num>
  <w:num w:numId="89" w16cid:durableId="677391201">
    <w:abstractNumId w:val="45"/>
  </w:num>
  <w:num w:numId="90" w16cid:durableId="945767297">
    <w:abstractNumId w:val="69"/>
  </w:num>
  <w:num w:numId="91" w16cid:durableId="1026373511">
    <w:abstractNumId w:val="92"/>
  </w:num>
  <w:num w:numId="92" w16cid:durableId="43145292">
    <w:abstractNumId w:val="143"/>
  </w:num>
  <w:num w:numId="93" w16cid:durableId="803816457">
    <w:abstractNumId w:val="191"/>
  </w:num>
  <w:num w:numId="94" w16cid:durableId="307370351">
    <w:abstractNumId w:val="13"/>
  </w:num>
  <w:num w:numId="95" w16cid:durableId="1878196439">
    <w:abstractNumId w:val="152"/>
  </w:num>
  <w:num w:numId="96" w16cid:durableId="650790026">
    <w:abstractNumId w:val="86"/>
  </w:num>
  <w:num w:numId="97" w16cid:durableId="1778476471">
    <w:abstractNumId w:val="130"/>
  </w:num>
  <w:num w:numId="98" w16cid:durableId="74715236">
    <w:abstractNumId w:val="115"/>
  </w:num>
  <w:num w:numId="99" w16cid:durableId="731079785">
    <w:abstractNumId w:val="12"/>
  </w:num>
  <w:num w:numId="100" w16cid:durableId="288779701">
    <w:abstractNumId w:val="4"/>
  </w:num>
  <w:num w:numId="101" w16cid:durableId="751854056">
    <w:abstractNumId w:val="63"/>
  </w:num>
  <w:num w:numId="102" w16cid:durableId="1632053066">
    <w:abstractNumId w:val="157"/>
  </w:num>
  <w:num w:numId="103" w16cid:durableId="1829781731">
    <w:abstractNumId w:val="62"/>
  </w:num>
  <w:num w:numId="104" w16cid:durableId="944769361">
    <w:abstractNumId w:val="58"/>
  </w:num>
  <w:num w:numId="105" w16cid:durableId="1018239438">
    <w:abstractNumId w:val="97"/>
  </w:num>
  <w:num w:numId="106" w16cid:durableId="1762290665">
    <w:abstractNumId w:val="6"/>
  </w:num>
  <w:num w:numId="107" w16cid:durableId="1581793089">
    <w:abstractNumId w:val="38"/>
  </w:num>
  <w:num w:numId="108" w16cid:durableId="627931883">
    <w:abstractNumId w:val="40"/>
  </w:num>
  <w:num w:numId="109" w16cid:durableId="1085028217">
    <w:abstractNumId w:val="124"/>
  </w:num>
  <w:num w:numId="110" w16cid:durableId="834228219">
    <w:abstractNumId w:val="158"/>
  </w:num>
  <w:num w:numId="111" w16cid:durableId="172231471">
    <w:abstractNumId w:val="193"/>
  </w:num>
  <w:num w:numId="112" w16cid:durableId="520356218">
    <w:abstractNumId w:val="41"/>
  </w:num>
  <w:num w:numId="113" w16cid:durableId="221068171">
    <w:abstractNumId w:val="106"/>
  </w:num>
  <w:num w:numId="114" w16cid:durableId="1023017589">
    <w:abstractNumId w:val="171"/>
  </w:num>
  <w:num w:numId="115" w16cid:durableId="1803961570">
    <w:abstractNumId w:val="79"/>
  </w:num>
  <w:num w:numId="116" w16cid:durableId="1507819100">
    <w:abstractNumId w:val="68"/>
  </w:num>
  <w:num w:numId="117" w16cid:durableId="714503575">
    <w:abstractNumId w:val="61"/>
  </w:num>
  <w:num w:numId="118" w16cid:durableId="627468525">
    <w:abstractNumId w:val="151"/>
  </w:num>
  <w:num w:numId="119" w16cid:durableId="1384017817">
    <w:abstractNumId w:val="110"/>
  </w:num>
  <w:num w:numId="120" w16cid:durableId="1025520369">
    <w:abstractNumId w:val="120"/>
  </w:num>
  <w:num w:numId="121" w16cid:durableId="1544322837">
    <w:abstractNumId w:val="46"/>
  </w:num>
  <w:num w:numId="122" w16cid:durableId="1582838393">
    <w:abstractNumId w:val="145"/>
  </w:num>
  <w:num w:numId="123" w16cid:durableId="1696416976">
    <w:abstractNumId w:val="98"/>
  </w:num>
  <w:num w:numId="124" w16cid:durableId="1612862320">
    <w:abstractNumId w:val="108"/>
  </w:num>
  <w:num w:numId="125" w16cid:durableId="923731787">
    <w:abstractNumId w:val="118"/>
  </w:num>
  <w:num w:numId="126" w16cid:durableId="2133354194">
    <w:abstractNumId w:val="30"/>
  </w:num>
  <w:num w:numId="127" w16cid:durableId="1346134900">
    <w:abstractNumId w:val="128"/>
  </w:num>
  <w:num w:numId="128" w16cid:durableId="1521622354">
    <w:abstractNumId w:val="16"/>
  </w:num>
  <w:num w:numId="129" w16cid:durableId="381447546">
    <w:abstractNumId w:val="168"/>
  </w:num>
  <w:num w:numId="130" w16cid:durableId="1062290364">
    <w:abstractNumId w:val="122"/>
  </w:num>
  <w:num w:numId="131" w16cid:durableId="1722174455">
    <w:abstractNumId w:val="91"/>
  </w:num>
  <w:num w:numId="132" w16cid:durableId="1952591721">
    <w:abstractNumId w:val="51"/>
  </w:num>
  <w:num w:numId="133" w16cid:durableId="456031283">
    <w:abstractNumId w:val="129"/>
  </w:num>
  <w:num w:numId="134" w16cid:durableId="180170872">
    <w:abstractNumId w:val="109"/>
  </w:num>
  <w:num w:numId="135" w16cid:durableId="424960096">
    <w:abstractNumId w:val="20"/>
  </w:num>
  <w:num w:numId="136" w16cid:durableId="312681888">
    <w:abstractNumId w:val="147"/>
  </w:num>
  <w:num w:numId="137" w16cid:durableId="2139452613">
    <w:abstractNumId w:val="188"/>
  </w:num>
  <w:num w:numId="138" w16cid:durableId="83571117">
    <w:abstractNumId w:val="166"/>
  </w:num>
  <w:num w:numId="139" w16cid:durableId="906112438">
    <w:abstractNumId w:val="60"/>
  </w:num>
  <w:num w:numId="140" w16cid:durableId="716314449">
    <w:abstractNumId w:val="125"/>
  </w:num>
  <w:num w:numId="141" w16cid:durableId="1655912036">
    <w:abstractNumId w:val="121"/>
  </w:num>
  <w:num w:numId="142" w16cid:durableId="1423180506">
    <w:abstractNumId w:val="9"/>
  </w:num>
  <w:num w:numId="143" w16cid:durableId="486169138">
    <w:abstractNumId w:val="90"/>
  </w:num>
  <w:num w:numId="144" w16cid:durableId="2111193924">
    <w:abstractNumId w:val="66"/>
  </w:num>
  <w:num w:numId="145" w16cid:durableId="784544136">
    <w:abstractNumId w:val="119"/>
  </w:num>
  <w:num w:numId="146" w16cid:durableId="1909069114">
    <w:abstractNumId w:val="75"/>
  </w:num>
  <w:num w:numId="147" w16cid:durableId="1493254764">
    <w:abstractNumId w:val="104"/>
  </w:num>
  <w:num w:numId="148" w16cid:durableId="1010596017">
    <w:abstractNumId w:val="176"/>
  </w:num>
  <w:num w:numId="149" w16cid:durableId="1496723356">
    <w:abstractNumId w:val="7"/>
  </w:num>
  <w:num w:numId="150" w16cid:durableId="19821826">
    <w:abstractNumId w:val="44"/>
  </w:num>
  <w:num w:numId="151" w16cid:durableId="903024380">
    <w:abstractNumId w:val="181"/>
  </w:num>
  <w:num w:numId="152" w16cid:durableId="1889685935">
    <w:abstractNumId w:val="187"/>
  </w:num>
  <w:num w:numId="153" w16cid:durableId="856113033">
    <w:abstractNumId w:val="88"/>
  </w:num>
  <w:num w:numId="154" w16cid:durableId="596451574">
    <w:abstractNumId w:val="27"/>
  </w:num>
  <w:num w:numId="155" w16cid:durableId="311257973">
    <w:abstractNumId w:val="5"/>
  </w:num>
  <w:num w:numId="156" w16cid:durableId="928122655">
    <w:abstractNumId w:val="149"/>
  </w:num>
  <w:num w:numId="157" w16cid:durableId="348485955">
    <w:abstractNumId w:val="159"/>
  </w:num>
  <w:num w:numId="158" w16cid:durableId="1257520444">
    <w:abstractNumId w:val="11"/>
  </w:num>
  <w:num w:numId="159" w16cid:durableId="395864123">
    <w:abstractNumId w:val="136"/>
  </w:num>
  <w:num w:numId="160" w16cid:durableId="582952461">
    <w:abstractNumId w:val="103"/>
  </w:num>
  <w:num w:numId="161" w16cid:durableId="1558131191">
    <w:abstractNumId w:val="39"/>
  </w:num>
  <w:num w:numId="162" w16cid:durableId="272632436">
    <w:abstractNumId w:val="138"/>
  </w:num>
  <w:num w:numId="163" w16cid:durableId="1866669522">
    <w:abstractNumId w:val="161"/>
  </w:num>
  <w:num w:numId="164" w16cid:durableId="388114428">
    <w:abstractNumId w:val="8"/>
  </w:num>
  <w:num w:numId="165" w16cid:durableId="2137528545">
    <w:abstractNumId w:val="73"/>
  </w:num>
  <w:num w:numId="166" w16cid:durableId="946082072">
    <w:abstractNumId w:val="185"/>
  </w:num>
  <w:num w:numId="167" w16cid:durableId="982275903">
    <w:abstractNumId w:val="182"/>
  </w:num>
  <w:num w:numId="168" w16cid:durableId="1734430083">
    <w:abstractNumId w:val="184"/>
  </w:num>
  <w:num w:numId="169" w16cid:durableId="614290425">
    <w:abstractNumId w:val="31"/>
  </w:num>
  <w:num w:numId="170" w16cid:durableId="785932128">
    <w:abstractNumId w:val="82"/>
  </w:num>
  <w:num w:numId="171" w16cid:durableId="1549150210">
    <w:abstractNumId w:val="113"/>
  </w:num>
  <w:num w:numId="172" w16cid:durableId="1704792043">
    <w:abstractNumId w:val="87"/>
  </w:num>
  <w:num w:numId="173" w16cid:durableId="1401712021">
    <w:abstractNumId w:val="173"/>
  </w:num>
  <w:num w:numId="174" w16cid:durableId="282731361">
    <w:abstractNumId w:val="72"/>
  </w:num>
  <w:num w:numId="175" w16cid:durableId="1498768523">
    <w:abstractNumId w:val="18"/>
  </w:num>
  <w:num w:numId="176" w16cid:durableId="1156340557">
    <w:abstractNumId w:val="22"/>
  </w:num>
  <w:num w:numId="177" w16cid:durableId="1607302533">
    <w:abstractNumId w:val="164"/>
  </w:num>
  <w:num w:numId="178" w16cid:durableId="1876118594">
    <w:abstractNumId w:val="36"/>
  </w:num>
  <w:num w:numId="179" w16cid:durableId="852380034">
    <w:abstractNumId w:val="1"/>
  </w:num>
  <w:num w:numId="180" w16cid:durableId="470636508">
    <w:abstractNumId w:val="3"/>
  </w:num>
  <w:num w:numId="181" w16cid:durableId="833297709">
    <w:abstractNumId w:val="95"/>
  </w:num>
  <w:num w:numId="182" w16cid:durableId="1633630667">
    <w:abstractNumId w:val="78"/>
  </w:num>
  <w:num w:numId="183" w16cid:durableId="101074661">
    <w:abstractNumId w:val="52"/>
  </w:num>
  <w:num w:numId="184" w16cid:durableId="1841701019">
    <w:abstractNumId w:val="190"/>
  </w:num>
  <w:num w:numId="185" w16cid:durableId="1610619300">
    <w:abstractNumId w:val="116"/>
  </w:num>
  <w:num w:numId="186" w16cid:durableId="1442148461">
    <w:abstractNumId w:val="81"/>
  </w:num>
  <w:num w:numId="187" w16cid:durableId="1693649916">
    <w:abstractNumId w:val="148"/>
  </w:num>
  <w:num w:numId="188" w16cid:durableId="197133814">
    <w:abstractNumId w:val="32"/>
  </w:num>
  <w:num w:numId="189" w16cid:durableId="22362544">
    <w:abstractNumId w:val="85"/>
  </w:num>
  <w:num w:numId="190" w16cid:durableId="704330016">
    <w:abstractNumId w:val="21"/>
  </w:num>
  <w:num w:numId="191" w16cid:durableId="2094474643">
    <w:abstractNumId w:val="172"/>
  </w:num>
  <w:num w:numId="192" w16cid:durableId="337201634">
    <w:abstractNumId w:val="100"/>
  </w:num>
  <w:num w:numId="193" w16cid:durableId="1870029073">
    <w:abstractNumId w:val="101"/>
  </w:num>
  <w:num w:numId="194" w16cid:durableId="1100219359">
    <w:abstractNumId w:val="114"/>
  </w:num>
  <w:numIdMacAtCleanup w:val="1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2B7A"/>
    <w:rsid w:val="00191D3A"/>
    <w:rsid w:val="00260568"/>
    <w:rsid w:val="003731C9"/>
    <w:rsid w:val="008F6E0A"/>
    <w:rsid w:val="00BD100D"/>
    <w:rsid w:val="00C01CD9"/>
    <w:rsid w:val="00DD2B7A"/>
    <w:rsid w:val="00E5326B"/>
    <w:rsid w:val="00E7208F"/>
    <w:rsid w:val="00E763D3"/>
    <w:rsid w:val="00F315B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E3C9E"/>
  <w15:docId w15:val="{71990C2F-4C67-45D1-AEC4-949FDDA57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rFonts w:ascii="Times New Roman" w:eastAsia="Times New Roman" w:hAnsi="Times New Roman" w:cs="Times New Roman"/>
      <w:lang w:val="ru-RU"/>
    </w:rPr>
  </w:style>
  <w:style w:type="paragraph" w:styleId="1">
    <w:name w:val="heading 1"/>
    <w:basedOn w:val="a"/>
    <w:uiPriority w:val="9"/>
    <w:qFormat/>
    <w:pPr>
      <w:ind w:left="462"/>
      <w:outlineLvl w:val="0"/>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rmaltextrun">
    <w:name w:val="normaltextrun"/>
    <w:qFormat/>
    <w:rsid w:val="00F66FE9"/>
  </w:style>
  <w:style w:type="character" w:customStyle="1" w:styleId="eop">
    <w:name w:val="eop"/>
    <w:qFormat/>
    <w:rsid w:val="00F66FE9"/>
  </w:style>
  <w:style w:type="character" w:customStyle="1" w:styleId="apple-converted-space">
    <w:name w:val="apple-converted-space"/>
    <w:qFormat/>
    <w:rsid w:val="00F66FE9"/>
  </w:style>
  <w:style w:type="character" w:customStyle="1" w:styleId="spellingerror">
    <w:name w:val="spellingerror"/>
    <w:qFormat/>
    <w:rsid w:val="00F66FE9"/>
  </w:style>
  <w:style w:type="character" w:customStyle="1" w:styleId="contextualspellingandgrammarerror">
    <w:name w:val="contextualspellingandgrammarerror"/>
    <w:qFormat/>
    <w:rsid w:val="00F66FE9"/>
  </w:style>
  <w:style w:type="character" w:styleId="a3">
    <w:name w:val="Hyperlink"/>
    <w:rPr>
      <w:color w:val="000080"/>
      <w:u w:val="single"/>
    </w:rPr>
  </w:style>
  <w:style w:type="paragraph" w:styleId="a4">
    <w:name w:val="Title"/>
    <w:basedOn w:val="a"/>
    <w:next w:val="a5"/>
    <w:qFormat/>
    <w:pPr>
      <w:keepNext/>
      <w:spacing w:before="240" w:after="120"/>
    </w:pPr>
    <w:rPr>
      <w:rFonts w:ascii="Liberation Sans" w:eastAsia="Microsoft YaHei" w:hAnsi="Liberation Sans" w:cs="Lucida Sans"/>
      <w:sz w:val="28"/>
      <w:szCs w:val="28"/>
    </w:rPr>
  </w:style>
  <w:style w:type="paragraph" w:styleId="a5">
    <w:name w:val="Body Text"/>
    <w:basedOn w:val="a"/>
    <w:uiPriority w:val="1"/>
    <w:qFormat/>
    <w:rPr>
      <w:sz w:val="24"/>
      <w:szCs w:val="24"/>
    </w:rPr>
  </w:style>
  <w:style w:type="paragraph" w:styleId="a6">
    <w:name w:val="List"/>
    <w:basedOn w:val="a5"/>
    <w:rPr>
      <w:rFonts w:cs="Lucida Sans"/>
    </w:rPr>
  </w:style>
  <w:style w:type="paragraph" w:styleId="a7">
    <w:name w:val="caption"/>
    <w:basedOn w:val="a"/>
    <w:qFormat/>
    <w:pPr>
      <w:suppressLineNumbers/>
      <w:spacing w:before="120" w:after="120"/>
    </w:pPr>
    <w:rPr>
      <w:rFonts w:cs="Lucida Sans"/>
      <w:i/>
      <w:iCs/>
      <w:sz w:val="24"/>
      <w:szCs w:val="24"/>
    </w:rPr>
  </w:style>
  <w:style w:type="paragraph" w:styleId="a8">
    <w:name w:val="index heading"/>
    <w:basedOn w:val="a"/>
    <w:qFormat/>
    <w:pPr>
      <w:suppressLineNumbers/>
    </w:pPr>
    <w:rPr>
      <w:rFonts w:cs="Lucida Sans"/>
    </w:rPr>
  </w:style>
  <w:style w:type="paragraph" w:styleId="a9">
    <w:name w:val="List Paragraph"/>
    <w:basedOn w:val="a"/>
    <w:uiPriority w:val="1"/>
    <w:qFormat/>
    <w:pPr>
      <w:ind w:left="462" w:hanging="360"/>
      <w:jc w:val="both"/>
    </w:pPr>
  </w:style>
  <w:style w:type="paragraph" w:customStyle="1" w:styleId="TableParagraph">
    <w:name w:val="Table Paragraph"/>
    <w:basedOn w:val="a"/>
    <w:uiPriority w:val="1"/>
    <w:qFormat/>
    <w:pPr>
      <w:ind w:left="112"/>
    </w:pPr>
  </w:style>
  <w:style w:type="paragraph" w:customStyle="1" w:styleId="paragraph">
    <w:name w:val="paragraph"/>
    <w:basedOn w:val="a"/>
    <w:qFormat/>
    <w:rsid w:val="00F66FE9"/>
    <w:pPr>
      <w:widowControl/>
      <w:spacing w:beforeAutospacing="1" w:afterAutospacing="1"/>
    </w:pPr>
    <w:rPr>
      <w:sz w:val="24"/>
      <w:szCs w:val="24"/>
      <w:lang w:eastAsia="ru-RU"/>
    </w:rPr>
  </w:style>
  <w:style w:type="paragraph" w:styleId="aa">
    <w:name w:val="No Spacing"/>
    <w:uiPriority w:val="1"/>
    <w:qFormat/>
    <w:rsid w:val="003B75E2"/>
    <w:pPr>
      <w:widowControl w:val="0"/>
    </w:pPr>
    <w:rPr>
      <w:rFonts w:ascii="Times New Roman" w:eastAsia="Times New Roman" w:hAnsi="Times New Roman" w:cs="Times New Roman"/>
      <w:lang w:val="ru-RU"/>
    </w:rPr>
  </w:style>
  <w:style w:type="paragraph" w:customStyle="1" w:styleId="ab">
    <w:name w:val="Колонтитул"/>
    <w:basedOn w:val="a"/>
    <w:qFormat/>
  </w:style>
  <w:style w:type="paragraph" w:styleId="ac">
    <w:name w:val="footer"/>
    <w:basedOn w:val="ab"/>
  </w:style>
  <w:style w:type="paragraph" w:customStyle="1" w:styleId="ad">
    <w:name w:val="Содержимое врезки"/>
    <w:basedOn w:val="a"/>
    <w:qFormat/>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footer" Target="footer107.xml"/><Relationship Id="rId21" Type="http://schemas.openxmlformats.org/officeDocument/2006/relationships/footer" Target="footer15.xml"/><Relationship Id="rId42" Type="http://schemas.openxmlformats.org/officeDocument/2006/relationships/footer" Target="footer36.xml"/><Relationship Id="rId63" Type="http://schemas.openxmlformats.org/officeDocument/2006/relationships/footer" Target="footer53.xml"/><Relationship Id="rId84" Type="http://schemas.openxmlformats.org/officeDocument/2006/relationships/footer" Target="footer74.xml"/><Relationship Id="rId138" Type="http://schemas.openxmlformats.org/officeDocument/2006/relationships/footer" Target="footer128.xml"/><Relationship Id="rId159" Type="http://schemas.openxmlformats.org/officeDocument/2006/relationships/footer" Target="footer149.xml"/><Relationship Id="rId170" Type="http://schemas.openxmlformats.org/officeDocument/2006/relationships/footer" Target="footer160.xml"/><Relationship Id="rId191" Type="http://schemas.openxmlformats.org/officeDocument/2006/relationships/footer" Target="footer181.xml"/><Relationship Id="rId205" Type="http://schemas.openxmlformats.org/officeDocument/2006/relationships/footer" Target="footer195.xml"/><Relationship Id="rId107" Type="http://schemas.openxmlformats.org/officeDocument/2006/relationships/footer" Target="footer97.xml"/><Relationship Id="rId11" Type="http://schemas.openxmlformats.org/officeDocument/2006/relationships/footer" Target="footer5.xml"/><Relationship Id="rId32" Type="http://schemas.openxmlformats.org/officeDocument/2006/relationships/footer" Target="footer26.xml"/><Relationship Id="rId53" Type="http://schemas.openxmlformats.org/officeDocument/2006/relationships/footer" Target="footer43.xml"/><Relationship Id="rId74" Type="http://schemas.openxmlformats.org/officeDocument/2006/relationships/footer" Target="footer64.xml"/><Relationship Id="rId128" Type="http://schemas.openxmlformats.org/officeDocument/2006/relationships/footer" Target="footer118.xml"/><Relationship Id="rId149" Type="http://schemas.openxmlformats.org/officeDocument/2006/relationships/footer" Target="footer139.xml"/><Relationship Id="rId5" Type="http://schemas.openxmlformats.org/officeDocument/2006/relationships/footnotes" Target="footnotes.xml"/><Relationship Id="rId95" Type="http://schemas.openxmlformats.org/officeDocument/2006/relationships/footer" Target="footer85.xml"/><Relationship Id="rId160" Type="http://schemas.openxmlformats.org/officeDocument/2006/relationships/footer" Target="footer150.xml"/><Relationship Id="rId181" Type="http://schemas.openxmlformats.org/officeDocument/2006/relationships/footer" Target="footer171.xml"/><Relationship Id="rId216" Type="http://schemas.openxmlformats.org/officeDocument/2006/relationships/fontTable" Target="fontTable.xml"/><Relationship Id="rId22" Type="http://schemas.openxmlformats.org/officeDocument/2006/relationships/footer" Target="footer16.xml"/><Relationship Id="rId43" Type="http://schemas.openxmlformats.org/officeDocument/2006/relationships/hyperlink" Target="http://ivo.garant.ru/document?id=70314724&amp;sub=0" TargetMode="External"/><Relationship Id="rId64" Type="http://schemas.openxmlformats.org/officeDocument/2006/relationships/footer" Target="footer54.xml"/><Relationship Id="rId118" Type="http://schemas.openxmlformats.org/officeDocument/2006/relationships/footer" Target="footer108.xml"/><Relationship Id="rId139" Type="http://schemas.openxmlformats.org/officeDocument/2006/relationships/footer" Target="footer129.xml"/><Relationship Id="rId85" Type="http://schemas.openxmlformats.org/officeDocument/2006/relationships/footer" Target="footer75.xml"/><Relationship Id="rId150" Type="http://schemas.openxmlformats.org/officeDocument/2006/relationships/footer" Target="footer140.xml"/><Relationship Id="rId171" Type="http://schemas.openxmlformats.org/officeDocument/2006/relationships/footer" Target="footer161.xml"/><Relationship Id="rId192" Type="http://schemas.openxmlformats.org/officeDocument/2006/relationships/footer" Target="footer182.xml"/><Relationship Id="rId206" Type="http://schemas.openxmlformats.org/officeDocument/2006/relationships/footer" Target="footer196.xml"/><Relationship Id="rId12" Type="http://schemas.openxmlformats.org/officeDocument/2006/relationships/footer" Target="footer6.xml"/><Relationship Id="rId33" Type="http://schemas.openxmlformats.org/officeDocument/2006/relationships/footer" Target="footer27.xml"/><Relationship Id="rId108" Type="http://schemas.openxmlformats.org/officeDocument/2006/relationships/footer" Target="footer98.xml"/><Relationship Id="rId129" Type="http://schemas.openxmlformats.org/officeDocument/2006/relationships/footer" Target="footer119.xml"/><Relationship Id="rId54" Type="http://schemas.openxmlformats.org/officeDocument/2006/relationships/footer" Target="footer44.xml"/><Relationship Id="rId75" Type="http://schemas.openxmlformats.org/officeDocument/2006/relationships/footer" Target="footer65.xml"/><Relationship Id="rId96" Type="http://schemas.openxmlformats.org/officeDocument/2006/relationships/footer" Target="footer86.xml"/><Relationship Id="rId140" Type="http://schemas.openxmlformats.org/officeDocument/2006/relationships/footer" Target="footer130.xml"/><Relationship Id="rId161" Type="http://schemas.openxmlformats.org/officeDocument/2006/relationships/footer" Target="footer151.xml"/><Relationship Id="rId182" Type="http://schemas.openxmlformats.org/officeDocument/2006/relationships/footer" Target="footer172.xml"/><Relationship Id="rId217" Type="http://schemas.openxmlformats.org/officeDocument/2006/relationships/theme" Target="theme/theme1.xml"/><Relationship Id="rId6" Type="http://schemas.openxmlformats.org/officeDocument/2006/relationships/endnotes" Target="endnotes.xml"/><Relationship Id="rId23" Type="http://schemas.openxmlformats.org/officeDocument/2006/relationships/footer" Target="footer17.xml"/><Relationship Id="rId119" Type="http://schemas.openxmlformats.org/officeDocument/2006/relationships/footer" Target="footer109.xml"/><Relationship Id="rId44" Type="http://schemas.openxmlformats.org/officeDocument/2006/relationships/hyperlink" Target="http://ivo.garant.ru/document?id=70314724&amp;sub=0" TargetMode="External"/><Relationship Id="rId65" Type="http://schemas.openxmlformats.org/officeDocument/2006/relationships/footer" Target="footer55.xml"/><Relationship Id="rId86" Type="http://schemas.openxmlformats.org/officeDocument/2006/relationships/footer" Target="footer76.xml"/><Relationship Id="rId130" Type="http://schemas.openxmlformats.org/officeDocument/2006/relationships/footer" Target="footer120.xml"/><Relationship Id="rId151" Type="http://schemas.openxmlformats.org/officeDocument/2006/relationships/footer" Target="footer141.xml"/><Relationship Id="rId172" Type="http://schemas.openxmlformats.org/officeDocument/2006/relationships/footer" Target="footer162.xml"/><Relationship Id="rId193" Type="http://schemas.openxmlformats.org/officeDocument/2006/relationships/footer" Target="footer183.xml"/><Relationship Id="rId207" Type="http://schemas.openxmlformats.org/officeDocument/2006/relationships/footer" Target="footer197.xml"/><Relationship Id="rId13" Type="http://schemas.openxmlformats.org/officeDocument/2006/relationships/footer" Target="footer7.xml"/><Relationship Id="rId109" Type="http://schemas.openxmlformats.org/officeDocument/2006/relationships/footer" Target="footer99.xml"/><Relationship Id="rId34" Type="http://schemas.openxmlformats.org/officeDocument/2006/relationships/footer" Target="footer28.xml"/><Relationship Id="rId55" Type="http://schemas.openxmlformats.org/officeDocument/2006/relationships/footer" Target="footer45.xml"/><Relationship Id="rId76" Type="http://schemas.openxmlformats.org/officeDocument/2006/relationships/footer" Target="footer66.xml"/><Relationship Id="rId97" Type="http://schemas.openxmlformats.org/officeDocument/2006/relationships/footer" Target="footer87.xml"/><Relationship Id="rId120" Type="http://schemas.openxmlformats.org/officeDocument/2006/relationships/footer" Target="footer110.xml"/><Relationship Id="rId141" Type="http://schemas.openxmlformats.org/officeDocument/2006/relationships/footer" Target="footer131.xml"/><Relationship Id="rId7" Type="http://schemas.openxmlformats.org/officeDocument/2006/relationships/footer" Target="footer1.xml"/><Relationship Id="rId162" Type="http://schemas.openxmlformats.org/officeDocument/2006/relationships/footer" Target="footer152.xml"/><Relationship Id="rId183" Type="http://schemas.openxmlformats.org/officeDocument/2006/relationships/footer" Target="footer173.xml"/><Relationship Id="rId24" Type="http://schemas.openxmlformats.org/officeDocument/2006/relationships/footer" Target="footer18.xml"/><Relationship Id="rId45" Type="http://schemas.openxmlformats.org/officeDocument/2006/relationships/hyperlink" Target="http://ivo.garant.ru/document?id=70314724&amp;sub=0" TargetMode="External"/><Relationship Id="rId66" Type="http://schemas.openxmlformats.org/officeDocument/2006/relationships/footer" Target="footer56.xml"/><Relationship Id="rId87" Type="http://schemas.openxmlformats.org/officeDocument/2006/relationships/footer" Target="footer77.xml"/><Relationship Id="rId110" Type="http://schemas.openxmlformats.org/officeDocument/2006/relationships/footer" Target="footer100.xml"/><Relationship Id="rId131" Type="http://schemas.openxmlformats.org/officeDocument/2006/relationships/footer" Target="footer121.xml"/><Relationship Id="rId152" Type="http://schemas.openxmlformats.org/officeDocument/2006/relationships/footer" Target="footer142.xml"/><Relationship Id="rId173" Type="http://schemas.openxmlformats.org/officeDocument/2006/relationships/footer" Target="footer163.xml"/><Relationship Id="rId194" Type="http://schemas.openxmlformats.org/officeDocument/2006/relationships/footer" Target="footer184.xml"/><Relationship Id="rId208" Type="http://schemas.openxmlformats.org/officeDocument/2006/relationships/footer" Target="footer198.xml"/><Relationship Id="rId14" Type="http://schemas.openxmlformats.org/officeDocument/2006/relationships/footer" Target="footer8.xml"/><Relationship Id="rId30" Type="http://schemas.openxmlformats.org/officeDocument/2006/relationships/footer" Target="footer24.xml"/><Relationship Id="rId35" Type="http://schemas.openxmlformats.org/officeDocument/2006/relationships/footer" Target="footer29.xml"/><Relationship Id="rId56" Type="http://schemas.openxmlformats.org/officeDocument/2006/relationships/footer" Target="footer46.xml"/><Relationship Id="rId77" Type="http://schemas.openxmlformats.org/officeDocument/2006/relationships/footer" Target="footer67.xml"/><Relationship Id="rId100" Type="http://schemas.openxmlformats.org/officeDocument/2006/relationships/footer" Target="footer90.xml"/><Relationship Id="rId105" Type="http://schemas.openxmlformats.org/officeDocument/2006/relationships/footer" Target="footer95.xml"/><Relationship Id="rId126" Type="http://schemas.openxmlformats.org/officeDocument/2006/relationships/footer" Target="footer116.xml"/><Relationship Id="rId147" Type="http://schemas.openxmlformats.org/officeDocument/2006/relationships/footer" Target="footer137.xml"/><Relationship Id="rId168" Type="http://schemas.openxmlformats.org/officeDocument/2006/relationships/footer" Target="footer158.xml"/><Relationship Id="rId8" Type="http://schemas.openxmlformats.org/officeDocument/2006/relationships/footer" Target="footer2.xml"/><Relationship Id="rId51" Type="http://schemas.openxmlformats.org/officeDocument/2006/relationships/footer" Target="footer41.xml"/><Relationship Id="rId72" Type="http://schemas.openxmlformats.org/officeDocument/2006/relationships/footer" Target="footer62.xml"/><Relationship Id="rId93" Type="http://schemas.openxmlformats.org/officeDocument/2006/relationships/footer" Target="footer83.xml"/><Relationship Id="rId98" Type="http://schemas.openxmlformats.org/officeDocument/2006/relationships/footer" Target="footer88.xml"/><Relationship Id="rId121" Type="http://schemas.openxmlformats.org/officeDocument/2006/relationships/footer" Target="footer111.xml"/><Relationship Id="rId142" Type="http://schemas.openxmlformats.org/officeDocument/2006/relationships/footer" Target="footer132.xml"/><Relationship Id="rId163" Type="http://schemas.openxmlformats.org/officeDocument/2006/relationships/footer" Target="footer153.xml"/><Relationship Id="rId184" Type="http://schemas.openxmlformats.org/officeDocument/2006/relationships/footer" Target="footer174.xml"/><Relationship Id="rId189" Type="http://schemas.openxmlformats.org/officeDocument/2006/relationships/footer" Target="footer179.xml"/><Relationship Id="rId3" Type="http://schemas.openxmlformats.org/officeDocument/2006/relationships/settings" Target="settings.xml"/><Relationship Id="rId214" Type="http://schemas.openxmlformats.org/officeDocument/2006/relationships/footer" Target="footer204.xml"/><Relationship Id="rId25" Type="http://schemas.openxmlformats.org/officeDocument/2006/relationships/footer" Target="footer19.xml"/><Relationship Id="rId46" Type="http://schemas.openxmlformats.org/officeDocument/2006/relationships/hyperlink" Target="http://ivo.garant.ru/document?id=70314724&amp;sub=0" TargetMode="External"/><Relationship Id="rId67" Type="http://schemas.openxmlformats.org/officeDocument/2006/relationships/footer" Target="footer57.xml"/><Relationship Id="rId116" Type="http://schemas.openxmlformats.org/officeDocument/2006/relationships/footer" Target="footer106.xml"/><Relationship Id="rId137" Type="http://schemas.openxmlformats.org/officeDocument/2006/relationships/footer" Target="footer127.xml"/><Relationship Id="rId158" Type="http://schemas.openxmlformats.org/officeDocument/2006/relationships/footer" Target="footer148.xml"/><Relationship Id="rId20" Type="http://schemas.openxmlformats.org/officeDocument/2006/relationships/footer" Target="footer14.xml"/><Relationship Id="rId41" Type="http://schemas.openxmlformats.org/officeDocument/2006/relationships/footer" Target="footer35.xml"/><Relationship Id="rId62" Type="http://schemas.openxmlformats.org/officeDocument/2006/relationships/footer" Target="footer52.xml"/><Relationship Id="rId83" Type="http://schemas.openxmlformats.org/officeDocument/2006/relationships/footer" Target="footer73.xml"/><Relationship Id="rId88" Type="http://schemas.openxmlformats.org/officeDocument/2006/relationships/footer" Target="footer78.xml"/><Relationship Id="rId111" Type="http://schemas.openxmlformats.org/officeDocument/2006/relationships/footer" Target="footer101.xml"/><Relationship Id="rId132" Type="http://schemas.openxmlformats.org/officeDocument/2006/relationships/footer" Target="footer122.xml"/><Relationship Id="rId153" Type="http://schemas.openxmlformats.org/officeDocument/2006/relationships/footer" Target="footer143.xml"/><Relationship Id="rId174" Type="http://schemas.openxmlformats.org/officeDocument/2006/relationships/footer" Target="footer164.xml"/><Relationship Id="rId179" Type="http://schemas.openxmlformats.org/officeDocument/2006/relationships/footer" Target="footer169.xml"/><Relationship Id="rId195" Type="http://schemas.openxmlformats.org/officeDocument/2006/relationships/footer" Target="footer185.xml"/><Relationship Id="rId209" Type="http://schemas.openxmlformats.org/officeDocument/2006/relationships/footer" Target="footer199.xml"/><Relationship Id="rId190" Type="http://schemas.openxmlformats.org/officeDocument/2006/relationships/footer" Target="footer180.xml"/><Relationship Id="rId204" Type="http://schemas.openxmlformats.org/officeDocument/2006/relationships/footer" Target="footer194.xml"/><Relationship Id="rId15" Type="http://schemas.openxmlformats.org/officeDocument/2006/relationships/footer" Target="footer9.xml"/><Relationship Id="rId36" Type="http://schemas.openxmlformats.org/officeDocument/2006/relationships/footer" Target="footer30.xml"/><Relationship Id="rId57" Type="http://schemas.openxmlformats.org/officeDocument/2006/relationships/footer" Target="footer47.xml"/><Relationship Id="rId106" Type="http://schemas.openxmlformats.org/officeDocument/2006/relationships/footer" Target="footer96.xml"/><Relationship Id="rId127" Type="http://schemas.openxmlformats.org/officeDocument/2006/relationships/footer" Target="footer117.xml"/><Relationship Id="rId10" Type="http://schemas.openxmlformats.org/officeDocument/2006/relationships/footer" Target="footer4.xml"/><Relationship Id="rId31" Type="http://schemas.openxmlformats.org/officeDocument/2006/relationships/footer" Target="footer25.xml"/><Relationship Id="rId52" Type="http://schemas.openxmlformats.org/officeDocument/2006/relationships/footer" Target="footer42.xml"/><Relationship Id="rId73" Type="http://schemas.openxmlformats.org/officeDocument/2006/relationships/footer" Target="footer63.xml"/><Relationship Id="rId78" Type="http://schemas.openxmlformats.org/officeDocument/2006/relationships/footer" Target="footer68.xml"/><Relationship Id="rId94" Type="http://schemas.openxmlformats.org/officeDocument/2006/relationships/footer" Target="footer84.xml"/><Relationship Id="rId99" Type="http://schemas.openxmlformats.org/officeDocument/2006/relationships/footer" Target="footer89.xml"/><Relationship Id="rId101" Type="http://schemas.openxmlformats.org/officeDocument/2006/relationships/footer" Target="footer91.xml"/><Relationship Id="rId122" Type="http://schemas.openxmlformats.org/officeDocument/2006/relationships/footer" Target="footer112.xml"/><Relationship Id="rId143" Type="http://schemas.openxmlformats.org/officeDocument/2006/relationships/footer" Target="footer133.xml"/><Relationship Id="rId148" Type="http://schemas.openxmlformats.org/officeDocument/2006/relationships/footer" Target="footer138.xml"/><Relationship Id="rId164" Type="http://schemas.openxmlformats.org/officeDocument/2006/relationships/footer" Target="footer154.xml"/><Relationship Id="rId169" Type="http://schemas.openxmlformats.org/officeDocument/2006/relationships/footer" Target="footer159.xml"/><Relationship Id="rId185" Type="http://schemas.openxmlformats.org/officeDocument/2006/relationships/footer" Target="footer175.xml"/><Relationship Id="rId4" Type="http://schemas.openxmlformats.org/officeDocument/2006/relationships/webSettings" Target="webSettings.xml"/><Relationship Id="rId9" Type="http://schemas.openxmlformats.org/officeDocument/2006/relationships/footer" Target="footer3.xml"/><Relationship Id="rId180" Type="http://schemas.openxmlformats.org/officeDocument/2006/relationships/footer" Target="footer170.xml"/><Relationship Id="rId210" Type="http://schemas.openxmlformats.org/officeDocument/2006/relationships/footer" Target="footer200.xml"/><Relationship Id="rId215" Type="http://schemas.openxmlformats.org/officeDocument/2006/relationships/footer" Target="footer205.xml"/><Relationship Id="rId26" Type="http://schemas.openxmlformats.org/officeDocument/2006/relationships/footer" Target="footer20.xml"/><Relationship Id="rId47" Type="http://schemas.openxmlformats.org/officeDocument/2006/relationships/footer" Target="footer37.xml"/><Relationship Id="rId68" Type="http://schemas.openxmlformats.org/officeDocument/2006/relationships/footer" Target="footer58.xml"/><Relationship Id="rId89" Type="http://schemas.openxmlformats.org/officeDocument/2006/relationships/footer" Target="footer79.xml"/><Relationship Id="rId112" Type="http://schemas.openxmlformats.org/officeDocument/2006/relationships/footer" Target="footer102.xml"/><Relationship Id="rId133" Type="http://schemas.openxmlformats.org/officeDocument/2006/relationships/footer" Target="footer123.xml"/><Relationship Id="rId154" Type="http://schemas.openxmlformats.org/officeDocument/2006/relationships/footer" Target="footer144.xml"/><Relationship Id="rId175" Type="http://schemas.openxmlformats.org/officeDocument/2006/relationships/footer" Target="footer165.xml"/><Relationship Id="rId196" Type="http://schemas.openxmlformats.org/officeDocument/2006/relationships/footer" Target="footer186.xml"/><Relationship Id="rId200" Type="http://schemas.openxmlformats.org/officeDocument/2006/relationships/footer" Target="footer190.xml"/><Relationship Id="rId16" Type="http://schemas.openxmlformats.org/officeDocument/2006/relationships/footer" Target="footer10.xml"/><Relationship Id="rId37" Type="http://schemas.openxmlformats.org/officeDocument/2006/relationships/footer" Target="footer31.xml"/><Relationship Id="rId58" Type="http://schemas.openxmlformats.org/officeDocument/2006/relationships/footer" Target="footer48.xml"/><Relationship Id="rId79" Type="http://schemas.openxmlformats.org/officeDocument/2006/relationships/footer" Target="footer69.xml"/><Relationship Id="rId102" Type="http://schemas.openxmlformats.org/officeDocument/2006/relationships/footer" Target="footer92.xml"/><Relationship Id="rId123" Type="http://schemas.openxmlformats.org/officeDocument/2006/relationships/footer" Target="footer113.xml"/><Relationship Id="rId144" Type="http://schemas.openxmlformats.org/officeDocument/2006/relationships/footer" Target="footer134.xml"/><Relationship Id="rId90" Type="http://schemas.openxmlformats.org/officeDocument/2006/relationships/footer" Target="footer80.xml"/><Relationship Id="rId165" Type="http://schemas.openxmlformats.org/officeDocument/2006/relationships/footer" Target="footer155.xml"/><Relationship Id="rId186" Type="http://schemas.openxmlformats.org/officeDocument/2006/relationships/footer" Target="footer176.xml"/><Relationship Id="rId211" Type="http://schemas.openxmlformats.org/officeDocument/2006/relationships/footer" Target="footer201.xml"/><Relationship Id="rId27" Type="http://schemas.openxmlformats.org/officeDocument/2006/relationships/footer" Target="footer21.xml"/><Relationship Id="rId48" Type="http://schemas.openxmlformats.org/officeDocument/2006/relationships/footer" Target="footer38.xml"/><Relationship Id="rId69" Type="http://schemas.openxmlformats.org/officeDocument/2006/relationships/footer" Target="footer59.xml"/><Relationship Id="rId113" Type="http://schemas.openxmlformats.org/officeDocument/2006/relationships/footer" Target="footer103.xml"/><Relationship Id="rId134" Type="http://schemas.openxmlformats.org/officeDocument/2006/relationships/footer" Target="footer124.xml"/><Relationship Id="rId80" Type="http://schemas.openxmlformats.org/officeDocument/2006/relationships/footer" Target="footer70.xml"/><Relationship Id="rId155" Type="http://schemas.openxmlformats.org/officeDocument/2006/relationships/footer" Target="footer145.xml"/><Relationship Id="rId176" Type="http://schemas.openxmlformats.org/officeDocument/2006/relationships/footer" Target="footer166.xml"/><Relationship Id="rId197" Type="http://schemas.openxmlformats.org/officeDocument/2006/relationships/footer" Target="footer187.xml"/><Relationship Id="rId201" Type="http://schemas.openxmlformats.org/officeDocument/2006/relationships/footer" Target="footer191.xml"/><Relationship Id="rId17" Type="http://schemas.openxmlformats.org/officeDocument/2006/relationships/footer" Target="footer11.xml"/><Relationship Id="rId38" Type="http://schemas.openxmlformats.org/officeDocument/2006/relationships/footer" Target="footer32.xml"/><Relationship Id="rId59" Type="http://schemas.openxmlformats.org/officeDocument/2006/relationships/footer" Target="footer49.xml"/><Relationship Id="rId103" Type="http://schemas.openxmlformats.org/officeDocument/2006/relationships/footer" Target="footer93.xml"/><Relationship Id="rId124" Type="http://schemas.openxmlformats.org/officeDocument/2006/relationships/footer" Target="footer114.xml"/><Relationship Id="rId70" Type="http://schemas.openxmlformats.org/officeDocument/2006/relationships/footer" Target="footer60.xml"/><Relationship Id="rId91" Type="http://schemas.openxmlformats.org/officeDocument/2006/relationships/footer" Target="footer81.xml"/><Relationship Id="rId145" Type="http://schemas.openxmlformats.org/officeDocument/2006/relationships/footer" Target="footer135.xml"/><Relationship Id="rId166" Type="http://schemas.openxmlformats.org/officeDocument/2006/relationships/footer" Target="footer156.xml"/><Relationship Id="rId187" Type="http://schemas.openxmlformats.org/officeDocument/2006/relationships/footer" Target="footer177.xml"/><Relationship Id="rId1" Type="http://schemas.openxmlformats.org/officeDocument/2006/relationships/numbering" Target="numbering.xml"/><Relationship Id="rId212" Type="http://schemas.openxmlformats.org/officeDocument/2006/relationships/footer" Target="footer202.xml"/><Relationship Id="rId28" Type="http://schemas.openxmlformats.org/officeDocument/2006/relationships/footer" Target="footer22.xml"/><Relationship Id="rId49" Type="http://schemas.openxmlformats.org/officeDocument/2006/relationships/footer" Target="footer39.xml"/><Relationship Id="rId114" Type="http://schemas.openxmlformats.org/officeDocument/2006/relationships/footer" Target="footer104.xml"/><Relationship Id="rId60" Type="http://schemas.openxmlformats.org/officeDocument/2006/relationships/footer" Target="footer50.xml"/><Relationship Id="rId81" Type="http://schemas.openxmlformats.org/officeDocument/2006/relationships/footer" Target="footer71.xml"/><Relationship Id="rId135" Type="http://schemas.openxmlformats.org/officeDocument/2006/relationships/footer" Target="footer125.xml"/><Relationship Id="rId156" Type="http://schemas.openxmlformats.org/officeDocument/2006/relationships/footer" Target="footer146.xml"/><Relationship Id="rId177" Type="http://schemas.openxmlformats.org/officeDocument/2006/relationships/footer" Target="footer167.xml"/><Relationship Id="rId198" Type="http://schemas.openxmlformats.org/officeDocument/2006/relationships/footer" Target="footer188.xml"/><Relationship Id="rId202" Type="http://schemas.openxmlformats.org/officeDocument/2006/relationships/footer" Target="footer192.xml"/><Relationship Id="rId18" Type="http://schemas.openxmlformats.org/officeDocument/2006/relationships/footer" Target="footer12.xml"/><Relationship Id="rId39" Type="http://schemas.openxmlformats.org/officeDocument/2006/relationships/footer" Target="footer33.xml"/><Relationship Id="rId50" Type="http://schemas.openxmlformats.org/officeDocument/2006/relationships/footer" Target="footer40.xml"/><Relationship Id="rId104" Type="http://schemas.openxmlformats.org/officeDocument/2006/relationships/footer" Target="footer94.xml"/><Relationship Id="rId125" Type="http://schemas.openxmlformats.org/officeDocument/2006/relationships/footer" Target="footer115.xml"/><Relationship Id="rId146" Type="http://schemas.openxmlformats.org/officeDocument/2006/relationships/footer" Target="footer136.xml"/><Relationship Id="rId167" Type="http://schemas.openxmlformats.org/officeDocument/2006/relationships/footer" Target="footer157.xml"/><Relationship Id="rId188" Type="http://schemas.openxmlformats.org/officeDocument/2006/relationships/footer" Target="footer178.xml"/><Relationship Id="rId71" Type="http://schemas.openxmlformats.org/officeDocument/2006/relationships/footer" Target="footer61.xml"/><Relationship Id="rId92" Type="http://schemas.openxmlformats.org/officeDocument/2006/relationships/footer" Target="footer82.xml"/><Relationship Id="rId213" Type="http://schemas.openxmlformats.org/officeDocument/2006/relationships/footer" Target="footer203.xml"/><Relationship Id="rId2" Type="http://schemas.openxmlformats.org/officeDocument/2006/relationships/styles" Target="styles.xml"/><Relationship Id="rId29" Type="http://schemas.openxmlformats.org/officeDocument/2006/relationships/footer" Target="footer23.xml"/><Relationship Id="rId40" Type="http://schemas.openxmlformats.org/officeDocument/2006/relationships/footer" Target="footer34.xml"/><Relationship Id="rId115" Type="http://schemas.openxmlformats.org/officeDocument/2006/relationships/footer" Target="footer105.xml"/><Relationship Id="rId136" Type="http://schemas.openxmlformats.org/officeDocument/2006/relationships/footer" Target="footer126.xml"/><Relationship Id="rId157" Type="http://schemas.openxmlformats.org/officeDocument/2006/relationships/footer" Target="footer147.xml"/><Relationship Id="rId178" Type="http://schemas.openxmlformats.org/officeDocument/2006/relationships/footer" Target="footer168.xml"/><Relationship Id="rId61" Type="http://schemas.openxmlformats.org/officeDocument/2006/relationships/footer" Target="footer51.xml"/><Relationship Id="rId82" Type="http://schemas.openxmlformats.org/officeDocument/2006/relationships/footer" Target="footer72.xml"/><Relationship Id="rId199" Type="http://schemas.openxmlformats.org/officeDocument/2006/relationships/footer" Target="footer189.xml"/><Relationship Id="rId203" Type="http://schemas.openxmlformats.org/officeDocument/2006/relationships/footer" Target="footer193.xml"/><Relationship Id="rId19" Type="http://schemas.openxmlformats.org/officeDocument/2006/relationships/footer" Target="footer13.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256</Pages>
  <Words>79890</Words>
  <Characters>455374</Characters>
  <Application>Microsoft Office Word</Application>
  <DocSecurity>0</DocSecurity>
  <Lines>3794</Lines>
  <Paragraphs>1068</Paragraphs>
  <ScaleCrop>false</ScaleCrop>
  <Company/>
  <LinksUpToDate>false</LinksUpToDate>
  <CharactersWithSpaces>534196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рабочий</dc:creator>
  <dc:description/>
  <cp:lastModifiedBy>Лилия Свердлова</cp:lastModifiedBy>
  <cp:revision>2</cp:revision>
  <cp:lastPrinted>2025-01-15T15:03:00Z</cp:lastPrinted>
  <dcterms:created xsi:type="dcterms:W3CDTF">2026-09-02T07:42:00Z</dcterms:created>
  <dcterms:modified xsi:type="dcterms:W3CDTF">2026-09-02T07:42:00Z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2024-10-16T00:00:00Z</vt:filetime>
  </property>
  <property fmtid="{D5CDD505-2E9C-101B-9397-08002B2CF9AE}" pid="3" name="Creator">
    <vt:lpwstr>Microsoft® Word 2013</vt:lpwstr>
  </property>
  <property fmtid="{D5CDD505-2E9C-101B-9397-08002B2CF9AE}" pid="4" name="LastSaved">
    <vt:filetime>2025-01-09T00:00:00Z</vt:filetime>
  </property>
  <property fmtid="{D5CDD505-2E9C-101B-9397-08002B2CF9AE}" pid="5" name="Producer">
    <vt:lpwstr>3-Heights(TM) PDF Security Shell 4.8.25.2 (http://www.pdf-tools.com)</vt:lpwstr>
  </property>
</Properties>
</file>